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490" w:rsidRPr="009278D0" w:rsidRDefault="005C1490" w:rsidP="009278D0">
      <w:pPr>
        <w:pStyle w:val="2"/>
        <w:spacing w:before="0" w:after="0" w:line="360" w:lineRule="auto"/>
        <w:ind w:firstLine="709"/>
        <w:jc w:val="center"/>
        <w:rPr>
          <w:rFonts w:ascii="Times New Roman" w:hAnsi="Times New Roman" w:cs="Times New Roman"/>
          <w:i w:val="0"/>
          <w:iCs w:val="0"/>
          <w:caps/>
        </w:rPr>
      </w:pPr>
      <w:r w:rsidRPr="009278D0">
        <w:rPr>
          <w:rFonts w:ascii="Times New Roman" w:hAnsi="Times New Roman" w:cs="Times New Roman"/>
          <w:i w:val="0"/>
          <w:iCs w:val="0"/>
          <w:caps/>
        </w:rPr>
        <w:t>АННОТАЦИЯ</w:t>
      </w:r>
    </w:p>
    <w:p w:rsidR="005C1490" w:rsidRPr="009278D0" w:rsidRDefault="005C1490" w:rsidP="009278D0">
      <w:pPr>
        <w:spacing w:line="360" w:lineRule="auto"/>
        <w:ind w:firstLine="709"/>
        <w:jc w:val="both"/>
        <w:rPr>
          <w:b/>
          <w:sz w:val="28"/>
          <w:szCs w:val="28"/>
        </w:rPr>
      </w:pPr>
    </w:p>
    <w:p w:rsidR="005C1490" w:rsidRPr="009278D0" w:rsidRDefault="005C1490" w:rsidP="009278D0">
      <w:pPr>
        <w:spacing w:line="360" w:lineRule="auto"/>
        <w:ind w:firstLine="709"/>
        <w:jc w:val="both"/>
        <w:rPr>
          <w:sz w:val="28"/>
          <w:szCs w:val="28"/>
        </w:rPr>
      </w:pPr>
      <w:r w:rsidRPr="009278D0">
        <w:rPr>
          <w:sz w:val="28"/>
          <w:szCs w:val="28"/>
        </w:rPr>
        <w:t>Дипломная работа посвящена исследованию электрических полей не стандартных многоцепных высоковольтных линий электропередач, проходящих по Костромской области. Такими линиями являются коридоры из параллельных линий. Эти коридоры в основном проходят по сельской местности и необходимо защищать сельскохозяйственные объекты от электрического поля этих линий. Произведен расчет и анализ электрического поля 16-ти коридоров в нормальных и аварийных режимах. Исследована возможность экранирования электрического поля под этими коридорами.</w:t>
      </w:r>
    </w:p>
    <w:p w:rsidR="005C1490" w:rsidRPr="009278D0" w:rsidRDefault="005C1490" w:rsidP="009278D0">
      <w:pPr>
        <w:spacing w:line="360" w:lineRule="auto"/>
        <w:ind w:firstLine="709"/>
        <w:jc w:val="both"/>
        <w:rPr>
          <w:sz w:val="28"/>
          <w:szCs w:val="28"/>
        </w:rPr>
      </w:pPr>
      <w:r w:rsidRPr="009278D0">
        <w:rPr>
          <w:sz w:val="28"/>
          <w:szCs w:val="28"/>
        </w:rPr>
        <w:t>Разработана инструкция по ликвидации аварийных режимов работы на подстанции 110/35/10 кВ. Представлен материал по воздействию электрического поля на живые организмы.</w:t>
      </w:r>
    </w:p>
    <w:p w:rsidR="005C1490" w:rsidRPr="009278D0" w:rsidRDefault="005C1490" w:rsidP="009278D0">
      <w:pPr>
        <w:spacing w:line="360" w:lineRule="auto"/>
        <w:ind w:firstLine="709"/>
        <w:jc w:val="both"/>
        <w:rPr>
          <w:sz w:val="28"/>
          <w:szCs w:val="28"/>
        </w:rPr>
      </w:pPr>
      <w:r w:rsidRPr="009278D0">
        <w:rPr>
          <w:sz w:val="28"/>
          <w:szCs w:val="28"/>
        </w:rPr>
        <w:t xml:space="preserve">Произведены расчёты по стоимости экрана, когда используются деревянные опоры и </w:t>
      </w:r>
      <w:r w:rsidR="00191207" w:rsidRPr="009278D0">
        <w:rPr>
          <w:sz w:val="28"/>
          <w:szCs w:val="28"/>
        </w:rPr>
        <w:t>когда</w:t>
      </w:r>
      <w:r w:rsidRPr="009278D0">
        <w:rPr>
          <w:sz w:val="28"/>
          <w:szCs w:val="28"/>
        </w:rPr>
        <w:t>, используются отпайки от имеющихся опор.</w:t>
      </w:r>
    </w:p>
    <w:p w:rsidR="005C1490" w:rsidRPr="009278D0" w:rsidRDefault="005C1490" w:rsidP="009278D0">
      <w:pPr>
        <w:pStyle w:val="21"/>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Написана программа расчета электрических полей трехфазной линии на языке Turbo Pascal.</w:t>
      </w:r>
    </w:p>
    <w:p w:rsidR="005C1490" w:rsidRPr="009278D0" w:rsidRDefault="005C1490" w:rsidP="009278D0">
      <w:pPr>
        <w:spacing w:line="360" w:lineRule="auto"/>
        <w:ind w:firstLine="709"/>
        <w:jc w:val="both"/>
        <w:rPr>
          <w:sz w:val="28"/>
          <w:szCs w:val="28"/>
        </w:rPr>
      </w:pPr>
      <w:r w:rsidRPr="009278D0">
        <w:rPr>
          <w:sz w:val="28"/>
          <w:szCs w:val="28"/>
        </w:rPr>
        <w:t xml:space="preserve">Пояснительная записка дипломной работы  состоит из </w:t>
      </w:r>
      <w:r w:rsidR="007C11F5" w:rsidRPr="009278D0">
        <w:rPr>
          <w:sz w:val="28"/>
          <w:szCs w:val="28"/>
        </w:rPr>
        <w:t>9</w:t>
      </w:r>
      <w:r w:rsidR="0003174B" w:rsidRPr="009278D0">
        <w:rPr>
          <w:sz w:val="28"/>
          <w:szCs w:val="28"/>
        </w:rPr>
        <w:t>4</w:t>
      </w:r>
      <w:r w:rsidRPr="009278D0">
        <w:rPr>
          <w:sz w:val="28"/>
          <w:szCs w:val="28"/>
        </w:rPr>
        <w:t xml:space="preserve"> страниц основного текста,</w:t>
      </w:r>
      <w:r w:rsidR="008B075C" w:rsidRPr="009278D0">
        <w:rPr>
          <w:sz w:val="28"/>
          <w:szCs w:val="28"/>
        </w:rPr>
        <w:t xml:space="preserve"> 45</w:t>
      </w:r>
      <w:r w:rsidRPr="009278D0">
        <w:rPr>
          <w:sz w:val="28"/>
          <w:szCs w:val="28"/>
        </w:rPr>
        <w:t xml:space="preserve"> таблиц,</w:t>
      </w:r>
      <w:r w:rsidR="008B075C" w:rsidRPr="009278D0">
        <w:rPr>
          <w:sz w:val="28"/>
          <w:szCs w:val="28"/>
        </w:rPr>
        <w:t xml:space="preserve"> 30</w:t>
      </w:r>
      <w:r w:rsidRPr="009278D0">
        <w:rPr>
          <w:sz w:val="28"/>
          <w:szCs w:val="28"/>
        </w:rPr>
        <w:t xml:space="preserve"> рисунков, 1 приложения и </w:t>
      </w:r>
      <w:r w:rsidR="00915A78" w:rsidRPr="009278D0">
        <w:rPr>
          <w:sz w:val="28"/>
          <w:szCs w:val="28"/>
        </w:rPr>
        <w:t>1</w:t>
      </w:r>
      <w:r w:rsidR="00362F28" w:rsidRPr="009278D0">
        <w:rPr>
          <w:sz w:val="28"/>
          <w:szCs w:val="28"/>
        </w:rPr>
        <w:t>1</w:t>
      </w:r>
      <w:r w:rsidR="00915A78" w:rsidRPr="009278D0">
        <w:rPr>
          <w:sz w:val="28"/>
          <w:szCs w:val="28"/>
        </w:rPr>
        <w:t xml:space="preserve"> </w:t>
      </w:r>
      <w:r w:rsidRPr="009278D0">
        <w:rPr>
          <w:sz w:val="28"/>
          <w:szCs w:val="28"/>
        </w:rPr>
        <w:t>листов графической части.</w:t>
      </w:r>
    </w:p>
    <w:p w:rsidR="005C1490" w:rsidRPr="009278D0" w:rsidRDefault="009278D0" w:rsidP="009278D0">
      <w:pPr>
        <w:spacing w:line="360" w:lineRule="auto"/>
        <w:ind w:firstLine="709"/>
        <w:jc w:val="center"/>
        <w:rPr>
          <w:b/>
          <w:sz w:val="28"/>
          <w:szCs w:val="28"/>
        </w:rPr>
      </w:pPr>
      <w:r>
        <w:rPr>
          <w:sz w:val="28"/>
          <w:szCs w:val="28"/>
        </w:rPr>
        <w:br w:type="page"/>
      </w:r>
      <w:r w:rsidR="005C1490" w:rsidRPr="009278D0">
        <w:rPr>
          <w:b/>
          <w:sz w:val="28"/>
          <w:szCs w:val="28"/>
        </w:rPr>
        <w:t>СОДЕРЖАНИЕ</w:t>
      </w:r>
    </w:p>
    <w:p w:rsidR="005C1490" w:rsidRPr="009278D0" w:rsidRDefault="005C1490" w:rsidP="009278D0">
      <w:pPr>
        <w:spacing w:line="360" w:lineRule="auto"/>
        <w:ind w:firstLine="709"/>
        <w:jc w:val="both"/>
        <w:rPr>
          <w:sz w:val="28"/>
          <w:szCs w:val="28"/>
        </w:rPr>
      </w:pPr>
    </w:p>
    <w:p w:rsidR="009278D0" w:rsidRPr="009278D0" w:rsidRDefault="009278D0" w:rsidP="009278D0">
      <w:pPr>
        <w:spacing w:line="360" w:lineRule="auto"/>
        <w:jc w:val="both"/>
        <w:rPr>
          <w:caps/>
          <w:sz w:val="28"/>
          <w:szCs w:val="28"/>
        </w:rPr>
      </w:pPr>
      <w:r w:rsidRPr="009278D0">
        <w:rPr>
          <w:sz w:val="28"/>
          <w:szCs w:val="28"/>
        </w:rPr>
        <w:t>Введение</w:t>
      </w:r>
    </w:p>
    <w:p w:rsidR="009278D0" w:rsidRPr="009278D0" w:rsidRDefault="009278D0" w:rsidP="009278D0">
      <w:pPr>
        <w:spacing w:line="360" w:lineRule="auto"/>
        <w:jc w:val="both"/>
        <w:rPr>
          <w:caps/>
          <w:sz w:val="28"/>
          <w:szCs w:val="28"/>
        </w:rPr>
      </w:pPr>
      <w:r w:rsidRPr="009278D0">
        <w:rPr>
          <w:sz w:val="28"/>
          <w:szCs w:val="28"/>
        </w:rPr>
        <w:t>1. Нормирование электрических полей</w:t>
      </w:r>
    </w:p>
    <w:p w:rsidR="009278D0" w:rsidRPr="009278D0" w:rsidRDefault="009278D0" w:rsidP="009278D0">
      <w:pPr>
        <w:spacing w:line="360" w:lineRule="auto"/>
        <w:jc w:val="both"/>
        <w:rPr>
          <w:caps/>
          <w:sz w:val="28"/>
          <w:szCs w:val="28"/>
        </w:rPr>
      </w:pPr>
      <w:r w:rsidRPr="009278D0">
        <w:rPr>
          <w:sz w:val="28"/>
          <w:szCs w:val="28"/>
        </w:rPr>
        <w:t>2. Теория расчета электрических полей</w:t>
      </w:r>
    </w:p>
    <w:p w:rsidR="009278D0" w:rsidRPr="009278D0" w:rsidRDefault="009278D0" w:rsidP="009278D0">
      <w:pPr>
        <w:spacing w:line="360" w:lineRule="auto"/>
        <w:jc w:val="both"/>
        <w:rPr>
          <w:caps/>
          <w:sz w:val="28"/>
          <w:szCs w:val="28"/>
        </w:rPr>
      </w:pPr>
      <w:r w:rsidRPr="009278D0">
        <w:rPr>
          <w:sz w:val="28"/>
          <w:szCs w:val="28"/>
        </w:rPr>
        <w:t>3. Исследование электрического поля, создаваемого коридорами параллельных линий</w:t>
      </w:r>
    </w:p>
    <w:p w:rsidR="009278D0" w:rsidRPr="009278D0" w:rsidRDefault="009278D0" w:rsidP="009278D0">
      <w:pPr>
        <w:spacing w:line="360" w:lineRule="auto"/>
        <w:jc w:val="both"/>
        <w:rPr>
          <w:caps/>
          <w:sz w:val="28"/>
          <w:szCs w:val="28"/>
        </w:rPr>
      </w:pPr>
      <w:r w:rsidRPr="009278D0">
        <w:rPr>
          <w:sz w:val="28"/>
          <w:szCs w:val="28"/>
        </w:rPr>
        <w:t xml:space="preserve">3.1 Исследование электрического поля, создаваемого коридором </w:t>
      </w:r>
      <w:r w:rsidR="001A00E3">
        <w:rPr>
          <w:sz w:val="28"/>
          <w:szCs w:val="28"/>
        </w:rPr>
        <w:t>ВЛ</w:t>
      </w:r>
      <w:r w:rsidRPr="009278D0">
        <w:rPr>
          <w:sz w:val="28"/>
          <w:szCs w:val="28"/>
        </w:rPr>
        <w:t xml:space="preserve"> 110/110</w:t>
      </w:r>
    </w:p>
    <w:p w:rsidR="009278D0" w:rsidRPr="009278D0" w:rsidRDefault="009278D0" w:rsidP="009278D0">
      <w:pPr>
        <w:spacing w:line="360" w:lineRule="auto"/>
        <w:jc w:val="both"/>
        <w:rPr>
          <w:caps/>
          <w:sz w:val="28"/>
          <w:szCs w:val="28"/>
        </w:rPr>
      </w:pPr>
      <w:r w:rsidRPr="009278D0">
        <w:rPr>
          <w:sz w:val="28"/>
          <w:szCs w:val="28"/>
        </w:rPr>
        <w:t xml:space="preserve">3.2 Исследование электрического поля, создаваемого коридором </w:t>
      </w:r>
      <w:r w:rsidR="001A00E3">
        <w:rPr>
          <w:sz w:val="28"/>
          <w:szCs w:val="28"/>
        </w:rPr>
        <w:t>ВЛ</w:t>
      </w:r>
      <w:r w:rsidRPr="009278D0">
        <w:rPr>
          <w:sz w:val="28"/>
          <w:szCs w:val="28"/>
        </w:rPr>
        <w:t xml:space="preserve"> 10/110/110/110</w:t>
      </w:r>
    </w:p>
    <w:p w:rsidR="009278D0" w:rsidRPr="009278D0" w:rsidRDefault="009278D0" w:rsidP="009278D0">
      <w:pPr>
        <w:spacing w:line="360" w:lineRule="auto"/>
        <w:jc w:val="both"/>
        <w:rPr>
          <w:caps/>
          <w:sz w:val="28"/>
          <w:szCs w:val="28"/>
        </w:rPr>
      </w:pPr>
      <w:r w:rsidRPr="009278D0">
        <w:rPr>
          <w:sz w:val="28"/>
          <w:szCs w:val="28"/>
        </w:rPr>
        <w:t xml:space="preserve">3.3 Исследование электрического поля, создаваемого коридором </w:t>
      </w:r>
      <w:r w:rsidR="001A00E3">
        <w:rPr>
          <w:sz w:val="28"/>
          <w:szCs w:val="28"/>
        </w:rPr>
        <w:t>ВЛ</w:t>
      </w:r>
      <w:r w:rsidRPr="009278D0">
        <w:rPr>
          <w:sz w:val="28"/>
          <w:szCs w:val="28"/>
        </w:rPr>
        <w:t xml:space="preserve"> 10/110/110/500</w:t>
      </w:r>
    </w:p>
    <w:p w:rsidR="009278D0" w:rsidRPr="009278D0" w:rsidRDefault="009278D0" w:rsidP="009278D0">
      <w:pPr>
        <w:spacing w:line="360" w:lineRule="auto"/>
        <w:jc w:val="both"/>
        <w:rPr>
          <w:caps/>
          <w:sz w:val="28"/>
          <w:szCs w:val="28"/>
        </w:rPr>
      </w:pPr>
      <w:r w:rsidRPr="009278D0">
        <w:rPr>
          <w:sz w:val="28"/>
          <w:szCs w:val="28"/>
        </w:rPr>
        <w:t xml:space="preserve">3.4 Исследование электрического поля, создаваемого коридором </w:t>
      </w:r>
      <w:r w:rsidR="001A00E3">
        <w:rPr>
          <w:sz w:val="28"/>
          <w:szCs w:val="28"/>
        </w:rPr>
        <w:t>ВЛ</w:t>
      </w:r>
      <w:r w:rsidRPr="009278D0">
        <w:rPr>
          <w:sz w:val="28"/>
          <w:szCs w:val="28"/>
        </w:rPr>
        <w:t xml:space="preserve"> 10/35</w:t>
      </w:r>
    </w:p>
    <w:p w:rsidR="009278D0" w:rsidRPr="009278D0" w:rsidRDefault="009278D0" w:rsidP="009278D0">
      <w:pPr>
        <w:spacing w:line="360" w:lineRule="auto"/>
        <w:jc w:val="both"/>
        <w:rPr>
          <w:caps/>
          <w:sz w:val="28"/>
          <w:szCs w:val="28"/>
        </w:rPr>
      </w:pPr>
      <w:r w:rsidRPr="009278D0">
        <w:rPr>
          <w:sz w:val="28"/>
          <w:szCs w:val="28"/>
        </w:rPr>
        <w:t xml:space="preserve">3.5 Исследование электрического поля, создаваемого коридором </w:t>
      </w:r>
      <w:r w:rsidR="001A00E3">
        <w:rPr>
          <w:sz w:val="28"/>
          <w:szCs w:val="28"/>
        </w:rPr>
        <w:t>ВЛ</w:t>
      </w:r>
      <w:r w:rsidRPr="009278D0">
        <w:rPr>
          <w:sz w:val="28"/>
          <w:szCs w:val="28"/>
        </w:rPr>
        <w:t xml:space="preserve"> 10/35/110</w:t>
      </w:r>
    </w:p>
    <w:p w:rsidR="009278D0" w:rsidRPr="009278D0" w:rsidRDefault="009278D0" w:rsidP="009278D0">
      <w:pPr>
        <w:spacing w:line="360" w:lineRule="auto"/>
        <w:jc w:val="both"/>
        <w:rPr>
          <w:caps/>
          <w:sz w:val="28"/>
          <w:szCs w:val="28"/>
        </w:rPr>
      </w:pPr>
      <w:r w:rsidRPr="009278D0">
        <w:rPr>
          <w:sz w:val="28"/>
          <w:szCs w:val="28"/>
        </w:rPr>
        <w:t xml:space="preserve">3.6 Исследование электрического поля, создаваемого коридором </w:t>
      </w:r>
      <w:r w:rsidR="001A00E3">
        <w:rPr>
          <w:sz w:val="28"/>
          <w:szCs w:val="28"/>
        </w:rPr>
        <w:t>ВЛ</w:t>
      </w:r>
      <w:r w:rsidRPr="009278D0">
        <w:rPr>
          <w:sz w:val="28"/>
          <w:szCs w:val="28"/>
        </w:rPr>
        <w:t xml:space="preserve"> 10/50</w:t>
      </w:r>
      <w:r w:rsidRPr="009278D0">
        <w:rPr>
          <w:caps/>
          <w:sz w:val="28"/>
          <w:szCs w:val="28"/>
        </w:rPr>
        <w:t>0</w:t>
      </w:r>
    </w:p>
    <w:p w:rsidR="009278D0" w:rsidRPr="009278D0" w:rsidRDefault="009278D0" w:rsidP="009278D0">
      <w:pPr>
        <w:spacing w:line="360" w:lineRule="auto"/>
        <w:jc w:val="both"/>
        <w:rPr>
          <w:caps/>
          <w:sz w:val="28"/>
          <w:szCs w:val="28"/>
        </w:rPr>
      </w:pPr>
      <w:r w:rsidRPr="009278D0">
        <w:rPr>
          <w:sz w:val="28"/>
          <w:szCs w:val="28"/>
        </w:rPr>
        <w:t xml:space="preserve">3.7 Исследование электрического поля, создаваемого коридором </w:t>
      </w:r>
      <w:r w:rsidR="001A00E3">
        <w:rPr>
          <w:sz w:val="28"/>
          <w:szCs w:val="28"/>
        </w:rPr>
        <w:t>ВЛ</w:t>
      </w:r>
      <w:r w:rsidRPr="009278D0">
        <w:rPr>
          <w:sz w:val="28"/>
          <w:szCs w:val="28"/>
        </w:rPr>
        <w:t xml:space="preserve"> 110/110/110</w:t>
      </w:r>
    </w:p>
    <w:p w:rsidR="009278D0" w:rsidRPr="009278D0" w:rsidRDefault="009278D0" w:rsidP="009278D0">
      <w:pPr>
        <w:spacing w:line="360" w:lineRule="auto"/>
        <w:jc w:val="both"/>
        <w:rPr>
          <w:caps/>
          <w:sz w:val="28"/>
          <w:szCs w:val="28"/>
        </w:rPr>
      </w:pPr>
      <w:r w:rsidRPr="009278D0">
        <w:rPr>
          <w:sz w:val="28"/>
          <w:szCs w:val="28"/>
        </w:rPr>
        <w:t xml:space="preserve">3.8 Исследование электрического поля, создаваемого коридором </w:t>
      </w:r>
      <w:r w:rsidR="001A00E3">
        <w:rPr>
          <w:sz w:val="28"/>
          <w:szCs w:val="28"/>
        </w:rPr>
        <w:t>ВЛ</w:t>
      </w:r>
      <w:r w:rsidRPr="009278D0">
        <w:rPr>
          <w:sz w:val="28"/>
          <w:szCs w:val="28"/>
        </w:rPr>
        <w:t xml:space="preserve"> 110/</w:t>
      </w:r>
      <w:r w:rsidRPr="009278D0">
        <w:rPr>
          <w:caps/>
          <w:sz w:val="28"/>
          <w:szCs w:val="28"/>
        </w:rPr>
        <w:t>110/110/500</w:t>
      </w:r>
    </w:p>
    <w:p w:rsidR="009278D0" w:rsidRPr="009278D0" w:rsidRDefault="009278D0" w:rsidP="009278D0">
      <w:pPr>
        <w:spacing w:line="360" w:lineRule="auto"/>
        <w:jc w:val="both"/>
        <w:rPr>
          <w:caps/>
          <w:sz w:val="28"/>
          <w:szCs w:val="28"/>
        </w:rPr>
      </w:pPr>
      <w:r w:rsidRPr="009278D0">
        <w:rPr>
          <w:sz w:val="28"/>
          <w:szCs w:val="28"/>
        </w:rPr>
        <w:t xml:space="preserve">3.9 Исследование электрического поля, создаваемого коридором </w:t>
      </w:r>
      <w:r w:rsidR="001A00E3">
        <w:rPr>
          <w:sz w:val="28"/>
          <w:szCs w:val="28"/>
        </w:rPr>
        <w:t>ВЛ</w:t>
      </w:r>
      <w:r w:rsidRPr="009278D0">
        <w:rPr>
          <w:sz w:val="28"/>
          <w:szCs w:val="28"/>
        </w:rPr>
        <w:t xml:space="preserve"> 110/110/35/35/2</w:t>
      </w:r>
      <w:r w:rsidRPr="009278D0">
        <w:rPr>
          <w:caps/>
          <w:sz w:val="28"/>
          <w:szCs w:val="28"/>
        </w:rPr>
        <w:t>20</w:t>
      </w:r>
    </w:p>
    <w:p w:rsidR="009278D0" w:rsidRPr="009278D0" w:rsidRDefault="009278D0" w:rsidP="009278D0">
      <w:pPr>
        <w:spacing w:line="360" w:lineRule="auto"/>
        <w:jc w:val="both"/>
        <w:rPr>
          <w:caps/>
          <w:sz w:val="28"/>
          <w:szCs w:val="28"/>
        </w:rPr>
      </w:pPr>
      <w:r w:rsidRPr="009278D0">
        <w:rPr>
          <w:sz w:val="28"/>
          <w:szCs w:val="28"/>
        </w:rPr>
        <w:t xml:space="preserve">3.10 Исследование электрического поля, создаваемого коридором </w:t>
      </w:r>
      <w:r w:rsidR="001A00E3">
        <w:rPr>
          <w:sz w:val="28"/>
          <w:szCs w:val="28"/>
        </w:rPr>
        <w:t>ВЛ</w:t>
      </w:r>
      <w:r w:rsidRPr="009278D0">
        <w:rPr>
          <w:sz w:val="28"/>
          <w:szCs w:val="28"/>
        </w:rPr>
        <w:t xml:space="preserve"> 110/500</w:t>
      </w:r>
    </w:p>
    <w:p w:rsidR="009278D0" w:rsidRPr="009278D0" w:rsidRDefault="009278D0" w:rsidP="009278D0">
      <w:pPr>
        <w:spacing w:line="360" w:lineRule="auto"/>
        <w:jc w:val="both"/>
        <w:rPr>
          <w:caps/>
          <w:sz w:val="28"/>
          <w:szCs w:val="28"/>
        </w:rPr>
      </w:pPr>
      <w:r w:rsidRPr="009278D0">
        <w:rPr>
          <w:sz w:val="28"/>
          <w:szCs w:val="28"/>
        </w:rPr>
        <w:t xml:space="preserve">3.11 Исследование электрического поля, создаваемого коридором </w:t>
      </w:r>
      <w:r w:rsidR="001A00E3">
        <w:rPr>
          <w:sz w:val="28"/>
          <w:szCs w:val="28"/>
        </w:rPr>
        <w:t>ВЛ</w:t>
      </w:r>
      <w:r w:rsidRPr="009278D0">
        <w:rPr>
          <w:sz w:val="28"/>
          <w:szCs w:val="28"/>
        </w:rPr>
        <w:t xml:space="preserve"> 110/500/110</w:t>
      </w:r>
    </w:p>
    <w:p w:rsidR="009278D0" w:rsidRPr="009278D0" w:rsidRDefault="009278D0" w:rsidP="009278D0">
      <w:pPr>
        <w:spacing w:line="360" w:lineRule="auto"/>
        <w:jc w:val="both"/>
        <w:rPr>
          <w:caps/>
          <w:sz w:val="28"/>
          <w:szCs w:val="28"/>
        </w:rPr>
      </w:pPr>
      <w:r w:rsidRPr="009278D0">
        <w:rPr>
          <w:sz w:val="28"/>
          <w:szCs w:val="28"/>
        </w:rPr>
        <w:t xml:space="preserve">3.12 Исследование электрического поля, создаваемого коридором </w:t>
      </w:r>
      <w:r w:rsidR="001A00E3">
        <w:rPr>
          <w:sz w:val="28"/>
          <w:szCs w:val="28"/>
        </w:rPr>
        <w:t>ВЛ</w:t>
      </w:r>
      <w:r w:rsidRPr="009278D0">
        <w:rPr>
          <w:sz w:val="28"/>
          <w:szCs w:val="28"/>
        </w:rPr>
        <w:t xml:space="preserve"> 220/220</w:t>
      </w:r>
    </w:p>
    <w:p w:rsidR="009278D0" w:rsidRPr="009278D0" w:rsidRDefault="009278D0" w:rsidP="009278D0">
      <w:pPr>
        <w:spacing w:line="360" w:lineRule="auto"/>
        <w:jc w:val="both"/>
        <w:rPr>
          <w:caps/>
          <w:sz w:val="28"/>
          <w:szCs w:val="28"/>
        </w:rPr>
      </w:pPr>
      <w:r w:rsidRPr="009278D0">
        <w:rPr>
          <w:sz w:val="28"/>
          <w:szCs w:val="28"/>
        </w:rPr>
        <w:t xml:space="preserve">3.13 Исследование электрического поля, создаваемого коридором </w:t>
      </w:r>
      <w:r w:rsidR="001A00E3">
        <w:rPr>
          <w:sz w:val="28"/>
          <w:szCs w:val="28"/>
        </w:rPr>
        <w:t>ВЛ</w:t>
      </w:r>
      <w:r w:rsidRPr="009278D0">
        <w:rPr>
          <w:sz w:val="28"/>
          <w:szCs w:val="28"/>
        </w:rPr>
        <w:t xml:space="preserve"> 220/220/220/22</w:t>
      </w:r>
      <w:r w:rsidRPr="009278D0">
        <w:rPr>
          <w:caps/>
          <w:sz w:val="28"/>
          <w:szCs w:val="28"/>
        </w:rPr>
        <w:t>0/500</w:t>
      </w:r>
    </w:p>
    <w:p w:rsidR="009278D0" w:rsidRPr="009278D0" w:rsidRDefault="009278D0" w:rsidP="009278D0">
      <w:pPr>
        <w:spacing w:line="360" w:lineRule="auto"/>
        <w:jc w:val="both"/>
        <w:rPr>
          <w:caps/>
          <w:sz w:val="28"/>
          <w:szCs w:val="28"/>
        </w:rPr>
      </w:pPr>
      <w:r w:rsidRPr="009278D0">
        <w:rPr>
          <w:sz w:val="28"/>
          <w:szCs w:val="28"/>
        </w:rPr>
        <w:t xml:space="preserve">3.14 Исследование электрического поля, создаваемого коридором </w:t>
      </w:r>
      <w:r w:rsidR="001A00E3">
        <w:rPr>
          <w:sz w:val="28"/>
          <w:szCs w:val="28"/>
        </w:rPr>
        <w:t>ВЛ</w:t>
      </w:r>
      <w:r w:rsidRPr="009278D0">
        <w:rPr>
          <w:sz w:val="28"/>
          <w:szCs w:val="28"/>
        </w:rPr>
        <w:t xml:space="preserve"> 220/35</w:t>
      </w:r>
    </w:p>
    <w:p w:rsidR="009278D0" w:rsidRPr="009278D0" w:rsidRDefault="009278D0" w:rsidP="009278D0">
      <w:pPr>
        <w:spacing w:line="360" w:lineRule="auto"/>
        <w:jc w:val="both"/>
        <w:rPr>
          <w:caps/>
          <w:sz w:val="28"/>
          <w:szCs w:val="28"/>
        </w:rPr>
      </w:pPr>
      <w:r w:rsidRPr="009278D0">
        <w:rPr>
          <w:sz w:val="28"/>
          <w:szCs w:val="28"/>
        </w:rPr>
        <w:t xml:space="preserve">3.15 Исследование электрического поля, создаваемого коридором </w:t>
      </w:r>
      <w:r w:rsidR="001A00E3">
        <w:rPr>
          <w:sz w:val="28"/>
          <w:szCs w:val="28"/>
        </w:rPr>
        <w:t>ВЛ</w:t>
      </w:r>
      <w:r w:rsidRPr="009278D0">
        <w:rPr>
          <w:sz w:val="28"/>
          <w:szCs w:val="28"/>
        </w:rPr>
        <w:t xml:space="preserve"> 2</w:t>
      </w:r>
      <w:r w:rsidRPr="009278D0">
        <w:rPr>
          <w:caps/>
          <w:sz w:val="28"/>
          <w:szCs w:val="28"/>
        </w:rPr>
        <w:t>20/500</w:t>
      </w:r>
    </w:p>
    <w:p w:rsidR="009278D0" w:rsidRPr="009278D0" w:rsidRDefault="009278D0" w:rsidP="009278D0">
      <w:pPr>
        <w:spacing w:line="360" w:lineRule="auto"/>
        <w:jc w:val="both"/>
        <w:rPr>
          <w:caps/>
          <w:sz w:val="28"/>
          <w:szCs w:val="28"/>
        </w:rPr>
      </w:pPr>
      <w:r w:rsidRPr="009278D0">
        <w:rPr>
          <w:sz w:val="28"/>
          <w:szCs w:val="28"/>
        </w:rPr>
        <w:t xml:space="preserve">3.16 Исследование электрического поля, создаваемого коридором </w:t>
      </w:r>
      <w:r w:rsidR="001A00E3">
        <w:rPr>
          <w:sz w:val="28"/>
          <w:szCs w:val="28"/>
        </w:rPr>
        <w:t>ВЛ</w:t>
      </w:r>
      <w:r w:rsidRPr="009278D0">
        <w:rPr>
          <w:sz w:val="28"/>
          <w:szCs w:val="28"/>
        </w:rPr>
        <w:t xml:space="preserve"> 220/500/220/35</w:t>
      </w:r>
    </w:p>
    <w:p w:rsidR="009278D0" w:rsidRPr="009278D0" w:rsidRDefault="009278D0" w:rsidP="009278D0">
      <w:pPr>
        <w:spacing w:line="360" w:lineRule="auto"/>
        <w:jc w:val="both"/>
        <w:rPr>
          <w:caps/>
          <w:sz w:val="28"/>
          <w:szCs w:val="28"/>
        </w:rPr>
      </w:pPr>
      <w:r w:rsidRPr="009278D0">
        <w:rPr>
          <w:sz w:val="28"/>
          <w:szCs w:val="28"/>
        </w:rPr>
        <w:t>4. Экранирование электрического поля с помощью пассивных тросовых экранов</w:t>
      </w:r>
    </w:p>
    <w:p w:rsidR="009278D0" w:rsidRPr="009278D0" w:rsidRDefault="009278D0" w:rsidP="009278D0">
      <w:pPr>
        <w:spacing w:line="360" w:lineRule="auto"/>
        <w:jc w:val="both"/>
        <w:rPr>
          <w:caps/>
          <w:sz w:val="28"/>
          <w:szCs w:val="28"/>
        </w:rPr>
      </w:pPr>
      <w:r w:rsidRPr="009278D0">
        <w:rPr>
          <w:sz w:val="28"/>
          <w:szCs w:val="28"/>
        </w:rPr>
        <w:t>5. Безопасность и экологичность</w:t>
      </w:r>
    </w:p>
    <w:p w:rsidR="009278D0" w:rsidRPr="009278D0" w:rsidRDefault="009278D0" w:rsidP="009278D0">
      <w:pPr>
        <w:spacing w:line="360" w:lineRule="auto"/>
        <w:jc w:val="both"/>
        <w:rPr>
          <w:caps/>
          <w:sz w:val="28"/>
          <w:szCs w:val="28"/>
        </w:rPr>
      </w:pPr>
      <w:r w:rsidRPr="009278D0">
        <w:rPr>
          <w:sz w:val="28"/>
          <w:szCs w:val="28"/>
        </w:rPr>
        <w:t xml:space="preserve">5.1 </w:t>
      </w:r>
      <w:r>
        <w:rPr>
          <w:sz w:val="28"/>
          <w:szCs w:val="28"/>
        </w:rPr>
        <w:t>Р</w:t>
      </w:r>
      <w:r w:rsidRPr="009278D0">
        <w:rPr>
          <w:sz w:val="28"/>
          <w:szCs w:val="28"/>
        </w:rPr>
        <w:t>ешения российской федерации по безопасности труда и экологическим аспектам</w:t>
      </w:r>
    </w:p>
    <w:p w:rsidR="009278D0" w:rsidRPr="009278D0" w:rsidRDefault="009278D0" w:rsidP="009278D0">
      <w:pPr>
        <w:spacing w:line="360" w:lineRule="auto"/>
        <w:jc w:val="both"/>
        <w:rPr>
          <w:caps/>
          <w:sz w:val="28"/>
          <w:szCs w:val="28"/>
        </w:rPr>
      </w:pPr>
      <w:r w:rsidRPr="009278D0">
        <w:rPr>
          <w:sz w:val="28"/>
          <w:szCs w:val="28"/>
        </w:rPr>
        <w:t>5.2 Требования к персоналу, работающему в условиях воздействия электрических полей</w:t>
      </w:r>
    </w:p>
    <w:p w:rsidR="009278D0" w:rsidRPr="009278D0" w:rsidRDefault="009278D0" w:rsidP="009278D0">
      <w:pPr>
        <w:spacing w:line="360" w:lineRule="auto"/>
        <w:jc w:val="both"/>
        <w:rPr>
          <w:caps/>
          <w:sz w:val="28"/>
          <w:szCs w:val="28"/>
        </w:rPr>
      </w:pPr>
      <w:r w:rsidRPr="009278D0">
        <w:rPr>
          <w:sz w:val="28"/>
          <w:szCs w:val="28"/>
        </w:rPr>
        <w:t>5.3 Характеристика опасных и вредных факторов</w:t>
      </w:r>
    </w:p>
    <w:p w:rsidR="009278D0" w:rsidRPr="009278D0" w:rsidRDefault="009278D0" w:rsidP="009278D0">
      <w:pPr>
        <w:spacing w:line="360" w:lineRule="auto"/>
        <w:jc w:val="both"/>
        <w:rPr>
          <w:caps/>
          <w:sz w:val="28"/>
          <w:szCs w:val="28"/>
        </w:rPr>
      </w:pPr>
      <w:r w:rsidRPr="009278D0">
        <w:rPr>
          <w:sz w:val="28"/>
          <w:szCs w:val="28"/>
        </w:rPr>
        <w:t>5.4 Пожарная безопасность</w:t>
      </w:r>
    </w:p>
    <w:p w:rsidR="009278D0" w:rsidRPr="009278D0" w:rsidRDefault="009278D0" w:rsidP="009278D0">
      <w:pPr>
        <w:spacing w:line="360" w:lineRule="auto"/>
        <w:jc w:val="both"/>
        <w:rPr>
          <w:caps/>
          <w:sz w:val="28"/>
          <w:szCs w:val="28"/>
        </w:rPr>
      </w:pPr>
      <w:r w:rsidRPr="009278D0">
        <w:rPr>
          <w:sz w:val="28"/>
          <w:szCs w:val="28"/>
        </w:rPr>
        <w:t>5.5 Экологичность проекта</w:t>
      </w:r>
    </w:p>
    <w:p w:rsidR="009278D0" w:rsidRPr="009278D0" w:rsidRDefault="001A00E3" w:rsidP="009278D0">
      <w:pPr>
        <w:spacing w:line="360" w:lineRule="auto"/>
        <w:jc w:val="both"/>
        <w:rPr>
          <w:caps/>
          <w:sz w:val="28"/>
          <w:szCs w:val="28"/>
        </w:rPr>
      </w:pPr>
      <w:r>
        <w:rPr>
          <w:sz w:val="28"/>
          <w:szCs w:val="28"/>
        </w:rPr>
        <w:t>5.6 И</w:t>
      </w:r>
      <w:r w:rsidR="009278D0" w:rsidRPr="009278D0">
        <w:rPr>
          <w:sz w:val="28"/>
          <w:szCs w:val="28"/>
        </w:rPr>
        <w:t>нструкция по технике безопасности при ликвидации аварий и ненормаль</w:t>
      </w:r>
      <w:r>
        <w:rPr>
          <w:sz w:val="28"/>
          <w:szCs w:val="28"/>
        </w:rPr>
        <w:t>ных режимов на ПС110/35/10 Кв Восточная-2, Василёво и Ю</w:t>
      </w:r>
      <w:r w:rsidR="009278D0" w:rsidRPr="009278D0">
        <w:rPr>
          <w:sz w:val="28"/>
          <w:szCs w:val="28"/>
        </w:rPr>
        <w:t>жная</w:t>
      </w:r>
    </w:p>
    <w:p w:rsidR="009278D0" w:rsidRPr="009278D0" w:rsidRDefault="009278D0" w:rsidP="009278D0">
      <w:pPr>
        <w:spacing w:line="360" w:lineRule="auto"/>
        <w:jc w:val="both"/>
        <w:rPr>
          <w:caps/>
          <w:sz w:val="28"/>
          <w:szCs w:val="28"/>
        </w:rPr>
      </w:pPr>
      <w:r w:rsidRPr="009278D0">
        <w:rPr>
          <w:sz w:val="28"/>
          <w:szCs w:val="28"/>
        </w:rPr>
        <w:t>5.7 выводы по разделу</w:t>
      </w:r>
    </w:p>
    <w:p w:rsidR="009278D0" w:rsidRPr="009278D0" w:rsidRDefault="009278D0" w:rsidP="009278D0">
      <w:pPr>
        <w:spacing w:line="360" w:lineRule="auto"/>
        <w:jc w:val="both"/>
        <w:rPr>
          <w:caps/>
          <w:sz w:val="28"/>
          <w:szCs w:val="28"/>
        </w:rPr>
      </w:pPr>
      <w:r w:rsidRPr="009278D0">
        <w:rPr>
          <w:sz w:val="28"/>
          <w:szCs w:val="28"/>
        </w:rPr>
        <w:t>6. Расчёт стоимости экранов для снижения</w:t>
      </w:r>
    </w:p>
    <w:p w:rsidR="009278D0" w:rsidRPr="009278D0" w:rsidRDefault="009278D0" w:rsidP="009278D0">
      <w:pPr>
        <w:spacing w:line="360" w:lineRule="auto"/>
        <w:jc w:val="both"/>
        <w:rPr>
          <w:caps/>
          <w:sz w:val="28"/>
          <w:szCs w:val="28"/>
        </w:rPr>
      </w:pPr>
      <w:r w:rsidRPr="009278D0">
        <w:rPr>
          <w:sz w:val="28"/>
          <w:szCs w:val="28"/>
        </w:rPr>
        <w:t>Электрического поля</w:t>
      </w:r>
    </w:p>
    <w:p w:rsidR="009278D0" w:rsidRPr="009278D0" w:rsidRDefault="009278D0" w:rsidP="009278D0">
      <w:pPr>
        <w:spacing w:line="360" w:lineRule="auto"/>
        <w:jc w:val="both"/>
        <w:rPr>
          <w:caps/>
          <w:sz w:val="28"/>
          <w:szCs w:val="28"/>
        </w:rPr>
      </w:pPr>
      <w:r w:rsidRPr="009278D0">
        <w:rPr>
          <w:sz w:val="28"/>
          <w:szCs w:val="28"/>
        </w:rPr>
        <w:t>Заключение</w:t>
      </w:r>
    </w:p>
    <w:p w:rsidR="009278D0" w:rsidRPr="009278D0" w:rsidRDefault="009278D0" w:rsidP="009278D0">
      <w:pPr>
        <w:spacing w:line="360" w:lineRule="auto"/>
        <w:jc w:val="both"/>
        <w:rPr>
          <w:caps/>
          <w:sz w:val="28"/>
          <w:szCs w:val="28"/>
        </w:rPr>
      </w:pPr>
      <w:r w:rsidRPr="009278D0">
        <w:rPr>
          <w:sz w:val="28"/>
          <w:szCs w:val="28"/>
        </w:rPr>
        <w:t>Список использованных источников</w:t>
      </w:r>
    </w:p>
    <w:p w:rsidR="009278D0" w:rsidRPr="009278D0" w:rsidRDefault="009278D0" w:rsidP="009278D0">
      <w:pPr>
        <w:spacing w:line="360" w:lineRule="auto"/>
        <w:jc w:val="both"/>
        <w:rPr>
          <w:caps/>
          <w:sz w:val="28"/>
          <w:szCs w:val="28"/>
        </w:rPr>
      </w:pPr>
      <w:r w:rsidRPr="009278D0">
        <w:rPr>
          <w:sz w:val="28"/>
          <w:szCs w:val="28"/>
        </w:rPr>
        <w:t>Приложение</w:t>
      </w:r>
    </w:p>
    <w:p w:rsidR="005C1490" w:rsidRPr="001A00E3" w:rsidRDefault="009278D0" w:rsidP="001A00E3">
      <w:pPr>
        <w:spacing w:line="360" w:lineRule="auto"/>
        <w:ind w:firstLine="709"/>
        <w:jc w:val="center"/>
        <w:rPr>
          <w:b/>
          <w:sz w:val="28"/>
          <w:szCs w:val="28"/>
        </w:rPr>
      </w:pPr>
      <w:r w:rsidRPr="009278D0">
        <w:rPr>
          <w:caps/>
          <w:sz w:val="28"/>
          <w:szCs w:val="28"/>
        </w:rPr>
        <w:br w:type="page"/>
      </w:r>
      <w:r w:rsidR="005C1490" w:rsidRPr="001A00E3">
        <w:rPr>
          <w:b/>
          <w:sz w:val="28"/>
          <w:szCs w:val="28"/>
        </w:rPr>
        <w:t>ВВЕДЕНИЕ</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В связи со строительством воздушных линий электропередачи высокого (35...220 кВ) и сверхвысокого (330...500 кВ) напряжения, ростом площади городов и других населенных пунктов все более актуальным становится вопрос исследования и ограничения экологического влияния линий электропередачи.</w:t>
      </w:r>
    </w:p>
    <w:p w:rsidR="005C1490" w:rsidRPr="009278D0" w:rsidRDefault="005C1490" w:rsidP="009278D0">
      <w:pPr>
        <w:spacing w:line="360" w:lineRule="auto"/>
        <w:ind w:firstLine="709"/>
        <w:jc w:val="both"/>
        <w:rPr>
          <w:sz w:val="28"/>
          <w:szCs w:val="28"/>
        </w:rPr>
      </w:pPr>
      <w:r w:rsidRPr="009278D0">
        <w:rPr>
          <w:sz w:val="28"/>
          <w:szCs w:val="28"/>
        </w:rPr>
        <w:t>Одним из параметров оценки экологического влияния является уровень напряженности электрического поля, создаваемого в пространстве, окружающем линию.</w:t>
      </w:r>
    </w:p>
    <w:p w:rsidR="005C1490" w:rsidRPr="009278D0" w:rsidRDefault="005C1490" w:rsidP="009278D0">
      <w:pPr>
        <w:spacing w:line="360" w:lineRule="auto"/>
        <w:ind w:firstLine="709"/>
        <w:jc w:val="both"/>
        <w:rPr>
          <w:sz w:val="28"/>
          <w:szCs w:val="28"/>
        </w:rPr>
      </w:pPr>
      <w:r w:rsidRPr="009278D0">
        <w:rPr>
          <w:sz w:val="28"/>
          <w:szCs w:val="28"/>
        </w:rPr>
        <w:t>Исследование воздействия электрического поля на живые организмы ведутся медиками и энергетиками давно, но до сих пор механизм воздействия поля на живые организмы не изучен. В Томском университете были проведены исследования по влиянию электрического поля на студентов. Было показано, что электрическое поле влияет на пульс, давление и самочувствие человека.</w:t>
      </w:r>
    </w:p>
    <w:p w:rsidR="005C1490" w:rsidRPr="009278D0" w:rsidRDefault="009F3449" w:rsidP="009278D0">
      <w:pPr>
        <w:spacing w:line="360" w:lineRule="auto"/>
        <w:ind w:firstLine="709"/>
        <w:jc w:val="both"/>
        <w:rPr>
          <w:sz w:val="28"/>
          <w:szCs w:val="28"/>
        </w:rPr>
      </w:pPr>
      <w:r w:rsidRPr="009278D0">
        <w:rPr>
          <w:sz w:val="28"/>
          <w:szCs w:val="28"/>
        </w:rPr>
        <w:t xml:space="preserve">Однако последние исследования показали, что большой уровень электрического поля может вызвать негативные последствия на живые организмы даже при кратковременном воздействии в течение нескольких минут или даже секунд. </w:t>
      </w:r>
      <w:r w:rsidR="005C1490" w:rsidRPr="009278D0">
        <w:rPr>
          <w:sz w:val="28"/>
          <w:szCs w:val="28"/>
        </w:rPr>
        <w:t>При длительном систематическом пребывании человека в электрическом поле могут возникать изменения функционального состояния нервной, сердечно - сосудистой, иммунной систем, так же имеется вероятность увеличения риска развития лейкозов и злокачественных новообразований центральной нервной системы. Это происходит потому, что под действием электрического поля в различных частях организма человека (сосуды, сердце, печень, мышцы и т. д.) протекают микротоки, которые могут превышать микротоки, вырабатываемые мозгом человека для управления той или иной частью организма. Микротоки под действием электрического поля могут восприниматься как команды мозга. Это может стать причиной заболевания того или иного органа или стать причиной старения. Нормами по ограничению электрического поля установлены лишь некоторые пороговые значения в зависимости от количества часов пребывания в зоне воздействия электрического поля и показано, что воздействие зависит от вида самого поля (переменное, постоянное, вращающееся, пульсирующее для исследования электрического поля необходимо уметь не только измерять его напряженность, но и рассчитывать эту напряженность в любой точке пространства вокруг линии.</w:t>
      </w:r>
    </w:p>
    <w:p w:rsidR="005C1490" w:rsidRPr="009278D0" w:rsidRDefault="005C1490" w:rsidP="009278D0">
      <w:pPr>
        <w:spacing w:line="360" w:lineRule="auto"/>
        <w:ind w:firstLine="709"/>
        <w:jc w:val="both"/>
        <w:rPr>
          <w:sz w:val="28"/>
          <w:szCs w:val="28"/>
        </w:rPr>
      </w:pPr>
      <w:r w:rsidRPr="009278D0">
        <w:rPr>
          <w:sz w:val="28"/>
          <w:szCs w:val="28"/>
        </w:rPr>
        <w:t>Данная работа посвящена исследованию электрического поля создаваемого многоцепными коридорами линий, проходящими по Костромской области. Эти коридоры в основном проходят по сельской местности и необходимо защищать сельскохозяйственные объекты от электрического поля этих линий.</w:t>
      </w:r>
    </w:p>
    <w:p w:rsidR="005C1490" w:rsidRPr="009278D0" w:rsidRDefault="005C1490" w:rsidP="009278D0">
      <w:pPr>
        <w:spacing w:line="360" w:lineRule="auto"/>
        <w:ind w:firstLine="709"/>
        <w:jc w:val="both"/>
        <w:rPr>
          <w:sz w:val="28"/>
          <w:szCs w:val="28"/>
        </w:rPr>
      </w:pPr>
      <w:r w:rsidRPr="009278D0">
        <w:rPr>
          <w:sz w:val="28"/>
          <w:szCs w:val="28"/>
        </w:rPr>
        <w:t>В первом разделе проведен обзор нормативных материалов, выпущенных в России и за рубежом и показано, что они устанавливают разные оценки нормирования электрического поля. За основу при исследованиях можно принять следующие ограничения напряженности электрического поля на высоте два метра от земли (рост человека):</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внутри жилых зданий – 0.5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на территории зоны жилой застройки - 1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 густонаселенной местности - 5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 средне населенной местности - 10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 слабо населенной местности - 15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 местности, не доступной для населения - 20 кВ/м;</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 xml:space="preserve">Во втором разделе описана теория расчета электрического поля, создаваемого в любой точке пространства вокруг ЛЭП. </w:t>
      </w:r>
      <w:r w:rsidR="009F3449" w:rsidRPr="009278D0">
        <w:rPr>
          <w:sz w:val="28"/>
          <w:szCs w:val="28"/>
        </w:rPr>
        <w:t xml:space="preserve">Теория позволяет рассчитывать одну или несколько параллельных линий произвольной конструкции с учетом комплексного напряжения  и заряда на каждом проводнике, т. е. позволяет рассчитывать не только нормальные симметричные режимы, но и любые аварийные режимы при отключении фаз в отличие от многих методик, которые используют упрощенный подход и позволяют рассчитывать только трехфазную линию при симметричной звезде напряжений на ее фазах. </w:t>
      </w:r>
      <w:r w:rsidRPr="009278D0">
        <w:rPr>
          <w:sz w:val="28"/>
          <w:szCs w:val="28"/>
        </w:rPr>
        <w:t>Показано, что вектор напряженности электрического поля под линией вращается с частотой сети и описывает своим концом эллипс, принимая максимальное (emax) и минимальное (emin) значения. Для оценки электрического поля рассчитывают его эллипсность (отношение emin/emax) и эффективные значения (emax/</w:t>
      </w:r>
      <w:r w:rsidRPr="009278D0">
        <w:rPr>
          <w:sz w:val="28"/>
          <w:szCs w:val="28"/>
        </w:rPr>
        <w:object w:dxaOrig="36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17.25pt" o:ole="" fillcolor="window">
            <v:imagedata r:id="rId7" o:title=""/>
          </v:shape>
          <o:OLEObject Type="Embed" ProgID="Equation.3" ShapeID="_x0000_i1025" DrawAspect="Content" ObjectID="_1470826673" r:id="rId8"/>
        </w:object>
      </w:r>
      <w:r w:rsidRPr="009278D0">
        <w:rPr>
          <w:sz w:val="28"/>
          <w:szCs w:val="28"/>
        </w:rPr>
        <w:t>).</w:t>
      </w:r>
    </w:p>
    <w:p w:rsidR="00A87C7E" w:rsidRPr="009278D0" w:rsidRDefault="005C1490" w:rsidP="009278D0">
      <w:pPr>
        <w:numPr>
          <w:ilvl w:val="12"/>
          <w:numId w:val="0"/>
        </w:numPr>
        <w:spacing w:line="360" w:lineRule="auto"/>
        <w:ind w:firstLine="709"/>
        <w:jc w:val="both"/>
        <w:rPr>
          <w:sz w:val="28"/>
          <w:szCs w:val="28"/>
        </w:rPr>
      </w:pPr>
      <w:r w:rsidRPr="009278D0">
        <w:rPr>
          <w:sz w:val="28"/>
          <w:szCs w:val="28"/>
        </w:rPr>
        <w:t>В третьем разделе исследован</w:t>
      </w:r>
      <w:r w:rsidR="002F5912" w:rsidRPr="009278D0">
        <w:rPr>
          <w:sz w:val="28"/>
          <w:szCs w:val="28"/>
        </w:rPr>
        <w:t>о электрическое поле создаваемое</w:t>
      </w:r>
      <w:r w:rsidR="00037401" w:rsidRPr="009278D0">
        <w:rPr>
          <w:sz w:val="28"/>
          <w:szCs w:val="28"/>
        </w:rPr>
        <w:t xml:space="preserve"> 16-тью</w:t>
      </w:r>
      <w:r w:rsidR="002F5912" w:rsidRPr="009278D0">
        <w:rPr>
          <w:sz w:val="28"/>
          <w:szCs w:val="28"/>
        </w:rPr>
        <w:t xml:space="preserve"> коридорами парал</w:t>
      </w:r>
      <w:r w:rsidR="00037401" w:rsidRPr="009278D0">
        <w:rPr>
          <w:sz w:val="28"/>
          <w:szCs w:val="28"/>
        </w:rPr>
        <w:t>л</w:t>
      </w:r>
      <w:r w:rsidR="002F5912" w:rsidRPr="009278D0">
        <w:rPr>
          <w:sz w:val="28"/>
          <w:szCs w:val="28"/>
        </w:rPr>
        <w:t>ельных ЛЭП</w:t>
      </w:r>
      <w:r w:rsidR="00037401" w:rsidRPr="009278D0">
        <w:rPr>
          <w:sz w:val="28"/>
          <w:szCs w:val="28"/>
        </w:rPr>
        <w:t>, проходящих по территории Костромской области</w:t>
      </w:r>
      <w:r w:rsidR="00FC7D58" w:rsidRPr="009278D0">
        <w:rPr>
          <w:sz w:val="28"/>
          <w:szCs w:val="28"/>
        </w:rPr>
        <w:t>. Для каждого коридора параллельных линий было рассчитано электрическое поле, построены графики зависимости напряженности от координаты X.</w:t>
      </w:r>
      <w:r w:rsidR="00A74D7A" w:rsidRPr="009278D0">
        <w:rPr>
          <w:sz w:val="28"/>
          <w:szCs w:val="28"/>
        </w:rPr>
        <w:t xml:space="preserve"> Расчёты проделаны для нормального режима и неполнофазных режимов при номинальном напряжении и при перенапряжениях.</w:t>
      </w:r>
    </w:p>
    <w:p w:rsidR="005C1490" w:rsidRPr="009278D0" w:rsidRDefault="003A1107" w:rsidP="009278D0">
      <w:pPr>
        <w:numPr>
          <w:ilvl w:val="12"/>
          <w:numId w:val="0"/>
        </w:numPr>
        <w:spacing w:line="360" w:lineRule="auto"/>
        <w:ind w:firstLine="709"/>
        <w:jc w:val="both"/>
        <w:rPr>
          <w:sz w:val="28"/>
          <w:szCs w:val="28"/>
        </w:rPr>
      </w:pPr>
      <w:r w:rsidRPr="009278D0">
        <w:rPr>
          <w:sz w:val="28"/>
          <w:szCs w:val="28"/>
        </w:rPr>
        <w:t xml:space="preserve">В четвертом разделе </w:t>
      </w:r>
      <w:r w:rsidR="005C1490" w:rsidRPr="009278D0">
        <w:rPr>
          <w:sz w:val="28"/>
          <w:szCs w:val="28"/>
        </w:rPr>
        <w:t>исследована возможность экранирования электрического поля с помощью пассивных тросовых экранов.</w:t>
      </w:r>
      <w:r w:rsidRPr="009278D0">
        <w:rPr>
          <w:sz w:val="28"/>
          <w:szCs w:val="28"/>
        </w:rPr>
        <w:t xml:space="preserve"> </w:t>
      </w:r>
      <w:r w:rsidR="005C1490" w:rsidRPr="009278D0">
        <w:rPr>
          <w:sz w:val="28"/>
          <w:szCs w:val="28"/>
        </w:rPr>
        <w:t xml:space="preserve">Рассчитано, что при помощи тросовых экранов, расположенных вдоль пролета можно снизить уровень электрического поля в среднем на </w:t>
      </w:r>
      <w:r w:rsidRPr="009278D0">
        <w:rPr>
          <w:sz w:val="28"/>
          <w:szCs w:val="28"/>
        </w:rPr>
        <w:t>45 %</w:t>
      </w:r>
      <w:r w:rsidR="005C1490" w:rsidRPr="009278D0">
        <w:rPr>
          <w:sz w:val="28"/>
          <w:szCs w:val="28"/>
        </w:rPr>
        <w:t>.</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Пятый раздел посвящен безопасности и экологичности эксплуатации воздушных линий электропередачи высокого и сверхвысокого напряжения.  Рассмотрен вопрос подбора персонала для работы в зонах воздействия электрического поля, виды воздействия поля на живые организмы, а так же некоторые мероприятия по предотвращению возникновения пожаров под ЛЭП.</w:t>
      </w:r>
    </w:p>
    <w:p w:rsidR="005C1490" w:rsidRPr="009278D0" w:rsidRDefault="005C1490" w:rsidP="009278D0">
      <w:pPr>
        <w:spacing w:line="360" w:lineRule="auto"/>
        <w:ind w:firstLine="709"/>
        <w:jc w:val="both"/>
        <w:rPr>
          <w:b/>
          <w:sz w:val="28"/>
          <w:szCs w:val="28"/>
        </w:rPr>
      </w:pPr>
      <w:r w:rsidRPr="009278D0">
        <w:rPr>
          <w:sz w:val="28"/>
          <w:szCs w:val="28"/>
        </w:rPr>
        <w:t>Шестой раздел посвящён расчёту экономических затрат для двух вариантов подвески экранов для снижения электрического поля. Расчёты показали, что капитальные вложения для подвески экранов на деревянные опоры составили 182.28 тыс. руб., а для подвески экрана при помощи отпайки от имеющихся опор равны – 133.75 тыс. руб. Из этого следует вывод, что экономически целесообразнее использовать второй вариант, так как он менее капиталоёмкий, требуется меньше инвестиций на его реализацию.</w:t>
      </w:r>
    </w:p>
    <w:p w:rsidR="0087595F" w:rsidRPr="001A00E3" w:rsidRDefault="001A00E3" w:rsidP="001A00E3">
      <w:pPr>
        <w:numPr>
          <w:ilvl w:val="12"/>
          <w:numId w:val="0"/>
        </w:numPr>
        <w:spacing w:line="360" w:lineRule="auto"/>
        <w:ind w:firstLine="709"/>
        <w:jc w:val="center"/>
        <w:rPr>
          <w:b/>
          <w:iCs/>
          <w:caps/>
          <w:sz w:val="28"/>
          <w:szCs w:val="28"/>
        </w:rPr>
      </w:pPr>
      <w:r>
        <w:rPr>
          <w:sz w:val="28"/>
          <w:szCs w:val="28"/>
        </w:rPr>
        <w:br w:type="page"/>
      </w:r>
      <w:r w:rsidR="00072140" w:rsidRPr="001A00E3">
        <w:rPr>
          <w:b/>
          <w:iCs/>
          <w:caps/>
          <w:sz w:val="28"/>
          <w:szCs w:val="28"/>
        </w:rPr>
        <w:t>1</w:t>
      </w:r>
      <w:r w:rsidR="00322664" w:rsidRPr="001A00E3">
        <w:rPr>
          <w:b/>
          <w:iCs/>
          <w:caps/>
          <w:sz w:val="28"/>
          <w:szCs w:val="28"/>
        </w:rPr>
        <w:t xml:space="preserve">. </w:t>
      </w:r>
      <w:r w:rsidR="0087595F" w:rsidRPr="001A00E3">
        <w:rPr>
          <w:b/>
          <w:iCs/>
          <w:caps/>
          <w:sz w:val="28"/>
          <w:szCs w:val="28"/>
        </w:rPr>
        <w:t>НОРМИРОВАНИЕ ЭЛЕКТРИЧЕСКИХ ПОЛЕЙ</w:t>
      </w:r>
    </w:p>
    <w:p w:rsidR="0087595F" w:rsidRPr="009278D0" w:rsidRDefault="0087595F"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В настоящее время на международном уровне и в ряде экономически развитых странах, в том числе и в нашей, разработаны и утверждены документы, регламентирующие уровни электрических полей, создаваемых высоковольтным оборудованием и сооружениями. Первые нормы по электромагнитным полям были установлены в [1, 2, 3, 4, 5].</w:t>
      </w:r>
    </w:p>
    <w:p w:rsidR="005C1490" w:rsidRPr="009278D0" w:rsidRDefault="005C1490" w:rsidP="009278D0">
      <w:pPr>
        <w:pStyle w:val="31"/>
        <w:numPr>
          <w:ilvl w:val="12"/>
          <w:numId w:val="0"/>
        </w:numPr>
        <w:spacing w:after="0" w:line="360" w:lineRule="auto"/>
        <w:ind w:firstLine="709"/>
        <w:rPr>
          <w:rFonts w:ascii="Times New Roman" w:hAnsi="Times New Roman"/>
          <w:sz w:val="28"/>
          <w:szCs w:val="28"/>
        </w:rPr>
      </w:pPr>
      <w:r w:rsidRPr="009278D0">
        <w:rPr>
          <w:rFonts w:ascii="Times New Roman" w:hAnsi="Times New Roman"/>
          <w:sz w:val="28"/>
          <w:szCs w:val="28"/>
        </w:rPr>
        <w:t>В России регламентируются уровни электрического поля частотой 50 Гц для условий производственных воздействий и уровни электрического поля, создаваемого воздушными линиями напряжением 330 - 1150 кВ для населения. Однако, эти нормы можно использовать при расчетах ЛЭП любого класса.</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 xml:space="preserve">В </w:t>
      </w:r>
      <w:smartTag w:uri="urn:schemas-microsoft-com:office:smarttags" w:element="metricconverter">
        <w:smartTagPr>
          <w:attr w:name="ProductID" w:val="1984 г"/>
        </w:smartTagPr>
        <w:r w:rsidRPr="009278D0">
          <w:rPr>
            <w:sz w:val="28"/>
            <w:szCs w:val="28"/>
          </w:rPr>
          <w:t>1984 г</w:t>
        </w:r>
      </w:smartTag>
      <w:r w:rsidRPr="009278D0">
        <w:rPr>
          <w:sz w:val="28"/>
          <w:szCs w:val="28"/>
        </w:rPr>
        <w:t>. Министерство здравоохранения СССР выпустило документ [6]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который содержит основные требования по обеспечению защиты населения от воздействий электрического поля, создаваемого воздушными линиями электропередачи напряжением 330 кВ. и выше переменного тока промышленной частоты и по размещению этих линий вблизи населенных пунктов.</w:t>
      </w:r>
    </w:p>
    <w:p w:rsidR="005C1490" w:rsidRPr="009278D0" w:rsidRDefault="005C1490" w:rsidP="009278D0">
      <w:pPr>
        <w:pStyle w:val="23"/>
        <w:numPr>
          <w:ilvl w:val="12"/>
          <w:numId w:val="0"/>
        </w:numPr>
        <w:spacing w:line="360" w:lineRule="auto"/>
        <w:ind w:firstLine="709"/>
        <w:rPr>
          <w:szCs w:val="28"/>
        </w:rPr>
      </w:pPr>
      <w:r w:rsidRPr="009278D0">
        <w:rPr>
          <w:szCs w:val="28"/>
        </w:rPr>
        <w:t>Согласно этому документу установлены следующие  предельно допустимые уровни напряженности электрического поля:</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внутри жилых зданий – 0.5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на территории  зоны жилой застройки – 1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 населенной местности, вне зоны жилой застройки (земли городов  в пределах городской черты в границах их перспективного развития на 10 лет, пригородные и зеленые зоны, курорты, земли поселков городского типа, в пределах поселковой черты и сельских населенных пунктов, в пределах черты этих пунктов), а также на территории огородов и садов – 5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 xml:space="preserve">на участках пересечения воздушных линий электропередачи с автомобильными дорогами </w:t>
      </w:r>
      <w:r w:rsidRPr="009278D0">
        <w:rPr>
          <w:sz w:val="28"/>
          <w:szCs w:val="28"/>
          <w:lang w:val="en-US"/>
        </w:rPr>
        <w:t>I</w:t>
      </w:r>
      <w:r w:rsidRPr="009278D0">
        <w:rPr>
          <w:sz w:val="28"/>
          <w:szCs w:val="28"/>
        </w:rPr>
        <w:t xml:space="preserve"> - </w:t>
      </w:r>
      <w:r w:rsidRPr="009278D0">
        <w:rPr>
          <w:sz w:val="28"/>
          <w:szCs w:val="28"/>
          <w:lang w:val="en-US"/>
        </w:rPr>
        <w:t>IV</w:t>
      </w:r>
      <w:r w:rsidRPr="009278D0">
        <w:rPr>
          <w:sz w:val="28"/>
          <w:szCs w:val="28"/>
        </w:rPr>
        <w:t xml:space="preserve"> категории – 10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 ненаселенной местности (незастроенные местности, хотя бы и часто посещаемые людьми, доступные для транспорта и сельскохозяйственные угодья) – 15 кВ/м;</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в труднодоступной местности (не доступной для транспорта и сельскохозяйственных машин) и на участках, специально выгороженных для исключения доступа населения – 20 кВ/м;</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 xml:space="preserve">Предельно допустимые значения напряженности нормируются для электрического поля не искаженного присутствием человека  и определяются на высоте </w:t>
      </w:r>
      <w:smartTag w:uri="urn:schemas-microsoft-com:office:smarttags" w:element="metricconverter">
        <w:smartTagPr>
          <w:attr w:name="ProductID" w:val="1.8 м"/>
        </w:smartTagPr>
        <w:r w:rsidRPr="009278D0">
          <w:rPr>
            <w:sz w:val="28"/>
            <w:szCs w:val="28"/>
          </w:rPr>
          <w:t>1.8 м</w:t>
        </w:r>
      </w:smartTag>
      <w:r w:rsidRPr="009278D0">
        <w:rPr>
          <w:sz w:val="28"/>
          <w:szCs w:val="28"/>
        </w:rPr>
        <w:t xml:space="preserve"> от уровня земли, а для помещения от уровня поля.</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В целях защиты населения от воздействия электрического поля ВЛ устанавливаются санитарно -  защитные зоны.</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Санитарно - защитной зоной ВЛ является территория  вдоль трассы ВЛ, в которой напряженность электрического поля превышает 1 кВ/м.</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Для вновь проектируемых ВЛ, а также зданий и сооружений допускается принимать границы санитарно - защитных зон вдоль трассы ВЛ с горизонтальным расположением проводов, без средств снижения напряженности электрического поля по обе стороны от нее на расстояниях от проекции  на землю крайних фазных проводов в направлении, перпендикулярном к ВЛ предоставленных в таблице 1.1:</w:t>
      </w:r>
    </w:p>
    <w:p w:rsidR="005C1490" w:rsidRPr="009278D0" w:rsidRDefault="005C1490" w:rsidP="009278D0">
      <w:pPr>
        <w:numPr>
          <w:ilvl w:val="12"/>
          <w:numId w:val="0"/>
        </w:numPr>
        <w:spacing w:line="360" w:lineRule="auto"/>
        <w:ind w:firstLine="709"/>
        <w:jc w:val="both"/>
        <w:rPr>
          <w:sz w:val="28"/>
          <w:szCs w:val="28"/>
        </w:rPr>
      </w:pPr>
    </w:p>
    <w:p w:rsidR="005C1490" w:rsidRPr="009278D0" w:rsidRDefault="005C1490" w:rsidP="009278D0">
      <w:pPr>
        <w:numPr>
          <w:ilvl w:val="12"/>
          <w:numId w:val="0"/>
        </w:numPr>
        <w:spacing w:line="360" w:lineRule="auto"/>
        <w:ind w:firstLine="709"/>
        <w:jc w:val="both"/>
        <w:outlineLvl w:val="0"/>
        <w:rPr>
          <w:sz w:val="28"/>
          <w:szCs w:val="28"/>
        </w:rPr>
      </w:pPr>
      <w:r w:rsidRPr="009278D0">
        <w:rPr>
          <w:sz w:val="28"/>
          <w:szCs w:val="28"/>
        </w:rPr>
        <w:t>Таблица 1.1 - Границы санитарно - защитных зон вдоль трассы ВЛ</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40"/>
        <w:gridCol w:w="3861"/>
      </w:tblGrid>
      <w:tr w:rsidR="005C1490" w:rsidRPr="001A00E3" w:rsidTr="001A00E3">
        <w:trPr>
          <w:trHeight w:val="374"/>
          <w:jc w:val="center"/>
        </w:trPr>
        <w:tc>
          <w:tcPr>
            <w:tcW w:w="4440" w:type="dxa"/>
          </w:tcPr>
          <w:p w:rsidR="005C1490" w:rsidRPr="001A00E3" w:rsidRDefault="005C1490" w:rsidP="001A00E3">
            <w:pPr>
              <w:pStyle w:val="a3"/>
              <w:spacing w:after="0" w:line="360" w:lineRule="auto"/>
              <w:rPr>
                <w:sz w:val="20"/>
                <w:szCs w:val="20"/>
              </w:rPr>
            </w:pPr>
            <w:r w:rsidRPr="001A00E3">
              <w:rPr>
                <w:rStyle w:val="aa"/>
                <w:rFonts w:ascii="Times New Roman" w:hAnsi="Times New Roman"/>
                <w:sz w:val="20"/>
                <w:szCs w:val="20"/>
              </w:rPr>
              <w:t>Напряжение</w:t>
            </w:r>
            <w:r w:rsidRPr="001A00E3">
              <w:rPr>
                <w:sz w:val="20"/>
                <w:szCs w:val="20"/>
              </w:rPr>
              <w:t xml:space="preserve"> ВЛ, кВ</w:t>
            </w:r>
          </w:p>
        </w:tc>
        <w:tc>
          <w:tcPr>
            <w:tcW w:w="3861" w:type="dxa"/>
          </w:tcPr>
          <w:p w:rsidR="005C1490" w:rsidRPr="001A00E3" w:rsidRDefault="005C1490" w:rsidP="001A00E3">
            <w:pPr>
              <w:pStyle w:val="a3"/>
              <w:spacing w:after="0" w:line="360" w:lineRule="auto"/>
              <w:rPr>
                <w:sz w:val="20"/>
                <w:szCs w:val="20"/>
              </w:rPr>
            </w:pPr>
            <w:r w:rsidRPr="001A00E3">
              <w:rPr>
                <w:sz w:val="20"/>
                <w:szCs w:val="20"/>
              </w:rPr>
              <w:t>Расстояние, м</w:t>
            </w:r>
          </w:p>
        </w:tc>
      </w:tr>
      <w:tr w:rsidR="005C1490" w:rsidRPr="001A00E3" w:rsidTr="001A00E3">
        <w:trPr>
          <w:trHeight w:val="374"/>
          <w:jc w:val="center"/>
        </w:trPr>
        <w:tc>
          <w:tcPr>
            <w:tcW w:w="4440" w:type="dxa"/>
          </w:tcPr>
          <w:p w:rsidR="005C1490" w:rsidRPr="001A00E3" w:rsidRDefault="005C1490" w:rsidP="001A00E3">
            <w:pPr>
              <w:pStyle w:val="a3"/>
              <w:spacing w:after="0" w:line="360" w:lineRule="auto"/>
              <w:rPr>
                <w:sz w:val="20"/>
                <w:szCs w:val="20"/>
              </w:rPr>
            </w:pPr>
            <w:r w:rsidRPr="001A00E3">
              <w:rPr>
                <w:sz w:val="20"/>
                <w:szCs w:val="20"/>
              </w:rPr>
              <w:t>330</w:t>
            </w:r>
          </w:p>
        </w:tc>
        <w:tc>
          <w:tcPr>
            <w:tcW w:w="3861" w:type="dxa"/>
          </w:tcPr>
          <w:p w:rsidR="005C1490" w:rsidRPr="001A00E3" w:rsidRDefault="005C1490" w:rsidP="001A00E3">
            <w:pPr>
              <w:pStyle w:val="a3"/>
              <w:spacing w:after="0" w:line="360" w:lineRule="auto"/>
              <w:rPr>
                <w:sz w:val="20"/>
                <w:szCs w:val="20"/>
              </w:rPr>
            </w:pPr>
            <w:r w:rsidRPr="001A00E3">
              <w:rPr>
                <w:sz w:val="20"/>
                <w:szCs w:val="20"/>
              </w:rPr>
              <w:t>20</w:t>
            </w:r>
          </w:p>
        </w:tc>
      </w:tr>
      <w:tr w:rsidR="005C1490" w:rsidRPr="001A00E3" w:rsidTr="001A00E3">
        <w:trPr>
          <w:trHeight w:val="374"/>
          <w:jc w:val="center"/>
        </w:trPr>
        <w:tc>
          <w:tcPr>
            <w:tcW w:w="4440" w:type="dxa"/>
          </w:tcPr>
          <w:p w:rsidR="005C1490" w:rsidRPr="001A00E3" w:rsidRDefault="005C1490" w:rsidP="001A00E3">
            <w:pPr>
              <w:pStyle w:val="a3"/>
              <w:spacing w:after="0" w:line="360" w:lineRule="auto"/>
              <w:rPr>
                <w:sz w:val="20"/>
                <w:szCs w:val="20"/>
              </w:rPr>
            </w:pPr>
            <w:r w:rsidRPr="001A00E3">
              <w:rPr>
                <w:sz w:val="20"/>
                <w:szCs w:val="20"/>
              </w:rPr>
              <w:t>500</w:t>
            </w:r>
          </w:p>
        </w:tc>
        <w:tc>
          <w:tcPr>
            <w:tcW w:w="3861" w:type="dxa"/>
          </w:tcPr>
          <w:p w:rsidR="005C1490" w:rsidRPr="001A00E3" w:rsidRDefault="005C1490" w:rsidP="001A00E3">
            <w:pPr>
              <w:pStyle w:val="a3"/>
              <w:spacing w:after="0" w:line="360" w:lineRule="auto"/>
              <w:rPr>
                <w:sz w:val="20"/>
                <w:szCs w:val="20"/>
              </w:rPr>
            </w:pPr>
            <w:r w:rsidRPr="001A00E3">
              <w:rPr>
                <w:sz w:val="20"/>
                <w:szCs w:val="20"/>
              </w:rPr>
              <w:t>30</w:t>
            </w:r>
          </w:p>
        </w:tc>
      </w:tr>
      <w:tr w:rsidR="005C1490" w:rsidRPr="001A00E3" w:rsidTr="001A00E3">
        <w:trPr>
          <w:trHeight w:val="374"/>
          <w:jc w:val="center"/>
        </w:trPr>
        <w:tc>
          <w:tcPr>
            <w:tcW w:w="4440" w:type="dxa"/>
          </w:tcPr>
          <w:p w:rsidR="005C1490" w:rsidRPr="001A00E3" w:rsidRDefault="005C1490" w:rsidP="001A00E3">
            <w:pPr>
              <w:pStyle w:val="a3"/>
              <w:spacing w:after="0" w:line="360" w:lineRule="auto"/>
              <w:rPr>
                <w:sz w:val="20"/>
                <w:szCs w:val="20"/>
              </w:rPr>
            </w:pPr>
            <w:r w:rsidRPr="001A00E3">
              <w:rPr>
                <w:sz w:val="20"/>
                <w:szCs w:val="20"/>
              </w:rPr>
              <w:t>750</w:t>
            </w:r>
          </w:p>
        </w:tc>
        <w:tc>
          <w:tcPr>
            <w:tcW w:w="3861" w:type="dxa"/>
          </w:tcPr>
          <w:p w:rsidR="005C1490" w:rsidRPr="001A00E3" w:rsidRDefault="005C1490" w:rsidP="001A00E3">
            <w:pPr>
              <w:pStyle w:val="a3"/>
              <w:spacing w:after="0" w:line="360" w:lineRule="auto"/>
              <w:rPr>
                <w:sz w:val="20"/>
                <w:szCs w:val="20"/>
              </w:rPr>
            </w:pPr>
            <w:r w:rsidRPr="001A00E3">
              <w:rPr>
                <w:sz w:val="20"/>
                <w:szCs w:val="20"/>
              </w:rPr>
              <w:t>40</w:t>
            </w:r>
          </w:p>
        </w:tc>
      </w:tr>
      <w:tr w:rsidR="005C1490" w:rsidRPr="001A00E3" w:rsidTr="001A00E3">
        <w:trPr>
          <w:trHeight w:val="374"/>
          <w:jc w:val="center"/>
        </w:trPr>
        <w:tc>
          <w:tcPr>
            <w:tcW w:w="4440" w:type="dxa"/>
          </w:tcPr>
          <w:p w:rsidR="005C1490" w:rsidRPr="001A00E3" w:rsidRDefault="005C1490" w:rsidP="001A00E3">
            <w:pPr>
              <w:pStyle w:val="a3"/>
              <w:spacing w:after="0" w:line="360" w:lineRule="auto"/>
              <w:rPr>
                <w:sz w:val="20"/>
                <w:szCs w:val="20"/>
              </w:rPr>
            </w:pPr>
            <w:r w:rsidRPr="001A00E3">
              <w:rPr>
                <w:sz w:val="20"/>
                <w:szCs w:val="20"/>
              </w:rPr>
              <w:t>1150</w:t>
            </w:r>
          </w:p>
        </w:tc>
        <w:tc>
          <w:tcPr>
            <w:tcW w:w="3861" w:type="dxa"/>
          </w:tcPr>
          <w:p w:rsidR="005C1490" w:rsidRPr="001A00E3" w:rsidRDefault="005C1490" w:rsidP="001A00E3">
            <w:pPr>
              <w:pStyle w:val="a3"/>
              <w:spacing w:after="0" w:line="360" w:lineRule="auto"/>
              <w:rPr>
                <w:sz w:val="20"/>
                <w:szCs w:val="20"/>
              </w:rPr>
            </w:pPr>
            <w:r w:rsidRPr="001A00E3">
              <w:rPr>
                <w:sz w:val="20"/>
                <w:szCs w:val="20"/>
              </w:rPr>
              <w:t>55</w:t>
            </w:r>
          </w:p>
        </w:tc>
      </w:tr>
    </w:tbl>
    <w:p w:rsidR="005C1490" w:rsidRPr="009278D0" w:rsidRDefault="005C1490" w:rsidP="009278D0">
      <w:pPr>
        <w:numPr>
          <w:ilvl w:val="12"/>
          <w:numId w:val="0"/>
        </w:numPr>
        <w:spacing w:line="360" w:lineRule="auto"/>
        <w:ind w:firstLine="709"/>
        <w:jc w:val="both"/>
        <w:rPr>
          <w:sz w:val="28"/>
          <w:szCs w:val="28"/>
        </w:rPr>
      </w:pPr>
    </w:p>
    <w:p w:rsidR="005C1490" w:rsidRPr="009278D0" w:rsidRDefault="005C1490" w:rsidP="009278D0">
      <w:pPr>
        <w:pStyle w:val="21"/>
        <w:numPr>
          <w:ilvl w:val="12"/>
          <w:numId w:val="0"/>
        </w:numPr>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В пределах санитарно - защитной зоны запрещается:</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размещение жилых и общественных зданий и сооружений, площадок для стоянки и остановки всех видов транспорта, предприятий по обслуживанию автомобилей и складов нефти и нефтепродуктов;</w:t>
      </w:r>
    </w:p>
    <w:p w:rsidR="005C1490" w:rsidRPr="009278D0" w:rsidRDefault="005C1490" w:rsidP="009278D0">
      <w:pPr>
        <w:numPr>
          <w:ilvl w:val="0"/>
          <w:numId w:val="1"/>
        </w:numPr>
        <w:spacing w:line="360" w:lineRule="auto"/>
        <w:ind w:left="0" w:firstLine="709"/>
        <w:jc w:val="both"/>
        <w:rPr>
          <w:sz w:val="28"/>
          <w:szCs w:val="28"/>
        </w:rPr>
      </w:pPr>
      <w:r w:rsidRPr="009278D0">
        <w:rPr>
          <w:sz w:val="28"/>
          <w:szCs w:val="28"/>
        </w:rPr>
        <w:t>производить операции с горючим, выполнять ремонт машин и механизмов.</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Машины и механизмы на пневматическом ходу, находящиеся в санитарно - защитных зонах ВЛ, должны быть заземлены. В качестве заземлителя допускается использовать металлическую цепь, соединенную с рамой или кузовом и касающуюся земли.</w:t>
      </w:r>
    </w:p>
    <w:p w:rsidR="005C1490" w:rsidRPr="009278D0" w:rsidRDefault="005C1490" w:rsidP="009278D0">
      <w:pPr>
        <w:pStyle w:val="31"/>
        <w:numPr>
          <w:ilvl w:val="12"/>
          <w:numId w:val="0"/>
        </w:numPr>
        <w:spacing w:after="0" w:line="360" w:lineRule="auto"/>
        <w:ind w:firstLine="709"/>
        <w:rPr>
          <w:rFonts w:ascii="Times New Roman" w:hAnsi="Times New Roman"/>
          <w:sz w:val="28"/>
          <w:szCs w:val="28"/>
        </w:rPr>
      </w:pPr>
      <w:r w:rsidRPr="009278D0">
        <w:rPr>
          <w:rFonts w:ascii="Times New Roman" w:hAnsi="Times New Roman"/>
          <w:sz w:val="28"/>
          <w:szCs w:val="28"/>
        </w:rPr>
        <w:t>В этом документе также даются требования к размещению линий электропередачи по отношению к населенным пунктам. Ближайшее расстояние от оси проектируемых линий напряжением 750 - 1150 кВ до границы населенных пунктов, как правило, должно быть не менее:</w:t>
      </w:r>
    </w:p>
    <w:p w:rsidR="005C1490" w:rsidRPr="009278D0" w:rsidRDefault="005C1490" w:rsidP="009278D0">
      <w:pPr>
        <w:numPr>
          <w:ilvl w:val="0"/>
          <w:numId w:val="1"/>
        </w:numPr>
        <w:spacing w:line="360" w:lineRule="auto"/>
        <w:ind w:left="0" w:firstLine="709"/>
        <w:jc w:val="both"/>
        <w:rPr>
          <w:sz w:val="28"/>
          <w:szCs w:val="28"/>
        </w:rPr>
      </w:pPr>
      <w:smartTag w:uri="urn:schemas-microsoft-com:office:smarttags" w:element="metricconverter">
        <w:smartTagPr>
          <w:attr w:name="ProductID" w:val="250 м"/>
        </w:smartTagPr>
        <w:r w:rsidRPr="009278D0">
          <w:rPr>
            <w:sz w:val="28"/>
            <w:szCs w:val="28"/>
          </w:rPr>
          <w:t>250 м</w:t>
        </w:r>
      </w:smartTag>
      <w:r w:rsidRPr="009278D0">
        <w:rPr>
          <w:sz w:val="28"/>
          <w:szCs w:val="28"/>
        </w:rPr>
        <w:t xml:space="preserve"> – для ВЛ напряжением 750 кВ;</w:t>
      </w:r>
    </w:p>
    <w:p w:rsidR="005C1490" w:rsidRPr="009278D0" w:rsidRDefault="005C1490" w:rsidP="009278D0">
      <w:pPr>
        <w:numPr>
          <w:ilvl w:val="0"/>
          <w:numId w:val="1"/>
        </w:numPr>
        <w:spacing w:line="360" w:lineRule="auto"/>
        <w:ind w:left="0" w:firstLine="709"/>
        <w:jc w:val="both"/>
        <w:rPr>
          <w:sz w:val="28"/>
          <w:szCs w:val="28"/>
        </w:rPr>
      </w:pPr>
      <w:smartTag w:uri="urn:schemas-microsoft-com:office:smarttags" w:element="metricconverter">
        <w:smartTagPr>
          <w:attr w:name="ProductID" w:val="300 м"/>
        </w:smartTagPr>
        <w:r w:rsidRPr="009278D0">
          <w:rPr>
            <w:sz w:val="28"/>
            <w:szCs w:val="28"/>
          </w:rPr>
          <w:t>300 м</w:t>
        </w:r>
      </w:smartTag>
      <w:r w:rsidRPr="009278D0">
        <w:rPr>
          <w:sz w:val="28"/>
          <w:szCs w:val="28"/>
        </w:rPr>
        <w:t xml:space="preserve"> – для ВЛ напряжением 1150 кВ.</w:t>
      </w:r>
    </w:p>
    <w:p w:rsidR="005C1490" w:rsidRPr="009278D0" w:rsidRDefault="005C1490" w:rsidP="009278D0">
      <w:pPr>
        <w:pStyle w:val="21"/>
        <w:numPr>
          <w:ilvl w:val="12"/>
          <w:numId w:val="0"/>
        </w:numPr>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Расстояния безопасности от токоведущих частей линий электропередачи, находящихся под напряжением свыше 1000 В, при выполнении работ в охранных зонах линий лицами, не имеющими электротехнической квалификации регламентируются [7] ГОСТ 12.1.051 - 90.</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Охранная зона вдоль воздушной линии электропередачи - это воздушное пространство над землей, ограниченное параллельными плоскостями, отстоящими по обе стороны линии на расстояние от крайних проводов по горизонтали, указанное в таблице  1.2</w:t>
      </w:r>
    </w:p>
    <w:p w:rsidR="005C1490" w:rsidRPr="009278D0" w:rsidRDefault="005C1490" w:rsidP="009278D0">
      <w:pPr>
        <w:numPr>
          <w:ilvl w:val="12"/>
          <w:numId w:val="0"/>
        </w:numPr>
        <w:spacing w:line="360" w:lineRule="auto"/>
        <w:ind w:firstLine="709"/>
        <w:jc w:val="both"/>
        <w:rPr>
          <w:sz w:val="28"/>
          <w:szCs w:val="28"/>
        </w:rPr>
      </w:pP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Таблица 1.2 - Границы охранных зон вдоль трассы ВЛ</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05"/>
        <w:gridCol w:w="4605"/>
      </w:tblGrid>
      <w:tr w:rsidR="005C1490" w:rsidRPr="001A00E3">
        <w:trPr>
          <w:jc w:val="center"/>
        </w:trPr>
        <w:tc>
          <w:tcPr>
            <w:tcW w:w="4605" w:type="dxa"/>
          </w:tcPr>
          <w:p w:rsidR="005C1490" w:rsidRPr="001A00E3" w:rsidRDefault="005C1490" w:rsidP="001A00E3">
            <w:pPr>
              <w:pStyle w:val="a3"/>
              <w:spacing w:after="0" w:line="360" w:lineRule="auto"/>
              <w:rPr>
                <w:sz w:val="20"/>
                <w:szCs w:val="20"/>
              </w:rPr>
            </w:pPr>
            <w:r w:rsidRPr="001A00E3">
              <w:rPr>
                <w:sz w:val="20"/>
                <w:szCs w:val="20"/>
              </w:rPr>
              <w:t>Напряжение линии, кВ</w:t>
            </w:r>
          </w:p>
        </w:tc>
        <w:tc>
          <w:tcPr>
            <w:tcW w:w="4605" w:type="dxa"/>
          </w:tcPr>
          <w:p w:rsidR="005C1490" w:rsidRPr="001A00E3" w:rsidRDefault="005C1490" w:rsidP="001A00E3">
            <w:pPr>
              <w:pStyle w:val="a3"/>
              <w:spacing w:after="0" w:line="360" w:lineRule="auto"/>
              <w:rPr>
                <w:sz w:val="20"/>
                <w:szCs w:val="20"/>
              </w:rPr>
            </w:pPr>
            <w:r w:rsidRPr="001A00E3">
              <w:rPr>
                <w:sz w:val="20"/>
                <w:szCs w:val="20"/>
              </w:rPr>
              <w:t>Расстояние, м</w:t>
            </w:r>
          </w:p>
        </w:tc>
      </w:tr>
      <w:tr w:rsidR="005C1490" w:rsidRPr="001A00E3">
        <w:trPr>
          <w:jc w:val="center"/>
        </w:trPr>
        <w:tc>
          <w:tcPr>
            <w:tcW w:w="4605" w:type="dxa"/>
          </w:tcPr>
          <w:p w:rsidR="005C1490" w:rsidRPr="001A00E3" w:rsidRDefault="005C1490" w:rsidP="001A00E3">
            <w:pPr>
              <w:pStyle w:val="a3"/>
              <w:spacing w:after="0" w:line="360" w:lineRule="auto"/>
              <w:rPr>
                <w:sz w:val="20"/>
                <w:szCs w:val="20"/>
              </w:rPr>
            </w:pPr>
            <w:r w:rsidRPr="001A00E3">
              <w:rPr>
                <w:sz w:val="20"/>
                <w:szCs w:val="20"/>
              </w:rPr>
              <w:t>до 20</w:t>
            </w:r>
          </w:p>
        </w:tc>
        <w:tc>
          <w:tcPr>
            <w:tcW w:w="4605" w:type="dxa"/>
          </w:tcPr>
          <w:p w:rsidR="005C1490" w:rsidRPr="001A00E3" w:rsidRDefault="005C1490" w:rsidP="001A00E3">
            <w:pPr>
              <w:pStyle w:val="a3"/>
              <w:spacing w:after="0" w:line="360" w:lineRule="auto"/>
              <w:rPr>
                <w:sz w:val="20"/>
                <w:szCs w:val="20"/>
              </w:rPr>
            </w:pPr>
            <w:r w:rsidRPr="001A00E3">
              <w:rPr>
                <w:sz w:val="20"/>
                <w:szCs w:val="20"/>
              </w:rPr>
              <w:t>10</w:t>
            </w:r>
          </w:p>
        </w:tc>
      </w:tr>
      <w:tr w:rsidR="005C1490" w:rsidRPr="001A00E3">
        <w:trPr>
          <w:jc w:val="center"/>
        </w:trPr>
        <w:tc>
          <w:tcPr>
            <w:tcW w:w="4605" w:type="dxa"/>
          </w:tcPr>
          <w:p w:rsidR="005C1490" w:rsidRPr="001A00E3" w:rsidRDefault="005C1490" w:rsidP="001A00E3">
            <w:pPr>
              <w:pStyle w:val="a3"/>
              <w:spacing w:after="0" w:line="360" w:lineRule="auto"/>
              <w:rPr>
                <w:sz w:val="20"/>
                <w:szCs w:val="20"/>
              </w:rPr>
            </w:pPr>
            <w:r w:rsidRPr="001A00E3">
              <w:rPr>
                <w:sz w:val="20"/>
                <w:szCs w:val="20"/>
              </w:rPr>
              <w:t>20-35</w:t>
            </w:r>
          </w:p>
        </w:tc>
        <w:tc>
          <w:tcPr>
            <w:tcW w:w="4605" w:type="dxa"/>
          </w:tcPr>
          <w:p w:rsidR="005C1490" w:rsidRPr="001A00E3" w:rsidRDefault="005C1490" w:rsidP="001A00E3">
            <w:pPr>
              <w:pStyle w:val="a3"/>
              <w:spacing w:after="0" w:line="360" w:lineRule="auto"/>
              <w:rPr>
                <w:sz w:val="20"/>
                <w:szCs w:val="20"/>
              </w:rPr>
            </w:pPr>
            <w:r w:rsidRPr="001A00E3">
              <w:rPr>
                <w:sz w:val="20"/>
                <w:szCs w:val="20"/>
              </w:rPr>
              <w:t>15</w:t>
            </w:r>
          </w:p>
        </w:tc>
      </w:tr>
      <w:tr w:rsidR="005C1490" w:rsidRPr="001A00E3">
        <w:trPr>
          <w:jc w:val="center"/>
        </w:trPr>
        <w:tc>
          <w:tcPr>
            <w:tcW w:w="4605" w:type="dxa"/>
          </w:tcPr>
          <w:p w:rsidR="005C1490" w:rsidRPr="001A00E3" w:rsidRDefault="005C1490" w:rsidP="001A00E3">
            <w:pPr>
              <w:pStyle w:val="a3"/>
              <w:spacing w:after="0" w:line="360" w:lineRule="auto"/>
              <w:rPr>
                <w:sz w:val="20"/>
                <w:szCs w:val="20"/>
              </w:rPr>
            </w:pPr>
            <w:r w:rsidRPr="001A00E3">
              <w:rPr>
                <w:sz w:val="20"/>
                <w:szCs w:val="20"/>
              </w:rPr>
              <w:t>35-110</w:t>
            </w:r>
          </w:p>
        </w:tc>
        <w:tc>
          <w:tcPr>
            <w:tcW w:w="4605" w:type="dxa"/>
          </w:tcPr>
          <w:p w:rsidR="005C1490" w:rsidRPr="001A00E3" w:rsidRDefault="005C1490" w:rsidP="001A00E3">
            <w:pPr>
              <w:pStyle w:val="a3"/>
              <w:spacing w:after="0" w:line="360" w:lineRule="auto"/>
              <w:rPr>
                <w:sz w:val="20"/>
                <w:szCs w:val="20"/>
              </w:rPr>
            </w:pPr>
            <w:r w:rsidRPr="001A00E3">
              <w:rPr>
                <w:sz w:val="20"/>
                <w:szCs w:val="20"/>
              </w:rPr>
              <w:t>20</w:t>
            </w:r>
          </w:p>
        </w:tc>
      </w:tr>
      <w:tr w:rsidR="005C1490" w:rsidRPr="001A00E3">
        <w:trPr>
          <w:jc w:val="center"/>
        </w:trPr>
        <w:tc>
          <w:tcPr>
            <w:tcW w:w="4605" w:type="dxa"/>
          </w:tcPr>
          <w:p w:rsidR="005C1490" w:rsidRPr="001A00E3" w:rsidRDefault="005C1490" w:rsidP="001A00E3">
            <w:pPr>
              <w:pStyle w:val="a3"/>
              <w:spacing w:after="0" w:line="360" w:lineRule="auto"/>
              <w:rPr>
                <w:sz w:val="20"/>
                <w:szCs w:val="20"/>
              </w:rPr>
            </w:pPr>
            <w:r w:rsidRPr="001A00E3">
              <w:rPr>
                <w:sz w:val="20"/>
                <w:szCs w:val="20"/>
              </w:rPr>
              <w:t>110-220</w:t>
            </w:r>
          </w:p>
        </w:tc>
        <w:tc>
          <w:tcPr>
            <w:tcW w:w="4605" w:type="dxa"/>
          </w:tcPr>
          <w:p w:rsidR="005C1490" w:rsidRPr="001A00E3" w:rsidRDefault="005C1490" w:rsidP="001A00E3">
            <w:pPr>
              <w:pStyle w:val="a3"/>
              <w:spacing w:after="0" w:line="360" w:lineRule="auto"/>
              <w:rPr>
                <w:sz w:val="20"/>
                <w:szCs w:val="20"/>
              </w:rPr>
            </w:pPr>
            <w:r w:rsidRPr="001A00E3">
              <w:rPr>
                <w:sz w:val="20"/>
                <w:szCs w:val="20"/>
              </w:rPr>
              <w:t>25</w:t>
            </w:r>
          </w:p>
        </w:tc>
      </w:tr>
      <w:tr w:rsidR="005C1490" w:rsidRPr="001A00E3">
        <w:trPr>
          <w:jc w:val="center"/>
        </w:trPr>
        <w:tc>
          <w:tcPr>
            <w:tcW w:w="4605" w:type="dxa"/>
          </w:tcPr>
          <w:p w:rsidR="005C1490" w:rsidRPr="001A00E3" w:rsidRDefault="005C1490" w:rsidP="001A00E3">
            <w:pPr>
              <w:pStyle w:val="a3"/>
              <w:spacing w:after="0" w:line="360" w:lineRule="auto"/>
              <w:rPr>
                <w:sz w:val="20"/>
                <w:szCs w:val="20"/>
              </w:rPr>
            </w:pPr>
            <w:r w:rsidRPr="001A00E3">
              <w:rPr>
                <w:sz w:val="20"/>
                <w:szCs w:val="20"/>
              </w:rPr>
              <w:t>220-500</w:t>
            </w:r>
          </w:p>
        </w:tc>
        <w:tc>
          <w:tcPr>
            <w:tcW w:w="4605" w:type="dxa"/>
          </w:tcPr>
          <w:p w:rsidR="005C1490" w:rsidRPr="001A00E3" w:rsidRDefault="005C1490" w:rsidP="001A00E3">
            <w:pPr>
              <w:pStyle w:val="a3"/>
              <w:spacing w:after="0" w:line="360" w:lineRule="auto"/>
              <w:rPr>
                <w:sz w:val="20"/>
                <w:szCs w:val="20"/>
              </w:rPr>
            </w:pPr>
            <w:r w:rsidRPr="001A00E3">
              <w:rPr>
                <w:sz w:val="20"/>
                <w:szCs w:val="20"/>
              </w:rPr>
              <w:t>30</w:t>
            </w:r>
          </w:p>
        </w:tc>
      </w:tr>
      <w:tr w:rsidR="005C1490" w:rsidRPr="001A00E3">
        <w:trPr>
          <w:jc w:val="center"/>
        </w:trPr>
        <w:tc>
          <w:tcPr>
            <w:tcW w:w="4605" w:type="dxa"/>
          </w:tcPr>
          <w:p w:rsidR="005C1490" w:rsidRPr="001A00E3" w:rsidRDefault="005C1490" w:rsidP="001A00E3">
            <w:pPr>
              <w:pStyle w:val="a3"/>
              <w:spacing w:after="0" w:line="360" w:lineRule="auto"/>
              <w:rPr>
                <w:sz w:val="20"/>
                <w:szCs w:val="20"/>
              </w:rPr>
            </w:pPr>
            <w:r w:rsidRPr="001A00E3">
              <w:rPr>
                <w:sz w:val="20"/>
                <w:szCs w:val="20"/>
              </w:rPr>
              <w:t>500-750</w:t>
            </w:r>
          </w:p>
        </w:tc>
        <w:tc>
          <w:tcPr>
            <w:tcW w:w="4605" w:type="dxa"/>
          </w:tcPr>
          <w:p w:rsidR="005C1490" w:rsidRPr="001A00E3" w:rsidRDefault="005C1490" w:rsidP="001A00E3">
            <w:pPr>
              <w:pStyle w:val="a3"/>
              <w:spacing w:after="0" w:line="360" w:lineRule="auto"/>
              <w:rPr>
                <w:sz w:val="20"/>
                <w:szCs w:val="20"/>
              </w:rPr>
            </w:pPr>
            <w:r w:rsidRPr="001A00E3">
              <w:rPr>
                <w:sz w:val="20"/>
                <w:szCs w:val="20"/>
              </w:rPr>
              <w:t>40</w:t>
            </w:r>
          </w:p>
        </w:tc>
      </w:tr>
      <w:tr w:rsidR="005C1490" w:rsidRPr="001A00E3">
        <w:trPr>
          <w:jc w:val="center"/>
        </w:trPr>
        <w:tc>
          <w:tcPr>
            <w:tcW w:w="4605" w:type="dxa"/>
          </w:tcPr>
          <w:p w:rsidR="005C1490" w:rsidRPr="001A00E3" w:rsidRDefault="005C1490" w:rsidP="001A00E3">
            <w:pPr>
              <w:pStyle w:val="a3"/>
              <w:spacing w:after="0" w:line="360" w:lineRule="auto"/>
              <w:rPr>
                <w:sz w:val="20"/>
                <w:szCs w:val="20"/>
              </w:rPr>
            </w:pPr>
            <w:r w:rsidRPr="001A00E3">
              <w:rPr>
                <w:sz w:val="20"/>
                <w:szCs w:val="20"/>
              </w:rPr>
              <w:t>750-1150</w:t>
            </w:r>
          </w:p>
        </w:tc>
        <w:tc>
          <w:tcPr>
            <w:tcW w:w="4605" w:type="dxa"/>
          </w:tcPr>
          <w:p w:rsidR="005C1490" w:rsidRPr="001A00E3" w:rsidRDefault="005C1490" w:rsidP="001A00E3">
            <w:pPr>
              <w:pStyle w:val="a3"/>
              <w:spacing w:after="0" w:line="360" w:lineRule="auto"/>
              <w:rPr>
                <w:sz w:val="20"/>
                <w:szCs w:val="20"/>
              </w:rPr>
            </w:pPr>
            <w:r w:rsidRPr="001A00E3">
              <w:rPr>
                <w:sz w:val="20"/>
                <w:szCs w:val="20"/>
              </w:rPr>
              <w:t>55</w:t>
            </w:r>
          </w:p>
        </w:tc>
      </w:tr>
    </w:tbl>
    <w:p w:rsidR="005C1490" w:rsidRPr="009278D0" w:rsidRDefault="005C1490" w:rsidP="009278D0">
      <w:pPr>
        <w:numPr>
          <w:ilvl w:val="12"/>
          <w:numId w:val="0"/>
        </w:numPr>
        <w:spacing w:line="360" w:lineRule="auto"/>
        <w:ind w:firstLine="709"/>
        <w:jc w:val="both"/>
        <w:rPr>
          <w:sz w:val="28"/>
          <w:szCs w:val="28"/>
        </w:rPr>
      </w:pP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 xml:space="preserve">Охранная зона воздушных линий электропередачи, проходящих через водоемы, устанавливается в виде воздушного пространства над водной поверхностью водоемов, ограниченного параллельными вертикальными плоскостями, отстоящими по обе стороны линии на расстояние по горизонтали от крайних проводов для судоходных водоемов - </w:t>
      </w:r>
      <w:smartTag w:uri="urn:schemas-microsoft-com:office:smarttags" w:element="metricconverter">
        <w:smartTagPr>
          <w:attr w:name="ProductID" w:val="100 м"/>
        </w:smartTagPr>
        <w:r w:rsidRPr="009278D0">
          <w:rPr>
            <w:sz w:val="28"/>
            <w:szCs w:val="28"/>
          </w:rPr>
          <w:t>100 м</w:t>
        </w:r>
      </w:smartTag>
      <w:r w:rsidRPr="009278D0">
        <w:rPr>
          <w:sz w:val="28"/>
          <w:szCs w:val="28"/>
        </w:rPr>
        <w:t>, для несудоходных - на расстояние, указанное в таблице 1.2</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В охранной зоне линий электропередачи запрещается проводить действия, которые могли бы нарушить безопасность и непрерывность эксплуатации или в ходе которых могла бы возникнуть опасность по отношению к людям. В частности, запрещается:</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размещать хранилища горюче-смазочных материалов;</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устраивать свалки;</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проводить взрывные работы;</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разводить огонь;</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сбрасывать и сливать едкие и коррозионные вещества и горюче-смазочные материалы;</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набрасывать на провода опоры и приближать к ним посторонние предметы, а также подниматься на опоры;</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проводить работы и пребывать в охранной зоне воздушных линий электропередачи во время грозы или экстремальных погодных условиях.</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 xml:space="preserve">В пределах охранной зоны воздушных линий электропередачи без согласия организации, эксплуатирующей эти линии, запрещается осуществлять строительные, монтажные и поливные работы, проводить посадку и вырубку деревьев, складировать корма, удобрения, топливо и другие материалы, устраивать проезды для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 м"/>
        </w:smartTagPr>
        <w:r w:rsidRPr="009278D0">
          <w:rPr>
            <w:sz w:val="28"/>
            <w:szCs w:val="28"/>
          </w:rPr>
          <w:t>4 м</w:t>
        </w:r>
      </w:smartTag>
      <w:r w:rsidRPr="009278D0">
        <w:rPr>
          <w:sz w:val="28"/>
          <w:szCs w:val="28"/>
        </w:rPr>
        <w:t>.</w:t>
      </w: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Выполнение работ в охранных зонах воздушных линий электропередачи с использованием различных подъемных машин и механизмов с выдвижной частью допускается только при условии, если расстояние по воздуху от машины (механизма) или от ее выдвижной или подъемной части, а также от рабочего органа или поднимаемого груза в любом положении (в том числе и при наибольшем подъеме или вылете) до ближайшего провода, находящегося под напряжением, будет не менее указанного в таблице 1.3</w:t>
      </w:r>
    </w:p>
    <w:p w:rsidR="005C1490" w:rsidRPr="009278D0" w:rsidRDefault="005C1490" w:rsidP="009278D0">
      <w:pPr>
        <w:numPr>
          <w:ilvl w:val="12"/>
          <w:numId w:val="0"/>
        </w:numPr>
        <w:spacing w:line="360" w:lineRule="auto"/>
        <w:ind w:firstLine="709"/>
        <w:jc w:val="both"/>
        <w:outlineLvl w:val="0"/>
        <w:rPr>
          <w:sz w:val="28"/>
          <w:szCs w:val="28"/>
        </w:rPr>
      </w:pPr>
    </w:p>
    <w:p w:rsidR="005C1490" w:rsidRPr="009278D0" w:rsidRDefault="005C1490" w:rsidP="009278D0">
      <w:pPr>
        <w:numPr>
          <w:ilvl w:val="12"/>
          <w:numId w:val="0"/>
        </w:numPr>
        <w:spacing w:line="360" w:lineRule="auto"/>
        <w:ind w:firstLine="709"/>
        <w:jc w:val="both"/>
        <w:outlineLvl w:val="0"/>
        <w:rPr>
          <w:sz w:val="28"/>
          <w:szCs w:val="28"/>
        </w:rPr>
      </w:pPr>
      <w:r w:rsidRPr="009278D0">
        <w:rPr>
          <w:sz w:val="28"/>
          <w:szCs w:val="28"/>
        </w:rPr>
        <w:t>Таблица 1.3 - Допустимые расстояния от механизмов до ЛЭП</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70"/>
        <w:gridCol w:w="2387"/>
        <w:gridCol w:w="3753"/>
      </w:tblGrid>
      <w:tr w:rsidR="005C1490" w:rsidRPr="001A00E3" w:rsidTr="001A00E3">
        <w:trPr>
          <w:cantSplit/>
          <w:jc w:val="center"/>
        </w:trPr>
        <w:tc>
          <w:tcPr>
            <w:tcW w:w="3070" w:type="dxa"/>
            <w:vMerge w:val="restart"/>
            <w:tcBorders>
              <w:bottom w:val="nil"/>
            </w:tcBorders>
            <w:vAlign w:val="center"/>
          </w:tcPr>
          <w:p w:rsidR="005C1490" w:rsidRPr="001A00E3" w:rsidRDefault="005C1490" w:rsidP="001A00E3">
            <w:pPr>
              <w:pStyle w:val="a3"/>
              <w:spacing w:after="0" w:line="360" w:lineRule="auto"/>
              <w:rPr>
                <w:sz w:val="20"/>
                <w:szCs w:val="20"/>
              </w:rPr>
            </w:pPr>
            <w:r w:rsidRPr="001A00E3">
              <w:rPr>
                <w:sz w:val="20"/>
                <w:szCs w:val="20"/>
              </w:rPr>
              <w:t>Напряжение воздушной</w:t>
            </w:r>
          </w:p>
          <w:p w:rsidR="005C1490" w:rsidRPr="001A00E3" w:rsidRDefault="005C1490" w:rsidP="001A00E3">
            <w:pPr>
              <w:pStyle w:val="a3"/>
              <w:spacing w:after="0" w:line="360" w:lineRule="auto"/>
              <w:rPr>
                <w:sz w:val="20"/>
                <w:szCs w:val="20"/>
              </w:rPr>
            </w:pPr>
            <w:r w:rsidRPr="001A00E3">
              <w:rPr>
                <w:sz w:val="20"/>
                <w:szCs w:val="20"/>
              </w:rPr>
              <w:t>линии, кВ</w:t>
            </w:r>
          </w:p>
        </w:tc>
        <w:tc>
          <w:tcPr>
            <w:tcW w:w="6140" w:type="dxa"/>
            <w:gridSpan w:val="2"/>
          </w:tcPr>
          <w:p w:rsidR="005C1490" w:rsidRPr="001A00E3" w:rsidRDefault="005C1490" w:rsidP="001A00E3">
            <w:pPr>
              <w:pStyle w:val="a3"/>
              <w:spacing w:after="0" w:line="360" w:lineRule="auto"/>
              <w:rPr>
                <w:sz w:val="20"/>
                <w:szCs w:val="20"/>
              </w:rPr>
            </w:pPr>
            <w:r w:rsidRPr="001A00E3">
              <w:rPr>
                <w:sz w:val="20"/>
                <w:szCs w:val="20"/>
              </w:rPr>
              <w:t>Расстояние, м</w:t>
            </w:r>
          </w:p>
        </w:tc>
      </w:tr>
      <w:tr w:rsidR="005C1490" w:rsidRPr="001A00E3" w:rsidTr="001A00E3">
        <w:trPr>
          <w:cantSplit/>
          <w:jc w:val="center"/>
        </w:trPr>
        <w:tc>
          <w:tcPr>
            <w:tcW w:w="3070" w:type="dxa"/>
            <w:vMerge/>
            <w:tcBorders>
              <w:top w:val="nil"/>
            </w:tcBorders>
          </w:tcPr>
          <w:p w:rsidR="005C1490" w:rsidRPr="001A00E3" w:rsidRDefault="005C1490" w:rsidP="001A00E3">
            <w:pPr>
              <w:pStyle w:val="a3"/>
              <w:spacing w:after="0" w:line="360" w:lineRule="auto"/>
              <w:rPr>
                <w:sz w:val="20"/>
                <w:szCs w:val="20"/>
              </w:rPr>
            </w:pPr>
          </w:p>
        </w:tc>
        <w:tc>
          <w:tcPr>
            <w:tcW w:w="2387" w:type="dxa"/>
          </w:tcPr>
          <w:p w:rsidR="005C1490" w:rsidRPr="001A00E3" w:rsidRDefault="005C1490" w:rsidP="001A00E3">
            <w:pPr>
              <w:pStyle w:val="a3"/>
              <w:spacing w:after="0" w:line="360" w:lineRule="auto"/>
              <w:rPr>
                <w:sz w:val="20"/>
                <w:szCs w:val="20"/>
              </w:rPr>
            </w:pPr>
            <w:r w:rsidRPr="001A00E3">
              <w:rPr>
                <w:sz w:val="20"/>
                <w:szCs w:val="20"/>
              </w:rPr>
              <w:t>Минимальное</w:t>
            </w:r>
          </w:p>
        </w:tc>
        <w:tc>
          <w:tcPr>
            <w:tcW w:w="3753" w:type="dxa"/>
          </w:tcPr>
          <w:p w:rsidR="005C1490" w:rsidRPr="001A00E3" w:rsidRDefault="005C1490" w:rsidP="001A00E3">
            <w:pPr>
              <w:pStyle w:val="a3"/>
              <w:spacing w:after="0" w:line="360" w:lineRule="auto"/>
              <w:rPr>
                <w:sz w:val="20"/>
                <w:szCs w:val="20"/>
              </w:rPr>
            </w:pPr>
            <w:r w:rsidRPr="001A00E3">
              <w:rPr>
                <w:sz w:val="20"/>
                <w:szCs w:val="20"/>
              </w:rPr>
              <w:t>минимальное, измеряемое техническими средствами</w:t>
            </w:r>
          </w:p>
        </w:tc>
      </w:tr>
      <w:tr w:rsidR="005C1490" w:rsidRPr="001A00E3" w:rsidTr="001A00E3">
        <w:trPr>
          <w:jc w:val="center"/>
        </w:trPr>
        <w:tc>
          <w:tcPr>
            <w:tcW w:w="3070" w:type="dxa"/>
          </w:tcPr>
          <w:p w:rsidR="005C1490" w:rsidRPr="001A00E3" w:rsidRDefault="005C1490" w:rsidP="001A00E3">
            <w:pPr>
              <w:pStyle w:val="a3"/>
              <w:spacing w:after="0" w:line="360" w:lineRule="auto"/>
              <w:rPr>
                <w:sz w:val="20"/>
                <w:szCs w:val="20"/>
              </w:rPr>
            </w:pPr>
            <w:r w:rsidRPr="001A00E3">
              <w:rPr>
                <w:sz w:val="20"/>
                <w:szCs w:val="20"/>
              </w:rPr>
              <w:t>до 20</w:t>
            </w:r>
          </w:p>
        </w:tc>
        <w:tc>
          <w:tcPr>
            <w:tcW w:w="2387" w:type="dxa"/>
          </w:tcPr>
          <w:p w:rsidR="005C1490" w:rsidRPr="001A00E3" w:rsidRDefault="005C1490" w:rsidP="001A00E3">
            <w:pPr>
              <w:pStyle w:val="a3"/>
              <w:spacing w:after="0" w:line="360" w:lineRule="auto"/>
              <w:rPr>
                <w:sz w:val="20"/>
                <w:szCs w:val="20"/>
              </w:rPr>
            </w:pPr>
            <w:r w:rsidRPr="001A00E3">
              <w:rPr>
                <w:sz w:val="20"/>
                <w:szCs w:val="20"/>
              </w:rPr>
              <w:t>2.0</w:t>
            </w:r>
          </w:p>
        </w:tc>
        <w:tc>
          <w:tcPr>
            <w:tcW w:w="3753" w:type="dxa"/>
          </w:tcPr>
          <w:p w:rsidR="005C1490" w:rsidRPr="001A00E3" w:rsidRDefault="005C1490" w:rsidP="001A00E3">
            <w:pPr>
              <w:pStyle w:val="a3"/>
              <w:spacing w:after="0" w:line="360" w:lineRule="auto"/>
              <w:rPr>
                <w:sz w:val="20"/>
                <w:szCs w:val="20"/>
              </w:rPr>
            </w:pPr>
            <w:r w:rsidRPr="001A00E3">
              <w:rPr>
                <w:sz w:val="20"/>
                <w:szCs w:val="20"/>
              </w:rPr>
              <w:t>2.0</w:t>
            </w:r>
          </w:p>
        </w:tc>
      </w:tr>
      <w:tr w:rsidR="005C1490" w:rsidRPr="001A00E3" w:rsidTr="001A00E3">
        <w:trPr>
          <w:jc w:val="center"/>
        </w:trPr>
        <w:tc>
          <w:tcPr>
            <w:tcW w:w="3070" w:type="dxa"/>
          </w:tcPr>
          <w:p w:rsidR="005C1490" w:rsidRPr="001A00E3" w:rsidRDefault="005C1490" w:rsidP="001A00E3">
            <w:pPr>
              <w:pStyle w:val="a3"/>
              <w:spacing w:after="0" w:line="360" w:lineRule="auto"/>
              <w:rPr>
                <w:sz w:val="20"/>
                <w:szCs w:val="20"/>
              </w:rPr>
            </w:pPr>
            <w:r w:rsidRPr="001A00E3">
              <w:rPr>
                <w:sz w:val="20"/>
                <w:szCs w:val="20"/>
              </w:rPr>
              <w:t>20-35</w:t>
            </w:r>
          </w:p>
        </w:tc>
        <w:tc>
          <w:tcPr>
            <w:tcW w:w="2387" w:type="dxa"/>
          </w:tcPr>
          <w:p w:rsidR="005C1490" w:rsidRPr="001A00E3" w:rsidRDefault="005C1490" w:rsidP="001A00E3">
            <w:pPr>
              <w:pStyle w:val="a3"/>
              <w:spacing w:after="0" w:line="360" w:lineRule="auto"/>
              <w:rPr>
                <w:sz w:val="20"/>
                <w:szCs w:val="20"/>
              </w:rPr>
            </w:pPr>
            <w:r w:rsidRPr="001A00E3">
              <w:rPr>
                <w:sz w:val="20"/>
                <w:szCs w:val="20"/>
              </w:rPr>
              <w:t>2.0</w:t>
            </w:r>
          </w:p>
        </w:tc>
        <w:tc>
          <w:tcPr>
            <w:tcW w:w="3753" w:type="dxa"/>
          </w:tcPr>
          <w:p w:rsidR="005C1490" w:rsidRPr="001A00E3" w:rsidRDefault="005C1490" w:rsidP="001A00E3">
            <w:pPr>
              <w:pStyle w:val="a3"/>
              <w:spacing w:after="0" w:line="360" w:lineRule="auto"/>
              <w:rPr>
                <w:sz w:val="20"/>
                <w:szCs w:val="20"/>
              </w:rPr>
            </w:pPr>
            <w:r w:rsidRPr="001A00E3">
              <w:rPr>
                <w:sz w:val="20"/>
                <w:szCs w:val="20"/>
              </w:rPr>
              <w:t>2.0</w:t>
            </w:r>
          </w:p>
        </w:tc>
      </w:tr>
      <w:tr w:rsidR="005C1490" w:rsidRPr="001A00E3" w:rsidTr="001A00E3">
        <w:trPr>
          <w:jc w:val="center"/>
        </w:trPr>
        <w:tc>
          <w:tcPr>
            <w:tcW w:w="3070" w:type="dxa"/>
          </w:tcPr>
          <w:p w:rsidR="005C1490" w:rsidRPr="001A00E3" w:rsidRDefault="005C1490" w:rsidP="001A00E3">
            <w:pPr>
              <w:pStyle w:val="a3"/>
              <w:spacing w:after="0" w:line="360" w:lineRule="auto"/>
              <w:rPr>
                <w:sz w:val="20"/>
                <w:szCs w:val="20"/>
              </w:rPr>
            </w:pPr>
            <w:r w:rsidRPr="001A00E3">
              <w:rPr>
                <w:sz w:val="20"/>
                <w:szCs w:val="20"/>
              </w:rPr>
              <w:t>35-110</w:t>
            </w:r>
          </w:p>
        </w:tc>
        <w:tc>
          <w:tcPr>
            <w:tcW w:w="2387" w:type="dxa"/>
          </w:tcPr>
          <w:p w:rsidR="005C1490" w:rsidRPr="001A00E3" w:rsidRDefault="005C1490" w:rsidP="001A00E3">
            <w:pPr>
              <w:pStyle w:val="a3"/>
              <w:spacing w:after="0" w:line="360" w:lineRule="auto"/>
              <w:rPr>
                <w:sz w:val="20"/>
                <w:szCs w:val="20"/>
              </w:rPr>
            </w:pPr>
            <w:r w:rsidRPr="001A00E3">
              <w:rPr>
                <w:sz w:val="20"/>
                <w:szCs w:val="20"/>
              </w:rPr>
              <w:t>3.0</w:t>
            </w:r>
          </w:p>
        </w:tc>
        <w:tc>
          <w:tcPr>
            <w:tcW w:w="3753" w:type="dxa"/>
          </w:tcPr>
          <w:p w:rsidR="005C1490" w:rsidRPr="001A00E3" w:rsidRDefault="005C1490" w:rsidP="001A00E3">
            <w:pPr>
              <w:pStyle w:val="a3"/>
              <w:spacing w:after="0" w:line="360" w:lineRule="auto"/>
              <w:rPr>
                <w:sz w:val="20"/>
                <w:szCs w:val="20"/>
              </w:rPr>
            </w:pPr>
            <w:r w:rsidRPr="001A00E3">
              <w:rPr>
                <w:sz w:val="20"/>
                <w:szCs w:val="20"/>
              </w:rPr>
              <w:t>4.0</w:t>
            </w:r>
          </w:p>
        </w:tc>
      </w:tr>
      <w:tr w:rsidR="005C1490" w:rsidRPr="001A00E3" w:rsidTr="001A00E3">
        <w:trPr>
          <w:jc w:val="center"/>
        </w:trPr>
        <w:tc>
          <w:tcPr>
            <w:tcW w:w="3070" w:type="dxa"/>
          </w:tcPr>
          <w:p w:rsidR="005C1490" w:rsidRPr="001A00E3" w:rsidRDefault="005C1490" w:rsidP="001A00E3">
            <w:pPr>
              <w:pStyle w:val="a3"/>
              <w:spacing w:after="0" w:line="360" w:lineRule="auto"/>
              <w:rPr>
                <w:sz w:val="20"/>
                <w:szCs w:val="20"/>
              </w:rPr>
            </w:pPr>
            <w:r w:rsidRPr="001A00E3">
              <w:rPr>
                <w:sz w:val="20"/>
                <w:szCs w:val="20"/>
              </w:rPr>
              <w:t>110-220</w:t>
            </w:r>
          </w:p>
        </w:tc>
        <w:tc>
          <w:tcPr>
            <w:tcW w:w="2387" w:type="dxa"/>
          </w:tcPr>
          <w:p w:rsidR="005C1490" w:rsidRPr="001A00E3" w:rsidRDefault="005C1490" w:rsidP="001A00E3">
            <w:pPr>
              <w:pStyle w:val="a3"/>
              <w:spacing w:after="0" w:line="360" w:lineRule="auto"/>
              <w:rPr>
                <w:sz w:val="20"/>
                <w:szCs w:val="20"/>
              </w:rPr>
            </w:pPr>
            <w:r w:rsidRPr="001A00E3">
              <w:rPr>
                <w:sz w:val="20"/>
                <w:szCs w:val="20"/>
              </w:rPr>
              <w:t>4.0</w:t>
            </w:r>
          </w:p>
        </w:tc>
        <w:tc>
          <w:tcPr>
            <w:tcW w:w="3753" w:type="dxa"/>
          </w:tcPr>
          <w:p w:rsidR="005C1490" w:rsidRPr="001A00E3" w:rsidRDefault="005C1490" w:rsidP="001A00E3">
            <w:pPr>
              <w:pStyle w:val="a3"/>
              <w:spacing w:after="0" w:line="360" w:lineRule="auto"/>
              <w:rPr>
                <w:sz w:val="20"/>
                <w:szCs w:val="20"/>
              </w:rPr>
            </w:pPr>
            <w:r w:rsidRPr="001A00E3">
              <w:rPr>
                <w:sz w:val="20"/>
                <w:szCs w:val="20"/>
              </w:rPr>
              <w:t>5.0</w:t>
            </w:r>
          </w:p>
        </w:tc>
      </w:tr>
      <w:tr w:rsidR="005C1490" w:rsidRPr="001A00E3" w:rsidTr="001A00E3">
        <w:trPr>
          <w:jc w:val="center"/>
        </w:trPr>
        <w:tc>
          <w:tcPr>
            <w:tcW w:w="3070" w:type="dxa"/>
          </w:tcPr>
          <w:p w:rsidR="005C1490" w:rsidRPr="001A00E3" w:rsidRDefault="005C1490" w:rsidP="001A00E3">
            <w:pPr>
              <w:pStyle w:val="a3"/>
              <w:spacing w:after="0" w:line="360" w:lineRule="auto"/>
              <w:rPr>
                <w:sz w:val="20"/>
                <w:szCs w:val="20"/>
              </w:rPr>
            </w:pPr>
            <w:r w:rsidRPr="001A00E3">
              <w:rPr>
                <w:sz w:val="20"/>
                <w:szCs w:val="20"/>
              </w:rPr>
              <w:t>220-400</w:t>
            </w:r>
          </w:p>
        </w:tc>
        <w:tc>
          <w:tcPr>
            <w:tcW w:w="2387" w:type="dxa"/>
          </w:tcPr>
          <w:p w:rsidR="005C1490" w:rsidRPr="001A00E3" w:rsidRDefault="005C1490" w:rsidP="001A00E3">
            <w:pPr>
              <w:pStyle w:val="a3"/>
              <w:spacing w:after="0" w:line="360" w:lineRule="auto"/>
              <w:rPr>
                <w:sz w:val="20"/>
                <w:szCs w:val="20"/>
              </w:rPr>
            </w:pPr>
            <w:r w:rsidRPr="001A00E3">
              <w:rPr>
                <w:sz w:val="20"/>
                <w:szCs w:val="20"/>
              </w:rPr>
              <w:t>5.0</w:t>
            </w:r>
          </w:p>
        </w:tc>
        <w:tc>
          <w:tcPr>
            <w:tcW w:w="3753" w:type="dxa"/>
          </w:tcPr>
          <w:p w:rsidR="005C1490" w:rsidRPr="001A00E3" w:rsidRDefault="005C1490" w:rsidP="001A00E3">
            <w:pPr>
              <w:pStyle w:val="a3"/>
              <w:spacing w:after="0" w:line="360" w:lineRule="auto"/>
              <w:rPr>
                <w:sz w:val="20"/>
                <w:szCs w:val="20"/>
              </w:rPr>
            </w:pPr>
            <w:r w:rsidRPr="001A00E3">
              <w:rPr>
                <w:sz w:val="20"/>
                <w:szCs w:val="20"/>
              </w:rPr>
              <w:t>7.0</w:t>
            </w:r>
          </w:p>
        </w:tc>
      </w:tr>
      <w:tr w:rsidR="005C1490" w:rsidRPr="001A00E3" w:rsidTr="001A00E3">
        <w:trPr>
          <w:jc w:val="center"/>
        </w:trPr>
        <w:tc>
          <w:tcPr>
            <w:tcW w:w="3070" w:type="dxa"/>
          </w:tcPr>
          <w:p w:rsidR="005C1490" w:rsidRPr="001A00E3" w:rsidRDefault="005C1490" w:rsidP="001A00E3">
            <w:pPr>
              <w:pStyle w:val="a3"/>
              <w:spacing w:after="0" w:line="360" w:lineRule="auto"/>
              <w:rPr>
                <w:sz w:val="20"/>
                <w:szCs w:val="20"/>
              </w:rPr>
            </w:pPr>
            <w:r w:rsidRPr="001A00E3">
              <w:rPr>
                <w:sz w:val="20"/>
                <w:szCs w:val="20"/>
              </w:rPr>
              <w:t>400-750</w:t>
            </w:r>
          </w:p>
        </w:tc>
        <w:tc>
          <w:tcPr>
            <w:tcW w:w="2387" w:type="dxa"/>
          </w:tcPr>
          <w:p w:rsidR="005C1490" w:rsidRPr="001A00E3" w:rsidRDefault="005C1490" w:rsidP="001A00E3">
            <w:pPr>
              <w:pStyle w:val="a3"/>
              <w:spacing w:after="0" w:line="360" w:lineRule="auto"/>
              <w:rPr>
                <w:sz w:val="20"/>
                <w:szCs w:val="20"/>
              </w:rPr>
            </w:pPr>
            <w:r w:rsidRPr="001A00E3">
              <w:rPr>
                <w:sz w:val="20"/>
                <w:szCs w:val="20"/>
              </w:rPr>
              <w:t>9.0</w:t>
            </w:r>
          </w:p>
        </w:tc>
        <w:tc>
          <w:tcPr>
            <w:tcW w:w="3753" w:type="dxa"/>
          </w:tcPr>
          <w:p w:rsidR="005C1490" w:rsidRPr="001A00E3" w:rsidRDefault="005C1490" w:rsidP="001A00E3">
            <w:pPr>
              <w:pStyle w:val="a3"/>
              <w:spacing w:after="0" w:line="360" w:lineRule="auto"/>
              <w:rPr>
                <w:sz w:val="20"/>
                <w:szCs w:val="20"/>
              </w:rPr>
            </w:pPr>
            <w:r w:rsidRPr="001A00E3">
              <w:rPr>
                <w:sz w:val="20"/>
                <w:szCs w:val="20"/>
              </w:rPr>
              <w:t>10.0</w:t>
            </w:r>
          </w:p>
        </w:tc>
      </w:tr>
      <w:tr w:rsidR="005C1490" w:rsidRPr="001A00E3" w:rsidTr="001A00E3">
        <w:trPr>
          <w:jc w:val="center"/>
        </w:trPr>
        <w:tc>
          <w:tcPr>
            <w:tcW w:w="3070" w:type="dxa"/>
          </w:tcPr>
          <w:p w:rsidR="005C1490" w:rsidRPr="001A00E3" w:rsidRDefault="005C1490" w:rsidP="001A00E3">
            <w:pPr>
              <w:pStyle w:val="a3"/>
              <w:spacing w:after="0" w:line="360" w:lineRule="auto"/>
              <w:rPr>
                <w:sz w:val="20"/>
                <w:szCs w:val="20"/>
              </w:rPr>
            </w:pPr>
            <w:r w:rsidRPr="001A00E3">
              <w:rPr>
                <w:sz w:val="20"/>
                <w:szCs w:val="20"/>
              </w:rPr>
              <w:t>750-1150</w:t>
            </w:r>
          </w:p>
        </w:tc>
        <w:tc>
          <w:tcPr>
            <w:tcW w:w="2387" w:type="dxa"/>
          </w:tcPr>
          <w:p w:rsidR="005C1490" w:rsidRPr="001A00E3" w:rsidRDefault="005C1490" w:rsidP="001A00E3">
            <w:pPr>
              <w:pStyle w:val="a3"/>
              <w:spacing w:after="0" w:line="360" w:lineRule="auto"/>
              <w:rPr>
                <w:sz w:val="20"/>
                <w:szCs w:val="20"/>
              </w:rPr>
            </w:pPr>
            <w:r w:rsidRPr="001A00E3">
              <w:rPr>
                <w:sz w:val="20"/>
                <w:szCs w:val="20"/>
              </w:rPr>
              <w:t>10.0</w:t>
            </w:r>
          </w:p>
        </w:tc>
        <w:tc>
          <w:tcPr>
            <w:tcW w:w="3753" w:type="dxa"/>
          </w:tcPr>
          <w:p w:rsidR="005C1490" w:rsidRPr="001A00E3" w:rsidRDefault="005C1490" w:rsidP="001A00E3">
            <w:pPr>
              <w:pStyle w:val="a3"/>
              <w:spacing w:after="0" w:line="360" w:lineRule="auto"/>
              <w:rPr>
                <w:sz w:val="20"/>
                <w:szCs w:val="20"/>
              </w:rPr>
            </w:pPr>
            <w:r w:rsidRPr="001A00E3">
              <w:rPr>
                <w:sz w:val="20"/>
                <w:szCs w:val="20"/>
              </w:rPr>
              <w:t>11.0</w:t>
            </w:r>
          </w:p>
        </w:tc>
      </w:tr>
    </w:tbl>
    <w:p w:rsidR="005C1490" w:rsidRPr="009278D0" w:rsidRDefault="005C1490" w:rsidP="009278D0">
      <w:pPr>
        <w:numPr>
          <w:ilvl w:val="12"/>
          <w:numId w:val="0"/>
        </w:numPr>
        <w:spacing w:line="360" w:lineRule="auto"/>
        <w:ind w:firstLine="709"/>
        <w:jc w:val="both"/>
        <w:rPr>
          <w:sz w:val="28"/>
          <w:szCs w:val="28"/>
        </w:rPr>
      </w:pPr>
    </w:p>
    <w:p w:rsidR="005C1490" w:rsidRPr="009278D0" w:rsidRDefault="005C1490" w:rsidP="009278D0">
      <w:pPr>
        <w:numPr>
          <w:ilvl w:val="12"/>
          <w:numId w:val="0"/>
        </w:numPr>
        <w:spacing w:line="360" w:lineRule="auto"/>
        <w:ind w:firstLine="709"/>
        <w:jc w:val="both"/>
        <w:rPr>
          <w:sz w:val="28"/>
          <w:szCs w:val="28"/>
        </w:rPr>
      </w:pPr>
      <w:r w:rsidRPr="009278D0">
        <w:rPr>
          <w:sz w:val="28"/>
          <w:szCs w:val="28"/>
        </w:rPr>
        <w:t>Выполнение поливных работ вблизи воздушных линий электропередачи, находящихся под напряжением, допускается в случаях, когда:</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при любых погодных условиях водная струя не входит в охранную зону;</w:t>
      </w:r>
    </w:p>
    <w:p w:rsidR="005C1490" w:rsidRPr="009278D0" w:rsidRDefault="005C1490" w:rsidP="009278D0">
      <w:pPr>
        <w:numPr>
          <w:ilvl w:val="0"/>
          <w:numId w:val="2"/>
        </w:numPr>
        <w:spacing w:line="360" w:lineRule="auto"/>
        <w:ind w:left="0" w:firstLine="709"/>
        <w:jc w:val="both"/>
        <w:rPr>
          <w:sz w:val="28"/>
          <w:szCs w:val="28"/>
        </w:rPr>
      </w:pPr>
      <w:r w:rsidRPr="009278D0">
        <w:rPr>
          <w:sz w:val="28"/>
          <w:szCs w:val="28"/>
        </w:rPr>
        <w:t xml:space="preserve">водная струя входит в охранную зону и поднимается на высоту не более </w:t>
      </w:r>
      <w:smartTag w:uri="urn:schemas-microsoft-com:office:smarttags" w:element="metricconverter">
        <w:smartTagPr>
          <w:attr w:name="ProductID" w:val="3 м"/>
        </w:smartTagPr>
        <w:r w:rsidRPr="009278D0">
          <w:rPr>
            <w:sz w:val="28"/>
            <w:szCs w:val="28"/>
          </w:rPr>
          <w:t>3 м</w:t>
        </w:r>
      </w:smartTag>
      <w:r w:rsidRPr="009278D0">
        <w:rPr>
          <w:sz w:val="28"/>
          <w:szCs w:val="28"/>
        </w:rPr>
        <w:t xml:space="preserve"> от земли.</w:t>
      </w:r>
    </w:p>
    <w:p w:rsidR="005C1490" w:rsidRPr="009278D0" w:rsidRDefault="005C1490" w:rsidP="009278D0">
      <w:pPr>
        <w:spacing w:line="360" w:lineRule="auto"/>
        <w:ind w:firstLine="709"/>
        <w:jc w:val="both"/>
        <w:rPr>
          <w:sz w:val="28"/>
          <w:szCs w:val="28"/>
        </w:rPr>
      </w:pPr>
      <w:r w:rsidRPr="009278D0">
        <w:rPr>
          <w:sz w:val="28"/>
          <w:szCs w:val="28"/>
        </w:rPr>
        <w:t xml:space="preserve">Министерством здравоохранения СССР в </w:t>
      </w:r>
      <w:smartTag w:uri="urn:schemas-microsoft-com:office:smarttags" w:element="metricconverter">
        <w:smartTagPr>
          <w:attr w:name="ProductID" w:val="1991 г"/>
        </w:smartTagPr>
        <w:r w:rsidRPr="009278D0">
          <w:rPr>
            <w:sz w:val="28"/>
            <w:szCs w:val="28"/>
          </w:rPr>
          <w:t>1991 г</w:t>
        </w:r>
      </w:smartTag>
      <w:r w:rsidRPr="009278D0">
        <w:rPr>
          <w:sz w:val="28"/>
          <w:szCs w:val="28"/>
        </w:rPr>
        <w:t>. были выпущены “Санитарные нормы и правила выполнения работ в условиях воздействия электрических полей промышленной частоты” [8],  в которых определены предельно допустимые уровни напряженности электрических полей частотой 50 Гц в зависимости от времени пребывания в условиях их воздействия и даны формулы для расчета времени пребывания.</w:t>
      </w:r>
    </w:p>
    <w:p w:rsidR="005C1490" w:rsidRPr="009278D0" w:rsidRDefault="005C1490" w:rsidP="009278D0">
      <w:pPr>
        <w:spacing w:line="360" w:lineRule="auto"/>
        <w:ind w:firstLine="709"/>
        <w:jc w:val="both"/>
        <w:rPr>
          <w:sz w:val="28"/>
          <w:szCs w:val="28"/>
        </w:rPr>
      </w:pPr>
      <w:r w:rsidRPr="009278D0">
        <w:rPr>
          <w:sz w:val="28"/>
          <w:szCs w:val="28"/>
        </w:rPr>
        <w:t>Документ говорит:</w:t>
      </w:r>
    </w:p>
    <w:p w:rsidR="005C1490" w:rsidRPr="009278D0" w:rsidRDefault="005C1490" w:rsidP="009278D0">
      <w:pPr>
        <w:numPr>
          <w:ilvl w:val="0"/>
          <w:numId w:val="3"/>
        </w:numPr>
        <w:spacing w:line="360" w:lineRule="auto"/>
        <w:ind w:left="0" w:firstLine="709"/>
        <w:jc w:val="both"/>
        <w:rPr>
          <w:sz w:val="28"/>
          <w:szCs w:val="28"/>
        </w:rPr>
      </w:pPr>
      <w:r w:rsidRPr="009278D0">
        <w:rPr>
          <w:sz w:val="28"/>
          <w:szCs w:val="28"/>
        </w:rPr>
        <w:t>пребывание в электрическом поле с уровнем напряженности, превышающим 25 кВ/м, без применения индивидуальных средств защиты не допускается.</w:t>
      </w:r>
    </w:p>
    <w:p w:rsidR="005C1490" w:rsidRPr="009278D0" w:rsidRDefault="005C1490" w:rsidP="009278D0">
      <w:pPr>
        <w:numPr>
          <w:ilvl w:val="0"/>
          <w:numId w:val="3"/>
        </w:numPr>
        <w:spacing w:line="360" w:lineRule="auto"/>
        <w:ind w:left="0" w:firstLine="709"/>
        <w:jc w:val="both"/>
        <w:rPr>
          <w:sz w:val="28"/>
          <w:szCs w:val="28"/>
        </w:rPr>
      </w:pPr>
      <w:r w:rsidRPr="009278D0">
        <w:rPr>
          <w:sz w:val="28"/>
          <w:szCs w:val="28"/>
        </w:rPr>
        <w:t>при уровнях напряженности электрического поля 20 - 25 кВ/м время пребывания персонала в электрическом поле не должно превышать 10 мин.</w:t>
      </w:r>
    </w:p>
    <w:p w:rsidR="005C1490" w:rsidRPr="009278D0" w:rsidRDefault="005C1490" w:rsidP="009278D0">
      <w:pPr>
        <w:numPr>
          <w:ilvl w:val="0"/>
          <w:numId w:val="3"/>
        </w:numPr>
        <w:spacing w:line="360" w:lineRule="auto"/>
        <w:ind w:left="0" w:firstLine="709"/>
        <w:jc w:val="both"/>
        <w:rPr>
          <w:sz w:val="28"/>
          <w:szCs w:val="28"/>
        </w:rPr>
      </w:pPr>
      <w:r w:rsidRPr="009278D0">
        <w:rPr>
          <w:sz w:val="28"/>
          <w:szCs w:val="28"/>
        </w:rPr>
        <w:t>пребывание персонала в электрическом поле с уровнем напряженности, не превышающем 5 кВ/м допускается в течение всего рабочего дня (8 ч).</w:t>
      </w:r>
    </w:p>
    <w:p w:rsidR="005C1490" w:rsidRPr="009278D0" w:rsidRDefault="005C1490" w:rsidP="009278D0">
      <w:pPr>
        <w:numPr>
          <w:ilvl w:val="0"/>
          <w:numId w:val="3"/>
        </w:numPr>
        <w:spacing w:line="360" w:lineRule="auto"/>
        <w:ind w:left="0" w:firstLine="709"/>
        <w:jc w:val="both"/>
        <w:rPr>
          <w:sz w:val="28"/>
          <w:szCs w:val="28"/>
        </w:rPr>
      </w:pPr>
      <w:r w:rsidRPr="009278D0">
        <w:rPr>
          <w:sz w:val="28"/>
          <w:szCs w:val="28"/>
        </w:rPr>
        <w:t>при уровне напряженности электрического поля 5 - 20 кВ/м включительно допустимое время пребывания персонала рассчитывается по формуле:</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position w:val="-24"/>
          <w:sz w:val="28"/>
          <w:szCs w:val="28"/>
        </w:rPr>
        <w:object w:dxaOrig="1100" w:dyaOrig="639">
          <v:shape id="_x0000_i1026" type="#_x0000_t75" style="width:71.25pt;height:41.25pt" o:ole="" fillcolor="window">
            <v:imagedata r:id="rId9" o:title=""/>
          </v:shape>
          <o:OLEObject Type="Embed" ProgID="Equation.3" ShapeID="_x0000_i1026" DrawAspect="Content" ObjectID="_1470826674" r:id="rId10"/>
        </w:object>
      </w:r>
    </w:p>
    <w:p w:rsidR="001A00E3" w:rsidRDefault="001A00E3"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где Е – уровень напряженности воздействующего электрического поля в контролируемой зоне (кВ/м);</w:t>
      </w:r>
    </w:p>
    <w:p w:rsidR="005C1490" w:rsidRPr="009278D0" w:rsidRDefault="005C1490" w:rsidP="009278D0">
      <w:pPr>
        <w:spacing w:line="360" w:lineRule="auto"/>
        <w:ind w:firstLine="709"/>
        <w:jc w:val="both"/>
        <w:rPr>
          <w:sz w:val="28"/>
          <w:szCs w:val="28"/>
        </w:rPr>
      </w:pPr>
      <w:r w:rsidRPr="009278D0">
        <w:rPr>
          <w:sz w:val="28"/>
          <w:szCs w:val="28"/>
        </w:rPr>
        <w:t>Т – допустимое время пребывания персонала в электрическом поле с соответствующим уровнем напряженности, ч.</w:t>
      </w:r>
    </w:p>
    <w:p w:rsidR="005C1490" w:rsidRPr="009278D0" w:rsidRDefault="005C1490" w:rsidP="009278D0">
      <w:pPr>
        <w:spacing w:line="360" w:lineRule="auto"/>
        <w:ind w:firstLine="709"/>
        <w:jc w:val="both"/>
        <w:rPr>
          <w:sz w:val="28"/>
          <w:szCs w:val="28"/>
        </w:rPr>
      </w:pPr>
      <w:r w:rsidRPr="009278D0">
        <w:rPr>
          <w:sz w:val="28"/>
          <w:szCs w:val="28"/>
        </w:rPr>
        <w:t>Расчет допустимой напряженности в зависимости от времени пребывания в электрическом поле при 0.5 ч&lt;Т&lt;8 ч производится по формуле:</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position w:val="-24"/>
          <w:sz w:val="28"/>
          <w:szCs w:val="28"/>
        </w:rPr>
        <w:object w:dxaOrig="1060" w:dyaOrig="639">
          <v:shape id="_x0000_i1027" type="#_x0000_t75" style="width:69pt;height:41.25pt" o:ole="" fillcolor="window">
            <v:imagedata r:id="rId11" o:title=""/>
          </v:shape>
          <o:OLEObject Type="Embed" ProgID="Equation.3" ShapeID="_x0000_i1027" DrawAspect="Content" ObjectID="_1470826675" r:id="rId12"/>
        </w:objec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Допустимое время может быть реализовано одноразово или дробно в течение рабочего дня. В остальное рабочее время необходимо либо использовать средства защиты, либо находиться в электрическом поле с напряженностью до 5 кВ/м.</w:t>
      </w:r>
    </w:p>
    <w:p w:rsidR="005C1490" w:rsidRPr="009278D0" w:rsidRDefault="005C1490" w:rsidP="009278D0">
      <w:pPr>
        <w:numPr>
          <w:ilvl w:val="0"/>
          <w:numId w:val="4"/>
        </w:numPr>
        <w:spacing w:line="360" w:lineRule="auto"/>
        <w:ind w:left="0" w:firstLine="709"/>
        <w:jc w:val="both"/>
        <w:rPr>
          <w:sz w:val="28"/>
          <w:szCs w:val="28"/>
        </w:rPr>
      </w:pPr>
      <w:r w:rsidRPr="009278D0">
        <w:rPr>
          <w:sz w:val="28"/>
          <w:szCs w:val="28"/>
        </w:rPr>
        <w:t>при нахождении персонала в течение рабочего дня в зонах с различной напряженностью электрического поля допустимое время пребывания вычисляется по формуле:</w:t>
      </w:r>
    </w:p>
    <w:p w:rsidR="001A00E3" w:rsidRDefault="001A00E3"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position w:val="-36"/>
          <w:sz w:val="28"/>
          <w:szCs w:val="28"/>
        </w:rPr>
        <w:object w:dxaOrig="2780" w:dyaOrig="840">
          <v:shape id="_x0000_i1028" type="#_x0000_t75" style="width:180.75pt;height:54.75pt" o:ole="" fillcolor="window">
            <v:imagedata r:id="rId13" o:title=""/>
          </v:shape>
          <o:OLEObject Type="Embed" ProgID="Equation.3" ShapeID="_x0000_i1028" DrawAspect="Content" ObjectID="_1470826676" r:id="rId14"/>
        </w:object>
      </w:r>
    </w:p>
    <w:p w:rsidR="001A00E3" w:rsidRDefault="001A00E3"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где </w:t>
      </w:r>
      <w:r w:rsidRPr="009278D0">
        <w:rPr>
          <w:position w:val="-12"/>
          <w:sz w:val="28"/>
          <w:szCs w:val="28"/>
        </w:rPr>
        <w:object w:dxaOrig="400" w:dyaOrig="360">
          <v:shape id="_x0000_i1029" type="#_x0000_t75" style="width:30pt;height:27pt" o:ole="" fillcolor="window">
            <v:imagedata r:id="rId15" o:title=""/>
          </v:shape>
          <o:OLEObject Type="Embed" ProgID="Equation.3" ShapeID="_x0000_i1029" DrawAspect="Content" ObjectID="_1470826677" r:id="rId16"/>
        </w:object>
      </w:r>
      <w:r w:rsidRPr="009278D0">
        <w:rPr>
          <w:sz w:val="28"/>
          <w:szCs w:val="28"/>
        </w:rPr>
        <w:t>- приведенное время, эквивалентное по биологическому действию пребывания в электрическом поле нижней границы нормируемой напряженности,</w:t>
      </w:r>
    </w:p>
    <w:p w:rsidR="005C1490" w:rsidRPr="009278D0" w:rsidRDefault="005C1490" w:rsidP="009278D0">
      <w:pPr>
        <w:spacing w:line="360" w:lineRule="auto"/>
        <w:ind w:firstLine="709"/>
        <w:jc w:val="both"/>
        <w:rPr>
          <w:sz w:val="28"/>
          <w:szCs w:val="28"/>
        </w:rPr>
      </w:pPr>
      <w:r w:rsidRPr="009278D0">
        <w:rPr>
          <w:position w:val="-14"/>
          <w:sz w:val="28"/>
          <w:szCs w:val="28"/>
        </w:rPr>
        <w:object w:dxaOrig="1140" w:dyaOrig="380">
          <v:shape id="_x0000_i1030" type="#_x0000_t75" style="width:74.25pt;height:24.75pt" o:ole="" fillcolor="window">
            <v:imagedata r:id="rId17" o:title=""/>
          </v:shape>
          <o:OLEObject Type="Embed" ProgID="Equation.3" ShapeID="_x0000_i1030" DrawAspect="Content" ObjectID="_1470826678" r:id="rId18"/>
        </w:object>
      </w:r>
      <w:r w:rsidRPr="009278D0">
        <w:rPr>
          <w:sz w:val="28"/>
          <w:szCs w:val="28"/>
        </w:rPr>
        <w:t xml:space="preserve"> - время пребывания в контролируемых зонах с напряженностью </w:t>
      </w:r>
      <w:r w:rsidRPr="009278D0">
        <w:rPr>
          <w:position w:val="-12"/>
          <w:sz w:val="28"/>
          <w:szCs w:val="28"/>
        </w:rPr>
        <w:object w:dxaOrig="1160" w:dyaOrig="360">
          <v:shape id="_x0000_i1031" type="#_x0000_t75" style="width:75.75pt;height:23.25pt" o:ole="" fillcolor="window">
            <v:imagedata r:id="rId19" o:title=""/>
          </v:shape>
          <o:OLEObject Type="Embed" ProgID="Equation.3" ShapeID="_x0000_i1031" DrawAspect="Content" ObjectID="_1470826679" r:id="rId20"/>
        </w:object>
      </w:r>
    </w:p>
    <w:p w:rsidR="005C1490" w:rsidRPr="009278D0" w:rsidRDefault="005C1490" w:rsidP="009278D0">
      <w:pPr>
        <w:spacing w:line="360" w:lineRule="auto"/>
        <w:ind w:firstLine="709"/>
        <w:jc w:val="both"/>
        <w:rPr>
          <w:sz w:val="28"/>
          <w:szCs w:val="28"/>
        </w:rPr>
      </w:pPr>
      <w:r w:rsidRPr="009278D0">
        <w:rPr>
          <w:position w:val="-14"/>
          <w:sz w:val="28"/>
          <w:szCs w:val="28"/>
        </w:rPr>
        <w:object w:dxaOrig="1260" w:dyaOrig="380">
          <v:shape id="_x0000_i1032" type="#_x0000_t75" style="width:81.75pt;height:24.75pt" o:ole="" fillcolor="window">
            <v:imagedata r:id="rId21" o:title=""/>
          </v:shape>
          <o:OLEObject Type="Embed" ProgID="Equation.3" ShapeID="_x0000_i1032" DrawAspect="Content" ObjectID="_1470826680" r:id="rId22"/>
        </w:object>
      </w:r>
      <w:r w:rsidRPr="009278D0">
        <w:rPr>
          <w:sz w:val="28"/>
          <w:szCs w:val="28"/>
        </w:rPr>
        <w:t>- допустимое время пребывания в электрическом поле для соответствующих контролируемых зон по пп. b) и e).</w:t>
      </w:r>
    </w:p>
    <w:p w:rsidR="005C1490" w:rsidRPr="009278D0" w:rsidRDefault="005C1490" w:rsidP="009278D0">
      <w:pPr>
        <w:spacing w:line="360" w:lineRule="auto"/>
        <w:ind w:firstLine="709"/>
        <w:jc w:val="both"/>
        <w:rPr>
          <w:sz w:val="28"/>
          <w:szCs w:val="28"/>
        </w:rPr>
      </w:pPr>
      <w:r w:rsidRPr="009278D0">
        <w:rPr>
          <w:sz w:val="28"/>
          <w:szCs w:val="28"/>
        </w:rPr>
        <w:t>Приведенное время не должно превышать 8 ч.</w:t>
      </w:r>
    </w:p>
    <w:p w:rsidR="005C1490" w:rsidRPr="009278D0" w:rsidRDefault="005C1490" w:rsidP="009278D0">
      <w:pPr>
        <w:spacing w:line="360" w:lineRule="auto"/>
        <w:ind w:firstLine="709"/>
        <w:jc w:val="both"/>
        <w:rPr>
          <w:sz w:val="28"/>
          <w:szCs w:val="28"/>
        </w:rPr>
      </w:pPr>
      <w:r w:rsidRPr="009278D0">
        <w:rPr>
          <w:sz w:val="28"/>
          <w:szCs w:val="28"/>
        </w:rPr>
        <w:t>Количество контролируемых зон определяется перепадом уровней напряженности электрического поля на рабочем месте. Различие в уровнях напряженности электрического поля контролируемых зон устанавливается 1 кВ/м.</w:t>
      </w:r>
    </w:p>
    <w:p w:rsidR="005C1490" w:rsidRPr="009278D0" w:rsidRDefault="005C1490" w:rsidP="009278D0">
      <w:pPr>
        <w:spacing w:line="360" w:lineRule="auto"/>
        <w:ind w:firstLine="709"/>
        <w:jc w:val="both"/>
        <w:rPr>
          <w:sz w:val="28"/>
          <w:szCs w:val="28"/>
        </w:rPr>
      </w:pPr>
      <w:r w:rsidRPr="009278D0">
        <w:rPr>
          <w:sz w:val="28"/>
          <w:szCs w:val="28"/>
        </w:rPr>
        <w:t>При подъеме на оборудование и конструкции с напряженностью электрического поля выше 5 кВ/м средства защиты должны применяться независимо от продолжительности работ. Использование ограничения продолжительности таких работ  недопустимо.</w:t>
      </w:r>
    </w:p>
    <w:p w:rsidR="005C1490" w:rsidRPr="009278D0" w:rsidRDefault="005C1490" w:rsidP="009278D0">
      <w:pPr>
        <w:spacing w:line="360" w:lineRule="auto"/>
        <w:ind w:firstLine="709"/>
        <w:jc w:val="both"/>
        <w:rPr>
          <w:sz w:val="28"/>
          <w:szCs w:val="28"/>
        </w:rPr>
      </w:pPr>
      <w:r w:rsidRPr="009278D0">
        <w:rPr>
          <w:sz w:val="28"/>
          <w:szCs w:val="28"/>
        </w:rPr>
        <w:t>В настоящее время в мире ведется работа по унификации подходов к нормированию электрического поля, в том числе промышленной частоты. Однако отсутствуют единые принципы обеспечения безопасности работающих и населения при воздействии электрического поля. В ряде западных стран и в международных рекомендациях нормативные величины электрического поля промышленной частоты значительно выше, чем в РФ. Следует отметить, что за исключением Болгарии и Чехословакии, нормативные значения носят лишь рекомендательный характер или устанавливаются в качестве контролируемых уровней, т. е. не служат стандартами, обязательными для соблюдения в законодательном порядке.</w:t>
      </w:r>
    </w:p>
    <w:p w:rsidR="005C1490" w:rsidRPr="009278D0" w:rsidRDefault="005C1490" w:rsidP="009278D0">
      <w:pPr>
        <w:spacing w:line="360" w:lineRule="auto"/>
        <w:ind w:firstLine="709"/>
        <w:jc w:val="both"/>
        <w:outlineLvl w:val="0"/>
        <w:rPr>
          <w:sz w:val="28"/>
          <w:szCs w:val="28"/>
        </w:rPr>
      </w:pPr>
    </w:p>
    <w:p w:rsidR="005C1490" w:rsidRPr="009278D0" w:rsidRDefault="005C1490" w:rsidP="009278D0">
      <w:pPr>
        <w:spacing w:line="360" w:lineRule="auto"/>
        <w:ind w:firstLine="709"/>
        <w:jc w:val="both"/>
        <w:outlineLvl w:val="0"/>
        <w:rPr>
          <w:sz w:val="28"/>
          <w:szCs w:val="28"/>
        </w:rPr>
      </w:pPr>
      <w:r w:rsidRPr="009278D0">
        <w:rPr>
          <w:sz w:val="28"/>
          <w:szCs w:val="28"/>
        </w:rPr>
        <w:t>Таблица 1.4 - Зарубежные и международные нормативы электрических полей промышленной частоты (кВ/м) [10]</w:t>
      </w:r>
    </w:p>
    <w:tbl>
      <w:tblPr>
        <w:tblW w:w="925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366"/>
        <w:gridCol w:w="476"/>
        <w:gridCol w:w="1225"/>
        <w:gridCol w:w="617"/>
        <w:gridCol w:w="2360"/>
        <w:gridCol w:w="263"/>
        <w:gridCol w:w="1452"/>
        <w:gridCol w:w="1452"/>
        <w:gridCol w:w="39"/>
      </w:tblGrid>
      <w:tr w:rsidR="005C1490" w:rsidRPr="001A00E3" w:rsidTr="001A00E3">
        <w:trPr>
          <w:jc w:val="center"/>
        </w:trPr>
        <w:tc>
          <w:tcPr>
            <w:tcW w:w="1366" w:type="dxa"/>
          </w:tcPr>
          <w:p w:rsidR="005C1490" w:rsidRPr="001A00E3" w:rsidRDefault="005C1490" w:rsidP="001A00E3">
            <w:pPr>
              <w:pStyle w:val="a3"/>
              <w:spacing w:after="0" w:line="360" w:lineRule="auto"/>
              <w:rPr>
                <w:sz w:val="20"/>
                <w:szCs w:val="20"/>
              </w:rPr>
            </w:pPr>
            <w:r w:rsidRPr="001A00E3">
              <w:rPr>
                <w:sz w:val="20"/>
                <w:szCs w:val="20"/>
              </w:rPr>
              <w:t>Страна, организация</w:t>
            </w:r>
          </w:p>
        </w:tc>
        <w:tc>
          <w:tcPr>
            <w:tcW w:w="1701" w:type="dxa"/>
            <w:gridSpan w:val="2"/>
          </w:tcPr>
          <w:p w:rsidR="005C1490" w:rsidRPr="001A00E3" w:rsidRDefault="005C1490" w:rsidP="001A00E3">
            <w:pPr>
              <w:pStyle w:val="a3"/>
              <w:spacing w:after="0" w:line="360" w:lineRule="auto"/>
              <w:rPr>
                <w:sz w:val="20"/>
                <w:szCs w:val="20"/>
              </w:rPr>
            </w:pPr>
            <w:r w:rsidRPr="001A00E3">
              <w:rPr>
                <w:sz w:val="20"/>
                <w:szCs w:val="20"/>
              </w:rPr>
              <w:t>Для населения</w:t>
            </w:r>
          </w:p>
        </w:tc>
        <w:tc>
          <w:tcPr>
            <w:tcW w:w="2977" w:type="dxa"/>
            <w:gridSpan w:val="2"/>
          </w:tcPr>
          <w:p w:rsidR="005C1490" w:rsidRPr="001A00E3" w:rsidRDefault="005C1490" w:rsidP="001A00E3">
            <w:pPr>
              <w:pStyle w:val="a3"/>
              <w:spacing w:after="0" w:line="360" w:lineRule="auto"/>
              <w:rPr>
                <w:sz w:val="20"/>
                <w:szCs w:val="20"/>
              </w:rPr>
            </w:pPr>
            <w:r w:rsidRPr="001A00E3">
              <w:rPr>
                <w:sz w:val="20"/>
                <w:szCs w:val="20"/>
              </w:rPr>
              <w:t>Производственное воздействие</w:t>
            </w:r>
          </w:p>
        </w:tc>
        <w:tc>
          <w:tcPr>
            <w:tcW w:w="1715" w:type="dxa"/>
            <w:gridSpan w:val="2"/>
          </w:tcPr>
          <w:p w:rsidR="005C1490" w:rsidRPr="001A00E3" w:rsidRDefault="005C1490" w:rsidP="001A00E3">
            <w:pPr>
              <w:pStyle w:val="a3"/>
              <w:spacing w:after="0" w:line="360" w:lineRule="auto"/>
              <w:rPr>
                <w:sz w:val="20"/>
                <w:szCs w:val="20"/>
              </w:rPr>
            </w:pPr>
            <w:r w:rsidRPr="001A00E3">
              <w:rPr>
                <w:sz w:val="20"/>
                <w:szCs w:val="20"/>
              </w:rPr>
              <w:t>Характер документа</w:t>
            </w:r>
          </w:p>
        </w:tc>
        <w:tc>
          <w:tcPr>
            <w:tcW w:w="1491" w:type="dxa"/>
            <w:gridSpan w:val="2"/>
          </w:tcPr>
          <w:p w:rsidR="005C1490" w:rsidRPr="001A00E3" w:rsidRDefault="005C1490" w:rsidP="001A00E3">
            <w:pPr>
              <w:pStyle w:val="a3"/>
              <w:spacing w:after="0" w:line="360" w:lineRule="auto"/>
              <w:rPr>
                <w:sz w:val="20"/>
                <w:szCs w:val="20"/>
              </w:rPr>
            </w:pPr>
            <w:r w:rsidRPr="001A00E3">
              <w:rPr>
                <w:sz w:val="20"/>
                <w:szCs w:val="20"/>
              </w:rPr>
              <w:t>Основание</w:t>
            </w:r>
          </w:p>
        </w:tc>
      </w:tr>
      <w:tr w:rsidR="005C1490" w:rsidRPr="001A00E3" w:rsidTr="001A00E3">
        <w:trPr>
          <w:jc w:val="center"/>
        </w:trPr>
        <w:tc>
          <w:tcPr>
            <w:tcW w:w="1366" w:type="dxa"/>
          </w:tcPr>
          <w:p w:rsidR="005C1490" w:rsidRPr="001A00E3" w:rsidRDefault="005C1490" w:rsidP="001A00E3">
            <w:pPr>
              <w:pStyle w:val="a3"/>
              <w:spacing w:after="0" w:line="360" w:lineRule="auto"/>
              <w:rPr>
                <w:sz w:val="20"/>
                <w:szCs w:val="20"/>
              </w:rPr>
            </w:pPr>
            <w:r w:rsidRPr="001A00E3">
              <w:rPr>
                <w:sz w:val="20"/>
                <w:szCs w:val="20"/>
              </w:rPr>
              <w:t>Австралия</w:t>
            </w:r>
          </w:p>
        </w:tc>
        <w:tc>
          <w:tcPr>
            <w:tcW w:w="1701" w:type="dxa"/>
            <w:gridSpan w:val="2"/>
          </w:tcPr>
          <w:p w:rsidR="005C1490" w:rsidRPr="001A00E3" w:rsidRDefault="005C1490" w:rsidP="001A00E3">
            <w:pPr>
              <w:pStyle w:val="a3"/>
              <w:spacing w:after="0" w:line="360" w:lineRule="auto"/>
              <w:rPr>
                <w:sz w:val="20"/>
                <w:szCs w:val="20"/>
              </w:rPr>
            </w:pPr>
            <w:r w:rsidRPr="001A00E3">
              <w:rPr>
                <w:sz w:val="20"/>
                <w:szCs w:val="20"/>
              </w:rPr>
              <w:t>Как IRPA</w:t>
            </w:r>
          </w:p>
        </w:tc>
        <w:tc>
          <w:tcPr>
            <w:tcW w:w="2977" w:type="dxa"/>
            <w:gridSpan w:val="2"/>
          </w:tcPr>
          <w:p w:rsidR="005C1490" w:rsidRPr="001A00E3" w:rsidRDefault="005C1490" w:rsidP="001A00E3">
            <w:pPr>
              <w:pStyle w:val="a3"/>
              <w:spacing w:after="0" w:line="360" w:lineRule="auto"/>
              <w:rPr>
                <w:sz w:val="20"/>
                <w:szCs w:val="20"/>
              </w:rPr>
            </w:pPr>
            <w:r w:rsidRPr="001A00E3">
              <w:rPr>
                <w:sz w:val="20"/>
                <w:szCs w:val="20"/>
              </w:rPr>
              <w:t>Как IRPA</w:t>
            </w:r>
          </w:p>
        </w:tc>
        <w:tc>
          <w:tcPr>
            <w:tcW w:w="1715" w:type="dxa"/>
            <w:gridSpan w:val="2"/>
          </w:tcPr>
          <w:p w:rsidR="005C1490" w:rsidRPr="001A00E3" w:rsidRDefault="005C1490" w:rsidP="001A00E3">
            <w:pPr>
              <w:pStyle w:val="a3"/>
              <w:spacing w:after="0" w:line="360" w:lineRule="auto"/>
              <w:rPr>
                <w:sz w:val="20"/>
                <w:szCs w:val="20"/>
              </w:rPr>
            </w:pPr>
            <w:r w:rsidRPr="001A00E3">
              <w:rPr>
                <w:sz w:val="20"/>
                <w:szCs w:val="20"/>
              </w:rPr>
              <w:t>Руководство или рекомендации</w:t>
            </w:r>
          </w:p>
        </w:tc>
        <w:tc>
          <w:tcPr>
            <w:tcW w:w="1491" w:type="dxa"/>
            <w:gridSpan w:val="2"/>
          </w:tcPr>
          <w:p w:rsidR="005C1490" w:rsidRPr="001A00E3" w:rsidRDefault="005C1490" w:rsidP="001A00E3">
            <w:pPr>
              <w:pStyle w:val="a3"/>
              <w:spacing w:after="0" w:line="360" w:lineRule="auto"/>
              <w:rPr>
                <w:sz w:val="20"/>
                <w:szCs w:val="20"/>
              </w:rPr>
            </w:pPr>
            <w:r w:rsidRPr="001A00E3">
              <w:rPr>
                <w:sz w:val="20"/>
                <w:szCs w:val="20"/>
              </w:rPr>
              <w:t>Ограничение наведенной плотности тока</w:t>
            </w:r>
          </w:p>
        </w:tc>
      </w:tr>
      <w:tr w:rsidR="005C1490" w:rsidRPr="001A00E3" w:rsidTr="001A00E3">
        <w:trPr>
          <w:jc w:val="center"/>
        </w:trPr>
        <w:tc>
          <w:tcPr>
            <w:tcW w:w="1366" w:type="dxa"/>
          </w:tcPr>
          <w:p w:rsidR="005C1490" w:rsidRPr="001A00E3" w:rsidRDefault="005C1490" w:rsidP="001A00E3">
            <w:pPr>
              <w:pStyle w:val="a3"/>
              <w:spacing w:after="0" w:line="360" w:lineRule="auto"/>
              <w:rPr>
                <w:sz w:val="20"/>
                <w:szCs w:val="20"/>
              </w:rPr>
            </w:pPr>
            <w:r w:rsidRPr="001A00E3">
              <w:rPr>
                <w:sz w:val="20"/>
                <w:szCs w:val="20"/>
              </w:rPr>
              <w:t>Австрия</w:t>
            </w:r>
          </w:p>
        </w:tc>
        <w:tc>
          <w:tcPr>
            <w:tcW w:w="1701" w:type="dxa"/>
            <w:gridSpan w:val="2"/>
          </w:tcPr>
          <w:p w:rsidR="005C1490" w:rsidRPr="001A00E3" w:rsidRDefault="005C1490" w:rsidP="001A00E3">
            <w:pPr>
              <w:pStyle w:val="a3"/>
              <w:spacing w:after="0" w:line="360" w:lineRule="auto"/>
              <w:rPr>
                <w:sz w:val="20"/>
                <w:szCs w:val="20"/>
              </w:rPr>
            </w:pPr>
            <w:r w:rsidRPr="001A00E3">
              <w:rPr>
                <w:sz w:val="20"/>
                <w:szCs w:val="20"/>
              </w:rPr>
              <w:t>5;10 - до нескольких. ч/дн и может быть превышено на несколько минут (до 20 кВ/м на 5 мин)</w:t>
            </w:r>
          </w:p>
        </w:tc>
        <w:tc>
          <w:tcPr>
            <w:tcW w:w="2977" w:type="dxa"/>
            <w:gridSpan w:val="2"/>
          </w:tcPr>
          <w:p w:rsidR="005C1490" w:rsidRPr="001A00E3" w:rsidRDefault="005C1490" w:rsidP="001A00E3">
            <w:pPr>
              <w:pStyle w:val="a3"/>
              <w:spacing w:after="0" w:line="360" w:lineRule="auto"/>
              <w:rPr>
                <w:sz w:val="20"/>
                <w:szCs w:val="20"/>
              </w:rPr>
            </w:pPr>
            <w:r w:rsidRPr="001A00E3">
              <w:rPr>
                <w:sz w:val="20"/>
                <w:szCs w:val="20"/>
              </w:rPr>
              <w:t>10; до 30 (в зависимости от продолжительности (t. за рабочий день) t&lt;80/E для Е между 10 – 30 кВ./м, хотя точная интерпретация этой формулы представлена в 3 стандартах, ее использующих)</w:t>
            </w:r>
          </w:p>
        </w:tc>
        <w:tc>
          <w:tcPr>
            <w:tcW w:w="1715" w:type="dxa"/>
            <w:gridSpan w:val="2"/>
          </w:tcPr>
          <w:p w:rsidR="005C1490" w:rsidRPr="001A00E3" w:rsidRDefault="005C1490" w:rsidP="001A00E3">
            <w:pPr>
              <w:pStyle w:val="a3"/>
              <w:spacing w:after="0" w:line="360" w:lineRule="auto"/>
              <w:rPr>
                <w:sz w:val="20"/>
                <w:szCs w:val="20"/>
              </w:rPr>
            </w:pPr>
            <w:r w:rsidRPr="001A00E3">
              <w:rPr>
                <w:sz w:val="20"/>
                <w:szCs w:val="20"/>
              </w:rPr>
              <w:t>Престандарт</w:t>
            </w:r>
          </w:p>
        </w:tc>
        <w:tc>
          <w:tcPr>
            <w:tcW w:w="1491" w:type="dxa"/>
            <w:gridSpan w:val="2"/>
          </w:tcPr>
          <w:p w:rsidR="005C1490" w:rsidRPr="001A00E3" w:rsidRDefault="005C1490" w:rsidP="001A00E3">
            <w:pPr>
              <w:pStyle w:val="a3"/>
              <w:spacing w:after="0" w:line="360" w:lineRule="auto"/>
              <w:rPr>
                <w:sz w:val="20"/>
                <w:szCs w:val="20"/>
              </w:rPr>
            </w:pPr>
            <w:r w:rsidRPr="001A00E3">
              <w:rPr>
                <w:sz w:val="20"/>
                <w:szCs w:val="20"/>
              </w:rPr>
              <w:t>Ограничение наведенной плотности тока</w:t>
            </w:r>
          </w:p>
        </w:tc>
      </w:tr>
      <w:tr w:rsidR="005C1490" w:rsidRPr="001A00E3" w:rsidTr="001A00E3">
        <w:trPr>
          <w:jc w:val="center"/>
        </w:trPr>
        <w:tc>
          <w:tcPr>
            <w:tcW w:w="1366" w:type="dxa"/>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Болгария</w:t>
            </w:r>
          </w:p>
        </w:tc>
        <w:tc>
          <w:tcPr>
            <w:tcW w:w="1701" w:type="dxa"/>
            <w:gridSpan w:val="2"/>
            <w:tcBorders>
              <w:bottom w:val="single" w:sz="4" w:space="0" w:color="auto"/>
            </w:tcBorders>
          </w:tcPr>
          <w:p w:rsidR="005C1490" w:rsidRPr="001A00E3" w:rsidRDefault="005C1490" w:rsidP="001A00E3">
            <w:pPr>
              <w:pStyle w:val="a3"/>
              <w:spacing w:after="0" w:line="360" w:lineRule="auto"/>
              <w:rPr>
                <w:sz w:val="20"/>
                <w:szCs w:val="20"/>
              </w:rPr>
            </w:pPr>
          </w:p>
        </w:tc>
        <w:tc>
          <w:tcPr>
            <w:tcW w:w="2977" w:type="dxa"/>
            <w:gridSpan w:val="2"/>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5; до 25 (при кратковременном воздействии)</w:t>
            </w:r>
          </w:p>
        </w:tc>
        <w:tc>
          <w:tcPr>
            <w:tcW w:w="1715" w:type="dxa"/>
            <w:gridSpan w:val="2"/>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Стандарт</w:t>
            </w:r>
          </w:p>
        </w:tc>
        <w:tc>
          <w:tcPr>
            <w:tcW w:w="1491" w:type="dxa"/>
            <w:gridSpan w:val="2"/>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Восприятие разрядов и эффекты на здоровье</w:t>
            </w:r>
          </w:p>
        </w:tc>
      </w:tr>
      <w:tr w:rsidR="005C1490" w:rsidRPr="001A00E3" w:rsidTr="001A00E3">
        <w:trPr>
          <w:jc w:val="center"/>
        </w:trPr>
        <w:tc>
          <w:tcPr>
            <w:tcW w:w="1366" w:type="dxa"/>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Чехословакия</w:t>
            </w:r>
          </w:p>
        </w:tc>
        <w:tc>
          <w:tcPr>
            <w:tcW w:w="1701"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p>
        </w:tc>
        <w:tc>
          <w:tcPr>
            <w:tcW w:w="2977"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15</w:t>
            </w:r>
          </w:p>
        </w:tc>
        <w:tc>
          <w:tcPr>
            <w:tcW w:w="1715"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Стандарт</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Восприятие разрядов и эффекты на здоровье</w:t>
            </w:r>
          </w:p>
        </w:tc>
      </w:tr>
      <w:tr w:rsidR="005C1490" w:rsidRPr="001A00E3" w:rsidTr="001A00E3">
        <w:trPr>
          <w:jc w:val="center"/>
        </w:trPr>
        <w:tc>
          <w:tcPr>
            <w:tcW w:w="1366" w:type="dxa"/>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Швейцария</w:t>
            </w:r>
          </w:p>
        </w:tc>
        <w:tc>
          <w:tcPr>
            <w:tcW w:w="1701"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5</w:t>
            </w:r>
          </w:p>
        </w:tc>
        <w:tc>
          <w:tcPr>
            <w:tcW w:w="2977"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12.3</w:t>
            </w:r>
          </w:p>
        </w:tc>
        <w:tc>
          <w:tcPr>
            <w:tcW w:w="1715"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Руководство или рекомендации, Контроль и исследование уровней; могут иногда превышаться</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Ограничение наведенной плотности тока</w:t>
            </w:r>
          </w:p>
        </w:tc>
      </w:tr>
      <w:tr w:rsidR="00972B46" w:rsidRPr="001A00E3" w:rsidTr="001A00E3">
        <w:trPr>
          <w:jc w:val="center"/>
        </w:trPr>
        <w:tc>
          <w:tcPr>
            <w:tcW w:w="9250" w:type="dxa"/>
            <w:gridSpan w:val="9"/>
            <w:tcBorders>
              <w:top w:val="single" w:sz="4" w:space="0" w:color="auto"/>
              <w:left w:val="nil"/>
              <w:bottom w:val="single" w:sz="4" w:space="0" w:color="auto"/>
              <w:right w:val="nil"/>
            </w:tcBorders>
          </w:tcPr>
          <w:p w:rsidR="00972B46" w:rsidRPr="001A00E3" w:rsidRDefault="00972B46" w:rsidP="001A00E3">
            <w:pPr>
              <w:pStyle w:val="a3"/>
              <w:spacing w:after="0" w:line="360" w:lineRule="auto"/>
              <w:rPr>
                <w:sz w:val="20"/>
                <w:szCs w:val="20"/>
              </w:rPr>
            </w:pPr>
            <w:r w:rsidRPr="001A00E3">
              <w:rPr>
                <w:sz w:val="20"/>
                <w:szCs w:val="20"/>
              </w:rPr>
              <w:t>Продолжение таблицы 1.4</w:t>
            </w:r>
          </w:p>
        </w:tc>
      </w:tr>
      <w:tr w:rsidR="005C1490" w:rsidRPr="001A00E3" w:rsidTr="001A00E3">
        <w:trPr>
          <w:jc w:val="center"/>
        </w:trPr>
        <w:tc>
          <w:tcPr>
            <w:tcW w:w="1366" w:type="dxa"/>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Страна, организация</w:t>
            </w:r>
          </w:p>
        </w:tc>
        <w:tc>
          <w:tcPr>
            <w:tcW w:w="2318" w:type="dxa"/>
            <w:gridSpan w:val="3"/>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Для населения</w:t>
            </w:r>
          </w:p>
        </w:tc>
        <w:tc>
          <w:tcPr>
            <w:tcW w:w="2360"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Производственное воздействие</w:t>
            </w:r>
          </w:p>
        </w:tc>
        <w:tc>
          <w:tcPr>
            <w:tcW w:w="1715"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Характер документа</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Основание</w:t>
            </w:r>
          </w:p>
        </w:tc>
      </w:tr>
      <w:tr w:rsidR="005C1490" w:rsidRPr="001A00E3" w:rsidTr="001A00E3">
        <w:trPr>
          <w:jc w:val="center"/>
        </w:trPr>
        <w:tc>
          <w:tcPr>
            <w:tcW w:w="1366" w:type="dxa"/>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Италия</w:t>
            </w:r>
          </w:p>
        </w:tc>
        <w:tc>
          <w:tcPr>
            <w:tcW w:w="2318" w:type="dxa"/>
            <w:gridSpan w:val="3"/>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5 (для зон, где население может проводить значительную часть дня) 10 (для случаев ограничения воздействия несколькими часами в день и для установления минимального расстояния от ВЛ)</w:t>
            </w:r>
          </w:p>
        </w:tc>
        <w:tc>
          <w:tcPr>
            <w:tcW w:w="2360"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p>
        </w:tc>
        <w:tc>
          <w:tcPr>
            <w:tcW w:w="1715"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Порядок, правила, нормы чаще утвержденные</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Возможное влияние на здоровье</w:t>
            </w:r>
          </w:p>
        </w:tc>
      </w:tr>
      <w:tr w:rsidR="005C1490" w:rsidRPr="001A00E3" w:rsidTr="001A00E3">
        <w:trPr>
          <w:jc w:val="center"/>
        </w:trPr>
        <w:tc>
          <w:tcPr>
            <w:tcW w:w="1366" w:type="dxa"/>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Польша</w:t>
            </w:r>
          </w:p>
        </w:tc>
        <w:tc>
          <w:tcPr>
            <w:tcW w:w="2318" w:type="dxa"/>
            <w:gridSpan w:val="3"/>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 (в домах, больницах, школах и т. п.), 10</w:t>
            </w:r>
          </w:p>
        </w:tc>
        <w:tc>
          <w:tcPr>
            <w:tcW w:w="2360"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15.20 (до 2 ч)</w:t>
            </w:r>
          </w:p>
        </w:tc>
        <w:tc>
          <w:tcPr>
            <w:tcW w:w="1715"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Порядок, правила, нормы, чаще утвержденные</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Восприятие разрядов и эффекты на здоровье</w:t>
            </w:r>
          </w:p>
        </w:tc>
      </w:tr>
      <w:tr w:rsidR="005C1490" w:rsidRPr="001A00E3" w:rsidTr="001A00E3">
        <w:trPr>
          <w:jc w:val="center"/>
        </w:trPr>
        <w:tc>
          <w:tcPr>
            <w:tcW w:w="1366"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Германия ВРЕ Зона воздействия 1 (контролируемые зоны кратковременного воздействия)</w:t>
            </w: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r w:rsidRPr="001A00E3">
              <w:rPr>
                <w:sz w:val="20"/>
                <w:szCs w:val="20"/>
              </w:rPr>
              <w:t>Зона воздействия 2 (более длительные воздействия или зоны, где поля не контролируются)</w:t>
            </w:r>
          </w:p>
        </w:tc>
        <w:tc>
          <w:tcPr>
            <w:tcW w:w="2318" w:type="dxa"/>
            <w:gridSpan w:val="3"/>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p>
        </w:tc>
        <w:tc>
          <w:tcPr>
            <w:tcW w:w="2360"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21,32,30 (8.2 и 1 ч/дн, соответственно)</w:t>
            </w: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p>
          <w:p w:rsidR="005C1490" w:rsidRPr="001A00E3" w:rsidRDefault="005C1490" w:rsidP="001A00E3">
            <w:pPr>
              <w:pStyle w:val="a3"/>
              <w:spacing w:after="0" w:line="360" w:lineRule="auto"/>
              <w:rPr>
                <w:sz w:val="20"/>
                <w:szCs w:val="20"/>
              </w:rPr>
            </w:pPr>
            <w:r w:rsidRPr="001A00E3">
              <w:rPr>
                <w:sz w:val="20"/>
                <w:szCs w:val="20"/>
              </w:rPr>
              <w:t>6.67</w:t>
            </w:r>
          </w:p>
        </w:tc>
        <w:tc>
          <w:tcPr>
            <w:tcW w:w="1715"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Порядок, правила, нормы, чаще утвержденные Контроль и исследование уровней; могут иногда превышаться</w:t>
            </w:r>
          </w:p>
        </w:tc>
        <w:tc>
          <w:tcPr>
            <w:tcW w:w="1491"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lang w:val="en-US"/>
              </w:rPr>
            </w:pPr>
            <w:r w:rsidRPr="001A00E3">
              <w:rPr>
                <w:sz w:val="20"/>
                <w:szCs w:val="20"/>
              </w:rPr>
              <w:t>Ограничение наведенной плотности тока</w:t>
            </w:r>
          </w:p>
          <w:p w:rsidR="005C1490" w:rsidRPr="001A00E3" w:rsidRDefault="005C1490" w:rsidP="001A00E3">
            <w:pPr>
              <w:pStyle w:val="a3"/>
              <w:spacing w:after="0" w:line="360" w:lineRule="auto"/>
              <w:rPr>
                <w:sz w:val="20"/>
                <w:szCs w:val="20"/>
                <w:lang w:val="en-US"/>
              </w:rPr>
            </w:pPr>
          </w:p>
        </w:tc>
      </w:tr>
      <w:tr w:rsidR="005C1490" w:rsidRPr="001A00E3" w:rsidTr="001A00E3">
        <w:trPr>
          <w:jc w:val="center"/>
        </w:trPr>
        <w:tc>
          <w:tcPr>
            <w:tcW w:w="1366" w:type="dxa"/>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США - ACGIH (общество врачей - гигиенистов США) (60 Гц)</w:t>
            </w:r>
          </w:p>
        </w:tc>
        <w:tc>
          <w:tcPr>
            <w:tcW w:w="2318" w:type="dxa"/>
            <w:gridSpan w:val="3"/>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p>
        </w:tc>
        <w:tc>
          <w:tcPr>
            <w:tcW w:w="2360"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25</w:t>
            </w:r>
          </w:p>
        </w:tc>
        <w:tc>
          <w:tcPr>
            <w:tcW w:w="1715"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Руководство или рекомендации; Контроль и исследование уровней,</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Ограничение наведенной плотности тока</w:t>
            </w:r>
          </w:p>
        </w:tc>
      </w:tr>
      <w:tr w:rsidR="0060610E" w:rsidRPr="001A00E3" w:rsidTr="001A00E3">
        <w:trPr>
          <w:jc w:val="center"/>
        </w:trPr>
        <w:tc>
          <w:tcPr>
            <w:tcW w:w="9250" w:type="dxa"/>
            <w:gridSpan w:val="9"/>
            <w:tcBorders>
              <w:top w:val="single" w:sz="4" w:space="0" w:color="auto"/>
              <w:left w:val="nil"/>
              <w:bottom w:val="nil"/>
              <w:right w:val="nil"/>
            </w:tcBorders>
          </w:tcPr>
          <w:p w:rsidR="0060610E" w:rsidRPr="001A00E3" w:rsidRDefault="0060610E" w:rsidP="001A00E3">
            <w:pPr>
              <w:pStyle w:val="a3"/>
              <w:spacing w:after="0" w:line="360" w:lineRule="auto"/>
              <w:rPr>
                <w:sz w:val="20"/>
                <w:szCs w:val="20"/>
              </w:rPr>
            </w:pPr>
          </w:p>
          <w:p w:rsidR="0060610E" w:rsidRPr="001A00E3" w:rsidRDefault="0060610E" w:rsidP="001A00E3">
            <w:pPr>
              <w:pStyle w:val="a3"/>
              <w:spacing w:after="0" w:line="360" w:lineRule="auto"/>
              <w:rPr>
                <w:sz w:val="20"/>
                <w:szCs w:val="20"/>
              </w:rPr>
            </w:pPr>
          </w:p>
        </w:tc>
      </w:tr>
      <w:tr w:rsidR="005C1490" w:rsidRPr="001A00E3" w:rsidTr="001A00E3">
        <w:trPr>
          <w:gridAfter w:val="1"/>
          <w:wAfter w:w="39" w:type="dxa"/>
          <w:jc w:val="center"/>
        </w:trPr>
        <w:tc>
          <w:tcPr>
            <w:tcW w:w="9211" w:type="dxa"/>
            <w:gridSpan w:val="8"/>
            <w:tcBorders>
              <w:top w:val="nil"/>
              <w:left w:val="nil"/>
              <w:bottom w:val="single" w:sz="4" w:space="0" w:color="auto"/>
              <w:right w:val="nil"/>
            </w:tcBorders>
          </w:tcPr>
          <w:p w:rsidR="005C1490" w:rsidRPr="001A00E3" w:rsidRDefault="005C1490" w:rsidP="001A00E3">
            <w:pPr>
              <w:pStyle w:val="a3"/>
              <w:spacing w:after="0" w:line="360" w:lineRule="auto"/>
              <w:rPr>
                <w:sz w:val="20"/>
                <w:szCs w:val="20"/>
              </w:rPr>
            </w:pPr>
            <w:r w:rsidRPr="001A00E3">
              <w:rPr>
                <w:sz w:val="20"/>
                <w:szCs w:val="20"/>
              </w:rPr>
              <w:t>Продолжение таблицы 1.4</w:t>
            </w:r>
          </w:p>
        </w:tc>
      </w:tr>
      <w:tr w:rsidR="005C1490" w:rsidRPr="001A00E3" w:rsidTr="001A00E3">
        <w:trPr>
          <w:jc w:val="center"/>
        </w:trPr>
        <w:tc>
          <w:tcPr>
            <w:tcW w:w="1842" w:type="dxa"/>
            <w:gridSpan w:val="2"/>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Страна, организация</w:t>
            </w:r>
          </w:p>
        </w:tc>
        <w:tc>
          <w:tcPr>
            <w:tcW w:w="1842"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Для населения</w:t>
            </w:r>
          </w:p>
        </w:tc>
        <w:tc>
          <w:tcPr>
            <w:tcW w:w="2623"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Производственное воздействие</w:t>
            </w:r>
          </w:p>
        </w:tc>
        <w:tc>
          <w:tcPr>
            <w:tcW w:w="1452"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Характер документа</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Основание</w:t>
            </w:r>
          </w:p>
        </w:tc>
      </w:tr>
      <w:tr w:rsidR="005C1490" w:rsidRPr="001A00E3" w:rsidTr="001A00E3">
        <w:trPr>
          <w:jc w:val="center"/>
        </w:trPr>
        <w:tc>
          <w:tcPr>
            <w:tcW w:w="1842" w:type="dxa"/>
            <w:gridSpan w:val="2"/>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Великобритания - NRPB</w:t>
            </w:r>
          </w:p>
        </w:tc>
        <w:tc>
          <w:tcPr>
            <w:tcW w:w="1842"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12</w:t>
            </w:r>
          </w:p>
        </w:tc>
        <w:tc>
          <w:tcPr>
            <w:tcW w:w="2623"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12</w:t>
            </w:r>
          </w:p>
        </w:tc>
        <w:tc>
          <w:tcPr>
            <w:tcW w:w="1452"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Руководство или рекомендации, Контроль и исследование уровней; могут иногда превышаться</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Ограничение наведенной плотности тока</w:t>
            </w:r>
          </w:p>
        </w:tc>
      </w:tr>
      <w:tr w:rsidR="005C1490" w:rsidRPr="001A00E3" w:rsidTr="001A00E3">
        <w:trPr>
          <w:jc w:val="center"/>
        </w:trPr>
        <w:tc>
          <w:tcPr>
            <w:tcW w:w="1842" w:type="dxa"/>
            <w:gridSpan w:val="2"/>
            <w:tcBorders>
              <w:top w:val="single" w:sz="4" w:space="0" w:color="auto"/>
              <w:left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CENELEC (Европейский комитет по электротехнической совместимости)</w:t>
            </w:r>
          </w:p>
        </w:tc>
        <w:tc>
          <w:tcPr>
            <w:tcW w:w="1842"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10</w:t>
            </w:r>
          </w:p>
        </w:tc>
        <w:tc>
          <w:tcPr>
            <w:tcW w:w="2623" w:type="dxa"/>
            <w:gridSpan w:val="2"/>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10; до 30 (в зависимости от продолжительности (t, за рабочий день) t&lt; 80/Е для Е между 10-30 кВ./м, хотя точная интерпретация этой формулы представлена в 3 стандартах, ее использующих)</w:t>
            </w:r>
          </w:p>
        </w:tc>
        <w:tc>
          <w:tcPr>
            <w:tcW w:w="1452" w:type="dxa"/>
            <w:tcBorders>
              <w:top w:val="single" w:sz="4" w:space="0" w:color="auto"/>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Престандарт; контроль и исследование уровней; могут иногда превышаться</w:t>
            </w:r>
          </w:p>
        </w:tc>
        <w:tc>
          <w:tcPr>
            <w:tcW w:w="1491" w:type="dxa"/>
            <w:gridSpan w:val="2"/>
            <w:tcBorders>
              <w:top w:val="single" w:sz="4" w:space="0" w:color="auto"/>
              <w:bottom w:val="single" w:sz="4" w:space="0" w:color="auto"/>
              <w:right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Ограничение наведенной плотности тока; Восприятие разрядов</w:t>
            </w:r>
          </w:p>
        </w:tc>
      </w:tr>
      <w:tr w:rsidR="005C1490" w:rsidRPr="001A00E3" w:rsidTr="001A00E3">
        <w:trPr>
          <w:jc w:val="center"/>
        </w:trPr>
        <w:tc>
          <w:tcPr>
            <w:tcW w:w="1842" w:type="dxa"/>
            <w:gridSpan w:val="2"/>
            <w:tcBorders>
              <w:top w:val="single" w:sz="4" w:space="0" w:color="auto"/>
              <w:bottom w:val="nil"/>
            </w:tcBorders>
          </w:tcPr>
          <w:p w:rsidR="005C1490" w:rsidRPr="001A00E3" w:rsidRDefault="005C1490" w:rsidP="001A00E3">
            <w:pPr>
              <w:pStyle w:val="a3"/>
              <w:spacing w:after="0" w:line="360" w:lineRule="auto"/>
              <w:rPr>
                <w:sz w:val="20"/>
                <w:szCs w:val="20"/>
              </w:rPr>
            </w:pPr>
            <w:r w:rsidRPr="001A00E3">
              <w:rPr>
                <w:sz w:val="20"/>
                <w:szCs w:val="20"/>
              </w:rPr>
              <w:t>CEU (Совет Европы)</w:t>
            </w:r>
          </w:p>
        </w:tc>
        <w:tc>
          <w:tcPr>
            <w:tcW w:w="1842" w:type="dxa"/>
            <w:gridSpan w:val="2"/>
            <w:tcBorders>
              <w:top w:val="single" w:sz="4" w:space="0" w:color="auto"/>
              <w:bottom w:val="nil"/>
            </w:tcBorders>
          </w:tcPr>
          <w:p w:rsidR="005C1490" w:rsidRPr="001A00E3" w:rsidRDefault="005C1490" w:rsidP="001A00E3">
            <w:pPr>
              <w:pStyle w:val="a3"/>
              <w:spacing w:after="0" w:line="360" w:lineRule="auto"/>
              <w:rPr>
                <w:sz w:val="20"/>
                <w:szCs w:val="20"/>
              </w:rPr>
            </w:pPr>
          </w:p>
        </w:tc>
        <w:tc>
          <w:tcPr>
            <w:tcW w:w="2623" w:type="dxa"/>
            <w:gridSpan w:val="2"/>
            <w:tcBorders>
              <w:top w:val="single" w:sz="4" w:space="0" w:color="auto"/>
              <w:bottom w:val="nil"/>
            </w:tcBorders>
          </w:tcPr>
          <w:p w:rsidR="005C1490" w:rsidRPr="001A00E3" w:rsidRDefault="005C1490" w:rsidP="001A00E3">
            <w:pPr>
              <w:pStyle w:val="a3"/>
              <w:spacing w:after="0" w:line="360" w:lineRule="auto"/>
              <w:rPr>
                <w:sz w:val="20"/>
                <w:szCs w:val="20"/>
              </w:rPr>
            </w:pPr>
            <w:r w:rsidRPr="001A00E3">
              <w:rPr>
                <w:sz w:val="20"/>
                <w:szCs w:val="20"/>
              </w:rPr>
              <w:t>6.1; 12.3; 19.6 (во избежание превышения каждого из этих уровней должны проводиться различные мероприятия)</w:t>
            </w:r>
          </w:p>
        </w:tc>
        <w:tc>
          <w:tcPr>
            <w:tcW w:w="1452" w:type="dxa"/>
            <w:tcBorders>
              <w:top w:val="single" w:sz="4" w:space="0" w:color="auto"/>
              <w:bottom w:val="nil"/>
            </w:tcBorders>
          </w:tcPr>
          <w:p w:rsidR="005C1490" w:rsidRPr="001A00E3" w:rsidRDefault="005C1490" w:rsidP="001A00E3">
            <w:pPr>
              <w:pStyle w:val="a3"/>
              <w:spacing w:after="0" w:line="360" w:lineRule="auto"/>
              <w:rPr>
                <w:sz w:val="20"/>
                <w:szCs w:val="20"/>
              </w:rPr>
            </w:pPr>
            <w:r w:rsidRPr="001A00E3">
              <w:rPr>
                <w:sz w:val="20"/>
                <w:szCs w:val="20"/>
              </w:rPr>
              <w:t>Директивные указания по воздействию на работающих</w:t>
            </w:r>
          </w:p>
        </w:tc>
        <w:tc>
          <w:tcPr>
            <w:tcW w:w="1491" w:type="dxa"/>
            <w:gridSpan w:val="2"/>
            <w:tcBorders>
              <w:top w:val="single" w:sz="4" w:space="0" w:color="auto"/>
              <w:bottom w:val="nil"/>
            </w:tcBorders>
          </w:tcPr>
          <w:p w:rsidR="005C1490" w:rsidRPr="001A00E3" w:rsidRDefault="005C1490" w:rsidP="001A00E3">
            <w:pPr>
              <w:pStyle w:val="a3"/>
              <w:spacing w:after="0" w:line="360" w:lineRule="auto"/>
              <w:rPr>
                <w:sz w:val="20"/>
                <w:szCs w:val="20"/>
              </w:rPr>
            </w:pPr>
            <w:r w:rsidRPr="001A00E3">
              <w:rPr>
                <w:sz w:val="20"/>
                <w:szCs w:val="20"/>
              </w:rPr>
              <w:t>Ограничение наведенной плотности тока</w:t>
            </w:r>
          </w:p>
        </w:tc>
      </w:tr>
      <w:tr w:rsidR="005C1490" w:rsidRPr="001A00E3" w:rsidTr="001A00E3">
        <w:trPr>
          <w:jc w:val="center"/>
        </w:trPr>
        <w:tc>
          <w:tcPr>
            <w:tcW w:w="1842" w:type="dxa"/>
            <w:gridSpan w:val="2"/>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IRPA (Международная ассоциация по защите от излучений) (50/60 Гц)</w:t>
            </w:r>
          </w:p>
        </w:tc>
        <w:tc>
          <w:tcPr>
            <w:tcW w:w="1842" w:type="dxa"/>
            <w:gridSpan w:val="2"/>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5 (до 24 ч/дн - ограничение, распространяющиеся на территории, где население может находиться существенную часть дня; 10 - до нескольких. ч/дн. и может быть превышено на несколько минут (до 20 кВ/м на 5 мин.)</w:t>
            </w:r>
          </w:p>
        </w:tc>
        <w:tc>
          <w:tcPr>
            <w:tcW w:w="2623" w:type="dxa"/>
            <w:gridSpan w:val="2"/>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10; до 30 (в зависимости от продолжительности (t, за рабочий день) t&lt; 80/Е для Е между 10 – 30 кВ/м, хотя точная интерпретация этой формулы представлена в 3 стандартах ее использующих)</w:t>
            </w:r>
          </w:p>
        </w:tc>
        <w:tc>
          <w:tcPr>
            <w:tcW w:w="1452" w:type="dxa"/>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Руководство или рекомендации</w:t>
            </w:r>
          </w:p>
        </w:tc>
        <w:tc>
          <w:tcPr>
            <w:tcW w:w="1491" w:type="dxa"/>
            <w:gridSpan w:val="2"/>
            <w:tcBorders>
              <w:bottom w:val="single" w:sz="4" w:space="0" w:color="auto"/>
            </w:tcBorders>
          </w:tcPr>
          <w:p w:rsidR="005C1490" w:rsidRPr="001A00E3" w:rsidRDefault="005C1490" w:rsidP="001A00E3">
            <w:pPr>
              <w:pStyle w:val="a3"/>
              <w:spacing w:after="0" w:line="360" w:lineRule="auto"/>
              <w:rPr>
                <w:sz w:val="20"/>
                <w:szCs w:val="20"/>
              </w:rPr>
            </w:pPr>
            <w:r w:rsidRPr="001A00E3">
              <w:rPr>
                <w:sz w:val="20"/>
                <w:szCs w:val="20"/>
              </w:rPr>
              <w:t>Ограничение наведенной плотности тока</w:t>
            </w:r>
          </w:p>
        </w:tc>
      </w:tr>
    </w:tbl>
    <w:p w:rsidR="005C1490" w:rsidRPr="009278D0" w:rsidRDefault="005C1490" w:rsidP="009278D0">
      <w:pPr>
        <w:numPr>
          <w:ilvl w:val="12"/>
          <w:numId w:val="0"/>
        </w:numPr>
        <w:spacing w:line="360" w:lineRule="auto"/>
        <w:ind w:firstLine="709"/>
        <w:jc w:val="both"/>
        <w:rPr>
          <w:b/>
          <w:bCs/>
          <w:caps/>
          <w:sz w:val="28"/>
          <w:szCs w:val="28"/>
        </w:rPr>
      </w:pPr>
    </w:p>
    <w:p w:rsidR="005C1490" w:rsidRPr="001A00E3" w:rsidRDefault="001A00E3" w:rsidP="001A00E3">
      <w:pPr>
        <w:numPr>
          <w:ilvl w:val="12"/>
          <w:numId w:val="0"/>
        </w:numPr>
        <w:spacing w:line="360" w:lineRule="auto"/>
        <w:ind w:firstLine="709"/>
        <w:jc w:val="center"/>
        <w:rPr>
          <w:b/>
          <w:iCs/>
          <w:caps/>
          <w:sz w:val="28"/>
          <w:szCs w:val="28"/>
        </w:rPr>
      </w:pPr>
      <w:r>
        <w:rPr>
          <w:b/>
          <w:bCs/>
          <w:caps/>
          <w:sz w:val="28"/>
          <w:szCs w:val="28"/>
        </w:rPr>
        <w:br w:type="page"/>
      </w:r>
      <w:r w:rsidR="006D401F" w:rsidRPr="001A00E3">
        <w:rPr>
          <w:b/>
          <w:iCs/>
          <w:caps/>
          <w:sz w:val="28"/>
          <w:szCs w:val="28"/>
        </w:rPr>
        <w:t>2</w:t>
      </w:r>
      <w:r w:rsidR="005C1490" w:rsidRPr="001A00E3">
        <w:rPr>
          <w:b/>
          <w:iCs/>
          <w:caps/>
          <w:sz w:val="28"/>
          <w:szCs w:val="28"/>
        </w:rPr>
        <w:t>. ТЕОРИЯ РАСЧЕТА ЭЛЕКТРИЧЕСКИХ ПОЛЕЙ</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Алгоритм расчета разработан с учетом [11, 12, 13, 14, 15].</w:t>
      </w:r>
    </w:p>
    <w:p w:rsidR="005C1490" w:rsidRPr="009278D0" w:rsidRDefault="005C1490" w:rsidP="009278D0">
      <w:pPr>
        <w:spacing w:line="360" w:lineRule="auto"/>
        <w:ind w:firstLine="709"/>
        <w:jc w:val="both"/>
        <w:rPr>
          <w:sz w:val="28"/>
          <w:szCs w:val="28"/>
        </w:rPr>
      </w:pPr>
      <w:r w:rsidRPr="009278D0">
        <w:rPr>
          <w:sz w:val="28"/>
          <w:szCs w:val="28"/>
        </w:rPr>
        <w:t>Напряженность в точке М пространства</w:t>
      </w:r>
      <w:r w:rsidRPr="009278D0">
        <w:rPr>
          <w:sz w:val="28"/>
          <w:szCs w:val="28"/>
        </w:rPr>
        <w:object w:dxaOrig="320" w:dyaOrig="340">
          <v:shape id="_x0000_i1033" type="#_x0000_t75" style="width:24pt;height:25.5pt" o:ole="" fillcolor="window">
            <v:imagedata r:id="rId23" o:title=""/>
          </v:shape>
          <o:OLEObject Type="Embed" ProgID="Equation.3" ShapeID="_x0000_i1033" DrawAspect="Content" ObjectID="_1470826681" r:id="rId24"/>
        </w:object>
      </w:r>
      <w:r w:rsidRPr="009278D0">
        <w:rPr>
          <w:sz w:val="28"/>
          <w:szCs w:val="28"/>
        </w:rPr>
        <w:t xml:space="preserve">, кВ/м от заряда i - го проводника </w:t>
      </w:r>
      <w:r w:rsidRPr="009278D0">
        <w:rPr>
          <w:sz w:val="28"/>
          <w:szCs w:val="28"/>
        </w:rPr>
        <w:object w:dxaOrig="240" w:dyaOrig="340">
          <v:shape id="_x0000_i1034" type="#_x0000_t75" style="width:18pt;height:25.5pt" o:ole="" fillcolor="window">
            <v:imagedata r:id="rId25" o:title=""/>
          </v:shape>
          <o:OLEObject Type="Embed" ProgID="Equation.3" ShapeID="_x0000_i1034" DrawAspect="Content" ObjectID="_1470826682" r:id="rId26"/>
        </w:object>
      </w:r>
      <w:r w:rsidRPr="009278D0">
        <w:rPr>
          <w:sz w:val="28"/>
          <w:szCs w:val="28"/>
        </w:rPr>
        <w:t>, Кл равна:</w:t>
      </w:r>
    </w:p>
    <w:p w:rsidR="005C1490" w:rsidRPr="009278D0" w:rsidRDefault="005C1490" w:rsidP="009278D0">
      <w:pPr>
        <w:spacing w:line="360" w:lineRule="auto"/>
        <w:ind w:firstLine="709"/>
        <w:jc w:val="both"/>
        <w:rPr>
          <w:sz w:val="28"/>
          <w:szCs w:val="28"/>
        </w:rPr>
      </w:pPr>
    </w:p>
    <w:p w:rsidR="005C1490" w:rsidRPr="009278D0" w:rsidRDefault="001A00E3" w:rsidP="009278D0">
      <w:pPr>
        <w:spacing w:line="360" w:lineRule="auto"/>
        <w:ind w:firstLine="709"/>
        <w:jc w:val="both"/>
        <w:rPr>
          <w:sz w:val="28"/>
          <w:szCs w:val="28"/>
        </w:rPr>
      </w:pPr>
      <w:r w:rsidRPr="009278D0">
        <w:rPr>
          <w:position w:val="-30"/>
          <w:sz w:val="28"/>
          <w:szCs w:val="28"/>
        </w:rPr>
        <w:object w:dxaOrig="1740" w:dyaOrig="680">
          <v:shape id="_x0000_i1035" type="#_x0000_t75" style="width:98.25pt;height:38.25pt" o:ole="" fillcolor="window">
            <v:imagedata r:id="rId27" o:title=""/>
          </v:shape>
          <o:OLEObject Type="Embed" ProgID="Equation.3" ShapeID="_x0000_i1035" DrawAspect="Content" ObjectID="_1470826683" r:id="rId28"/>
        </w:objec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где   </w:t>
      </w:r>
      <w:r w:rsidRPr="009278D0">
        <w:rPr>
          <w:sz w:val="28"/>
          <w:szCs w:val="28"/>
        </w:rPr>
        <w:object w:dxaOrig="360" w:dyaOrig="340">
          <v:shape id="_x0000_i1036" type="#_x0000_t75" style="width:27pt;height:25.5pt" o:ole="" fillcolor="window">
            <v:imagedata r:id="rId29" o:title=""/>
          </v:shape>
          <o:OLEObject Type="Embed" ProgID="Equation.3" ShapeID="_x0000_i1036" DrawAspect="Content" ObjectID="_1470826684" r:id="rId30"/>
        </w:object>
      </w:r>
      <w:r w:rsidRPr="009278D0">
        <w:rPr>
          <w:sz w:val="28"/>
          <w:szCs w:val="28"/>
        </w:rPr>
        <w:t xml:space="preserve"> – расстояние, м от точки М в пространстве до  i - ого заряда </w:t>
      </w:r>
      <w:r w:rsidRPr="009278D0">
        <w:rPr>
          <w:sz w:val="28"/>
          <w:szCs w:val="28"/>
        </w:rPr>
        <w:object w:dxaOrig="240" w:dyaOrig="340">
          <v:shape id="_x0000_i1037" type="#_x0000_t75" style="width:18pt;height:25.5pt" o:ole="" fillcolor="window">
            <v:imagedata r:id="rId31" o:title=""/>
          </v:shape>
          <o:OLEObject Type="Embed" ProgID="Equation.3" ShapeID="_x0000_i1037" DrawAspect="Content" ObjectID="_1470826685" r:id="rId32"/>
        </w:object>
      </w:r>
      <w:r w:rsidRPr="009278D0">
        <w:rPr>
          <w:sz w:val="28"/>
          <w:szCs w:val="28"/>
        </w:rPr>
        <w:t>;</w:t>
      </w:r>
    </w:p>
    <w:p w:rsidR="005C1490" w:rsidRPr="009278D0" w:rsidRDefault="005C1490" w:rsidP="009278D0">
      <w:pPr>
        <w:spacing w:line="360" w:lineRule="auto"/>
        <w:ind w:firstLine="709"/>
        <w:jc w:val="both"/>
        <w:outlineLvl w:val="0"/>
        <w:rPr>
          <w:sz w:val="28"/>
          <w:szCs w:val="28"/>
        </w:rPr>
      </w:pPr>
      <w:r w:rsidRPr="009278D0">
        <w:rPr>
          <w:position w:val="-12"/>
          <w:sz w:val="28"/>
          <w:szCs w:val="28"/>
        </w:rPr>
        <w:object w:dxaOrig="260" w:dyaOrig="360">
          <v:shape id="_x0000_i1038" type="#_x0000_t75" style="width:19.5pt;height:27pt" o:ole="" fillcolor="window">
            <v:imagedata r:id="rId33" o:title=""/>
          </v:shape>
          <o:OLEObject Type="Embed" ProgID="Equation.3" ShapeID="_x0000_i1038" DrawAspect="Content" ObjectID="_1470826686" r:id="rId34"/>
        </w:object>
      </w:r>
      <w:r w:rsidRPr="009278D0">
        <w:rPr>
          <w:sz w:val="28"/>
          <w:szCs w:val="28"/>
        </w:rPr>
        <w:t xml:space="preserve"> –диэлектрическая проницаемость вакуума, </w:t>
      </w:r>
      <w:r w:rsidRPr="009278D0">
        <w:rPr>
          <w:position w:val="-12"/>
          <w:sz w:val="28"/>
          <w:szCs w:val="28"/>
        </w:rPr>
        <w:object w:dxaOrig="1480" w:dyaOrig="380">
          <v:shape id="_x0000_i1039" type="#_x0000_t75" style="width:111pt;height:28.5pt" o:ole="" fillcolor="window">
            <v:imagedata r:id="rId35" o:title=""/>
          </v:shape>
          <o:OLEObject Type="Embed" ProgID="Equation.3" ShapeID="_x0000_i1039" DrawAspect="Content" ObjectID="_1470826687" r:id="rId36"/>
        </w:object>
      </w:r>
      <w:r w:rsidRPr="009278D0">
        <w:rPr>
          <w:sz w:val="28"/>
          <w:szCs w:val="28"/>
        </w:rPr>
        <w:t>Ф/м.</w:t>
      </w:r>
    </w:p>
    <w:p w:rsidR="005C1490" w:rsidRDefault="005C1490" w:rsidP="009278D0">
      <w:pPr>
        <w:spacing w:line="360" w:lineRule="auto"/>
        <w:ind w:firstLine="709"/>
        <w:jc w:val="both"/>
        <w:rPr>
          <w:sz w:val="28"/>
          <w:szCs w:val="28"/>
        </w:rPr>
      </w:pPr>
      <w:r w:rsidRPr="009278D0">
        <w:rPr>
          <w:sz w:val="28"/>
          <w:szCs w:val="28"/>
        </w:rPr>
        <w:t>Чтобы получить формулы для расчета мгновенных, максимальных и действующих значений напряженности электрического поля в пространстве, окружающем линию электропередачи, сначала совмещаем комплексную плоскость с плоскостью поперечного сечения линии.</w:t>
      </w:r>
    </w:p>
    <w:p w:rsidR="001A00E3" w:rsidRPr="009278D0" w:rsidRDefault="001A00E3" w:rsidP="009278D0">
      <w:pPr>
        <w:spacing w:line="360" w:lineRule="auto"/>
        <w:ind w:firstLine="709"/>
        <w:jc w:val="both"/>
        <w:rPr>
          <w:sz w:val="28"/>
          <w:szCs w:val="28"/>
        </w:rPr>
      </w:pPr>
    </w:p>
    <w:p w:rsidR="005C1490" w:rsidRPr="009278D0" w:rsidRDefault="001A00E3" w:rsidP="009278D0">
      <w:pPr>
        <w:spacing w:line="360" w:lineRule="auto"/>
        <w:ind w:firstLine="709"/>
        <w:jc w:val="both"/>
        <w:rPr>
          <w:sz w:val="28"/>
          <w:szCs w:val="28"/>
        </w:rPr>
      </w:pPr>
      <w:r w:rsidRPr="009278D0">
        <w:rPr>
          <w:sz w:val="28"/>
          <w:szCs w:val="28"/>
        </w:rPr>
        <w:object w:dxaOrig="9491" w:dyaOrig="8358">
          <v:shape id="_x0000_i1040" type="#_x0000_t75" style="width:189.75pt;height:167.25pt" o:ole="" fillcolor="window">
            <v:imagedata r:id="rId37" o:title=""/>
          </v:shape>
          <o:OLEObject Type="Embed" ProgID="CorelDraw.Graphic.7" ShapeID="_x0000_i1040" DrawAspect="Content" ObjectID="_1470826688" r:id="rId38"/>
        </w:object>
      </w:r>
    </w:p>
    <w:tbl>
      <w:tblPr>
        <w:tblW w:w="0" w:type="auto"/>
        <w:jc w:val="center"/>
        <w:tblLayout w:type="fixed"/>
        <w:tblCellMar>
          <w:left w:w="70" w:type="dxa"/>
          <w:right w:w="70" w:type="dxa"/>
        </w:tblCellMar>
        <w:tblLook w:val="0000" w:firstRow="0" w:lastRow="0" w:firstColumn="0" w:lastColumn="0" w:noHBand="0" w:noVBand="0"/>
      </w:tblPr>
      <w:tblGrid>
        <w:gridCol w:w="9494"/>
      </w:tblGrid>
      <w:tr w:rsidR="005C1490" w:rsidRPr="009278D0">
        <w:trPr>
          <w:jc w:val="center"/>
        </w:trPr>
        <w:tc>
          <w:tcPr>
            <w:tcW w:w="9494" w:type="dxa"/>
          </w:tcPr>
          <w:p w:rsidR="005C1490" w:rsidRPr="009278D0" w:rsidRDefault="001A00E3" w:rsidP="009278D0">
            <w:pPr>
              <w:spacing w:line="360" w:lineRule="auto"/>
              <w:ind w:firstLine="709"/>
              <w:jc w:val="both"/>
              <w:rPr>
                <w:sz w:val="28"/>
                <w:szCs w:val="28"/>
              </w:rPr>
            </w:pPr>
            <w:r>
              <w:br w:type="page"/>
            </w:r>
            <w:r w:rsidR="005C1490" w:rsidRPr="009278D0">
              <w:rPr>
                <w:sz w:val="28"/>
                <w:szCs w:val="28"/>
              </w:rPr>
              <w:t>Рисунок 2.1 - Расположение проводников линии электропередачи в комплексной плоскости</w:t>
            </w:r>
          </w:p>
        </w:tc>
      </w:tr>
    </w:tbl>
    <w:p w:rsidR="001A00E3" w:rsidRDefault="001A00E3" w:rsidP="009278D0">
      <w:pPr>
        <w:spacing w:line="360" w:lineRule="auto"/>
        <w:ind w:firstLine="709"/>
        <w:jc w:val="both"/>
        <w:rPr>
          <w:sz w:val="28"/>
          <w:szCs w:val="28"/>
        </w:rPr>
        <w:sectPr w:rsidR="001A00E3" w:rsidSect="009278D0">
          <w:footerReference w:type="even" r:id="rId39"/>
          <w:footerReference w:type="default" r:id="rId40"/>
          <w:pgSz w:w="11906" w:h="16838" w:code="9"/>
          <w:pgMar w:top="1134" w:right="851" w:bottom="1134" w:left="1701" w:header="709" w:footer="709" w:gutter="0"/>
          <w:pgNumType w:start="4"/>
          <w:cols w:space="708"/>
          <w:docGrid w:linePitch="360"/>
        </w:sectPr>
      </w:pPr>
    </w:p>
    <w:p w:rsidR="001A00E3" w:rsidRDefault="005C1490" w:rsidP="009278D0">
      <w:pPr>
        <w:spacing w:line="360" w:lineRule="auto"/>
        <w:ind w:firstLine="709"/>
        <w:jc w:val="both"/>
        <w:rPr>
          <w:sz w:val="28"/>
          <w:szCs w:val="28"/>
        </w:rPr>
      </w:pPr>
      <w:r w:rsidRPr="009278D0">
        <w:rPr>
          <w:sz w:val="28"/>
          <w:szCs w:val="28"/>
        </w:rPr>
        <w:t xml:space="preserve">Затем для данной точки М плоскости записываем уравнения для горизонтальной </w:t>
      </w:r>
      <w:r w:rsidRPr="009278D0">
        <w:rPr>
          <w:sz w:val="28"/>
          <w:szCs w:val="28"/>
        </w:rPr>
        <w:object w:dxaOrig="320" w:dyaOrig="340">
          <v:shape id="_x0000_i1041" type="#_x0000_t75" style="width:24pt;height:25.5pt" o:ole="" fillcolor="window">
            <v:imagedata r:id="rId41" o:title=""/>
          </v:shape>
          <o:OLEObject Type="Embed" ProgID="Equation.3" ShapeID="_x0000_i1041" DrawAspect="Content" ObjectID="_1470826689" r:id="rId42"/>
        </w:object>
      </w:r>
      <w:r w:rsidRPr="009278D0">
        <w:rPr>
          <w:sz w:val="28"/>
          <w:szCs w:val="28"/>
        </w:rPr>
        <w:t xml:space="preserve"> и вертикальной </w:t>
      </w:r>
      <w:r w:rsidRPr="009278D0">
        <w:rPr>
          <w:position w:val="-14"/>
          <w:sz w:val="28"/>
          <w:szCs w:val="28"/>
        </w:rPr>
        <w:object w:dxaOrig="320" w:dyaOrig="380">
          <v:shape id="_x0000_i1042" type="#_x0000_t75" style="width:24pt;height:28.5pt" o:ole="" fillcolor="window">
            <v:imagedata r:id="rId43" o:title=""/>
          </v:shape>
          <o:OLEObject Type="Embed" ProgID="Equation.3" ShapeID="_x0000_i1042" DrawAspect="Content" ObjectID="_1470826690" r:id="rId44"/>
        </w:object>
      </w:r>
      <w:r w:rsidRPr="009278D0">
        <w:rPr>
          <w:sz w:val="28"/>
          <w:szCs w:val="28"/>
        </w:rPr>
        <w:t>составляющих, создаваемых линейными зарядами ( k ) проводников линии</w:t>
      </w:r>
    </w:p>
    <w:p w:rsidR="001A00E3" w:rsidRDefault="001A00E3" w:rsidP="009278D0">
      <w:pPr>
        <w:spacing w:line="360" w:lineRule="auto"/>
        <w:ind w:firstLine="709"/>
        <w:jc w:val="both"/>
        <w:rPr>
          <w:sz w:val="28"/>
          <w:szCs w:val="28"/>
        </w:rPr>
      </w:pPr>
    </w:p>
    <w:p w:rsidR="005C1490" w:rsidRPr="009278D0" w:rsidRDefault="001A00E3" w:rsidP="001A00E3">
      <w:pPr>
        <w:spacing w:line="360" w:lineRule="auto"/>
        <w:ind w:left="709"/>
        <w:jc w:val="both"/>
        <w:rPr>
          <w:sz w:val="28"/>
          <w:szCs w:val="28"/>
        </w:rPr>
      </w:pPr>
      <w:r w:rsidRPr="009278D0">
        <w:rPr>
          <w:position w:val="-38"/>
          <w:sz w:val="28"/>
          <w:szCs w:val="28"/>
        </w:rPr>
        <w:object w:dxaOrig="6180" w:dyaOrig="880">
          <v:shape id="_x0000_i1043" type="#_x0000_t75" style="width:358.5pt;height:51pt" o:ole="" fillcolor="window">
            <v:imagedata r:id="rId45" o:title=""/>
          </v:shape>
          <o:OLEObject Type="Embed" ProgID="Equation.3" ShapeID="_x0000_i1043" DrawAspect="Content" ObjectID="_1470826691" r:id="rId46"/>
        </w:object>
      </w:r>
      <w:r w:rsidRPr="009278D0">
        <w:rPr>
          <w:position w:val="-30"/>
          <w:sz w:val="28"/>
          <w:szCs w:val="28"/>
        </w:rPr>
        <w:object w:dxaOrig="2060" w:dyaOrig="680">
          <v:shape id="_x0000_i1044" type="#_x0000_t75" style="width:130.5pt;height:43.5pt" o:ole="" fillcolor="window">
            <v:imagedata r:id="rId47" o:title=""/>
          </v:shape>
          <o:OLEObject Type="Embed" ProgID="Equation.3" ShapeID="_x0000_i1044" DrawAspect="Content" ObjectID="_1470826692" r:id="rId48"/>
        </w:object>
      </w:r>
      <w:r w:rsidR="005C1490" w:rsidRPr="009278D0">
        <w:rPr>
          <w:sz w:val="28"/>
          <w:szCs w:val="28"/>
        </w:rPr>
        <w:t>;</w:t>
      </w:r>
      <w:r>
        <w:rPr>
          <w:sz w:val="28"/>
          <w:szCs w:val="28"/>
        </w:rPr>
        <w:t xml:space="preserve"> </w:t>
      </w:r>
      <w:r w:rsidR="005C1490" w:rsidRPr="009278D0">
        <w:rPr>
          <w:sz w:val="28"/>
          <w:szCs w:val="28"/>
        </w:rPr>
        <w:t>(2.1)</w:t>
      </w:r>
    </w:p>
    <w:p w:rsidR="005C1490" w:rsidRPr="009278D0" w:rsidRDefault="001A00E3" w:rsidP="009278D0">
      <w:pPr>
        <w:spacing w:line="360" w:lineRule="auto"/>
        <w:ind w:firstLine="709"/>
        <w:jc w:val="both"/>
        <w:rPr>
          <w:sz w:val="28"/>
          <w:szCs w:val="28"/>
        </w:rPr>
      </w:pPr>
      <w:r w:rsidRPr="009278D0">
        <w:rPr>
          <w:position w:val="-36"/>
          <w:sz w:val="28"/>
          <w:szCs w:val="28"/>
        </w:rPr>
        <w:object w:dxaOrig="3240" w:dyaOrig="740">
          <v:shape id="_x0000_i1045" type="#_x0000_t75" style="width:205.5pt;height:47.25pt" o:ole="" fillcolor="window">
            <v:imagedata r:id="rId49" o:title=""/>
          </v:shape>
          <o:OLEObject Type="Embed" ProgID="Equation.3" ShapeID="_x0000_i1045" DrawAspect="Content" ObjectID="_1470826693" r:id="rId50"/>
        </w:object>
      </w:r>
    </w:p>
    <w:p w:rsidR="005C1490" w:rsidRPr="009278D0" w:rsidRDefault="005C1490" w:rsidP="009278D0">
      <w:pPr>
        <w:spacing w:line="360" w:lineRule="auto"/>
        <w:ind w:firstLine="709"/>
        <w:jc w:val="both"/>
        <w:rPr>
          <w:sz w:val="28"/>
          <w:szCs w:val="28"/>
        </w:rPr>
      </w:pPr>
    </w:p>
    <w:p w:rsidR="005C1490" w:rsidRPr="009278D0" w:rsidRDefault="001A00E3" w:rsidP="001A00E3">
      <w:pPr>
        <w:spacing w:line="360" w:lineRule="auto"/>
        <w:ind w:left="709"/>
        <w:jc w:val="both"/>
        <w:rPr>
          <w:sz w:val="28"/>
          <w:szCs w:val="28"/>
        </w:rPr>
      </w:pPr>
      <w:r w:rsidRPr="009278D0">
        <w:rPr>
          <w:position w:val="-38"/>
          <w:sz w:val="28"/>
          <w:szCs w:val="28"/>
        </w:rPr>
        <w:object w:dxaOrig="6280" w:dyaOrig="880">
          <v:shape id="_x0000_i1046" type="#_x0000_t75" style="width:383.25pt;height:54pt" o:ole="" fillcolor="window">
            <v:imagedata r:id="rId51" o:title=""/>
          </v:shape>
          <o:OLEObject Type="Embed" ProgID="Equation.3" ShapeID="_x0000_i1046" DrawAspect="Content" ObjectID="_1470826694" r:id="rId52"/>
        </w:object>
      </w:r>
      <w:r w:rsidRPr="009278D0">
        <w:rPr>
          <w:position w:val="-30"/>
          <w:sz w:val="28"/>
          <w:szCs w:val="28"/>
        </w:rPr>
        <w:object w:dxaOrig="2060" w:dyaOrig="680">
          <v:shape id="_x0000_i1047" type="#_x0000_t75" style="width:120.75pt;height:39.75pt" o:ole="" fillcolor="window">
            <v:imagedata r:id="rId53" o:title=""/>
          </v:shape>
          <o:OLEObject Type="Embed" ProgID="Equation.3" ShapeID="_x0000_i1047" DrawAspect="Content" ObjectID="_1470826695" r:id="rId54"/>
        </w:object>
      </w:r>
      <w:r w:rsidR="005C1490" w:rsidRPr="009278D0">
        <w:rPr>
          <w:sz w:val="28"/>
          <w:szCs w:val="28"/>
        </w:rPr>
        <w:t>,</w:t>
      </w:r>
    </w:p>
    <w:p w:rsidR="005C1490" w:rsidRPr="009278D0" w:rsidRDefault="001A00E3" w:rsidP="009278D0">
      <w:pPr>
        <w:spacing w:line="360" w:lineRule="auto"/>
        <w:ind w:firstLine="709"/>
        <w:jc w:val="both"/>
        <w:rPr>
          <w:sz w:val="28"/>
          <w:szCs w:val="28"/>
        </w:rPr>
      </w:pPr>
      <w:r w:rsidRPr="009278D0">
        <w:rPr>
          <w:position w:val="-36"/>
          <w:sz w:val="28"/>
          <w:szCs w:val="28"/>
        </w:rPr>
        <w:object w:dxaOrig="3240" w:dyaOrig="740">
          <v:shape id="_x0000_i1048" type="#_x0000_t75" style="width:205.5pt;height:47.25pt" o:ole="" fillcolor="window">
            <v:imagedata r:id="rId55" o:title=""/>
          </v:shape>
          <o:OLEObject Type="Embed" ProgID="Equation.3" ShapeID="_x0000_i1048" DrawAspect="Content" ObjectID="_1470826696" r:id="rId56"/>
        </w:objec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где </w:t>
      </w:r>
      <w:r w:rsidRPr="009278D0">
        <w:rPr>
          <w:sz w:val="28"/>
          <w:szCs w:val="28"/>
        </w:rPr>
        <w:object w:dxaOrig="320" w:dyaOrig="420">
          <v:shape id="_x0000_i1049" type="#_x0000_t75" style="width:24pt;height:31.5pt" o:ole="" fillcolor="window">
            <v:imagedata r:id="rId57" o:title=""/>
          </v:shape>
          <o:OLEObject Type="Embed" ProgID="Equation.3" ShapeID="_x0000_i1049" DrawAspect="Content" ObjectID="_1470826697" r:id="rId58"/>
        </w:object>
      </w:r>
      <w:r w:rsidRPr="009278D0">
        <w:rPr>
          <w:sz w:val="28"/>
          <w:szCs w:val="28"/>
        </w:rPr>
        <w:t>– единичный вектор в направлении оси х;</w:t>
      </w:r>
    </w:p>
    <w:p w:rsidR="005C1490" w:rsidRPr="009278D0" w:rsidRDefault="0065295B" w:rsidP="009278D0">
      <w:pPr>
        <w:spacing w:line="360" w:lineRule="auto"/>
        <w:ind w:firstLine="709"/>
        <w:jc w:val="both"/>
        <w:rPr>
          <w:sz w:val="28"/>
          <w:szCs w:val="28"/>
        </w:rPr>
      </w:pPr>
      <w:r>
        <w:rPr>
          <w:sz w:val="28"/>
          <w:szCs w:val="28"/>
        </w:rPr>
        <w:pict>
          <v:shape id="_x0000_i1050" type="#_x0000_t75" style="width:22.5pt;height:31.5pt" fillcolor="window">
            <v:imagedata r:id="rId59" o:title=""/>
          </v:shape>
        </w:pict>
      </w:r>
      <w:r w:rsidR="005C1490" w:rsidRPr="009278D0">
        <w:rPr>
          <w:sz w:val="28"/>
          <w:szCs w:val="28"/>
        </w:rPr>
        <w:t xml:space="preserve"> – единичный вектор в направлении оси y;</w:t>
      </w:r>
    </w:p>
    <w:p w:rsidR="005C1490" w:rsidRPr="009278D0" w:rsidRDefault="005C1490" w:rsidP="009278D0">
      <w:pPr>
        <w:spacing w:line="360" w:lineRule="auto"/>
        <w:ind w:firstLine="709"/>
        <w:jc w:val="both"/>
        <w:rPr>
          <w:sz w:val="28"/>
          <w:szCs w:val="28"/>
        </w:rPr>
      </w:pPr>
      <w:r w:rsidRPr="009278D0">
        <w:rPr>
          <w:sz w:val="28"/>
          <w:szCs w:val="28"/>
        </w:rPr>
        <w:object w:dxaOrig="1460" w:dyaOrig="340">
          <v:shape id="_x0000_i1051" type="#_x0000_t75" style="width:109.5pt;height:25.5pt" o:ole="" fillcolor="window">
            <v:imagedata r:id="rId60" o:title=""/>
          </v:shape>
          <o:OLEObject Type="Embed" ProgID="Equation.3" ShapeID="_x0000_i1051" DrawAspect="Content" ObjectID="_1470826698" r:id="rId61"/>
        </w:object>
      </w:r>
      <w:r w:rsidRPr="009278D0">
        <w:rPr>
          <w:sz w:val="28"/>
          <w:szCs w:val="28"/>
        </w:rPr>
        <w:t xml:space="preserve"> – координата точки М, в которой вычисляется напряженность;</w:t>
      </w:r>
    </w:p>
    <w:p w:rsidR="005C1490" w:rsidRPr="009278D0" w:rsidRDefault="005C1490" w:rsidP="009278D0">
      <w:pPr>
        <w:spacing w:line="360" w:lineRule="auto"/>
        <w:ind w:firstLine="709"/>
        <w:jc w:val="both"/>
        <w:rPr>
          <w:sz w:val="28"/>
          <w:szCs w:val="28"/>
        </w:rPr>
      </w:pPr>
      <w:r w:rsidRPr="009278D0">
        <w:rPr>
          <w:sz w:val="28"/>
          <w:szCs w:val="28"/>
        </w:rPr>
        <w:object w:dxaOrig="1180" w:dyaOrig="340">
          <v:shape id="_x0000_i1052" type="#_x0000_t75" style="width:88.5pt;height:25.5pt" o:ole="" fillcolor="window">
            <v:imagedata r:id="rId62" o:title=""/>
          </v:shape>
          <o:OLEObject Type="Embed" ProgID="Equation.3" ShapeID="_x0000_i1052" DrawAspect="Content" ObjectID="_1470826699" r:id="rId63"/>
        </w:object>
      </w:r>
      <w:r w:rsidRPr="009278D0">
        <w:rPr>
          <w:sz w:val="28"/>
          <w:szCs w:val="28"/>
        </w:rPr>
        <w:t>– координаты i - ого проводника линии электропередачи;</w:t>
      </w:r>
    </w:p>
    <w:p w:rsidR="005C1490" w:rsidRPr="009278D0" w:rsidRDefault="00D43005" w:rsidP="009278D0">
      <w:pPr>
        <w:spacing w:line="360" w:lineRule="auto"/>
        <w:ind w:firstLine="709"/>
        <w:jc w:val="both"/>
        <w:rPr>
          <w:sz w:val="28"/>
          <w:szCs w:val="28"/>
        </w:rPr>
      </w:pPr>
      <w:r w:rsidRPr="009278D0">
        <w:rPr>
          <w:position w:val="-12"/>
          <w:sz w:val="28"/>
          <w:szCs w:val="28"/>
        </w:rPr>
        <w:object w:dxaOrig="1180" w:dyaOrig="360">
          <v:shape id="_x0000_i1053" type="#_x0000_t75" style="width:88.5pt;height:27pt" o:ole="" fillcolor="window">
            <v:imagedata r:id="rId64" o:title=""/>
          </v:shape>
          <o:OLEObject Type="Embed" ProgID="Equation.3" ShapeID="_x0000_i1053" DrawAspect="Content" ObjectID="_1470826700" r:id="rId65"/>
        </w:object>
      </w:r>
      <w:r w:rsidR="005C1490" w:rsidRPr="009278D0">
        <w:rPr>
          <w:sz w:val="28"/>
          <w:szCs w:val="28"/>
        </w:rPr>
        <w:t>– координаты зеркально отраженного заряда i - ого проводника линии;</w:t>
      </w:r>
    </w:p>
    <w:p w:rsidR="005C1490" w:rsidRPr="009278D0" w:rsidRDefault="005C1490" w:rsidP="009278D0">
      <w:pPr>
        <w:spacing w:line="360" w:lineRule="auto"/>
        <w:ind w:firstLine="709"/>
        <w:jc w:val="both"/>
        <w:rPr>
          <w:sz w:val="28"/>
          <w:szCs w:val="28"/>
        </w:rPr>
      </w:pPr>
      <w:r w:rsidRPr="009278D0">
        <w:rPr>
          <w:sz w:val="28"/>
          <w:szCs w:val="28"/>
        </w:rPr>
        <w:object w:dxaOrig="240" w:dyaOrig="340">
          <v:shape id="_x0000_i1054" type="#_x0000_t75" style="width:18pt;height:25.5pt" o:ole="" fillcolor="window">
            <v:imagedata r:id="rId66" o:title=""/>
          </v:shape>
          <o:OLEObject Type="Embed" ProgID="Equation.3" ShapeID="_x0000_i1054" DrawAspect="Content" ObjectID="_1470826701" r:id="rId67"/>
        </w:object>
      </w:r>
      <w:r w:rsidRPr="009278D0">
        <w:rPr>
          <w:sz w:val="28"/>
          <w:szCs w:val="28"/>
        </w:rPr>
        <w:t>- комплексные заряды на i - ых проводниках ЛЭП, которые вычисляется по уравнениям Максвелла в матричной форме:</w:t>
      </w:r>
    </w:p>
    <w:p w:rsidR="001A00E3" w:rsidRDefault="001A00E3"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position w:val="-18"/>
          <w:sz w:val="28"/>
          <w:szCs w:val="28"/>
        </w:rPr>
        <w:object w:dxaOrig="1680" w:dyaOrig="480">
          <v:shape id="_x0000_i1055" type="#_x0000_t75" style="width:126pt;height:36pt" o:ole="" fillcolor="window">
            <v:imagedata r:id="rId68" o:title=""/>
          </v:shape>
          <o:OLEObject Type="Embed" ProgID="Equation.3" ShapeID="_x0000_i1055" DrawAspect="Content" ObjectID="_1470826702" r:id="rId69"/>
        </w:object>
      </w:r>
      <w:r w:rsidRPr="009278D0">
        <w:rPr>
          <w:sz w:val="28"/>
          <w:szCs w:val="28"/>
        </w:rPr>
        <w:t>,  откуда</w:t>
      </w:r>
      <w:r w:rsidRPr="009278D0">
        <w:rPr>
          <w:sz w:val="28"/>
          <w:szCs w:val="28"/>
        </w:rPr>
        <w:tab/>
      </w:r>
      <w:r w:rsidRPr="009278D0">
        <w:rPr>
          <w:position w:val="-18"/>
          <w:sz w:val="28"/>
          <w:szCs w:val="28"/>
        </w:rPr>
        <w:object w:dxaOrig="1820" w:dyaOrig="520">
          <v:shape id="_x0000_i1056" type="#_x0000_t75" style="width:136.5pt;height:39pt" o:ole="" fillcolor="window">
            <v:imagedata r:id="rId70" o:title=""/>
          </v:shape>
          <o:OLEObject Type="Embed" ProgID="Equation.3" ShapeID="_x0000_i1056" DrawAspect="Content" ObjectID="_1470826703" r:id="rId71"/>
        </w:objec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где </w:t>
      </w:r>
      <w:r w:rsidRPr="009278D0">
        <w:rPr>
          <w:position w:val="-18"/>
          <w:sz w:val="28"/>
          <w:szCs w:val="28"/>
        </w:rPr>
        <w:object w:dxaOrig="480" w:dyaOrig="480">
          <v:shape id="_x0000_i1057" type="#_x0000_t75" style="width:36pt;height:36pt" o:ole="" fillcolor="window">
            <v:imagedata r:id="rId72" o:title=""/>
          </v:shape>
          <o:OLEObject Type="Embed" ProgID="Equation.3" ShapeID="_x0000_i1057" DrawAspect="Content" ObjectID="_1470826704" r:id="rId73"/>
        </w:object>
      </w:r>
      <w:r w:rsidRPr="009278D0">
        <w:rPr>
          <w:sz w:val="28"/>
          <w:szCs w:val="28"/>
        </w:rPr>
        <w:t xml:space="preserve"> – столбцовая матрица комплексных напряжений, В;</w:t>
      </w:r>
    </w:p>
    <w:p w:rsidR="005C1490" w:rsidRPr="009278D0" w:rsidRDefault="005C1490" w:rsidP="009278D0">
      <w:pPr>
        <w:spacing w:line="360" w:lineRule="auto"/>
        <w:ind w:firstLine="709"/>
        <w:jc w:val="both"/>
        <w:rPr>
          <w:sz w:val="28"/>
          <w:szCs w:val="28"/>
        </w:rPr>
      </w:pPr>
      <w:r w:rsidRPr="009278D0">
        <w:rPr>
          <w:position w:val="-16"/>
          <w:sz w:val="28"/>
          <w:szCs w:val="28"/>
        </w:rPr>
        <w:object w:dxaOrig="560" w:dyaOrig="440">
          <v:shape id="_x0000_i1058" type="#_x0000_t75" style="width:42pt;height:33pt" o:ole="" fillcolor="window">
            <v:imagedata r:id="rId74" o:title=""/>
          </v:shape>
          <o:OLEObject Type="Embed" ProgID="Equation.3" ShapeID="_x0000_i1058" DrawAspect="Content" ObjectID="_1470826705" r:id="rId75"/>
        </w:object>
      </w:r>
      <w:r w:rsidRPr="009278D0">
        <w:rPr>
          <w:sz w:val="28"/>
          <w:szCs w:val="28"/>
        </w:rPr>
        <w:t xml:space="preserve"> – столбцовая матрица потенциальных коэффициентов;</w:t>
      </w:r>
    </w:p>
    <w:p w:rsidR="005C1490" w:rsidRPr="009278D0" w:rsidRDefault="005C1490" w:rsidP="009278D0">
      <w:pPr>
        <w:spacing w:line="360" w:lineRule="auto"/>
        <w:ind w:firstLine="709"/>
        <w:jc w:val="both"/>
        <w:rPr>
          <w:sz w:val="28"/>
          <w:szCs w:val="28"/>
        </w:rPr>
      </w:pPr>
      <w:r w:rsidRPr="009278D0">
        <w:rPr>
          <w:position w:val="-18"/>
          <w:sz w:val="28"/>
          <w:szCs w:val="28"/>
        </w:rPr>
        <w:object w:dxaOrig="400" w:dyaOrig="480">
          <v:shape id="_x0000_i1059" type="#_x0000_t75" style="width:30pt;height:36pt" o:ole="" fillcolor="window">
            <v:imagedata r:id="rId76" o:title=""/>
          </v:shape>
          <o:OLEObject Type="Embed" ProgID="Equation.3" ShapeID="_x0000_i1059" DrawAspect="Content" ObjectID="_1470826706" r:id="rId77"/>
        </w:object>
      </w:r>
      <w:r w:rsidRPr="009278D0">
        <w:rPr>
          <w:sz w:val="28"/>
          <w:szCs w:val="28"/>
        </w:rPr>
        <w:t xml:space="preserve"> – столбцовая матрица комплексных зарядов, проводников, Кл.</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переходя к мгновенным значениям</w:t>
      </w:r>
    </w:p>
    <w:p w:rsidR="005C1490" w:rsidRPr="009278D0" w:rsidRDefault="005C1490" w:rsidP="009278D0">
      <w:pPr>
        <w:spacing w:line="360" w:lineRule="auto"/>
        <w:ind w:firstLine="709"/>
        <w:jc w:val="both"/>
        <w:rPr>
          <w:sz w:val="28"/>
          <w:szCs w:val="28"/>
        </w:rPr>
      </w:pPr>
    </w:p>
    <w:p w:rsidR="005C1490" w:rsidRPr="009278D0" w:rsidRDefault="001A00E3" w:rsidP="009278D0">
      <w:pPr>
        <w:spacing w:line="360" w:lineRule="auto"/>
        <w:ind w:firstLine="709"/>
        <w:jc w:val="both"/>
        <w:rPr>
          <w:sz w:val="28"/>
          <w:szCs w:val="28"/>
        </w:rPr>
      </w:pPr>
      <w:r w:rsidRPr="009278D0">
        <w:rPr>
          <w:position w:val="-16"/>
          <w:sz w:val="28"/>
          <w:szCs w:val="28"/>
        </w:rPr>
        <w:object w:dxaOrig="4360" w:dyaOrig="440">
          <v:shape id="_x0000_i1060" type="#_x0000_t75" style="width:294pt;height:30pt" o:ole="" fillcolor="window">
            <v:imagedata r:id="rId78" o:title=""/>
          </v:shape>
          <o:OLEObject Type="Embed" ProgID="Equation.3" ShapeID="_x0000_i1060" DrawAspect="Content" ObjectID="_1470826707" r:id="rId79"/>
        </w:object>
      </w:r>
      <w:r w:rsidR="005C1490" w:rsidRPr="009278D0">
        <w:rPr>
          <w:sz w:val="28"/>
          <w:szCs w:val="28"/>
        </w:rPr>
        <w:t>,</w:t>
      </w:r>
      <w:r>
        <w:rPr>
          <w:sz w:val="28"/>
          <w:szCs w:val="28"/>
        </w:rPr>
        <w:t xml:space="preserve"> </w:t>
      </w:r>
      <w:r w:rsidR="005C1490" w:rsidRPr="009278D0">
        <w:rPr>
          <w:sz w:val="28"/>
          <w:szCs w:val="28"/>
        </w:rPr>
        <w:t>(2.2)</w:t>
      </w:r>
    </w:p>
    <w:p w:rsidR="005C1490" w:rsidRPr="009278D0" w:rsidRDefault="001A00E3" w:rsidP="009278D0">
      <w:pPr>
        <w:spacing w:line="360" w:lineRule="auto"/>
        <w:ind w:firstLine="709"/>
        <w:jc w:val="both"/>
        <w:rPr>
          <w:sz w:val="28"/>
          <w:szCs w:val="28"/>
        </w:rPr>
      </w:pPr>
      <w:r w:rsidRPr="009278D0">
        <w:rPr>
          <w:position w:val="-30"/>
          <w:sz w:val="28"/>
          <w:szCs w:val="28"/>
        </w:rPr>
        <w:object w:dxaOrig="2000" w:dyaOrig="680">
          <v:shape id="_x0000_i1061" type="#_x0000_t75" style="width:129pt;height:43.5pt" o:ole="" fillcolor="window">
            <v:imagedata r:id="rId80" o:title=""/>
          </v:shape>
          <o:OLEObject Type="Embed" ProgID="Equation.3" ShapeID="_x0000_i1061" DrawAspect="Content" ObjectID="_1470826708" r:id="rId81"/>
        </w:object>
      </w:r>
      <w:r w:rsidR="005C1490" w:rsidRPr="009278D0">
        <w:rPr>
          <w:sz w:val="28"/>
          <w:szCs w:val="28"/>
        </w:rPr>
        <w:t>;</w:t>
      </w:r>
    </w:p>
    <w:p w:rsidR="005C1490" w:rsidRPr="009278D0" w:rsidRDefault="001A00E3" w:rsidP="009278D0">
      <w:pPr>
        <w:spacing w:line="360" w:lineRule="auto"/>
        <w:ind w:firstLine="709"/>
        <w:jc w:val="both"/>
        <w:rPr>
          <w:sz w:val="28"/>
          <w:szCs w:val="28"/>
        </w:rPr>
      </w:pPr>
      <w:r w:rsidRPr="009278D0">
        <w:rPr>
          <w:position w:val="-34"/>
          <w:sz w:val="28"/>
          <w:szCs w:val="28"/>
        </w:rPr>
        <w:object w:dxaOrig="5760" w:dyaOrig="820">
          <v:shape id="_x0000_i1062" type="#_x0000_t75" style="width:314.25pt;height:45pt" o:ole="" fillcolor="window">
            <v:imagedata r:id="rId82" o:title=""/>
          </v:shape>
          <o:OLEObject Type="Embed" ProgID="Equation.3" ShapeID="_x0000_i1062" DrawAspect="Content" ObjectID="_1470826709" r:id="rId83"/>
        </w:objec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где </w:t>
      </w:r>
      <w:r w:rsidRPr="009278D0">
        <w:rPr>
          <w:position w:val="-14"/>
          <w:sz w:val="28"/>
          <w:szCs w:val="28"/>
        </w:rPr>
        <w:object w:dxaOrig="400" w:dyaOrig="380">
          <v:shape id="_x0000_i1063" type="#_x0000_t75" style="width:30pt;height:28.5pt" o:ole="" fillcolor="window">
            <v:imagedata r:id="rId84" o:title=""/>
          </v:shape>
          <o:OLEObject Type="Embed" ProgID="Equation.3" ShapeID="_x0000_i1063" DrawAspect="Content" ObjectID="_1470826710" r:id="rId85"/>
        </w:object>
      </w:r>
      <w:r w:rsidRPr="009278D0">
        <w:rPr>
          <w:sz w:val="28"/>
          <w:szCs w:val="28"/>
        </w:rPr>
        <w:t>– потенциальные коэффициенты;</w:t>
      </w:r>
    </w:p>
    <w:p w:rsidR="005C1490" w:rsidRPr="009278D0" w:rsidRDefault="005C1490" w:rsidP="009278D0">
      <w:pPr>
        <w:spacing w:line="360" w:lineRule="auto"/>
        <w:ind w:firstLine="709"/>
        <w:jc w:val="both"/>
        <w:rPr>
          <w:sz w:val="28"/>
          <w:szCs w:val="28"/>
        </w:rPr>
      </w:pPr>
      <w:r w:rsidRPr="009278D0">
        <w:rPr>
          <w:sz w:val="28"/>
          <w:szCs w:val="28"/>
        </w:rPr>
        <w:object w:dxaOrig="260" w:dyaOrig="340">
          <v:shape id="_x0000_i1064" type="#_x0000_t75" style="width:19.5pt;height:25.5pt" o:ole="" fillcolor="window">
            <v:imagedata r:id="rId86" o:title=""/>
          </v:shape>
          <o:OLEObject Type="Embed" ProgID="Equation.3" ShapeID="_x0000_i1064" DrawAspect="Content" ObjectID="_1470826711" r:id="rId87"/>
        </w:object>
      </w:r>
      <w:r w:rsidRPr="009278D0">
        <w:rPr>
          <w:sz w:val="28"/>
          <w:szCs w:val="28"/>
        </w:rPr>
        <w:t>– радиус i - го проводника, м;</w:t>
      </w:r>
    </w:p>
    <w:p w:rsidR="005C1490" w:rsidRPr="009278D0" w:rsidRDefault="005C1490" w:rsidP="009278D0">
      <w:pPr>
        <w:spacing w:line="360" w:lineRule="auto"/>
        <w:ind w:firstLine="709"/>
        <w:jc w:val="both"/>
        <w:rPr>
          <w:sz w:val="28"/>
          <w:szCs w:val="28"/>
        </w:rPr>
      </w:pPr>
      <w:r w:rsidRPr="009278D0">
        <w:rPr>
          <w:position w:val="-14"/>
          <w:sz w:val="28"/>
          <w:szCs w:val="28"/>
        </w:rPr>
        <w:object w:dxaOrig="340" w:dyaOrig="400">
          <v:shape id="_x0000_i1065" type="#_x0000_t75" style="width:25.5pt;height:30pt" o:ole="" fillcolor="window">
            <v:imagedata r:id="rId88" o:title=""/>
          </v:shape>
          <o:OLEObject Type="Embed" ProgID="Equation.3" ShapeID="_x0000_i1065" DrawAspect="Content" ObjectID="_1470826712" r:id="rId89"/>
        </w:object>
      </w:r>
      <w:r w:rsidRPr="009278D0">
        <w:rPr>
          <w:sz w:val="28"/>
          <w:szCs w:val="28"/>
        </w:rPr>
        <w:t xml:space="preserve"> и </w:t>
      </w:r>
      <w:r w:rsidRPr="009278D0">
        <w:rPr>
          <w:sz w:val="28"/>
          <w:szCs w:val="28"/>
        </w:rPr>
        <w:object w:dxaOrig="279" w:dyaOrig="340">
          <v:shape id="_x0000_i1066" type="#_x0000_t75" style="width:21pt;height:25.5pt" o:ole="" fillcolor="window">
            <v:imagedata r:id="rId90" o:title=""/>
          </v:shape>
          <o:OLEObject Type="Embed" ProgID="Equation.3" ShapeID="_x0000_i1066" DrawAspect="Content" ObjectID="_1470826713" r:id="rId91"/>
        </w:object>
      </w:r>
      <w:r w:rsidRPr="009278D0">
        <w:rPr>
          <w:sz w:val="28"/>
          <w:szCs w:val="28"/>
        </w:rPr>
        <w:t>– соответственно амплитудное значение и фаза заряда на i - ом проводнике;</w:t>
      </w:r>
    </w:p>
    <w:p w:rsidR="005C1490" w:rsidRPr="009278D0" w:rsidRDefault="005C1490" w:rsidP="009278D0">
      <w:pPr>
        <w:spacing w:line="360" w:lineRule="auto"/>
        <w:ind w:firstLine="709"/>
        <w:jc w:val="both"/>
        <w:rPr>
          <w:sz w:val="28"/>
          <w:szCs w:val="28"/>
        </w:rPr>
      </w:pPr>
      <w:r w:rsidRPr="009278D0">
        <w:rPr>
          <w:position w:val="-16"/>
          <w:sz w:val="28"/>
          <w:szCs w:val="28"/>
        </w:rPr>
        <w:object w:dxaOrig="420" w:dyaOrig="440">
          <v:shape id="_x0000_i1067" type="#_x0000_t75" style="width:31.5pt;height:33pt" o:ole="" fillcolor="window">
            <v:imagedata r:id="rId92" o:title=""/>
          </v:shape>
          <o:OLEObject Type="Embed" ProgID="Equation.3" ShapeID="_x0000_i1067" DrawAspect="Content" ObjectID="_1470826714" r:id="rId93"/>
        </w:object>
      </w:r>
      <w:r w:rsidRPr="009278D0">
        <w:rPr>
          <w:sz w:val="28"/>
          <w:szCs w:val="28"/>
        </w:rPr>
        <w:t xml:space="preserve">и </w:t>
      </w:r>
      <w:r w:rsidRPr="009278D0">
        <w:rPr>
          <w:position w:val="-14"/>
          <w:sz w:val="28"/>
          <w:szCs w:val="28"/>
        </w:rPr>
        <w:object w:dxaOrig="300" w:dyaOrig="380">
          <v:shape id="_x0000_i1068" type="#_x0000_t75" style="width:22.5pt;height:28.5pt" o:ole="" fillcolor="window">
            <v:imagedata r:id="rId94" o:title=""/>
          </v:shape>
          <o:OLEObject Type="Embed" ProgID="Equation.3" ShapeID="_x0000_i1068" DrawAspect="Content" ObjectID="_1470826715" r:id="rId95"/>
        </w:object>
      </w:r>
      <w:r w:rsidRPr="009278D0">
        <w:rPr>
          <w:sz w:val="28"/>
          <w:szCs w:val="28"/>
        </w:rPr>
        <w:t>– соответственно амплитуда и фаза напряжения на i - ом проводнике.</w:t>
      </w:r>
    </w:p>
    <w:p w:rsidR="005C1490" w:rsidRPr="009278D0" w:rsidRDefault="005C1490" w:rsidP="009278D0">
      <w:pPr>
        <w:spacing w:line="360" w:lineRule="auto"/>
        <w:ind w:firstLine="709"/>
        <w:jc w:val="both"/>
        <w:rPr>
          <w:sz w:val="28"/>
          <w:szCs w:val="28"/>
        </w:rPr>
      </w:pPr>
      <w:r w:rsidRPr="009278D0">
        <w:rPr>
          <w:sz w:val="28"/>
          <w:szCs w:val="28"/>
        </w:rPr>
        <w:t xml:space="preserve">Амплитудное значение фазного напряжения на проводниках линии определяется через действующее значение номинального линейного напряжения как </w:t>
      </w:r>
      <w:r w:rsidR="001A00E3" w:rsidRPr="009278D0">
        <w:rPr>
          <w:position w:val="-26"/>
          <w:sz w:val="28"/>
          <w:szCs w:val="28"/>
        </w:rPr>
        <w:object w:dxaOrig="1280" w:dyaOrig="700">
          <v:shape id="_x0000_i1069" type="#_x0000_t75" style="width:65.25pt;height:36pt" o:ole="" fillcolor="window">
            <v:imagedata r:id="rId96" o:title=""/>
          </v:shape>
          <o:OLEObject Type="Embed" ProgID="Equation.3" ShapeID="_x0000_i1069" DrawAspect="Content" ObjectID="_1470826716" r:id="rId97"/>
        </w:object>
      </w:r>
    </w:p>
    <w:p w:rsidR="005C1490" w:rsidRPr="009278D0" w:rsidRDefault="005C1490" w:rsidP="009278D0">
      <w:pPr>
        <w:spacing w:line="360" w:lineRule="auto"/>
        <w:ind w:firstLine="709"/>
        <w:jc w:val="both"/>
        <w:rPr>
          <w:sz w:val="28"/>
          <w:szCs w:val="28"/>
        </w:rPr>
      </w:pPr>
      <w:r w:rsidRPr="009278D0">
        <w:rPr>
          <w:sz w:val="28"/>
          <w:szCs w:val="28"/>
        </w:rPr>
        <w:t>На основании (2.1) и (2.2) можно заключить, что мгновенные  значения вертикальной и горизонтальной составляющих напряженности в данной точке пространства изменяются во времени по закону синуса:</w:t>
      </w:r>
    </w:p>
    <w:p w:rsidR="005C1490" w:rsidRPr="009278D0" w:rsidRDefault="005C1490" w:rsidP="009278D0">
      <w:pPr>
        <w:spacing w:line="360" w:lineRule="auto"/>
        <w:ind w:firstLine="709"/>
        <w:jc w:val="both"/>
        <w:rPr>
          <w:sz w:val="28"/>
          <w:szCs w:val="28"/>
        </w:rPr>
      </w:pPr>
    </w:p>
    <w:p w:rsidR="005C1490" w:rsidRPr="009278D0" w:rsidRDefault="001A00E3" w:rsidP="009278D0">
      <w:pPr>
        <w:spacing w:line="360" w:lineRule="auto"/>
        <w:ind w:firstLine="709"/>
        <w:jc w:val="both"/>
        <w:rPr>
          <w:sz w:val="28"/>
          <w:szCs w:val="28"/>
        </w:rPr>
      </w:pPr>
      <w:r w:rsidRPr="009278D0">
        <w:rPr>
          <w:position w:val="-14"/>
          <w:sz w:val="28"/>
          <w:szCs w:val="28"/>
        </w:rPr>
        <w:object w:dxaOrig="2439" w:dyaOrig="440">
          <v:shape id="_x0000_i1070" type="#_x0000_t75" style="width:151.5pt;height:27pt" o:ole="" fillcolor="window">
            <v:imagedata r:id="rId98" o:title=""/>
          </v:shape>
          <o:OLEObject Type="Embed" ProgID="Equation.3" ShapeID="_x0000_i1070" DrawAspect="Content" ObjectID="_1470826717" r:id="rId99"/>
        </w:object>
      </w:r>
      <w:r w:rsidR="005C1490" w:rsidRPr="009278D0">
        <w:rPr>
          <w:sz w:val="28"/>
          <w:szCs w:val="28"/>
        </w:rPr>
        <w:t>;</w:t>
      </w:r>
      <w:r>
        <w:rPr>
          <w:sz w:val="28"/>
          <w:szCs w:val="28"/>
        </w:rPr>
        <w:t xml:space="preserve"> </w:t>
      </w:r>
      <w:r w:rsidR="005C1490" w:rsidRPr="009278D0">
        <w:rPr>
          <w:sz w:val="28"/>
          <w:szCs w:val="28"/>
        </w:rPr>
        <w:t>(2.3)</w:t>
      </w:r>
    </w:p>
    <w:p w:rsidR="005C1490" w:rsidRPr="009278D0" w:rsidRDefault="001A00E3" w:rsidP="009278D0">
      <w:pPr>
        <w:spacing w:line="360" w:lineRule="auto"/>
        <w:ind w:firstLine="709"/>
        <w:jc w:val="both"/>
        <w:rPr>
          <w:sz w:val="28"/>
          <w:szCs w:val="28"/>
        </w:rPr>
      </w:pPr>
      <w:r w:rsidRPr="009278D0">
        <w:rPr>
          <w:position w:val="-16"/>
          <w:sz w:val="28"/>
          <w:szCs w:val="28"/>
        </w:rPr>
        <w:object w:dxaOrig="2420" w:dyaOrig="460">
          <v:shape id="_x0000_i1071" type="#_x0000_t75" style="width:155.25pt;height:29.25pt" o:ole="" fillcolor="window">
            <v:imagedata r:id="rId100" o:title=""/>
          </v:shape>
          <o:OLEObject Type="Embed" ProgID="Equation.3" ShapeID="_x0000_i1071" DrawAspect="Content" ObjectID="_1470826718" r:id="rId101"/>
        </w:object>
      </w:r>
      <w:r w:rsidR="005C1490" w:rsidRPr="009278D0">
        <w:rPr>
          <w:sz w:val="28"/>
          <w:szCs w:val="28"/>
        </w:rPr>
        <w:t>;</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Мгновенное значение результирующей напряженности согласно  рисунку 2.1:</w:t>
      </w:r>
    </w:p>
    <w:p w:rsidR="005C1490" w:rsidRPr="009278D0" w:rsidRDefault="005C1490" w:rsidP="009278D0">
      <w:pPr>
        <w:spacing w:line="360" w:lineRule="auto"/>
        <w:ind w:firstLine="709"/>
        <w:jc w:val="both"/>
        <w:rPr>
          <w:sz w:val="28"/>
          <w:szCs w:val="28"/>
        </w:rPr>
      </w:pPr>
    </w:p>
    <w:p w:rsidR="005C1490" w:rsidRPr="009278D0" w:rsidRDefault="001A00E3" w:rsidP="009278D0">
      <w:pPr>
        <w:spacing w:line="360" w:lineRule="auto"/>
        <w:ind w:firstLine="709"/>
        <w:jc w:val="both"/>
        <w:rPr>
          <w:sz w:val="28"/>
          <w:szCs w:val="28"/>
        </w:rPr>
      </w:pPr>
      <w:r w:rsidRPr="009278D0">
        <w:rPr>
          <w:position w:val="-16"/>
          <w:sz w:val="28"/>
          <w:szCs w:val="28"/>
        </w:rPr>
        <w:object w:dxaOrig="2720" w:dyaOrig="480">
          <v:shape id="_x0000_i1072" type="#_x0000_t75" style="width:168.75pt;height:30pt" o:ole="" fillcolor="window">
            <v:imagedata r:id="rId102" o:title=""/>
          </v:shape>
          <o:OLEObject Type="Embed" ProgID="Equation.3" ShapeID="_x0000_i1072" DrawAspect="Content" ObjectID="_1470826719" r:id="rId103"/>
        </w:object>
      </w:r>
      <w:r w:rsidR="005C1490" w:rsidRPr="009278D0">
        <w:rPr>
          <w:sz w:val="28"/>
          <w:szCs w:val="28"/>
        </w:rPr>
        <w:t xml:space="preserve"> (2.4)</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где </w:t>
      </w:r>
      <w:r w:rsidRPr="009278D0">
        <w:rPr>
          <w:position w:val="-16"/>
          <w:sz w:val="28"/>
          <w:szCs w:val="28"/>
        </w:rPr>
        <w:object w:dxaOrig="820" w:dyaOrig="440">
          <v:shape id="_x0000_i1073" type="#_x0000_t75" style="width:61.5pt;height:33pt" o:ole="" fillcolor="window">
            <v:imagedata r:id="rId104" o:title=""/>
          </v:shape>
          <o:OLEObject Type="Embed" ProgID="Equation.3" ShapeID="_x0000_i1073" DrawAspect="Content" ObjectID="_1470826720" r:id="rId105"/>
        </w:object>
      </w:r>
      <w:r w:rsidRPr="009278D0">
        <w:rPr>
          <w:sz w:val="28"/>
          <w:szCs w:val="28"/>
        </w:rPr>
        <w:t xml:space="preserve">и </w:t>
      </w:r>
      <w:r w:rsidRPr="009278D0">
        <w:rPr>
          <w:position w:val="-14"/>
          <w:sz w:val="28"/>
          <w:szCs w:val="28"/>
        </w:rPr>
        <w:object w:dxaOrig="560" w:dyaOrig="380">
          <v:shape id="_x0000_i1074" type="#_x0000_t75" style="width:42pt;height:28.5pt" o:ole="" fillcolor="window">
            <v:imagedata r:id="rId106" o:title=""/>
          </v:shape>
          <o:OLEObject Type="Embed" ProgID="Equation.3" ShapeID="_x0000_i1074" DrawAspect="Content" ObjectID="_1470826721" r:id="rId107"/>
        </w:object>
      </w:r>
      <w:r w:rsidRPr="009278D0">
        <w:rPr>
          <w:sz w:val="28"/>
          <w:szCs w:val="28"/>
        </w:rPr>
        <w:t xml:space="preserve"> – соответственно амплитуды и мгновенные значения горизонтальной и вертикальной составляющих напряженности поля;</w:t>
      </w:r>
    </w:p>
    <w:p w:rsidR="005C1490" w:rsidRPr="009278D0" w:rsidRDefault="005C1490" w:rsidP="009278D0">
      <w:pPr>
        <w:spacing w:line="360" w:lineRule="auto"/>
        <w:ind w:firstLine="709"/>
        <w:jc w:val="both"/>
        <w:rPr>
          <w:sz w:val="28"/>
          <w:szCs w:val="28"/>
        </w:rPr>
      </w:pPr>
      <w:r w:rsidRPr="009278D0">
        <w:rPr>
          <w:sz w:val="28"/>
          <w:szCs w:val="28"/>
        </w:rPr>
        <w:object w:dxaOrig="320" w:dyaOrig="340">
          <v:shape id="_x0000_i1075" type="#_x0000_t75" style="width:24pt;height:25.5pt" o:ole="" fillcolor="window">
            <v:imagedata r:id="rId108" o:title=""/>
          </v:shape>
          <o:OLEObject Type="Embed" ProgID="Equation.3" ShapeID="_x0000_i1075" DrawAspect="Content" ObjectID="_1470826722" r:id="rId109"/>
        </w:object>
      </w:r>
      <w:r w:rsidRPr="009278D0">
        <w:rPr>
          <w:sz w:val="28"/>
          <w:szCs w:val="28"/>
        </w:rPr>
        <w:t xml:space="preserve"> и </w:t>
      </w:r>
      <w:r w:rsidRPr="009278D0">
        <w:rPr>
          <w:position w:val="-14"/>
          <w:sz w:val="28"/>
          <w:szCs w:val="28"/>
        </w:rPr>
        <w:object w:dxaOrig="320" w:dyaOrig="380">
          <v:shape id="_x0000_i1076" type="#_x0000_t75" style="width:24pt;height:28.5pt" o:ole="" fillcolor="window">
            <v:imagedata r:id="rId110" o:title=""/>
          </v:shape>
          <o:OLEObject Type="Embed" ProgID="Equation.3" ShapeID="_x0000_i1076" DrawAspect="Content" ObjectID="_1470826723" r:id="rId111"/>
        </w:object>
      </w:r>
      <w:r w:rsidRPr="009278D0">
        <w:rPr>
          <w:sz w:val="28"/>
          <w:szCs w:val="28"/>
        </w:rPr>
        <w:t xml:space="preserve"> – фазы горизонтальной и вертикальной составляющих напряженности поля, которые, как следует из  (2.1)  равны;</w:t>
      </w:r>
    </w:p>
    <w:p w:rsidR="005C1490" w:rsidRPr="009278D0" w:rsidRDefault="005C1490" w:rsidP="009278D0">
      <w:pPr>
        <w:spacing w:line="360" w:lineRule="auto"/>
        <w:ind w:firstLine="709"/>
        <w:jc w:val="both"/>
        <w:rPr>
          <w:sz w:val="28"/>
          <w:szCs w:val="28"/>
        </w:rPr>
      </w:pPr>
    </w:p>
    <w:p w:rsidR="001A00E3" w:rsidRDefault="001A00E3" w:rsidP="009278D0">
      <w:pPr>
        <w:spacing w:line="360" w:lineRule="auto"/>
        <w:ind w:firstLine="709"/>
        <w:jc w:val="both"/>
        <w:rPr>
          <w:sz w:val="28"/>
          <w:szCs w:val="28"/>
        </w:rPr>
      </w:pPr>
      <w:r w:rsidRPr="009278D0">
        <w:rPr>
          <w:position w:val="-48"/>
          <w:sz w:val="28"/>
          <w:szCs w:val="28"/>
        </w:rPr>
        <w:object w:dxaOrig="2820" w:dyaOrig="1080">
          <v:shape id="_x0000_i1077" type="#_x0000_t75" style="width:145.5pt;height:55.5pt" o:ole="" fillcolor="window">
            <v:imagedata r:id="rId112" o:title=""/>
          </v:shape>
          <o:OLEObject Type="Embed" ProgID="Equation.3" ShapeID="_x0000_i1077" DrawAspect="Content" ObjectID="_1470826724" r:id="rId113"/>
        </w:object>
      </w:r>
      <w:r w:rsidR="005C1490" w:rsidRPr="009278D0">
        <w:rPr>
          <w:sz w:val="28"/>
          <w:szCs w:val="28"/>
        </w:rPr>
        <w:t xml:space="preserve"> </w:t>
      </w:r>
    </w:p>
    <w:p w:rsidR="005C1490" w:rsidRPr="009278D0" w:rsidRDefault="001A00E3" w:rsidP="009278D0">
      <w:pPr>
        <w:spacing w:line="360" w:lineRule="auto"/>
        <w:ind w:firstLine="709"/>
        <w:jc w:val="both"/>
        <w:rPr>
          <w:sz w:val="28"/>
          <w:szCs w:val="28"/>
        </w:rPr>
      </w:pPr>
      <w:r w:rsidRPr="009278D0">
        <w:rPr>
          <w:position w:val="-48"/>
          <w:sz w:val="28"/>
          <w:szCs w:val="28"/>
        </w:rPr>
        <w:object w:dxaOrig="2820" w:dyaOrig="1080">
          <v:shape id="_x0000_i1078" type="#_x0000_t75" style="width:145.5pt;height:55.5pt" o:ole="" fillcolor="window">
            <v:imagedata r:id="rId114" o:title=""/>
          </v:shape>
          <o:OLEObject Type="Embed" ProgID="Equation.3" ShapeID="_x0000_i1078" DrawAspect="Content" ObjectID="_1470826725" r:id="rId115"/>
        </w:object>
      </w:r>
      <w:r>
        <w:rPr>
          <w:sz w:val="28"/>
          <w:szCs w:val="28"/>
        </w:rPr>
        <w:t xml:space="preserve"> </w:t>
      </w:r>
      <w:r w:rsidR="005C1490" w:rsidRPr="009278D0">
        <w:rPr>
          <w:sz w:val="28"/>
          <w:szCs w:val="28"/>
        </w:rPr>
        <w:t>(2.5)</w:t>
      </w:r>
    </w:p>
    <w:p w:rsidR="005C1490" w:rsidRPr="009278D0" w:rsidRDefault="005C1490" w:rsidP="009278D0">
      <w:pPr>
        <w:spacing w:line="360" w:lineRule="auto"/>
        <w:ind w:firstLine="709"/>
        <w:jc w:val="both"/>
        <w:rPr>
          <w:sz w:val="28"/>
          <w:szCs w:val="28"/>
        </w:rPr>
      </w:pPr>
      <w:r w:rsidRPr="009278D0">
        <w:rPr>
          <w:sz w:val="28"/>
          <w:szCs w:val="28"/>
        </w:rPr>
        <w:t>Записывая результирующую напряженность как вектор, изменяющийся во времени и на комплексной плоскости (пространстве), получим</w:t>
      </w:r>
    </w:p>
    <w:p w:rsidR="005C1490" w:rsidRPr="009278D0" w:rsidRDefault="005C1490" w:rsidP="009278D0">
      <w:pPr>
        <w:spacing w:line="360" w:lineRule="auto"/>
        <w:ind w:firstLine="709"/>
        <w:jc w:val="both"/>
        <w:rPr>
          <w:sz w:val="28"/>
          <w:szCs w:val="28"/>
        </w:rPr>
      </w:pPr>
    </w:p>
    <w:p w:rsidR="005C1490" w:rsidRPr="009278D0" w:rsidRDefault="001A00E3" w:rsidP="009278D0">
      <w:pPr>
        <w:spacing w:line="360" w:lineRule="auto"/>
        <w:ind w:firstLine="709"/>
        <w:jc w:val="both"/>
        <w:rPr>
          <w:sz w:val="28"/>
          <w:szCs w:val="28"/>
        </w:rPr>
      </w:pPr>
      <w:r w:rsidRPr="009278D0">
        <w:rPr>
          <w:sz w:val="28"/>
          <w:szCs w:val="28"/>
        </w:rPr>
        <w:object w:dxaOrig="1620" w:dyaOrig="380">
          <v:shape id="_x0000_i1079" type="#_x0000_t75" style="width:102pt;height:24pt" o:ole="" fillcolor="window">
            <v:imagedata r:id="rId116" o:title=""/>
          </v:shape>
          <o:OLEObject Type="Embed" ProgID="Equation.3" ShapeID="_x0000_i1079" DrawAspect="Content" ObjectID="_1470826726" r:id="rId117"/>
        </w:object>
      </w:r>
      <w:r w:rsidR="005C1490" w:rsidRPr="009278D0">
        <w:rPr>
          <w:sz w:val="28"/>
          <w:szCs w:val="28"/>
        </w:rPr>
        <w:t xml:space="preserve"> (2.6)</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где с учетом (2.3)</w:t>
      </w:r>
    </w:p>
    <w:p w:rsidR="005C1490" w:rsidRPr="009278D0" w:rsidRDefault="005C1490" w:rsidP="009278D0">
      <w:pPr>
        <w:spacing w:line="360" w:lineRule="auto"/>
        <w:ind w:firstLine="709"/>
        <w:jc w:val="both"/>
        <w:rPr>
          <w:sz w:val="28"/>
          <w:szCs w:val="28"/>
        </w:rPr>
      </w:pPr>
    </w:p>
    <w:p w:rsidR="005C1490" w:rsidRPr="009278D0" w:rsidRDefault="001A00E3" w:rsidP="009278D0">
      <w:pPr>
        <w:spacing w:line="360" w:lineRule="auto"/>
        <w:ind w:firstLine="709"/>
        <w:jc w:val="both"/>
        <w:rPr>
          <w:sz w:val="28"/>
          <w:szCs w:val="28"/>
        </w:rPr>
      </w:pPr>
      <w:r w:rsidRPr="009278D0">
        <w:rPr>
          <w:position w:val="-38"/>
          <w:sz w:val="28"/>
          <w:szCs w:val="28"/>
        </w:rPr>
        <w:object w:dxaOrig="3159" w:dyaOrig="880">
          <v:shape id="_x0000_i1080" type="#_x0000_t75" style="width:150pt;height:41.25pt" o:ole="" fillcolor="window">
            <v:imagedata r:id="rId118" o:title=""/>
          </v:shape>
          <o:OLEObject Type="Embed" ProgID="Equation.3" ShapeID="_x0000_i1080" DrawAspect="Content" ObjectID="_1470826727" r:id="rId119"/>
        </w:object>
      </w:r>
      <w:r w:rsidR="005C1490" w:rsidRPr="009278D0">
        <w:rPr>
          <w:sz w:val="28"/>
          <w:szCs w:val="28"/>
        </w:rPr>
        <w:tab/>
        <w:t>(2.7)</w:t>
      </w:r>
    </w:p>
    <w:p w:rsidR="005C1490" w:rsidRPr="009278D0" w:rsidRDefault="005C1490" w:rsidP="009278D0">
      <w:pPr>
        <w:spacing w:line="360" w:lineRule="auto"/>
        <w:ind w:firstLine="709"/>
        <w:jc w:val="both"/>
        <w:rPr>
          <w:sz w:val="28"/>
          <w:szCs w:val="28"/>
        </w:rPr>
      </w:pPr>
    </w:p>
    <w:p w:rsidR="005C1490" w:rsidRPr="009278D0" w:rsidRDefault="001A00E3" w:rsidP="009278D0">
      <w:pPr>
        <w:spacing w:line="360" w:lineRule="auto"/>
        <w:ind w:firstLine="709"/>
        <w:jc w:val="both"/>
        <w:rPr>
          <w:sz w:val="28"/>
          <w:szCs w:val="28"/>
        </w:rPr>
      </w:pPr>
      <w:r w:rsidRPr="009278D0">
        <w:rPr>
          <w:position w:val="-18"/>
          <w:sz w:val="28"/>
          <w:szCs w:val="28"/>
        </w:rPr>
        <w:object w:dxaOrig="4760" w:dyaOrig="540">
          <v:shape id="_x0000_i1081" type="#_x0000_t75" style="width:269.25pt;height:30.75pt" o:ole="" fillcolor="window">
            <v:imagedata r:id="rId120" o:title=""/>
          </v:shape>
          <o:OLEObject Type="Embed" ProgID="Equation.3" ShapeID="_x0000_i1081" DrawAspect="Content" ObjectID="_1470826728" r:id="rId121"/>
        </w:object>
      </w:r>
      <w:r w:rsidR="005C1490" w:rsidRPr="009278D0">
        <w:rPr>
          <w:sz w:val="28"/>
          <w:szCs w:val="28"/>
        </w:rPr>
        <w:t xml:space="preserve"> (2.8)</w:t>
      </w:r>
    </w:p>
    <w:p w:rsidR="005C1490" w:rsidRPr="009278D0" w:rsidRDefault="005C1490" w:rsidP="009278D0">
      <w:pPr>
        <w:spacing w:line="360" w:lineRule="auto"/>
        <w:ind w:firstLine="709"/>
        <w:jc w:val="both"/>
        <w:rPr>
          <w:sz w:val="28"/>
          <w:szCs w:val="28"/>
        </w:rPr>
      </w:pPr>
    </w:p>
    <w:p w:rsidR="001A00E3" w:rsidRDefault="005C1490" w:rsidP="009278D0">
      <w:pPr>
        <w:spacing w:line="360" w:lineRule="auto"/>
        <w:ind w:firstLine="709"/>
        <w:jc w:val="both"/>
        <w:rPr>
          <w:sz w:val="28"/>
          <w:szCs w:val="28"/>
        </w:rPr>
      </w:pPr>
      <w:r w:rsidRPr="009278D0">
        <w:rPr>
          <w:sz w:val="28"/>
          <w:szCs w:val="28"/>
        </w:rPr>
        <w:t xml:space="preserve">где </w:t>
      </w:r>
      <w:r w:rsidRPr="009278D0">
        <w:rPr>
          <w:sz w:val="28"/>
          <w:szCs w:val="28"/>
        </w:rPr>
        <w:object w:dxaOrig="480" w:dyaOrig="320">
          <v:shape id="_x0000_i1082" type="#_x0000_t75" style="width:36pt;height:24pt" o:ole="" fillcolor="window">
            <v:imagedata r:id="rId122" o:title=""/>
          </v:shape>
          <o:OLEObject Type="Embed" ProgID="Equation.3" ShapeID="_x0000_i1082" DrawAspect="Content" ObjectID="_1470826729" r:id="rId123"/>
        </w:object>
      </w:r>
      <w:r w:rsidRPr="009278D0">
        <w:rPr>
          <w:sz w:val="28"/>
          <w:szCs w:val="28"/>
        </w:rPr>
        <w:t xml:space="preserve">– направление результирующего вектора </w:t>
      </w:r>
      <w:r w:rsidRPr="009278D0">
        <w:rPr>
          <w:sz w:val="28"/>
          <w:szCs w:val="28"/>
        </w:rPr>
        <w:object w:dxaOrig="480" w:dyaOrig="400">
          <v:shape id="_x0000_i1083" type="#_x0000_t75" style="width:36pt;height:30pt" o:ole="" fillcolor="window">
            <v:imagedata r:id="rId124" o:title=""/>
          </v:shape>
          <o:OLEObject Type="Embed" ProgID="Equation.3" ShapeID="_x0000_i1083" DrawAspect="Content" ObjectID="_1470826730" r:id="rId125"/>
        </w:object>
      </w:r>
      <w:r w:rsidRPr="009278D0">
        <w:rPr>
          <w:sz w:val="28"/>
          <w:szCs w:val="28"/>
        </w:rPr>
        <w:t xml:space="preserve"> в данный момент времени; </w:t>
      </w:r>
    </w:p>
    <w:p w:rsidR="005C1490" w:rsidRPr="009278D0" w:rsidRDefault="005C1490" w:rsidP="009278D0">
      <w:pPr>
        <w:spacing w:line="360" w:lineRule="auto"/>
        <w:ind w:firstLine="709"/>
        <w:jc w:val="both"/>
        <w:rPr>
          <w:sz w:val="28"/>
          <w:szCs w:val="28"/>
        </w:rPr>
      </w:pPr>
      <w:r w:rsidRPr="009278D0">
        <w:rPr>
          <w:sz w:val="28"/>
          <w:szCs w:val="28"/>
        </w:rPr>
        <w:object w:dxaOrig="400" w:dyaOrig="320">
          <v:shape id="_x0000_i1084" type="#_x0000_t75" style="width:30pt;height:24pt" o:ole="" fillcolor="window">
            <v:imagedata r:id="rId126" o:title=""/>
          </v:shape>
          <o:OLEObject Type="Embed" ProgID="Equation.3" ShapeID="_x0000_i1084" DrawAspect="Content" ObjectID="_1470826731" r:id="rId127"/>
        </w:object>
      </w:r>
      <w:r w:rsidRPr="009278D0">
        <w:rPr>
          <w:sz w:val="28"/>
          <w:szCs w:val="28"/>
        </w:rPr>
        <w:t>– мгновенное значение этого вектора.</w:t>
      </w:r>
    </w:p>
    <w:p w:rsidR="005C1490" w:rsidRPr="009278D0" w:rsidRDefault="005C1490" w:rsidP="009278D0">
      <w:pPr>
        <w:spacing w:line="360" w:lineRule="auto"/>
        <w:ind w:firstLine="709"/>
        <w:jc w:val="both"/>
        <w:rPr>
          <w:sz w:val="28"/>
          <w:szCs w:val="28"/>
        </w:rPr>
      </w:pPr>
      <w:r w:rsidRPr="009278D0">
        <w:rPr>
          <w:sz w:val="28"/>
          <w:szCs w:val="28"/>
        </w:rPr>
        <w:t xml:space="preserve">Анализ выражений (2.7) и (2.8) показывает, что в каждой точке пространства, окружающего проводники линии электропередачи, конец результирующего вектора напряженности электрического поля </w:t>
      </w:r>
      <w:r w:rsidRPr="009278D0">
        <w:rPr>
          <w:sz w:val="28"/>
          <w:szCs w:val="28"/>
        </w:rPr>
        <w:object w:dxaOrig="400" w:dyaOrig="320">
          <v:shape id="_x0000_i1085" type="#_x0000_t75" style="width:30pt;height:24pt" o:ole="" fillcolor="window">
            <v:imagedata r:id="rId128" o:title=""/>
          </v:shape>
          <o:OLEObject Type="Embed" ProgID="Equation.3" ShapeID="_x0000_i1085" DrawAspect="Content" ObjectID="_1470826732" r:id="rId129"/>
        </w:object>
      </w:r>
      <w:r w:rsidRPr="009278D0">
        <w:rPr>
          <w:sz w:val="28"/>
          <w:szCs w:val="28"/>
        </w:rPr>
        <w:t>, описывает эллипс (рисок 2.2 б) за период времени, равный периоду изменения напряжения на фазах линии электропередачи.</w:t>
      </w:r>
    </w:p>
    <w:p w:rsidR="005C1490" w:rsidRPr="009278D0" w:rsidRDefault="001A00E3" w:rsidP="001A00E3">
      <w:pPr>
        <w:pStyle w:val="2"/>
        <w:spacing w:before="0" w:after="0" w:line="360" w:lineRule="auto"/>
        <w:ind w:firstLine="709"/>
        <w:rPr>
          <w:rFonts w:ascii="Times New Roman" w:hAnsi="Times New Roman" w:cs="Times New Roman"/>
        </w:rPr>
      </w:pPr>
      <w:r>
        <w:rPr>
          <w:rFonts w:ascii="Times New Roman" w:hAnsi="Times New Roman" w:cs="Times New Roman"/>
          <w:i w:val="0"/>
          <w:iCs w:val="0"/>
          <w:caps/>
        </w:rPr>
        <w:br w:type="page"/>
      </w:r>
      <w:r w:rsidRPr="009278D0">
        <w:rPr>
          <w:rFonts w:ascii="Times New Roman" w:hAnsi="Times New Roman"/>
        </w:rPr>
        <w:object w:dxaOrig="10961" w:dyaOrig="8566">
          <v:shape id="_x0000_i1086" type="#_x0000_t75" style="width:147.75pt;height:115.5pt" o:ole="" fillcolor="window">
            <v:imagedata r:id="rId130" o:title=""/>
          </v:shape>
          <o:OLEObject Type="Embed" ProgID="CorelDraw.Graphic.7" ShapeID="_x0000_i1086" DrawAspect="Content" ObjectID="_1470826733" r:id="rId131"/>
        </w:object>
      </w:r>
      <w:r w:rsidR="005C1490" w:rsidRPr="009278D0">
        <w:rPr>
          <w:rFonts w:ascii="Times New Roman" w:hAnsi="Times New Roman" w:cs="Times New Roman"/>
        </w:rPr>
        <w:t xml:space="preserve"> </w:t>
      </w:r>
      <w:r w:rsidRPr="009278D0">
        <w:rPr>
          <w:rFonts w:ascii="Times New Roman" w:hAnsi="Times New Roman"/>
        </w:rPr>
        <w:object w:dxaOrig="6732" w:dyaOrig="6364">
          <v:shape id="_x0000_i1087" type="#_x0000_t75" style="width:147.75pt;height:140.25pt" o:ole="" fillcolor="window">
            <v:imagedata r:id="rId132" o:title=""/>
          </v:shape>
          <o:OLEObject Type="Embed" ProgID="CorelDraw.Graphic.7" ShapeID="_x0000_i1087" DrawAspect="Content" ObjectID="_1470826734" r:id="rId133"/>
        </w:object>
      </w:r>
    </w:p>
    <w:tbl>
      <w:tblPr>
        <w:tblW w:w="0" w:type="auto"/>
        <w:tblInd w:w="-214" w:type="dxa"/>
        <w:tblLayout w:type="fixed"/>
        <w:tblCellMar>
          <w:left w:w="70" w:type="dxa"/>
          <w:right w:w="70" w:type="dxa"/>
        </w:tblCellMar>
        <w:tblLook w:val="0000" w:firstRow="0" w:lastRow="0" w:firstColumn="0" w:lastColumn="0" w:noHBand="0" w:noVBand="0"/>
      </w:tblPr>
      <w:tblGrid>
        <w:gridCol w:w="4962"/>
        <w:gridCol w:w="4746"/>
      </w:tblGrid>
      <w:tr w:rsidR="005C1490" w:rsidRPr="009278D0">
        <w:tc>
          <w:tcPr>
            <w:tcW w:w="4962" w:type="dxa"/>
          </w:tcPr>
          <w:p w:rsidR="005C1490" w:rsidRPr="009278D0" w:rsidRDefault="005C1490" w:rsidP="009278D0">
            <w:pPr>
              <w:spacing w:line="360" w:lineRule="auto"/>
              <w:ind w:firstLine="709"/>
              <w:jc w:val="both"/>
              <w:rPr>
                <w:sz w:val="28"/>
                <w:szCs w:val="28"/>
              </w:rPr>
            </w:pPr>
            <w:r w:rsidRPr="009278D0">
              <w:rPr>
                <w:sz w:val="28"/>
                <w:szCs w:val="28"/>
              </w:rPr>
              <w:t>а</w:t>
            </w:r>
          </w:p>
        </w:tc>
        <w:tc>
          <w:tcPr>
            <w:tcW w:w="4746" w:type="dxa"/>
          </w:tcPr>
          <w:p w:rsidR="005C1490" w:rsidRPr="009278D0" w:rsidRDefault="005C1490" w:rsidP="009278D0">
            <w:pPr>
              <w:spacing w:line="360" w:lineRule="auto"/>
              <w:ind w:firstLine="709"/>
              <w:jc w:val="both"/>
              <w:rPr>
                <w:sz w:val="28"/>
                <w:szCs w:val="28"/>
              </w:rPr>
            </w:pPr>
            <w:r w:rsidRPr="009278D0">
              <w:rPr>
                <w:sz w:val="28"/>
                <w:szCs w:val="28"/>
              </w:rPr>
              <w:t>б</w:t>
            </w:r>
          </w:p>
        </w:tc>
      </w:tr>
    </w:tbl>
    <w:p w:rsidR="005C1490" w:rsidRDefault="005C1490" w:rsidP="009278D0">
      <w:pPr>
        <w:spacing w:line="360" w:lineRule="auto"/>
        <w:ind w:firstLine="709"/>
        <w:jc w:val="both"/>
        <w:rPr>
          <w:sz w:val="28"/>
          <w:szCs w:val="28"/>
        </w:rPr>
      </w:pPr>
      <w:r w:rsidRPr="009278D0">
        <w:rPr>
          <w:sz w:val="28"/>
          <w:szCs w:val="28"/>
        </w:rPr>
        <w:t>Рисунок 2.2 -  Изменение электрического поля в точке М плоскости поперечного сечения линии: а - во времени горизонтальной E</w:t>
      </w:r>
      <w:r w:rsidRPr="009278D0">
        <w:rPr>
          <w:sz w:val="28"/>
          <w:szCs w:val="28"/>
          <w:vertAlign w:val="subscript"/>
        </w:rPr>
        <w:t>x</w:t>
      </w:r>
      <w:r w:rsidRPr="009278D0">
        <w:rPr>
          <w:sz w:val="28"/>
          <w:szCs w:val="28"/>
        </w:rPr>
        <w:t xml:space="preserve"> и вертикальной E</w:t>
      </w:r>
      <w:r w:rsidRPr="009278D0">
        <w:rPr>
          <w:sz w:val="28"/>
          <w:szCs w:val="28"/>
          <w:vertAlign w:val="subscript"/>
        </w:rPr>
        <w:t>y</w:t>
      </w:r>
      <w:r w:rsidRPr="009278D0">
        <w:rPr>
          <w:sz w:val="28"/>
          <w:szCs w:val="28"/>
        </w:rPr>
        <w:t xml:space="preserve">  составляющих; б - в пространстве направления </w:t>
      </w:r>
      <w:r w:rsidRPr="009278D0">
        <w:rPr>
          <w:sz w:val="28"/>
          <w:szCs w:val="28"/>
        </w:rPr>
        <w:sym w:font="Symbol" w:char="F061"/>
      </w:r>
      <w:r w:rsidRPr="009278D0">
        <w:rPr>
          <w:sz w:val="28"/>
          <w:szCs w:val="28"/>
        </w:rPr>
        <w:t xml:space="preserve"> и во времени Т результирующей напряженности Е</w:t>
      </w:r>
    </w:p>
    <w:p w:rsidR="001A00E3" w:rsidRPr="009278D0" w:rsidRDefault="001A00E3" w:rsidP="009278D0">
      <w:pPr>
        <w:spacing w:line="360" w:lineRule="auto"/>
        <w:ind w:firstLine="709"/>
        <w:jc w:val="both"/>
        <w:rPr>
          <w:sz w:val="28"/>
          <w:szCs w:val="28"/>
        </w:rPr>
      </w:pPr>
    </w:p>
    <w:tbl>
      <w:tblPr>
        <w:tblW w:w="0" w:type="auto"/>
        <w:tblLayout w:type="fixed"/>
        <w:tblCellMar>
          <w:left w:w="70" w:type="dxa"/>
          <w:right w:w="70" w:type="dxa"/>
        </w:tblCellMar>
        <w:tblLook w:val="0000" w:firstRow="0" w:lastRow="0" w:firstColumn="0" w:lastColumn="0" w:noHBand="0" w:noVBand="0"/>
      </w:tblPr>
      <w:tblGrid>
        <w:gridCol w:w="9568"/>
      </w:tblGrid>
      <w:tr w:rsidR="005C1490" w:rsidRPr="009278D0">
        <w:tc>
          <w:tcPr>
            <w:tcW w:w="9568" w:type="dxa"/>
          </w:tcPr>
          <w:p w:rsidR="005C1490" w:rsidRPr="009278D0" w:rsidRDefault="005C1490" w:rsidP="00516958">
            <w:pPr>
              <w:pStyle w:val="a3"/>
              <w:spacing w:after="0" w:line="360" w:lineRule="auto"/>
              <w:rPr>
                <w:sz w:val="28"/>
                <w:szCs w:val="28"/>
                <w:lang w:val="en-US"/>
              </w:rPr>
            </w:pPr>
            <w:r w:rsidRPr="009278D0">
              <w:rPr>
                <w:sz w:val="28"/>
                <w:szCs w:val="28"/>
                <w:lang w:val="en-US"/>
              </w:rPr>
              <w:t xml:space="preserve">1) </w:t>
            </w:r>
            <w:r w:rsidRPr="009278D0">
              <w:rPr>
                <w:sz w:val="28"/>
                <w:szCs w:val="28"/>
              </w:rPr>
              <w:sym w:font="Symbol" w:char="F061"/>
            </w:r>
            <w:r w:rsidRPr="009278D0">
              <w:rPr>
                <w:sz w:val="28"/>
                <w:szCs w:val="28"/>
                <w:lang w:val="en-US"/>
              </w:rPr>
              <w:t xml:space="preserve"> = 0</w:t>
            </w:r>
            <w:r w:rsidRPr="009278D0">
              <w:rPr>
                <w:sz w:val="28"/>
                <w:szCs w:val="28"/>
              </w:rPr>
              <w:sym w:font="Symbol" w:char="F0B0"/>
            </w:r>
            <w:r w:rsidRPr="009278D0">
              <w:rPr>
                <w:sz w:val="28"/>
                <w:szCs w:val="28"/>
                <w:lang w:val="en-US"/>
              </w:rPr>
              <w:t xml:space="preserve">, T=0; 2) </w:t>
            </w:r>
            <w:r w:rsidRPr="009278D0">
              <w:rPr>
                <w:sz w:val="28"/>
                <w:szCs w:val="28"/>
              </w:rPr>
              <w:sym w:font="Symbol" w:char="F061"/>
            </w:r>
            <w:r w:rsidRPr="009278D0">
              <w:rPr>
                <w:sz w:val="28"/>
                <w:szCs w:val="28"/>
                <w:lang w:val="en-US"/>
              </w:rPr>
              <w:t xml:space="preserve"> = 54,7</w:t>
            </w:r>
            <w:r w:rsidRPr="009278D0">
              <w:rPr>
                <w:sz w:val="28"/>
                <w:szCs w:val="28"/>
              </w:rPr>
              <w:sym w:font="Symbol" w:char="F0B0"/>
            </w:r>
            <w:r w:rsidRPr="009278D0">
              <w:rPr>
                <w:sz w:val="28"/>
                <w:szCs w:val="28"/>
                <w:lang w:val="en-US"/>
              </w:rPr>
              <w:t>, T = 45; 3) E</w:t>
            </w:r>
            <w:r w:rsidRPr="009278D0">
              <w:rPr>
                <w:sz w:val="28"/>
                <w:szCs w:val="28"/>
                <w:vertAlign w:val="subscript"/>
                <w:lang w:val="en-US"/>
              </w:rPr>
              <w:t>max</w:t>
            </w:r>
            <w:r w:rsidRPr="009278D0">
              <w:rPr>
                <w:sz w:val="28"/>
                <w:szCs w:val="28"/>
                <w:lang w:val="en-US"/>
              </w:rPr>
              <w:t xml:space="preserve">, </w:t>
            </w:r>
            <w:r w:rsidRPr="009278D0">
              <w:rPr>
                <w:sz w:val="28"/>
                <w:szCs w:val="28"/>
              </w:rPr>
              <w:sym w:font="Symbol" w:char="F061"/>
            </w:r>
            <w:r w:rsidRPr="009278D0">
              <w:rPr>
                <w:sz w:val="28"/>
                <w:szCs w:val="28"/>
                <w:lang w:val="en-US"/>
              </w:rPr>
              <w:t xml:space="preserve"> = 68,34</w:t>
            </w:r>
            <w:r w:rsidRPr="009278D0">
              <w:rPr>
                <w:sz w:val="28"/>
                <w:szCs w:val="28"/>
              </w:rPr>
              <w:sym w:font="Symbol" w:char="F0B0"/>
            </w:r>
            <w:r w:rsidRPr="009278D0">
              <w:rPr>
                <w:sz w:val="28"/>
                <w:szCs w:val="28"/>
                <w:lang w:val="en-US"/>
              </w:rPr>
              <w:t xml:space="preserve">, T=82,98; 4) </w:t>
            </w:r>
            <w:r w:rsidRPr="009278D0">
              <w:rPr>
                <w:sz w:val="28"/>
                <w:szCs w:val="28"/>
              </w:rPr>
              <w:sym w:font="Symbol" w:char="F061"/>
            </w:r>
            <w:r w:rsidRPr="009278D0">
              <w:rPr>
                <w:sz w:val="28"/>
                <w:szCs w:val="28"/>
                <w:lang w:val="en-US"/>
              </w:rPr>
              <w:t xml:space="preserve"> = 70,5</w:t>
            </w:r>
            <w:r w:rsidRPr="009278D0">
              <w:rPr>
                <w:sz w:val="28"/>
                <w:szCs w:val="28"/>
              </w:rPr>
              <w:sym w:font="Symbol" w:char="F0B0"/>
            </w:r>
            <w:r w:rsidRPr="009278D0">
              <w:rPr>
                <w:sz w:val="28"/>
                <w:szCs w:val="28"/>
                <w:lang w:val="en-US"/>
              </w:rPr>
              <w:t xml:space="preserve">, T=90; 5) </w:t>
            </w:r>
            <w:r w:rsidRPr="009278D0">
              <w:rPr>
                <w:sz w:val="28"/>
                <w:szCs w:val="28"/>
              </w:rPr>
              <w:sym w:font="Symbol" w:char="F061"/>
            </w:r>
            <w:r w:rsidRPr="009278D0">
              <w:rPr>
                <w:sz w:val="28"/>
                <w:szCs w:val="28"/>
                <w:lang w:val="en-US"/>
              </w:rPr>
              <w:t xml:space="preserve"> = 90</w:t>
            </w:r>
            <w:r w:rsidRPr="009278D0">
              <w:rPr>
                <w:sz w:val="28"/>
                <w:szCs w:val="28"/>
              </w:rPr>
              <w:sym w:font="Symbol" w:char="F0B0"/>
            </w:r>
            <w:r w:rsidRPr="009278D0">
              <w:rPr>
                <w:sz w:val="28"/>
                <w:szCs w:val="28"/>
                <w:lang w:val="en-US"/>
              </w:rPr>
              <w:t xml:space="preserve">, T=135; 6) </w:t>
            </w:r>
            <w:r w:rsidRPr="009278D0">
              <w:rPr>
                <w:sz w:val="28"/>
                <w:szCs w:val="28"/>
              </w:rPr>
              <w:sym w:font="Symbol" w:char="F061"/>
            </w:r>
            <w:r w:rsidRPr="009278D0">
              <w:rPr>
                <w:sz w:val="28"/>
                <w:szCs w:val="28"/>
                <w:lang w:val="en-US"/>
              </w:rPr>
              <w:t xml:space="preserve"> = 180</w:t>
            </w:r>
            <w:r w:rsidRPr="009278D0">
              <w:rPr>
                <w:sz w:val="28"/>
                <w:szCs w:val="28"/>
              </w:rPr>
              <w:sym w:font="Symbol" w:char="F0B0"/>
            </w:r>
            <w:r w:rsidRPr="009278D0">
              <w:rPr>
                <w:sz w:val="28"/>
                <w:szCs w:val="28"/>
                <w:lang w:val="en-US"/>
              </w:rPr>
              <w:t xml:space="preserve">, T=180; 7) </w:t>
            </w:r>
            <w:r w:rsidRPr="009278D0">
              <w:rPr>
                <w:sz w:val="28"/>
                <w:szCs w:val="28"/>
              </w:rPr>
              <w:sym w:font="Symbol" w:char="F061"/>
            </w:r>
            <w:r w:rsidRPr="009278D0">
              <w:rPr>
                <w:sz w:val="28"/>
                <w:szCs w:val="28"/>
                <w:lang w:val="en-US"/>
              </w:rPr>
              <w:t xml:space="preserve"> = 234</w:t>
            </w:r>
            <w:r w:rsidRPr="009278D0">
              <w:rPr>
                <w:sz w:val="28"/>
                <w:szCs w:val="28"/>
              </w:rPr>
              <w:sym w:font="Symbol" w:char="F0B0"/>
            </w:r>
            <w:r w:rsidRPr="009278D0">
              <w:rPr>
                <w:sz w:val="28"/>
                <w:szCs w:val="28"/>
                <w:lang w:val="en-US"/>
              </w:rPr>
              <w:t>, T=225;</w:t>
            </w:r>
          </w:p>
          <w:p w:rsidR="005C1490" w:rsidRPr="009278D0" w:rsidRDefault="005C1490" w:rsidP="00516958">
            <w:pPr>
              <w:pStyle w:val="a3"/>
              <w:spacing w:after="0" w:line="360" w:lineRule="auto"/>
              <w:rPr>
                <w:sz w:val="28"/>
                <w:szCs w:val="28"/>
              </w:rPr>
            </w:pPr>
            <w:r w:rsidRPr="009278D0">
              <w:rPr>
                <w:sz w:val="28"/>
                <w:szCs w:val="28"/>
              </w:rPr>
              <w:t xml:space="preserve">8) </w:t>
            </w:r>
            <w:r w:rsidRPr="009278D0">
              <w:rPr>
                <w:sz w:val="28"/>
                <w:szCs w:val="28"/>
              </w:rPr>
              <w:sym w:font="Symbol" w:char="F061"/>
            </w:r>
            <w:r w:rsidRPr="009278D0">
              <w:rPr>
                <w:sz w:val="28"/>
                <w:szCs w:val="28"/>
              </w:rPr>
              <w:t xml:space="preserve"> = 250,5</w:t>
            </w:r>
            <w:r w:rsidRPr="009278D0">
              <w:rPr>
                <w:sz w:val="28"/>
                <w:szCs w:val="28"/>
              </w:rPr>
              <w:sym w:font="Symbol" w:char="F0B0"/>
            </w:r>
            <w:r w:rsidRPr="009278D0">
              <w:rPr>
                <w:sz w:val="28"/>
                <w:szCs w:val="28"/>
              </w:rPr>
              <w:t xml:space="preserve">, T=270; 9) </w:t>
            </w:r>
            <w:r w:rsidRPr="009278D0">
              <w:rPr>
                <w:sz w:val="28"/>
                <w:szCs w:val="28"/>
              </w:rPr>
              <w:sym w:font="Symbol" w:char="F061"/>
            </w:r>
            <w:r w:rsidRPr="009278D0">
              <w:rPr>
                <w:sz w:val="28"/>
                <w:szCs w:val="28"/>
              </w:rPr>
              <w:t xml:space="preserve"> = 270</w:t>
            </w:r>
            <w:r w:rsidRPr="009278D0">
              <w:rPr>
                <w:sz w:val="28"/>
                <w:szCs w:val="28"/>
              </w:rPr>
              <w:sym w:font="Symbol" w:char="F0B0"/>
            </w:r>
            <w:r w:rsidRPr="009278D0">
              <w:rPr>
                <w:sz w:val="28"/>
                <w:szCs w:val="28"/>
              </w:rPr>
              <w:t>, T=315; 10) E</w:t>
            </w:r>
            <w:r w:rsidRPr="009278D0">
              <w:rPr>
                <w:sz w:val="28"/>
                <w:szCs w:val="28"/>
                <w:vertAlign w:val="subscript"/>
              </w:rPr>
              <w:t>min</w:t>
            </w:r>
            <w:r w:rsidRPr="009278D0">
              <w:rPr>
                <w:sz w:val="28"/>
                <w:szCs w:val="28"/>
              </w:rPr>
              <w:t xml:space="preserve">, </w:t>
            </w:r>
            <w:r w:rsidRPr="009278D0">
              <w:rPr>
                <w:sz w:val="28"/>
                <w:szCs w:val="28"/>
              </w:rPr>
              <w:sym w:font="Symbol" w:char="F061"/>
            </w:r>
            <w:r w:rsidRPr="009278D0">
              <w:rPr>
                <w:sz w:val="28"/>
                <w:szCs w:val="28"/>
              </w:rPr>
              <w:t xml:space="preserve"> = - 21,66</w:t>
            </w:r>
            <w:r w:rsidRPr="009278D0">
              <w:rPr>
                <w:sz w:val="28"/>
                <w:szCs w:val="28"/>
              </w:rPr>
              <w:sym w:font="Symbol" w:char="F0B0"/>
            </w:r>
            <w:r w:rsidRPr="009278D0">
              <w:rPr>
                <w:sz w:val="28"/>
                <w:szCs w:val="28"/>
              </w:rPr>
              <w:t>, T= -7,02;</w:t>
            </w:r>
          </w:p>
        </w:tc>
      </w:tr>
    </w:tbl>
    <w:p w:rsidR="001A00E3" w:rsidRDefault="001A00E3"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Таким образом, в какие - то моменты времени величина результирующего вектора </w:t>
      </w:r>
      <w:r w:rsidRPr="009278D0">
        <w:rPr>
          <w:sz w:val="28"/>
          <w:szCs w:val="28"/>
        </w:rPr>
        <w:object w:dxaOrig="400" w:dyaOrig="320">
          <v:shape id="_x0000_i1088" type="#_x0000_t75" style="width:30pt;height:24pt" o:ole="" fillcolor="window">
            <v:imagedata r:id="rId134" o:title=""/>
          </v:shape>
          <o:OLEObject Type="Embed" ProgID="Equation.3" ShapeID="_x0000_i1088" DrawAspect="Content" ObjectID="_1470826735" r:id="rId135"/>
        </w:object>
      </w:r>
      <w:r w:rsidRPr="009278D0">
        <w:rPr>
          <w:sz w:val="28"/>
          <w:szCs w:val="28"/>
        </w:rPr>
        <w:t xml:space="preserve"> принимает максимальное и минимальное значения. Чтобы найти эти экстремальные значения, нужно взять производную по времени от выражения  и приравнять ее к нулю:</w:t>
      </w:r>
    </w:p>
    <w:p w:rsidR="005C1490" w:rsidRPr="009278D0" w:rsidRDefault="005C1490" w:rsidP="009278D0">
      <w:pPr>
        <w:spacing w:line="360" w:lineRule="auto"/>
        <w:ind w:firstLine="709"/>
        <w:jc w:val="both"/>
        <w:rPr>
          <w:sz w:val="28"/>
          <w:szCs w:val="28"/>
        </w:rPr>
      </w:pPr>
    </w:p>
    <w:p w:rsidR="005C1490" w:rsidRPr="009278D0" w:rsidRDefault="00516958" w:rsidP="009278D0">
      <w:pPr>
        <w:spacing w:line="360" w:lineRule="auto"/>
        <w:ind w:firstLine="709"/>
        <w:jc w:val="both"/>
        <w:rPr>
          <w:sz w:val="28"/>
          <w:szCs w:val="28"/>
        </w:rPr>
      </w:pPr>
      <w:r w:rsidRPr="009278D0">
        <w:rPr>
          <w:position w:val="-28"/>
          <w:sz w:val="28"/>
          <w:szCs w:val="28"/>
        </w:rPr>
        <w:object w:dxaOrig="980" w:dyaOrig="660">
          <v:shape id="_x0000_i1089" type="#_x0000_t75" style="width:57pt;height:38.25pt" o:ole="" fillcolor="window">
            <v:imagedata r:id="rId136" o:title=""/>
          </v:shape>
          <o:OLEObject Type="Embed" ProgID="Equation.3" ShapeID="_x0000_i1089" DrawAspect="Content" ObjectID="_1470826736" r:id="rId137"/>
        </w:object>
      </w:r>
      <w:r>
        <w:rPr>
          <w:sz w:val="28"/>
          <w:szCs w:val="28"/>
        </w:rPr>
        <w:tab/>
      </w:r>
      <w:r w:rsidR="005C1490" w:rsidRPr="009278D0">
        <w:rPr>
          <w:sz w:val="28"/>
          <w:szCs w:val="28"/>
        </w:rPr>
        <w:t>(2.9)</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Решая уравнение (2.9), с учетом  (2.8) получаем значения времени, при которых </w:t>
      </w:r>
      <w:r w:rsidRPr="009278D0">
        <w:rPr>
          <w:sz w:val="28"/>
          <w:szCs w:val="28"/>
        </w:rPr>
        <w:object w:dxaOrig="420" w:dyaOrig="320">
          <v:shape id="_x0000_i1090" type="#_x0000_t75" style="width:31.5pt;height:24pt" o:ole="" fillcolor="window">
            <v:imagedata r:id="rId138" o:title=""/>
          </v:shape>
          <o:OLEObject Type="Embed" ProgID="Equation.3" ShapeID="_x0000_i1090" DrawAspect="Content" ObjectID="_1470826737" r:id="rId139"/>
        </w:object>
      </w:r>
      <w:r w:rsidRPr="009278D0">
        <w:rPr>
          <w:sz w:val="28"/>
          <w:szCs w:val="28"/>
        </w:rPr>
        <w:t xml:space="preserve"> принимает экстремальные значения:</w:t>
      </w:r>
    </w:p>
    <w:p w:rsidR="00516958" w:rsidRDefault="00516958" w:rsidP="009278D0">
      <w:pPr>
        <w:spacing w:line="360" w:lineRule="auto"/>
        <w:ind w:firstLine="709"/>
        <w:jc w:val="both"/>
        <w:rPr>
          <w:sz w:val="28"/>
          <w:szCs w:val="28"/>
        </w:rPr>
      </w:pPr>
      <w:r>
        <w:rPr>
          <w:sz w:val="28"/>
          <w:szCs w:val="28"/>
        </w:rPr>
        <w:br w:type="page"/>
      </w:r>
      <w:r w:rsidRPr="009278D0">
        <w:rPr>
          <w:position w:val="-36"/>
          <w:sz w:val="28"/>
          <w:szCs w:val="28"/>
        </w:rPr>
        <w:object w:dxaOrig="2920" w:dyaOrig="840">
          <v:shape id="_x0000_i1091" type="#_x0000_t75" style="width:177.75pt;height:51pt" o:ole="" fillcolor="window">
            <v:imagedata r:id="rId140" o:title=""/>
          </v:shape>
          <o:OLEObject Type="Embed" ProgID="Equation.3" ShapeID="_x0000_i1091" DrawAspect="Content" ObjectID="_1470826738" r:id="rId141"/>
        </w:object>
      </w:r>
    </w:p>
    <w:p w:rsidR="005C1490" w:rsidRPr="009278D0" w:rsidRDefault="00516958" w:rsidP="009278D0">
      <w:pPr>
        <w:spacing w:line="360" w:lineRule="auto"/>
        <w:ind w:firstLine="709"/>
        <w:jc w:val="both"/>
        <w:rPr>
          <w:sz w:val="28"/>
          <w:szCs w:val="28"/>
        </w:rPr>
      </w:pPr>
      <w:r w:rsidRPr="009278D0">
        <w:rPr>
          <w:position w:val="-36"/>
          <w:sz w:val="28"/>
          <w:szCs w:val="28"/>
        </w:rPr>
        <w:object w:dxaOrig="2880" w:dyaOrig="840">
          <v:shape id="_x0000_i1092" type="#_x0000_t75" style="width:175.5pt;height:51pt" o:ole="" fillcolor="window">
            <v:imagedata r:id="rId142" o:title=""/>
          </v:shape>
          <o:OLEObject Type="Embed" ProgID="Equation.3" ShapeID="_x0000_i1092" DrawAspect="Content" ObjectID="_1470826739" r:id="rId143"/>
        </w:object>
      </w:r>
      <w:r w:rsidR="005C1490" w:rsidRPr="009278D0">
        <w:rPr>
          <w:sz w:val="28"/>
          <w:szCs w:val="28"/>
        </w:rPr>
        <w:t>(2.10)</w:t>
      </w:r>
    </w:p>
    <w:p w:rsidR="00516958" w:rsidRDefault="00516958"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где</w:t>
      </w:r>
    </w:p>
    <w:p w:rsidR="00516958" w:rsidRDefault="00516958" w:rsidP="009278D0">
      <w:pPr>
        <w:spacing w:line="360" w:lineRule="auto"/>
        <w:ind w:firstLine="709"/>
        <w:jc w:val="both"/>
        <w:rPr>
          <w:sz w:val="28"/>
          <w:szCs w:val="28"/>
        </w:rPr>
      </w:pPr>
      <w:r w:rsidRPr="009278D0">
        <w:rPr>
          <w:position w:val="-16"/>
          <w:sz w:val="28"/>
          <w:szCs w:val="28"/>
        </w:rPr>
        <w:object w:dxaOrig="3019" w:dyaOrig="480">
          <v:shape id="_x0000_i1093" type="#_x0000_t75" style="width:174.75pt;height:27.75pt" o:ole="" fillcolor="window">
            <v:imagedata r:id="rId144" o:title=""/>
          </v:shape>
          <o:OLEObject Type="Embed" ProgID="Equation.3" ShapeID="_x0000_i1093" DrawAspect="Content" ObjectID="_1470826740" r:id="rId145"/>
        </w:object>
      </w:r>
      <w:r w:rsidR="005C1490" w:rsidRPr="009278D0">
        <w:rPr>
          <w:sz w:val="28"/>
          <w:szCs w:val="28"/>
        </w:rPr>
        <w:t xml:space="preserve">; </w:t>
      </w:r>
    </w:p>
    <w:p w:rsidR="005C1490" w:rsidRPr="009278D0" w:rsidRDefault="00516958" w:rsidP="009278D0">
      <w:pPr>
        <w:spacing w:line="360" w:lineRule="auto"/>
        <w:ind w:firstLine="709"/>
        <w:jc w:val="both"/>
        <w:rPr>
          <w:sz w:val="28"/>
          <w:szCs w:val="28"/>
        </w:rPr>
      </w:pPr>
      <w:r w:rsidRPr="009278D0">
        <w:rPr>
          <w:position w:val="-16"/>
          <w:sz w:val="28"/>
          <w:szCs w:val="28"/>
        </w:rPr>
        <w:object w:dxaOrig="3120" w:dyaOrig="499">
          <v:shape id="_x0000_i1094" type="#_x0000_t75" style="width:206.25pt;height:33pt" o:ole="" fillcolor="window">
            <v:imagedata r:id="rId146" o:title=""/>
          </v:shape>
          <o:OLEObject Type="Embed" ProgID="Equation.3" ShapeID="_x0000_i1094" DrawAspect="Content" ObjectID="_1470826741" r:id="rId147"/>
        </w:objec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Подставляя (2.10) в (2.7) и (2.8), находим экстремальные значения результирующей напряженности поля:</w:t>
      </w:r>
    </w:p>
    <w:p w:rsidR="005C1490" w:rsidRPr="009278D0" w:rsidRDefault="005C1490" w:rsidP="009278D0">
      <w:pPr>
        <w:spacing w:line="360" w:lineRule="auto"/>
        <w:ind w:firstLine="709"/>
        <w:jc w:val="both"/>
        <w:rPr>
          <w:sz w:val="28"/>
          <w:szCs w:val="28"/>
        </w:rPr>
      </w:pPr>
    </w:p>
    <w:p w:rsidR="005C1490" w:rsidRPr="009278D0" w:rsidRDefault="00516958" w:rsidP="009278D0">
      <w:pPr>
        <w:spacing w:line="360" w:lineRule="auto"/>
        <w:ind w:firstLine="709"/>
        <w:jc w:val="both"/>
        <w:rPr>
          <w:sz w:val="28"/>
          <w:szCs w:val="28"/>
        </w:rPr>
      </w:pPr>
      <w:r w:rsidRPr="009278D0">
        <w:rPr>
          <w:position w:val="-18"/>
          <w:sz w:val="28"/>
          <w:szCs w:val="28"/>
        </w:rPr>
        <w:object w:dxaOrig="5200" w:dyaOrig="560">
          <v:shape id="_x0000_i1095" type="#_x0000_t75" style="width:345.75pt;height:37.5pt" o:ole="" fillcolor="window">
            <v:imagedata r:id="rId148" o:title=""/>
          </v:shape>
          <o:OLEObject Type="Embed" ProgID="Equation.3" ShapeID="_x0000_i1095" DrawAspect="Content" ObjectID="_1470826742" r:id="rId149"/>
        </w:object>
      </w:r>
      <w:r>
        <w:rPr>
          <w:sz w:val="28"/>
          <w:szCs w:val="28"/>
        </w:rPr>
        <w:t xml:space="preserve"> </w:t>
      </w:r>
      <w:r w:rsidR="005C1490" w:rsidRPr="009278D0">
        <w:rPr>
          <w:sz w:val="28"/>
          <w:szCs w:val="28"/>
        </w:rPr>
        <w:t>(2.11)</w:t>
      </w:r>
    </w:p>
    <w:p w:rsidR="005C1490" w:rsidRPr="009278D0" w:rsidRDefault="00516958" w:rsidP="009278D0">
      <w:pPr>
        <w:spacing w:line="360" w:lineRule="auto"/>
        <w:ind w:firstLine="709"/>
        <w:jc w:val="both"/>
        <w:rPr>
          <w:sz w:val="28"/>
          <w:szCs w:val="28"/>
        </w:rPr>
      </w:pPr>
      <w:r w:rsidRPr="009278D0">
        <w:rPr>
          <w:position w:val="-18"/>
          <w:sz w:val="28"/>
          <w:szCs w:val="28"/>
        </w:rPr>
        <w:object w:dxaOrig="5060" w:dyaOrig="560">
          <v:shape id="_x0000_i1096" type="#_x0000_t75" style="width:339pt;height:37.5pt" o:ole="" fillcolor="window">
            <v:imagedata r:id="rId150" o:title=""/>
          </v:shape>
          <o:OLEObject Type="Embed" ProgID="Equation.3" ShapeID="_x0000_i1096" DrawAspect="Content" ObjectID="_1470826743" r:id="rId151"/>
        </w:object>
      </w:r>
    </w:p>
    <w:p w:rsidR="005C1490" w:rsidRPr="009278D0" w:rsidRDefault="005C1490" w:rsidP="009278D0">
      <w:pPr>
        <w:spacing w:line="360" w:lineRule="auto"/>
        <w:ind w:firstLine="709"/>
        <w:jc w:val="both"/>
        <w:rPr>
          <w:sz w:val="28"/>
          <w:szCs w:val="28"/>
          <w:lang w:val="en-US"/>
        </w:rPr>
      </w:pPr>
    </w:p>
    <w:p w:rsidR="005C1490" w:rsidRPr="009278D0" w:rsidRDefault="005C1490" w:rsidP="009278D0">
      <w:pPr>
        <w:spacing w:line="360" w:lineRule="auto"/>
        <w:ind w:firstLine="709"/>
        <w:jc w:val="both"/>
        <w:rPr>
          <w:sz w:val="28"/>
          <w:szCs w:val="28"/>
        </w:rPr>
      </w:pPr>
      <w:r w:rsidRPr="009278D0">
        <w:rPr>
          <w:sz w:val="28"/>
          <w:szCs w:val="28"/>
        </w:rPr>
        <w:t>а так же их направления:</w:t>
      </w:r>
    </w:p>
    <w:p w:rsidR="005C1490" w:rsidRPr="009278D0" w:rsidRDefault="005C1490" w:rsidP="009278D0">
      <w:pPr>
        <w:spacing w:line="360" w:lineRule="auto"/>
        <w:ind w:firstLine="709"/>
        <w:jc w:val="both"/>
        <w:rPr>
          <w:sz w:val="28"/>
          <w:szCs w:val="28"/>
        </w:rPr>
      </w:pPr>
    </w:p>
    <w:p w:rsidR="005C1490" w:rsidRPr="009278D0" w:rsidRDefault="00516958" w:rsidP="009278D0">
      <w:pPr>
        <w:spacing w:line="360" w:lineRule="auto"/>
        <w:ind w:firstLine="709"/>
        <w:jc w:val="both"/>
        <w:rPr>
          <w:sz w:val="28"/>
          <w:szCs w:val="28"/>
        </w:rPr>
      </w:pPr>
      <w:r w:rsidRPr="009278D0">
        <w:rPr>
          <w:position w:val="-38"/>
          <w:sz w:val="28"/>
          <w:szCs w:val="28"/>
        </w:rPr>
        <w:object w:dxaOrig="3260" w:dyaOrig="880">
          <v:shape id="_x0000_i1097" type="#_x0000_t75" style="width:205.5pt;height:55.5pt" o:ole="" fillcolor="window">
            <v:imagedata r:id="rId152" o:title=""/>
          </v:shape>
          <o:OLEObject Type="Embed" ProgID="Equation.3" ShapeID="_x0000_i1097" DrawAspect="Content" ObjectID="_1470826744" r:id="rId153"/>
        </w:object>
      </w:r>
      <w:r w:rsidR="005C1490" w:rsidRPr="009278D0">
        <w:rPr>
          <w:sz w:val="28"/>
          <w:szCs w:val="28"/>
        </w:rPr>
        <w:t>(2.12)</w:t>
      </w:r>
    </w:p>
    <w:p w:rsidR="005C1490" w:rsidRPr="009278D0" w:rsidRDefault="00516958" w:rsidP="009278D0">
      <w:pPr>
        <w:spacing w:line="360" w:lineRule="auto"/>
        <w:ind w:firstLine="709"/>
        <w:jc w:val="both"/>
        <w:rPr>
          <w:sz w:val="28"/>
          <w:szCs w:val="28"/>
        </w:rPr>
      </w:pPr>
      <w:r w:rsidRPr="009278D0">
        <w:rPr>
          <w:position w:val="-38"/>
          <w:sz w:val="28"/>
          <w:szCs w:val="28"/>
        </w:rPr>
        <w:object w:dxaOrig="3200" w:dyaOrig="880">
          <v:shape id="_x0000_i1098" type="#_x0000_t75" style="width:198.75pt;height:54.75pt" o:ole="" fillcolor="window">
            <v:imagedata r:id="rId154" o:title=""/>
          </v:shape>
          <o:OLEObject Type="Embed" ProgID="Equation.3" ShapeID="_x0000_i1098" DrawAspect="Content" ObjectID="_1470826745" r:id="rId155"/>
        </w:objec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Действующее значение напряженности в точке М пространства найдем по формуле изменения периодической величины:</w:t>
      </w:r>
    </w:p>
    <w:p w:rsidR="005C1490" w:rsidRPr="009278D0" w:rsidRDefault="005C1490" w:rsidP="009278D0">
      <w:pPr>
        <w:spacing w:line="360" w:lineRule="auto"/>
        <w:ind w:firstLine="709"/>
        <w:jc w:val="both"/>
        <w:rPr>
          <w:sz w:val="28"/>
          <w:szCs w:val="28"/>
        </w:rPr>
      </w:pPr>
    </w:p>
    <w:p w:rsidR="005C1490" w:rsidRPr="009278D0" w:rsidRDefault="00516958" w:rsidP="009278D0">
      <w:pPr>
        <w:spacing w:line="360" w:lineRule="auto"/>
        <w:ind w:firstLine="709"/>
        <w:jc w:val="both"/>
        <w:rPr>
          <w:sz w:val="28"/>
          <w:szCs w:val="28"/>
        </w:rPr>
      </w:pPr>
      <w:r w:rsidRPr="009278D0">
        <w:rPr>
          <w:position w:val="-34"/>
          <w:sz w:val="28"/>
          <w:szCs w:val="28"/>
        </w:rPr>
        <w:object w:dxaOrig="3100" w:dyaOrig="840">
          <v:shape id="_x0000_i1099" type="#_x0000_t75" style="width:183pt;height:49.5pt" o:ole="" fillcolor="window">
            <v:imagedata r:id="rId156" o:title=""/>
          </v:shape>
          <o:OLEObject Type="Embed" ProgID="Equation.3" ShapeID="_x0000_i1099" DrawAspect="Content" ObjectID="_1470826746" r:id="rId157"/>
        </w:object>
      </w:r>
      <w:r w:rsidR="005C1490" w:rsidRPr="009278D0">
        <w:rPr>
          <w:sz w:val="28"/>
          <w:szCs w:val="28"/>
        </w:rPr>
        <w:tab/>
        <w:t>(2.13)</w:t>
      </w:r>
    </w:p>
    <w:p w:rsidR="005C1490" w:rsidRPr="009278D0" w:rsidRDefault="005C1490" w:rsidP="009278D0">
      <w:pPr>
        <w:spacing w:line="360" w:lineRule="auto"/>
        <w:ind w:firstLine="709"/>
        <w:jc w:val="both"/>
        <w:rPr>
          <w:sz w:val="28"/>
          <w:szCs w:val="28"/>
        </w:rPr>
      </w:pPr>
    </w:p>
    <w:p w:rsidR="005C1490" w:rsidRPr="009278D0" w:rsidRDefault="005C1490" w:rsidP="009278D0">
      <w:pPr>
        <w:spacing w:line="360" w:lineRule="auto"/>
        <w:ind w:firstLine="709"/>
        <w:jc w:val="both"/>
        <w:rPr>
          <w:sz w:val="28"/>
          <w:szCs w:val="28"/>
        </w:rPr>
      </w:pPr>
      <w:r w:rsidRPr="009278D0">
        <w:rPr>
          <w:sz w:val="28"/>
          <w:szCs w:val="28"/>
        </w:rPr>
        <w:t xml:space="preserve">Таким образом, горизонтальная </w:t>
      </w:r>
      <w:r w:rsidRPr="009278D0">
        <w:rPr>
          <w:sz w:val="28"/>
          <w:szCs w:val="28"/>
        </w:rPr>
        <w:object w:dxaOrig="260" w:dyaOrig="340">
          <v:shape id="_x0000_i1100" type="#_x0000_t75" style="width:19.5pt;height:25.5pt" o:ole="" fillcolor="window">
            <v:imagedata r:id="rId158" o:title=""/>
          </v:shape>
          <o:OLEObject Type="Embed" ProgID="Equation.3" ShapeID="_x0000_i1100" DrawAspect="Content" ObjectID="_1470826747" r:id="rId159"/>
        </w:object>
      </w:r>
      <w:r w:rsidRPr="009278D0">
        <w:rPr>
          <w:sz w:val="28"/>
          <w:szCs w:val="28"/>
        </w:rPr>
        <w:t xml:space="preserve"> и вертикальная </w:t>
      </w:r>
      <w:r w:rsidRPr="009278D0">
        <w:rPr>
          <w:position w:val="-14"/>
          <w:sz w:val="28"/>
          <w:szCs w:val="28"/>
        </w:rPr>
        <w:object w:dxaOrig="240" w:dyaOrig="380">
          <v:shape id="_x0000_i1101" type="#_x0000_t75" style="width:18pt;height:28.5pt" o:ole="" fillcolor="window">
            <v:imagedata r:id="rId160" o:title=""/>
          </v:shape>
          <o:OLEObject Type="Embed" ProgID="Equation.3" ShapeID="_x0000_i1101" DrawAspect="Content" ObjectID="_1470826748" r:id="rId161"/>
        </w:object>
      </w:r>
      <w:r w:rsidRPr="009278D0">
        <w:rPr>
          <w:sz w:val="28"/>
          <w:szCs w:val="28"/>
        </w:rPr>
        <w:t xml:space="preserve"> составляющие внешнего поля, создаваемого проводниками линии, синусоидальны, тогда как закон изменения во времени результирующего поля </w:t>
      </w:r>
      <w:r w:rsidRPr="009278D0">
        <w:rPr>
          <w:position w:val="-4"/>
          <w:sz w:val="28"/>
          <w:szCs w:val="28"/>
        </w:rPr>
        <w:object w:dxaOrig="180" w:dyaOrig="200">
          <v:shape id="_x0000_i1102" type="#_x0000_t75" style="width:13.5pt;height:15pt" o:ole="" fillcolor="window">
            <v:imagedata r:id="rId162" o:title=""/>
          </v:shape>
          <o:OLEObject Type="Embed" ProgID="Equation.3" ShapeID="_x0000_i1102" DrawAspect="Content" ObjectID="_1470826749" r:id="rId163"/>
        </w:object>
      </w:r>
      <w:r w:rsidRPr="009278D0">
        <w:rPr>
          <w:sz w:val="28"/>
          <w:szCs w:val="28"/>
        </w:rPr>
        <w:t xml:space="preserve"> не синусоидален.</w:t>
      </w:r>
    </w:p>
    <w:p w:rsidR="005C1490" w:rsidRPr="009278D0" w:rsidRDefault="005C1490" w:rsidP="009278D0">
      <w:pPr>
        <w:spacing w:line="360" w:lineRule="auto"/>
        <w:ind w:firstLine="709"/>
        <w:jc w:val="both"/>
        <w:rPr>
          <w:sz w:val="28"/>
          <w:szCs w:val="28"/>
        </w:rPr>
      </w:pPr>
      <w:r w:rsidRPr="009278D0">
        <w:rPr>
          <w:sz w:val="28"/>
          <w:szCs w:val="28"/>
        </w:rPr>
        <w:t xml:space="preserve">На рисунке 2.2 в качестве примера, представлены графики, показывающие изменение величин </w:t>
      </w:r>
      <w:r w:rsidRPr="009278D0">
        <w:rPr>
          <w:position w:val="-14"/>
          <w:sz w:val="28"/>
          <w:szCs w:val="28"/>
        </w:rPr>
        <w:object w:dxaOrig="1480" w:dyaOrig="380">
          <v:shape id="_x0000_i1103" type="#_x0000_t75" style="width:111pt;height:28.5pt" o:ole="" fillcolor="window">
            <v:imagedata r:id="rId164" o:title=""/>
          </v:shape>
          <o:OLEObject Type="Embed" ProgID="Equation.3" ShapeID="_x0000_i1103" DrawAspect="Content" ObjectID="_1470826750" r:id="rId165"/>
        </w:object>
      </w:r>
      <w:r w:rsidRPr="009278D0">
        <w:rPr>
          <w:sz w:val="28"/>
          <w:szCs w:val="28"/>
        </w:rPr>
        <w:t xml:space="preserve">во времени и пространстве, для случая  </w:t>
      </w:r>
      <w:r w:rsidRPr="009278D0">
        <w:rPr>
          <w:position w:val="-16"/>
          <w:sz w:val="28"/>
          <w:szCs w:val="28"/>
        </w:rPr>
        <w:object w:dxaOrig="3980" w:dyaOrig="440">
          <v:shape id="_x0000_i1104" type="#_x0000_t75" style="width:298.5pt;height:33pt" o:ole="" fillcolor="window">
            <v:imagedata r:id="rId166" o:title=""/>
          </v:shape>
          <o:OLEObject Type="Embed" ProgID="Equation.3" ShapeID="_x0000_i1104" DrawAspect="Content" ObjectID="_1470826751" r:id="rId167"/>
        </w:object>
      </w:r>
    </w:p>
    <w:p w:rsidR="00ED5953" w:rsidRPr="00516958" w:rsidRDefault="00516958" w:rsidP="00516958">
      <w:pPr>
        <w:spacing w:line="360" w:lineRule="auto"/>
        <w:ind w:left="709"/>
        <w:jc w:val="center"/>
        <w:rPr>
          <w:b/>
          <w:sz w:val="28"/>
          <w:szCs w:val="28"/>
        </w:rPr>
      </w:pPr>
      <w:r>
        <w:rPr>
          <w:sz w:val="28"/>
          <w:szCs w:val="28"/>
        </w:rPr>
        <w:br w:type="page"/>
      </w:r>
      <w:r w:rsidR="00ED5953" w:rsidRPr="00516958">
        <w:rPr>
          <w:b/>
          <w:sz w:val="28"/>
          <w:szCs w:val="28"/>
        </w:rPr>
        <w:t>3. ИССЛЕДОВАНИЕ ЭЛЕКТРИЧЕСКОГО ПОЛЯ, СОЗДАВАЕМОГ</w:t>
      </w:r>
      <w:r>
        <w:rPr>
          <w:b/>
          <w:sz w:val="28"/>
          <w:szCs w:val="28"/>
        </w:rPr>
        <w:t>О КОРИДОРАМИ ПАРАЛЛЕЛЬНЫХ ЛИНИЙ</w:t>
      </w:r>
    </w:p>
    <w:p w:rsidR="00516958" w:rsidRDefault="00516958" w:rsidP="009278D0">
      <w:pPr>
        <w:pStyle w:val="a5"/>
        <w:spacing w:after="0" w:line="360" w:lineRule="auto"/>
        <w:ind w:firstLine="709"/>
        <w:jc w:val="both"/>
        <w:rPr>
          <w:sz w:val="28"/>
          <w:szCs w:val="28"/>
        </w:rPr>
      </w:pPr>
    </w:p>
    <w:p w:rsidR="00566E1F" w:rsidRPr="009278D0" w:rsidRDefault="00566E1F" w:rsidP="009278D0">
      <w:pPr>
        <w:pStyle w:val="a5"/>
        <w:spacing w:after="0" w:line="360" w:lineRule="auto"/>
        <w:ind w:firstLine="709"/>
        <w:jc w:val="both"/>
        <w:rPr>
          <w:sz w:val="28"/>
          <w:szCs w:val="28"/>
        </w:rPr>
      </w:pPr>
      <w:r w:rsidRPr="009278D0">
        <w:rPr>
          <w:sz w:val="28"/>
          <w:szCs w:val="28"/>
        </w:rPr>
        <w:t>Исследование электрического поля линий электропередачи были проведены для всех 16-ти коридоров. Эти коридоры состоят из следующих сочетаний линий: 10/110/110/110; 10/110/110/500; 10/35; 10/35/110; 10/500; 110/110; 110/110/110; 110/110/110/500; 110/110/35/35/220; 110/500; 110/500/110; 220/220; 220/220/220/220/500; 220/35; 220/500; 220/500/220/35.</w:t>
      </w:r>
    </w:p>
    <w:p w:rsidR="00ED5953" w:rsidRPr="009278D0" w:rsidRDefault="00BC05E0" w:rsidP="009278D0">
      <w:pPr>
        <w:pStyle w:val="a5"/>
        <w:spacing w:after="0" w:line="360" w:lineRule="auto"/>
        <w:ind w:firstLine="709"/>
        <w:jc w:val="both"/>
        <w:rPr>
          <w:sz w:val="28"/>
          <w:szCs w:val="28"/>
        </w:rPr>
      </w:pPr>
      <w:r w:rsidRPr="009278D0">
        <w:rPr>
          <w:sz w:val="28"/>
          <w:szCs w:val="28"/>
        </w:rPr>
        <w:t>Электрическое</w:t>
      </w:r>
      <w:r w:rsidR="00ED5953" w:rsidRPr="009278D0">
        <w:rPr>
          <w:sz w:val="28"/>
          <w:szCs w:val="28"/>
        </w:rPr>
        <w:t xml:space="preserve"> поле обычных (традиционных) ЛЭП исследовано на кафедре ИТВЭ как в нормальных, так и в аварийных режимах работы.</w:t>
      </w:r>
    </w:p>
    <w:p w:rsidR="00ED5953" w:rsidRPr="009278D0" w:rsidRDefault="00ED5953" w:rsidP="009278D0">
      <w:pPr>
        <w:pStyle w:val="a5"/>
        <w:spacing w:after="0" w:line="360" w:lineRule="auto"/>
        <w:ind w:firstLine="709"/>
        <w:jc w:val="both"/>
        <w:rPr>
          <w:sz w:val="28"/>
          <w:szCs w:val="28"/>
        </w:rPr>
      </w:pPr>
      <w:r w:rsidRPr="009278D0">
        <w:rPr>
          <w:sz w:val="28"/>
          <w:szCs w:val="28"/>
        </w:rPr>
        <w:t>Однако, в каждой энергосистеме существуют коридоры из параллельных линий, присущие только этой энергосистеме. В основном это линии, отходящие от электростанций или от мощных подстанций.</w:t>
      </w:r>
    </w:p>
    <w:p w:rsidR="00ED5953" w:rsidRPr="009278D0" w:rsidRDefault="00ED5953" w:rsidP="009278D0">
      <w:pPr>
        <w:pStyle w:val="a5"/>
        <w:spacing w:after="0" w:line="360" w:lineRule="auto"/>
        <w:ind w:firstLine="709"/>
        <w:jc w:val="both"/>
        <w:rPr>
          <w:sz w:val="28"/>
          <w:szCs w:val="28"/>
        </w:rPr>
      </w:pPr>
      <w:r w:rsidRPr="009278D0">
        <w:rPr>
          <w:sz w:val="28"/>
          <w:szCs w:val="28"/>
        </w:rPr>
        <w:t xml:space="preserve">Представляет интерес исследование </w:t>
      </w:r>
      <w:r w:rsidR="00BC05E0" w:rsidRPr="009278D0">
        <w:rPr>
          <w:sz w:val="28"/>
          <w:szCs w:val="28"/>
        </w:rPr>
        <w:t>электрических</w:t>
      </w:r>
      <w:r w:rsidRPr="009278D0">
        <w:rPr>
          <w:sz w:val="28"/>
          <w:szCs w:val="28"/>
        </w:rPr>
        <w:t xml:space="preserve"> полей таких коридоров, проходящих по Костромской области. Эти коридоры не заходят в города, а проходят вблизи с/х объектов: птичников, садов и полей, т.е. воздействию от таких коридоров подвергаются в первую очередь жители и работники сел, а так же животные.</w:t>
      </w:r>
    </w:p>
    <w:p w:rsidR="00ED5953" w:rsidRPr="009278D0" w:rsidRDefault="00ED5953" w:rsidP="009278D0">
      <w:pPr>
        <w:pStyle w:val="a5"/>
        <w:spacing w:after="0" w:line="360" w:lineRule="auto"/>
        <w:ind w:firstLine="709"/>
        <w:jc w:val="both"/>
        <w:rPr>
          <w:sz w:val="28"/>
          <w:szCs w:val="28"/>
        </w:rPr>
      </w:pPr>
      <w:r w:rsidRPr="009278D0">
        <w:rPr>
          <w:sz w:val="28"/>
          <w:szCs w:val="28"/>
        </w:rPr>
        <w:t>Для проведения исследований были получены данные (от ОАО</w:t>
      </w:r>
      <w:r w:rsidR="00BC05E0" w:rsidRPr="009278D0">
        <w:rPr>
          <w:sz w:val="28"/>
          <w:szCs w:val="28"/>
        </w:rPr>
        <w:t xml:space="preserve"> </w:t>
      </w:r>
      <w:r w:rsidRPr="009278D0">
        <w:rPr>
          <w:sz w:val="28"/>
          <w:szCs w:val="28"/>
        </w:rPr>
        <w:t xml:space="preserve">«Костромаэнерго») </w:t>
      </w:r>
      <w:r w:rsidR="00516958" w:rsidRPr="009278D0">
        <w:rPr>
          <w:sz w:val="28"/>
          <w:szCs w:val="28"/>
        </w:rPr>
        <w:t>обо</w:t>
      </w:r>
      <w:r w:rsidRPr="009278D0">
        <w:rPr>
          <w:sz w:val="28"/>
          <w:szCs w:val="28"/>
        </w:rPr>
        <w:t xml:space="preserve"> всех коридорах ЛЭП, проходящих по Костромской области, которые представлены в табл</w:t>
      </w:r>
      <w:r w:rsidR="00285271" w:rsidRPr="009278D0">
        <w:rPr>
          <w:sz w:val="28"/>
          <w:szCs w:val="28"/>
        </w:rPr>
        <w:t xml:space="preserve">ице </w:t>
      </w:r>
      <w:r w:rsidRPr="009278D0">
        <w:rPr>
          <w:sz w:val="28"/>
          <w:szCs w:val="28"/>
        </w:rPr>
        <w:t>3.1.</w:t>
      </w:r>
    </w:p>
    <w:p w:rsidR="00C35205" w:rsidRPr="009278D0" w:rsidRDefault="00C35205" w:rsidP="009278D0">
      <w:pPr>
        <w:spacing w:line="360" w:lineRule="auto"/>
        <w:ind w:firstLine="709"/>
        <w:jc w:val="both"/>
        <w:rPr>
          <w:sz w:val="28"/>
          <w:szCs w:val="28"/>
        </w:rPr>
      </w:pPr>
    </w:p>
    <w:p w:rsidR="00ED5953" w:rsidRPr="009278D0" w:rsidRDefault="00ED5953" w:rsidP="009278D0">
      <w:pPr>
        <w:spacing w:line="360" w:lineRule="auto"/>
        <w:ind w:firstLine="709"/>
        <w:jc w:val="both"/>
        <w:rPr>
          <w:sz w:val="28"/>
          <w:szCs w:val="28"/>
        </w:rPr>
      </w:pPr>
      <w:r w:rsidRPr="009278D0">
        <w:rPr>
          <w:sz w:val="28"/>
          <w:szCs w:val="28"/>
        </w:rPr>
        <w:t>Таблица 3.1 – Данные о коридорах ЛЭП в ОАО</w:t>
      </w:r>
      <w:r w:rsidR="00BC05E0" w:rsidRPr="009278D0">
        <w:rPr>
          <w:sz w:val="28"/>
          <w:szCs w:val="28"/>
        </w:rPr>
        <w:t xml:space="preserve"> </w:t>
      </w:r>
      <w:r w:rsidRPr="009278D0">
        <w:rPr>
          <w:sz w:val="28"/>
          <w:szCs w:val="28"/>
        </w:rPr>
        <w:t>«Костромаэнерго».</w:t>
      </w:r>
    </w:p>
    <w:tbl>
      <w:tblPr>
        <w:tblStyle w:val="a7"/>
        <w:tblW w:w="0" w:type="auto"/>
        <w:jc w:val="center"/>
        <w:tblLayout w:type="fixed"/>
        <w:tblLook w:val="01E0" w:firstRow="1" w:lastRow="1" w:firstColumn="1" w:lastColumn="1" w:noHBand="0" w:noVBand="0"/>
      </w:tblPr>
      <w:tblGrid>
        <w:gridCol w:w="887"/>
        <w:gridCol w:w="3720"/>
        <w:gridCol w:w="3812"/>
        <w:gridCol w:w="1045"/>
      </w:tblGrid>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Номер п/п</w:t>
            </w:r>
          </w:p>
        </w:tc>
        <w:tc>
          <w:tcPr>
            <w:tcW w:w="3720" w:type="dxa"/>
          </w:tcPr>
          <w:p w:rsidR="00ED5953" w:rsidRPr="00516958" w:rsidRDefault="00ED5953" w:rsidP="00516958">
            <w:pPr>
              <w:spacing w:line="360" w:lineRule="auto"/>
              <w:rPr>
                <w:sz w:val="20"/>
                <w:szCs w:val="20"/>
              </w:rPr>
            </w:pPr>
            <w:r w:rsidRPr="00516958">
              <w:rPr>
                <w:sz w:val="20"/>
                <w:szCs w:val="20"/>
              </w:rPr>
              <w:t>Наименование ВЛ (название, класс напряжения (кВ), место измерения)</w:t>
            </w:r>
          </w:p>
        </w:tc>
        <w:tc>
          <w:tcPr>
            <w:tcW w:w="3812" w:type="dxa"/>
          </w:tcPr>
          <w:p w:rsidR="00ED5953" w:rsidRPr="00516958" w:rsidRDefault="00ED5953" w:rsidP="00516958">
            <w:pPr>
              <w:spacing w:line="360" w:lineRule="auto"/>
              <w:rPr>
                <w:sz w:val="20"/>
                <w:szCs w:val="20"/>
              </w:rPr>
            </w:pPr>
            <w:r w:rsidRPr="00516958">
              <w:rPr>
                <w:sz w:val="20"/>
                <w:szCs w:val="20"/>
              </w:rPr>
              <w:t>Влияющие ВЛ (название, класс напряжения,кВ)</w:t>
            </w:r>
          </w:p>
        </w:tc>
        <w:tc>
          <w:tcPr>
            <w:tcW w:w="1045" w:type="dxa"/>
          </w:tcPr>
          <w:p w:rsidR="00ED5953" w:rsidRPr="00516958" w:rsidRDefault="00ED5953" w:rsidP="00516958">
            <w:pPr>
              <w:spacing w:line="360" w:lineRule="auto"/>
              <w:rPr>
                <w:sz w:val="20"/>
                <w:szCs w:val="20"/>
              </w:rPr>
            </w:pPr>
            <w:r w:rsidRPr="00516958">
              <w:rPr>
                <w:sz w:val="20"/>
                <w:szCs w:val="20"/>
              </w:rPr>
              <w:t>Расстояние между ВЛ, м</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1</w:t>
            </w:r>
          </w:p>
        </w:tc>
        <w:tc>
          <w:tcPr>
            <w:tcW w:w="3720" w:type="dxa"/>
          </w:tcPr>
          <w:p w:rsidR="00ED5953" w:rsidRPr="00516958" w:rsidRDefault="00ED5953" w:rsidP="00516958">
            <w:pPr>
              <w:spacing w:line="360" w:lineRule="auto"/>
              <w:rPr>
                <w:sz w:val="20"/>
                <w:szCs w:val="20"/>
              </w:rPr>
            </w:pPr>
            <w:r w:rsidRPr="00516958">
              <w:rPr>
                <w:sz w:val="20"/>
                <w:szCs w:val="20"/>
              </w:rPr>
              <w:t>ВЛ-110 Галич-Антропово(р)</w:t>
            </w:r>
          </w:p>
          <w:p w:rsidR="00ED5953" w:rsidRPr="00516958" w:rsidRDefault="00ED5953" w:rsidP="00516958">
            <w:pPr>
              <w:spacing w:line="360" w:lineRule="auto"/>
              <w:rPr>
                <w:sz w:val="20"/>
                <w:szCs w:val="20"/>
              </w:rPr>
            </w:pPr>
            <w:r w:rsidRPr="00516958">
              <w:rPr>
                <w:sz w:val="20"/>
                <w:szCs w:val="20"/>
              </w:rPr>
              <w:t>Оп.№154</w:t>
            </w:r>
          </w:p>
        </w:tc>
        <w:tc>
          <w:tcPr>
            <w:tcW w:w="3812" w:type="dxa"/>
          </w:tcPr>
          <w:p w:rsidR="00ED5953" w:rsidRPr="00516958" w:rsidRDefault="00ED5953" w:rsidP="00516958">
            <w:pPr>
              <w:spacing w:line="360" w:lineRule="auto"/>
              <w:rPr>
                <w:sz w:val="20"/>
                <w:szCs w:val="20"/>
              </w:rPr>
            </w:pPr>
            <w:r w:rsidRPr="00516958">
              <w:rPr>
                <w:sz w:val="20"/>
                <w:szCs w:val="20"/>
              </w:rPr>
              <w:t>ВЛ-110 Нея-Антропово(т)</w:t>
            </w:r>
          </w:p>
        </w:tc>
        <w:tc>
          <w:tcPr>
            <w:tcW w:w="1045" w:type="dxa"/>
          </w:tcPr>
          <w:p w:rsidR="00ED5953" w:rsidRPr="00516958" w:rsidRDefault="00ED5953" w:rsidP="00516958">
            <w:pPr>
              <w:spacing w:line="360" w:lineRule="auto"/>
              <w:rPr>
                <w:sz w:val="20"/>
                <w:szCs w:val="20"/>
              </w:rPr>
            </w:pPr>
            <w:r w:rsidRPr="00516958">
              <w:rPr>
                <w:sz w:val="20"/>
                <w:szCs w:val="20"/>
              </w:rPr>
              <w:t>40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2</w:t>
            </w:r>
          </w:p>
        </w:tc>
        <w:tc>
          <w:tcPr>
            <w:tcW w:w="3720" w:type="dxa"/>
          </w:tcPr>
          <w:p w:rsidR="00ED5953" w:rsidRPr="00516958" w:rsidRDefault="00ED5953" w:rsidP="00516958">
            <w:pPr>
              <w:spacing w:line="360" w:lineRule="auto"/>
              <w:rPr>
                <w:sz w:val="20"/>
                <w:szCs w:val="20"/>
              </w:rPr>
            </w:pPr>
            <w:r w:rsidRPr="00516958">
              <w:rPr>
                <w:sz w:val="20"/>
                <w:szCs w:val="20"/>
              </w:rPr>
              <w:t>ВЛ-220 Борок-Галич</w:t>
            </w:r>
          </w:p>
          <w:p w:rsidR="00ED5953" w:rsidRPr="00516958" w:rsidRDefault="00ED5953" w:rsidP="00516958">
            <w:pPr>
              <w:spacing w:line="360" w:lineRule="auto"/>
              <w:rPr>
                <w:sz w:val="20"/>
                <w:szCs w:val="20"/>
              </w:rPr>
            </w:pPr>
            <w:r w:rsidRPr="00516958">
              <w:rPr>
                <w:sz w:val="20"/>
                <w:szCs w:val="20"/>
              </w:rPr>
              <w:t>Оп.№10,88,166</w:t>
            </w:r>
          </w:p>
        </w:tc>
        <w:tc>
          <w:tcPr>
            <w:tcW w:w="3812" w:type="dxa"/>
          </w:tcPr>
          <w:p w:rsidR="00ED5953" w:rsidRPr="00516958" w:rsidRDefault="00ED5953" w:rsidP="00516958">
            <w:pPr>
              <w:spacing w:line="360" w:lineRule="auto"/>
              <w:rPr>
                <w:sz w:val="20"/>
                <w:szCs w:val="20"/>
              </w:rPr>
            </w:pPr>
            <w:r w:rsidRPr="00516958">
              <w:rPr>
                <w:sz w:val="20"/>
                <w:szCs w:val="20"/>
              </w:rPr>
              <w:t>ВЛ-500 КАЭС-Вятка</w:t>
            </w:r>
          </w:p>
        </w:tc>
        <w:tc>
          <w:tcPr>
            <w:tcW w:w="1045" w:type="dxa"/>
          </w:tcPr>
          <w:p w:rsidR="00ED5953" w:rsidRPr="00516958" w:rsidRDefault="00ED5953" w:rsidP="00516958">
            <w:pPr>
              <w:spacing w:line="360" w:lineRule="auto"/>
              <w:rPr>
                <w:sz w:val="20"/>
                <w:szCs w:val="20"/>
              </w:rPr>
            </w:pPr>
            <w:r w:rsidRPr="00516958">
              <w:rPr>
                <w:sz w:val="20"/>
                <w:szCs w:val="20"/>
              </w:rPr>
              <w:t>55</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3</w:t>
            </w:r>
          </w:p>
        </w:tc>
        <w:tc>
          <w:tcPr>
            <w:tcW w:w="3720" w:type="dxa"/>
          </w:tcPr>
          <w:p w:rsidR="00ED5953" w:rsidRPr="00516958" w:rsidRDefault="00ED5953" w:rsidP="00516958">
            <w:pPr>
              <w:spacing w:line="360" w:lineRule="auto"/>
              <w:rPr>
                <w:sz w:val="20"/>
                <w:szCs w:val="20"/>
              </w:rPr>
            </w:pPr>
            <w:r w:rsidRPr="00516958">
              <w:rPr>
                <w:sz w:val="20"/>
                <w:szCs w:val="20"/>
              </w:rPr>
              <w:t>ВЛ-220 Борок-Галич</w:t>
            </w:r>
          </w:p>
          <w:p w:rsidR="00ED5953" w:rsidRPr="00516958" w:rsidRDefault="00ED5953" w:rsidP="00516958">
            <w:pPr>
              <w:spacing w:line="360" w:lineRule="auto"/>
              <w:rPr>
                <w:sz w:val="20"/>
                <w:szCs w:val="20"/>
              </w:rPr>
            </w:pPr>
            <w:r w:rsidRPr="00516958">
              <w:rPr>
                <w:sz w:val="20"/>
                <w:szCs w:val="20"/>
              </w:rPr>
              <w:t>Оп.№166,183,188</w:t>
            </w:r>
          </w:p>
        </w:tc>
        <w:tc>
          <w:tcPr>
            <w:tcW w:w="3812" w:type="dxa"/>
          </w:tcPr>
          <w:p w:rsidR="00ED5953" w:rsidRPr="00516958" w:rsidRDefault="00ED5953" w:rsidP="00516958">
            <w:pPr>
              <w:spacing w:line="360" w:lineRule="auto"/>
              <w:rPr>
                <w:sz w:val="20"/>
                <w:szCs w:val="20"/>
              </w:rPr>
            </w:pPr>
            <w:r w:rsidRPr="00516958">
              <w:rPr>
                <w:sz w:val="20"/>
                <w:szCs w:val="20"/>
              </w:rPr>
              <w:t>ВЛ-220 Кострома-Галич</w:t>
            </w:r>
          </w:p>
        </w:tc>
        <w:tc>
          <w:tcPr>
            <w:tcW w:w="1045" w:type="dxa"/>
          </w:tcPr>
          <w:p w:rsidR="00ED5953" w:rsidRPr="00516958" w:rsidRDefault="00ED5953" w:rsidP="00516958">
            <w:pPr>
              <w:spacing w:line="360" w:lineRule="auto"/>
              <w:rPr>
                <w:sz w:val="20"/>
                <w:szCs w:val="20"/>
              </w:rPr>
            </w:pPr>
            <w:r w:rsidRPr="00516958">
              <w:rPr>
                <w:sz w:val="20"/>
                <w:szCs w:val="20"/>
              </w:rPr>
              <w:t>50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4</w:t>
            </w:r>
          </w:p>
        </w:tc>
        <w:tc>
          <w:tcPr>
            <w:tcW w:w="3720" w:type="dxa"/>
          </w:tcPr>
          <w:p w:rsidR="00ED5953" w:rsidRPr="00516958" w:rsidRDefault="00ED5953" w:rsidP="00516958">
            <w:pPr>
              <w:spacing w:line="360" w:lineRule="auto"/>
              <w:rPr>
                <w:sz w:val="20"/>
                <w:szCs w:val="20"/>
              </w:rPr>
            </w:pPr>
            <w:r w:rsidRPr="00516958">
              <w:rPr>
                <w:sz w:val="20"/>
                <w:szCs w:val="20"/>
              </w:rPr>
              <w:t>ВЛ-220 Борок-Галич</w:t>
            </w:r>
          </w:p>
          <w:p w:rsidR="00ED5953" w:rsidRPr="00516958" w:rsidRDefault="00ED5953" w:rsidP="00516958">
            <w:pPr>
              <w:spacing w:line="360" w:lineRule="auto"/>
              <w:rPr>
                <w:sz w:val="20"/>
                <w:szCs w:val="20"/>
              </w:rPr>
            </w:pPr>
            <w:r w:rsidRPr="00516958">
              <w:rPr>
                <w:sz w:val="20"/>
                <w:szCs w:val="20"/>
              </w:rPr>
              <w:t>Оп.№166,173</w:t>
            </w:r>
          </w:p>
        </w:tc>
        <w:tc>
          <w:tcPr>
            <w:tcW w:w="3812" w:type="dxa"/>
          </w:tcPr>
          <w:p w:rsidR="00ED5953" w:rsidRPr="00516958" w:rsidRDefault="00ED5953" w:rsidP="00516958">
            <w:pPr>
              <w:spacing w:line="360" w:lineRule="auto"/>
              <w:rPr>
                <w:sz w:val="20"/>
                <w:szCs w:val="20"/>
              </w:rPr>
            </w:pPr>
            <w:r w:rsidRPr="00516958">
              <w:rPr>
                <w:sz w:val="20"/>
                <w:szCs w:val="20"/>
              </w:rPr>
              <w:t>ВЛ-35 Галич-ПТФ</w:t>
            </w:r>
          </w:p>
        </w:tc>
        <w:tc>
          <w:tcPr>
            <w:tcW w:w="1045" w:type="dxa"/>
          </w:tcPr>
          <w:p w:rsidR="00ED5953" w:rsidRPr="00516958" w:rsidRDefault="00ED5953" w:rsidP="00516958">
            <w:pPr>
              <w:spacing w:line="360" w:lineRule="auto"/>
              <w:rPr>
                <w:sz w:val="20"/>
                <w:szCs w:val="20"/>
              </w:rPr>
            </w:pPr>
            <w:r w:rsidRPr="00516958">
              <w:rPr>
                <w:sz w:val="20"/>
                <w:szCs w:val="20"/>
              </w:rPr>
              <w:t>40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5</w:t>
            </w:r>
          </w:p>
        </w:tc>
        <w:tc>
          <w:tcPr>
            <w:tcW w:w="3720" w:type="dxa"/>
          </w:tcPr>
          <w:p w:rsidR="00ED5953" w:rsidRPr="00516958" w:rsidRDefault="00ED5953" w:rsidP="00516958">
            <w:pPr>
              <w:spacing w:line="360" w:lineRule="auto"/>
              <w:rPr>
                <w:sz w:val="20"/>
                <w:szCs w:val="20"/>
              </w:rPr>
            </w:pPr>
            <w:r w:rsidRPr="00516958">
              <w:rPr>
                <w:sz w:val="20"/>
                <w:szCs w:val="20"/>
              </w:rPr>
              <w:t>ВЛ-220 Борок-Галич</w:t>
            </w:r>
          </w:p>
          <w:p w:rsidR="00ED5953" w:rsidRPr="00516958" w:rsidRDefault="00ED5953" w:rsidP="00516958">
            <w:pPr>
              <w:spacing w:line="360" w:lineRule="auto"/>
              <w:rPr>
                <w:sz w:val="20"/>
                <w:szCs w:val="20"/>
              </w:rPr>
            </w:pPr>
            <w:r w:rsidRPr="00516958">
              <w:rPr>
                <w:sz w:val="20"/>
                <w:szCs w:val="20"/>
              </w:rPr>
              <w:t>Оп.№166</w:t>
            </w:r>
          </w:p>
        </w:tc>
        <w:tc>
          <w:tcPr>
            <w:tcW w:w="3812" w:type="dxa"/>
          </w:tcPr>
          <w:p w:rsidR="00ED5953" w:rsidRPr="00516958" w:rsidRDefault="00ED5953" w:rsidP="00516958">
            <w:pPr>
              <w:spacing w:line="360" w:lineRule="auto"/>
              <w:rPr>
                <w:sz w:val="20"/>
                <w:szCs w:val="20"/>
              </w:rPr>
            </w:pPr>
            <w:r w:rsidRPr="00516958">
              <w:rPr>
                <w:sz w:val="20"/>
                <w:szCs w:val="20"/>
              </w:rPr>
              <w:t>ВЛ-500 КАЭС-Вятка</w:t>
            </w:r>
          </w:p>
          <w:p w:rsidR="00ED5953" w:rsidRPr="00516958" w:rsidRDefault="00ED5953" w:rsidP="00516958">
            <w:pPr>
              <w:spacing w:line="360" w:lineRule="auto"/>
              <w:rPr>
                <w:sz w:val="20"/>
                <w:szCs w:val="20"/>
              </w:rPr>
            </w:pPr>
            <w:r w:rsidRPr="00516958">
              <w:rPr>
                <w:sz w:val="20"/>
                <w:szCs w:val="20"/>
              </w:rPr>
              <w:t>ВЛ-220 Кострома-Галич</w:t>
            </w:r>
          </w:p>
          <w:p w:rsidR="00ED5953" w:rsidRPr="00516958" w:rsidRDefault="00ED5953" w:rsidP="00516958">
            <w:pPr>
              <w:spacing w:line="360" w:lineRule="auto"/>
              <w:rPr>
                <w:sz w:val="20"/>
                <w:szCs w:val="20"/>
              </w:rPr>
            </w:pPr>
            <w:r w:rsidRPr="00516958">
              <w:rPr>
                <w:sz w:val="20"/>
                <w:szCs w:val="20"/>
              </w:rPr>
              <w:t>ВЛ-35 Галич-ПТФ</w:t>
            </w:r>
          </w:p>
        </w:tc>
        <w:tc>
          <w:tcPr>
            <w:tcW w:w="1045" w:type="dxa"/>
          </w:tcPr>
          <w:p w:rsidR="00ED5953" w:rsidRPr="00516958" w:rsidRDefault="00ED5953" w:rsidP="00516958">
            <w:pPr>
              <w:spacing w:line="360" w:lineRule="auto"/>
              <w:rPr>
                <w:sz w:val="20"/>
                <w:szCs w:val="20"/>
              </w:rPr>
            </w:pPr>
            <w:r w:rsidRPr="00516958">
              <w:rPr>
                <w:sz w:val="20"/>
                <w:szCs w:val="20"/>
              </w:rPr>
              <w:t>55</w:t>
            </w:r>
          </w:p>
          <w:p w:rsidR="00ED5953" w:rsidRPr="00516958" w:rsidRDefault="00ED5953" w:rsidP="00516958">
            <w:pPr>
              <w:spacing w:line="360" w:lineRule="auto"/>
              <w:rPr>
                <w:sz w:val="20"/>
                <w:szCs w:val="20"/>
              </w:rPr>
            </w:pPr>
            <w:r w:rsidRPr="00516958">
              <w:rPr>
                <w:sz w:val="20"/>
                <w:szCs w:val="20"/>
              </w:rPr>
              <w:t>55</w:t>
            </w:r>
          </w:p>
          <w:p w:rsidR="00ED5953" w:rsidRPr="00516958" w:rsidRDefault="00ED5953" w:rsidP="00516958">
            <w:pPr>
              <w:spacing w:line="360" w:lineRule="auto"/>
              <w:rPr>
                <w:sz w:val="20"/>
                <w:szCs w:val="20"/>
              </w:rPr>
            </w:pPr>
            <w:r w:rsidRPr="00516958">
              <w:rPr>
                <w:sz w:val="20"/>
                <w:szCs w:val="20"/>
              </w:rPr>
              <w:t>40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6</w:t>
            </w:r>
          </w:p>
        </w:tc>
        <w:tc>
          <w:tcPr>
            <w:tcW w:w="3720" w:type="dxa"/>
          </w:tcPr>
          <w:p w:rsidR="00ED5953" w:rsidRPr="00516958" w:rsidRDefault="00ED5953" w:rsidP="00516958">
            <w:pPr>
              <w:spacing w:line="360" w:lineRule="auto"/>
              <w:rPr>
                <w:sz w:val="20"/>
                <w:szCs w:val="20"/>
              </w:rPr>
            </w:pPr>
            <w:r w:rsidRPr="00516958">
              <w:rPr>
                <w:sz w:val="20"/>
                <w:szCs w:val="20"/>
              </w:rPr>
              <w:t>ВЛ-110 Галич-Антропово(р)</w:t>
            </w:r>
          </w:p>
          <w:p w:rsidR="00ED5953" w:rsidRPr="00516958" w:rsidRDefault="00ED5953" w:rsidP="00516958">
            <w:pPr>
              <w:spacing w:line="360" w:lineRule="auto"/>
              <w:rPr>
                <w:sz w:val="20"/>
                <w:szCs w:val="20"/>
              </w:rPr>
            </w:pPr>
            <w:r w:rsidRPr="00516958">
              <w:rPr>
                <w:sz w:val="20"/>
                <w:szCs w:val="20"/>
              </w:rPr>
              <w:t>Оп.№152</w:t>
            </w:r>
          </w:p>
        </w:tc>
        <w:tc>
          <w:tcPr>
            <w:tcW w:w="3812" w:type="dxa"/>
          </w:tcPr>
          <w:p w:rsidR="00ED5953" w:rsidRPr="00516958" w:rsidRDefault="00ED5953" w:rsidP="00516958">
            <w:pPr>
              <w:spacing w:line="360" w:lineRule="auto"/>
              <w:rPr>
                <w:sz w:val="20"/>
                <w:szCs w:val="20"/>
              </w:rPr>
            </w:pPr>
            <w:r w:rsidRPr="00516958">
              <w:rPr>
                <w:sz w:val="20"/>
                <w:szCs w:val="20"/>
              </w:rPr>
              <w:t>ВЛ-500 КАЭС-Вятка</w:t>
            </w:r>
          </w:p>
        </w:tc>
        <w:tc>
          <w:tcPr>
            <w:tcW w:w="1045" w:type="dxa"/>
          </w:tcPr>
          <w:p w:rsidR="00ED5953" w:rsidRPr="00516958" w:rsidRDefault="00ED5953" w:rsidP="00516958">
            <w:pPr>
              <w:spacing w:line="360" w:lineRule="auto"/>
              <w:rPr>
                <w:sz w:val="20"/>
                <w:szCs w:val="20"/>
              </w:rPr>
            </w:pPr>
            <w:r w:rsidRPr="00516958">
              <w:rPr>
                <w:sz w:val="20"/>
                <w:szCs w:val="20"/>
              </w:rPr>
              <w:t>50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7</w:t>
            </w:r>
          </w:p>
        </w:tc>
        <w:tc>
          <w:tcPr>
            <w:tcW w:w="3720" w:type="dxa"/>
          </w:tcPr>
          <w:p w:rsidR="00ED5953" w:rsidRPr="00516958" w:rsidRDefault="00ED5953" w:rsidP="00516958">
            <w:pPr>
              <w:spacing w:line="360" w:lineRule="auto"/>
              <w:rPr>
                <w:sz w:val="20"/>
                <w:szCs w:val="20"/>
              </w:rPr>
            </w:pPr>
            <w:r w:rsidRPr="00516958">
              <w:rPr>
                <w:sz w:val="20"/>
                <w:szCs w:val="20"/>
              </w:rPr>
              <w:t>ВЛ-110 Борок-Галич (т)</w:t>
            </w:r>
          </w:p>
          <w:p w:rsidR="00ED5953" w:rsidRPr="00516958" w:rsidRDefault="00ED5953" w:rsidP="00516958">
            <w:pPr>
              <w:spacing w:line="360" w:lineRule="auto"/>
              <w:rPr>
                <w:sz w:val="20"/>
                <w:szCs w:val="20"/>
              </w:rPr>
            </w:pPr>
            <w:r w:rsidRPr="00516958">
              <w:rPr>
                <w:sz w:val="20"/>
                <w:szCs w:val="20"/>
              </w:rPr>
              <w:t>Оп.№1</w:t>
            </w:r>
          </w:p>
        </w:tc>
        <w:tc>
          <w:tcPr>
            <w:tcW w:w="3812" w:type="dxa"/>
          </w:tcPr>
          <w:p w:rsidR="00ED5953" w:rsidRPr="00516958" w:rsidRDefault="00ED5953" w:rsidP="00516958">
            <w:pPr>
              <w:spacing w:line="360" w:lineRule="auto"/>
              <w:rPr>
                <w:sz w:val="20"/>
                <w:szCs w:val="20"/>
              </w:rPr>
            </w:pPr>
            <w:r w:rsidRPr="00516958">
              <w:rPr>
                <w:sz w:val="20"/>
                <w:szCs w:val="20"/>
              </w:rPr>
              <w:t>ВЛ-110 Борок-Новая</w:t>
            </w:r>
          </w:p>
          <w:p w:rsidR="00ED5953" w:rsidRPr="00516958" w:rsidRDefault="00ED5953" w:rsidP="00516958">
            <w:pPr>
              <w:spacing w:line="360" w:lineRule="auto"/>
              <w:rPr>
                <w:sz w:val="20"/>
                <w:szCs w:val="20"/>
              </w:rPr>
            </w:pPr>
            <w:r w:rsidRPr="00516958">
              <w:rPr>
                <w:sz w:val="20"/>
                <w:szCs w:val="20"/>
              </w:rPr>
              <w:t>ВЛ-110 Борок-Буй</w:t>
            </w:r>
          </w:p>
        </w:tc>
        <w:tc>
          <w:tcPr>
            <w:tcW w:w="1045" w:type="dxa"/>
          </w:tcPr>
          <w:p w:rsidR="00ED5953" w:rsidRPr="00516958" w:rsidRDefault="00ED5953" w:rsidP="00516958">
            <w:pPr>
              <w:spacing w:line="360" w:lineRule="auto"/>
              <w:rPr>
                <w:sz w:val="20"/>
                <w:szCs w:val="20"/>
              </w:rPr>
            </w:pPr>
            <w:r w:rsidRPr="00516958">
              <w:rPr>
                <w:sz w:val="20"/>
                <w:szCs w:val="20"/>
              </w:rPr>
              <w:t>40</w:t>
            </w:r>
          </w:p>
          <w:p w:rsidR="00ED5953" w:rsidRPr="00516958" w:rsidRDefault="00ED5953" w:rsidP="00516958">
            <w:pPr>
              <w:spacing w:line="360" w:lineRule="auto"/>
              <w:rPr>
                <w:sz w:val="20"/>
                <w:szCs w:val="20"/>
              </w:rPr>
            </w:pPr>
            <w:r w:rsidRPr="00516958">
              <w:rPr>
                <w:sz w:val="20"/>
                <w:szCs w:val="20"/>
              </w:rPr>
              <w:t>40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8</w:t>
            </w:r>
          </w:p>
        </w:tc>
        <w:tc>
          <w:tcPr>
            <w:tcW w:w="3720" w:type="dxa"/>
          </w:tcPr>
          <w:p w:rsidR="00ED5953" w:rsidRPr="00516958" w:rsidRDefault="00ED5953" w:rsidP="00516958">
            <w:pPr>
              <w:spacing w:line="360" w:lineRule="auto"/>
              <w:rPr>
                <w:sz w:val="20"/>
                <w:szCs w:val="20"/>
              </w:rPr>
            </w:pPr>
            <w:r w:rsidRPr="00516958">
              <w:rPr>
                <w:sz w:val="20"/>
                <w:szCs w:val="20"/>
              </w:rPr>
              <w:t>ВЛ-110 Галич-Антропово(т)</w:t>
            </w:r>
          </w:p>
          <w:p w:rsidR="00ED5953" w:rsidRPr="00516958" w:rsidRDefault="00ED5953" w:rsidP="00516958">
            <w:pPr>
              <w:spacing w:line="360" w:lineRule="auto"/>
              <w:rPr>
                <w:sz w:val="20"/>
                <w:szCs w:val="20"/>
              </w:rPr>
            </w:pPr>
            <w:r w:rsidRPr="00516958">
              <w:rPr>
                <w:sz w:val="20"/>
                <w:szCs w:val="20"/>
              </w:rPr>
              <w:t>Оп.№152</w:t>
            </w:r>
          </w:p>
        </w:tc>
        <w:tc>
          <w:tcPr>
            <w:tcW w:w="3812" w:type="dxa"/>
          </w:tcPr>
          <w:p w:rsidR="00ED5953" w:rsidRPr="00516958" w:rsidRDefault="00ED5953" w:rsidP="00516958">
            <w:pPr>
              <w:spacing w:line="360" w:lineRule="auto"/>
              <w:rPr>
                <w:sz w:val="20"/>
                <w:szCs w:val="20"/>
              </w:rPr>
            </w:pPr>
            <w:r w:rsidRPr="00516958">
              <w:rPr>
                <w:sz w:val="20"/>
                <w:szCs w:val="20"/>
              </w:rPr>
              <w:t>ВЛ-500 КАЭС-Вятка</w:t>
            </w:r>
          </w:p>
          <w:p w:rsidR="00ED5953" w:rsidRPr="00516958" w:rsidRDefault="00ED5953" w:rsidP="00516958">
            <w:pPr>
              <w:spacing w:line="360" w:lineRule="auto"/>
              <w:rPr>
                <w:sz w:val="20"/>
                <w:szCs w:val="20"/>
              </w:rPr>
            </w:pPr>
            <w:r w:rsidRPr="00516958">
              <w:rPr>
                <w:sz w:val="20"/>
                <w:szCs w:val="20"/>
              </w:rPr>
              <w:t>ВЛ-110 Галич-Антропово(р)</w:t>
            </w:r>
          </w:p>
        </w:tc>
        <w:tc>
          <w:tcPr>
            <w:tcW w:w="1045" w:type="dxa"/>
          </w:tcPr>
          <w:p w:rsidR="00ED5953" w:rsidRPr="00516958" w:rsidRDefault="00ED5953" w:rsidP="00516958">
            <w:pPr>
              <w:spacing w:line="360" w:lineRule="auto"/>
              <w:rPr>
                <w:sz w:val="20"/>
                <w:szCs w:val="20"/>
              </w:rPr>
            </w:pPr>
            <w:r w:rsidRPr="00516958">
              <w:rPr>
                <w:sz w:val="20"/>
                <w:szCs w:val="20"/>
              </w:rPr>
              <w:t>50</w:t>
            </w:r>
          </w:p>
          <w:p w:rsidR="00ED5953" w:rsidRPr="00516958" w:rsidRDefault="00ED5953" w:rsidP="00516958">
            <w:pPr>
              <w:spacing w:line="360" w:lineRule="auto"/>
              <w:rPr>
                <w:sz w:val="20"/>
                <w:szCs w:val="20"/>
              </w:rPr>
            </w:pPr>
            <w:r w:rsidRPr="00516958">
              <w:rPr>
                <w:sz w:val="20"/>
                <w:szCs w:val="20"/>
              </w:rPr>
              <w:t>50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9</w:t>
            </w:r>
          </w:p>
        </w:tc>
        <w:tc>
          <w:tcPr>
            <w:tcW w:w="3720" w:type="dxa"/>
          </w:tcPr>
          <w:p w:rsidR="00ED5953" w:rsidRPr="00516958" w:rsidRDefault="00ED5953" w:rsidP="00516958">
            <w:pPr>
              <w:spacing w:line="360" w:lineRule="auto"/>
              <w:rPr>
                <w:sz w:val="20"/>
                <w:szCs w:val="20"/>
              </w:rPr>
            </w:pPr>
            <w:r w:rsidRPr="00516958">
              <w:rPr>
                <w:sz w:val="20"/>
                <w:szCs w:val="20"/>
              </w:rPr>
              <w:t>ПС Лопарево ф10-03</w:t>
            </w:r>
          </w:p>
          <w:p w:rsidR="00ED5953" w:rsidRPr="00516958" w:rsidRDefault="00ED5953" w:rsidP="00516958">
            <w:pPr>
              <w:spacing w:line="360" w:lineRule="auto"/>
              <w:rPr>
                <w:sz w:val="20"/>
                <w:szCs w:val="20"/>
              </w:rPr>
            </w:pPr>
            <w:r w:rsidRPr="00516958">
              <w:rPr>
                <w:sz w:val="20"/>
                <w:szCs w:val="20"/>
              </w:rPr>
              <w:t>Оп.№49,56</w:t>
            </w:r>
          </w:p>
        </w:tc>
        <w:tc>
          <w:tcPr>
            <w:tcW w:w="3812" w:type="dxa"/>
          </w:tcPr>
          <w:p w:rsidR="00ED5953" w:rsidRPr="00516958" w:rsidRDefault="00ED5953" w:rsidP="00516958">
            <w:pPr>
              <w:spacing w:line="360" w:lineRule="auto"/>
              <w:rPr>
                <w:sz w:val="20"/>
                <w:szCs w:val="20"/>
              </w:rPr>
            </w:pPr>
            <w:r w:rsidRPr="00516958">
              <w:rPr>
                <w:sz w:val="20"/>
                <w:szCs w:val="20"/>
              </w:rPr>
              <w:t>ВЛ-500 КАЭС-Вятка</w:t>
            </w:r>
          </w:p>
        </w:tc>
        <w:tc>
          <w:tcPr>
            <w:tcW w:w="1045" w:type="dxa"/>
          </w:tcPr>
          <w:p w:rsidR="00ED5953" w:rsidRPr="00516958" w:rsidRDefault="00ED5953" w:rsidP="00516958">
            <w:pPr>
              <w:spacing w:line="360" w:lineRule="auto"/>
              <w:rPr>
                <w:sz w:val="20"/>
                <w:szCs w:val="20"/>
              </w:rPr>
            </w:pPr>
            <w:r w:rsidRPr="00516958">
              <w:rPr>
                <w:sz w:val="20"/>
                <w:szCs w:val="20"/>
              </w:rPr>
              <w:t>40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10</w:t>
            </w:r>
          </w:p>
        </w:tc>
        <w:tc>
          <w:tcPr>
            <w:tcW w:w="3720" w:type="dxa"/>
          </w:tcPr>
          <w:p w:rsidR="00ED5953" w:rsidRPr="00516958" w:rsidRDefault="00ED5953" w:rsidP="00516958">
            <w:pPr>
              <w:spacing w:line="360" w:lineRule="auto"/>
              <w:rPr>
                <w:sz w:val="20"/>
                <w:szCs w:val="20"/>
              </w:rPr>
            </w:pPr>
            <w:r w:rsidRPr="00516958">
              <w:rPr>
                <w:sz w:val="20"/>
                <w:szCs w:val="20"/>
              </w:rPr>
              <w:t>ПС Галич ф10-03 Отпайка на Шокшу</w:t>
            </w:r>
          </w:p>
          <w:p w:rsidR="00ED5953" w:rsidRPr="00516958" w:rsidRDefault="00ED5953" w:rsidP="00516958">
            <w:pPr>
              <w:spacing w:line="360" w:lineRule="auto"/>
              <w:rPr>
                <w:sz w:val="20"/>
                <w:szCs w:val="20"/>
              </w:rPr>
            </w:pPr>
            <w:r w:rsidRPr="00516958">
              <w:rPr>
                <w:sz w:val="20"/>
                <w:szCs w:val="20"/>
              </w:rPr>
              <w:t>Оп.№1,2,3</w:t>
            </w:r>
          </w:p>
        </w:tc>
        <w:tc>
          <w:tcPr>
            <w:tcW w:w="3812" w:type="dxa"/>
          </w:tcPr>
          <w:p w:rsidR="00ED5953" w:rsidRPr="00516958" w:rsidRDefault="00ED5953" w:rsidP="00516958">
            <w:pPr>
              <w:spacing w:line="360" w:lineRule="auto"/>
              <w:rPr>
                <w:sz w:val="20"/>
                <w:szCs w:val="20"/>
              </w:rPr>
            </w:pPr>
            <w:r w:rsidRPr="00516958">
              <w:rPr>
                <w:sz w:val="20"/>
                <w:szCs w:val="20"/>
              </w:rPr>
              <w:t>ВЛ-110 Галич-Антропово(2 цепн.)</w:t>
            </w:r>
          </w:p>
          <w:p w:rsidR="00ED5953" w:rsidRPr="00516958" w:rsidRDefault="00ED5953" w:rsidP="00516958">
            <w:pPr>
              <w:spacing w:line="360" w:lineRule="auto"/>
              <w:rPr>
                <w:sz w:val="20"/>
                <w:szCs w:val="20"/>
              </w:rPr>
            </w:pPr>
            <w:r w:rsidRPr="00516958">
              <w:rPr>
                <w:sz w:val="20"/>
                <w:szCs w:val="20"/>
              </w:rPr>
              <w:t>Пересеч.ВЛ-110 Галич-Чухлома</w:t>
            </w:r>
          </w:p>
        </w:tc>
        <w:tc>
          <w:tcPr>
            <w:tcW w:w="1045" w:type="dxa"/>
          </w:tcPr>
          <w:p w:rsidR="00ED5953" w:rsidRPr="00516958" w:rsidRDefault="00ED5953" w:rsidP="00516958">
            <w:pPr>
              <w:spacing w:line="360" w:lineRule="auto"/>
              <w:rPr>
                <w:sz w:val="20"/>
                <w:szCs w:val="20"/>
              </w:rPr>
            </w:pPr>
            <w:r w:rsidRPr="00516958">
              <w:rPr>
                <w:sz w:val="20"/>
                <w:szCs w:val="20"/>
              </w:rPr>
              <w:t>30</w:t>
            </w:r>
          </w:p>
          <w:p w:rsidR="00ED5953" w:rsidRPr="00516958" w:rsidRDefault="00ED5953" w:rsidP="00516958">
            <w:pPr>
              <w:spacing w:line="360" w:lineRule="auto"/>
              <w:rPr>
                <w:sz w:val="20"/>
                <w:szCs w:val="20"/>
                <w:lang w:val="en-US"/>
              </w:rPr>
            </w:pPr>
          </w:p>
          <w:p w:rsidR="00ED5953" w:rsidRPr="00516958" w:rsidRDefault="00ED5953" w:rsidP="00516958">
            <w:pPr>
              <w:spacing w:line="360" w:lineRule="auto"/>
              <w:rPr>
                <w:sz w:val="20"/>
                <w:szCs w:val="20"/>
              </w:rPr>
            </w:pPr>
            <w:r w:rsidRPr="00516958">
              <w:rPr>
                <w:sz w:val="20"/>
                <w:szCs w:val="20"/>
              </w:rPr>
              <w:t>40</w:t>
            </w:r>
          </w:p>
        </w:tc>
      </w:tr>
      <w:tr w:rsidR="00ED5953" w:rsidRPr="00516958" w:rsidTr="00516958">
        <w:trPr>
          <w:jc w:val="center"/>
        </w:trPr>
        <w:tc>
          <w:tcPr>
            <w:tcW w:w="887" w:type="dxa"/>
            <w:tcBorders>
              <w:bottom w:val="nil"/>
            </w:tcBorders>
          </w:tcPr>
          <w:p w:rsidR="00ED5953" w:rsidRPr="00516958" w:rsidRDefault="00ED5953" w:rsidP="00516958">
            <w:pPr>
              <w:spacing w:line="360" w:lineRule="auto"/>
              <w:rPr>
                <w:sz w:val="20"/>
                <w:szCs w:val="20"/>
              </w:rPr>
            </w:pPr>
            <w:r w:rsidRPr="00516958">
              <w:rPr>
                <w:sz w:val="20"/>
                <w:szCs w:val="20"/>
              </w:rPr>
              <w:t>11</w:t>
            </w:r>
          </w:p>
        </w:tc>
        <w:tc>
          <w:tcPr>
            <w:tcW w:w="3720" w:type="dxa"/>
            <w:tcBorders>
              <w:bottom w:val="nil"/>
            </w:tcBorders>
          </w:tcPr>
          <w:p w:rsidR="00ED5953" w:rsidRPr="00516958" w:rsidRDefault="00ED5953" w:rsidP="00516958">
            <w:pPr>
              <w:spacing w:line="360" w:lineRule="auto"/>
              <w:rPr>
                <w:sz w:val="20"/>
                <w:szCs w:val="20"/>
              </w:rPr>
            </w:pPr>
            <w:r w:rsidRPr="00516958">
              <w:rPr>
                <w:sz w:val="20"/>
                <w:szCs w:val="20"/>
              </w:rPr>
              <w:t>ВЛ-110 Шарья(р)-Поназырево(т)</w:t>
            </w:r>
          </w:p>
          <w:p w:rsidR="00ED5953" w:rsidRPr="00516958" w:rsidRDefault="00ED5953" w:rsidP="00516958">
            <w:pPr>
              <w:spacing w:line="360" w:lineRule="auto"/>
              <w:rPr>
                <w:sz w:val="20"/>
                <w:szCs w:val="20"/>
              </w:rPr>
            </w:pPr>
            <w:r w:rsidRPr="00516958">
              <w:rPr>
                <w:sz w:val="20"/>
                <w:szCs w:val="20"/>
              </w:rPr>
              <w:t>Оп.№33</w:t>
            </w:r>
          </w:p>
        </w:tc>
        <w:tc>
          <w:tcPr>
            <w:tcW w:w="3812" w:type="dxa"/>
            <w:tcBorders>
              <w:bottom w:val="nil"/>
            </w:tcBorders>
          </w:tcPr>
          <w:p w:rsidR="00ED5953" w:rsidRPr="00516958" w:rsidRDefault="00ED5953" w:rsidP="00516958">
            <w:pPr>
              <w:spacing w:line="360" w:lineRule="auto"/>
              <w:rPr>
                <w:sz w:val="20"/>
                <w:szCs w:val="20"/>
              </w:rPr>
            </w:pPr>
            <w:r w:rsidRPr="00516958">
              <w:rPr>
                <w:sz w:val="20"/>
                <w:szCs w:val="20"/>
              </w:rPr>
              <w:t>ВЛ-110 Шарья(т)-Поназырево(т)</w:t>
            </w:r>
          </w:p>
          <w:p w:rsidR="00ED5953" w:rsidRPr="00516958" w:rsidRDefault="00ED5953" w:rsidP="00516958">
            <w:pPr>
              <w:spacing w:line="360" w:lineRule="auto"/>
              <w:rPr>
                <w:sz w:val="20"/>
                <w:szCs w:val="20"/>
              </w:rPr>
            </w:pPr>
            <w:r w:rsidRPr="00516958">
              <w:rPr>
                <w:sz w:val="20"/>
                <w:szCs w:val="20"/>
              </w:rPr>
              <w:t>ВЛ-110 Шарья(р)-Рождественское</w:t>
            </w:r>
          </w:p>
          <w:p w:rsidR="00ED5953" w:rsidRPr="00516958" w:rsidRDefault="00ED5953" w:rsidP="00516958">
            <w:pPr>
              <w:spacing w:line="360" w:lineRule="auto"/>
              <w:rPr>
                <w:sz w:val="20"/>
                <w:szCs w:val="20"/>
              </w:rPr>
            </w:pPr>
            <w:r w:rsidRPr="00516958">
              <w:rPr>
                <w:sz w:val="20"/>
                <w:szCs w:val="20"/>
              </w:rPr>
              <w:t>ЛЭП-500 КАЭС-Вятка</w:t>
            </w:r>
          </w:p>
        </w:tc>
        <w:tc>
          <w:tcPr>
            <w:tcW w:w="1045" w:type="dxa"/>
            <w:tcBorders>
              <w:bottom w:val="nil"/>
            </w:tcBorders>
          </w:tcPr>
          <w:p w:rsidR="00ED5953" w:rsidRPr="00516958" w:rsidRDefault="00ED5953" w:rsidP="00516958">
            <w:pPr>
              <w:spacing w:line="360" w:lineRule="auto"/>
              <w:rPr>
                <w:sz w:val="20"/>
                <w:szCs w:val="20"/>
              </w:rPr>
            </w:pPr>
            <w:r w:rsidRPr="00516958">
              <w:rPr>
                <w:sz w:val="20"/>
                <w:szCs w:val="20"/>
              </w:rPr>
              <w:t>40</w:t>
            </w:r>
          </w:p>
          <w:p w:rsidR="00ED5953" w:rsidRPr="00516958" w:rsidRDefault="00ED5953" w:rsidP="00516958">
            <w:pPr>
              <w:spacing w:line="360" w:lineRule="auto"/>
              <w:rPr>
                <w:sz w:val="20"/>
                <w:szCs w:val="20"/>
                <w:lang w:val="en-US"/>
              </w:rPr>
            </w:pPr>
          </w:p>
          <w:p w:rsidR="00ED5953" w:rsidRPr="00516958" w:rsidRDefault="00ED5953" w:rsidP="00516958">
            <w:pPr>
              <w:spacing w:line="360" w:lineRule="auto"/>
              <w:rPr>
                <w:sz w:val="20"/>
                <w:szCs w:val="20"/>
              </w:rPr>
            </w:pPr>
            <w:r w:rsidRPr="00516958">
              <w:rPr>
                <w:sz w:val="20"/>
                <w:szCs w:val="20"/>
              </w:rPr>
              <w:t>40</w:t>
            </w:r>
          </w:p>
          <w:p w:rsidR="00ED5953" w:rsidRPr="00516958" w:rsidRDefault="00ED5953" w:rsidP="00516958">
            <w:pPr>
              <w:spacing w:line="360" w:lineRule="auto"/>
              <w:rPr>
                <w:sz w:val="20"/>
                <w:szCs w:val="20"/>
                <w:lang w:val="en-US"/>
              </w:rPr>
            </w:pPr>
          </w:p>
          <w:p w:rsidR="00ED5953" w:rsidRPr="00516958" w:rsidRDefault="00ED5953" w:rsidP="00516958">
            <w:pPr>
              <w:spacing w:line="360" w:lineRule="auto"/>
              <w:rPr>
                <w:sz w:val="20"/>
                <w:szCs w:val="20"/>
              </w:rPr>
            </w:pPr>
            <w:r w:rsidRPr="00516958">
              <w:rPr>
                <w:sz w:val="20"/>
                <w:szCs w:val="20"/>
              </w:rPr>
              <w:t>50</w:t>
            </w:r>
          </w:p>
        </w:tc>
      </w:tr>
      <w:tr w:rsidR="00F5564F" w:rsidRPr="00516958" w:rsidTr="00516958">
        <w:trPr>
          <w:jc w:val="center"/>
        </w:trPr>
        <w:tc>
          <w:tcPr>
            <w:tcW w:w="9464" w:type="dxa"/>
            <w:gridSpan w:val="4"/>
            <w:tcBorders>
              <w:top w:val="nil"/>
              <w:left w:val="nil"/>
              <w:right w:val="nil"/>
            </w:tcBorders>
          </w:tcPr>
          <w:p w:rsidR="00F5564F" w:rsidRPr="00516958" w:rsidRDefault="00F5564F" w:rsidP="00516958">
            <w:pPr>
              <w:spacing w:line="360" w:lineRule="auto"/>
              <w:rPr>
                <w:sz w:val="20"/>
                <w:szCs w:val="20"/>
              </w:rPr>
            </w:pPr>
            <w:r w:rsidRPr="00516958">
              <w:rPr>
                <w:sz w:val="20"/>
                <w:szCs w:val="20"/>
              </w:rPr>
              <w:t>Продолжение таблицы 3.1</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12</w:t>
            </w:r>
          </w:p>
        </w:tc>
        <w:tc>
          <w:tcPr>
            <w:tcW w:w="3720" w:type="dxa"/>
          </w:tcPr>
          <w:p w:rsidR="00ED5953" w:rsidRPr="00516958" w:rsidRDefault="00ED5953" w:rsidP="00516958">
            <w:pPr>
              <w:spacing w:line="360" w:lineRule="auto"/>
              <w:rPr>
                <w:sz w:val="20"/>
                <w:szCs w:val="20"/>
              </w:rPr>
            </w:pPr>
            <w:r w:rsidRPr="00516958">
              <w:rPr>
                <w:sz w:val="20"/>
                <w:szCs w:val="20"/>
              </w:rPr>
              <w:t>ВЛ 10КВ Ф 10-04 от РУ Поназырево10кВ.до ф 10-09 ПС Якшанга 110/10 кВ</w:t>
            </w:r>
          </w:p>
          <w:p w:rsidR="00ED5953" w:rsidRPr="00516958" w:rsidRDefault="00ED5953" w:rsidP="00516958">
            <w:pPr>
              <w:spacing w:line="360" w:lineRule="auto"/>
              <w:rPr>
                <w:sz w:val="20"/>
                <w:szCs w:val="20"/>
              </w:rPr>
            </w:pPr>
            <w:r w:rsidRPr="00516958">
              <w:rPr>
                <w:sz w:val="20"/>
                <w:szCs w:val="20"/>
              </w:rPr>
              <w:t>Опора №100</w:t>
            </w:r>
          </w:p>
        </w:tc>
        <w:tc>
          <w:tcPr>
            <w:tcW w:w="3812" w:type="dxa"/>
          </w:tcPr>
          <w:p w:rsidR="00ED5953" w:rsidRPr="00516958" w:rsidRDefault="00ED5953" w:rsidP="00516958">
            <w:pPr>
              <w:spacing w:line="360" w:lineRule="auto"/>
              <w:rPr>
                <w:sz w:val="20"/>
                <w:szCs w:val="20"/>
              </w:rPr>
            </w:pPr>
            <w:r w:rsidRPr="00516958">
              <w:rPr>
                <w:sz w:val="20"/>
                <w:szCs w:val="20"/>
              </w:rPr>
              <w:t>ВЛ 110 Шарья(р)-Поназырево(т)</w:t>
            </w:r>
          </w:p>
          <w:p w:rsidR="00ED5953" w:rsidRPr="00516958" w:rsidRDefault="00ED5953" w:rsidP="00516958">
            <w:pPr>
              <w:spacing w:line="360" w:lineRule="auto"/>
              <w:rPr>
                <w:sz w:val="20"/>
                <w:szCs w:val="20"/>
              </w:rPr>
            </w:pPr>
            <w:r w:rsidRPr="00516958">
              <w:rPr>
                <w:sz w:val="20"/>
                <w:szCs w:val="20"/>
              </w:rPr>
              <w:t>ВЛ 110 Шарья(т)- Поназырево(т)</w:t>
            </w:r>
          </w:p>
          <w:p w:rsidR="00ED5953" w:rsidRPr="00516958" w:rsidRDefault="00ED5953" w:rsidP="00516958">
            <w:pPr>
              <w:spacing w:line="360" w:lineRule="auto"/>
              <w:rPr>
                <w:sz w:val="20"/>
                <w:szCs w:val="20"/>
              </w:rPr>
            </w:pPr>
            <w:r w:rsidRPr="00516958">
              <w:rPr>
                <w:sz w:val="20"/>
                <w:szCs w:val="20"/>
              </w:rPr>
              <w:t>ЛЭП-500 КАЭС-Вятка.</w:t>
            </w:r>
          </w:p>
        </w:tc>
        <w:tc>
          <w:tcPr>
            <w:tcW w:w="1045" w:type="dxa"/>
          </w:tcPr>
          <w:p w:rsidR="00ED5953" w:rsidRPr="00516958" w:rsidRDefault="00ED5953" w:rsidP="00516958">
            <w:pPr>
              <w:spacing w:line="360" w:lineRule="auto"/>
              <w:rPr>
                <w:sz w:val="20"/>
                <w:szCs w:val="20"/>
              </w:rPr>
            </w:pPr>
            <w:r w:rsidRPr="00516958">
              <w:rPr>
                <w:sz w:val="20"/>
                <w:szCs w:val="20"/>
              </w:rPr>
              <w:t>30</w:t>
            </w:r>
          </w:p>
          <w:p w:rsidR="00ED5953" w:rsidRPr="00516958" w:rsidRDefault="00ED5953" w:rsidP="00516958">
            <w:pPr>
              <w:spacing w:line="360" w:lineRule="auto"/>
              <w:rPr>
                <w:sz w:val="20"/>
                <w:szCs w:val="20"/>
              </w:rPr>
            </w:pPr>
            <w:r w:rsidRPr="00516958">
              <w:rPr>
                <w:sz w:val="20"/>
                <w:szCs w:val="20"/>
              </w:rPr>
              <w:t>40</w:t>
            </w:r>
          </w:p>
          <w:p w:rsidR="00ED5953" w:rsidRPr="00516958" w:rsidRDefault="00ED5953" w:rsidP="00516958">
            <w:pPr>
              <w:spacing w:line="360" w:lineRule="auto"/>
              <w:rPr>
                <w:sz w:val="20"/>
                <w:szCs w:val="20"/>
              </w:rPr>
            </w:pPr>
            <w:r w:rsidRPr="00516958">
              <w:rPr>
                <w:sz w:val="20"/>
                <w:szCs w:val="20"/>
              </w:rPr>
              <w:t>50</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13</w:t>
            </w:r>
          </w:p>
        </w:tc>
        <w:tc>
          <w:tcPr>
            <w:tcW w:w="3720" w:type="dxa"/>
          </w:tcPr>
          <w:p w:rsidR="00ED5953" w:rsidRPr="00516958" w:rsidRDefault="00ED5953" w:rsidP="00516958">
            <w:pPr>
              <w:spacing w:line="360" w:lineRule="auto"/>
              <w:rPr>
                <w:sz w:val="20"/>
                <w:szCs w:val="20"/>
              </w:rPr>
            </w:pPr>
            <w:r w:rsidRPr="00516958">
              <w:rPr>
                <w:sz w:val="20"/>
                <w:szCs w:val="20"/>
              </w:rPr>
              <w:t>ВЛ ф 10-03 ПС Ильинское35/10кВ.</w:t>
            </w:r>
          </w:p>
          <w:p w:rsidR="00ED5953" w:rsidRPr="00516958" w:rsidRDefault="00ED5953" w:rsidP="00516958">
            <w:pPr>
              <w:spacing w:line="360" w:lineRule="auto"/>
              <w:rPr>
                <w:sz w:val="20"/>
                <w:szCs w:val="20"/>
              </w:rPr>
            </w:pPr>
            <w:r w:rsidRPr="00516958">
              <w:rPr>
                <w:sz w:val="20"/>
                <w:szCs w:val="20"/>
              </w:rPr>
              <w:t>Опора №11</w:t>
            </w:r>
          </w:p>
        </w:tc>
        <w:tc>
          <w:tcPr>
            <w:tcW w:w="3812" w:type="dxa"/>
          </w:tcPr>
          <w:p w:rsidR="00ED5953" w:rsidRPr="00516958" w:rsidRDefault="00ED5953" w:rsidP="00516958">
            <w:pPr>
              <w:spacing w:line="360" w:lineRule="auto"/>
              <w:rPr>
                <w:sz w:val="20"/>
                <w:szCs w:val="20"/>
              </w:rPr>
            </w:pPr>
            <w:r w:rsidRPr="00516958">
              <w:rPr>
                <w:sz w:val="20"/>
                <w:szCs w:val="20"/>
              </w:rPr>
              <w:t>ВЛ-35 Боговарово -Ильинское</w:t>
            </w:r>
          </w:p>
        </w:tc>
        <w:tc>
          <w:tcPr>
            <w:tcW w:w="1045" w:type="dxa"/>
          </w:tcPr>
          <w:p w:rsidR="00ED5953" w:rsidRPr="00516958" w:rsidRDefault="00ED5953" w:rsidP="00516958">
            <w:pPr>
              <w:spacing w:line="360" w:lineRule="auto"/>
              <w:rPr>
                <w:sz w:val="20"/>
                <w:szCs w:val="20"/>
              </w:rPr>
            </w:pPr>
            <w:r w:rsidRPr="00516958">
              <w:rPr>
                <w:sz w:val="20"/>
                <w:szCs w:val="20"/>
              </w:rPr>
              <w:t>25</w:t>
            </w:r>
          </w:p>
        </w:tc>
      </w:tr>
      <w:tr w:rsidR="00ED5953" w:rsidRPr="00516958" w:rsidTr="00516958">
        <w:trPr>
          <w:jc w:val="center"/>
        </w:trPr>
        <w:tc>
          <w:tcPr>
            <w:tcW w:w="887" w:type="dxa"/>
          </w:tcPr>
          <w:p w:rsidR="00ED5953" w:rsidRPr="00516958" w:rsidRDefault="00ED5953" w:rsidP="00516958">
            <w:pPr>
              <w:spacing w:line="360" w:lineRule="auto"/>
              <w:rPr>
                <w:sz w:val="20"/>
                <w:szCs w:val="20"/>
              </w:rPr>
            </w:pPr>
            <w:r w:rsidRPr="00516958">
              <w:rPr>
                <w:sz w:val="20"/>
                <w:szCs w:val="20"/>
              </w:rPr>
              <w:t>14</w:t>
            </w:r>
          </w:p>
        </w:tc>
        <w:tc>
          <w:tcPr>
            <w:tcW w:w="3720" w:type="dxa"/>
          </w:tcPr>
          <w:p w:rsidR="00ED5953" w:rsidRPr="00516958" w:rsidRDefault="00ED5953" w:rsidP="00516958">
            <w:pPr>
              <w:spacing w:line="360" w:lineRule="auto"/>
              <w:rPr>
                <w:sz w:val="20"/>
                <w:szCs w:val="20"/>
              </w:rPr>
            </w:pPr>
            <w:r w:rsidRPr="00516958">
              <w:rPr>
                <w:sz w:val="20"/>
                <w:szCs w:val="20"/>
              </w:rPr>
              <w:t>ВЛ ф 10-05 ПС Пыщуг 110/35/10 кВ.</w:t>
            </w:r>
          </w:p>
          <w:p w:rsidR="00ED5953" w:rsidRPr="00516958" w:rsidRDefault="00ED5953" w:rsidP="00516958">
            <w:pPr>
              <w:spacing w:line="360" w:lineRule="auto"/>
              <w:rPr>
                <w:sz w:val="20"/>
                <w:szCs w:val="20"/>
              </w:rPr>
            </w:pPr>
            <w:r w:rsidRPr="00516958">
              <w:rPr>
                <w:sz w:val="20"/>
                <w:szCs w:val="20"/>
              </w:rPr>
              <w:t>Опора №112</w:t>
            </w:r>
          </w:p>
        </w:tc>
        <w:tc>
          <w:tcPr>
            <w:tcW w:w="3812" w:type="dxa"/>
          </w:tcPr>
          <w:p w:rsidR="00ED5953" w:rsidRPr="00516958" w:rsidRDefault="00ED5953" w:rsidP="00516958">
            <w:pPr>
              <w:spacing w:line="360" w:lineRule="auto"/>
              <w:rPr>
                <w:sz w:val="20"/>
                <w:szCs w:val="20"/>
              </w:rPr>
            </w:pPr>
            <w:r w:rsidRPr="00516958">
              <w:rPr>
                <w:sz w:val="20"/>
                <w:szCs w:val="20"/>
              </w:rPr>
              <w:t>ВЛ-35 Пыщуг-Кривячка</w:t>
            </w:r>
          </w:p>
          <w:p w:rsidR="00ED5953" w:rsidRPr="00516958" w:rsidRDefault="00ED5953" w:rsidP="00516958">
            <w:pPr>
              <w:spacing w:line="360" w:lineRule="auto"/>
              <w:rPr>
                <w:sz w:val="20"/>
                <w:szCs w:val="20"/>
              </w:rPr>
            </w:pPr>
            <w:r w:rsidRPr="00516958">
              <w:rPr>
                <w:sz w:val="20"/>
                <w:szCs w:val="20"/>
              </w:rPr>
              <w:t>Вл-110 Пыщуг-Новинское</w:t>
            </w:r>
          </w:p>
          <w:p w:rsidR="00ED5953" w:rsidRPr="00516958" w:rsidRDefault="00ED5953" w:rsidP="00516958">
            <w:pPr>
              <w:spacing w:line="360" w:lineRule="auto"/>
              <w:rPr>
                <w:sz w:val="20"/>
                <w:szCs w:val="20"/>
              </w:rPr>
            </w:pPr>
          </w:p>
        </w:tc>
        <w:tc>
          <w:tcPr>
            <w:tcW w:w="1045" w:type="dxa"/>
          </w:tcPr>
          <w:p w:rsidR="00ED5953" w:rsidRPr="00516958" w:rsidRDefault="00ED5953" w:rsidP="00516958">
            <w:pPr>
              <w:spacing w:line="360" w:lineRule="auto"/>
              <w:rPr>
                <w:sz w:val="20"/>
                <w:szCs w:val="20"/>
              </w:rPr>
            </w:pPr>
            <w:r w:rsidRPr="00516958">
              <w:rPr>
                <w:sz w:val="20"/>
                <w:szCs w:val="20"/>
              </w:rPr>
              <w:t>25</w:t>
            </w:r>
          </w:p>
          <w:p w:rsidR="00ED5953" w:rsidRPr="00516958" w:rsidRDefault="00ED5953" w:rsidP="00516958">
            <w:pPr>
              <w:spacing w:line="360" w:lineRule="auto"/>
              <w:rPr>
                <w:sz w:val="20"/>
                <w:szCs w:val="20"/>
              </w:rPr>
            </w:pPr>
            <w:r w:rsidRPr="00516958">
              <w:rPr>
                <w:sz w:val="20"/>
                <w:szCs w:val="20"/>
              </w:rPr>
              <w:t>35</w:t>
            </w:r>
          </w:p>
        </w:tc>
      </w:tr>
      <w:tr w:rsidR="00ED5953" w:rsidRPr="00516958" w:rsidTr="00516958">
        <w:trPr>
          <w:jc w:val="center"/>
        </w:trPr>
        <w:tc>
          <w:tcPr>
            <w:tcW w:w="887" w:type="dxa"/>
          </w:tcPr>
          <w:p w:rsidR="00ED5953" w:rsidRPr="00516958" w:rsidRDefault="00ED5953" w:rsidP="00516958">
            <w:pPr>
              <w:spacing w:line="360" w:lineRule="auto"/>
              <w:rPr>
                <w:sz w:val="20"/>
                <w:szCs w:val="20"/>
                <w:lang w:val="en-US"/>
              </w:rPr>
            </w:pPr>
            <w:r w:rsidRPr="00516958">
              <w:rPr>
                <w:sz w:val="20"/>
                <w:szCs w:val="20"/>
              </w:rPr>
              <w:t>1</w:t>
            </w:r>
            <w:r w:rsidRPr="00516958">
              <w:rPr>
                <w:sz w:val="20"/>
                <w:szCs w:val="20"/>
                <w:lang w:val="en-US"/>
              </w:rPr>
              <w:t>5</w:t>
            </w:r>
          </w:p>
        </w:tc>
        <w:tc>
          <w:tcPr>
            <w:tcW w:w="3720" w:type="dxa"/>
          </w:tcPr>
          <w:p w:rsidR="00ED5953" w:rsidRPr="00516958" w:rsidRDefault="00ED5953" w:rsidP="00516958">
            <w:pPr>
              <w:spacing w:line="360" w:lineRule="auto"/>
              <w:rPr>
                <w:sz w:val="20"/>
                <w:szCs w:val="20"/>
              </w:rPr>
            </w:pPr>
            <w:r w:rsidRPr="00516958">
              <w:rPr>
                <w:sz w:val="20"/>
                <w:szCs w:val="20"/>
              </w:rPr>
              <w:t>ВЛ 110 КВ от ПС Кострома-2 до ТЭЦ-2.</w:t>
            </w:r>
          </w:p>
          <w:p w:rsidR="00ED5953" w:rsidRPr="00516958" w:rsidRDefault="00ED5953" w:rsidP="00516958">
            <w:pPr>
              <w:spacing w:line="360" w:lineRule="auto"/>
              <w:rPr>
                <w:sz w:val="20"/>
                <w:szCs w:val="20"/>
              </w:rPr>
            </w:pPr>
          </w:p>
        </w:tc>
        <w:tc>
          <w:tcPr>
            <w:tcW w:w="3812" w:type="dxa"/>
          </w:tcPr>
          <w:p w:rsidR="00ED5953" w:rsidRPr="00516958" w:rsidRDefault="00ED5953" w:rsidP="00516958">
            <w:pPr>
              <w:spacing w:line="360" w:lineRule="auto"/>
              <w:rPr>
                <w:sz w:val="20"/>
                <w:szCs w:val="20"/>
              </w:rPr>
            </w:pPr>
            <w:r w:rsidRPr="00516958">
              <w:rPr>
                <w:sz w:val="20"/>
                <w:szCs w:val="20"/>
              </w:rPr>
              <w:t>ВЛ 110 КВ от ПС Кострома-2 до ТЭЦ-2.</w:t>
            </w:r>
          </w:p>
          <w:p w:rsidR="00ED5953" w:rsidRPr="00516958" w:rsidRDefault="00ED5953" w:rsidP="00516958">
            <w:pPr>
              <w:spacing w:line="360" w:lineRule="auto"/>
              <w:rPr>
                <w:sz w:val="20"/>
                <w:szCs w:val="20"/>
              </w:rPr>
            </w:pPr>
            <w:r w:rsidRPr="00516958">
              <w:rPr>
                <w:sz w:val="20"/>
                <w:szCs w:val="20"/>
              </w:rPr>
              <w:t>ВЛ 35 КВ от ПС Кострома-2 на Никольское.</w:t>
            </w:r>
          </w:p>
          <w:p w:rsidR="00ED5953" w:rsidRPr="00516958" w:rsidRDefault="00ED5953" w:rsidP="00516958">
            <w:pPr>
              <w:spacing w:line="360" w:lineRule="auto"/>
              <w:rPr>
                <w:sz w:val="20"/>
                <w:szCs w:val="20"/>
              </w:rPr>
            </w:pPr>
            <w:r w:rsidRPr="00516958">
              <w:rPr>
                <w:sz w:val="20"/>
                <w:szCs w:val="20"/>
              </w:rPr>
              <w:t>ВЛ 35 КВ от ПС Кострома-2 на Караваево.</w:t>
            </w:r>
          </w:p>
          <w:p w:rsidR="00ED5953" w:rsidRPr="00516958" w:rsidRDefault="00ED5953" w:rsidP="00516958">
            <w:pPr>
              <w:spacing w:line="360" w:lineRule="auto"/>
              <w:rPr>
                <w:sz w:val="20"/>
                <w:szCs w:val="20"/>
              </w:rPr>
            </w:pPr>
            <w:r w:rsidRPr="00516958">
              <w:rPr>
                <w:sz w:val="20"/>
                <w:szCs w:val="20"/>
              </w:rPr>
              <w:t>ВЛ 220 КВ от ПС Кострома-2 на Галич.</w:t>
            </w:r>
          </w:p>
        </w:tc>
        <w:tc>
          <w:tcPr>
            <w:tcW w:w="1045" w:type="dxa"/>
          </w:tcPr>
          <w:p w:rsidR="00ED5953" w:rsidRPr="00516958" w:rsidRDefault="00ED5953" w:rsidP="00516958">
            <w:pPr>
              <w:spacing w:line="360" w:lineRule="auto"/>
              <w:rPr>
                <w:sz w:val="20"/>
                <w:szCs w:val="20"/>
              </w:rPr>
            </w:pPr>
            <w:r w:rsidRPr="00516958">
              <w:rPr>
                <w:sz w:val="20"/>
                <w:szCs w:val="20"/>
              </w:rPr>
              <w:t>40</w:t>
            </w:r>
          </w:p>
          <w:p w:rsidR="00ED5953" w:rsidRPr="00516958" w:rsidRDefault="00ED5953" w:rsidP="00516958">
            <w:pPr>
              <w:spacing w:line="360" w:lineRule="auto"/>
              <w:rPr>
                <w:sz w:val="20"/>
                <w:szCs w:val="20"/>
              </w:rPr>
            </w:pPr>
          </w:p>
          <w:p w:rsidR="00ED5953" w:rsidRPr="00516958" w:rsidRDefault="00ED5953" w:rsidP="00516958">
            <w:pPr>
              <w:spacing w:line="360" w:lineRule="auto"/>
              <w:rPr>
                <w:sz w:val="20"/>
                <w:szCs w:val="20"/>
              </w:rPr>
            </w:pPr>
            <w:r w:rsidRPr="00516958">
              <w:rPr>
                <w:sz w:val="20"/>
                <w:szCs w:val="20"/>
              </w:rPr>
              <w:t>35</w:t>
            </w:r>
          </w:p>
          <w:p w:rsidR="00ED5953" w:rsidRPr="00516958" w:rsidRDefault="00ED5953" w:rsidP="00516958">
            <w:pPr>
              <w:spacing w:line="360" w:lineRule="auto"/>
              <w:rPr>
                <w:sz w:val="20"/>
                <w:szCs w:val="20"/>
              </w:rPr>
            </w:pPr>
          </w:p>
          <w:p w:rsidR="00ED5953" w:rsidRPr="00516958" w:rsidRDefault="00ED5953" w:rsidP="00516958">
            <w:pPr>
              <w:spacing w:line="360" w:lineRule="auto"/>
              <w:rPr>
                <w:sz w:val="20"/>
                <w:szCs w:val="20"/>
              </w:rPr>
            </w:pPr>
            <w:r w:rsidRPr="00516958">
              <w:rPr>
                <w:sz w:val="20"/>
                <w:szCs w:val="20"/>
              </w:rPr>
              <w:t>30</w:t>
            </w:r>
          </w:p>
          <w:p w:rsidR="00ED5953" w:rsidRPr="00516958" w:rsidRDefault="00ED5953" w:rsidP="00516958">
            <w:pPr>
              <w:spacing w:line="360" w:lineRule="auto"/>
              <w:rPr>
                <w:sz w:val="20"/>
                <w:szCs w:val="20"/>
              </w:rPr>
            </w:pPr>
          </w:p>
          <w:p w:rsidR="00ED5953" w:rsidRPr="00516958" w:rsidRDefault="00ED5953" w:rsidP="00516958">
            <w:pPr>
              <w:spacing w:line="360" w:lineRule="auto"/>
              <w:rPr>
                <w:sz w:val="20"/>
                <w:szCs w:val="20"/>
              </w:rPr>
            </w:pPr>
            <w:r w:rsidRPr="00516958">
              <w:rPr>
                <w:sz w:val="20"/>
                <w:szCs w:val="20"/>
              </w:rPr>
              <w:t>40</w:t>
            </w:r>
          </w:p>
        </w:tc>
      </w:tr>
      <w:tr w:rsidR="00ED5953" w:rsidRPr="00516958" w:rsidTr="00516958">
        <w:trPr>
          <w:jc w:val="center"/>
        </w:trPr>
        <w:tc>
          <w:tcPr>
            <w:tcW w:w="887" w:type="dxa"/>
          </w:tcPr>
          <w:p w:rsidR="00ED5953" w:rsidRPr="00516958" w:rsidRDefault="00ED5953" w:rsidP="00516958">
            <w:pPr>
              <w:spacing w:line="360" w:lineRule="auto"/>
              <w:rPr>
                <w:sz w:val="20"/>
                <w:szCs w:val="20"/>
                <w:lang w:val="en-US"/>
              </w:rPr>
            </w:pPr>
            <w:r w:rsidRPr="00516958">
              <w:rPr>
                <w:sz w:val="20"/>
                <w:szCs w:val="20"/>
              </w:rPr>
              <w:t>1</w:t>
            </w:r>
            <w:r w:rsidRPr="00516958">
              <w:rPr>
                <w:sz w:val="20"/>
                <w:szCs w:val="20"/>
                <w:lang w:val="en-US"/>
              </w:rPr>
              <w:t>6</w:t>
            </w:r>
          </w:p>
        </w:tc>
        <w:tc>
          <w:tcPr>
            <w:tcW w:w="3720" w:type="dxa"/>
          </w:tcPr>
          <w:p w:rsidR="00ED5953" w:rsidRPr="00516958" w:rsidRDefault="00ED5953" w:rsidP="00516958">
            <w:pPr>
              <w:spacing w:line="360" w:lineRule="auto"/>
              <w:rPr>
                <w:sz w:val="20"/>
                <w:szCs w:val="20"/>
              </w:rPr>
            </w:pPr>
            <w:r w:rsidRPr="00516958">
              <w:rPr>
                <w:sz w:val="20"/>
                <w:szCs w:val="20"/>
              </w:rPr>
              <w:t>ВЛ 220 КВ от ПС Костромской ГРЭС (двухцепная).</w:t>
            </w:r>
          </w:p>
        </w:tc>
        <w:tc>
          <w:tcPr>
            <w:tcW w:w="3812" w:type="dxa"/>
          </w:tcPr>
          <w:p w:rsidR="00ED5953" w:rsidRPr="00516958" w:rsidRDefault="00ED5953" w:rsidP="00516958">
            <w:pPr>
              <w:spacing w:line="360" w:lineRule="auto"/>
              <w:rPr>
                <w:sz w:val="20"/>
                <w:szCs w:val="20"/>
              </w:rPr>
            </w:pPr>
            <w:r w:rsidRPr="00516958">
              <w:rPr>
                <w:sz w:val="20"/>
                <w:szCs w:val="20"/>
              </w:rPr>
              <w:t>ВЛ 220 КВ от ПС Костромской ГРЭС (двухцепная).</w:t>
            </w:r>
          </w:p>
          <w:p w:rsidR="00ED5953" w:rsidRPr="00516958" w:rsidRDefault="00ED5953" w:rsidP="00516958">
            <w:pPr>
              <w:spacing w:line="360" w:lineRule="auto"/>
              <w:rPr>
                <w:sz w:val="20"/>
                <w:szCs w:val="20"/>
              </w:rPr>
            </w:pPr>
            <w:r w:rsidRPr="00516958">
              <w:rPr>
                <w:sz w:val="20"/>
                <w:szCs w:val="20"/>
              </w:rPr>
              <w:t>ВЛ 500 КВ от ПС Костромской ГРЭС.</w:t>
            </w:r>
          </w:p>
        </w:tc>
        <w:tc>
          <w:tcPr>
            <w:tcW w:w="1045" w:type="dxa"/>
          </w:tcPr>
          <w:p w:rsidR="00ED5953" w:rsidRPr="00516958" w:rsidRDefault="00ED5953" w:rsidP="00516958">
            <w:pPr>
              <w:spacing w:line="360" w:lineRule="auto"/>
              <w:rPr>
                <w:sz w:val="20"/>
                <w:szCs w:val="20"/>
              </w:rPr>
            </w:pPr>
            <w:r w:rsidRPr="00516958">
              <w:rPr>
                <w:sz w:val="20"/>
                <w:szCs w:val="20"/>
              </w:rPr>
              <w:t>50</w:t>
            </w:r>
          </w:p>
          <w:p w:rsidR="00ED5953" w:rsidRPr="00516958" w:rsidRDefault="00ED5953" w:rsidP="00516958">
            <w:pPr>
              <w:spacing w:line="360" w:lineRule="auto"/>
              <w:rPr>
                <w:sz w:val="20"/>
                <w:szCs w:val="20"/>
              </w:rPr>
            </w:pPr>
          </w:p>
          <w:p w:rsidR="00ED5953" w:rsidRPr="00516958" w:rsidRDefault="00ED5953" w:rsidP="00516958">
            <w:pPr>
              <w:spacing w:line="360" w:lineRule="auto"/>
              <w:rPr>
                <w:sz w:val="20"/>
                <w:szCs w:val="20"/>
              </w:rPr>
            </w:pPr>
            <w:r w:rsidRPr="00516958">
              <w:rPr>
                <w:sz w:val="20"/>
                <w:szCs w:val="20"/>
              </w:rPr>
              <w:t>55</w:t>
            </w:r>
          </w:p>
        </w:tc>
      </w:tr>
    </w:tbl>
    <w:p w:rsidR="00ED5953" w:rsidRPr="009278D0" w:rsidRDefault="00ED5953" w:rsidP="009278D0">
      <w:pPr>
        <w:pStyle w:val="1"/>
        <w:spacing w:before="0" w:after="0" w:line="360" w:lineRule="auto"/>
        <w:ind w:firstLine="709"/>
        <w:jc w:val="both"/>
        <w:rPr>
          <w:rFonts w:ascii="Times New Roman" w:hAnsi="Times New Roman" w:cs="Times New Roman"/>
          <w:b w:val="0"/>
          <w:sz w:val="28"/>
          <w:szCs w:val="28"/>
        </w:rPr>
      </w:pPr>
      <w:r w:rsidRPr="009278D0">
        <w:rPr>
          <w:rFonts w:ascii="Times New Roman" w:hAnsi="Times New Roman" w:cs="Times New Roman"/>
          <w:b w:val="0"/>
          <w:sz w:val="28"/>
          <w:szCs w:val="28"/>
        </w:rPr>
        <w:t>Допустимые охранные зоны ЛЭП согласно ПУЭ представлены в табл</w:t>
      </w:r>
      <w:r w:rsidR="00D323D6" w:rsidRPr="009278D0">
        <w:rPr>
          <w:rFonts w:ascii="Times New Roman" w:hAnsi="Times New Roman" w:cs="Times New Roman"/>
          <w:b w:val="0"/>
          <w:sz w:val="28"/>
          <w:szCs w:val="28"/>
        </w:rPr>
        <w:t xml:space="preserve">ице </w:t>
      </w:r>
      <w:r w:rsidRPr="009278D0">
        <w:rPr>
          <w:rFonts w:ascii="Times New Roman" w:hAnsi="Times New Roman" w:cs="Times New Roman"/>
          <w:b w:val="0"/>
          <w:sz w:val="28"/>
          <w:szCs w:val="28"/>
        </w:rPr>
        <w:t>3.2.</w:t>
      </w:r>
    </w:p>
    <w:p w:rsidR="00ED5953" w:rsidRPr="009278D0" w:rsidRDefault="00ED5953" w:rsidP="009278D0">
      <w:pPr>
        <w:spacing w:line="360" w:lineRule="auto"/>
        <w:ind w:firstLine="709"/>
        <w:jc w:val="both"/>
        <w:rPr>
          <w:sz w:val="28"/>
          <w:szCs w:val="28"/>
        </w:rPr>
      </w:pPr>
      <w:r w:rsidRPr="009278D0">
        <w:rPr>
          <w:sz w:val="28"/>
          <w:szCs w:val="28"/>
        </w:rPr>
        <w:t>Таблица 3.2 – Допустимые охранные зоны воздушных линий электропередач (согласно ПУЭ/Минэнерго РФ. - 7-е изд., перераб. и доп. - М.: Энергоатомиздат, 2000. - 648с.)</w:t>
      </w:r>
    </w:p>
    <w:p w:rsidR="001318C1" w:rsidRPr="009278D0" w:rsidRDefault="001318C1" w:rsidP="009278D0">
      <w:pPr>
        <w:spacing w:line="360" w:lineRule="auto"/>
        <w:ind w:firstLine="709"/>
        <w:jc w:val="both"/>
        <w:rPr>
          <w:sz w:val="28"/>
          <w:szCs w:val="28"/>
        </w:rPr>
      </w:pPr>
    </w:p>
    <w:tbl>
      <w:tblPr>
        <w:tblStyle w:val="a7"/>
        <w:tblW w:w="0" w:type="auto"/>
        <w:jc w:val="center"/>
        <w:tblLook w:val="01E0" w:firstRow="1" w:lastRow="1" w:firstColumn="1" w:lastColumn="1" w:noHBand="0" w:noVBand="0"/>
      </w:tblPr>
      <w:tblGrid>
        <w:gridCol w:w="4462"/>
        <w:gridCol w:w="4462"/>
      </w:tblGrid>
      <w:tr w:rsidR="00ED5953" w:rsidRPr="00516958" w:rsidTr="00516958">
        <w:trPr>
          <w:trHeight w:val="364"/>
          <w:jc w:val="center"/>
        </w:trPr>
        <w:tc>
          <w:tcPr>
            <w:tcW w:w="4462" w:type="dxa"/>
          </w:tcPr>
          <w:p w:rsidR="00ED5953" w:rsidRPr="00516958" w:rsidRDefault="00ED5953" w:rsidP="00516958">
            <w:pPr>
              <w:spacing w:line="360" w:lineRule="auto"/>
              <w:rPr>
                <w:sz w:val="20"/>
                <w:szCs w:val="20"/>
              </w:rPr>
            </w:pPr>
            <w:r w:rsidRPr="00516958">
              <w:rPr>
                <w:sz w:val="20"/>
                <w:szCs w:val="20"/>
              </w:rPr>
              <w:t>Класс напряжения ВЛ, кВ</w:t>
            </w:r>
          </w:p>
        </w:tc>
        <w:tc>
          <w:tcPr>
            <w:tcW w:w="4462" w:type="dxa"/>
          </w:tcPr>
          <w:p w:rsidR="00ED5953" w:rsidRPr="00516958" w:rsidRDefault="00ED5953" w:rsidP="00516958">
            <w:pPr>
              <w:spacing w:line="360" w:lineRule="auto"/>
              <w:rPr>
                <w:sz w:val="20"/>
                <w:szCs w:val="20"/>
              </w:rPr>
            </w:pPr>
            <w:r w:rsidRPr="00516958">
              <w:rPr>
                <w:sz w:val="20"/>
                <w:szCs w:val="20"/>
              </w:rPr>
              <w:t>Охранная зона ВЛ, м</w:t>
            </w:r>
          </w:p>
        </w:tc>
      </w:tr>
      <w:tr w:rsidR="00ED5953" w:rsidRPr="00516958" w:rsidTr="00516958">
        <w:trPr>
          <w:trHeight w:val="364"/>
          <w:jc w:val="center"/>
        </w:trPr>
        <w:tc>
          <w:tcPr>
            <w:tcW w:w="4462" w:type="dxa"/>
          </w:tcPr>
          <w:p w:rsidR="00ED5953" w:rsidRPr="00516958" w:rsidRDefault="00ED5953" w:rsidP="00516958">
            <w:pPr>
              <w:spacing w:line="360" w:lineRule="auto"/>
              <w:rPr>
                <w:sz w:val="20"/>
                <w:szCs w:val="20"/>
              </w:rPr>
            </w:pPr>
            <w:r w:rsidRPr="00516958">
              <w:rPr>
                <w:sz w:val="20"/>
                <w:szCs w:val="20"/>
              </w:rPr>
              <w:t>До 1</w:t>
            </w:r>
          </w:p>
        </w:tc>
        <w:tc>
          <w:tcPr>
            <w:tcW w:w="4462" w:type="dxa"/>
          </w:tcPr>
          <w:p w:rsidR="00ED5953" w:rsidRPr="00516958" w:rsidRDefault="00ED5953" w:rsidP="00516958">
            <w:pPr>
              <w:spacing w:line="360" w:lineRule="auto"/>
              <w:rPr>
                <w:sz w:val="20"/>
                <w:szCs w:val="20"/>
              </w:rPr>
            </w:pPr>
            <w:r w:rsidRPr="00516958">
              <w:rPr>
                <w:sz w:val="20"/>
                <w:szCs w:val="20"/>
              </w:rPr>
              <w:t>2</w:t>
            </w:r>
          </w:p>
        </w:tc>
      </w:tr>
      <w:tr w:rsidR="00ED5953" w:rsidRPr="00516958" w:rsidTr="00516958">
        <w:trPr>
          <w:trHeight w:val="364"/>
          <w:jc w:val="center"/>
        </w:trPr>
        <w:tc>
          <w:tcPr>
            <w:tcW w:w="4462" w:type="dxa"/>
          </w:tcPr>
          <w:p w:rsidR="00ED5953" w:rsidRPr="00516958" w:rsidRDefault="00ED5953" w:rsidP="00516958">
            <w:pPr>
              <w:spacing w:line="360" w:lineRule="auto"/>
              <w:rPr>
                <w:sz w:val="20"/>
                <w:szCs w:val="20"/>
              </w:rPr>
            </w:pPr>
            <w:r w:rsidRPr="00516958">
              <w:rPr>
                <w:sz w:val="20"/>
                <w:szCs w:val="20"/>
              </w:rPr>
              <w:t>1-20</w:t>
            </w:r>
          </w:p>
        </w:tc>
        <w:tc>
          <w:tcPr>
            <w:tcW w:w="4462" w:type="dxa"/>
          </w:tcPr>
          <w:p w:rsidR="00ED5953" w:rsidRPr="00516958" w:rsidRDefault="00ED5953" w:rsidP="00516958">
            <w:pPr>
              <w:spacing w:line="360" w:lineRule="auto"/>
              <w:rPr>
                <w:sz w:val="20"/>
                <w:szCs w:val="20"/>
              </w:rPr>
            </w:pPr>
            <w:r w:rsidRPr="00516958">
              <w:rPr>
                <w:sz w:val="20"/>
                <w:szCs w:val="20"/>
              </w:rPr>
              <w:t>10</w:t>
            </w:r>
          </w:p>
        </w:tc>
      </w:tr>
      <w:tr w:rsidR="00ED5953" w:rsidRPr="00516958" w:rsidTr="00516958">
        <w:trPr>
          <w:trHeight w:val="364"/>
          <w:jc w:val="center"/>
        </w:trPr>
        <w:tc>
          <w:tcPr>
            <w:tcW w:w="4462" w:type="dxa"/>
          </w:tcPr>
          <w:p w:rsidR="00ED5953" w:rsidRPr="00516958" w:rsidRDefault="00ED5953" w:rsidP="00516958">
            <w:pPr>
              <w:spacing w:line="360" w:lineRule="auto"/>
              <w:rPr>
                <w:sz w:val="20"/>
                <w:szCs w:val="20"/>
              </w:rPr>
            </w:pPr>
            <w:r w:rsidRPr="00516958">
              <w:rPr>
                <w:sz w:val="20"/>
                <w:szCs w:val="20"/>
              </w:rPr>
              <w:t>35</w:t>
            </w:r>
          </w:p>
        </w:tc>
        <w:tc>
          <w:tcPr>
            <w:tcW w:w="4462" w:type="dxa"/>
          </w:tcPr>
          <w:p w:rsidR="00ED5953" w:rsidRPr="00516958" w:rsidRDefault="00ED5953" w:rsidP="00516958">
            <w:pPr>
              <w:spacing w:line="360" w:lineRule="auto"/>
              <w:rPr>
                <w:sz w:val="20"/>
                <w:szCs w:val="20"/>
              </w:rPr>
            </w:pPr>
            <w:r w:rsidRPr="00516958">
              <w:rPr>
                <w:sz w:val="20"/>
                <w:szCs w:val="20"/>
              </w:rPr>
              <w:t>15</w:t>
            </w:r>
          </w:p>
        </w:tc>
      </w:tr>
      <w:tr w:rsidR="00ED5953" w:rsidRPr="00516958" w:rsidTr="00516958">
        <w:trPr>
          <w:trHeight w:val="364"/>
          <w:jc w:val="center"/>
        </w:trPr>
        <w:tc>
          <w:tcPr>
            <w:tcW w:w="4462" w:type="dxa"/>
          </w:tcPr>
          <w:p w:rsidR="00ED5953" w:rsidRPr="00516958" w:rsidRDefault="00ED5953" w:rsidP="00516958">
            <w:pPr>
              <w:spacing w:line="360" w:lineRule="auto"/>
              <w:rPr>
                <w:sz w:val="20"/>
                <w:szCs w:val="20"/>
              </w:rPr>
            </w:pPr>
            <w:r w:rsidRPr="00516958">
              <w:rPr>
                <w:sz w:val="20"/>
                <w:szCs w:val="20"/>
              </w:rPr>
              <w:t>110</w:t>
            </w:r>
          </w:p>
        </w:tc>
        <w:tc>
          <w:tcPr>
            <w:tcW w:w="4462" w:type="dxa"/>
          </w:tcPr>
          <w:p w:rsidR="00ED5953" w:rsidRPr="00516958" w:rsidRDefault="00ED5953" w:rsidP="00516958">
            <w:pPr>
              <w:spacing w:line="360" w:lineRule="auto"/>
              <w:rPr>
                <w:sz w:val="20"/>
                <w:szCs w:val="20"/>
              </w:rPr>
            </w:pPr>
            <w:r w:rsidRPr="00516958">
              <w:rPr>
                <w:sz w:val="20"/>
                <w:szCs w:val="20"/>
              </w:rPr>
              <w:t>20</w:t>
            </w:r>
          </w:p>
        </w:tc>
      </w:tr>
      <w:tr w:rsidR="00ED5953" w:rsidRPr="00516958" w:rsidTr="00516958">
        <w:trPr>
          <w:trHeight w:val="381"/>
          <w:jc w:val="center"/>
        </w:trPr>
        <w:tc>
          <w:tcPr>
            <w:tcW w:w="4462" w:type="dxa"/>
          </w:tcPr>
          <w:p w:rsidR="00ED5953" w:rsidRPr="00516958" w:rsidRDefault="00ED5953" w:rsidP="00516958">
            <w:pPr>
              <w:spacing w:line="360" w:lineRule="auto"/>
              <w:rPr>
                <w:sz w:val="20"/>
                <w:szCs w:val="20"/>
              </w:rPr>
            </w:pPr>
            <w:r w:rsidRPr="00516958">
              <w:rPr>
                <w:sz w:val="20"/>
                <w:szCs w:val="20"/>
              </w:rPr>
              <w:t>150,220</w:t>
            </w:r>
          </w:p>
        </w:tc>
        <w:tc>
          <w:tcPr>
            <w:tcW w:w="4462" w:type="dxa"/>
          </w:tcPr>
          <w:p w:rsidR="00ED5953" w:rsidRPr="00516958" w:rsidRDefault="00ED5953" w:rsidP="00516958">
            <w:pPr>
              <w:spacing w:line="360" w:lineRule="auto"/>
              <w:rPr>
                <w:sz w:val="20"/>
                <w:szCs w:val="20"/>
              </w:rPr>
            </w:pPr>
            <w:r w:rsidRPr="00516958">
              <w:rPr>
                <w:sz w:val="20"/>
                <w:szCs w:val="20"/>
              </w:rPr>
              <w:t>25</w:t>
            </w:r>
          </w:p>
        </w:tc>
      </w:tr>
      <w:tr w:rsidR="00ED5953" w:rsidRPr="00516958" w:rsidTr="00516958">
        <w:trPr>
          <w:trHeight w:val="364"/>
          <w:jc w:val="center"/>
        </w:trPr>
        <w:tc>
          <w:tcPr>
            <w:tcW w:w="4462" w:type="dxa"/>
          </w:tcPr>
          <w:p w:rsidR="00ED5953" w:rsidRPr="00516958" w:rsidRDefault="00ED5953" w:rsidP="00516958">
            <w:pPr>
              <w:spacing w:line="360" w:lineRule="auto"/>
              <w:rPr>
                <w:sz w:val="20"/>
                <w:szCs w:val="20"/>
              </w:rPr>
            </w:pPr>
            <w:r w:rsidRPr="00516958">
              <w:rPr>
                <w:sz w:val="20"/>
                <w:szCs w:val="20"/>
              </w:rPr>
              <w:t>330,400,500</w:t>
            </w:r>
          </w:p>
        </w:tc>
        <w:tc>
          <w:tcPr>
            <w:tcW w:w="4462" w:type="dxa"/>
          </w:tcPr>
          <w:p w:rsidR="00ED5953" w:rsidRPr="00516958" w:rsidRDefault="00ED5953" w:rsidP="00516958">
            <w:pPr>
              <w:spacing w:line="360" w:lineRule="auto"/>
              <w:rPr>
                <w:sz w:val="20"/>
                <w:szCs w:val="20"/>
              </w:rPr>
            </w:pPr>
            <w:r w:rsidRPr="00516958">
              <w:rPr>
                <w:sz w:val="20"/>
                <w:szCs w:val="20"/>
              </w:rPr>
              <w:t>30</w:t>
            </w:r>
          </w:p>
        </w:tc>
      </w:tr>
      <w:tr w:rsidR="00ED5953" w:rsidRPr="00516958" w:rsidTr="00516958">
        <w:trPr>
          <w:trHeight w:val="381"/>
          <w:jc w:val="center"/>
        </w:trPr>
        <w:tc>
          <w:tcPr>
            <w:tcW w:w="4462" w:type="dxa"/>
          </w:tcPr>
          <w:p w:rsidR="00ED5953" w:rsidRPr="00516958" w:rsidRDefault="00ED5953" w:rsidP="00516958">
            <w:pPr>
              <w:spacing w:line="360" w:lineRule="auto"/>
              <w:rPr>
                <w:sz w:val="20"/>
                <w:szCs w:val="20"/>
              </w:rPr>
            </w:pPr>
            <w:r w:rsidRPr="00516958">
              <w:rPr>
                <w:sz w:val="20"/>
                <w:szCs w:val="20"/>
              </w:rPr>
              <w:t>750</w:t>
            </w:r>
          </w:p>
        </w:tc>
        <w:tc>
          <w:tcPr>
            <w:tcW w:w="4462" w:type="dxa"/>
          </w:tcPr>
          <w:p w:rsidR="00ED5953" w:rsidRPr="00516958" w:rsidRDefault="00ED5953" w:rsidP="00516958">
            <w:pPr>
              <w:spacing w:line="360" w:lineRule="auto"/>
              <w:rPr>
                <w:sz w:val="20"/>
                <w:szCs w:val="20"/>
              </w:rPr>
            </w:pPr>
            <w:r w:rsidRPr="00516958">
              <w:rPr>
                <w:sz w:val="20"/>
                <w:szCs w:val="20"/>
              </w:rPr>
              <w:t>40</w:t>
            </w:r>
          </w:p>
        </w:tc>
      </w:tr>
      <w:tr w:rsidR="00ED5953" w:rsidRPr="00516958" w:rsidTr="00516958">
        <w:trPr>
          <w:trHeight w:val="381"/>
          <w:jc w:val="center"/>
        </w:trPr>
        <w:tc>
          <w:tcPr>
            <w:tcW w:w="4462" w:type="dxa"/>
          </w:tcPr>
          <w:p w:rsidR="00ED5953" w:rsidRPr="00516958" w:rsidRDefault="00ED5953" w:rsidP="00516958">
            <w:pPr>
              <w:spacing w:line="360" w:lineRule="auto"/>
              <w:rPr>
                <w:sz w:val="20"/>
                <w:szCs w:val="20"/>
              </w:rPr>
            </w:pPr>
            <w:r w:rsidRPr="00516958">
              <w:rPr>
                <w:sz w:val="20"/>
                <w:szCs w:val="20"/>
              </w:rPr>
              <w:t>1150</w:t>
            </w:r>
          </w:p>
        </w:tc>
        <w:tc>
          <w:tcPr>
            <w:tcW w:w="4462" w:type="dxa"/>
          </w:tcPr>
          <w:p w:rsidR="00ED5953" w:rsidRPr="00516958" w:rsidRDefault="00ED5953" w:rsidP="00516958">
            <w:pPr>
              <w:spacing w:line="360" w:lineRule="auto"/>
              <w:rPr>
                <w:sz w:val="20"/>
                <w:szCs w:val="20"/>
              </w:rPr>
            </w:pPr>
            <w:r w:rsidRPr="00516958">
              <w:rPr>
                <w:sz w:val="20"/>
                <w:szCs w:val="20"/>
              </w:rPr>
              <w:t>55</w:t>
            </w:r>
          </w:p>
        </w:tc>
      </w:tr>
    </w:tbl>
    <w:p w:rsidR="00516958" w:rsidRDefault="00516958" w:rsidP="009278D0">
      <w:pPr>
        <w:pStyle w:val="a5"/>
        <w:spacing w:after="0" w:line="360" w:lineRule="auto"/>
        <w:ind w:firstLine="709"/>
        <w:jc w:val="both"/>
        <w:rPr>
          <w:sz w:val="28"/>
          <w:szCs w:val="28"/>
        </w:rPr>
      </w:pPr>
    </w:p>
    <w:p w:rsidR="00ED5953" w:rsidRPr="009278D0" w:rsidRDefault="00ED5953" w:rsidP="009278D0">
      <w:pPr>
        <w:pStyle w:val="a5"/>
        <w:spacing w:after="0" w:line="360" w:lineRule="auto"/>
        <w:ind w:firstLine="709"/>
        <w:jc w:val="both"/>
        <w:rPr>
          <w:sz w:val="28"/>
          <w:szCs w:val="28"/>
        </w:rPr>
      </w:pPr>
      <w:r w:rsidRPr="009278D0">
        <w:rPr>
          <w:sz w:val="28"/>
          <w:szCs w:val="28"/>
        </w:rPr>
        <w:t>Зона вдоль переходов через водоемы: 100 м для несудоходных водоемов (для судоходных водоемов охранные зоны как на суше).</w:t>
      </w:r>
    </w:p>
    <w:p w:rsidR="00ED5953" w:rsidRPr="009278D0" w:rsidRDefault="00ED5953" w:rsidP="009278D0">
      <w:pPr>
        <w:pStyle w:val="a5"/>
        <w:spacing w:after="0" w:line="360" w:lineRule="auto"/>
        <w:ind w:firstLine="709"/>
        <w:jc w:val="both"/>
        <w:rPr>
          <w:sz w:val="28"/>
          <w:szCs w:val="28"/>
        </w:rPr>
      </w:pPr>
      <w:r w:rsidRPr="009278D0">
        <w:rPr>
          <w:sz w:val="28"/>
          <w:szCs w:val="28"/>
        </w:rPr>
        <w:t xml:space="preserve">На основе данных таблиц 3.1 и 3.2, а так же справочной литературы были составлены исходные данные по всем коридорам, которые необходимы для задания в компьютерную программу, </w:t>
      </w:r>
      <w:r w:rsidR="006165FC" w:rsidRPr="009278D0">
        <w:rPr>
          <w:sz w:val="28"/>
          <w:szCs w:val="28"/>
        </w:rPr>
        <w:t xml:space="preserve"> </w:t>
      </w:r>
      <w:r w:rsidRPr="009278D0">
        <w:rPr>
          <w:sz w:val="28"/>
          <w:szCs w:val="28"/>
        </w:rPr>
        <w:t>разработанную на кафедре ИТВЭ.</w:t>
      </w:r>
    </w:p>
    <w:p w:rsidR="00ED5953" w:rsidRPr="009278D0" w:rsidRDefault="00ED5953" w:rsidP="009278D0">
      <w:pPr>
        <w:pStyle w:val="a5"/>
        <w:spacing w:after="0" w:line="360" w:lineRule="auto"/>
        <w:ind w:firstLine="709"/>
        <w:jc w:val="both"/>
        <w:rPr>
          <w:sz w:val="28"/>
          <w:szCs w:val="28"/>
        </w:rPr>
      </w:pPr>
      <w:r w:rsidRPr="009278D0">
        <w:rPr>
          <w:sz w:val="28"/>
          <w:szCs w:val="28"/>
        </w:rPr>
        <w:t xml:space="preserve">Всего были рассчитаны </w:t>
      </w:r>
      <w:r w:rsidR="00517FFD" w:rsidRPr="009278D0">
        <w:rPr>
          <w:sz w:val="28"/>
          <w:szCs w:val="28"/>
        </w:rPr>
        <w:t>электрические</w:t>
      </w:r>
      <w:r w:rsidRPr="009278D0">
        <w:rPr>
          <w:sz w:val="28"/>
          <w:szCs w:val="28"/>
        </w:rPr>
        <w:t xml:space="preserve"> поля 16 коридоров. Расчеты велись как в нормальном, так и в аварийных режимах работы:</w:t>
      </w:r>
    </w:p>
    <w:p w:rsidR="00364AB2" w:rsidRPr="009278D0" w:rsidRDefault="00364AB2" w:rsidP="009278D0">
      <w:pPr>
        <w:spacing w:line="360" w:lineRule="auto"/>
        <w:ind w:firstLine="709"/>
        <w:jc w:val="both"/>
        <w:rPr>
          <w:sz w:val="28"/>
          <w:szCs w:val="28"/>
        </w:rPr>
      </w:pPr>
      <w:r w:rsidRPr="009278D0">
        <w:rPr>
          <w:sz w:val="28"/>
          <w:szCs w:val="28"/>
        </w:rPr>
        <w:t xml:space="preserve">1) Режим с отключенной фазой А </w:t>
      </w:r>
      <w:r w:rsidR="00C57992" w:rsidRPr="009278D0">
        <w:rPr>
          <w:sz w:val="28"/>
          <w:szCs w:val="28"/>
        </w:rPr>
        <w:t xml:space="preserve">одной </w:t>
      </w:r>
      <w:r w:rsidRPr="009278D0">
        <w:rPr>
          <w:sz w:val="28"/>
          <w:szCs w:val="28"/>
        </w:rPr>
        <w:t>линии.</w:t>
      </w:r>
    </w:p>
    <w:p w:rsidR="00364AB2" w:rsidRPr="009278D0" w:rsidRDefault="00364AB2" w:rsidP="009278D0">
      <w:pPr>
        <w:spacing w:line="360" w:lineRule="auto"/>
        <w:ind w:firstLine="709"/>
        <w:jc w:val="both"/>
        <w:rPr>
          <w:sz w:val="28"/>
          <w:szCs w:val="28"/>
        </w:rPr>
      </w:pPr>
      <w:r w:rsidRPr="009278D0">
        <w:rPr>
          <w:sz w:val="28"/>
          <w:szCs w:val="28"/>
        </w:rPr>
        <w:t xml:space="preserve">2) Режим с отключенной фазой В </w:t>
      </w:r>
      <w:r w:rsidR="00C57992" w:rsidRPr="009278D0">
        <w:rPr>
          <w:sz w:val="28"/>
          <w:szCs w:val="28"/>
        </w:rPr>
        <w:t>одно</w:t>
      </w:r>
      <w:r w:rsidRPr="009278D0">
        <w:rPr>
          <w:sz w:val="28"/>
          <w:szCs w:val="28"/>
        </w:rPr>
        <w:t>й линии.</w:t>
      </w:r>
    </w:p>
    <w:p w:rsidR="00364AB2" w:rsidRPr="009278D0" w:rsidRDefault="009A6A98" w:rsidP="009278D0">
      <w:pPr>
        <w:spacing w:line="360" w:lineRule="auto"/>
        <w:ind w:firstLine="709"/>
        <w:jc w:val="both"/>
        <w:rPr>
          <w:sz w:val="28"/>
          <w:szCs w:val="28"/>
        </w:rPr>
      </w:pPr>
      <w:r w:rsidRPr="009278D0">
        <w:rPr>
          <w:sz w:val="28"/>
          <w:szCs w:val="28"/>
        </w:rPr>
        <w:t>3</w:t>
      </w:r>
      <w:r w:rsidR="00364AB2" w:rsidRPr="009278D0">
        <w:rPr>
          <w:sz w:val="28"/>
          <w:szCs w:val="28"/>
        </w:rPr>
        <w:t xml:space="preserve">) </w:t>
      </w:r>
      <w:r w:rsidR="00C57992" w:rsidRPr="009278D0">
        <w:rPr>
          <w:sz w:val="28"/>
          <w:szCs w:val="28"/>
        </w:rPr>
        <w:t>Р</w:t>
      </w:r>
      <w:r w:rsidR="00364AB2" w:rsidRPr="009278D0">
        <w:rPr>
          <w:sz w:val="28"/>
          <w:szCs w:val="28"/>
        </w:rPr>
        <w:t xml:space="preserve">ежим перенапряжения </w:t>
      </w:r>
      <w:r w:rsidR="00C57992" w:rsidRPr="009278D0">
        <w:rPr>
          <w:sz w:val="28"/>
          <w:szCs w:val="28"/>
        </w:rPr>
        <w:t>одной</w:t>
      </w:r>
      <w:r w:rsidR="00364AB2" w:rsidRPr="009278D0">
        <w:rPr>
          <w:sz w:val="28"/>
          <w:szCs w:val="28"/>
        </w:rPr>
        <w:t xml:space="preserve"> линии.</w:t>
      </w:r>
    </w:p>
    <w:p w:rsidR="009A6A98" w:rsidRPr="009278D0" w:rsidRDefault="009A6A98" w:rsidP="009278D0">
      <w:pPr>
        <w:spacing w:line="360" w:lineRule="auto"/>
        <w:ind w:firstLine="709"/>
        <w:jc w:val="both"/>
        <w:rPr>
          <w:sz w:val="28"/>
          <w:szCs w:val="28"/>
        </w:rPr>
      </w:pPr>
      <w:r w:rsidRPr="009278D0">
        <w:rPr>
          <w:sz w:val="28"/>
          <w:szCs w:val="28"/>
        </w:rPr>
        <w:t>4</w:t>
      </w:r>
      <w:r w:rsidR="00364AB2" w:rsidRPr="009278D0">
        <w:rPr>
          <w:sz w:val="28"/>
          <w:szCs w:val="28"/>
        </w:rPr>
        <w:t xml:space="preserve">) </w:t>
      </w:r>
      <w:r w:rsidRPr="009278D0">
        <w:rPr>
          <w:sz w:val="28"/>
          <w:szCs w:val="28"/>
        </w:rPr>
        <w:t>Р</w:t>
      </w:r>
      <w:r w:rsidR="00364AB2" w:rsidRPr="009278D0">
        <w:rPr>
          <w:sz w:val="28"/>
          <w:szCs w:val="28"/>
        </w:rPr>
        <w:t xml:space="preserve">ежим перенапряжения с отключенной фазой А </w:t>
      </w:r>
      <w:r w:rsidRPr="009278D0">
        <w:rPr>
          <w:sz w:val="28"/>
          <w:szCs w:val="28"/>
        </w:rPr>
        <w:t>одной</w:t>
      </w:r>
      <w:r w:rsidR="00364AB2" w:rsidRPr="009278D0">
        <w:rPr>
          <w:sz w:val="28"/>
          <w:szCs w:val="28"/>
        </w:rPr>
        <w:t xml:space="preserve"> линии.</w:t>
      </w:r>
    </w:p>
    <w:p w:rsidR="00ED5953" w:rsidRPr="009278D0" w:rsidRDefault="009A6A98" w:rsidP="009278D0">
      <w:pPr>
        <w:spacing w:line="360" w:lineRule="auto"/>
        <w:ind w:firstLine="709"/>
        <w:jc w:val="both"/>
        <w:rPr>
          <w:sz w:val="28"/>
          <w:szCs w:val="28"/>
        </w:rPr>
      </w:pPr>
      <w:r w:rsidRPr="009278D0">
        <w:rPr>
          <w:sz w:val="28"/>
          <w:szCs w:val="28"/>
        </w:rPr>
        <w:t>5</w:t>
      </w:r>
      <w:r w:rsidR="00364AB2" w:rsidRPr="009278D0">
        <w:rPr>
          <w:sz w:val="28"/>
          <w:szCs w:val="28"/>
        </w:rPr>
        <w:t xml:space="preserve">) </w:t>
      </w:r>
      <w:r w:rsidRPr="009278D0">
        <w:rPr>
          <w:sz w:val="28"/>
          <w:szCs w:val="28"/>
        </w:rPr>
        <w:t>Р</w:t>
      </w:r>
      <w:r w:rsidR="00364AB2" w:rsidRPr="009278D0">
        <w:rPr>
          <w:sz w:val="28"/>
          <w:szCs w:val="28"/>
        </w:rPr>
        <w:t xml:space="preserve">ежим перенапряжения с отключенной фазой </w:t>
      </w:r>
      <w:r w:rsidRPr="009278D0">
        <w:rPr>
          <w:sz w:val="28"/>
          <w:szCs w:val="28"/>
          <w:lang w:val="en-US"/>
        </w:rPr>
        <w:t>B</w:t>
      </w:r>
      <w:r w:rsidRPr="009278D0">
        <w:rPr>
          <w:sz w:val="28"/>
          <w:szCs w:val="28"/>
        </w:rPr>
        <w:t xml:space="preserve"> одной линии</w:t>
      </w:r>
      <w:r w:rsidR="00364AB2" w:rsidRPr="009278D0">
        <w:rPr>
          <w:sz w:val="28"/>
          <w:szCs w:val="28"/>
        </w:rPr>
        <w:t>.</w:t>
      </w:r>
    </w:p>
    <w:p w:rsidR="00ED5953" w:rsidRDefault="00516958" w:rsidP="00516958">
      <w:pPr>
        <w:spacing w:line="360" w:lineRule="auto"/>
        <w:ind w:firstLine="709"/>
        <w:jc w:val="center"/>
        <w:rPr>
          <w:b/>
          <w:sz w:val="28"/>
          <w:szCs w:val="28"/>
        </w:rPr>
      </w:pPr>
      <w:r>
        <w:rPr>
          <w:sz w:val="28"/>
          <w:szCs w:val="28"/>
        </w:rPr>
        <w:br w:type="page"/>
      </w:r>
      <w:r w:rsidR="00DC46B2" w:rsidRPr="009278D0">
        <w:rPr>
          <w:b/>
          <w:sz w:val="28"/>
          <w:szCs w:val="28"/>
        </w:rPr>
        <w:t xml:space="preserve">3.1 Исследование </w:t>
      </w:r>
      <w:r w:rsidR="00113FA3" w:rsidRPr="009278D0">
        <w:rPr>
          <w:b/>
          <w:sz w:val="28"/>
          <w:szCs w:val="28"/>
        </w:rPr>
        <w:t>электрического</w:t>
      </w:r>
      <w:r w:rsidR="00DC46B2" w:rsidRPr="009278D0">
        <w:rPr>
          <w:b/>
          <w:sz w:val="28"/>
          <w:szCs w:val="28"/>
        </w:rPr>
        <w:t xml:space="preserve"> поля, со</w:t>
      </w:r>
      <w:r>
        <w:rPr>
          <w:b/>
          <w:sz w:val="28"/>
          <w:szCs w:val="28"/>
        </w:rPr>
        <w:t>здаваемого коридором ВЛ 110/110</w:t>
      </w:r>
    </w:p>
    <w:p w:rsidR="00516958" w:rsidRPr="009278D0" w:rsidRDefault="00516958" w:rsidP="00516958">
      <w:pPr>
        <w:spacing w:line="360" w:lineRule="auto"/>
        <w:ind w:firstLine="709"/>
        <w:jc w:val="both"/>
        <w:rPr>
          <w:b/>
          <w:sz w:val="28"/>
          <w:szCs w:val="28"/>
        </w:rPr>
      </w:pPr>
    </w:p>
    <w:p w:rsidR="00704840" w:rsidRPr="009278D0" w:rsidRDefault="00704840" w:rsidP="009278D0">
      <w:pPr>
        <w:pStyle w:val="a5"/>
        <w:spacing w:after="0" w:line="360" w:lineRule="auto"/>
        <w:ind w:firstLine="709"/>
        <w:jc w:val="both"/>
        <w:rPr>
          <w:sz w:val="28"/>
          <w:szCs w:val="28"/>
        </w:rPr>
      </w:pPr>
      <w:r w:rsidRPr="009278D0">
        <w:rPr>
          <w:sz w:val="28"/>
          <w:szCs w:val="28"/>
        </w:rPr>
        <w:t xml:space="preserve">Для коридора из двух параллельных линий (110/110), исходные данные которого указаны в таблице 3.1 было рассчитано </w:t>
      </w:r>
      <w:r w:rsidR="00181153" w:rsidRPr="009278D0">
        <w:rPr>
          <w:sz w:val="28"/>
          <w:szCs w:val="28"/>
        </w:rPr>
        <w:t>электрическое</w:t>
      </w:r>
      <w:r w:rsidRPr="009278D0">
        <w:rPr>
          <w:sz w:val="28"/>
          <w:szCs w:val="28"/>
        </w:rPr>
        <w:t xml:space="preserve"> поле для всех режимов работы линий, построены изолинии </w:t>
      </w:r>
      <w:r w:rsidR="00181153" w:rsidRPr="009278D0">
        <w:rPr>
          <w:sz w:val="28"/>
          <w:szCs w:val="28"/>
        </w:rPr>
        <w:t>электрического</w:t>
      </w:r>
      <w:r w:rsidRPr="009278D0">
        <w:rPr>
          <w:sz w:val="28"/>
          <w:szCs w:val="28"/>
        </w:rPr>
        <w:t xml:space="preserve"> поля и графики зависимости напряженности от координаты X. Результаты расчетов сведены в таблицы 3.</w:t>
      </w:r>
      <w:r w:rsidR="00430C56" w:rsidRPr="009278D0">
        <w:rPr>
          <w:sz w:val="28"/>
          <w:szCs w:val="28"/>
        </w:rPr>
        <w:t>3</w:t>
      </w:r>
      <w:r w:rsidRPr="009278D0">
        <w:rPr>
          <w:sz w:val="28"/>
          <w:szCs w:val="28"/>
        </w:rPr>
        <w:t>-3.</w:t>
      </w:r>
      <w:r w:rsidR="003C7197" w:rsidRPr="009278D0">
        <w:rPr>
          <w:sz w:val="28"/>
          <w:szCs w:val="28"/>
        </w:rPr>
        <w:t>8</w:t>
      </w:r>
      <w:r w:rsidRPr="009278D0">
        <w:rPr>
          <w:sz w:val="28"/>
          <w:szCs w:val="28"/>
        </w:rPr>
        <w:t>.</w:t>
      </w:r>
    </w:p>
    <w:p w:rsidR="00704840" w:rsidRPr="009278D0" w:rsidRDefault="00704840" w:rsidP="009278D0">
      <w:pPr>
        <w:pStyle w:val="a5"/>
        <w:spacing w:after="0" w:line="360" w:lineRule="auto"/>
        <w:ind w:firstLine="709"/>
        <w:jc w:val="both"/>
        <w:rPr>
          <w:sz w:val="28"/>
          <w:szCs w:val="28"/>
        </w:rPr>
      </w:pPr>
      <w:r w:rsidRPr="009278D0">
        <w:rPr>
          <w:sz w:val="28"/>
          <w:szCs w:val="28"/>
        </w:rPr>
        <w:t>На рисунках 3.1, 3.3, 3.5, 3.7, 3.9</w:t>
      </w:r>
      <w:r w:rsidR="00104CBC" w:rsidRPr="009278D0">
        <w:rPr>
          <w:sz w:val="28"/>
          <w:szCs w:val="28"/>
        </w:rPr>
        <w:t>, 3.11</w:t>
      </w:r>
      <w:r w:rsidRPr="009278D0">
        <w:rPr>
          <w:sz w:val="28"/>
          <w:szCs w:val="28"/>
        </w:rPr>
        <w:t xml:space="preserve"> представлены изолинии (линии равной напряженности) </w:t>
      </w:r>
      <w:r w:rsidR="00181153" w:rsidRPr="009278D0">
        <w:rPr>
          <w:sz w:val="28"/>
          <w:szCs w:val="28"/>
          <w:lang w:val="en-US"/>
        </w:rPr>
        <w:t>E</w:t>
      </w:r>
      <w:r w:rsidRPr="009278D0">
        <w:rPr>
          <w:sz w:val="28"/>
          <w:szCs w:val="28"/>
        </w:rPr>
        <w:t xml:space="preserve">=10 </w:t>
      </w:r>
      <w:r w:rsidR="00E47FF8" w:rsidRPr="009278D0">
        <w:rPr>
          <w:sz w:val="28"/>
          <w:szCs w:val="28"/>
        </w:rPr>
        <w:t>кВ</w:t>
      </w:r>
      <w:r w:rsidRPr="009278D0">
        <w:rPr>
          <w:sz w:val="28"/>
          <w:szCs w:val="28"/>
        </w:rPr>
        <w:t xml:space="preserve">/м </w:t>
      </w:r>
      <w:r w:rsidR="00181153" w:rsidRPr="009278D0">
        <w:rPr>
          <w:sz w:val="28"/>
          <w:szCs w:val="28"/>
        </w:rPr>
        <w:t>электрического</w:t>
      </w:r>
      <w:r w:rsidRPr="009278D0">
        <w:rPr>
          <w:sz w:val="28"/>
          <w:szCs w:val="28"/>
        </w:rPr>
        <w:t xml:space="preserve"> поля в нормальном и аварийных режимах.</w:t>
      </w:r>
    </w:p>
    <w:p w:rsidR="00704840" w:rsidRPr="009278D0" w:rsidRDefault="00704840" w:rsidP="009278D0">
      <w:pPr>
        <w:pStyle w:val="a5"/>
        <w:spacing w:after="0" w:line="360" w:lineRule="auto"/>
        <w:ind w:firstLine="709"/>
        <w:jc w:val="both"/>
        <w:rPr>
          <w:sz w:val="28"/>
          <w:szCs w:val="28"/>
        </w:rPr>
      </w:pPr>
      <w:r w:rsidRPr="009278D0">
        <w:rPr>
          <w:sz w:val="28"/>
          <w:szCs w:val="28"/>
        </w:rPr>
        <w:t>На рисунках 3.2, 3.4, 3.6, 3.8, 3.10</w:t>
      </w:r>
      <w:r w:rsidR="00104CBC" w:rsidRPr="009278D0">
        <w:rPr>
          <w:sz w:val="28"/>
          <w:szCs w:val="28"/>
        </w:rPr>
        <w:t>, 3.12</w:t>
      </w:r>
      <w:r w:rsidRPr="009278D0">
        <w:rPr>
          <w:sz w:val="28"/>
          <w:szCs w:val="28"/>
        </w:rPr>
        <w:t xml:space="preserve"> построены графики изменения напряженности на высоте двух метров от земли под линиями.</w:t>
      </w:r>
    </w:p>
    <w:p w:rsidR="004E14EF" w:rsidRPr="009278D0" w:rsidRDefault="004E14EF" w:rsidP="009278D0">
      <w:pPr>
        <w:pStyle w:val="21"/>
        <w:spacing w:line="360" w:lineRule="auto"/>
        <w:ind w:firstLine="709"/>
        <w:jc w:val="both"/>
        <w:rPr>
          <w:rFonts w:ascii="Times New Roman" w:hAnsi="Times New Roman"/>
          <w:position w:val="0"/>
          <w:szCs w:val="28"/>
          <w:u w:val="none"/>
        </w:rPr>
      </w:pPr>
    </w:p>
    <w:p w:rsidR="007B4B86" w:rsidRPr="009278D0" w:rsidRDefault="007B4B86" w:rsidP="009278D0">
      <w:pPr>
        <w:pStyle w:val="21"/>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 xml:space="preserve">Таблица </w:t>
      </w:r>
      <w:r w:rsidR="00575082" w:rsidRPr="009278D0">
        <w:rPr>
          <w:rFonts w:ascii="Times New Roman" w:hAnsi="Times New Roman"/>
          <w:position w:val="0"/>
          <w:szCs w:val="28"/>
          <w:u w:val="none"/>
        </w:rPr>
        <w:t>3.</w:t>
      </w:r>
      <w:r w:rsidR="00430C56" w:rsidRPr="009278D0">
        <w:rPr>
          <w:rFonts w:ascii="Times New Roman" w:hAnsi="Times New Roman"/>
          <w:position w:val="0"/>
          <w:szCs w:val="28"/>
          <w:u w:val="none"/>
        </w:rPr>
        <w:t>3</w:t>
      </w:r>
      <w:r w:rsidRPr="009278D0">
        <w:rPr>
          <w:rFonts w:ascii="Times New Roman" w:hAnsi="Times New Roman"/>
          <w:position w:val="0"/>
          <w:szCs w:val="28"/>
          <w:u w:val="none"/>
        </w:rPr>
        <w:t xml:space="preserve">. - Мгновенные и действующие значения напряженности </w:t>
      </w:r>
      <w:r w:rsidR="001F5A2B" w:rsidRPr="009278D0">
        <w:rPr>
          <w:rFonts w:ascii="Times New Roman" w:hAnsi="Times New Roman"/>
          <w:position w:val="0"/>
          <w:szCs w:val="28"/>
          <w:u w:val="none"/>
        </w:rPr>
        <w:t>электрического</w:t>
      </w:r>
      <w:r w:rsidRPr="009278D0">
        <w:rPr>
          <w:rFonts w:ascii="Times New Roman" w:hAnsi="Times New Roman"/>
          <w:position w:val="0"/>
          <w:szCs w:val="28"/>
          <w:u w:val="none"/>
        </w:rPr>
        <w:t xml:space="preserve"> поля (</w:t>
      </w:r>
      <w:r w:rsidR="001F5A2B" w:rsidRPr="009278D0">
        <w:rPr>
          <w:rFonts w:ascii="Times New Roman" w:hAnsi="Times New Roman"/>
          <w:position w:val="0"/>
          <w:szCs w:val="28"/>
          <w:u w:val="none"/>
        </w:rPr>
        <w:t>кВ</w:t>
      </w:r>
      <w:r w:rsidRPr="009278D0">
        <w:rPr>
          <w:rFonts w:ascii="Times New Roman" w:hAnsi="Times New Roman"/>
          <w:position w:val="0"/>
          <w:szCs w:val="28"/>
          <w:u w:val="none"/>
        </w:rPr>
        <w:t>/м) в центре пролета линии на высоте  Н=2 метра над землей при нормальном режиме работы коридора.</w:t>
      </w:r>
    </w:p>
    <w:tbl>
      <w:tblPr>
        <w:tblW w:w="9375" w:type="dxa"/>
        <w:jc w:val="center"/>
        <w:tblLayout w:type="fixed"/>
        <w:tblLook w:val="0000" w:firstRow="0" w:lastRow="0" w:firstColumn="0" w:lastColumn="0" w:noHBand="0" w:noVBand="0"/>
      </w:tblPr>
      <w:tblGrid>
        <w:gridCol w:w="915"/>
        <w:gridCol w:w="1440"/>
        <w:gridCol w:w="1260"/>
        <w:gridCol w:w="1080"/>
        <w:gridCol w:w="1080"/>
        <w:gridCol w:w="1440"/>
        <w:gridCol w:w="1080"/>
        <w:gridCol w:w="1080"/>
      </w:tblGrid>
      <w:tr w:rsidR="002239A2" w:rsidRPr="00516958" w:rsidTr="00516958">
        <w:trPr>
          <w:trHeight w:val="1350"/>
          <w:jc w:val="center"/>
        </w:trPr>
        <w:tc>
          <w:tcPr>
            <w:tcW w:w="915" w:type="dxa"/>
            <w:tcBorders>
              <w:top w:val="single" w:sz="8" w:space="0" w:color="auto"/>
              <w:left w:val="single" w:sz="8" w:space="0" w:color="auto"/>
              <w:bottom w:val="single" w:sz="8" w:space="0" w:color="auto"/>
              <w:right w:val="nil"/>
            </w:tcBorders>
          </w:tcPr>
          <w:p w:rsidR="00600CBF" w:rsidRPr="00516958" w:rsidRDefault="00600CBF" w:rsidP="00516958">
            <w:pPr>
              <w:spacing w:line="360" w:lineRule="auto"/>
              <w:rPr>
                <w:sz w:val="20"/>
                <w:szCs w:val="20"/>
              </w:rPr>
            </w:pPr>
            <w:r w:rsidRPr="00516958">
              <w:rPr>
                <w:sz w:val="20"/>
                <w:szCs w:val="20"/>
              </w:rPr>
              <w:t>Координата</w:t>
            </w:r>
            <w:r w:rsidRPr="00516958">
              <w:rPr>
                <w:sz w:val="20"/>
                <w:szCs w:val="20"/>
              </w:rPr>
              <w:br/>
              <w:t xml:space="preserve">по оси </w:t>
            </w:r>
            <w:r w:rsidRPr="00516958">
              <w:rPr>
                <w:sz w:val="20"/>
                <w:szCs w:val="20"/>
              </w:rPr>
              <w:br/>
              <w:t>X, м</w:t>
            </w:r>
          </w:p>
        </w:tc>
        <w:tc>
          <w:tcPr>
            <w:tcW w:w="1440" w:type="dxa"/>
            <w:tcBorders>
              <w:top w:val="single" w:sz="8" w:space="0" w:color="auto"/>
              <w:left w:val="single" w:sz="8" w:space="0" w:color="auto"/>
              <w:bottom w:val="single" w:sz="8" w:space="0" w:color="auto"/>
              <w:right w:val="single" w:sz="8" w:space="0" w:color="auto"/>
            </w:tcBorders>
          </w:tcPr>
          <w:p w:rsidR="00600CBF" w:rsidRPr="00516958" w:rsidRDefault="0060727F" w:rsidP="00516958">
            <w:pPr>
              <w:spacing w:line="360" w:lineRule="auto"/>
              <w:rPr>
                <w:sz w:val="20"/>
                <w:szCs w:val="20"/>
              </w:rPr>
            </w:pPr>
            <w:r w:rsidRPr="00516958">
              <w:rPr>
                <w:sz w:val="20"/>
                <w:szCs w:val="20"/>
              </w:rPr>
              <w:t>Максимальн</w:t>
            </w:r>
            <w:r w:rsidR="00600CBF" w:rsidRPr="00516958">
              <w:rPr>
                <w:sz w:val="20"/>
                <w:szCs w:val="20"/>
              </w:rPr>
              <w:t>ое</w:t>
            </w:r>
            <w:r w:rsidRPr="00516958">
              <w:rPr>
                <w:sz w:val="20"/>
                <w:szCs w:val="20"/>
              </w:rPr>
              <w:t xml:space="preserve"> </w:t>
            </w:r>
            <w:r w:rsidR="00600CBF" w:rsidRPr="00516958">
              <w:rPr>
                <w:sz w:val="20"/>
                <w:szCs w:val="20"/>
              </w:rPr>
              <w:t xml:space="preserve">деленное на </w:t>
            </w:r>
            <w:r w:rsidR="00600CBF" w:rsidRPr="00516958">
              <w:rPr>
                <w:sz w:val="20"/>
                <w:szCs w:val="20"/>
              </w:rPr>
              <w:br/>
              <w:t>корень из двух</w:t>
            </w:r>
            <w:r w:rsidRPr="00516958">
              <w:rPr>
                <w:sz w:val="20"/>
                <w:szCs w:val="20"/>
              </w:rPr>
              <w:object w:dxaOrig="800" w:dyaOrig="380">
                <v:shape id="_x0000_i1105" type="#_x0000_t75" style="width:48pt;height:22.5pt" o:ole="" fillcolor="window">
                  <v:imagedata r:id="rId168" o:title=""/>
                </v:shape>
                <o:OLEObject Type="Embed" ProgID="Equation.3" ShapeID="_x0000_i1105" DrawAspect="Content" ObjectID="_1470826752" r:id="rId169"/>
              </w:object>
            </w:r>
            <w:r w:rsidRPr="00516958">
              <w:rPr>
                <w:sz w:val="20"/>
                <w:szCs w:val="20"/>
              </w:rPr>
              <w:t xml:space="preserve"> кВ/м</w:t>
            </w:r>
          </w:p>
        </w:tc>
        <w:tc>
          <w:tcPr>
            <w:tcW w:w="1260" w:type="dxa"/>
            <w:tcBorders>
              <w:top w:val="single" w:sz="8" w:space="0" w:color="auto"/>
              <w:left w:val="nil"/>
              <w:bottom w:val="single" w:sz="8" w:space="0" w:color="auto"/>
              <w:right w:val="nil"/>
            </w:tcBorders>
          </w:tcPr>
          <w:p w:rsidR="00600CBF" w:rsidRPr="00516958" w:rsidRDefault="00600CBF" w:rsidP="00516958">
            <w:pPr>
              <w:spacing w:line="360" w:lineRule="auto"/>
              <w:rPr>
                <w:sz w:val="20"/>
                <w:szCs w:val="20"/>
              </w:rPr>
            </w:pPr>
            <w:r w:rsidRPr="00516958">
              <w:rPr>
                <w:sz w:val="20"/>
                <w:szCs w:val="20"/>
              </w:rPr>
              <w:t>Действую</w:t>
            </w:r>
            <w:r w:rsidRPr="00516958">
              <w:rPr>
                <w:sz w:val="20"/>
                <w:szCs w:val="20"/>
              </w:rPr>
              <w:br/>
              <w:t>щее Eд, кВ/м</w:t>
            </w:r>
          </w:p>
        </w:tc>
        <w:tc>
          <w:tcPr>
            <w:tcW w:w="1080" w:type="dxa"/>
            <w:tcBorders>
              <w:top w:val="single" w:sz="8" w:space="0" w:color="auto"/>
              <w:left w:val="single" w:sz="8" w:space="0" w:color="auto"/>
              <w:bottom w:val="single" w:sz="8" w:space="0" w:color="auto"/>
              <w:right w:val="single" w:sz="8" w:space="0" w:color="auto"/>
            </w:tcBorders>
          </w:tcPr>
          <w:p w:rsidR="00600CBF" w:rsidRPr="00516958" w:rsidRDefault="00600CBF" w:rsidP="00516958">
            <w:pPr>
              <w:spacing w:line="360" w:lineRule="auto"/>
              <w:rPr>
                <w:sz w:val="20"/>
                <w:szCs w:val="20"/>
              </w:rPr>
            </w:pPr>
            <w:r w:rsidRPr="00516958">
              <w:rPr>
                <w:sz w:val="20"/>
                <w:szCs w:val="20"/>
              </w:rPr>
              <w:t>Максимальное Emax, кВ/м</w:t>
            </w:r>
          </w:p>
        </w:tc>
        <w:tc>
          <w:tcPr>
            <w:tcW w:w="1080" w:type="dxa"/>
            <w:tcBorders>
              <w:top w:val="single" w:sz="8" w:space="0" w:color="auto"/>
              <w:left w:val="nil"/>
              <w:bottom w:val="single" w:sz="8" w:space="0" w:color="auto"/>
              <w:right w:val="nil"/>
            </w:tcBorders>
          </w:tcPr>
          <w:p w:rsidR="00600CBF" w:rsidRPr="00516958" w:rsidRDefault="00600CBF" w:rsidP="00516958">
            <w:pPr>
              <w:spacing w:line="360" w:lineRule="auto"/>
              <w:rPr>
                <w:sz w:val="20"/>
                <w:szCs w:val="20"/>
              </w:rPr>
            </w:pPr>
            <w:r w:rsidRPr="00516958">
              <w:rPr>
                <w:sz w:val="20"/>
                <w:szCs w:val="20"/>
              </w:rPr>
              <w:t>Минимальное Emin, кВ/м</w:t>
            </w:r>
          </w:p>
        </w:tc>
        <w:tc>
          <w:tcPr>
            <w:tcW w:w="1440" w:type="dxa"/>
            <w:tcBorders>
              <w:top w:val="single" w:sz="8" w:space="0" w:color="auto"/>
              <w:left w:val="single" w:sz="8" w:space="0" w:color="auto"/>
              <w:bottom w:val="single" w:sz="8" w:space="0" w:color="auto"/>
              <w:right w:val="single" w:sz="8" w:space="0" w:color="auto"/>
            </w:tcBorders>
          </w:tcPr>
          <w:p w:rsidR="00600CBF" w:rsidRPr="00516958" w:rsidRDefault="00600CBF" w:rsidP="00516958">
            <w:pPr>
              <w:spacing w:line="360" w:lineRule="auto"/>
              <w:rPr>
                <w:sz w:val="20"/>
                <w:szCs w:val="20"/>
              </w:rPr>
            </w:pPr>
            <w:r w:rsidRPr="00516958">
              <w:rPr>
                <w:sz w:val="20"/>
                <w:szCs w:val="20"/>
              </w:rPr>
              <w:t>Элипсность</w:t>
            </w:r>
            <w:r w:rsidRPr="00516958">
              <w:rPr>
                <w:sz w:val="20"/>
                <w:szCs w:val="20"/>
              </w:rPr>
              <w:br/>
              <w:t>Emin/Emax</w:t>
            </w:r>
          </w:p>
        </w:tc>
        <w:tc>
          <w:tcPr>
            <w:tcW w:w="1080" w:type="dxa"/>
            <w:tcBorders>
              <w:top w:val="single" w:sz="8" w:space="0" w:color="auto"/>
              <w:left w:val="nil"/>
              <w:bottom w:val="single" w:sz="8" w:space="0" w:color="auto"/>
              <w:right w:val="nil"/>
            </w:tcBorders>
          </w:tcPr>
          <w:p w:rsidR="00600CBF" w:rsidRPr="00516958" w:rsidRDefault="00600CBF" w:rsidP="00516958">
            <w:pPr>
              <w:spacing w:line="360" w:lineRule="auto"/>
              <w:rPr>
                <w:sz w:val="20"/>
                <w:szCs w:val="20"/>
              </w:rPr>
            </w:pPr>
            <w:r w:rsidRPr="00516958">
              <w:rPr>
                <w:sz w:val="20"/>
                <w:szCs w:val="20"/>
              </w:rPr>
              <w:t>Горизонтальная составляющая Ex, кВ/м</w:t>
            </w:r>
          </w:p>
        </w:tc>
        <w:tc>
          <w:tcPr>
            <w:tcW w:w="1080" w:type="dxa"/>
            <w:tcBorders>
              <w:top w:val="single" w:sz="8" w:space="0" w:color="auto"/>
              <w:left w:val="single" w:sz="8" w:space="0" w:color="auto"/>
              <w:bottom w:val="single" w:sz="8" w:space="0" w:color="auto"/>
              <w:right w:val="single" w:sz="8" w:space="0" w:color="auto"/>
            </w:tcBorders>
          </w:tcPr>
          <w:p w:rsidR="00600CBF" w:rsidRPr="00516958" w:rsidRDefault="00600CBF" w:rsidP="00516958">
            <w:pPr>
              <w:spacing w:line="360" w:lineRule="auto"/>
              <w:rPr>
                <w:sz w:val="20"/>
                <w:szCs w:val="20"/>
              </w:rPr>
            </w:pPr>
            <w:r w:rsidRPr="00516958">
              <w:rPr>
                <w:sz w:val="20"/>
                <w:szCs w:val="20"/>
              </w:rPr>
              <w:t>Вертикальная составляющая Eу, кВ/м</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-10.00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.512</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.521</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lang w:val="en-US"/>
              </w:rPr>
              <w:t>.724</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.137</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lang w:val="en-US"/>
              </w:rPr>
              <w:t>.18851</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.195</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.483</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-8.00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.740</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.751</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1.046</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.182</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.17363</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.282</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.696</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-6.00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1.057</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1.071</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1.495</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.243</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.16231</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.340</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1.015</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-4.00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1.361</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1.386</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1.925</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.371</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.19283</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.293</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1.355</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-2.00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1.372</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1.460</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1.940</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.708</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.36484</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.575</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1.342</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1.044</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1.361</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1.477</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1.235</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.83597</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.873</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1.044</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2.00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1.357</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1.448</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1.920</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.713</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.37115</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.574</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1.329</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4.00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1.342</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1.368</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1.897</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.375</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.19782</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.299</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1.334</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6.00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1.032</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1.047</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1.460</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.251</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.17184</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.349</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.988</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8.00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.710</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.724</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1.005</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.197</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.19636</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.292</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.663</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10.00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.480</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.493</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.678</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.161</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.23759</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.206</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.448</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12.00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.335</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.348</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.474</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.132</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.27877</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.140</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.319</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14.00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.251</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.263</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.355</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.109</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.30817</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.098</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.244</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16.00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.205</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.215</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.290</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.093</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.32146</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.073</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.202</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18.00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.182</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.191</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.257</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.083</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.32383</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.060</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.181</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20.00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.175</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.184</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.247</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.080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.32344</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.057</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.175</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22.00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.182</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.191</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.257</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.083</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.32383</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.060</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.181</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24.00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.205</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.215</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.290</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.093</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.32146</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.073</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.202</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26.00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.251</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.263</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.355</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.109</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.30817</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.098</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.244</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28.00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.335</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.348</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.474</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.132</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.27877</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.140</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.319</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30.00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.480</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.493</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.678</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.161</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.23759</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.206</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.448</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32.00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.710</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.724</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1.005</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.197</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.19636</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.292</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.663</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34.00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1.032</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1.047</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1.460</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.251</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.17184</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.349</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.988</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36.00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1.342</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1.368</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1.897</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.375</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.19782</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.299</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1.334</w:t>
            </w:r>
          </w:p>
        </w:tc>
      </w:tr>
      <w:tr w:rsidR="00600CBF" w:rsidRPr="00516958" w:rsidTr="00516958">
        <w:trPr>
          <w:trHeight w:val="315"/>
          <w:jc w:val="center"/>
        </w:trPr>
        <w:tc>
          <w:tcPr>
            <w:tcW w:w="915" w:type="dxa"/>
            <w:tcBorders>
              <w:top w:val="single" w:sz="4" w:space="0" w:color="auto"/>
              <w:left w:val="single" w:sz="4"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38.00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1.357</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1.448</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1.920</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.713</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.37115</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.574</w:t>
            </w:r>
          </w:p>
        </w:tc>
        <w:tc>
          <w:tcPr>
            <w:tcW w:w="1080" w:type="dxa"/>
            <w:tcBorders>
              <w:top w:val="single" w:sz="4" w:space="0" w:color="auto"/>
              <w:left w:val="single" w:sz="8" w:space="0" w:color="auto"/>
              <w:bottom w:val="single" w:sz="4" w:space="0" w:color="auto"/>
              <w:right w:val="single" w:sz="4" w:space="0" w:color="auto"/>
            </w:tcBorders>
            <w:noWrap/>
          </w:tcPr>
          <w:p w:rsidR="00600CBF" w:rsidRPr="00516958" w:rsidRDefault="00600CBF" w:rsidP="00516958">
            <w:pPr>
              <w:spacing w:line="360" w:lineRule="auto"/>
              <w:rPr>
                <w:sz w:val="20"/>
                <w:szCs w:val="20"/>
              </w:rPr>
            </w:pPr>
            <w:r w:rsidRPr="00516958">
              <w:rPr>
                <w:sz w:val="20"/>
                <w:szCs w:val="20"/>
              </w:rPr>
              <w:t>1.329</w:t>
            </w:r>
          </w:p>
        </w:tc>
      </w:tr>
      <w:tr w:rsidR="00C00F88" w:rsidRPr="00516958" w:rsidTr="00516958">
        <w:trPr>
          <w:trHeight w:val="315"/>
          <w:jc w:val="center"/>
        </w:trPr>
        <w:tc>
          <w:tcPr>
            <w:tcW w:w="9375" w:type="dxa"/>
            <w:gridSpan w:val="8"/>
            <w:tcBorders>
              <w:top w:val="single" w:sz="4" w:space="0" w:color="auto"/>
            </w:tcBorders>
            <w:noWrap/>
          </w:tcPr>
          <w:p w:rsidR="00C00F88" w:rsidRPr="00516958" w:rsidRDefault="00C00F88" w:rsidP="00516958">
            <w:pPr>
              <w:spacing w:line="360" w:lineRule="auto"/>
              <w:rPr>
                <w:sz w:val="20"/>
                <w:szCs w:val="20"/>
              </w:rPr>
            </w:pPr>
          </w:p>
        </w:tc>
      </w:tr>
      <w:tr w:rsidR="00C00F88" w:rsidRPr="00516958" w:rsidTr="00516958">
        <w:trPr>
          <w:trHeight w:val="315"/>
          <w:jc w:val="center"/>
        </w:trPr>
        <w:tc>
          <w:tcPr>
            <w:tcW w:w="9375" w:type="dxa"/>
            <w:gridSpan w:val="8"/>
            <w:tcBorders>
              <w:bottom w:val="nil"/>
            </w:tcBorders>
            <w:noWrap/>
          </w:tcPr>
          <w:p w:rsidR="00C00F88" w:rsidRPr="00516958" w:rsidRDefault="00430C56" w:rsidP="00516958">
            <w:pPr>
              <w:spacing w:line="360" w:lineRule="auto"/>
              <w:rPr>
                <w:sz w:val="20"/>
                <w:szCs w:val="20"/>
              </w:rPr>
            </w:pPr>
            <w:r w:rsidRPr="00516958">
              <w:rPr>
                <w:sz w:val="20"/>
                <w:szCs w:val="20"/>
              </w:rPr>
              <w:t>Продолжение таблицы 3.3</w:t>
            </w:r>
          </w:p>
        </w:tc>
      </w:tr>
      <w:tr w:rsidR="00600CBF" w:rsidRPr="00516958" w:rsidTr="00516958">
        <w:trPr>
          <w:trHeight w:val="315"/>
          <w:jc w:val="center"/>
        </w:trPr>
        <w:tc>
          <w:tcPr>
            <w:tcW w:w="915" w:type="dxa"/>
            <w:tcBorders>
              <w:top w:val="single" w:sz="4" w:space="0" w:color="auto"/>
              <w:left w:val="single" w:sz="8" w:space="0" w:color="auto"/>
              <w:right w:val="nil"/>
            </w:tcBorders>
            <w:noWrap/>
          </w:tcPr>
          <w:p w:rsidR="00600CBF" w:rsidRPr="00516958" w:rsidRDefault="00600CBF" w:rsidP="00516958">
            <w:pPr>
              <w:spacing w:line="360" w:lineRule="auto"/>
              <w:rPr>
                <w:sz w:val="20"/>
                <w:szCs w:val="20"/>
              </w:rPr>
            </w:pPr>
            <w:r w:rsidRPr="00516958">
              <w:rPr>
                <w:sz w:val="20"/>
                <w:szCs w:val="20"/>
              </w:rPr>
              <w:t>40.00</w:t>
            </w:r>
          </w:p>
        </w:tc>
        <w:tc>
          <w:tcPr>
            <w:tcW w:w="1440" w:type="dxa"/>
            <w:tcBorders>
              <w:top w:val="single" w:sz="4" w:space="0" w:color="auto"/>
              <w:left w:val="single" w:sz="8"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1.044</w:t>
            </w:r>
          </w:p>
        </w:tc>
        <w:tc>
          <w:tcPr>
            <w:tcW w:w="1260" w:type="dxa"/>
            <w:tcBorders>
              <w:top w:val="single" w:sz="4" w:space="0" w:color="auto"/>
              <w:left w:val="nil"/>
              <w:right w:val="nil"/>
            </w:tcBorders>
            <w:noWrap/>
          </w:tcPr>
          <w:p w:rsidR="00600CBF" w:rsidRPr="00516958" w:rsidRDefault="00600CBF" w:rsidP="00516958">
            <w:pPr>
              <w:spacing w:line="360" w:lineRule="auto"/>
              <w:rPr>
                <w:sz w:val="20"/>
                <w:szCs w:val="20"/>
              </w:rPr>
            </w:pPr>
            <w:r w:rsidRPr="00516958">
              <w:rPr>
                <w:sz w:val="20"/>
                <w:szCs w:val="20"/>
              </w:rPr>
              <w:t>1.361</w:t>
            </w:r>
          </w:p>
        </w:tc>
        <w:tc>
          <w:tcPr>
            <w:tcW w:w="1080" w:type="dxa"/>
            <w:tcBorders>
              <w:top w:val="single" w:sz="4" w:space="0" w:color="auto"/>
              <w:left w:val="single" w:sz="8"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1.477</w:t>
            </w:r>
          </w:p>
        </w:tc>
        <w:tc>
          <w:tcPr>
            <w:tcW w:w="1080" w:type="dxa"/>
            <w:tcBorders>
              <w:top w:val="single" w:sz="4" w:space="0" w:color="auto"/>
              <w:left w:val="nil"/>
              <w:right w:val="nil"/>
            </w:tcBorders>
            <w:noWrap/>
          </w:tcPr>
          <w:p w:rsidR="00600CBF" w:rsidRPr="00516958" w:rsidRDefault="00600CBF" w:rsidP="00516958">
            <w:pPr>
              <w:spacing w:line="360" w:lineRule="auto"/>
              <w:rPr>
                <w:sz w:val="20"/>
                <w:szCs w:val="20"/>
              </w:rPr>
            </w:pPr>
            <w:r w:rsidRPr="00516958">
              <w:rPr>
                <w:sz w:val="20"/>
                <w:szCs w:val="20"/>
              </w:rPr>
              <w:t>1.235</w:t>
            </w:r>
          </w:p>
        </w:tc>
        <w:tc>
          <w:tcPr>
            <w:tcW w:w="1440" w:type="dxa"/>
            <w:tcBorders>
              <w:top w:val="single" w:sz="4" w:space="0" w:color="auto"/>
              <w:left w:val="single" w:sz="8"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.83597</w:t>
            </w:r>
          </w:p>
        </w:tc>
        <w:tc>
          <w:tcPr>
            <w:tcW w:w="1080" w:type="dxa"/>
            <w:tcBorders>
              <w:top w:val="single" w:sz="4" w:space="0" w:color="auto"/>
              <w:left w:val="nil"/>
              <w:right w:val="nil"/>
            </w:tcBorders>
            <w:noWrap/>
          </w:tcPr>
          <w:p w:rsidR="00600CBF" w:rsidRPr="00516958" w:rsidRDefault="00600CBF" w:rsidP="00516958">
            <w:pPr>
              <w:spacing w:line="360" w:lineRule="auto"/>
              <w:rPr>
                <w:sz w:val="20"/>
                <w:szCs w:val="20"/>
              </w:rPr>
            </w:pPr>
            <w:r w:rsidRPr="00516958">
              <w:rPr>
                <w:sz w:val="20"/>
                <w:szCs w:val="20"/>
              </w:rPr>
              <w:t>.873</w:t>
            </w:r>
          </w:p>
        </w:tc>
        <w:tc>
          <w:tcPr>
            <w:tcW w:w="1080" w:type="dxa"/>
            <w:tcBorders>
              <w:top w:val="single" w:sz="4" w:space="0" w:color="auto"/>
              <w:left w:val="single" w:sz="8"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1.044</w:t>
            </w:r>
          </w:p>
        </w:tc>
      </w:tr>
      <w:tr w:rsidR="00600CBF" w:rsidRPr="00516958" w:rsidTr="00516958">
        <w:trPr>
          <w:trHeight w:val="315"/>
          <w:jc w:val="center"/>
        </w:trPr>
        <w:tc>
          <w:tcPr>
            <w:tcW w:w="915" w:type="dxa"/>
            <w:tcBorders>
              <w:top w:val="single" w:sz="4" w:space="0" w:color="auto"/>
              <w:left w:val="single" w:sz="4"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42.00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1.372</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1.460</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1.940</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.708</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.36484</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.575</w:t>
            </w:r>
          </w:p>
        </w:tc>
        <w:tc>
          <w:tcPr>
            <w:tcW w:w="1080" w:type="dxa"/>
            <w:tcBorders>
              <w:top w:val="single" w:sz="4" w:space="0" w:color="auto"/>
              <w:left w:val="single" w:sz="8" w:space="0" w:color="auto"/>
              <w:bottom w:val="single" w:sz="4" w:space="0" w:color="auto"/>
              <w:right w:val="single" w:sz="4" w:space="0" w:color="auto"/>
            </w:tcBorders>
            <w:noWrap/>
          </w:tcPr>
          <w:p w:rsidR="00600CBF" w:rsidRPr="00516958" w:rsidRDefault="00600CBF" w:rsidP="00516958">
            <w:pPr>
              <w:spacing w:line="360" w:lineRule="auto"/>
              <w:rPr>
                <w:sz w:val="20"/>
                <w:szCs w:val="20"/>
              </w:rPr>
            </w:pPr>
            <w:r w:rsidRPr="00516958">
              <w:rPr>
                <w:sz w:val="20"/>
                <w:szCs w:val="20"/>
              </w:rPr>
              <w:t>1.342</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44.00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1.361</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1.386</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1.925</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.371</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.19283</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.293</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1.355</w:t>
            </w:r>
          </w:p>
        </w:tc>
      </w:tr>
      <w:tr w:rsidR="00600CBF" w:rsidRPr="00516958" w:rsidTr="00516958">
        <w:trPr>
          <w:trHeight w:val="315"/>
          <w:jc w:val="center"/>
        </w:trPr>
        <w:tc>
          <w:tcPr>
            <w:tcW w:w="915" w:type="dxa"/>
            <w:tcBorders>
              <w:top w:val="nil"/>
              <w:left w:val="single" w:sz="8" w:space="0" w:color="auto"/>
              <w:bottom w:val="nil"/>
              <w:right w:val="nil"/>
            </w:tcBorders>
            <w:noWrap/>
          </w:tcPr>
          <w:p w:rsidR="00600CBF" w:rsidRPr="00516958" w:rsidRDefault="00600CBF" w:rsidP="00516958">
            <w:pPr>
              <w:spacing w:line="360" w:lineRule="auto"/>
              <w:rPr>
                <w:sz w:val="20"/>
                <w:szCs w:val="20"/>
              </w:rPr>
            </w:pPr>
            <w:r w:rsidRPr="00516958">
              <w:rPr>
                <w:sz w:val="20"/>
                <w:szCs w:val="20"/>
              </w:rPr>
              <w:t>46.00</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1.057</w:t>
            </w:r>
          </w:p>
        </w:tc>
        <w:tc>
          <w:tcPr>
            <w:tcW w:w="126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1.071</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1.495</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.243</w:t>
            </w:r>
          </w:p>
        </w:tc>
        <w:tc>
          <w:tcPr>
            <w:tcW w:w="144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.16231</w:t>
            </w:r>
          </w:p>
        </w:tc>
        <w:tc>
          <w:tcPr>
            <w:tcW w:w="1080" w:type="dxa"/>
            <w:tcBorders>
              <w:top w:val="nil"/>
              <w:left w:val="nil"/>
              <w:bottom w:val="nil"/>
              <w:right w:val="nil"/>
            </w:tcBorders>
            <w:noWrap/>
          </w:tcPr>
          <w:p w:rsidR="00600CBF" w:rsidRPr="00516958" w:rsidRDefault="00600CBF" w:rsidP="00516958">
            <w:pPr>
              <w:spacing w:line="360" w:lineRule="auto"/>
              <w:rPr>
                <w:sz w:val="20"/>
                <w:szCs w:val="20"/>
              </w:rPr>
            </w:pPr>
            <w:r w:rsidRPr="00516958">
              <w:rPr>
                <w:sz w:val="20"/>
                <w:szCs w:val="20"/>
              </w:rPr>
              <w:t>.340</w:t>
            </w:r>
          </w:p>
        </w:tc>
        <w:tc>
          <w:tcPr>
            <w:tcW w:w="1080" w:type="dxa"/>
            <w:tcBorders>
              <w:top w:val="nil"/>
              <w:left w:val="single" w:sz="8" w:space="0" w:color="auto"/>
              <w:bottom w:val="nil"/>
              <w:right w:val="single" w:sz="8" w:space="0" w:color="auto"/>
            </w:tcBorders>
            <w:noWrap/>
          </w:tcPr>
          <w:p w:rsidR="00600CBF" w:rsidRPr="00516958" w:rsidRDefault="00600CBF" w:rsidP="00516958">
            <w:pPr>
              <w:spacing w:line="360" w:lineRule="auto"/>
              <w:rPr>
                <w:sz w:val="20"/>
                <w:szCs w:val="20"/>
              </w:rPr>
            </w:pPr>
            <w:r w:rsidRPr="00516958">
              <w:rPr>
                <w:sz w:val="20"/>
                <w:szCs w:val="20"/>
              </w:rPr>
              <w:t>1.015</w:t>
            </w:r>
          </w:p>
        </w:tc>
      </w:tr>
      <w:tr w:rsidR="00600CBF" w:rsidRPr="00516958" w:rsidTr="00516958">
        <w:trPr>
          <w:trHeight w:val="315"/>
          <w:jc w:val="center"/>
        </w:trPr>
        <w:tc>
          <w:tcPr>
            <w:tcW w:w="915" w:type="dxa"/>
            <w:tcBorders>
              <w:top w:val="single" w:sz="4" w:space="0" w:color="auto"/>
              <w:left w:val="single" w:sz="8" w:space="0" w:color="auto"/>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48.00</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.740</w:t>
            </w:r>
          </w:p>
        </w:tc>
        <w:tc>
          <w:tcPr>
            <w:tcW w:w="126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.751</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1.046</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.182</w:t>
            </w:r>
          </w:p>
        </w:tc>
        <w:tc>
          <w:tcPr>
            <w:tcW w:w="144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.17363</w:t>
            </w:r>
          </w:p>
        </w:tc>
        <w:tc>
          <w:tcPr>
            <w:tcW w:w="1080" w:type="dxa"/>
            <w:tcBorders>
              <w:top w:val="single" w:sz="4" w:space="0" w:color="auto"/>
              <w:left w:val="nil"/>
              <w:bottom w:val="single" w:sz="4" w:space="0" w:color="auto"/>
              <w:right w:val="nil"/>
            </w:tcBorders>
            <w:noWrap/>
          </w:tcPr>
          <w:p w:rsidR="00600CBF" w:rsidRPr="00516958" w:rsidRDefault="00600CBF" w:rsidP="00516958">
            <w:pPr>
              <w:spacing w:line="360" w:lineRule="auto"/>
              <w:rPr>
                <w:sz w:val="20"/>
                <w:szCs w:val="20"/>
              </w:rPr>
            </w:pPr>
            <w:r w:rsidRPr="00516958">
              <w:rPr>
                <w:sz w:val="20"/>
                <w:szCs w:val="20"/>
              </w:rPr>
              <w:t>.282</w:t>
            </w:r>
          </w:p>
        </w:tc>
        <w:tc>
          <w:tcPr>
            <w:tcW w:w="1080" w:type="dxa"/>
            <w:tcBorders>
              <w:top w:val="single" w:sz="4" w:space="0" w:color="auto"/>
              <w:left w:val="single" w:sz="8" w:space="0" w:color="auto"/>
              <w:bottom w:val="single" w:sz="4"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.696</w:t>
            </w:r>
          </w:p>
        </w:tc>
      </w:tr>
      <w:tr w:rsidR="00600CBF" w:rsidRPr="00516958" w:rsidTr="00516958">
        <w:trPr>
          <w:trHeight w:val="330"/>
          <w:jc w:val="center"/>
        </w:trPr>
        <w:tc>
          <w:tcPr>
            <w:tcW w:w="915" w:type="dxa"/>
            <w:tcBorders>
              <w:top w:val="nil"/>
              <w:left w:val="single" w:sz="8" w:space="0" w:color="auto"/>
              <w:bottom w:val="single" w:sz="8" w:space="0" w:color="auto"/>
              <w:right w:val="nil"/>
            </w:tcBorders>
            <w:noWrap/>
          </w:tcPr>
          <w:p w:rsidR="00600CBF" w:rsidRPr="00516958" w:rsidRDefault="00600CBF" w:rsidP="00516958">
            <w:pPr>
              <w:spacing w:line="360" w:lineRule="auto"/>
              <w:rPr>
                <w:sz w:val="20"/>
                <w:szCs w:val="20"/>
              </w:rPr>
            </w:pPr>
            <w:r w:rsidRPr="00516958">
              <w:rPr>
                <w:sz w:val="20"/>
                <w:szCs w:val="20"/>
              </w:rPr>
              <w:t>50.00</w:t>
            </w:r>
          </w:p>
        </w:tc>
        <w:tc>
          <w:tcPr>
            <w:tcW w:w="1440" w:type="dxa"/>
            <w:tcBorders>
              <w:top w:val="nil"/>
              <w:left w:val="single" w:sz="8" w:space="0" w:color="auto"/>
              <w:bottom w:val="single" w:sz="8"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.512</w:t>
            </w:r>
          </w:p>
        </w:tc>
        <w:tc>
          <w:tcPr>
            <w:tcW w:w="1260" w:type="dxa"/>
            <w:tcBorders>
              <w:top w:val="nil"/>
              <w:left w:val="nil"/>
              <w:bottom w:val="single" w:sz="8" w:space="0" w:color="auto"/>
              <w:right w:val="nil"/>
            </w:tcBorders>
            <w:noWrap/>
          </w:tcPr>
          <w:p w:rsidR="00600CBF" w:rsidRPr="00516958" w:rsidRDefault="00600CBF" w:rsidP="00516958">
            <w:pPr>
              <w:spacing w:line="360" w:lineRule="auto"/>
              <w:rPr>
                <w:sz w:val="20"/>
                <w:szCs w:val="20"/>
              </w:rPr>
            </w:pPr>
            <w:r w:rsidRPr="00516958">
              <w:rPr>
                <w:sz w:val="20"/>
                <w:szCs w:val="20"/>
              </w:rPr>
              <w:t>.521</w:t>
            </w:r>
          </w:p>
        </w:tc>
        <w:tc>
          <w:tcPr>
            <w:tcW w:w="1080" w:type="dxa"/>
            <w:tcBorders>
              <w:top w:val="nil"/>
              <w:left w:val="single" w:sz="8" w:space="0" w:color="auto"/>
              <w:bottom w:val="single" w:sz="8"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.724</w:t>
            </w:r>
          </w:p>
        </w:tc>
        <w:tc>
          <w:tcPr>
            <w:tcW w:w="1080" w:type="dxa"/>
            <w:tcBorders>
              <w:top w:val="nil"/>
              <w:left w:val="nil"/>
              <w:bottom w:val="single" w:sz="8" w:space="0" w:color="auto"/>
              <w:right w:val="nil"/>
            </w:tcBorders>
            <w:noWrap/>
          </w:tcPr>
          <w:p w:rsidR="00600CBF" w:rsidRPr="00516958" w:rsidRDefault="00600CBF" w:rsidP="00516958">
            <w:pPr>
              <w:spacing w:line="360" w:lineRule="auto"/>
              <w:rPr>
                <w:sz w:val="20"/>
                <w:szCs w:val="20"/>
              </w:rPr>
            </w:pPr>
            <w:r w:rsidRPr="00516958">
              <w:rPr>
                <w:sz w:val="20"/>
                <w:szCs w:val="20"/>
              </w:rPr>
              <w:t>.137</w:t>
            </w:r>
          </w:p>
        </w:tc>
        <w:tc>
          <w:tcPr>
            <w:tcW w:w="1440" w:type="dxa"/>
            <w:tcBorders>
              <w:top w:val="nil"/>
              <w:left w:val="single" w:sz="8" w:space="0" w:color="auto"/>
              <w:bottom w:val="single" w:sz="8"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.18851</w:t>
            </w:r>
          </w:p>
        </w:tc>
        <w:tc>
          <w:tcPr>
            <w:tcW w:w="1080" w:type="dxa"/>
            <w:tcBorders>
              <w:top w:val="nil"/>
              <w:left w:val="nil"/>
              <w:bottom w:val="single" w:sz="8" w:space="0" w:color="auto"/>
              <w:right w:val="nil"/>
            </w:tcBorders>
            <w:noWrap/>
          </w:tcPr>
          <w:p w:rsidR="00600CBF" w:rsidRPr="00516958" w:rsidRDefault="00600CBF" w:rsidP="00516958">
            <w:pPr>
              <w:spacing w:line="360" w:lineRule="auto"/>
              <w:rPr>
                <w:sz w:val="20"/>
                <w:szCs w:val="20"/>
              </w:rPr>
            </w:pPr>
            <w:r w:rsidRPr="00516958">
              <w:rPr>
                <w:sz w:val="20"/>
                <w:szCs w:val="20"/>
              </w:rPr>
              <w:t>.195</w:t>
            </w:r>
          </w:p>
        </w:tc>
        <w:tc>
          <w:tcPr>
            <w:tcW w:w="1080" w:type="dxa"/>
            <w:tcBorders>
              <w:top w:val="nil"/>
              <w:left w:val="single" w:sz="8" w:space="0" w:color="auto"/>
              <w:bottom w:val="single" w:sz="8" w:space="0" w:color="auto"/>
              <w:right w:val="single" w:sz="8" w:space="0" w:color="auto"/>
            </w:tcBorders>
            <w:noWrap/>
          </w:tcPr>
          <w:p w:rsidR="00600CBF" w:rsidRPr="00516958" w:rsidRDefault="00600CBF" w:rsidP="00516958">
            <w:pPr>
              <w:spacing w:line="360" w:lineRule="auto"/>
              <w:rPr>
                <w:sz w:val="20"/>
                <w:szCs w:val="20"/>
              </w:rPr>
            </w:pPr>
            <w:r w:rsidRPr="00516958">
              <w:rPr>
                <w:sz w:val="20"/>
                <w:szCs w:val="20"/>
              </w:rPr>
              <w:t>.483</w:t>
            </w:r>
          </w:p>
        </w:tc>
      </w:tr>
    </w:tbl>
    <w:p w:rsidR="000F7570" w:rsidRPr="009278D0" w:rsidRDefault="000F7570" w:rsidP="009278D0">
      <w:pPr>
        <w:spacing w:line="360" w:lineRule="auto"/>
        <w:ind w:firstLine="709"/>
        <w:jc w:val="both"/>
        <w:rPr>
          <w:sz w:val="28"/>
          <w:szCs w:val="28"/>
          <w:lang w:val="en-US"/>
        </w:rPr>
      </w:pPr>
    </w:p>
    <w:p w:rsidR="005322CF" w:rsidRPr="009278D0" w:rsidRDefault="0065295B" w:rsidP="009278D0">
      <w:pPr>
        <w:spacing w:line="360" w:lineRule="auto"/>
        <w:ind w:firstLine="709"/>
        <w:jc w:val="both"/>
        <w:rPr>
          <w:sz w:val="28"/>
          <w:szCs w:val="28"/>
          <w:lang w:val="en-US"/>
        </w:rPr>
      </w:pPr>
      <w:r>
        <w:rPr>
          <w:sz w:val="28"/>
          <w:szCs w:val="28"/>
          <w:lang w:val="en-US"/>
        </w:rPr>
        <w:pict>
          <v:shape id="_x0000_i1106" type="#_x0000_t75" style="width:340.5pt;height:215.25pt">
            <v:imagedata r:id="rId170" o:title=""/>
          </v:shape>
        </w:pict>
      </w:r>
    </w:p>
    <w:p w:rsidR="005322CF" w:rsidRPr="009278D0" w:rsidRDefault="005322CF" w:rsidP="009278D0">
      <w:pPr>
        <w:spacing w:line="360" w:lineRule="auto"/>
        <w:ind w:firstLine="709"/>
        <w:jc w:val="both"/>
        <w:rPr>
          <w:sz w:val="28"/>
          <w:szCs w:val="28"/>
        </w:rPr>
      </w:pPr>
      <w:r w:rsidRPr="009278D0">
        <w:rPr>
          <w:sz w:val="28"/>
          <w:szCs w:val="28"/>
        </w:rPr>
        <w:t xml:space="preserve">Рисунок </w:t>
      </w:r>
      <w:r w:rsidR="00575082" w:rsidRPr="009278D0">
        <w:rPr>
          <w:sz w:val="28"/>
          <w:szCs w:val="28"/>
        </w:rPr>
        <w:t>3.</w:t>
      </w:r>
      <w:r w:rsidRPr="009278D0">
        <w:rPr>
          <w:sz w:val="28"/>
          <w:szCs w:val="28"/>
        </w:rPr>
        <w:t>1. – Электрическое поле коридора 110,110 в поперечной плоскости (нормальный режим, изолинии 10 A/м).</w:t>
      </w:r>
    </w:p>
    <w:p w:rsidR="005322CF" w:rsidRPr="009278D0" w:rsidRDefault="00516958" w:rsidP="009278D0">
      <w:pPr>
        <w:spacing w:line="360" w:lineRule="auto"/>
        <w:ind w:firstLine="709"/>
        <w:jc w:val="both"/>
        <w:rPr>
          <w:sz w:val="28"/>
          <w:szCs w:val="28"/>
        </w:rPr>
      </w:pPr>
      <w:r>
        <w:rPr>
          <w:sz w:val="28"/>
          <w:szCs w:val="28"/>
        </w:rPr>
        <w:br w:type="page"/>
      </w:r>
      <w:r w:rsidRPr="009278D0">
        <w:rPr>
          <w:sz w:val="28"/>
          <w:szCs w:val="28"/>
        </w:rPr>
        <w:object w:dxaOrig="6045" w:dyaOrig="3825">
          <v:shape id="_x0000_i1107" type="#_x0000_t75" style="width:302.25pt;height:191.25pt" o:ole="">
            <v:imagedata r:id="rId171" o:title=""/>
          </v:shape>
          <o:OLEObject Type="Embed" ProgID="Excel.Sheet.8" ShapeID="_x0000_i1107" DrawAspect="Content" ObjectID="_1470826753" r:id="rId172">
            <o:FieldCodes>\s</o:FieldCodes>
          </o:OLEObject>
        </w:object>
      </w:r>
    </w:p>
    <w:p w:rsidR="00AD5149" w:rsidRPr="009278D0" w:rsidRDefault="00AD5149" w:rsidP="009278D0">
      <w:pPr>
        <w:spacing w:line="360" w:lineRule="auto"/>
        <w:ind w:firstLine="709"/>
        <w:jc w:val="both"/>
        <w:rPr>
          <w:sz w:val="28"/>
          <w:szCs w:val="28"/>
        </w:rPr>
      </w:pPr>
      <w:r w:rsidRPr="009278D0">
        <w:rPr>
          <w:sz w:val="28"/>
          <w:szCs w:val="28"/>
        </w:rPr>
        <w:t xml:space="preserve">Рисунок </w:t>
      </w:r>
      <w:r w:rsidR="00575082" w:rsidRPr="009278D0">
        <w:rPr>
          <w:sz w:val="28"/>
          <w:szCs w:val="28"/>
        </w:rPr>
        <w:t>3.</w:t>
      </w:r>
      <w:r w:rsidRPr="009278D0">
        <w:rPr>
          <w:sz w:val="28"/>
          <w:szCs w:val="28"/>
        </w:rPr>
        <w:t xml:space="preserve">2.- Зависимость </w:t>
      </w:r>
      <w:r w:rsidRPr="009278D0">
        <w:rPr>
          <w:sz w:val="28"/>
          <w:szCs w:val="28"/>
          <w:lang w:val="en-US"/>
        </w:rPr>
        <w:t>Emax</w:t>
      </w:r>
      <w:r w:rsidRPr="009278D0">
        <w:rPr>
          <w:sz w:val="28"/>
          <w:szCs w:val="28"/>
        </w:rPr>
        <w:t xml:space="preserve">/1.41 от координаты </w:t>
      </w:r>
      <w:r w:rsidRPr="009278D0">
        <w:rPr>
          <w:sz w:val="28"/>
          <w:szCs w:val="28"/>
          <w:lang w:val="en-US"/>
        </w:rPr>
        <w:t>X</w:t>
      </w:r>
      <w:r w:rsidRPr="009278D0">
        <w:rPr>
          <w:sz w:val="28"/>
          <w:szCs w:val="28"/>
        </w:rPr>
        <w:t xml:space="preserve"> на уровне двух метров от земли. Нормальный режим.</w:t>
      </w:r>
    </w:p>
    <w:p w:rsidR="00516958" w:rsidRDefault="00516958" w:rsidP="009278D0">
      <w:pPr>
        <w:pStyle w:val="21"/>
        <w:spacing w:line="360" w:lineRule="auto"/>
        <w:ind w:firstLine="709"/>
        <w:jc w:val="both"/>
        <w:rPr>
          <w:rFonts w:ascii="Times New Roman" w:hAnsi="Times New Roman"/>
          <w:position w:val="0"/>
          <w:szCs w:val="28"/>
          <w:u w:val="none"/>
        </w:rPr>
      </w:pPr>
    </w:p>
    <w:p w:rsidR="00AD5149" w:rsidRPr="009278D0" w:rsidRDefault="00AD5149" w:rsidP="009278D0">
      <w:pPr>
        <w:pStyle w:val="21"/>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 xml:space="preserve">Таблица </w:t>
      </w:r>
      <w:r w:rsidR="00575082" w:rsidRPr="009278D0">
        <w:rPr>
          <w:rFonts w:ascii="Times New Roman" w:hAnsi="Times New Roman"/>
          <w:position w:val="0"/>
          <w:szCs w:val="28"/>
          <w:u w:val="none"/>
        </w:rPr>
        <w:t>3.</w:t>
      </w:r>
      <w:r w:rsidR="00430C56" w:rsidRPr="009278D0">
        <w:rPr>
          <w:rFonts w:ascii="Times New Roman" w:hAnsi="Times New Roman"/>
          <w:position w:val="0"/>
          <w:szCs w:val="28"/>
          <w:u w:val="none"/>
        </w:rPr>
        <w:t>4</w:t>
      </w:r>
      <w:r w:rsidRPr="009278D0">
        <w:rPr>
          <w:rFonts w:ascii="Times New Roman" w:hAnsi="Times New Roman"/>
          <w:position w:val="0"/>
          <w:szCs w:val="28"/>
          <w:u w:val="none"/>
        </w:rPr>
        <w:t>. - Мгновенные и действующие значения напряженности электрического поля (кВ/м) в центре пролета линии на высоте  Н=2 метра над землей при отключенной фазе А 2-й линии.</w:t>
      </w:r>
    </w:p>
    <w:tbl>
      <w:tblPr>
        <w:tblW w:w="9370" w:type="dxa"/>
        <w:jc w:val="center"/>
        <w:tblLayout w:type="fixed"/>
        <w:tblLook w:val="0000" w:firstRow="0" w:lastRow="0" w:firstColumn="0" w:lastColumn="0" w:noHBand="0" w:noVBand="0"/>
      </w:tblPr>
      <w:tblGrid>
        <w:gridCol w:w="910"/>
        <w:gridCol w:w="1260"/>
        <w:gridCol w:w="1260"/>
        <w:gridCol w:w="1260"/>
        <w:gridCol w:w="1080"/>
        <w:gridCol w:w="1440"/>
        <w:gridCol w:w="1184"/>
        <w:gridCol w:w="976"/>
      </w:tblGrid>
      <w:tr w:rsidR="009D3924" w:rsidRPr="00516958" w:rsidTr="00516958">
        <w:trPr>
          <w:trHeight w:val="1350"/>
          <w:jc w:val="center"/>
        </w:trPr>
        <w:tc>
          <w:tcPr>
            <w:tcW w:w="910" w:type="dxa"/>
            <w:tcBorders>
              <w:top w:val="single" w:sz="8" w:space="0" w:color="auto"/>
              <w:left w:val="single" w:sz="8" w:space="0" w:color="auto"/>
              <w:bottom w:val="single" w:sz="8" w:space="0" w:color="auto"/>
              <w:right w:val="nil"/>
            </w:tcBorders>
          </w:tcPr>
          <w:p w:rsidR="009D3924" w:rsidRPr="00516958" w:rsidRDefault="009D3924" w:rsidP="00516958">
            <w:pPr>
              <w:spacing w:line="360" w:lineRule="auto"/>
              <w:rPr>
                <w:sz w:val="20"/>
                <w:szCs w:val="20"/>
              </w:rPr>
            </w:pPr>
            <w:r w:rsidRPr="00516958">
              <w:rPr>
                <w:sz w:val="20"/>
                <w:szCs w:val="20"/>
              </w:rPr>
              <w:t>Координата</w:t>
            </w:r>
            <w:r w:rsidRPr="00516958">
              <w:rPr>
                <w:sz w:val="20"/>
                <w:szCs w:val="20"/>
              </w:rPr>
              <w:br/>
              <w:t xml:space="preserve">по оси </w:t>
            </w:r>
            <w:r w:rsidRPr="00516958">
              <w:rPr>
                <w:sz w:val="20"/>
                <w:szCs w:val="20"/>
              </w:rPr>
              <w:br/>
              <w:t>X, м</w:t>
            </w:r>
          </w:p>
        </w:tc>
        <w:tc>
          <w:tcPr>
            <w:tcW w:w="1260" w:type="dxa"/>
            <w:tcBorders>
              <w:top w:val="single" w:sz="8" w:space="0" w:color="auto"/>
              <w:left w:val="single" w:sz="8" w:space="0" w:color="auto"/>
              <w:bottom w:val="nil"/>
              <w:right w:val="single" w:sz="8" w:space="0" w:color="auto"/>
            </w:tcBorders>
          </w:tcPr>
          <w:p w:rsidR="009D3924" w:rsidRPr="00516958" w:rsidRDefault="009D3924" w:rsidP="00516958">
            <w:pPr>
              <w:spacing w:line="360" w:lineRule="auto"/>
              <w:rPr>
                <w:sz w:val="20"/>
                <w:szCs w:val="20"/>
              </w:rPr>
            </w:pPr>
            <w:r w:rsidRPr="00516958">
              <w:rPr>
                <w:sz w:val="20"/>
                <w:szCs w:val="20"/>
              </w:rPr>
              <w:t xml:space="preserve">Максимальное </w:t>
            </w:r>
            <w:r w:rsidRPr="00516958">
              <w:rPr>
                <w:sz w:val="20"/>
                <w:szCs w:val="20"/>
              </w:rPr>
              <w:br/>
              <w:t xml:space="preserve">деленное на </w:t>
            </w:r>
            <w:r w:rsidRPr="00516958">
              <w:rPr>
                <w:sz w:val="20"/>
                <w:szCs w:val="20"/>
              </w:rPr>
              <w:br/>
              <w:t>корень из двух</w:t>
            </w:r>
          </w:p>
          <w:p w:rsidR="00575082" w:rsidRPr="00516958" w:rsidRDefault="00575082" w:rsidP="00516958">
            <w:pPr>
              <w:spacing w:line="360" w:lineRule="auto"/>
              <w:rPr>
                <w:sz w:val="20"/>
                <w:szCs w:val="20"/>
              </w:rPr>
            </w:pPr>
            <w:r w:rsidRPr="00516958">
              <w:rPr>
                <w:sz w:val="20"/>
                <w:szCs w:val="20"/>
              </w:rPr>
              <w:object w:dxaOrig="800" w:dyaOrig="380">
                <v:shape id="_x0000_i1108" type="#_x0000_t75" style="width:48pt;height:22.5pt" o:ole="" fillcolor="window">
                  <v:imagedata r:id="rId168" o:title=""/>
                </v:shape>
                <o:OLEObject Type="Embed" ProgID="Equation.3" ShapeID="_x0000_i1108" DrawAspect="Content" ObjectID="_1470826754" r:id="rId173"/>
              </w:object>
            </w:r>
            <w:r w:rsidRPr="00516958">
              <w:rPr>
                <w:sz w:val="20"/>
                <w:szCs w:val="20"/>
              </w:rPr>
              <w:t xml:space="preserve"> кВ/м</w:t>
            </w:r>
          </w:p>
        </w:tc>
        <w:tc>
          <w:tcPr>
            <w:tcW w:w="1260" w:type="dxa"/>
            <w:tcBorders>
              <w:top w:val="single" w:sz="8" w:space="0" w:color="auto"/>
              <w:left w:val="nil"/>
              <w:bottom w:val="single" w:sz="8" w:space="0" w:color="auto"/>
              <w:right w:val="nil"/>
            </w:tcBorders>
          </w:tcPr>
          <w:p w:rsidR="009D3924" w:rsidRPr="00516958" w:rsidRDefault="009D3924" w:rsidP="00516958">
            <w:pPr>
              <w:spacing w:line="360" w:lineRule="auto"/>
              <w:rPr>
                <w:sz w:val="20"/>
                <w:szCs w:val="20"/>
              </w:rPr>
            </w:pPr>
            <w:r w:rsidRPr="00516958">
              <w:rPr>
                <w:sz w:val="20"/>
                <w:szCs w:val="20"/>
              </w:rPr>
              <w:t>Действую</w:t>
            </w:r>
            <w:r w:rsidRPr="00516958">
              <w:rPr>
                <w:sz w:val="20"/>
                <w:szCs w:val="20"/>
              </w:rPr>
              <w:br/>
              <w:t>щее Eд, кВ/м</w:t>
            </w:r>
          </w:p>
        </w:tc>
        <w:tc>
          <w:tcPr>
            <w:tcW w:w="1260" w:type="dxa"/>
            <w:tcBorders>
              <w:top w:val="single" w:sz="8" w:space="0" w:color="auto"/>
              <w:left w:val="single" w:sz="8" w:space="0" w:color="auto"/>
              <w:bottom w:val="nil"/>
              <w:right w:val="single" w:sz="8" w:space="0" w:color="auto"/>
            </w:tcBorders>
          </w:tcPr>
          <w:p w:rsidR="009D3924" w:rsidRPr="00516958" w:rsidRDefault="009D3924" w:rsidP="00516958">
            <w:pPr>
              <w:spacing w:line="360" w:lineRule="auto"/>
              <w:rPr>
                <w:sz w:val="20"/>
                <w:szCs w:val="20"/>
              </w:rPr>
            </w:pPr>
            <w:r w:rsidRPr="00516958">
              <w:rPr>
                <w:sz w:val="20"/>
                <w:szCs w:val="20"/>
              </w:rPr>
              <w:t>Максимальное</w:t>
            </w:r>
            <w:r w:rsidRPr="00516958">
              <w:rPr>
                <w:sz w:val="20"/>
                <w:szCs w:val="20"/>
              </w:rPr>
              <w:br/>
              <w:t xml:space="preserve">Emax, </w:t>
            </w:r>
            <w:r w:rsidRPr="00516958">
              <w:rPr>
                <w:sz w:val="20"/>
                <w:szCs w:val="20"/>
              </w:rPr>
              <w:br/>
              <w:t>кВ/м</w:t>
            </w:r>
          </w:p>
        </w:tc>
        <w:tc>
          <w:tcPr>
            <w:tcW w:w="1080" w:type="dxa"/>
            <w:tcBorders>
              <w:top w:val="single" w:sz="8" w:space="0" w:color="auto"/>
              <w:left w:val="nil"/>
              <w:bottom w:val="single" w:sz="8" w:space="0" w:color="auto"/>
              <w:right w:val="nil"/>
            </w:tcBorders>
          </w:tcPr>
          <w:p w:rsidR="009D3924" w:rsidRPr="00516958" w:rsidRDefault="009D3924" w:rsidP="00516958">
            <w:pPr>
              <w:spacing w:line="360" w:lineRule="auto"/>
              <w:rPr>
                <w:sz w:val="20"/>
                <w:szCs w:val="20"/>
              </w:rPr>
            </w:pPr>
            <w:r w:rsidRPr="00516958">
              <w:rPr>
                <w:sz w:val="20"/>
                <w:szCs w:val="20"/>
              </w:rPr>
              <w:t xml:space="preserve">Минимальное </w:t>
            </w:r>
            <w:r w:rsidRPr="00516958">
              <w:rPr>
                <w:sz w:val="20"/>
                <w:szCs w:val="20"/>
              </w:rPr>
              <w:br/>
              <w:t xml:space="preserve">Emin, </w:t>
            </w:r>
            <w:r w:rsidRPr="00516958">
              <w:rPr>
                <w:sz w:val="20"/>
                <w:szCs w:val="20"/>
              </w:rPr>
              <w:br/>
              <w:t>кВ/м</w:t>
            </w:r>
          </w:p>
        </w:tc>
        <w:tc>
          <w:tcPr>
            <w:tcW w:w="1440" w:type="dxa"/>
            <w:tcBorders>
              <w:top w:val="single" w:sz="8" w:space="0" w:color="auto"/>
              <w:left w:val="single" w:sz="8" w:space="0" w:color="auto"/>
              <w:bottom w:val="nil"/>
              <w:right w:val="single" w:sz="8" w:space="0" w:color="auto"/>
            </w:tcBorders>
          </w:tcPr>
          <w:p w:rsidR="009D3924" w:rsidRPr="00516958" w:rsidRDefault="009D3924" w:rsidP="00516958">
            <w:pPr>
              <w:spacing w:line="360" w:lineRule="auto"/>
              <w:rPr>
                <w:sz w:val="20"/>
                <w:szCs w:val="20"/>
              </w:rPr>
            </w:pPr>
            <w:r w:rsidRPr="00516958">
              <w:rPr>
                <w:sz w:val="20"/>
                <w:szCs w:val="20"/>
              </w:rPr>
              <w:t>Элипсность</w:t>
            </w:r>
            <w:r w:rsidRPr="00516958">
              <w:rPr>
                <w:sz w:val="20"/>
                <w:szCs w:val="20"/>
              </w:rPr>
              <w:br/>
              <w:t>Emin/Emax</w:t>
            </w:r>
          </w:p>
        </w:tc>
        <w:tc>
          <w:tcPr>
            <w:tcW w:w="1184" w:type="dxa"/>
            <w:tcBorders>
              <w:top w:val="single" w:sz="8" w:space="0" w:color="auto"/>
              <w:left w:val="nil"/>
              <w:bottom w:val="single" w:sz="8" w:space="0" w:color="auto"/>
              <w:right w:val="nil"/>
            </w:tcBorders>
          </w:tcPr>
          <w:p w:rsidR="009D3924" w:rsidRPr="00516958" w:rsidRDefault="009D3924" w:rsidP="00516958">
            <w:pPr>
              <w:spacing w:line="360" w:lineRule="auto"/>
              <w:rPr>
                <w:sz w:val="20"/>
                <w:szCs w:val="20"/>
              </w:rPr>
            </w:pPr>
            <w:r w:rsidRPr="00516958">
              <w:rPr>
                <w:sz w:val="20"/>
                <w:szCs w:val="20"/>
              </w:rPr>
              <w:t xml:space="preserve">Горизонтальная </w:t>
            </w:r>
            <w:r w:rsidRPr="00516958">
              <w:rPr>
                <w:sz w:val="20"/>
                <w:szCs w:val="20"/>
              </w:rPr>
              <w:br/>
              <w:t xml:space="preserve">составляющая </w:t>
            </w:r>
            <w:r w:rsidRPr="00516958">
              <w:rPr>
                <w:sz w:val="20"/>
                <w:szCs w:val="20"/>
              </w:rPr>
              <w:br/>
              <w:t>Ex, кВ/м</w:t>
            </w:r>
          </w:p>
        </w:tc>
        <w:tc>
          <w:tcPr>
            <w:tcW w:w="976" w:type="dxa"/>
            <w:tcBorders>
              <w:top w:val="single" w:sz="8" w:space="0" w:color="auto"/>
              <w:left w:val="single" w:sz="8" w:space="0" w:color="auto"/>
              <w:bottom w:val="nil"/>
              <w:right w:val="single" w:sz="8" w:space="0" w:color="auto"/>
            </w:tcBorders>
          </w:tcPr>
          <w:p w:rsidR="009D3924" w:rsidRPr="00516958" w:rsidRDefault="009D3924" w:rsidP="00516958">
            <w:pPr>
              <w:spacing w:line="360" w:lineRule="auto"/>
              <w:rPr>
                <w:sz w:val="20"/>
                <w:szCs w:val="20"/>
              </w:rPr>
            </w:pPr>
            <w:r w:rsidRPr="00516958">
              <w:rPr>
                <w:sz w:val="20"/>
                <w:szCs w:val="20"/>
              </w:rPr>
              <w:t xml:space="preserve">Вертикальная </w:t>
            </w:r>
            <w:r w:rsidRPr="00516958">
              <w:rPr>
                <w:sz w:val="20"/>
                <w:szCs w:val="20"/>
              </w:rPr>
              <w:br/>
              <w:t xml:space="preserve">составляющая </w:t>
            </w:r>
            <w:r w:rsidRPr="00516958">
              <w:rPr>
                <w:sz w:val="20"/>
                <w:szCs w:val="20"/>
              </w:rPr>
              <w:br/>
              <w:t>Eу, кВ/м</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-10.00</w:t>
            </w:r>
          </w:p>
        </w:tc>
        <w:tc>
          <w:tcPr>
            <w:tcW w:w="1260" w:type="dxa"/>
            <w:tcBorders>
              <w:top w:val="single" w:sz="8" w:space="0" w:color="auto"/>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.496</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.506</w:t>
            </w:r>
          </w:p>
        </w:tc>
        <w:tc>
          <w:tcPr>
            <w:tcW w:w="1260" w:type="dxa"/>
            <w:tcBorders>
              <w:top w:val="single" w:sz="8" w:space="0" w:color="auto"/>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.701</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.141</w:t>
            </w:r>
          </w:p>
        </w:tc>
        <w:tc>
          <w:tcPr>
            <w:tcW w:w="1440" w:type="dxa"/>
            <w:tcBorders>
              <w:top w:val="single" w:sz="8" w:space="0" w:color="auto"/>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.20156</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.196</w:t>
            </w:r>
          </w:p>
        </w:tc>
        <w:tc>
          <w:tcPr>
            <w:tcW w:w="976" w:type="dxa"/>
            <w:tcBorders>
              <w:top w:val="single" w:sz="8" w:space="0" w:color="auto"/>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.466</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.723</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.735</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1.022</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.185</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.18064</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.283</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.678</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1.041</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1.055</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1.472</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.244</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.16555</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.341</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.998</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1.346</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1.371</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1.904</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.371</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.19494</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.293</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1.340</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1.358</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1.448</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1.920</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.709</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.36917</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.576</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1.328</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1.035</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1.357</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1.464</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1.241</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.84758</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.878</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1.035</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1.366</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1.458</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1.932</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.718</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.37169</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.584</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1.336</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1.359</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1.388</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1.922</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.397</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.20668</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.307</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1.354</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1.061</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1.080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1.501</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.285</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.18994</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.347</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1.023</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.756</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.774</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1.069</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.235</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.21983</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.286</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.719</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10.00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.548</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.565</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.776</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.192</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.24709</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.198</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.529</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12.00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.433</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.445</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.612</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.147</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.23986</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.129</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.426</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14.00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.376</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.384</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.532</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.106</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.19900</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.083</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.375</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16.00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.354</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.357</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.500</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.074</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.14797</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.053</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.353</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18.00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.350</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.352</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.495</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.051</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.10267</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.036</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.350</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20.00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.360</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.361</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.509</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.034</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.06690</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.029</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.359</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22.00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.381</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.381</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.538</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.021</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.03908</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.030</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.380</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24.00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.412</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.412</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.582</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.009</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.01615</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.036</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.410</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26.00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.454</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.454</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.641</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.004</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.00548</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.046</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.451</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28.00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.506</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.506</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.715</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.022</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.03048</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.057</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.503</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30.00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.566</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.568</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.801</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.053</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.06615</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.072</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.563</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32.00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.633</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.638</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.895</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.112</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.12484</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.103</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.629</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34.00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.707</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.724</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1.000</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.220</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.22013</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.179</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.702</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36.00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.840</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.879</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1.188</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.366</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.30800</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.323</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.818</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38.00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1.182</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1.218</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1.672</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.415</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.24814</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.498</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1.111</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40.00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1.706</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1.720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2.413</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.311</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.12906</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.505</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1.645</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42.00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2.050</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2.051</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2.899</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.097</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.03359</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.139</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2.046</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44.00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1.911</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1.913</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2.703</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.111</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.04122</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.298</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1.889</w:t>
            </w:r>
          </w:p>
        </w:tc>
      </w:tr>
      <w:tr w:rsidR="009D3924" w:rsidRPr="00516958" w:rsidTr="00516958">
        <w:trPr>
          <w:trHeight w:val="315"/>
          <w:jc w:val="center"/>
        </w:trPr>
        <w:tc>
          <w:tcPr>
            <w:tcW w:w="910" w:type="dxa"/>
            <w:tcBorders>
              <w:top w:val="nil"/>
              <w:left w:val="single" w:sz="8" w:space="0" w:color="auto"/>
              <w:bottom w:val="nil"/>
              <w:right w:val="nil"/>
            </w:tcBorders>
            <w:noWrap/>
          </w:tcPr>
          <w:p w:rsidR="009D3924" w:rsidRPr="00516958" w:rsidRDefault="009D3924" w:rsidP="00516958">
            <w:pPr>
              <w:spacing w:line="360" w:lineRule="auto"/>
              <w:rPr>
                <w:sz w:val="20"/>
                <w:szCs w:val="20"/>
              </w:rPr>
            </w:pPr>
            <w:r w:rsidRPr="00516958">
              <w:rPr>
                <w:sz w:val="20"/>
                <w:szCs w:val="20"/>
              </w:rPr>
              <w:t>46.00</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1.492</w:t>
            </w:r>
          </w:p>
        </w:tc>
        <w:tc>
          <w:tcPr>
            <w:tcW w:w="126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1.498</w:t>
            </w:r>
          </w:p>
        </w:tc>
        <w:tc>
          <w:tcPr>
            <w:tcW w:w="126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2.109</w:t>
            </w:r>
          </w:p>
        </w:tc>
        <w:tc>
          <w:tcPr>
            <w:tcW w:w="1080"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.199</w:t>
            </w:r>
          </w:p>
        </w:tc>
        <w:tc>
          <w:tcPr>
            <w:tcW w:w="1440"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.09435</w:t>
            </w:r>
          </w:p>
        </w:tc>
        <w:tc>
          <w:tcPr>
            <w:tcW w:w="1184" w:type="dxa"/>
            <w:tcBorders>
              <w:top w:val="nil"/>
              <w:left w:val="nil"/>
              <w:bottom w:val="nil"/>
              <w:right w:val="nil"/>
            </w:tcBorders>
            <w:noWrap/>
          </w:tcPr>
          <w:p w:rsidR="009D3924" w:rsidRPr="00516958" w:rsidRDefault="009D3924" w:rsidP="00516958">
            <w:pPr>
              <w:spacing w:line="360" w:lineRule="auto"/>
              <w:rPr>
                <w:sz w:val="20"/>
                <w:szCs w:val="20"/>
              </w:rPr>
            </w:pPr>
            <w:r w:rsidRPr="00516958">
              <w:rPr>
                <w:sz w:val="20"/>
                <w:szCs w:val="20"/>
              </w:rPr>
              <w:t>.420</w:t>
            </w:r>
          </w:p>
        </w:tc>
        <w:tc>
          <w:tcPr>
            <w:tcW w:w="976" w:type="dxa"/>
            <w:tcBorders>
              <w:top w:val="nil"/>
              <w:left w:val="single" w:sz="8" w:space="0" w:color="auto"/>
              <w:bottom w:val="nil"/>
              <w:right w:val="single" w:sz="8" w:space="0" w:color="auto"/>
            </w:tcBorders>
            <w:noWrap/>
          </w:tcPr>
          <w:p w:rsidR="009D3924" w:rsidRPr="00516958" w:rsidRDefault="009D3924" w:rsidP="00516958">
            <w:pPr>
              <w:spacing w:line="360" w:lineRule="auto"/>
              <w:rPr>
                <w:sz w:val="20"/>
                <w:szCs w:val="20"/>
              </w:rPr>
            </w:pPr>
            <w:r w:rsidRPr="00516958">
              <w:rPr>
                <w:sz w:val="20"/>
                <w:szCs w:val="20"/>
              </w:rPr>
              <w:t>1.438</w:t>
            </w:r>
          </w:p>
        </w:tc>
      </w:tr>
      <w:tr w:rsidR="009D392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48.00</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1.094</w:t>
            </w:r>
          </w:p>
        </w:tc>
        <w:tc>
          <w:tcPr>
            <w:tcW w:w="126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1.103</w:t>
            </w:r>
          </w:p>
        </w:tc>
        <w:tc>
          <w:tcPr>
            <w:tcW w:w="126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1.548</w:t>
            </w:r>
          </w:p>
        </w:tc>
        <w:tc>
          <w:tcPr>
            <w:tcW w:w="1080"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.190</w:t>
            </w:r>
          </w:p>
        </w:tc>
        <w:tc>
          <w:tcPr>
            <w:tcW w:w="1440"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.12280</w:t>
            </w:r>
          </w:p>
        </w:tc>
        <w:tc>
          <w:tcPr>
            <w:tcW w:w="1184" w:type="dxa"/>
            <w:tcBorders>
              <w:top w:val="single" w:sz="4" w:space="0" w:color="auto"/>
              <w:left w:val="nil"/>
              <w:bottom w:val="single" w:sz="4" w:space="0" w:color="auto"/>
              <w:right w:val="nil"/>
            </w:tcBorders>
            <w:noWrap/>
          </w:tcPr>
          <w:p w:rsidR="009D3924" w:rsidRPr="00516958" w:rsidRDefault="009D3924" w:rsidP="00516958">
            <w:pPr>
              <w:spacing w:line="360" w:lineRule="auto"/>
              <w:rPr>
                <w:sz w:val="20"/>
                <w:szCs w:val="20"/>
              </w:rPr>
            </w:pPr>
            <w:r w:rsidRPr="00516958">
              <w:rPr>
                <w:sz w:val="20"/>
                <w:szCs w:val="20"/>
              </w:rPr>
              <w:t>.348</w:t>
            </w:r>
          </w:p>
        </w:tc>
        <w:tc>
          <w:tcPr>
            <w:tcW w:w="976" w:type="dxa"/>
            <w:tcBorders>
              <w:top w:val="single" w:sz="4" w:space="0" w:color="auto"/>
              <w:left w:val="single" w:sz="8" w:space="0" w:color="auto"/>
              <w:bottom w:val="single" w:sz="4"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1.046</w:t>
            </w:r>
          </w:p>
        </w:tc>
      </w:tr>
      <w:tr w:rsidR="009D3924" w:rsidRPr="00516958" w:rsidTr="00516958">
        <w:trPr>
          <w:trHeight w:val="330"/>
          <w:jc w:val="center"/>
        </w:trPr>
        <w:tc>
          <w:tcPr>
            <w:tcW w:w="910" w:type="dxa"/>
            <w:tcBorders>
              <w:top w:val="nil"/>
              <w:left w:val="single" w:sz="8" w:space="0" w:color="auto"/>
              <w:bottom w:val="single" w:sz="8" w:space="0" w:color="auto"/>
              <w:right w:val="nil"/>
            </w:tcBorders>
            <w:noWrap/>
          </w:tcPr>
          <w:p w:rsidR="009D3924" w:rsidRPr="00516958" w:rsidRDefault="009D3924" w:rsidP="00516958">
            <w:pPr>
              <w:spacing w:line="360" w:lineRule="auto"/>
              <w:rPr>
                <w:sz w:val="20"/>
                <w:szCs w:val="20"/>
              </w:rPr>
            </w:pPr>
            <w:r w:rsidRPr="00516958">
              <w:rPr>
                <w:sz w:val="20"/>
                <w:szCs w:val="20"/>
              </w:rPr>
              <w:t>50.00</w:t>
            </w:r>
          </w:p>
        </w:tc>
        <w:tc>
          <w:tcPr>
            <w:tcW w:w="1260" w:type="dxa"/>
            <w:tcBorders>
              <w:top w:val="nil"/>
              <w:left w:val="single" w:sz="8" w:space="0" w:color="auto"/>
              <w:bottom w:val="single" w:sz="8"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.809</w:t>
            </w:r>
          </w:p>
        </w:tc>
        <w:tc>
          <w:tcPr>
            <w:tcW w:w="1260" w:type="dxa"/>
            <w:tcBorders>
              <w:top w:val="nil"/>
              <w:left w:val="nil"/>
              <w:bottom w:val="single" w:sz="8" w:space="0" w:color="auto"/>
              <w:right w:val="nil"/>
            </w:tcBorders>
            <w:noWrap/>
          </w:tcPr>
          <w:p w:rsidR="009D3924" w:rsidRPr="00516958" w:rsidRDefault="009D3924" w:rsidP="00516958">
            <w:pPr>
              <w:spacing w:line="360" w:lineRule="auto"/>
              <w:rPr>
                <w:sz w:val="20"/>
                <w:szCs w:val="20"/>
              </w:rPr>
            </w:pPr>
            <w:r w:rsidRPr="00516958">
              <w:rPr>
                <w:sz w:val="20"/>
                <w:szCs w:val="20"/>
              </w:rPr>
              <w:t>.815</w:t>
            </w:r>
          </w:p>
        </w:tc>
        <w:tc>
          <w:tcPr>
            <w:tcW w:w="1260" w:type="dxa"/>
            <w:tcBorders>
              <w:top w:val="nil"/>
              <w:left w:val="single" w:sz="8" w:space="0" w:color="auto"/>
              <w:bottom w:val="single" w:sz="8"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1.144</w:t>
            </w:r>
          </w:p>
        </w:tc>
        <w:tc>
          <w:tcPr>
            <w:tcW w:w="1080" w:type="dxa"/>
            <w:tcBorders>
              <w:top w:val="nil"/>
              <w:left w:val="nil"/>
              <w:bottom w:val="single" w:sz="8" w:space="0" w:color="auto"/>
              <w:right w:val="nil"/>
            </w:tcBorders>
            <w:noWrap/>
          </w:tcPr>
          <w:p w:rsidR="009D3924" w:rsidRPr="00516958" w:rsidRDefault="009D3924" w:rsidP="00516958">
            <w:pPr>
              <w:spacing w:line="360" w:lineRule="auto"/>
              <w:rPr>
                <w:sz w:val="20"/>
                <w:szCs w:val="20"/>
              </w:rPr>
            </w:pPr>
            <w:r w:rsidRPr="00516958">
              <w:rPr>
                <w:sz w:val="20"/>
                <w:szCs w:val="20"/>
              </w:rPr>
              <w:t>.147</w:t>
            </w:r>
          </w:p>
        </w:tc>
        <w:tc>
          <w:tcPr>
            <w:tcW w:w="1440" w:type="dxa"/>
            <w:tcBorders>
              <w:top w:val="nil"/>
              <w:left w:val="single" w:sz="8" w:space="0" w:color="auto"/>
              <w:bottom w:val="single" w:sz="8"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.12848</w:t>
            </w:r>
          </w:p>
        </w:tc>
        <w:tc>
          <w:tcPr>
            <w:tcW w:w="1184" w:type="dxa"/>
            <w:tcBorders>
              <w:top w:val="nil"/>
              <w:left w:val="nil"/>
              <w:bottom w:val="single" w:sz="8" w:space="0" w:color="auto"/>
              <w:right w:val="nil"/>
            </w:tcBorders>
            <w:noWrap/>
          </w:tcPr>
          <w:p w:rsidR="009D3924" w:rsidRPr="00516958" w:rsidRDefault="009D3924" w:rsidP="00516958">
            <w:pPr>
              <w:spacing w:line="360" w:lineRule="auto"/>
              <w:rPr>
                <w:sz w:val="20"/>
                <w:szCs w:val="20"/>
              </w:rPr>
            </w:pPr>
            <w:r w:rsidRPr="00516958">
              <w:rPr>
                <w:sz w:val="20"/>
                <w:szCs w:val="20"/>
              </w:rPr>
              <w:t>.247</w:t>
            </w:r>
          </w:p>
        </w:tc>
        <w:tc>
          <w:tcPr>
            <w:tcW w:w="976" w:type="dxa"/>
            <w:tcBorders>
              <w:top w:val="nil"/>
              <w:left w:val="single" w:sz="8" w:space="0" w:color="auto"/>
              <w:bottom w:val="single" w:sz="8" w:space="0" w:color="auto"/>
              <w:right w:val="single" w:sz="8" w:space="0" w:color="auto"/>
            </w:tcBorders>
            <w:noWrap/>
          </w:tcPr>
          <w:p w:rsidR="009D3924" w:rsidRPr="00516958" w:rsidRDefault="009D3924" w:rsidP="00516958">
            <w:pPr>
              <w:spacing w:line="360" w:lineRule="auto"/>
              <w:rPr>
                <w:sz w:val="20"/>
                <w:szCs w:val="20"/>
              </w:rPr>
            </w:pPr>
            <w:r w:rsidRPr="00516958">
              <w:rPr>
                <w:sz w:val="20"/>
                <w:szCs w:val="20"/>
              </w:rPr>
              <w:t>.777</w:t>
            </w:r>
          </w:p>
        </w:tc>
      </w:tr>
    </w:tbl>
    <w:p w:rsidR="00AD5149" w:rsidRPr="009278D0" w:rsidRDefault="00AD5149" w:rsidP="009278D0">
      <w:pPr>
        <w:pStyle w:val="21"/>
        <w:spacing w:line="360" w:lineRule="auto"/>
        <w:ind w:firstLine="709"/>
        <w:jc w:val="both"/>
        <w:rPr>
          <w:rFonts w:ascii="Times New Roman" w:hAnsi="Times New Roman"/>
          <w:position w:val="0"/>
          <w:szCs w:val="28"/>
          <w:u w:val="none"/>
        </w:rPr>
      </w:pPr>
    </w:p>
    <w:p w:rsidR="00E20742" w:rsidRPr="009278D0" w:rsidRDefault="0065295B" w:rsidP="009278D0">
      <w:pPr>
        <w:pStyle w:val="21"/>
        <w:spacing w:line="360" w:lineRule="auto"/>
        <w:ind w:firstLine="709"/>
        <w:jc w:val="both"/>
        <w:rPr>
          <w:rFonts w:ascii="Times New Roman" w:hAnsi="Times New Roman"/>
          <w:position w:val="0"/>
          <w:szCs w:val="28"/>
          <w:u w:val="none"/>
        </w:rPr>
      </w:pPr>
      <w:r>
        <w:rPr>
          <w:rFonts w:ascii="Times New Roman" w:hAnsi="Times New Roman"/>
          <w:position w:val="0"/>
          <w:szCs w:val="28"/>
          <w:u w:val="none"/>
        </w:rPr>
        <w:pict>
          <v:shape id="_x0000_i1109" type="#_x0000_t75" style="width:345.75pt;height:225.75pt">
            <v:imagedata r:id="rId174" o:title=""/>
          </v:shape>
        </w:pict>
      </w:r>
    </w:p>
    <w:p w:rsidR="00E20742" w:rsidRPr="009278D0" w:rsidRDefault="00E20742" w:rsidP="009278D0">
      <w:pPr>
        <w:spacing w:line="360" w:lineRule="auto"/>
        <w:ind w:firstLine="709"/>
        <w:jc w:val="both"/>
        <w:rPr>
          <w:sz w:val="28"/>
          <w:szCs w:val="28"/>
        </w:rPr>
      </w:pPr>
      <w:r w:rsidRPr="009278D0">
        <w:rPr>
          <w:sz w:val="28"/>
          <w:szCs w:val="28"/>
        </w:rPr>
        <w:t>Рисунок 3</w:t>
      </w:r>
      <w:r w:rsidR="003F4256" w:rsidRPr="009278D0">
        <w:rPr>
          <w:sz w:val="28"/>
          <w:szCs w:val="28"/>
        </w:rPr>
        <w:t>.3</w:t>
      </w:r>
      <w:r w:rsidRPr="009278D0">
        <w:rPr>
          <w:sz w:val="28"/>
          <w:szCs w:val="28"/>
        </w:rPr>
        <w:t>. – Электрическое поле коридора 110,110 в поперечной плоскости (</w:t>
      </w:r>
      <w:r w:rsidR="00381D4D" w:rsidRPr="009278D0">
        <w:rPr>
          <w:sz w:val="28"/>
          <w:szCs w:val="28"/>
        </w:rPr>
        <w:t>режим с отключенной фазой А 2-й линии</w:t>
      </w:r>
      <w:r w:rsidRPr="009278D0">
        <w:rPr>
          <w:sz w:val="28"/>
          <w:szCs w:val="28"/>
        </w:rPr>
        <w:t>, изолинии 10 A/м).</w:t>
      </w:r>
    </w:p>
    <w:p w:rsidR="00E20742" w:rsidRPr="009278D0" w:rsidRDefault="00516958" w:rsidP="009278D0">
      <w:pPr>
        <w:pStyle w:val="21"/>
        <w:spacing w:line="360" w:lineRule="auto"/>
        <w:ind w:firstLine="709"/>
        <w:jc w:val="both"/>
        <w:rPr>
          <w:rFonts w:ascii="Times New Roman" w:hAnsi="Times New Roman"/>
          <w:position w:val="0"/>
          <w:szCs w:val="28"/>
          <w:u w:val="none"/>
        </w:rPr>
      </w:pPr>
      <w:r>
        <w:rPr>
          <w:rFonts w:ascii="Times New Roman" w:hAnsi="Times New Roman"/>
          <w:position w:val="0"/>
          <w:szCs w:val="28"/>
          <w:u w:val="none"/>
        </w:rPr>
        <w:br w:type="page"/>
      </w:r>
      <w:r w:rsidRPr="009278D0">
        <w:rPr>
          <w:rFonts w:ascii="Times New Roman" w:hAnsi="Times New Roman"/>
          <w:position w:val="0"/>
          <w:szCs w:val="28"/>
          <w:u w:val="none"/>
        </w:rPr>
        <w:object w:dxaOrig="7485" w:dyaOrig="5565">
          <v:shape id="_x0000_i1110" type="#_x0000_t75" style="width:374.25pt;height:278.25pt" o:ole="">
            <v:imagedata r:id="rId175" o:title=""/>
          </v:shape>
          <o:OLEObject Type="Embed" ProgID="Excel.Sheet.8" ShapeID="_x0000_i1110" DrawAspect="Content" ObjectID="_1470826755" r:id="rId176">
            <o:FieldCodes>\s</o:FieldCodes>
          </o:OLEObject>
        </w:object>
      </w:r>
    </w:p>
    <w:p w:rsidR="00EC1C5D" w:rsidRPr="009278D0" w:rsidRDefault="00475014" w:rsidP="009278D0">
      <w:pPr>
        <w:spacing w:line="360" w:lineRule="auto"/>
        <w:ind w:firstLine="709"/>
        <w:jc w:val="both"/>
        <w:rPr>
          <w:sz w:val="28"/>
          <w:szCs w:val="28"/>
        </w:rPr>
      </w:pPr>
      <w:r w:rsidRPr="009278D0">
        <w:rPr>
          <w:sz w:val="28"/>
          <w:szCs w:val="28"/>
        </w:rPr>
        <w:t xml:space="preserve">Рисунок </w:t>
      </w:r>
      <w:r w:rsidR="003F4256" w:rsidRPr="009278D0">
        <w:rPr>
          <w:sz w:val="28"/>
          <w:szCs w:val="28"/>
        </w:rPr>
        <w:t>3.</w:t>
      </w:r>
      <w:r w:rsidRPr="009278D0">
        <w:rPr>
          <w:sz w:val="28"/>
          <w:szCs w:val="28"/>
        </w:rPr>
        <w:t>4</w:t>
      </w:r>
      <w:r w:rsidR="00EC1C5D" w:rsidRPr="009278D0">
        <w:rPr>
          <w:sz w:val="28"/>
          <w:szCs w:val="28"/>
        </w:rPr>
        <w:t xml:space="preserve">.- Зависимость </w:t>
      </w:r>
      <w:r w:rsidR="00EC1C5D" w:rsidRPr="009278D0">
        <w:rPr>
          <w:sz w:val="28"/>
          <w:szCs w:val="28"/>
          <w:lang w:val="en-US"/>
        </w:rPr>
        <w:t>Emax</w:t>
      </w:r>
      <w:r w:rsidR="00EC1C5D" w:rsidRPr="009278D0">
        <w:rPr>
          <w:sz w:val="28"/>
          <w:szCs w:val="28"/>
        </w:rPr>
        <w:t xml:space="preserve">/1.41 от координаты </w:t>
      </w:r>
      <w:r w:rsidR="00EC1C5D" w:rsidRPr="009278D0">
        <w:rPr>
          <w:sz w:val="28"/>
          <w:szCs w:val="28"/>
          <w:lang w:val="en-US"/>
        </w:rPr>
        <w:t>X</w:t>
      </w:r>
      <w:r w:rsidR="00EC1C5D" w:rsidRPr="009278D0">
        <w:rPr>
          <w:sz w:val="28"/>
          <w:szCs w:val="28"/>
        </w:rPr>
        <w:t xml:space="preserve"> на уровне двух метров от земли. Отключена фаза А 2-й линии.</w:t>
      </w:r>
    </w:p>
    <w:p w:rsidR="00516958" w:rsidRDefault="00516958" w:rsidP="009278D0">
      <w:pPr>
        <w:pStyle w:val="21"/>
        <w:spacing w:line="360" w:lineRule="auto"/>
        <w:ind w:firstLine="709"/>
        <w:jc w:val="both"/>
        <w:rPr>
          <w:rFonts w:ascii="Times New Roman" w:hAnsi="Times New Roman"/>
          <w:position w:val="0"/>
          <w:szCs w:val="28"/>
          <w:u w:val="none"/>
        </w:rPr>
      </w:pPr>
    </w:p>
    <w:p w:rsidR="00092E2E" w:rsidRPr="009278D0" w:rsidRDefault="00EC1C5D" w:rsidP="009278D0">
      <w:pPr>
        <w:pStyle w:val="21"/>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Таблица 3</w:t>
      </w:r>
      <w:r w:rsidR="003F4256" w:rsidRPr="009278D0">
        <w:rPr>
          <w:rFonts w:ascii="Times New Roman" w:hAnsi="Times New Roman"/>
          <w:position w:val="0"/>
          <w:szCs w:val="28"/>
          <w:u w:val="none"/>
        </w:rPr>
        <w:t>.</w:t>
      </w:r>
      <w:r w:rsidR="00430C56" w:rsidRPr="009278D0">
        <w:rPr>
          <w:rFonts w:ascii="Times New Roman" w:hAnsi="Times New Roman"/>
          <w:position w:val="0"/>
          <w:szCs w:val="28"/>
          <w:u w:val="none"/>
        </w:rPr>
        <w:t>5</w:t>
      </w:r>
      <w:r w:rsidRPr="009278D0">
        <w:rPr>
          <w:rFonts w:ascii="Times New Roman" w:hAnsi="Times New Roman"/>
          <w:position w:val="0"/>
          <w:szCs w:val="28"/>
          <w:u w:val="none"/>
        </w:rPr>
        <w:t xml:space="preserve">. - Мгновенные и действующие значения напряженности электрического поля (кВ/м) в центре пролета линии на высоте  Н=2 метра над землей при отключенной фазе </w:t>
      </w:r>
      <w:r w:rsidRPr="009278D0">
        <w:rPr>
          <w:rFonts w:ascii="Times New Roman" w:hAnsi="Times New Roman"/>
          <w:position w:val="0"/>
          <w:szCs w:val="28"/>
          <w:u w:val="none"/>
          <w:lang w:val="en-US"/>
        </w:rPr>
        <w:t>B</w:t>
      </w:r>
      <w:r w:rsidRPr="009278D0">
        <w:rPr>
          <w:rFonts w:ascii="Times New Roman" w:hAnsi="Times New Roman"/>
          <w:position w:val="0"/>
          <w:szCs w:val="28"/>
          <w:u w:val="none"/>
        </w:rPr>
        <w:t xml:space="preserve"> 2-й линии.</w:t>
      </w:r>
    </w:p>
    <w:tbl>
      <w:tblPr>
        <w:tblW w:w="9370" w:type="dxa"/>
        <w:jc w:val="center"/>
        <w:tblLayout w:type="fixed"/>
        <w:tblLook w:val="0000" w:firstRow="0" w:lastRow="0" w:firstColumn="0" w:lastColumn="0" w:noHBand="0" w:noVBand="0"/>
      </w:tblPr>
      <w:tblGrid>
        <w:gridCol w:w="910"/>
        <w:gridCol w:w="1260"/>
        <w:gridCol w:w="1260"/>
        <w:gridCol w:w="1080"/>
        <w:gridCol w:w="1080"/>
        <w:gridCol w:w="1440"/>
        <w:gridCol w:w="1080"/>
        <w:gridCol w:w="1260"/>
      </w:tblGrid>
      <w:tr w:rsidR="00AF6D14" w:rsidRPr="00516958" w:rsidTr="00516958">
        <w:trPr>
          <w:trHeight w:val="1350"/>
          <w:jc w:val="center"/>
        </w:trPr>
        <w:tc>
          <w:tcPr>
            <w:tcW w:w="910" w:type="dxa"/>
            <w:tcBorders>
              <w:top w:val="single" w:sz="8" w:space="0" w:color="auto"/>
              <w:left w:val="single" w:sz="8" w:space="0" w:color="auto"/>
              <w:bottom w:val="single" w:sz="8" w:space="0" w:color="auto"/>
              <w:right w:val="nil"/>
            </w:tcBorders>
          </w:tcPr>
          <w:p w:rsidR="00AF6D14" w:rsidRPr="00516958" w:rsidRDefault="00AF6D14" w:rsidP="00516958">
            <w:pPr>
              <w:spacing w:line="360" w:lineRule="auto"/>
              <w:rPr>
                <w:sz w:val="20"/>
                <w:szCs w:val="20"/>
              </w:rPr>
            </w:pPr>
            <w:r w:rsidRPr="00516958">
              <w:rPr>
                <w:sz w:val="20"/>
                <w:szCs w:val="20"/>
              </w:rPr>
              <w:t>Координата</w:t>
            </w:r>
            <w:r w:rsidRPr="00516958">
              <w:rPr>
                <w:sz w:val="20"/>
                <w:szCs w:val="20"/>
              </w:rPr>
              <w:br/>
              <w:t xml:space="preserve">по оси </w:t>
            </w:r>
            <w:r w:rsidRPr="00516958">
              <w:rPr>
                <w:sz w:val="20"/>
                <w:szCs w:val="20"/>
              </w:rPr>
              <w:br/>
              <w:t>X, м</w:t>
            </w:r>
          </w:p>
        </w:tc>
        <w:tc>
          <w:tcPr>
            <w:tcW w:w="1260" w:type="dxa"/>
            <w:tcBorders>
              <w:top w:val="single" w:sz="8" w:space="0" w:color="auto"/>
              <w:left w:val="single" w:sz="8" w:space="0" w:color="auto"/>
              <w:bottom w:val="nil"/>
              <w:right w:val="single" w:sz="8" w:space="0" w:color="auto"/>
            </w:tcBorders>
          </w:tcPr>
          <w:p w:rsidR="00AF6D14" w:rsidRPr="00516958" w:rsidRDefault="00AF6D14" w:rsidP="00516958">
            <w:pPr>
              <w:spacing w:line="360" w:lineRule="auto"/>
              <w:rPr>
                <w:sz w:val="20"/>
                <w:szCs w:val="20"/>
              </w:rPr>
            </w:pPr>
            <w:r w:rsidRPr="00516958">
              <w:rPr>
                <w:sz w:val="20"/>
                <w:szCs w:val="20"/>
              </w:rPr>
              <w:t xml:space="preserve">Максимальное </w:t>
            </w:r>
            <w:r w:rsidRPr="00516958">
              <w:rPr>
                <w:sz w:val="20"/>
                <w:szCs w:val="20"/>
              </w:rPr>
              <w:br/>
              <w:t xml:space="preserve">деленное на </w:t>
            </w:r>
            <w:r w:rsidRPr="00516958">
              <w:rPr>
                <w:sz w:val="20"/>
                <w:szCs w:val="20"/>
              </w:rPr>
              <w:br/>
              <w:t>корень из двух</w:t>
            </w:r>
          </w:p>
          <w:p w:rsidR="003F4256" w:rsidRPr="00516958" w:rsidRDefault="003F4256" w:rsidP="00516958">
            <w:pPr>
              <w:spacing w:line="360" w:lineRule="auto"/>
              <w:rPr>
                <w:sz w:val="20"/>
                <w:szCs w:val="20"/>
              </w:rPr>
            </w:pPr>
            <w:r w:rsidRPr="00516958">
              <w:rPr>
                <w:sz w:val="20"/>
                <w:szCs w:val="20"/>
              </w:rPr>
              <w:object w:dxaOrig="800" w:dyaOrig="380">
                <v:shape id="_x0000_i1111" type="#_x0000_t75" style="width:48pt;height:22.5pt" o:ole="" fillcolor="window">
                  <v:imagedata r:id="rId168" o:title=""/>
                </v:shape>
                <o:OLEObject Type="Embed" ProgID="Equation.3" ShapeID="_x0000_i1111" DrawAspect="Content" ObjectID="_1470826756" r:id="rId177"/>
              </w:object>
            </w:r>
            <w:r w:rsidRPr="00516958">
              <w:rPr>
                <w:sz w:val="20"/>
                <w:szCs w:val="20"/>
              </w:rPr>
              <w:t xml:space="preserve"> кВ/м</w:t>
            </w:r>
          </w:p>
        </w:tc>
        <w:tc>
          <w:tcPr>
            <w:tcW w:w="1260" w:type="dxa"/>
            <w:tcBorders>
              <w:top w:val="single" w:sz="8" w:space="0" w:color="auto"/>
              <w:left w:val="nil"/>
              <w:bottom w:val="single" w:sz="8" w:space="0" w:color="auto"/>
              <w:right w:val="nil"/>
            </w:tcBorders>
          </w:tcPr>
          <w:p w:rsidR="00AF6D14" w:rsidRPr="00516958" w:rsidRDefault="00AF6D14" w:rsidP="00516958">
            <w:pPr>
              <w:spacing w:line="360" w:lineRule="auto"/>
              <w:rPr>
                <w:sz w:val="20"/>
                <w:szCs w:val="20"/>
              </w:rPr>
            </w:pPr>
            <w:r w:rsidRPr="00516958">
              <w:rPr>
                <w:sz w:val="20"/>
                <w:szCs w:val="20"/>
              </w:rPr>
              <w:t>Действую</w:t>
            </w:r>
            <w:r w:rsidRPr="00516958">
              <w:rPr>
                <w:sz w:val="20"/>
                <w:szCs w:val="20"/>
              </w:rPr>
              <w:br/>
              <w:t>щее Eд, кВ/м</w:t>
            </w:r>
          </w:p>
        </w:tc>
        <w:tc>
          <w:tcPr>
            <w:tcW w:w="1080" w:type="dxa"/>
            <w:tcBorders>
              <w:top w:val="single" w:sz="8" w:space="0" w:color="auto"/>
              <w:left w:val="single" w:sz="8" w:space="0" w:color="auto"/>
              <w:bottom w:val="nil"/>
              <w:right w:val="single" w:sz="8" w:space="0" w:color="auto"/>
            </w:tcBorders>
          </w:tcPr>
          <w:p w:rsidR="00AF6D14" w:rsidRPr="00516958" w:rsidRDefault="00AF6D14" w:rsidP="00516958">
            <w:pPr>
              <w:spacing w:line="360" w:lineRule="auto"/>
              <w:rPr>
                <w:sz w:val="20"/>
                <w:szCs w:val="20"/>
              </w:rPr>
            </w:pPr>
            <w:r w:rsidRPr="00516958">
              <w:rPr>
                <w:sz w:val="20"/>
                <w:szCs w:val="20"/>
              </w:rPr>
              <w:t>Максимальное</w:t>
            </w:r>
            <w:r w:rsidRPr="00516958">
              <w:rPr>
                <w:sz w:val="20"/>
                <w:szCs w:val="20"/>
              </w:rPr>
              <w:br/>
              <w:t xml:space="preserve">Emax, </w:t>
            </w:r>
            <w:r w:rsidRPr="00516958">
              <w:rPr>
                <w:sz w:val="20"/>
                <w:szCs w:val="20"/>
              </w:rPr>
              <w:br/>
              <w:t>кВ/м</w:t>
            </w:r>
          </w:p>
        </w:tc>
        <w:tc>
          <w:tcPr>
            <w:tcW w:w="1080" w:type="dxa"/>
            <w:tcBorders>
              <w:top w:val="single" w:sz="8" w:space="0" w:color="auto"/>
              <w:left w:val="nil"/>
              <w:bottom w:val="single" w:sz="8" w:space="0" w:color="auto"/>
              <w:right w:val="nil"/>
            </w:tcBorders>
          </w:tcPr>
          <w:p w:rsidR="00AF6D14" w:rsidRPr="00516958" w:rsidRDefault="00AF6D14" w:rsidP="00516958">
            <w:pPr>
              <w:spacing w:line="360" w:lineRule="auto"/>
              <w:rPr>
                <w:sz w:val="20"/>
                <w:szCs w:val="20"/>
              </w:rPr>
            </w:pPr>
            <w:r w:rsidRPr="00516958">
              <w:rPr>
                <w:sz w:val="20"/>
                <w:szCs w:val="20"/>
              </w:rPr>
              <w:t xml:space="preserve">Минимальное </w:t>
            </w:r>
            <w:r w:rsidRPr="00516958">
              <w:rPr>
                <w:sz w:val="20"/>
                <w:szCs w:val="20"/>
              </w:rPr>
              <w:br/>
              <w:t xml:space="preserve">Emin, </w:t>
            </w:r>
            <w:r w:rsidRPr="00516958">
              <w:rPr>
                <w:sz w:val="20"/>
                <w:szCs w:val="20"/>
              </w:rPr>
              <w:br/>
              <w:t>кВ/м</w:t>
            </w:r>
          </w:p>
        </w:tc>
        <w:tc>
          <w:tcPr>
            <w:tcW w:w="1440" w:type="dxa"/>
            <w:tcBorders>
              <w:top w:val="single" w:sz="8" w:space="0" w:color="auto"/>
              <w:left w:val="single" w:sz="8" w:space="0" w:color="auto"/>
              <w:bottom w:val="nil"/>
              <w:right w:val="single" w:sz="8" w:space="0" w:color="auto"/>
            </w:tcBorders>
          </w:tcPr>
          <w:p w:rsidR="00AF6D14" w:rsidRPr="00516958" w:rsidRDefault="00AF6D14" w:rsidP="00516958">
            <w:pPr>
              <w:spacing w:line="360" w:lineRule="auto"/>
              <w:rPr>
                <w:sz w:val="20"/>
                <w:szCs w:val="20"/>
              </w:rPr>
            </w:pPr>
            <w:r w:rsidRPr="00516958">
              <w:rPr>
                <w:sz w:val="20"/>
                <w:szCs w:val="20"/>
              </w:rPr>
              <w:t>Элипсность</w:t>
            </w:r>
            <w:r w:rsidRPr="00516958">
              <w:rPr>
                <w:sz w:val="20"/>
                <w:szCs w:val="20"/>
              </w:rPr>
              <w:br/>
              <w:t>Emin/Emax</w:t>
            </w:r>
          </w:p>
        </w:tc>
        <w:tc>
          <w:tcPr>
            <w:tcW w:w="1080" w:type="dxa"/>
            <w:tcBorders>
              <w:top w:val="single" w:sz="8" w:space="0" w:color="auto"/>
              <w:left w:val="nil"/>
              <w:bottom w:val="single" w:sz="8" w:space="0" w:color="auto"/>
              <w:right w:val="nil"/>
            </w:tcBorders>
          </w:tcPr>
          <w:p w:rsidR="00AF6D14" w:rsidRPr="00516958" w:rsidRDefault="00AF6D14" w:rsidP="00516958">
            <w:pPr>
              <w:spacing w:line="360" w:lineRule="auto"/>
              <w:rPr>
                <w:sz w:val="20"/>
                <w:szCs w:val="20"/>
              </w:rPr>
            </w:pPr>
            <w:r w:rsidRPr="00516958">
              <w:rPr>
                <w:sz w:val="20"/>
                <w:szCs w:val="20"/>
              </w:rPr>
              <w:t xml:space="preserve">Горизонтальная </w:t>
            </w:r>
            <w:r w:rsidRPr="00516958">
              <w:rPr>
                <w:sz w:val="20"/>
                <w:szCs w:val="20"/>
              </w:rPr>
              <w:br/>
              <w:t xml:space="preserve">составляющая </w:t>
            </w:r>
            <w:r w:rsidRPr="00516958">
              <w:rPr>
                <w:sz w:val="20"/>
                <w:szCs w:val="20"/>
              </w:rPr>
              <w:br/>
              <w:t>Ex, кВ/м</w:t>
            </w:r>
          </w:p>
        </w:tc>
        <w:tc>
          <w:tcPr>
            <w:tcW w:w="1260" w:type="dxa"/>
            <w:tcBorders>
              <w:top w:val="single" w:sz="8" w:space="0" w:color="auto"/>
              <w:left w:val="single" w:sz="8" w:space="0" w:color="auto"/>
              <w:bottom w:val="nil"/>
              <w:right w:val="single" w:sz="8" w:space="0" w:color="auto"/>
            </w:tcBorders>
          </w:tcPr>
          <w:p w:rsidR="00AF6D14" w:rsidRPr="00516958" w:rsidRDefault="00AF6D14" w:rsidP="00516958">
            <w:pPr>
              <w:spacing w:line="360" w:lineRule="auto"/>
              <w:rPr>
                <w:sz w:val="20"/>
                <w:szCs w:val="20"/>
              </w:rPr>
            </w:pPr>
            <w:r w:rsidRPr="00516958">
              <w:rPr>
                <w:sz w:val="20"/>
                <w:szCs w:val="20"/>
              </w:rPr>
              <w:t xml:space="preserve">Вертикальная </w:t>
            </w:r>
            <w:r w:rsidRPr="00516958">
              <w:rPr>
                <w:sz w:val="20"/>
                <w:szCs w:val="20"/>
              </w:rPr>
              <w:br/>
              <w:t xml:space="preserve">составляющая </w:t>
            </w:r>
            <w:r w:rsidRPr="00516958">
              <w:rPr>
                <w:sz w:val="20"/>
                <w:szCs w:val="20"/>
              </w:rPr>
              <w:br/>
              <w:t>Eу, кВ/м</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-10.00</w:t>
            </w:r>
          </w:p>
        </w:tc>
        <w:tc>
          <w:tcPr>
            <w:tcW w:w="1260" w:type="dxa"/>
            <w:tcBorders>
              <w:top w:val="single" w:sz="8" w:space="0" w:color="auto"/>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.515</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.522</w:t>
            </w:r>
          </w:p>
        </w:tc>
        <w:tc>
          <w:tcPr>
            <w:tcW w:w="1080" w:type="dxa"/>
            <w:tcBorders>
              <w:top w:val="single" w:sz="8" w:space="0" w:color="auto"/>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.728</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.118</w:t>
            </w:r>
          </w:p>
        </w:tc>
        <w:tc>
          <w:tcPr>
            <w:tcW w:w="1440" w:type="dxa"/>
            <w:tcBorders>
              <w:top w:val="single" w:sz="8" w:space="0" w:color="auto"/>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.16264</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.195</w:t>
            </w:r>
          </w:p>
        </w:tc>
        <w:tc>
          <w:tcPr>
            <w:tcW w:w="1260" w:type="dxa"/>
            <w:tcBorders>
              <w:top w:val="single" w:sz="8" w:space="0" w:color="auto"/>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.484</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.748</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.757</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1.058</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.163</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.15443</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.281</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.703</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1.069</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1.081</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1.512</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.228</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.15086</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.338</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1.027</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1.376</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1.400</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1.946</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.366</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.18791</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.291</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1.370</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1.389</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1.478</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1.964</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.716</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.36426</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.575</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1.362</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1.075</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1.385</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1.520</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1.235</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.81219</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.873</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1.075</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1.386</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1.474</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1.960</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.708</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.36123</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.570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1.359</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1.371</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1.393</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1.939</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.346</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.17855</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.280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1.365</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1.061</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1.070</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1.501</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.196</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.13065</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.333</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1.017</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.734</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.739</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1.038</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.121</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.11620</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.279</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.685</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10.00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.492</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.494</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.696</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.067</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.09699</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.195</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.454</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12.00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.328</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.329</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.465</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.026</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.05512</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.132</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.301</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14.00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.217</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.217</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.307</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.009</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.02891</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.093</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.196</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16.00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.139</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.142</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.197</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.042</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.21268</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.073</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.122</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18.00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.085</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.103</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.120</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.083</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.68807</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.067</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.078</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20.00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.103</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.115</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.146</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.070</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.48178</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.070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.091</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22.00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.166</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.169</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.235</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.045</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.19077</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.081</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.148</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24.00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.251</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.252</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.355</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.032</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.09093</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.102</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.231</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26.00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.366</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.366</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.517</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.027</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.05199</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.135</w:t>
            </w:r>
          </w:p>
        </w:tc>
        <w:tc>
          <w:tcPr>
            <w:tcW w:w="1260" w:type="dxa"/>
            <w:tcBorders>
              <w:top w:val="nil"/>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.341</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28.00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.524</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.525</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.741</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.025</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.03341</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.185</w:t>
            </w:r>
          </w:p>
        </w:tc>
        <w:tc>
          <w:tcPr>
            <w:tcW w:w="1260" w:type="dxa"/>
            <w:tcBorders>
              <w:top w:val="nil"/>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.491</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30.00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.748</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.748</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1.058</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.021</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.01961</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.258</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.703</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32.00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1.063</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1.063</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1.503</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.001</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.00061</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.345</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1.005</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34.00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1.471</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1.472</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2.080</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.076</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.03661</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.396</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1.417</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36.00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1.871</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1.884</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2.646</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.312</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.11781</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.335</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1.854</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38.00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1.995</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2.077</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2.821</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.815</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.28885</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.582</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1.993</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40.00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1.873</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2.066</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2.648</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1.235</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.46622</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.873</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1.873</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42.00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2.006</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2.087</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2.838</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.814</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.28674</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.582</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2.004</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44.00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1.890</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1.903</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2.673</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.312</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.11692</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.329</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1.874</w:t>
            </w:r>
          </w:p>
        </w:tc>
      </w:tr>
      <w:tr w:rsidR="00AF6D14" w:rsidRPr="00516958" w:rsidTr="00516958">
        <w:trPr>
          <w:trHeight w:val="315"/>
          <w:jc w:val="center"/>
        </w:trPr>
        <w:tc>
          <w:tcPr>
            <w:tcW w:w="910" w:type="dxa"/>
            <w:tcBorders>
              <w:top w:val="nil"/>
              <w:left w:val="single" w:sz="8" w:space="0" w:color="auto"/>
              <w:bottom w:val="nil"/>
              <w:right w:val="nil"/>
            </w:tcBorders>
            <w:noWrap/>
          </w:tcPr>
          <w:p w:rsidR="00AF6D14" w:rsidRPr="00516958" w:rsidRDefault="00AF6D14" w:rsidP="00516958">
            <w:pPr>
              <w:spacing w:line="360" w:lineRule="auto"/>
              <w:rPr>
                <w:sz w:val="20"/>
                <w:szCs w:val="20"/>
              </w:rPr>
            </w:pPr>
            <w:r w:rsidRPr="00516958">
              <w:rPr>
                <w:sz w:val="20"/>
                <w:szCs w:val="20"/>
              </w:rPr>
              <w:t>46.00</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1.497</w:t>
            </w:r>
          </w:p>
        </w:tc>
        <w:tc>
          <w:tcPr>
            <w:tcW w:w="126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1.498</w:t>
            </w:r>
          </w:p>
        </w:tc>
        <w:tc>
          <w:tcPr>
            <w:tcW w:w="108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2.117</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.078</w:t>
            </w:r>
          </w:p>
        </w:tc>
        <w:tc>
          <w:tcPr>
            <w:tcW w:w="144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.03678</w:t>
            </w:r>
          </w:p>
        </w:tc>
        <w:tc>
          <w:tcPr>
            <w:tcW w:w="1080" w:type="dxa"/>
            <w:tcBorders>
              <w:top w:val="nil"/>
              <w:left w:val="nil"/>
              <w:bottom w:val="nil"/>
              <w:right w:val="nil"/>
            </w:tcBorders>
            <w:noWrap/>
          </w:tcPr>
          <w:p w:rsidR="00AF6D14" w:rsidRPr="00516958" w:rsidRDefault="00AF6D14" w:rsidP="00516958">
            <w:pPr>
              <w:spacing w:line="360" w:lineRule="auto"/>
              <w:rPr>
                <w:sz w:val="20"/>
                <w:szCs w:val="20"/>
              </w:rPr>
            </w:pPr>
            <w:r w:rsidRPr="00516958">
              <w:rPr>
                <w:sz w:val="20"/>
                <w:szCs w:val="20"/>
              </w:rPr>
              <w:t>.386</w:t>
            </w:r>
          </w:p>
        </w:tc>
        <w:tc>
          <w:tcPr>
            <w:tcW w:w="1260" w:type="dxa"/>
            <w:tcBorders>
              <w:top w:val="nil"/>
              <w:left w:val="single" w:sz="8" w:space="0" w:color="auto"/>
              <w:bottom w:val="nil"/>
              <w:right w:val="single" w:sz="8" w:space="0" w:color="auto"/>
            </w:tcBorders>
            <w:noWrap/>
          </w:tcPr>
          <w:p w:rsidR="00AF6D14" w:rsidRPr="00516958" w:rsidRDefault="00AF6D14" w:rsidP="00516958">
            <w:pPr>
              <w:spacing w:line="360" w:lineRule="auto"/>
              <w:rPr>
                <w:sz w:val="20"/>
                <w:szCs w:val="20"/>
              </w:rPr>
            </w:pPr>
            <w:r w:rsidRPr="00516958">
              <w:rPr>
                <w:sz w:val="20"/>
                <w:szCs w:val="20"/>
              </w:rPr>
              <w:t>1.447</w:t>
            </w:r>
          </w:p>
        </w:tc>
      </w:tr>
      <w:tr w:rsidR="00AF6D14"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48.00</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1.097</w:t>
            </w:r>
          </w:p>
        </w:tc>
        <w:tc>
          <w:tcPr>
            <w:tcW w:w="126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1.097</w:t>
            </w:r>
          </w:p>
        </w:tc>
        <w:tc>
          <w:tcPr>
            <w:tcW w:w="108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1.552</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.002</w:t>
            </w:r>
          </w:p>
        </w:tc>
        <w:tc>
          <w:tcPr>
            <w:tcW w:w="144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.00102</w:t>
            </w:r>
          </w:p>
        </w:tc>
        <w:tc>
          <w:tcPr>
            <w:tcW w:w="1080" w:type="dxa"/>
            <w:tcBorders>
              <w:top w:val="single" w:sz="4" w:space="0" w:color="auto"/>
              <w:left w:val="nil"/>
              <w:bottom w:val="single" w:sz="4" w:space="0" w:color="auto"/>
              <w:right w:val="nil"/>
            </w:tcBorders>
            <w:noWrap/>
          </w:tcPr>
          <w:p w:rsidR="00AF6D14" w:rsidRPr="00516958" w:rsidRDefault="00AF6D14" w:rsidP="00516958">
            <w:pPr>
              <w:spacing w:line="360" w:lineRule="auto"/>
              <w:rPr>
                <w:sz w:val="20"/>
                <w:szCs w:val="20"/>
              </w:rPr>
            </w:pPr>
            <w:r w:rsidRPr="00516958">
              <w:rPr>
                <w:sz w:val="20"/>
                <w:szCs w:val="20"/>
              </w:rPr>
              <w:t>.335</w:t>
            </w:r>
          </w:p>
        </w:tc>
        <w:tc>
          <w:tcPr>
            <w:tcW w:w="1260" w:type="dxa"/>
            <w:tcBorders>
              <w:top w:val="single" w:sz="4" w:space="0" w:color="auto"/>
              <w:left w:val="single" w:sz="8" w:space="0" w:color="auto"/>
              <w:bottom w:val="single" w:sz="4"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1.045</w:t>
            </w:r>
          </w:p>
        </w:tc>
      </w:tr>
      <w:tr w:rsidR="00AF6D14" w:rsidRPr="00516958" w:rsidTr="00516958">
        <w:trPr>
          <w:trHeight w:val="330"/>
          <w:jc w:val="center"/>
        </w:trPr>
        <w:tc>
          <w:tcPr>
            <w:tcW w:w="910" w:type="dxa"/>
            <w:tcBorders>
              <w:top w:val="nil"/>
              <w:left w:val="single" w:sz="8" w:space="0" w:color="auto"/>
              <w:bottom w:val="single" w:sz="8" w:space="0" w:color="auto"/>
              <w:right w:val="nil"/>
            </w:tcBorders>
            <w:noWrap/>
          </w:tcPr>
          <w:p w:rsidR="00AF6D14" w:rsidRPr="00516958" w:rsidRDefault="00AF6D14" w:rsidP="00516958">
            <w:pPr>
              <w:spacing w:line="360" w:lineRule="auto"/>
              <w:rPr>
                <w:sz w:val="20"/>
                <w:szCs w:val="20"/>
              </w:rPr>
            </w:pPr>
            <w:r w:rsidRPr="00516958">
              <w:rPr>
                <w:sz w:val="20"/>
                <w:szCs w:val="20"/>
              </w:rPr>
              <w:t>50.00</w:t>
            </w:r>
          </w:p>
        </w:tc>
        <w:tc>
          <w:tcPr>
            <w:tcW w:w="1260" w:type="dxa"/>
            <w:tcBorders>
              <w:top w:val="nil"/>
              <w:left w:val="single" w:sz="8" w:space="0" w:color="auto"/>
              <w:bottom w:val="single" w:sz="8"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.792</w:t>
            </w:r>
          </w:p>
        </w:tc>
        <w:tc>
          <w:tcPr>
            <w:tcW w:w="1260" w:type="dxa"/>
            <w:tcBorders>
              <w:top w:val="nil"/>
              <w:left w:val="nil"/>
              <w:bottom w:val="single" w:sz="8" w:space="0" w:color="auto"/>
              <w:right w:val="nil"/>
            </w:tcBorders>
            <w:noWrap/>
          </w:tcPr>
          <w:p w:rsidR="00AF6D14" w:rsidRPr="00516958" w:rsidRDefault="00AF6D14" w:rsidP="00516958">
            <w:pPr>
              <w:spacing w:line="360" w:lineRule="auto"/>
              <w:rPr>
                <w:sz w:val="20"/>
                <w:szCs w:val="20"/>
              </w:rPr>
            </w:pPr>
            <w:r w:rsidRPr="00516958">
              <w:rPr>
                <w:sz w:val="20"/>
                <w:szCs w:val="20"/>
              </w:rPr>
              <w:t>.792</w:t>
            </w:r>
          </w:p>
        </w:tc>
        <w:tc>
          <w:tcPr>
            <w:tcW w:w="1080" w:type="dxa"/>
            <w:tcBorders>
              <w:top w:val="nil"/>
              <w:left w:val="single" w:sz="8" w:space="0" w:color="auto"/>
              <w:bottom w:val="single" w:sz="8"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1.120</w:t>
            </w:r>
          </w:p>
        </w:tc>
        <w:tc>
          <w:tcPr>
            <w:tcW w:w="1080" w:type="dxa"/>
            <w:tcBorders>
              <w:top w:val="nil"/>
              <w:left w:val="nil"/>
              <w:bottom w:val="single" w:sz="8" w:space="0" w:color="auto"/>
              <w:right w:val="nil"/>
            </w:tcBorders>
            <w:noWrap/>
          </w:tcPr>
          <w:p w:rsidR="00AF6D14" w:rsidRPr="00516958" w:rsidRDefault="00AF6D14" w:rsidP="00516958">
            <w:pPr>
              <w:spacing w:line="360" w:lineRule="auto"/>
              <w:rPr>
                <w:sz w:val="20"/>
                <w:szCs w:val="20"/>
              </w:rPr>
            </w:pPr>
            <w:r w:rsidRPr="00516958">
              <w:rPr>
                <w:sz w:val="20"/>
                <w:szCs w:val="20"/>
              </w:rPr>
              <w:t>.017</w:t>
            </w:r>
          </w:p>
        </w:tc>
        <w:tc>
          <w:tcPr>
            <w:tcW w:w="1440" w:type="dxa"/>
            <w:tcBorders>
              <w:top w:val="nil"/>
              <w:left w:val="single" w:sz="8" w:space="0" w:color="auto"/>
              <w:bottom w:val="single" w:sz="8"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.01487</w:t>
            </w:r>
          </w:p>
        </w:tc>
        <w:tc>
          <w:tcPr>
            <w:tcW w:w="1080" w:type="dxa"/>
            <w:tcBorders>
              <w:top w:val="nil"/>
              <w:left w:val="nil"/>
              <w:bottom w:val="single" w:sz="8" w:space="0" w:color="auto"/>
              <w:right w:val="nil"/>
            </w:tcBorders>
            <w:noWrap/>
          </w:tcPr>
          <w:p w:rsidR="00AF6D14" w:rsidRPr="00516958" w:rsidRDefault="00AF6D14" w:rsidP="00516958">
            <w:pPr>
              <w:spacing w:line="360" w:lineRule="auto"/>
              <w:rPr>
                <w:sz w:val="20"/>
                <w:szCs w:val="20"/>
              </w:rPr>
            </w:pPr>
            <w:r w:rsidRPr="00516958">
              <w:rPr>
                <w:sz w:val="20"/>
                <w:szCs w:val="20"/>
              </w:rPr>
              <w:t>.246</w:t>
            </w:r>
          </w:p>
        </w:tc>
        <w:tc>
          <w:tcPr>
            <w:tcW w:w="1260" w:type="dxa"/>
            <w:tcBorders>
              <w:top w:val="nil"/>
              <w:left w:val="single" w:sz="8" w:space="0" w:color="auto"/>
              <w:bottom w:val="single" w:sz="8" w:space="0" w:color="auto"/>
              <w:right w:val="single" w:sz="8" w:space="0" w:color="auto"/>
            </w:tcBorders>
            <w:noWrap/>
          </w:tcPr>
          <w:p w:rsidR="00AF6D14" w:rsidRPr="00516958" w:rsidRDefault="00AF6D14" w:rsidP="00516958">
            <w:pPr>
              <w:spacing w:line="360" w:lineRule="auto"/>
              <w:rPr>
                <w:sz w:val="20"/>
                <w:szCs w:val="20"/>
              </w:rPr>
            </w:pPr>
            <w:r w:rsidRPr="00516958">
              <w:rPr>
                <w:sz w:val="20"/>
                <w:szCs w:val="20"/>
              </w:rPr>
              <w:t>.753</w:t>
            </w:r>
          </w:p>
        </w:tc>
      </w:tr>
    </w:tbl>
    <w:p w:rsidR="00516958" w:rsidRDefault="00516958" w:rsidP="009278D0">
      <w:pPr>
        <w:pStyle w:val="21"/>
        <w:spacing w:line="360" w:lineRule="auto"/>
        <w:ind w:firstLine="709"/>
        <w:jc w:val="both"/>
        <w:rPr>
          <w:rFonts w:ascii="Times New Roman" w:hAnsi="Times New Roman"/>
          <w:position w:val="0"/>
          <w:szCs w:val="28"/>
          <w:u w:val="none"/>
        </w:rPr>
      </w:pPr>
    </w:p>
    <w:p w:rsidR="00EC1C5D" w:rsidRPr="009278D0" w:rsidRDefault="0065295B" w:rsidP="009278D0">
      <w:pPr>
        <w:pStyle w:val="21"/>
        <w:spacing w:line="360" w:lineRule="auto"/>
        <w:ind w:firstLine="709"/>
        <w:jc w:val="both"/>
        <w:rPr>
          <w:rFonts w:ascii="Times New Roman" w:hAnsi="Times New Roman"/>
          <w:position w:val="0"/>
          <w:szCs w:val="28"/>
          <w:u w:val="none"/>
          <w:lang w:val="en-US"/>
        </w:rPr>
      </w:pPr>
      <w:r>
        <w:rPr>
          <w:rFonts w:ascii="Times New Roman" w:hAnsi="Times New Roman"/>
          <w:position w:val="0"/>
          <w:szCs w:val="28"/>
          <w:u w:val="none"/>
          <w:lang w:val="en-US"/>
        </w:rPr>
        <w:pict>
          <v:shape id="_x0000_i1112" type="#_x0000_t75" style="width:307.5pt;height:220.5pt">
            <v:imagedata r:id="rId178" o:title=""/>
          </v:shape>
        </w:pict>
      </w:r>
    </w:p>
    <w:p w:rsidR="00BF74FB" w:rsidRPr="009278D0" w:rsidRDefault="00BF74FB" w:rsidP="009278D0">
      <w:pPr>
        <w:spacing w:line="360" w:lineRule="auto"/>
        <w:ind w:firstLine="709"/>
        <w:jc w:val="both"/>
        <w:rPr>
          <w:sz w:val="28"/>
          <w:szCs w:val="28"/>
        </w:rPr>
      </w:pPr>
      <w:r w:rsidRPr="009278D0">
        <w:rPr>
          <w:sz w:val="28"/>
          <w:szCs w:val="28"/>
        </w:rPr>
        <w:t xml:space="preserve">Рисунок </w:t>
      </w:r>
      <w:r w:rsidR="003F4256" w:rsidRPr="009278D0">
        <w:rPr>
          <w:sz w:val="28"/>
          <w:szCs w:val="28"/>
        </w:rPr>
        <w:t>3.</w:t>
      </w:r>
      <w:r w:rsidR="00475014" w:rsidRPr="009278D0">
        <w:rPr>
          <w:sz w:val="28"/>
          <w:szCs w:val="28"/>
        </w:rPr>
        <w:t>5</w:t>
      </w:r>
      <w:r w:rsidRPr="009278D0">
        <w:rPr>
          <w:sz w:val="28"/>
          <w:szCs w:val="28"/>
        </w:rPr>
        <w:t xml:space="preserve">. – Электрическое поле коридора 110,110 в поперечной плоскости (режим с отключенной фазой </w:t>
      </w:r>
      <w:r w:rsidRPr="009278D0">
        <w:rPr>
          <w:sz w:val="28"/>
          <w:szCs w:val="28"/>
          <w:lang w:val="en-US"/>
        </w:rPr>
        <w:t>B</w:t>
      </w:r>
      <w:r w:rsidRPr="009278D0">
        <w:rPr>
          <w:sz w:val="28"/>
          <w:szCs w:val="28"/>
        </w:rPr>
        <w:t xml:space="preserve"> 2-й линии, изолинии 10 A/м).</w:t>
      </w:r>
    </w:p>
    <w:p w:rsidR="00BF74FB" w:rsidRPr="009278D0" w:rsidRDefault="00516958" w:rsidP="00516958">
      <w:pPr>
        <w:spacing w:line="360" w:lineRule="auto"/>
        <w:ind w:firstLine="709"/>
        <w:jc w:val="both"/>
        <w:rPr>
          <w:sz w:val="28"/>
          <w:szCs w:val="28"/>
          <w:lang w:val="en-US"/>
        </w:rPr>
      </w:pPr>
      <w:r>
        <w:rPr>
          <w:sz w:val="28"/>
          <w:szCs w:val="28"/>
        </w:rPr>
        <w:br w:type="page"/>
      </w:r>
      <w:r w:rsidRPr="009278D0">
        <w:rPr>
          <w:sz w:val="28"/>
          <w:szCs w:val="28"/>
        </w:rPr>
        <w:object w:dxaOrig="7740" w:dyaOrig="4935">
          <v:shape id="_x0000_i1113" type="#_x0000_t75" style="width:387pt;height:246.75pt" o:ole="">
            <v:imagedata r:id="rId179" o:title=""/>
          </v:shape>
          <o:OLEObject Type="Embed" ProgID="Excel.Sheet.8" ShapeID="_x0000_i1113" DrawAspect="Content" ObjectID="_1470826757" r:id="rId180">
            <o:FieldCodes>\s</o:FieldCodes>
          </o:OLEObject>
        </w:object>
      </w:r>
    </w:p>
    <w:p w:rsidR="00BF74FB" w:rsidRPr="009278D0" w:rsidRDefault="00BF74FB" w:rsidP="009278D0">
      <w:pPr>
        <w:spacing w:line="360" w:lineRule="auto"/>
        <w:ind w:firstLine="709"/>
        <w:jc w:val="both"/>
        <w:rPr>
          <w:sz w:val="28"/>
          <w:szCs w:val="28"/>
        </w:rPr>
      </w:pPr>
      <w:r w:rsidRPr="009278D0">
        <w:rPr>
          <w:sz w:val="28"/>
          <w:szCs w:val="28"/>
        </w:rPr>
        <w:t xml:space="preserve">Рисунок </w:t>
      </w:r>
      <w:r w:rsidR="003F4256" w:rsidRPr="009278D0">
        <w:rPr>
          <w:sz w:val="28"/>
          <w:szCs w:val="28"/>
        </w:rPr>
        <w:t>3.</w:t>
      </w:r>
      <w:r w:rsidR="00475014" w:rsidRPr="009278D0">
        <w:rPr>
          <w:sz w:val="28"/>
          <w:szCs w:val="28"/>
        </w:rPr>
        <w:t>6</w:t>
      </w:r>
      <w:r w:rsidRPr="009278D0">
        <w:rPr>
          <w:sz w:val="28"/>
          <w:szCs w:val="28"/>
        </w:rPr>
        <w:t xml:space="preserve">.- Зависимость </w:t>
      </w:r>
      <w:r w:rsidRPr="009278D0">
        <w:rPr>
          <w:sz w:val="28"/>
          <w:szCs w:val="28"/>
          <w:lang w:val="en-US"/>
        </w:rPr>
        <w:t>Emax</w:t>
      </w:r>
      <w:r w:rsidRPr="009278D0">
        <w:rPr>
          <w:sz w:val="28"/>
          <w:szCs w:val="28"/>
        </w:rPr>
        <w:t xml:space="preserve">/1.41 от координаты </w:t>
      </w:r>
      <w:r w:rsidRPr="009278D0">
        <w:rPr>
          <w:sz w:val="28"/>
          <w:szCs w:val="28"/>
          <w:lang w:val="en-US"/>
        </w:rPr>
        <w:t>X</w:t>
      </w:r>
      <w:r w:rsidRPr="009278D0">
        <w:rPr>
          <w:sz w:val="28"/>
          <w:szCs w:val="28"/>
        </w:rPr>
        <w:t xml:space="preserve"> на уровне двух метров от земли. Отключена фаза </w:t>
      </w:r>
      <w:r w:rsidRPr="009278D0">
        <w:rPr>
          <w:sz w:val="28"/>
          <w:szCs w:val="28"/>
          <w:lang w:val="en-US"/>
        </w:rPr>
        <w:t>B</w:t>
      </w:r>
      <w:r w:rsidRPr="009278D0">
        <w:rPr>
          <w:sz w:val="28"/>
          <w:szCs w:val="28"/>
        </w:rPr>
        <w:t xml:space="preserve">  2-й линии.</w:t>
      </w:r>
    </w:p>
    <w:p w:rsidR="00BF74FB" w:rsidRPr="009278D0" w:rsidRDefault="00BF74FB" w:rsidP="009278D0">
      <w:pPr>
        <w:pStyle w:val="21"/>
        <w:spacing w:line="360" w:lineRule="auto"/>
        <w:ind w:firstLine="709"/>
        <w:jc w:val="both"/>
        <w:rPr>
          <w:rFonts w:ascii="Times New Roman" w:hAnsi="Times New Roman"/>
          <w:position w:val="0"/>
          <w:szCs w:val="28"/>
          <w:u w:val="none"/>
        </w:rPr>
      </w:pPr>
    </w:p>
    <w:p w:rsidR="00666BF0" w:rsidRPr="009278D0" w:rsidRDefault="00666BF0" w:rsidP="009278D0">
      <w:pPr>
        <w:pStyle w:val="21"/>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 xml:space="preserve">Таблица </w:t>
      </w:r>
      <w:r w:rsidR="00430C56" w:rsidRPr="009278D0">
        <w:rPr>
          <w:rFonts w:ascii="Times New Roman" w:hAnsi="Times New Roman"/>
          <w:position w:val="0"/>
          <w:szCs w:val="28"/>
          <w:u w:val="none"/>
        </w:rPr>
        <w:t>3.6</w:t>
      </w:r>
      <w:r w:rsidRPr="009278D0">
        <w:rPr>
          <w:rFonts w:ascii="Times New Roman" w:hAnsi="Times New Roman"/>
          <w:position w:val="0"/>
          <w:szCs w:val="28"/>
          <w:u w:val="none"/>
        </w:rPr>
        <w:t>. - Мгновенные и действующие значения напряженности электрического поля (кВ/м) в центре пролета линии на высоте  Н=2 метра над землей при перенапряжении.</w:t>
      </w:r>
    </w:p>
    <w:tbl>
      <w:tblPr>
        <w:tblW w:w="9370" w:type="dxa"/>
        <w:jc w:val="center"/>
        <w:tblLayout w:type="fixed"/>
        <w:tblLook w:val="0000" w:firstRow="0" w:lastRow="0" w:firstColumn="0" w:lastColumn="0" w:noHBand="0" w:noVBand="0"/>
      </w:tblPr>
      <w:tblGrid>
        <w:gridCol w:w="1090"/>
        <w:gridCol w:w="1260"/>
        <w:gridCol w:w="1260"/>
        <w:gridCol w:w="1080"/>
        <w:gridCol w:w="1080"/>
        <w:gridCol w:w="1080"/>
        <w:gridCol w:w="1260"/>
        <w:gridCol w:w="1260"/>
      </w:tblGrid>
      <w:tr w:rsidR="00057929" w:rsidRPr="00516958" w:rsidTr="00516958">
        <w:trPr>
          <w:trHeight w:val="1350"/>
          <w:jc w:val="center"/>
        </w:trPr>
        <w:tc>
          <w:tcPr>
            <w:tcW w:w="1090" w:type="dxa"/>
            <w:tcBorders>
              <w:top w:val="single" w:sz="8" w:space="0" w:color="auto"/>
              <w:left w:val="single" w:sz="8" w:space="0" w:color="auto"/>
              <w:bottom w:val="single" w:sz="8" w:space="0" w:color="auto"/>
              <w:right w:val="nil"/>
            </w:tcBorders>
          </w:tcPr>
          <w:p w:rsidR="00057929" w:rsidRPr="00516958" w:rsidRDefault="00057929" w:rsidP="00516958">
            <w:pPr>
              <w:spacing w:line="360" w:lineRule="auto"/>
              <w:rPr>
                <w:sz w:val="20"/>
                <w:szCs w:val="20"/>
              </w:rPr>
            </w:pPr>
            <w:r w:rsidRPr="00516958">
              <w:rPr>
                <w:sz w:val="20"/>
                <w:szCs w:val="20"/>
              </w:rPr>
              <w:t>Координата</w:t>
            </w:r>
            <w:r w:rsidRPr="00516958">
              <w:rPr>
                <w:sz w:val="20"/>
                <w:szCs w:val="20"/>
              </w:rPr>
              <w:br/>
              <w:t xml:space="preserve">по оси </w:t>
            </w:r>
            <w:r w:rsidRPr="00516958">
              <w:rPr>
                <w:sz w:val="20"/>
                <w:szCs w:val="20"/>
              </w:rPr>
              <w:br/>
              <w:t>X, м</w:t>
            </w:r>
          </w:p>
        </w:tc>
        <w:tc>
          <w:tcPr>
            <w:tcW w:w="1260" w:type="dxa"/>
            <w:tcBorders>
              <w:top w:val="single" w:sz="8" w:space="0" w:color="auto"/>
              <w:left w:val="single" w:sz="8" w:space="0" w:color="auto"/>
              <w:bottom w:val="nil"/>
              <w:right w:val="single" w:sz="8" w:space="0" w:color="auto"/>
            </w:tcBorders>
          </w:tcPr>
          <w:p w:rsidR="00057929" w:rsidRPr="00516958" w:rsidRDefault="00057929" w:rsidP="00516958">
            <w:pPr>
              <w:spacing w:line="360" w:lineRule="auto"/>
              <w:rPr>
                <w:sz w:val="20"/>
                <w:szCs w:val="20"/>
              </w:rPr>
            </w:pPr>
            <w:r w:rsidRPr="00516958">
              <w:rPr>
                <w:sz w:val="20"/>
                <w:szCs w:val="20"/>
              </w:rPr>
              <w:t xml:space="preserve">Максимальное </w:t>
            </w:r>
            <w:r w:rsidRPr="00516958">
              <w:rPr>
                <w:sz w:val="20"/>
                <w:szCs w:val="20"/>
              </w:rPr>
              <w:br/>
              <w:t xml:space="preserve">деленное на </w:t>
            </w:r>
            <w:r w:rsidRPr="00516958">
              <w:rPr>
                <w:sz w:val="20"/>
                <w:szCs w:val="20"/>
              </w:rPr>
              <w:br/>
              <w:t>корень из двух</w:t>
            </w:r>
          </w:p>
          <w:p w:rsidR="00D54188" w:rsidRPr="00516958" w:rsidRDefault="00D54188" w:rsidP="00516958">
            <w:pPr>
              <w:spacing w:line="360" w:lineRule="auto"/>
              <w:rPr>
                <w:sz w:val="20"/>
                <w:szCs w:val="20"/>
              </w:rPr>
            </w:pPr>
            <w:r w:rsidRPr="00516958">
              <w:rPr>
                <w:sz w:val="20"/>
                <w:szCs w:val="20"/>
              </w:rPr>
              <w:object w:dxaOrig="800" w:dyaOrig="380">
                <v:shape id="_x0000_i1114" type="#_x0000_t75" style="width:48pt;height:22.5pt" o:ole="" fillcolor="window">
                  <v:imagedata r:id="rId168" o:title=""/>
                </v:shape>
                <o:OLEObject Type="Embed" ProgID="Equation.3" ShapeID="_x0000_i1114" DrawAspect="Content" ObjectID="_1470826758" r:id="rId181"/>
              </w:object>
            </w:r>
            <w:r w:rsidRPr="00516958">
              <w:rPr>
                <w:sz w:val="20"/>
                <w:szCs w:val="20"/>
              </w:rPr>
              <w:t xml:space="preserve"> кВ/м</w:t>
            </w:r>
          </w:p>
        </w:tc>
        <w:tc>
          <w:tcPr>
            <w:tcW w:w="1260" w:type="dxa"/>
            <w:tcBorders>
              <w:top w:val="single" w:sz="8" w:space="0" w:color="auto"/>
              <w:left w:val="nil"/>
              <w:bottom w:val="single" w:sz="8" w:space="0" w:color="auto"/>
              <w:right w:val="nil"/>
            </w:tcBorders>
          </w:tcPr>
          <w:p w:rsidR="00057929" w:rsidRPr="00516958" w:rsidRDefault="00057929" w:rsidP="00516958">
            <w:pPr>
              <w:spacing w:line="360" w:lineRule="auto"/>
              <w:rPr>
                <w:sz w:val="20"/>
                <w:szCs w:val="20"/>
              </w:rPr>
            </w:pPr>
            <w:r w:rsidRPr="00516958">
              <w:rPr>
                <w:sz w:val="20"/>
                <w:szCs w:val="20"/>
              </w:rPr>
              <w:t>Действующее Eд, кВ/м</w:t>
            </w:r>
          </w:p>
        </w:tc>
        <w:tc>
          <w:tcPr>
            <w:tcW w:w="1080" w:type="dxa"/>
            <w:tcBorders>
              <w:top w:val="single" w:sz="8" w:space="0" w:color="auto"/>
              <w:left w:val="single" w:sz="8" w:space="0" w:color="auto"/>
              <w:bottom w:val="nil"/>
              <w:right w:val="single" w:sz="8" w:space="0" w:color="auto"/>
            </w:tcBorders>
          </w:tcPr>
          <w:p w:rsidR="00057929" w:rsidRPr="00516958" w:rsidRDefault="00057929" w:rsidP="00516958">
            <w:pPr>
              <w:spacing w:line="360" w:lineRule="auto"/>
              <w:rPr>
                <w:sz w:val="20"/>
                <w:szCs w:val="20"/>
              </w:rPr>
            </w:pPr>
            <w:r w:rsidRPr="00516958">
              <w:rPr>
                <w:sz w:val="20"/>
                <w:szCs w:val="20"/>
              </w:rPr>
              <w:t>Максимальное</w:t>
            </w:r>
            <w:r w:rsidRPr="00516958">
              <w:rPr>
                <w:sz w:val="20"/>
                <w:szCs w:val="20"/>
              </w:rPr>
              <w:br/>
              <w:t xml:space="preserve">Emax, </w:t>
            </w:r>
            <w:r w:rsidRPr="00516958">
              <w:rPr>
                <w:sz w:val="20"/>
                <w:szCs w:val="20"/>
              </w:rPr>
              <w:br/>
              <w:t>кВ/м</w:t>
            </w:r>
          </w:p>
        </w:tc>
        <w:tc>
          <w:tcPr>
            <w:tcW w:w="1080" w:type="dxa"/>
            <w:tcBorders>
              <w:top w:val="single" w:sz="8" w:space="0" w:color="auto"/>
              <w:left w:val="nil"/>
              <w:bottom w:val="single" w:sz="8" w:space="0" w:color="auto"/>
              <w:right w:val="nil"/>
            </w:tcBorders>
          </w:tcPr>
          <w:p w:rsidR="00057929" w:rsidRPr="00516958" w:rsidRDefault="00057929" w:rsidP="00516958">
            <w:pPr>
              <w:spacing w:line="360" w:lineRule="auto"/>
              <w:rPr>
                <w:sz w:val="20"/>
                <w:szCs w:val="20"/>
              </w:rPr>
            </w:pPr>
            <w:r w:rsidRPr="00516958">
              <w:rPr>
                <w:sz w:val="20"/>
                <w:szCs w:val="20"/>
              </w:rPr>
              <w:t xml:space="preserve">Минимальное </w:t>
            </w:r>
            <w:r w:rsidRPr="00516958">
              <w:rPr>
                <w:sz w:val="20"/>
                <w:szCs w:val="20"/>
              </w:rPr>
              <w:br/>
              <w:t xml:space="preserve">Emin, </w:t>
            </w:r>
            <w:r w:rsidRPr="00516958">
              <w:rPr>
                <w:sz w:val="20"/>
                <w:szCs w:val="20"/>
              </w:rPr>
              <w:br/>
              <w:t>кВ/м</w:t>
            </w:r>
          </w:p>
        </w:tc>
        <w:tc>
          <w:tcPr>
            <w:tcW w:w="1080" w:type="dxa"/>
            <w:tcBorders>
              <w:top w:val="single" w:sz="8" w:space="0" w:color="auto"/>
              <w:left w:val="single" w:sz="8" w:space="0" w:color="auto"/>
              <w:bottom w:val="nil"/>
              <w:right w:val="single" w:sz="8" w:space="0" w:color="auto"/>
            </w:tcBorders>
          </w:tcPr>
          <w:p w:rsidR="00057929" w:rsidRPr="00516958" w:rsidRDefault="00057929" w:rsidP="00516958">
            <w:pPr>
              <w:spacing w:line="360" w:lineRule="auto"/>
              <w:rPr>
                <w:sz w:val="20"/>
                <w:szCs w:val="20"/>
              </w:rPr>
            </w:pPr>
            <w:r w:rsidRPr="00516958">
              <w:rPr>
                <w:sz w:val="20"/>
                <w:szCs w:val="20"/>
              </w:rPr>
              <w:t>Элипсность</w:t>
            </w:r>
            <w:r w:rsidRPr="00516958">
              <w:rPr>
                <w:sz w:val="20"/>
                <w:szCs w:val="20"/>
              </w:rPr>
              <w:br/>
              <w:t>Emin/Emax</w:t>
            </w:r>
          </w:p>
        </w:tc>
        <w:tc>
          <w:tcPr>
            <w:tcW w:w="1260" w:type="dxa"/>
            <w:tcBorders>
              <w:top w:val="single" w:sz="8" w:space="0" w:color="auto"/>
              <w:left w:val="nil"/>
              <w:bottom w:val="single" w:sz="8" w:space="0" w:color="auto"/>
              <w:right w:val="nil"/>
            </w:tcBorders>
          </w:tcPr>
          <w:p w:rsidR="00057929" w:rsidRPr="00516958" w:rsidRDefault="00057929" w:rsidP="00516958">
            <w:pPr>
              <w:spacing w:line="360" w:lineRule="auto"/>
              <w:rPr>
                <w:sz w:val="20"/>
                <w:szCs w:val="20"/>
              </w:rPr>
            </w:pPr>
            <w:r w:rsidRPr="00516958">
              <w:rPr>
                <w:sz w:val="20"/>
                <w:szCs w:val="20"/>
              </w:rPr>
              <w:t xml:space="preserve">Горизонтальная </w:t>
            </w:r>
            <w:r w:rsidRPr="00516958">
              <w:rPr>
                <w:sz w:val="20"/>
                <w:szCs w:val="20"/>
              </w:rPr>
              <w:br/>
              <w:t xml:space="preserve">составляющая </w:t>
            </w:r>
            <w:r w:rsidRPr="00516958">
              <w:rPr>
                <w:sz w:val="20"/>
                <w:szCs w:val="20"/>
              </w:rPr>
              <w:br/>
              <w:t>Ex, кВ/м</w:t>
            </w:r>
          </w:p>
        </w:tc>
        <w:tc>
          <w:tcPr>
            <w:tcW w:w="1260" w:type="dxa"/>
            <w:tcBorders>
              <w:top w:val="single" w:sz="8" w:space="0" w:color="auto"/>
              <w:left w:val="single" w:sz="8" w:space="0" w:color="auto"/>
              <w:bottom w:val="nil"/>
              <w:right w:val="single" w:sz="8" w:space="0" w:color="auto"/>
            </w:tcBorders>
          </w:tcPr>
          <w:p w:rsidR="00057929" w:rsidRPr="00516958" w:rsidRDefault="00057929" w:rsidP="00516958">
            <w:pPr>
              <w:spacing w:line="360" w:lineRule="auto"/>
              <w:rPr>
                <w:sz w:val="20"/>
                <w:szCs w:val="20"/>
              </w:rPr>
            </w:pPr>
            <w:r w:rsidRPr="00516958">
              <w:rPr>
                <w:sz w:val="20"/>
                <w:szCs w:val="20"/>
              </w:rPr>
              <w:t xml:space="preserve">Вертикальная </w:t>
            </w:r>
            <w:r w:rsidRPr="00516958">
              <w:rPr>
                <w:sz w:val="20"/>
                <w:szCs w:val="20"/>
              </w:rPr>
              <w:br/>
              <w:t xml:space="preserve">составляющая </w:t>
            </w:r>
            <w:r w:rsidRPr="00516958">
              <w:rPr>
                <w:sz w:val="20"/>
                <w:szCs w:val="20"/>
              </w:rPr>
              <w:br/>
              <w:t>Eу, кВ/м</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-10.00</w:t>
            </w:r>
          </w:p>
        </w:tc>
        <w:tc>
          <w:tcPr>
            <w:tcW w:w="1260" w:type="dxa"/>
            <w:tcBorders>
              <w:top w:val="single" w:sz="8" w:space="0" w:color="auto"/>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.513</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.523</w:t>
            </w:r>
          </w:p>
        </w:tc>
        <w:tc>
          <w:tcPr>
            <w:tcW w:w="1080" w:type="dxa"/>
            <w:tcBorders>
              <w:top w:val="single" w:sz="8" w:space="0" w:color="auto"/>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.726</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.140</w:t>
            </w:r>
          </w:p>
        </w:tc>
        <w:tc>
          <w:tcPr>
            <w:tcW w:w="1080" w:type="dxa"/>
            <w:tcBorders>
              <w:top w:val="single" w:sz="8" w:space="0" w:color="auto"/>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.19289</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.195</w:t>
            </w:r>
          </w:p>
        </w:tc>
        <w:tc>
          <w:tcPr>
            <w:tcW w:w="1260" w:type="dxa"/>
            <w:tcBorders>
              <w:top w:val="single" w:sz="8" w:space="0" w:color="auto"/>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.485</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.740</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.751</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1.046</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.185</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.17726</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.282</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.696</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1.056</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1.070</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1.493</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.246</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.16457</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.340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1.015</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1.359</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1.385</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1.922</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.372</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.19367</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.293</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1.353</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1.369</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1.457</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1.936</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.705</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.36431</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.574</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1.339</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1.038</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1.356</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1.468</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1.233</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.84031</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.872</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1.038</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1.349</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1.440</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1.908</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.712</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.37324</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.573</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1.321</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1.332</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1.359</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1.884</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.378</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.20084</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.302</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1.325</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1.022</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1.038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1.445</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.258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.17845</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.353</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.976</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.699</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.715</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.989</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.208</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.21061</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.296</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.650</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10.00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.469</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.485</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.663</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.176</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.26526</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.210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.437</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12.00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.328</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.345</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.464</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.150</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.32301</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.145</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.313</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14.00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.251</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.267</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.355</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.128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.35964</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.103</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.246</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16.00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.216</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.229</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.305</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.110</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.35912</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.080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.215</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18.00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.206</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.218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.292</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.098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.33424</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.069</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.206</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20.00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.215</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.225</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.304</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.093</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.30764</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.068</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.214</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22.00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.239</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.248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.337</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.098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.28963</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.076</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.236</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24.00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.282</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.293</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.399</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.111</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.27873</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.096</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.277</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26.00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.355</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.368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.502</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.134</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.26750</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.131</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.344</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28.00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.478</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.493</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.676</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.168</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.24816</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.191</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.454</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30.00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.682</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.699</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.965</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.211</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.21887</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.284</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.638</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32.00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1.006</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1.023</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1.423</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.265</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.18660</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.404</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.940</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34.00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1.456</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1.476</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2.059</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.344</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.16725</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.484</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1.394</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36.00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1.888</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1.924</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2.670</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.522</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.19570</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.416</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1.878</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38.00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1.909</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2.035</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2.699</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.998</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.36968</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.804</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1.869</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40.00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1.469</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1.911</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2.077</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1.730</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.83286</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1.223</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1.468</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42.00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1.923</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2.047</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2.719</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.993</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.36520</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.805</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1.882</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44.00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1.908</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1.942</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2.698</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.519</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.19223</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.410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1.899</w:t>
            </w:r>
          </w:p>
        </w:tc>
      </w:tr>
      <w:tr w:rsidR="00057929" w:rsidRPr="00516958" w:rsidTr="00516958">
        <w:trPr>
          <w:trHeight w:val="315"/>
          <w:jc w:val="center"/>
        </w:trPr>
        <w:tc>
          <w:tcPr>
            <w:tcW w:w="1090" w:type="dxa"/>
            <w:tcBorders>
              <w:top w:val="nil"/>
              <w:left w:val="single" w:sz="8" w:space="0" w:color="auto"/>
              <w:bottom w:val="nil"/>
              <w:right w:val="nil"/>
            </w:tcBorders>
            <w:noWrap/>
          </w:tcPr>
          <w:p w:rsidR="00057929" w:rsidRPr="00516958" w:rsidRDefault="00057929" w:rsidP="00516958">
            <w:pPr>
              <w:spacing w:line="360" w:lineRule="auto"/>
              <w:rPr>
                <w:sz w:val="20"/>
                <w:szCs w:val="20"/>
              </w:rPr>
            </w:pPr>
            <w:r w:rsidRPr="00516958">
              <w:rPr>
                <w:sz w:val="20"/>
                <w:szCs w:val="20"/>
              </w:rPr>
              <w:t>46.00</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1.481</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1.500</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2.094</w:t>
            </w:r>
          </w:p>
        </w:tc>
        <w:tc>
          <w:tcPr>
            <w:tcW w:w="108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.336</w:t>
            </w:r>
          </w:p>
        </w:tc>
        <w:tc>
          <w:tcPr>
            <w:tcW w:w="108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.16069</w:t>
            </w:r>
          </w:p>
        </w:tc>
        <w:tc>
          <w:tcPr>
            <w:tcW w:w="1260" w:type="dxa"/>
            <w:tcBorders>
              <w:top w:val="nil"/>
              <w:left w:val="nil"/>
              <w:bottom w:val="nil"/>
              <w:right w:val="nil"/>
            </w:tcBorders>
            <w:noWrap/>
          </w:tcPr>
          <w:p w:rsidR="00057929" w:rsidRPr="00516958" w:rsidRDefault="00057929" w:rsidP="00516958">
            <w:pPr>
              <w:spacing w:line="360" w:lineRule="auto"/>
              <w:rPr>
                <w:sz w:val="20"/>
                <w:szCs w:val="20"/>
              </w:rPr>
            </w:pPr>
            <w:r w:rsidRPr="00516958">
              <w:rPr>
                <w:sz w:val="20"/>
                <w:szCs w:val="20"/>
              </w:rPr>
              <w:t>.475</w:t>
            </w:r>
          </w:p>
        </w:tc>
        <w:tc>
          <w:tcPr>
            <w:tcW w:w="1260" w:type="dxa"/>
            <w:tcBorders>
              <w:top w:val="nil"/>
              <w:left w:val="single" w:sz="8" w:space="0" w:color="auto"/>
              <w:bottom w:val="nil"/>
              <w:right w:val="single" w:sz="8" w:space="0" w:color="auto"/>
            </w:tcBorders>
            <w:noWrap/>
          </w:tcPr>
          <w:p w:rsidR="00057929" w:rsidRPr="00516958" w:rsidRDefault="00057929" w:rsidP="00516958">
            <w:pPr>
              <w:spacing w:line="360" w:lineRule="auto"/>
              <w:rPr>
                <w:sz w:val="20"/>
                <w:szCs w:val="20"/>
              </w:rPr>
            </w:pPr>
            <w:r w:rsidRPr="00516958">
              <w:rPr>
                <w:sz w:val="20"/>
                <w:szCs w:val="20"/>
              </w:rPr>
              <w:t>1.422</w:t>
            </w:r>
          </w:p>
        </w:tc>
      </w:tr>
      <w:tr w:rsidR="00057929" w:rsidRPr="00516958" w:rsidTr="00516958">
        <w:trPr>
          <w:trHeight w:val="315"/>
          <w:jc w:val="center"/>
        </w:trPr>
        <w:tc>
          <w:tcPr>
            <w:tcW w:w="1090" w:type="dxa"/>
            <w:tcBorders>
              <w:top w:val="single" w:sz="4" w:space="0" w:color="auto"/>
              <w:left w:val="single" w:sz="8" w:space="0" w:color="auto"/>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48.00</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1.036</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1.051</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1.465</w:t>
            </w:r>
          </w:p>
        </w:tc>
        <w:tc>
          <w:tcPr>
            <w:tcW w:w="108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.250</w:t>
            </w:r>
          </w:p>
        </w:tc>
        <w:tc>
          <w:tcPr>
            <w:tcW w:w="108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.17102</w:t>
            </w:r>
          </w:p>
        </w:tc>
        <w:tc>
          <w:tcPr>
            <w:tcW w:w="1260" w:type="dxa"/>
            <w:tcBorders>
              <w:top w:val="single" w:sz="4" w:space="0" w:color="auto"/>
              <w:left w:val="nil"/>
              <w:bottom w:val="single" w:sz="4" w:space="0" w:color="auto"/>
              <w:right w:val="nil"/>
            </w:tcBorders>
            <w:noWrap/>
          </w:tcPr>
          <w:p w:rsidR="00057929" w:rsidRPr="00516958" w:rsidRDefault="00057929" w:rsidP="00516958">
            <w:pPr>
              <w:spacing w:line="360" w:lineRule="auto"/>
              <w:rPr>
                <w:sz w:val="20"/>
                <w:szCs w:val="20"/>
              </w:rPr>
            </w:pPr>
            <w:r w:rsidRPr="00516958">
              <w:rPr>
                <w:sz w:val="20"/>
                <w:szCs w:val="20"/>
              </w:rPr>
              <w:t>.395</w:t>
            </w:r>
          </w:p>
        </w:tc>
        <w:tc>
          <w:tcPr>
            <w:tcW w:w="1260" w:type="dxa"/>
            <w:tcBorders>
              <w:top w:val="single" w:sz="4" w:space="0" w:color="auto"/>
              <w:left w:val="single" w:sz="8" w:space="0" w:color="auto"/>
              <w:bottom w:val="single" w:sz="4"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.974</w:t>
            </w:r>
          </w:p>
        </w:tc>
      </w:tr>
      <w:tr w:rsidR="00057929" w:rsidRPr="00516958" w:rsidTr="00516958">
        <w:trPr>
          <w:trHeight w:val="330"/>
          <w:jc w:val="center"/>
        </w:trPr>
        <w:tc>
          <w:tcPr>
            <w:tcW w:w="1090" w:type="dxa"/>
            <w:tcBorders>
              <w:top w:val="nil"/>
              <w:left w:val="single" w:sz="8" w:space="0" w:color="auto"/>
              <w:bottom w:val="single" w:sz="8" w:space="0" w:color="auto"/>
              <w:right w:val="nil"/>
            </w:tcBorders>
            <w:noWrap/>
          </w:tcPr>
          <w:p w:rsidR="00057929" w:rsidRPr="00516958" w:rsidRDefault="00057929" w:rsidP="00516958">
            <w:pPr>
              <w:spacing w:line="360" w:lineRule="auto"/>
              <w:rPr>
                <w:sz w:val="20"/>
                <w:szCs w:val="20"/>
              </w:rPr>
            </w:pPr>
            <w:r w:rsidRPr="00516958">
              <w:rPr>
                <w:sz w:val="20"/>
                <w:szCs w:val="20"/>
              </w:rPr>
              <w:t>50.00</w:t>
            </w:r>
          </w:p>
        </w:tc>
        <w:tc>
          <w:tcPr>
            <w:tcW w:w="1260" w:type="dxa"/>
            <w:tcBorders>
              <w:top w:val="nil"/>
              <w:left w:val="single" w:sz="8" w:space="0" w:color="auto"/>
              <w:bottom w:val="single" w:sz="8"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.716</w:t>
            </w:r>
          </w:p>
        </w:tc>
        <w:tc>
          <w:tcPr>
            <w:tcW w:w="1260" w:type="dxa"/>
            <w:tcBorders>
              <w:top w:val="nil"/>
              <w:left w:val="nil"/>
              <w:bottom w:val="single" w:sz="8" w:space="0" w:color="auto"/>
              <w:right w:val="nil"/>
            </w:tcBorders>
            <w:noWrap/>
          </w:tcPr>
          <w:p w:rsidR="00057929" w:rsidRPr="00516958" w:rsidRDefault="00057929" w:rsidP="00516958">
            <w:pPr>
              <w:spacing w:line="360" w:lineRule="auto"/>
              <w:rPr>
                <w:sz w:val="20"/>
                <w:szCs w:val="20"/>
              </w:rPr>
            </w:pPr>
            <w:r w:rsidRPr="00516958">
              <w:rPr>
                <w:sz w:val="20"/>
                <w:szCs w:val="20"/>
              </w:rPr>
              <w:t>.728</w:t>
            </w:r>
          </w:p>
        </w:tc>
        <w:tc>
          <w:tcPr>
            <w:tcW w:w="1080" w:type="dxa"/>
            <w:tcBorders>
              <w:top w:val="nil"/>
              <w:left w:val="single" w:sz="8" w:space="0" w:color="auto"/>
              <w:bottom w:val="single" w:sz="8"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1.012</w:t>
            </w:r>
          </w:p>
        </w:tc>
        <w:tc>
          <w:tcPr>
            <w:tcW w:w="1080" w:type="dxa"/>
            <w:tcBorders>
              <w:top w:val="nil"/>
              <w:left w:val="nil"/>
              <w:bottom w:val="single" w:sz="8" w:space="0" w:color="auto"/>
              <w:right w:val="nil"/>
            </w:tcBorders>
            <w:noWrap/>
          </w:tcPr>
          <w:p w:rsidR="00057929" w:rsidRPr="00516958" w:rsidRDefault="00057929" w:rsidP="00516958">
            <w:pPr>
              <w:spacing w:line="360" w:lineRule="auto"/>
              <w:rPr>
                <w:sz w:val="20"/>
                <w:szCs w:val="20"/>
              </w:rPr>
            </w:pPr>
            <w:r w:rsidRPr="00516958">
              <w:rPr>
                <w:sz w:val="20"/>
                <w:szCs w:val="20"/>
              </w:rPr>
              <w:t>.188</w:t>
            </w:r>
          </w:p>
        </w:tc>
        <w:tc>
          <w:tcPr>
            <w:tcW w:w="1080" w:type="dxa"/>
            <w:tcBorders>
              <w:top w:val="nil"/>
              <w:left w:val="single" w:sz="8" w:space="0" w:color="auto"/>
              <w:bottom w:val="single" w:sz="8"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.18531</w:t>
            </w:r>
          </w:p>
        </w:tc>
        <w:tc>
          <w:tcPr>
            <w:tcW w:w="1260" w:type="dxa"/>
            <w:tcBorders>
              <w:top w:val="nil"/>
              <w:left w:val="nil"/>
              <w:bottom w:val="single" w:sz="8" w:space="0" w:color="auto"/>
              <w:right w:val="nil"/>
            </w:tcBorders>
            <w:noWrap/>
          </w:tcPr>
          <w:p w:rsidR="00057929" w:rsidRPr="00516958" w:rsidRDefault="00057929" w:rsidP="00516958">
            <w:pPr>
              <w:spacing w:line="360" w:lineRule="auto"/>
              <w:rPr>
                <w:sz w:val="20"/>
                <w:szCs w:val="20"/>
              </w:rPr>
            </w:pPr>
            <w:r w:rsidRPr="00516958">
              <w:rPr>
                <w:sz w:val="20"/>
                <w:szCs w:val="20"/>
              </w:rPr>
              <w:t>.273</w:t>
            </w:r>
          </w:p>
        </w:tc>
        <w:tc>
          <w:tcPr>
            <w:tcW w:w="1260" w:type="dxa"/>
            <w:tcBorders>
              <w:top w:val="nil"/>
              <w:left w:val="single" w:sz="8" w:space="0" w:color="auto"/>
              <w:bottom w:val="single" w:sz="8" w:space="0" w:color="auto"/>
              <w:right w:val="single" w:sz="8" w:space="0" w:color="auto"/>
            </w:tcBorders>
            <w:noWrap/>
          </w:tcPr>
          <w:p w:rsidR="00057929" w:rsidRPr="00516958" w:rsidRDefault="00057929" w:rsidP="00516958">
            <w:pPr>
              <w:spacing w:line="360" w:lineRule="auto"/>
              <w:rPr>
                <w:sz w:val="20"/>
                <w:szCs w:val="20"/>
              </w:rPr>
            </w:pPr>
            <w:r w:rsidRPr="00516958">
              <w:rPr>
                <w:sz w:val="20"/>
                <w:szCs w:val="20"/>
              </w:rPr>
              <w:t>.67</w:t>
            </w:r>
          </w:p>
        </w:tc>
      </w:tr>
    </w:tbl>
    <w:p w:rsidR="00516958" w:rsidRDefault="00516958" w:rsidP="009278D0">
      <w:pPr>
        <w:pStyle w:val="21"/>
        <w:spacing w:line="360" w:lineRule="auto"/>
        <w:ind w:firstLine="709"/>
        <w:jc w:val="both"/>
        <w:rPr>
          <w:rFonts w:ascii="Times New Roman" w:hAnsi="Times New Roman"/>
          <w:position w:val="0"/>
          <w:szCs w:val="28"/>
          <w:u w:val="none"/>
        </w:rPr>
      </w:pPr>
    </w:p>
    <w:p w:rsidR="00057929" w:rsidRPr="009278D0" w:rsidRDefault="0065295B" w:rsidP="009278D0">
      <w:pPr>
        <w:pStyle w:val="21"/>
        <w:spacing w:line="360" w:lineRule="auto"/>
        <w:ind w:firstLine="709"/>
        <w:jc w:val="both"/>
        <w:rPr>
          <w:rFonts w:ascii="Times New Roman" w:hAnsi="Times New Roman"/>
          <w:position w:val="0"/>
          <w:szCs w:val="28"/>
          <w:u w:val="none"/>
        </w:rPr>
      </w:pPr>
      <w:r>
        <w:rPr>
          <w:rFonts w:ascii="Times New Roman" w:hAnsi="Times New Roman"/>
          <w:position w:val="0"/>
          <w:szCs w:val="28"/>
          <w:u w:val="none"/>
        </w:rPr>
        <w:pict>
          <v:shape id="_x0000_i1115" type="#_x0000_t75" style="width:369.75pt;height:228pt">
            <v:imagedata r:id="rId182" o:title=""/>
          </v:shape>
        </w:pict>
      </w:r>
    </w:p>
    <w:p w:rsidR="009C362D" w:rsidRPr="009278D0" w:rsidRDefault="009C362D" w:rsidP="009278D0">
      <w:pPr>
        <w:spacing w:line="360" w:lineRule="auto"/>
        <w:ind w:firstLine="709"/>
        <w:jc w:val="both"/>
        <w:rPr>
          <w:sz w:val="28"/>
          <w:szCs w:val="28"/>
        </w:rPr>
      </w:pPr>
      <w:r w:rsidRPr="009278D0">
        <w:rPr>
          <w:sz w:val="28"/>
          <w:szCs w:val="28"/>
        </w:rPr>
        <w:t>Рисунок</w:t>
      </w:r>
      <w:r w:rsidR="00475014" w:rsidRPr="009278D0">
        <w:rPr>
          <w:sz w:val="28"/>
          <w:szCs w:val="28"/>
        </w:rPr>
        <w:t xml:space="preserve"> </w:t>
      </w:r>
      <w:r w:rsidR="00D54188" w:rsidRPr="009278D0">
        <w:rPr>
          <w:sz w:val="28"/>
          <w:szCs w:val="28"/>
        </w:rPr>
        <w:t>3.</w:t>
      </w:r>
      <w:r w:rsidR="00475014" w:rsidRPr="009278D0">
        <w:rPr>
          <w:sz w:val="28"/>
          <w:szCs w:val="28"/>
        </w:rPr>
        <w:t>7</w:t>
      </w:r>
      <w:r w:rsidRPr="009278D0">
        <w:rPr>
          <w:sz w:val="28"/>
          <w:szCs w:val="28"/>
        </w:rPr>
        <w:t>. – Электрическое поле коридора 110,110 в поперечной плоскости (режим перенапряжения, изолинии 10 A/м).</w:t>
      </w:r>
    </w:p>
    <w:p w:rsidR="009C362D" w:rsidRPr="009278D0" w:rsidRDefault="00516958" w:rsidP="009278D0">
      <w:pPr>
        <w:spacing w:line="360" w:lineRule="auto"/>
        <w:ind w:firstLine="709"/>
        <w:jc w:val="both"/>
        <w:rPr>
          <w:sz w:val="28"/>
          <w:szCs w:val="28"/>
        </w:rPr>
      </w:pPr>
      <w:r>
        <w:rPr>
          <w:sz w:val="28"/>
          <w:szCs w:val="28"/>
        </w:rPr>
        <w:br w:type="page"/>
      </w:r>
      <w:r w:rsidRPr="009278D0">
        <w:rPr>
          <w:sz w:val="28"/>
          <w:szCs w:val="28"/>
        </w:rPr>
        <w:object w:dxaOrig="8055" w:dyaOrig="5625">
          <v:shape id="_x0000_i1116" type="#_x0000_t75" style="width:402.75pt;height:281.25pt" o:ole="">
            <v:imagedata r:id="rId183" o:title=""/>
          </v:shape>
          <o:OLEObject Type="Embed" ProgID="Excel.Sheet.8" ShapeID="_x0000_i1116" DrawAspect="Content" ObjectID="_1470826759" r:id="rId184">
            <o:FieldCodes>\s</o:FieldCodes>
          </o:OLEObject>
        </w:object>
      </w:r>
    </w:p>
    <w:p w:rsidR="009C362D" w:rsidRPr="009278D0" w:rsidRDefault="009C362D" w:rsidP="009278D0">
      <w:pPr>
        <w:spacing w:line="360" w:lineRule="auto"/>
        <w:ind w:firstLine="709"/>
        <w:jc w:val="both"/>
        <w:rPr>
          <w:sz w:val="28"/>
          <w:szCs w:val="28"/>
        </w:rPr>
      </w:pPr>
      <w:r w:rsidRPr="009278D0">
        <w:rPr>
          <w:sz w:val="28"/>
          <w:szCs w:val="28"/>
        </w:rPr>
        <w:t xml:space="preserve">Рисунок </w:t>
      </w:r>
      <w:r w:rsidR="00D54188" w:rsidRPr="009278D0">
        <w:rPr>
          <w:sz w:val="28"/>
          <w:szCs w:val="28"/>
        </w:rPr>
        <w:t>3.</w:t>
      </w:r>
      <w:r w:rsidR="00475014" w:rsidRPr="009278D0">
        <w:rPr>
          <w:sz w:val="28"/>
          <w:szCs w:val="28"/>
        </w:rPr>
        <w:t>8</w:t>
      </w:r>
      <w:r w:rsidRPr="009278D0">
        <w:rPr>
          <w:sz w:val="28"/>
          <w:szCs w:val="28"/>
        </w:rPr>
        <w:t xml:space="preserve">.- Зависимость </w:t>
      </w:r>
      <w:r w:rsidRPr="009278D0">
        <w:rPr>
          <w:sz w:val="28"/>
          <w:szCs w:val="28"/>
          <w:lang w:val="en-US"/>
        </w:rPr>
        <w:t>Emax</w:t>
      </w:r>
      <w:r w:rsidRPr="009278D0">
        <w:rPr>
          <w:sz w:val="28"/>
          <w:szCs w:val="28"/>
        </w:rPr>
        <w:t xml:space="preserve">/1.41 от координаты </w:t>
      </w:r>
      <w:r w:rsidRPr="009278D0">
        <w:rPr>
          <w:sz w:val="28"/>
          <w:szCs w:val="28"/>
          <w:lang w:val="en-US"/>
        </w:rPr>
        <w:t>X</w:t>
      </w:r>
      <w:r w:rsidRPr="009278D0">
        <w:rPr>
          <w:sz w:val="28"/>
          <w:szCs w:val="28"/>
        </w:rPr>
        <w:t xml:space="preserve"> на уровне двух метров от земли. </w:t>
      </w:r>
      <w:r w:rsidR="00656ECF" w:rsidRPr="009278D0">
        <w:rPr>
          <w:sz w:val="28"/>
          <w:szCs w:val="28"/>
        </w:rPr>
        <w:t>Режим перенапряжения</w:t>
      </w:r>
      <w:r w:rsidRPr="009278D0">
        <w:rPr>
          <w:sz w:val="28"/>
          <w:szCs w:val="28"/>
        </w:rPr>
        <w:t>.</w:t>
      </w:r>
    </w:p>
    <w:p w:rsidR="009C362D" w:rsidRPr="009278D0" w:rsidRDefault="009C362D" w:rsidP="009278D0">
      <w:pPr>
        <w:pStyle w:val="21"/>
        <w:spacing w:line="360" w:lineRule="auto"/>
        <w:ind w:firstLine="709"/>
        <w:jc w:val="both"/>
        <w:rPr>
          <w:rFonts w:ascii="Times New Roman" w:hAnsi="Times New Roman"/>
          <w:position w:val="0"/>
          <w:szCs w:val="28"/>
          <w:u w:val="none"/>
        </w:rPr>
      </w:pPr>
    </w:p>
    <w:p w:rsidR="004B02E3" w:rsidRPr="009278D0" w:rsidRDefault="004B02E3" w:rsidP="009278D0">
      <w:pPr>
        <w:pStyle w:val="21"/>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 xml:space="preserve">Таблица </w:t>
      </w:r>
      <w:r w:rsidR="00D54188" w:rsidRPr="009278D0">
        <w:rPr>
          <w:rFonts w:ascii="Times New Roman" w:hAnsi="Times New Roman"/>
          <w:position w:val="0"/>
          <w:szCs w:val="28"/>
          <w:u w:val="none"/>
        </w:rPr>
        <w:t>3.</w:t>
      </w:r>
      <w:r w:rsidR="00430C56" w:rsidRPr="009278D0">
        <w:rPr>
          <w:rFonts w:ascii="Times New Roman" w:hAnsi="Times New Roman"/>
          <w:position w:val="0"/>
          <w:szCs w:val="28"/>
          <w:u w:val="none"/>
        </w:rPr>
        <w:t>7</w:t>
      </w:r>
      <w:r w:rsidRPr="009278D0">
        <w:rPr>
          <w:rFonts w:ascii="Times New Roman" w:hAnsi="Times New Roman"/>
          <w:position w:val="0"/>
          <w:szCs w:val="28"/>
          <w:u w:val="none"/>
        </w:rPr>
        <w:t>. - Мгновенные и действующие значения напряженности электрического поля (кВ/м) в центре пролета линии на высоте  Н=2 метра над землей при перенапряжении с отключенной фазой А 2-й линии.</w:t>
      </w:r>
    </w:p>
    <w:tbl>
      <w:tblPr>
        <w:tblW w:w="9370" w:type="dxa"/>
        <w:jc w:val="center"/>
        <w:tblLayout w:type="fixed"/>
        <w:tblLook w:val="0000" w:firstRow="0" w:lastRow="0" w:firstColumn="0" w:lastColumn="0" w:noHBand="0" w:noVBand="0"/>
      </w:tblPr>
      <w:tblGrid>
        <w:gridCol w:w="910"/>
        <w:gridCol w:w="1260"/>
        <w:gridCol w:w="1260"/>
        <w:gridCol w:w="1080"/>
        <w:gridCol w:w="1080"/>
        <w:gridCol w:w="1440"/>
        <w:gridCol w:w="1080"/>
        <w:gridCol w:w="1260"/>
      </w:tblGrid>
      <w:tr w:rsidR="00522D93" w:rsidRPr="00516958" w:rsidTr="00516958">
        <w:trPr>
          <w:trHeight w:val="1350"/>
          <w:jc w:val="center"/>
        </w:trPr>
        <w:tc>
          <w:tcPr>
            <w:tcW w:w="910" w:type="dxa"/>
            <w:tcBorders>
              <w:top w:val="single" w:sz="8" w:space="0" w:color="auto"/>
              <w:left w:val="single" w:sz="8" w:space="0" w:color="auto"/>
              <w:bottom w:val="single" w:sz="8" w:space="0" w:color="auto"/>
              <w:right w:val="nil"/>
            </w:tcBorders>
          </w:tcPr>
          <w:p w:rsidR="00522D93" w:rsidRPr="00516958" w:rsidRDefault="00522D93" w:rsidP="00516958">
            <w:pPr>
              <w:spacing w:line="360" w:lineRule="auto"/>
              <w:rPr>
                <w:sz w:val="20"/>
                <w:szCs w:val="20"/>
              </w:rPr>
            </w:pPr>
            <w:r w:rsidRPr="00516958">
              <w:rPr>
                <w:sz w:val="20"/>
                <w:szCs w:val="20"/>
              </w:rPr>
              <w:t>Координата</w:t>
            </w:r>
            <w:r w:rsidRPr="00516958">
              <w:rPr>
                <w:sz w:val="20"/>
                <w:szCs w:val="20"/>
              </w:rPr>
              <w:br/>
              <w:t xml:space="preserve">по оси </w:t>
            </w:r>
            <w:r w:rsidRPr="00516958">
              <w:rPr>
                <w:sz w:val="20"/>
                <w:szCs w:val="20"/>
              </w:rPr>
              <w:br/>
              <w:t>X, м</w:t>
            </w:r>
          </w:p>
        </w:tc>
        <w:tc>
          <w:tcPr>
            <w:tcW w:w="1260" w:type="dxa"/>
            <w:tcBorders>
              <w:top w:val="single" w:sz="8" w:space="0" w:color="auto"/>
              <w:left w:val="single" w:sz="8" w:space="0" w:color="auto"/>
              <w:bottom w:val="nil"/>
              <w:right w:val="single" w:sz="8" w:space="0" w:color="auto"/>
            </w:tcBorders>
          </w:tcPr>
          <w:p w:rsidR="00522D93" w:rsidRPr="00516958" w:rsidRDefault="00522D93" w:rsidP="00516958">
            <w:pPr>
              <w:spacing w:line="360" w:lineRule="auto"/>
              <w:rPr>
                <w:sz w:val="20"/>
                <w:szCs w:val="20"/>
              </w:rPr>
            </w:pPr>
            <w:r w:rsidRPr="00516958">
              <w:rPr>
                <w:sz w:val="20"/>
                <w:szCs w:val="20"/>
              </w:rPr>
              <w:t xml:space="preserve">Максимальное </w:t>
            </w:r>
            <w:r w:rsidRPr="00516958">
              <w:rPr>
                <w:sz w:val="20"/>
                <w:szCs w:val="20"/>
              </w:rPr>
              <w:br/>
              <w:t xml:space="preserve">деленное на </w:t>
            </w:r>
            <w:r w:rsidRPr="00516958">
              <w:rPr>
                <w:sz w:val="20"/>
                <w:szCs w:val="20"/>
              </w:rPr>
              <w:br/>
              <w:t>корень из двух</w:t>
            </w:r>
          </w:p>
          <w:p w:rsidR="00D54188" w:rsidRPr="00516958" w:rsidRDefault="00D54188" w:rsidP="00516958">
            <w:pPr>
              <w:spacing w:line="360" w:lineRule="auto"/>
              <w:rPr>
                <w:sz w:val="20"/>
                <w:szCs w:val="20"/>
              </w:rPr>
            </w:pPr>
            <w:r w:rsidRPr="00516958">
              <w:rPr>
                <w:sz w:val="20"/>
                <w:szCs w:val="20"/>
              </w:rPr>
              <w:object w:dxaOrig="800" w:dyaOrig="380">
                <v:shape id="_x0000_i1117" type="#_x0000_t75" style="width:48pt;height:22.5pt" o:ole="" fillcolor="window">
                  <v:imagedata r:id="rId168" o:title=""/>
                </v:shape>
                <o:OLEObject Type="Embed" ProgID="Equation.3" ShapeID="_x0000_i1117" DrawAspect="Content" ObjectID="_1470826760" r:id="rId185"/>
              </w:object>
            </w:r>
            <w:r w:rsidRPr="00516958">
              <w:rPr>
                <w:sz w:val="20"/>
                <w:szCs w:val="20"/>
              </w:rPr>
              <w:t xml:space="preserve"> кВ/м</w:t>
            </w:r>
          </w:p>
        </w:tc>
        <w:tc>
          <w:tcPr>
            <w:tcW w:w="1260" w:type="dxa"/>
            <w:tcBorders>
              <w:top w:val="single" w:sz="8" w:space="0" w:color="auto"/>
              <w:left w:val="nil"/>
              <w:bottom w:val="single" w:sz="8" w:space="0" w:color="auto"/>
              <w:right w:val="nil"/>
            </w:tcBorders>
          </w:tcPr>
          <w:p w:rsidR="00522D93" w:rsidRPr="00516958" w:rsidRDefault="00522D93" w:rsidP="00516958">
            <w:pPr>
              <w:spacing w:line="360" w:lineRule="auto"/>
              <w:rPr>
                <w:sz w:val="20"/>
                <w:szCs w:val="20"/>
              </w:rPr>
            </w:pPr>
            <w:r w:rsidRPr="00516958">
              <w:rPr>
                <w:sz w:val="20"/>
                <w:szCs w:val="20"/>
              </w:rPr>
              <w:t>Действую</w:t>
            </w:r>
            <w:r w:rsidRPr="00516958">
              <w:rPr>
                <w:sz w:val="20"/>
                <w:szCs w:val="20"/>
              </w:rPr>
              <w:br/>
              <w:t>щее Eд, кВ/м</w:t>
            </w:r>
          </w:p>
        </w:tc>
        <w:tc>
          <w:tcPr>
            <w:tcW w:w="1080" w:type="dxa"/>
            <w:tcBorders>
              <w:top w:val="single" w:sz="8" w:space="0" w:color="auto"/>
              <w:left w:val="single" w:sz="8" w:space="0" w:color="auto"/>
              <w:bottom w:val="nil"/>
              <w:right w:val="single" w:sz="8" w:space="0" w:color="auto"/>
            </w:tcBorders>
          </w:tcPr>
          <w:p w:rsidR="00522D93" w:rsidRPr="00516958" w:rsidRDefault="00522D93" w:rsidP="00516958">
            <w:pPr>
              <w:spacing w:line="360" w:lineRule="auto"/>
              <w:rPr>
                <w:sz w:val="20"/>
                <w:szCs w:val="20"/>
              </w:rPr>
            </w:pPr>
            <w:r w:rsidRPr="00516958">
              <w:rPr>
                <w:sz w:val="20"/>
                <w:szCs w:val="20"/>
              </w:rPr>
              <w:t>Максимальное</w:t>
            </w:r>
            <w:r w:rsidRPr="00516958">
              <w:rPr>
                <w:sz w:val="20"/>
                <w:szCs w:val="20"/>
              </w:rPr>
              <w:br/>
              <w:t xml:space="preserve">Emax, </w:t>
            </w:r>
            <w:r w:rsidRPr="00516958">
              <w:rPr>
                <w:sz w:val="20"/>
                <w:szCs w:val="20"/>
              </w:rPr>
              <w:br/>
              <w:t>кВ/м</w:t>
            </w:r>
          </w:p>
        </w:tc>
        <w:tc>
          <w:tcPr>
            <w:tcW w:w="1080" w:type="dxa"/>
            <w:tcBorders>
              <w:top w:val="single" w:sz="8" w:space="0" w:color="auto"/>
              <w:left w:val="nil"/>
              <w:bottom w:val="single" w:sz="8" w:space="0" w:color="auto"/>
              <w:right w:val="nil"/>
            </w:tcBorders>
          </w:tcPr>
          <w:p w:rsidR="00522D93" w:rsidRPr="00516958" w:rsidRDefault="00522D93" w:rsidP="00516958">
            <w:pPr>
              <w:spacing w:line="360" w:lineRule="auto"/>
              <w:rPr>
                <w:sz w:val="20"/>
                <w:szCs w:val="20"/>
              </w:rPr>
            </w:pPr>
            <w:r w:rsidRPr="00516958">
              <w:rPr>
                <w:sz w:val="20"/>
                <w:szCs w:val="20"/>
              </w:rPr>
              <w:t xml:space="preserve">Минимальное </w:t>
            </w:r>
            <w:r w:rsidRPr="00516958">
              <w:rPr>
                <w:sz w:val="20"/>
                <w:szCs w:val="20"/>
              </w:rPr>
              <w:br/>
              <w:t xml:space="preserve">Emin, </w:t>
            </w:r>
            <w:r w:rsidRPr="00516958">
              <w:rPr>
                <w:sz w:val="20"/>
                <w:szCs w:val="20"/>
              </w:rPr>
              <w:br/>
              <w:t>кВ/м</w:t>
            </w:r>
          </w:p>
        </w:tc>
        <w:tc>
          <w:tcPr>
            <w:tcW w:w="1440" w:type="dxa"/>
            <w:tcBorders>
              <w:top w:val="single" w:sz="8" w:space="0" w:color="auto"/>
              <w:left w:val="single" w:sz="8" w:space="0" w:color="auto"/>
              <w:bottom w:val="nil"/>
              <w:right w:val="single" w:sz="8" w:space="0" w:color="auto"/>
            </w:tcBorders>
          </w:tcPr>
          <w:p w:rsidR="00522D93" w:rsidRPr="00516958" w:rsidRDefault="00522D93" w:rsidP="00516958">
            <w:pPr>
              <w:spacing w:line="360" w:lineRule="auto"/>
              <w:rPr>
                <w:sz w:val="20"/>
                <w:szCs w:val="20"/>
              </w:rPr>
            </w:pPr>
            <w:r w:rsidRPr="00516958">
              <w:rPr>
                <w:sz w:val="20"/>
                <w:szCs w:val="20"/>
              </w:rPr>
              <w:t>ЭлипсностьEmin/Emax</w:t>
            </w:r>
          </w:p>
        </w:tc>
        <w:tc>
          <w:tcPr>
            <w:tcW w:w="1080" w:type="dxa"/>
            <w:tcBorders>
              <w:top w:val="single" w:sz="8" w:space="0" w:color="auto"/>
              <w:left w:val="nil"/>
              <w:bottom w:val="single" w:sz="8" w:space="0" w:color="auto"/>
              <w:right w:val="nil"/>
            </w:tcBorders>
          </w:tcPr>
          <w:p w:rsidR="00522D93" w:rsidRPr="00516958" w:rsidRDefault="00522D93" w:rsidP="00516958">
            <w:pPr>
              <w:spacing w:line="360" w:lineRule="auto"/>
              <w:rPr>
                <w:sz w:val="20"/>
                <w:szCs w:val="20"/>
              </w:rPr>
            </w:pPr>
            <w:r w:rsidRPr="00516958">
              <w:rPr>
                <w:sz w:val="20"/>
                <w:szCs w:val="20"/>
              </w:rPr>
              <w:t xml:space="preserve">Горизонтальная </w:t>
            </w:r>
            <w:r w:rsidRPr="00516958">
              <w:rPr>
                <w:sz w:val="20"/>
                <w:szCs w:val="20"/>
              </w:rPr>
              <w:br/>
              <w:t xml:space="preserve">составляющая </w:t>
            </w:r>
            <w:r w:rsidRPr="00516958">
              <w:rPr>
                <w:sz w:val="20"/>
                <w:szCs w:val="20"/>
              </w:rPr>
              <w:br/>
              <w:t>Ex, кВ/м</w:t>
            </w:r>
          </w:p>
        </w:tc>
        <w:tc>
          <w:tcPr>
            <w:tcW w:w="1260" w:type="dxa"/>
            <w:tcBorders>
              <w:top w:val="single" w:sz="8" w:space="0" w:color="auto"/>
              <w:left w:val="single" w:sz="8" w:space="0" w:color="auto"/>
              <w:bottom w:val="nil"/>
              <w:right w:val="single" w:sz="8" w:space="0" w:color="auto"/>
            </w:tcBorders>
          </w:tcPr>
          <w:p w:rsidR="00522D93" w:rsidRPr="00516958" w:rsidRDefault="00522D93" w:rsidP="00516958">
            <w:pPr>
              <w:spacing w:line="360" w:lineRule="auto"/>
              <w:rPr>
                <w:sz w:val="20"/>
                <w:szCs w:val="20"/>
              </w:rPr>
            </w:pPr>
            <w:r w:rsidRPr="00516958">
              <w:rPr>
                <w:sz w:val="20"/>
                <w:szCs w:val="20"/>
              </w:rPr>
              <w:t xml:space="preserve">Вертикальная </w:t>
            </w:r>
            <w:r w:rsidRPr="00516958">
              <w:rPr>
                <w:sz w:val="20"/>
                <w:szCs w:val="20"/>
              </w:rPr>
              <w:br/>
              <w:t xml:space="preserve">составляющая </w:t>
            </w:r>
            <w:r w:rsidRPr="00516958">
              <w:rPr>
                <w:sz w:val="20"/>
                <w:szCs w:val="20"/>
              </w:rPr>
              <w:br/>
              <w:t>Eу, кВ/м</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-10.00</w:t>
            </w:r>
          </w:p>
        </w:tc>
        <w:tc>
          <w:tcPr>
            <w:tcW w:w="1260" w:type="dxa"/>
            <w:tcBorders>
              <w:top w:val="single" w:sz="8" w:space="0" w:color="auto"/>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.491</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.501</w:t>
            </w:r>
          </w:p>
        </w:tc>
        <w:tc>
          <w:tcPr>
            <w:tcW w:w="1080" w:type="dxa"/>
            <w:tcBorders>
              <w:top w:val="single" w:sz="8" w:space="0" w:color="auto"/>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.694</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.147</w:t>
            </w:r>
          </w:p>
        </w:tc>
        <w:tc>
          <w:tcPr>
            <w:tcW w:w="1440" w:type="dxa"/>
            <w:tcBorders>
              <w:top w:val="single" w:sz="8" w:space="0" w:color="auto"/>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.21176</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.196</w:t>
            </w:r>
          </w:p>
        </w:tc>
        <w:tc>
          <w:tcPr>
            <w:tcW w:w="1260" w:type="dxa"/>
            <w:tcBorders>
              <w:top w:val="single" w:sz="8" w:space="0" w:color="auto"/>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.461</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.716</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.729</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1.013</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.190</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.18742</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.284</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.671</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1.034</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1.048</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1.462</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.247</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.16925</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.342</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.991</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1.338</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1.364</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1.893</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.372</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.19667</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.294</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1.332</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-2.00</w:t>
            </w:r>
          </w:p>
        </w:tc>
        <w:tc>
          <w:tcPr>
            <w:tcW w:w="1260" w:type="dxa"/>
            <w:tcBorders>
              <w:top w:val="nil"/>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1.350</w:t>
            </w:r>
          </w:p>
        </w:tc>
        <w:tc>
          <w:tcPr>
            <w:tcW w:w="1260" w:type="dxa"/>
            <w:tcBorders>
              <w:top w:val="nil"/>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1.439</w:t>
            </w:r>
          </w:p>
        </w:tc>
        <w:tc>
          <w:tcPr>
            <w:tcW w:w="1080" w:type="dxa"/>
            <w:tcBorders>
              <w:top w:val="nil"/>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1.909</w:t>
            </w:r>
          </w:p>
        </w:tc>
        <w:tc>
          <w:tcPr>
            <w:tcW w:w="1080" w:type="dxa"/>
            <w:tcBorders>
              <w:top w:val="nil"/>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.707</w:t>
            </w:r>
          </w:p>
        </w:tc>
        <w:tc>
          <w:tcPr>
            <w:tcW w:w="1440" w:type="dxa"/>
            <w:tcBorders>
              <w:top w:val="nil"/>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.37040</w:t>
            </w:r>
          </w:p>
        </w:tc>
        <w:tc>
          <w:tcPr>
            <w:tcW w:w="1080" w:type="dxa"/>
            <w:tcBorders>
              <w:top w:val="nil"/>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.576</w:t>
            </w:r>
          </w:p>
        </w:tc>
        <w:tc>
          <w:tcPr>
            <w:tcW w:w="1260" w:type="dxa"/>
            <w:tcBorders>
              <w:top w:val="nil"/>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1.319</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.00</w:t>
            </w:r>
          </w:p>
        </w:tc>
        <w:tc>
          <w:tcPr>
            <w:tcW w:w="1260" w:type="dxa"/>
            <w:tcBorders>
              <w:top w:val="nil"/>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1.025</w:t>
            </w:r>
          </w:p>
        </w:tc>
        <w:tc>
          <w:tcPr>
            <w:tcW w:w="1260" w:type="dxa"/>
            <w:tcBorders>
              <w:top w:val="nil"/>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1.350</w:t>
            </w:r>
          </w:p>
        </w:tc>
        <w:tc>
          <w:tcPr>
            <w:tcW w:w="1080" w:type="dxa"/>
            <w:tcBorders>
              <w:top w:val="nil"/>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1.450</w:t>
            </w:r>
          </w:p>
        </w:tc>
        <w:tc>
          <w:tcPr>
            <w:tcW w:w="1080" w:type="dxa"/>
            <w:tcBorders>
              <w:top w:val="nil"/>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1.243</w:t>
            </w:r>
          </w:p>
        </w:tc>
        <w:tc>
          <w:tcPr>
            <w:tcW w:w="1440" w:type="dxa"/>
            <w:tcBorders>
              <w:top w:val="nil"/>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.85685</w:t>
            </w:r>
          </w:p>
        </w:tc>
        <w:tc>
          <w:tcPr>
            <w:tcW w:w="1080" w:type="dxa"/>
            <w:tcBorders>
              <w:top w:val="nil"/>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.879</w:t>
            </w:r>
          </w:p>
        </w:tc>
        <w:tc>
          <w:tcPr>
            <w:tcW w:w="1260" w:type="dxa"/>
            <w:tcBorders>
              <w:top w:val="nil"/>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1.025</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1.362</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1.454</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1.926</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.720</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.37382</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.587</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1.330</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1.357</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1.388</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1.919</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.409</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.21305</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.313</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1.352</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1.063</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1.085</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1.503</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.305</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.20294</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.350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1.027</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.765</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.786</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1.081</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.259</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.23939</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.288</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.732</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10.00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.569</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.589</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.805</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.213</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.26503</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.199</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.554</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12.00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.468</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.482</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.662</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.162</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.24426</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.130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.464</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14.00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.427</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.435</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.604</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.115</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.19001</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.084</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.427</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16.00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.418</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.422</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.591</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.079</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.13339</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.056</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.418</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18.00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.428</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.429</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.605</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.053</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.08801</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.041</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.427</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20.00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.452</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.453</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.639</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.035</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.05440</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.039</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.451</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22.00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.489</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.489</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.691</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.020</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.02924</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.045</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.487</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24.00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.539</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.539</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.762</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.007</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.00875</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.056</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.536</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26.00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.603</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.603</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.852</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.009</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.01092</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.070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.599</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28.00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.680</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.680</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.962</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.033</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.03450</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.085</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.675</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30.00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.769</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.771</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1.088</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.075</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.06926</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.105</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.764</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32.00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.867</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.874</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1.226</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.156</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.12741</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.148</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.861</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34.00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.976</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1.000</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1.380</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.306</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.22185</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.252</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.967</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36.00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1.168</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1.222</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1.652</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.507</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.30703</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.453</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1.135</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38.00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1.652</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1.701</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2.336</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.574</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.24581</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.698</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1.551</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40.00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2.387</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2.407</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3.376</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.432</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.12788</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.707</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2.301</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42.00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2.869</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2.870</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4.057</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.135</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.03336</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.195</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2.864</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44.00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2.675</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2.677</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3.783</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.154</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.04078</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.417</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2.644</w:t>
            </w:r>
          </w:p>
        </w:tc>
      </w:tr>
      <w:tr w:rsidR="00522D93" w:rsidRPr="00516958" w:rsidTr="00516958">
        <w:trPr>
          <w:trHeight w:val="315"/>
          <w:jc w:val="center"/>
        </w:trPr>
        <w:tc>
          <w:tcPr>
            <w:tcW w:w="910" w:type="dxa"/>
            <w:tcBorders>
              <w:top w:val="nil"/>
              <w:left w:val="single" w:sz="8" w:space="0" w:color="auto"/>
              <w:bottom w:val="nil"/>
              <w:right w:val="nil"/>
            </w:tcBorders>
            <w:noWrap/>
          </w:tcPr>
          <w:p w:rsidR="00522D93" w:rsidRPr="00516958" w:rsidRDefault="00522D93" w:rsidP="00516958">
            <w:pPr>
              <w:spacing w:line="360" w:lineRule="auto"/>
              <w:rPr>
                <w:sz w:val="20"/>
                <w:szCs w:val="20"/>
              </w:rPr>
            </w:pPr>
            <w:r w:rsidRPr="00516958">
              <w:rPr>
                <w:sz w:val="20"/>
                <w:szCs w:val="20"/>
              </w:rPr>
              <w:t>46.00</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2.087</w:t>
            </w:r>
          </w:p>
        </w:tc>
        <w:tc>
          <w:tcPr>
            <w:tcW w:w="126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2.096</w:t>
            </w:r>
          </w:p>
        </w:tc>
        <w:tc>
          <w:tcPr>
            <w:tcW w:w="108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2.952</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.276</w:t>
            </w:r>
          </w:p>
        </w:tc>
        <w:tc>
          <w:tcPr>
            <w:tcW w:w="144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.09337</w:t>
            </w:r>
          </w:p>
        </w:tc>
        <w:tc>
          <w:tcPr>
            <w:tcW w:w="1080" w:type="dxa"/>
            <w:tcBorders>
              <w:top w:val="nil"/>
              <w:left w:val="nil"/>
              <w:bottom w:val="nil"/>
              <w:right w:val="nil"/>
            </w:tcBorders>
            <w:noWrap/>
          </w:tcPr>
          <w:p w:rsidR="00522D93" w:rsidRPr="00516958" w:rsidRDefault="00522D93" w:rsidP="00516958">
            <w:pPr>
              <w:spacing w:line="360" w:lineRule="auto"/>
              <w:rPr>
                <w:sz w:val="20"/>
                <w:szCs w:val="20"/>
              </w:rPr>
            </w:pPr>
            <w:r w:rsidRPr="00516958">
              <w:rPr>
                <w:sz w:val="20"/>
                <w:szCs w:val="20"/>
              </w:rPr>
              <w:t>.587</w:t>
            </w:r>
          </w:p>
        </w:tc>
        <w:tc>
          <w:tcPr>
            <w:tcW w:w="1260" w:type="dxa"/>
            <w:tcBorders>
              <w:top w:val="nil"/>
              <w:left w:val="single" w:sz="8" w:space="0" w:color="auto"/>
              <w:bottom w:val="nil"/>
              <w:right w:val="single" w:sz="8" w:space="0" w:color="auto"/>
            </w:tcBorders>
            <w:noWrap/>
          </w:tcPr>
          <w:p w:rsidR="00522D93" w:rsidRPr="00516958" w:rsidRDefault="00522D93" w:rsidP="00516958">
            <w:pPr>
              <w:spacing w:line="360" w:lineRule="auto"/>
              <w:rPr>
                <w:sz w:val="20"/>
                <w:szCs w:val="20"/>
              </w:rPr>
            </w:pPr>
            <w:r w:rsidRPr="00516958">
              <w:rPr>
                <w:sz w:val="20"/>
                <w:szCs w:val="20"/>
              </w:rPr>
              <w:t>2.012</w:t>
            </w:r>
          </w:p>
        </w:tc>
      </w:tr>
      <w:tr w:rsidR="00522D93"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48.00</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1.530</w:t>
            </w:r>
          </w:p>
        </w:tc>
        <w:tc>
          <w:tcPr>
            <w:tcW w:w="126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1.542</w:t>
            </w:r>
          </w:p>
        </w:tc>
        <w:tc>
          <w:tcPr>
            <w:tcW w:w="108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2.164</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.263</w:t>
            </w:r>
          </w:p>
        </w:tc>
        <w:tc>
          <w:tcPr>
            <w:tcW w:w="144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.12147</w:t>
            </w:r>
          </w:p>
        </w:tc>
        <w:tc>
          <w:tcPr>
            <w:tcW w:w="1080" w:type="dxa"/>
            <w:tcBorders>
              <w:top w:val="single" w:sz="4" w:space="0" w:color="auto"/>
              <w:left w:val="nil"/>
              <w:bottom w:val="single" w:sz="4" w:space="0" w:color="auto"/>
              <w:right w:val="nil"/>
            </w:tcBorders>
            <w:noWrap/>
          </w:tcPr>
          <w:p w:rsidR="00522D93" w:rsidRPr="00516958" w:rsidRDefault="00522D93" w:rsidP="00516958">
            <w:pPr>
              <w:spacing w:line="360" w:lineRule="auto"/>
              <w:rPr>
                <w:sz w:val="20"/>
                <w:szCs w:val="20"/>
              </w:rPr>
            </w:pPr>
            <w:r w:rsidRPr="00516958">
              <w:rPr>
                <w:sz w:val="20"/>
                <w:szCs w:val="20"/>
              </w:rPr>
              <w:t>.487</w:t>
            </w:r>
          </w:p>
        </w:tc>
        <w:tc>
          <w:tcPr>
            <w:tcW w:w="1260" w:type="dxa"/>
            <w:tcBorders>
              <w:top w:val="single" w:sz="4" w:space="0" w:color="auto"/>
              <w:left w:val="single" w:sz="8" w:space="0" w:color="auto"/>
              <w:bottom w:val="single" w:sz="4"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1.463</w:t>
            </w:r>
          </w:p>
        </w:tc>
      </w:tr>
      <w:tr w:rsidR="00522D93" w:rsidRPr="00516958" w:rsidTr="00516958">
        <w:trPr>
          <w:trHeight w:val="330"/>
          <w:jc w:val="center"/>
        </w:trPr>
        <w:tc>
          <w:tcPr>
            <w:tcW w:w="910" w:type="dxa"/>
            <w:tcBorders>
              <w:top w:val="nil"/>
              <w:left w:val="single" w:sz="8" w:space="0" w:color="auto"/>
              <w:bottom w:val="single" w:sz="8" w:space="0" w:color="auto"/>
              <w:right w:val="nil"/>
            </w:tcBorders>
            <w:noWrap/>
          </w:tcPr>
          <w:p w:rsidR="00522D93" w:rsidRPr="00516958" w:rsidRDefault="00522D93" w:rsidP="00516958">
            <w:pPr>
              <w:spacing w:line="360" w:lineRule="auto"/>
              <w:rPr>
                <w:sz w:val="20"/>
                <w:szCs w:val="20"/>
              </w:rPr>
            </w:pPr>
            <w:r w:rsidRPr="00516958">
              <w:rPr>
                <w:sz w:val="20"/>
                <w:szCs w:val="20"/>
              </w:rPr>
              <w:t>50.00</w:t>
            </w:r>
          </w:p>
        </w:tc>
        <w:tc>
          <w:tcPr>
            <w:tcW w:w="1260" w:type="dxa"/>
            <w:tcBorders>
              <w:top w:val="nil"/>
              <w:left w:val="single" w:sz="8" w:space="0" w:color="auto"/>
              <w:bottom w:val="single" w:sz="8"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1.129</w:t>
            </w:r>
          </w:p>
        </w:tc>
        <w:tc>
          <w:tcPr>
            <w:tcW w:w="1260" w:type="dxa"/>
            <w:tcBorders>
              <w:top w:val="nil"/>
              <w:left w:val="nil"/>
              <w:bottom w:val="single" w:sz="8" w:space="0" w:color="auto"/>
              <w:right w:val="nil"/>
            </w:tcBorders>
            <w:noWrap/>
          </w:tcPr>
          <w:p w:rsidR="00522D93" w:rsidRPr="00516958" w:rsidRDefault="00522D93" w:rsidP="00516958">
            <w:pPr>
              <w:spacing w:line="360" w:lineRule="auto"/>
              <w:rPr>
                <w:sz w:val="20"/>
                <w:szCs w:val="20"/>
              </w:rPr>
            </w:pPr>
            <w:r w:rsidRPr="00516958">
              <w:rPr>
                <w:sz w:val="20"/>
                <w:szCs w:val="20"/>
              </w:rPr>
              <w:t>1.138</w:t>
            </w:r>
          </w:p>
        </w:tc>
        <w:tc>
          <w:tcPr>
            <w:tcW w:w="1080" w:type="dxa"/>
            <w:tcBorders>
              <w:top w:val="nil"/>
              <w:left w:val="single" w:sz="8" w:space="0" w:color="auto"/>
              <w:bottom w:val="single" w:sz="8"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1.597</w:t>
            </w:r>
          </w:p>
        </w:tc>
        <w:tc>
          <w:tcPr>
            <w:tcW w:w="1080" w:type="dxa"/>
            <w:tcBorders>
              <w:top w:val="nil"/>
              <w:left w:val="nil"/>
              <w:bottom w:val="single" w:sz="8" w:space="0" w:color="auto"/>
              <w:right w:val="nil"/>
            </w:tcBorders>
            <w:noWrap/>
          </w:tcPr>
          <w:p w:rsidR="00522D93" w:rsidRPr="00516958" w:rsidRDefault="00522D93" w:rsidP="00516958">
            <w:pPr>
              <w:spacing w:line="360" w:lineRule="auto"/>
              <w:rPr>
                <w:sz w:val="20"/>
                <w:szCs w:val="20"/>
              </w:rPr>
            </w:pPr>
            <w:r w:rsidRPr="00516958">
              <w:rPr>
                <w:sz w:val="20"/>
                <w:szCs w:val="20"/>
              </w:rPr>
              <w:t>.203</w:t>
            </w:r>
          </w:p>
        </w:tc>
        <w:tc>
          <w:tcPr>
            <w:tcW w:w="1440" w:type="dxa"/>
            <w:tcBorders>
              <w:top w:val="nil"/>
              <w:left w:val="single" w:sz="8" w:space="0" w:color="auto"/>
              <w:bottom w:val="single" w:sz="8"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.12706</w:t>
            </w:r>
          </w:p>
        </w:tc>
        <w:tc>
          <w:tcPr>
            <w:tcW w:w="1080" w:type="dxa"/>
            <w:tcBorders>
              <w:top w:val="nil"/>
              <w:left w:val="nil"/>
              <w:bottom w:val="single" w:sz="8" w:space="0" w:color="auto"/>
              <w:right w:val="nil"/>
            </w:tcBorders>
            <w:noWrap/>
          </w:tcPr>
          <w:p w:rsidR="00522D93" w:rsidRPr="00516958" w:rsidRDefault="00522D93" w:rsidP="00516958">
            <w:pPr>
              <w:spacing w:line="360" w:lineRule="auto"/>
              <w:rPr>
                <w:sz w:val="20"/>
                <w:szCs w:val="20"/>
              </w:rPr>
            </w:pPr>
            <w:r w:rsidRPr="00516958">
              <w:rPr>
                <w:sz w:val="20"/>
                <w:szCs w:val="20"/>
              </w:rPr>
              <w:t>.346</w:t>
            </w:r>
          </w:p>
        </w:tc>
        <w:tc>
          <w:tcPr>
            <w:tcW w:w="1260" w:type="dxa"/>
            <w:tcBorders>
              <w:top w:val="nil"/>
              <w:left w:val="single" w:sz="8" w:space="0" w:color="auto"/>
              <w:bottom w:val="single" w:sz="8" w:space="0" w:color="auto"/>
              <w:right w:val="single" w:sz="8" w:space="0" w:color="auto"/>
            </w:tcBorders>
            <w:noWrap/>
          </w:tcPr>
          <w:p w:rsidR="00522D93" w:rsidRPr="00516958" w:rsidRDefault="00522D93" w:rsidP="00516958">
            <w:pPr>
              <w:spacing w:line="360" w:lineRule="auto"/>
              <w:rPr>
                <w:sz w:val="20"/>
                <w:szCs w:val="20"/>
              </w:rPr>
            </w:pPr>
            <w:r w:rsidRPr="00516958">
              <w:rPr>
                <w:sz w:val="20"/>
                <w:szCs w:val="20"/>
              </w:rPr>
              <w:t>1.084</w:t>
            </w:r>
          </w:p>
        </w:tc>
      </w:tr>
    </w:tbl>
    <w:p w:rsidR="00522D93" w:rsidRPr="009278D0" w:rsidRDefault="00522D93" w:rsidP="009278D0">
      <w:pPr>
        <w:pStyle w:val="21"/>
        <w:spacing w:line="360" w:lineRule="auto"/>
        <w:ind w:firstLine="709"/>
        <w:jc w:val="both"/>
        <w:rPr>
          <w:rFonts w:ascii="Times New Roman" w:hAnsi="Times New Roman"/>
          <w:position w:val="0"/>
          <w:szCs w:val="28"/>
          <w:u w:val="none"/>
        </w:rPr>
      </w:pPr>
    </w:p>
    <w:p w:rsidR="00522D93" w:rsidRPr="009278D0" w:rsidRDefault="0065295B" w:rsidP="009278D0">
      <w:pPr>
        <w:spacing w:line="360" w:lineRule="auto"/>
        <w:ind w:firstLine="709"/>
        <w:jc w:val="both"/>
        <w:rPr>
          <w:sz w:val="28"/>
          <w:szCs w:val="28"/>
        </w:rPr>
      </w:pPr>
      <w:r>
        <w:rPr>
          <w:sz w:val="28"/>
          <w:szCs w:val="28"/>
        </w:rPr>
        <w:pict>
          <v:shape id="_x0000_i1118" type="#_x0000_t75" style="width:340.5pt;height:231pt">
            <v:imagedata r:id="rId186" o:title=""/>
          </v:shape>
        </w:pict>
      </w:r>
    </w:p>
    <w:p w:rsidR="00522D93" w:rsidRPr="009278D0" w:rsidRDefault="00522D93" w:rsidP="009278D0">
      <w:pPr>
        <w:spacing w:line="360" w:lineRule="auto"/>
        <w:ind w:firstLine="709"/>
        <w:jc w:val="both"/>
        <w:rPr>
          <w:sz w:val="28"/>
          <w:szCs w:val="28"/>
        </w:rPr>
      </w:pPr>
      <w:r w:rsidRPr="009278D0">
        <w:rPr>
          <w:sz w:val="28"/>
          <w:szCs w:val="28"/>
        </w:rPr>
        <w:t xml:space="preserve">Рисунок </w:t>
      </w:r>
      <w:r w:rsidR="004A456F" w:rsidRPr="009278D0">
        <w:rPr>
          <w:sz w:val="28"/>
          <w:szCs w:val="28"/>
        </w:rPr>
        <w:t>3.</w:t>
      </w:r>
      <w:r w:rsidR="00475014" w:rsidRPr="009278D0">
        <w:rPr>
          <w:sz w:val="28"/>
          <w:szCs w:val="28"/>
        </w:rPr>
        <w:t>9</w:t>
      </w:r>
      <w:r w:rsidRPr="009278D0">
        <w:rPr>
          <w:sz w:val="28"/>
          <w:szCs w:val="28"/>
        </w:rPr>
        <w:t>. – Электрическое поле коридора 110,110 в поперечной плоскости (режим перенапряжения</w:t>
      </w:r>
      <w:r w:rsidR="00475014" w:rsidRPr="009278D0">
        <w:rPr>
          <w:sz w:val="28"/>
          <w:szCs w:val="28"/>
        </w:rPr>
        <w:t xml:space="preserve"> с отключенной фазой А 2-й линии</w:t>
      </w:r>
      <w:r w:rsidRPr="009278D0">
        <w:rPr>
          <w:sz w:val="28"/>
          <w:szCs w:val="28"/>
        </w:rPr>
        <w:t>, изолинии 10 A/м).</w:t>
      </w:r>
    </w:p>
    <w:p w:rsidR="00475014" w:rsidRPr="009278D0" w:rsidRDefault="00516958" w:rsidP="009278D0">
      <w:pPr>
        <w:spacing w:line="360" w:lineRule="auto"/>
        <w:ind w:firstLine="709"/>
        <w:jc w:val="both"/>
        <w:rPr>
          <w:sz w:val="28"/>
          <w:szCs w:val="28"/>
        </w:rPr>
      </w:pPr>
      <w:r w:rsidRPr="009278D0">
        <w:rPr>
          <w:sz w:val="28"/>
          <w:szCs w:val="28"/>
        </w:rPr>
        <w:object w:dxaOrig="7605" w:dyaOrig="5190">
          <v:shape id="_x0000_i1119" type="#_x0000_t75" style="width:380.25pt;height:259.5pt" o:ole="">
            <v:imagedata r:id="rId187" o:title=""/>
          </v:shape>
          <o:OLEObject Type="Embed" ProgID="Excel.Sheet.8" ShapeID="_x0000_i1119" DrawAspect="Content" ObjectID="_1470826761" r:id="rId188">
            <o:FieldCodes>\s</o:FieldCodes>
          </o:OLEObject>
        </w:object>
      </w:r>
    </w:p>
    <w:p w:rsidR="00475014" w:rsidRPr="009278D0" w:rsidRDefault="00475014" w:rsidP="009278D0">
      <w:pPr>
        <w:spacing w:line="360" w:lineRule="auto"/>
        <w:ind w:firstLine="709"/>
        <w:jc w:val="both"/>
        <w:rPr>
          <w:sz w:val="28"/>
          <w:szCs w:val="28"/>
        </w:rPr>
      </w:pPr>
      <w:r w:rsidRPr="009278D0">
        <w:rPr>
          <w:sz w:val="28"/>
          <w:szCs w:val="28"/>
        </w:rPr>
        <w:t xml:space="preserve">Рисунок </w:t>
      </w:r>
      <w:r w:rsidR="004A456F" w:rsidRPr="009278D0">
        <w:rPr>
          <w:sz w:val="28"/>
          <w:szCs w:val="28"/>
        </w:rPr>
        <w:t>3.</w:t>
      </w:r>
      <w:r w:rsidRPr="009278D0">
        <w:rPr>
          <w:sz w:val="28"/>
          <w:szCs w:val="28"/>
        </w:rPr>
        <w:t xml:space="preserve">10.- Зависимость </w:t>
      </w:r>
      <w:r w:rsidRPr="009278D0">
        <w:rPr>
          <w:sz w:val="28"/>
          <w:szCs w:val="28"/>
          <w:lang w:val="en-US"/>
        </w:rPr>
        <w:t>Emax</w:t>
      </w:r>
      <w:r w:rsidRPr="009278D0">
        <w:rPr>
          <w:sz w:val="28"/>
          <w:szCs w:val="28"/>
        </w:rPr>
        <w:t xml:space="preserve">/1.41 от координаты </w:t>
      </w:r>
      <w:r w:rsidRPr="009278D0">
        <w:rPr>
          <w:sz w:val="28"/>
          <w:szCs w:val="28"/>
          <w:lang w:val="en-US"/>
        </w:rPr>
        <w:t>X</w:t>
      </w:r>
      <w:r w:rsidRPr="009278D0">
        <w:rPr>
          <w:sz w:val="28"/>
          <w:szCs w:val="28"/>
        </w:rPr>
        <w:t xml:space="preserve"> на уровне двух метров от земли. Режим перенапряжения с отключенной фазой А 2-й линии.</w:t>
      </w:r>
    </w:p>
    <w:p w:rsidR="00666BF0" w:rsidRPr="009278D0" w:rsidRDefault="00666BF0" w:rsidP="009278D0">
      <w:pPr>
        <w:pStyle w:val="21"/>
        <w:spacing w:line="360" w:lineRule="auto"/>
        <w:ind w:firstLine="709"/>
        <w:jc w:val="both"/>
        <w:rPr>
          <w:rFonts w:ascii="Times New Roman" w:hAnsi="Times New Roman"/>
          <w:position w:val="0"/>
          <w:szCs w:val="28"/>
          <w:u w:val="none"/>
        </w:rPr>
      </w:pPr>
    </w:p>
    <w:p w:rsidR="00A82728" w:rsidRPr="009278D0" w:rsidRDefault="00A82728" w:rsidP="009278D0">
      <w:pPr>
        <w:pStyle w:val="21"/>
        <w:spacing w:line="360" w:lineRule="auto"/>
        <w:ind w:firstLine="709"/>
        <w:jc w:val="both"/>
        <w:rPr>
          <w:rFonts w:ascii="Times New Roman" w:hAnsi="Times New Roman"/>
          <w:position w:val="0"/>
          <w:szCs w:val="28"/>
          <w:u w:val="none"/>
        </w:rPr>
      </w:pPr>
      <w:r w:rsidRPr="009278D0">
        <w:rPr>
          <w:rFonts w:ascii="Times New Roman" w:hAnsi="Times New Roman"/>
          <w:position w:val="0"/>
          <w:szCs w:val="28"/>
          <w:u w:val="none"/>
        </w:rPr>
        <w:t xml:space="preserve">Таблица </w:t>
      </w:r>
      <w:r w:rsidR="004A456F" w:rsidRPr="009278D0">
        <w:rPr>
          <w:rFonts w:ascii="Times New Roman" w:hAnsi="Times New Roman"/>
          <w:position w:val="0"/>
          <w:szCs w:val="28"/>
          <w:u w:val="none"/>
        </w:rPr>
        <w:t>3.</w:t>
      </w:r>
      <w:r w:rsidR="00430C56" w:rsidRPr="009278D0">
        <w:rPr>
          <w:rFonts w:ascii="Times New Roman" w:hAnsi="Times New Roman"/>
          <w:position w:val="0"/>
          <w:szCs w:val="28"/>
          <w:u w:val="none"/>
        </w:rPr>
        <w:t>8</w:t>
      </w:r>
      <w:r w:rsidRPr="009278D0">
        <w:rPr>
          <w:rFonts w:ascii="Times New Roman" w:hAnsi="Times New Roman"/>
          <w:position w:val="0"/>
          <w:szCs w:val="28"/>
          <w:u w:val="none"/>
        </w:rPr>
        <w:t xml:space="preserve">. - Мгновенные и действующие значения напряженности электрического поля (кВ/м) в центре пролета линии на высоте  Н=2 метра над землей при перенапряжении с отключенной фазой </w:t>
      </w:r>
      <w:r w:rsidRPr="009278D0">
        <w:rPr>
          <w:rFonts w:ascii="Times New Roman" w:hAnsi="Times New Roman"/>
          <w:position w:val="0"/>
          <w:szCs w:val="28"/>
          <w:u w:val="none"/>
          <w:lang w:val="en-US"/>
        </w:rPr>
        <w:t>B</w:t>
      </w:r>
      <w:r w:rsidRPr="009278D0">
        <w:rPr>
          <w:rFonts w:ascii="Times New Roman" w:hAnsi="Times New Roman"/>
          <w:position w:val="0"/>
          <w:szCs w:val="28"/>
          <w:u w:val="none"/>
        </w:rPr>
        <w:t xml:space="preserve"> 2-й линии.</w:t>
      </w:r>
    </w:p>
    <w:tbl>
      <w:tblPr>
        <w:tblW w:w="9294" w:type="dxa"/>
        <w:jc w:val="center"/>
        <w:tblLayout w:type="fixed"/>
        <w:tblLook w:val="0000" w:firstRow="0" w:lastRow="0" w:firstColumn="0" w:lastColumn="0" w:noHBand="0" w:noVBand="0"/>
      </w:tblPr>
      <w:tblGrid>
        <w:gridCol w:w="910"/>
        <w:gridCol w:w="1260"/>
        <w:gridCol w:w="1260"/>
        <w:gridCol w:w="1080"/>
        <w:gridCol w:w="1080"/>
        <w:gridCol w:w="1364"/>
        <w:gridCol w:w="1260"/>
        <w:gridCol w:w="1080"/>
      </w:tblGrid>
      <w:tr w:rsidR="0050233A" w:rsidRPr="00516958" w:rsidTr="00516958">
        <w:trPr>
          <w:trHeight w:val="1350"/>
          <w:jc w:val="center"/>
        </w:trPr>
        <w:tc>
          <w:tcPr>
            <w:tcW w:w="910" w:type="dxa"/>
            <w:tcBorders>
              <w:top w:val="single" w:sz="8" w:space="0" w:color="auto"/>
              <w:left w:val="single" w:sz="8" w:space="0" w:color="auto"/>
              <w:bottom w:val="nil"/>
              <w:right w:val="nil"/>
            </w:tcBorders>
          </w:tcPr>
          <w:p w:rsidR="0050233A" w:rsidRPr="00516958" w:rsidRDefault="0050233A" w:rsidP="00516958">
            <w:pPr>
              <w:spacing w:line="360" w:lineRule="auto"/>
              <w:rPr>
                <w:sz w:val="20"/>
                <w:szCs w:val="20"/>
              </w:rPr>
            </w:pPr>
            <w:r w:rsidRPr="00516958">
              <w:rPr>
                <w:sz w:val="20"/>
                <w:szCs w:val="20"/>
              </w:rPr>
              <w:t>Координата</w:t>
            </w:r>
            <w:r w:rsidRPr="00516958">
              <w:rPr>
                <w:sz w:val="20"/>
                <w:szCs w:val="20"/>
              </w:rPr>
              <w:br/>
              <w:t xml:space="preserve">по оси </w:t>
            </w:r>
            <w:r w:rsidRPr="00516958">
              <w:rPr>
                <w:sz w:val="20"/>
                <w:szCs w:val="20"/>
              </w:rPr>
              <w:br/>
              <w:t>X, м</w:t>
            </w:r>
          </w:p>
        </w:tc>
        <w:tc>
          <w:tcPr>
            <w:tcW w:w="1260" w:type="dxa"/>
            <w:tcBorders>
              <w:top w:val="single" w:sz="8" w:space="0" w:color="auto"/>
              <w:left w:val="single" w:sz="8" w:space="0" w:color="auto"/>
              <w:bottom w:val="nil"/>
              <w:right w:val="single" w:sz="8" w:space="0" w:color="auto"/>
            </w:tcBorders>
          </w:tcPr>
          <w:p w:rsidR="0050233A" w:rsidRPr="00516958" w:rsidRDefault="0050233A" w:rsidP="00516958">
            <w:pPr>
              <w:spacing w:line="360" w:lineRule="auto"/>
              <w:rPr>
                <w:sz w:val="20"/>
                <w:szCs w:val="20"/>
              </w:rPr>
            </w:pPr>
            <w:r w:rsidRPr="00516958">
              <w:rPr>
                <w:sz w:val="20"/>
                <w:szCs w:val="20"/>
              </w:rPr>
              <w:t xml:space="preserve">Максимальное </w:t>
            </w:r>
            <w:r w:rsidRPr="00516958">
              <w:rPr>
                <w:sz w:val="20"/>
                <w:szCs w:val="20"/>
              </w:rPr>
              <w:br/>
              <w:t xml:space="preserve">деленное на </w:t>
            </w:r>
            <w:r w:rsidRPr="00516958">
              <w:rPr>
                <w:sz w:val="20"/>
                <w:szCs w:val="20"/>
              </w:rPr>
              <w:br/>
              <w:t>корень из двух</w:t>
            </w:r>
          </w:p>
          <w:p w:rsidR="004A456F" w:rsidRPr="00516958" w:rsidRDefault="004A456F" w:rsidP="00516958">
            <w:pPr>
              <w:spacing w:line="360" w:lineRule="auto"/>
              <w:rPr>
                <w:sz w:val="20"/>
                <w:szCs w:val="20"/>
              </w:rPr>
            </w:pPr>
            <w:r w:rsidRPr="00516958">
              <w:rPr>
                <w:sz w:val="20"/>
                <w:szCs w:val="20"/>
              </w:rPr>
              <w:object w:dxaOrig="800" w:dyaOrig="380">
                <v:shape id="_x0000_i1120" type="#_x0000_t75" style="width:48pt;height:22.5pt" o:ole="" fillcolor="window">
                  <v:imagedata r:id="rId168" o:title=""/>
                </v:shape>
                <o:OLEObject Type="Embed" ProgID="Equation.3" ShapeID="_x0000_i1120" DrawAspect="Content" ObjectID="_1470826762" r:id="rId189"/>
              </w:object>
            </w:r>
            <w:r w:rsidRPr="00516958">
              <w:rPr>
                <w:sz w:val="20"/>
                <w:szCs w:val="20"/>
              </w:rPr>
              <w:t xml:space="preserve"> кВ/м</w:t>
            </w:r>
          </w:p>
        </w:tc>
        <w:tc>
          <w:tcPr>
            <w:tcW w:w="1260" w:type="dxa"/>
            <w:tcBorders>
              <w:top w:val="single" w:sz="8" w:space="0" w:color="auto"/>
              <w:left w:val="nil"/>
              <w:bottom w:val="nil"/>
              <w:right w:val="nil"/>
            </w:tcBorders>
          </w:tcPr>
          <w:p w:rsidR="0050233A" w:rsidRPr="00516958" w:rsidRDefault="0050233A" w:rsidP="00516958">
            <w:pPr>
              <w:spacing w:line="360" w:lineRule="auto"/>
              <w:rPr>
                <w:sz w:val="20"/>
                <w:szCs w:val="20"/>
              </w:rPr>
            </w:pPr>
            <w:r w:rsidRPr="00516958">
              <w:rPr>
                <w:sz w:val="20"/>
                <w:szCs w:val="20"/>
              </w:rPr>
              <w:t>Действую</w:t>
            </w:r>
            <w:r w:rsidRPr="00516958">
              <w:rPr>
                <w:sz w:val="20"/>
                <w:szCs w:val="20"/>
              </w:rPr>
              <w:br/>
              <w:t>щее Eд, кВ/м</w:t>
            </w:r>
          </w:p>
        </w:tc>
        <w:tc>
          <w:tcPr>
            <w:tcW w:w="1080" w:type="dxa"/>
            <w:tcBorders>
              <w:top w:val="single" w:sz="8" w:space="0" w:color="auto"/>
              <w:left w:val="single" w:sz="8" w:space="0" w:color="auto"/>
              <w:bottom w:val="nil"/>
              <w:right w:val="single" w:sz="8" w:space="0" w:color="auto"/>
            </w:tcBorders>
          </w:tcPr>
          <w:p w:rsidR="0050233A" w:rsidRPr="00516958" w:rsidRDefault="0050233A" w:rsidP="00516958">
            <w:pPr>
              <w:spacing w:line="360" w:lineRule="auto"/>
              <w:rPr>
                <w:sz w:val="20"/>
                <w:szCs w:val="20"/>
              </w:rPr>
            </w:pPr>
            <w:r w:rsidRPr="00516958">
              <w:rPr>
                <w:sz w:val="20"/>
                <w:szCs w:val="20"/>
              </w:rPr>
              <w:t>Максимальное</w:t>
            </w:r>
            <w:r w:rsidRPr="00516958">
              <w:rPr>
                <w:sz w:val="20"/>
                <w:szCs w:val="20"/>
              </w:rPr>
              <w:br/>
              <w:t xml:space="preserve">Emax, </w:t>
            </w:r>
            <w:r w:rsidRPr="00516958">
              <w:rPr>
                <w:sz w:val="20"/>
                <w:szCs w:val="20"/>
              </w:rPr>
              <w:br/>
              <w:t>кВ/м</w:t>
            </w:r>
          </w:p>
        </w:tc>
        <w:tc>
          <w:tcPr>
            <w:tcW w:w="1080" w:type="dxa"/>
            <w:tcBorders>
              <w:top w:val="single" w:sz="8" w:space="0" w:color="auto"/>
              <w:left w:val="nil"/>
              <w:bottom w:val="nil"/>
              <w:right w:val="nil"/>
            </w:tcBorders>
          </w:tcPr>
          <w:p w:rsidR="0050233A" w:rsidRPr="00516958" w:rsidRDefault="0050233A" w:rsidP="00516958">
            <w:pPr>
              <w:spacing w:line="360" w:lineRule="auto"/>
              <w:rPr>
                <w:sz w:val="20"/>
                <w:szCs w:val="20"/>
              </w:rPr>
            </w:pPr>
            <w:r w:rsidRPr="00516958">
              <w:rPr>
                <w:sz w:val="20"/>
                <w:szCs w:val="20"/>
              </w:rPr>
              <w:t xml:space="preserve">Минимальное </w:t>
            </w:r>
            <w:r w:rsidRPr="00516958">
              <w:rPr>
                <w:sz w:val="20"/>
                <w:szCs w:val="20"/>
              </w:rPr>
              <w:br/>
              <w:t xml:space="preserve">Emin, </w:t>
            </w:r>
            <w:r w:rsidRPr="00516958">
              <w:rPr>
                <w:sz w:val="20"/>
                <w:szCs w:val="20"/>
              </w:rPr>
              <w:br/>
              <w:t>кВ/м</w:t>
            </w:r>
          </w:p>
        </w:tc>
        <w:tc>
          <w:tcPr>
            <w:tcW w:w="1364" w:type="dxa"/>
            <w:tcBorders>
              <w:top w:val="single" w:sz="8" w:space="0" w:color="auto"/>
              <w:left w:val="single" w:sz="8" w:space="0" w:color="auto"/>
              <w:bottom w:val="nil"/>
              <w:right w:val="single" w:sz="8" w:space="0" w:color="auto"/>
            </w:tcBorders>
          </w:tcPr>
          <w:p w:rsidR="0050233A" w:rsidRPr="00516958" w:rsidRDefault="0050233A" w:rsidP="00516958">
            <w:pPr>
              <w:spacing w:line="360" w:lineRule="auto"/>
              <w:rPr>
                <w:sz w:val="20"/>
                <w:szCs w:val="20"/>
              </w:rPr>
            </w:pPr>
            <w:r w:rsidRPr="00516958">
              <w:rPr>
                <w:sz w:val="20"/>
                <w:szCs w:val="20"/>
              </w:rPr>
              <w:t>Элипсность</w:t>
            </w:r>
            <w:r w:rsidRPr="00516958">
              <w:rPr>
                <w:sz w:val="20"/>
                <w:szCs w:val="20"/>
              </w:rPr>
              <w:br/>
              <w:t>Emin/Emax</w:t>
            </w:r>
          </w:p>
        </w:tc>
        <w:tc>
          <w:tcPr>
            <w:tcW w:w="1260" w:type="dxa"/>
            <w:tcBorders>
              <w:top w:val="single" w:sz="8" w:space="0" w:color="auto"/>
              <w:left w:val="nil"/>
              <w:bottom w:val="nil"/>
              <w:right w:val="nil"/>
            </w:tcBorders>
          </w:tcPr>
          <w:p w:rsidR="0050233A" w:rsidRPr="00516958" w:rsidRDefault="0050233A" w:rsidP="00516958">
            <w:pPr>
              <w:spacing w:line="360" w:lineRule="auto"/>
              <w:rPr>
                <w:sz w:val="20"/>
                <w:szCs w:val="20"/>
              </w:rPr>
            </w:pPr>
            <w:r w:rsidRPr="00516958">
              <w:rPr>
                <w:sz w:val="20"/>
                <w:szCs w:val="20"/>
              </w:rPr>
              <w:t xml:space="preserve">Горизонтальная </w:t>
            </w:r>
            <w:r w:rsidRPr="00516958">
              <w:rPr>
                <w:sz w:val="20"/>
                <w:szCs w:val="20"/>
              </w:rPr>
              <w:br/>
              <w:t xml:space="preserve">составляющая </w:t>
            </w:r>
            <w:r w:rsidRPr="00516958">
              <w:rPr>
                <w:sz w:val="20"/>
                <w:szCs w:val="20"/>
              </w:rPr>
              <w:br/>
              <w:t>Ex, кВ/м</w:t>
            </w:r>
          </w:p>
        </w:tc>
        <w:tc>
          <w:tcPr>
            <w:tcW w:w="1080" w:type="dxa"/>
            <w:tcBorders>
              <w:top w:val="single" w:sz="8" w:space="0" w:color="auto"/>
              <w:left w:val="single" w:sz="8" w:space="0" w:color="auto"/>
              <w:bottom w:val="nil"/>
              <w:right w:val="single" w:sz="8" w:space="0" w:color="auto"/>
            </w:tcBorders>
          </w:tcPr>
          <w:p w:rsidR="0050233A" w:rsidRPr="00516958" w:rsidRDefault="0050233A" w:rsidP="00516958">
            <w:pPr>
              <w:spacing w:line="360" w:lineRule="auto"/>
              <w:rPr>
                <w:sz w:val="20"/>
                <w:szCs w:val="20"/>
              </w:rPr>
            </w:pPr>
            <w:r w:rsidRPr="00516958">
              <w:rPr>
                <w:sz w:val="20"/>
                <w:szCs w:val="20"/>
              </w:rPr>
              <w:t xml:space="preserve">Вертикальная </w:t>
            </w:r>
            <w:r w:rsidRPr="00516958">
              <w:rPr>
                <w:sz w:val="20"/>
                <w:szCs w:val="20"/>
              </w:rPr>
              <w:br/>
              <w:t xml:space="preserve">составляющая </w:t>
            </w:r>
            <w:r w:rsidRPr="00516958">
              <w:rPr>
                <w:sz w:val="20"/>
                <w:szCs w:val="20"/>
              </w:rPr>
              <w:br/>
              <w:t>Eу, кВ/м</w:t>
            </w:r>
          </w:p>
        </w:tc>
      </w:tr>
      <w:tr w:rsidR="0050233A" w:rsidRPr="00516958" w:rsidTr="00516958">
        <w:trPr>
          <w:trHeight w:val="315"/>
          <w:jc w:val="center"/>
        </w:trPr>
        <w:tc>
          <w:tcPr>
            <w:tcW w:w="910" w:type="dxa"/>
            <w:tcBorders>
              <w:top w:val="single" w:sz="8" w:space="0" w:color="auto"/>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-10.00</w:t>
            </w:r>
          </w:p>
        </w:tc>
        <w:tc>
          <w:tcPr>
            <w:tcW w:w="1260" w:type="dxa"/>
            <w:tcBorders>
              <w:top w:val="single" w:sz="8" w:space="0" w:color="auto"/>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.518</w:t>
            </w:r>
          </w:p>
        </w:tc>
        <w:tc>
          <w:tcPr>
            <w:tcW w:w="1260" w:type="dxa"/>
            <w:tcBorders>
              <w:top w:val="single" w:sz="8" w:space="0" w:color="auto"/>
              <w:left w:val="nil"/>
              <w:bottom w:val="nil"/>
              <w:right w:val="nil"/>
            </w:tcBorders>
            <w:noWrap/>
          </w:tcPr>
          <w:p w:rsidR="0050233A" w:rsidRPr="00516958" w:rsidRDefault="0050233A" w:rsidP="00516958">
            <w:pPr>
              <w:spacing w:line="360" w:lineRule="auto"/>
              <w:rPr>
                <w:sz w:val="20"/>
                <w:szCs w:val="20"/>
              </w:rPr>
            </w:pPr>
            <w:r w:rsidRPr="00516958">
              <w:rPr>
                <w:sz w:val="20"/>
                <w:szCs w:val="20"/>
              </w:rPr>
              <w:t>.524</w:t>
            </w:r>
          </w:p>
        </w:tc>
        <w:tc>
          <w:tcPr>
            <w:tcW w:w="1080" w:type="dxa"/>
            <w:tcBorders>
              <w:top w:val="single" w:sz="8" w:space="0" w:color="auto"/>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.732</w:t>
            </w:r>
          </w:p>
        </w:tc>
        <w:tc>
          <w:tcPr>
            <w:tcW w:w="1080" w:type="dxa"/>
            <w:tcBorders>
              <w:top w:val="single" w:sz="8" w:space="0" w:color="auto"/>
              <w:left w:val="nil"/>
              <w:bottom w:val="nil"/>
              <w:right w:val="nil"/>
            </w:tcBorders>
            <w:noWrap/>
          </w:tcPr>
          <w:p w:rsidR="0050233A" w:rsidRPr="00516958" w:rsidRDefault="0050233A" w:rsidP="00516958">
            <w:pPr>
              <w:spacing w:line="360" w:lineRule="auto"/>
              <w:rPr>
                <w:sz w:val="20"/>
                <w:szCs w:val="20"/>
              </w:rPr>
            </w:pPr>
            <w:r w:rsidRPr="00516958">
              <w:rPr>
                <w:sz w:val="20"/>
                <w:szCs w:val="20"/>
              </w:rPr>
              <w:t>.115</w:t>
            </w:r>
          </w:p>
        </w:tc>
        <w:tc>
          <w:tcPr>
            <w:tcW w:w="1364" w:type="dxa"/>
            <w:tcBorders>
              <w:top w:val="single" w:sz="8" w:space="0" w:color="auto"/>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.15695</w:t>
            </w:r>
          </w:p>
        </w:tc>
        <w:tc>
          <w:tcPr>
            <w:tcW w:w="1260" w:type="dxa"/>
            <w:tcBorders>
              <w:top w:val="single" w:sz="8" w:space="0" w:color="auto"/>
              <w:left w:val="nil"/>
              <w:bottom w:val="nil"/>
              <w:right w:val="nil"/>
            </w:tcBorders>
            <w:noWrap/>
          </w:tcPr>
          <w:p w:rsidR="0050233A" w:rsidRPr="00516958" w:rsidRDefault="0050233A" w:rsidP="00516958">
            <w:pPr>
              <w:spacing w:line="360" w:lineRule="auto"/>
              <w:rPr>
                <w:sz w:val="20"/>
                <w:szCs w:val="20"/>
              </w:rPr>
            </w:pPr>
            <w:r w:rsidRPr="00516958">
              <w:rPr>
                <w:sz w:val="20"/>
                <w:szCs w:val="20"/>
              </w:rPr>
              <w:t>.195</w:t>
            </w:r>
          </w:p>
        </w:tc>
        <w:tc>
          <w:tcPr>
            <w:tcW w:w="1080" w:type="dxa"/>
            <w:tcBorders>
              <w:top w:val="single" w:sz="8" w:space="0" w:color="auto"/>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.486</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.751</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.760</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1.062</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.160</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.15051</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.281</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.706</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1.073</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1.084</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1.517</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.225</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.14859</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.337</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1.031</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1.380</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1.404</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1.952</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.365</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.18680</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.291</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1.374</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1.393</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1.483</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1.970</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.716</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.36352</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.575</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1.367</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1.081</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1.389</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1.528</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1.234</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.80712</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.872</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1.081</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2.00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1.389</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1.476</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1.965</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.706</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.35928</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.568</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1.363</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1.374</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1.394</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1.943</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.338</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.17375</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.276</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1.367</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6.00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1.062</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1.070</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1.502</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.181</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.12035</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.330</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1.018</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8.00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.733</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.737</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1.037</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.100</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.09647</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.278</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.682</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10.00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.488</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.489</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.690</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.042</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.06137</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.196</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.448</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12.00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.321</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.321</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.454</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.005</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.01002</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.134</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.292</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14.00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.207</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.210</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.293</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.047</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.15922</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.098</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.186</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16.00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.132</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.147</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.187</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.092</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.49051</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.082</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.122</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18.00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.121</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.141</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.172</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.102</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.59489</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.080</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.117</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20.00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.183</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.189</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.259</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.067</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.25909</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.088</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.167</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22.00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.270</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.272</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.381</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.047</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.12338</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.106</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.250</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24.00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.385</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.386</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.545</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.038</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.06911</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.136</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.361</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26.00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.541</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.542</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.766</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.034</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.04505</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.183</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.510</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28.00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.759</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.759</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1.073</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.034</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.03178</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.254</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.716</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30.00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1.069</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1.069</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1.511</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.030</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.01987</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.356</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1.008</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32.00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1.505</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1.505</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2.128</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.003</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.00141</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.479</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1.427</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34.00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2.073</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2.074</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2.931</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.105</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.03581</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.550</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2.000</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36.00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2.630</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2.648</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3.720</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.436</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.11711</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.467</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2.607</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38.00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2.802</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2.916</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3.962</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1.141</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.28804</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.815</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2.799</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40.00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2.628</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2.899</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3.717</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1.730</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.46537</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1.223</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2.628</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42.00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2.813</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2.927</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3.979</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1.140</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.28651</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.816</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2.811</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44.00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2.650</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2.668</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3.747</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.436</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.11646</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.460</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2.628</w:t>
            </w:r>
          </w:p>
        </w:tc>
      </w:tr>
      <w:tr w:rsidR="0050233A" w:rsidRPr="00516958" w:rsidTr="00516958">
        <w:trPr>
          <w:trHeight w:val="315"/>
          <w:jc w:val="center"/>
        </w:trPr>
        <w:tc>
          <w:tcPr>
            <w:tcW w:w="910" w:type="dxa"/>
            <w:tcBorders>
              <w:top w:val="nil"/>
              <w:left w:val="single" w:sz="8" w:space="0" w:color="auto"/>
              <w:bottom w:val="nil"/>
              <w:right w:val="nil"/>
            </w:tcBorders>
            <w:noWrap/>
          </w:tcPr>
          <w:p w:rsidR="0050233A" w:rsidRPr="00516958" w:rsidRDefault="0050233A" w:rsidP="00516958">
            <w:pPr>
              <w:spacing w:line="360" w:lineRule="auto"/>
              <w:rPr>
                <w:sz w:val="20"/>
                <w:szCs w:val="20"/>
              </w:rPr>
            </w:pPr>
            <w:r w:rsidRPr="00516958">
              <w:rPr>
                <w:sz w:val="20"/>
                <w:szCs w:val="20"/>
              </w:rPr>
              <w:t>46.00</w:t>
            </w:r>
          </w:p>
        </w:tc>
        <w:tc>
          <w:tcPr>
            <w:tcW w:w="126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2.099</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2.101</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2.969</w:t>
            </w:r>
          </w:p>
        </w:tc>
        <w:tc>
          <w:tcPr>
            <w:tcW w:w="108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.107</w:t>
            </w:r>
          </w:p>
        </w:tc>
        <w:tc>
          <w:tcPr>
            <w:tcW w:w="1364"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.03592</w:t>
            </w:r>
          </w:p>
        </w:tc>
        <w:tc>
          <w:tcPr>
            <w:tcW w:w="1260" w:type="dxa"/>
            <w:tcBorders>
              <w:top w:val="nil"/>
              <w:left w:val="nil"/>
              <w:bottom w:val="nil"/>
              <w:right w:val="nil"/>
            </w:tcBorders>
            <w:noWrap/>
          </w:tcPr>
          <w:p w:rsidR="0050233A" w:rsidRPr="00516958" w:rsidRDefault="0050233A" w:rsidP="00516958">
            <w:pPr>
              <w:spacing w:line="360" w:lineRule="auto"/>
              <w:rPr>
                <w:sz w:val="20"/>
                <w:szCs w:val="20"/>
              </w:rPr>
            </w:pPr>
            <w:r w:rsidRPr="00516958">
              <w:rPr>
                <w:sz w:val="20"/>
                <w:szCs w:val="20"/>
              </w:rPr>
              <w:t>.541</w:t>
            </w:r>
          </w:p>
        </w:tc>
        <w:tc>
          <w:tcPr>
            <w:tcW w:w="1080" w:type="dxa"/>
            <w:tcBorders>
              <w:top w:val="nil"/>
              <w:left w:val="single" w:sz="8" w:space="0" w:color="auto"/>
              <w:bottom w:val="nil"/>
              <w:right w:val="single" w:sz="8" w:space="0" w:color="auto"/>
            </w:tcBorders>
            <w:noWrap/>
          </w:tcPr>
          <w:p w:rsidR="0050233A" w:rsidRPr="00516958" w:rsidRDefault="0050233A" w:rsidP="00516958">
            <w:pPr>
              <w:spacing w:line="360" w:lineRule="auto"/>
              <w:rPr>
                <w:sz w:val="20"/>
                <w:szCs w:val="20"/>
              </w:rPr>
            </w:pPr>
            <w:r w:rsidRPr="00516958">
              <w:rPr>
                <w:sz w:val="20"/>
                <w:szCs w:val="20"/>
              </w:rPr>
              <w:t>2.030</w:t>
            </w:r>
          </w:p>
        </w:tc>
      </w:tr>
      <w:tr w:rsidR="0050233A" w:rsidRPr="00516958" w:rsidTr="00516958">
        <w:trPr>
          <w:trHeight w:val="315"/>
          <w:jc w:val="center"/>
        </w:trPr>
        <w:tc>
          <w:tcPr>
            <w:tcW w:w="910" w:type="dxa"/>
            <w:tcBorders>
              <w:top w:val="single" w:sz="4" w:space="0" w:color="auto"/>
              <w:left w:val="single" w:sz="8" w:space="0" w:color="auto"/>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48.00</w:t>
            </w:r>
          </w:p>
        </w:tc>
        <w:tc>
          <w:tcPr>
            <w:tcW w:w="126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1.540</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1.540</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2.178</w:t>
            </w:r>
          </w:p>
        </w:tc>
        <w:tc>
          <w:tcPr>
            <w:tcW w:w="108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.001</w:t>
            </w:r>
          </w:p>
        </w:tc>
        <w:tc>
          <w:tcPr>
            <w:tcW w:w="1364"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.00025</w:t>
            </w:r>
          </w:p>
        </w:tc>
        <w:tc>
          <w:tcPr>
            <w:tcW w:w="1260" w:type="dxa"/>
            <w:tcBorders>
              <w:top w:val="single" w:sz="4" w:space="0" w:color="auto"/>
              <w:left w:val="nil"/>
              <w:bottom w:val="single" w:sz="4" w:space="0" w:color="auto"/>
              <w:right w:val="nil"/>
            </w:tcBorders>
            <w:noWrap/>
          </w:tcPr>
          <w:p w:rsidR="0050233A" w:rsidRPr="00516958" w:rsidRDefault="0050233A" w:rsidP="00516958">
            <w:pPr>
              <w:spacing w:line="360" w:lineRule="auto"/>
              <w:rPr>
                <w:sz w:val="20"/>
                <w:szCs w:val="20"/>
              </w:rPr>
            </w:pPr>
            <w:r w:rsidRPr="00516958">
              <w:rPr>
                <w:sz w:val="20"/>
                <w:szCs w:val="20"/>
              </w:rPr>
              <w:t>.468</w:t>
            </w:r>
          </w:p>
        </w:tc>
        <w:tc>
          <w:tcPr>
            <w:tcW w:w="1080" w:type="dxa"/>
            <w:tcBorders>
              <w:top w:val="single" w:sz="4" w:space="0" w:color="auto"/>
              <w:left w:val="single" w:sz="8" w:space="0" w:color="auto"/>
              <w:bottom w:val="single" w:sz="4"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1.467</w:t>
            </w:r>
          </w:p>
        </w:tc>
      </w:tr>
      <w:tr w:rsidR="0050233A" w:rsidRPr="00516958" w:rsidTr="00516958">
        <w:trPr>
          <w:trHeight w:val="330"/>
          <w:jc w:val="center"/>
        </w:trPr>
        <w:tc>
          <w:tcPr>
            <w:tcW w:w="910" w:type="dxa"/>
            <w:tcBorders>
              <w:top w:val="nil"/>
              <w:left w:val="single" w:sz="8" w:space="0" w:color="auto"/>
              <w:bottom w:val="single" w:sz="8" w:space="0" w:color="auto"/>
              <w:right w:val="nil"/>
            </w:tcBorders>
            <w:noWrap/>
          </w:tcPr>
          <w:p w:rsidR="0050233A" w:rsidRPr="00516958" w:rsidRDefault="0050233A" w:rsidP="00516958">
            <w:pPr>
              <w:spacing w:line="360" w:lineRule="auto"/>
              <w:rPr>
                <w:sz w:val="20"/>
                <w:szCs w:val="20"/>
              </w:rPr>
            </w:pPr>
            <w:r w:rsidRPr="00516958">
              <w:rPr>
                <w:sz w:val="20"/>
                <w:szCs w:val="20"/>
              </w:rPr>
              <w:t>50.00</w:t>
            </w:r>
          </w:p>
        </w:tc>
        <w:tc>
          <w:tcPr>
            <w:tcW w:w="1260" w:type="dxa"/>
            <w:tcBorders>
              <w:top w:val="nil"/>
              <w:left w:val="single" w:sz="8" w:space="0" w:color="auto"/>
              <w:bottom w:val="single" w:sz="8"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1.113</w:t>
            </w:r>
          </w:p>
        </w:tc>
        <w:tc>
          <w:tcPr>
            <w:tcW w:w="1260" w:type="dxa"/>
            <w:tcBorders>
              <w:top w:val="nil"/>
              <w:left w:val="nil"/>
              <w:bottom w:val="single" w:sz="8" w:space="0" w:color="auto"/>
              <w:right w:val="nil"/>
            </w:tcBorders>
            <w:noWrap/>
          </w:tcPr>
          <w:p w:rsidR="0050233A" w:rsidRPr="00516958" w:rsidRDefault="0050233A" w:rsidP="00516958">
            <w:pPr>
              <w:spacing w:line="360" w:lineRule="auto"/>
              <w:rPr>
                <w:sz w:val="20"/>
                <w:szCs w:val="20"/>
              </w:rPr>
            </w:pPr>
            <w:r w:rsidRPr="00516958">
              <w:rPr>
                <w:sz w:val="20"/>
                <w:szCs w:val="20"/>
              </w:rPr>
              <w:t>1.113</w:t>
            </w:r>
          </w:p>
        </w:tc>
        <w:tc>
          <w:tcPr>
            <w:tcW w:w="1080" w:type="dxa"/>
            <w:tcBorders>
              <w:top w:val="nil"/>
              <w:left w:val="single" w:sz="8" w:space="0" w:color="auto"/>
              <w:bottom w:val="single" w:sz="8"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1.574</w:t>
            </w:r>
          </w:p>
        </w:tc>
        <w:tc>
          <w:tcPr>
            <w:tcW w:w="1080" w:type="dxa"/>
            <w:tcBorders>
              <w:top w:val="nil"/>
              <w:left w:val="nil"/>
              <w:bottom w:val="single" w:sz="8" w:space="0" w:color="auto"/>
              <w:right w:val="nil"/>
            </w:tcBorders>
            <w:noWrap/>
          </w:tcPr>
          <w:p w:rsidR="0050233A" w:rsidRPr="00516958" w:rsidRDefault="0050233A" w:rsidP="00516958">
            <w:pPr>
              <w:spacing w:line="360" w:lineRule="auto"/>
              <w:rPr>
                <w:sz w:val="20"/>
                <w:szCs w:val="20"/>
              </w:rPr>
            </w:pPr>
            <w:r w:rsidRPr="00516958">
              <w:rPr>
                <w:sz w:val="20"/>
                <w:szCs w:val="20"/>
              </w:rPr>
              <w:t>.026</w:t>
            </w:r>
          </w:p>
        </w:tc>
        <w:tc>
          <w:tcPr>
            <w:tcW w:w="1364" w:type="dxa"/>
            <w:tcBorders>
              <w:top w:val="nil"/>
              <w:left w:val="single" w:sz="8" w:space="0" w:color="auto"/>
              <w:bottom w:val="single" w:sz="8"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.01649</w:t>
            </w:r>
          </w:p>
        </w:tc>
        <w:tc>
          <w:tcPr>
            <w:tcW w:w="1260" w:type="dxa"/>
            <w:tcBorders>
              <w:top w:val="nil"/>
              <w:left w:val="nil"/>
              <w:bottom w:val="single" w:sz="8" w:space="0" w:color="auto"/>
              <w:right w:val="nil"/>
            </w:tcBorders>
            <w:noWrap/>
          </w:tcPr>
          <w:p w:rsidR="0050233A" w:rsidRPr="00516958" w:rsidRDefault="0050233A" w:rsidP="00516958">
            <w:pPr>
              <w:spacing w:line="360" w:lineRule="auto"/>
              <w:rPr>
                <w:sz w:val="20"/>
                <w:szCs w:val="20"/>
              </w:rPr>
            </w:pPr>
            <w:r w:rsidRPr="00516958">
              <w:rPr>
                <w:sz w:val="20"/>
                <w:szCs w:val="20"/>
              </w:rPr>
              <w:t>.345</w:t>
            </w:r>
          </w:p>
        </w:tc>
        <w:tc>
          <w:tcPr>
            <w:tcW w:w="1080" w:type="dxa"/>
            <w:tcBorders>
              <w:top w:val="nil"/>
              <w:left w:val="single" w:sz="8" w:space="0" w:color="auto"/>
              <w:bottom w:val="single" w:sz="8" w:space="0" w:color="auto"/>
              <w:right w:val="single" w:sz="8" w:space="0" w:color="auto"/>
            </w:tcBorders>
            <w:noWrap/>
          </w:tcPr>
          <w:p w:rsidR="0050233A" w:rsidRPr="00516958" w:rsidRDefault="0050233A" w:rsidP="00516958">
            <w:pPr>
              <w:spacing w:line="360" w:lineRule="auto"/>
              <w:rPr>
                <w:sz w:val="20"/>
                <w:szCs w:val="20"/>
              </w:rPr>
            </w:pPr>
            <w:r w:rsidRPr="00516958">
              <w:rPr>
                <w:sz w:val="20"/>
                <w:szCs w:val="20"/>
              </w:rPr>
              <w:t>1.059</w:t>
            </w:r>
          </w:p>
        </w:tc>
      </w:tr>
    </w:tbl>
    <w:p w:rsidR="00522D93" w:rsidRPr="009278D0" w:rsidRDefault="00522D93" w:rsidP="009278D0">
      <w:pPr>
        <w:pStyle w:val="21"/>
        <w:spacing w:line="360" w:lineRule="auto"/>
        <w:ind w:firstLine="709"/>
        <w:jc w:val="both"/>
        <w:rPr>
          <w:rFonts w:ascii="Times New Roman" w:hAnsi="Times New Roman"/>
          <w:position w:val="0"/>
          <w:szCs w:val="28"/>
          <w:u w:val="none"/>
        </w:rPr>
      </w:pPr>
    </w:p>
    <w:p w:rsidR="00522D93" w:rsidRPr="009278D0" w:rsidRDefault="0065295B" w:rsidP="009278D0">
      <w:pPr>
        <w:pStyle w:val="21"/>
        <w:spacing w:line="360" w:lineRule="auto"/>
        <w:ind w:firstLine="709"/>
        <w:jc w:val="both"/>
        <w:rPr>
          <w:rFonts w:ascii="Times New Roman" w:hAnsi="Times New Roman"/>
          <w:position w:val="0"/>
          <w:szCs w:val="28"/>
          <w:u w:val="none"/>
        </w:rPr>
      </w:pPr>
      <w:r>
        <w:rPr>
          <w:rFonts w:ascii="Times New Roman" w:hAnsi="Times New Roman"/>
          <w:position w:val="0"/>
          <w:szCs w:val="28"/>
          <w:u w:val="none"/>
        </w:rPr>
        <w:pict>
          <v:shape id="_x0000_i1121" type="#_x0000_t75" style="width:345.75pt;height:225.75pt">
            <v:imagedata r:id="rId190" o:title=""/>
          </v:shape>
        </w:pict>
      </w:r>
    </w:p>
    <w:p w:rsidR="007349EC" w:rsidRPr="009278D0" w:rsidRDefault="007349EC" w:rsidP="009278D0">
      <w:pPr>
        <w:spacing w:line="360" w:lineRule="auto"/>
        <w:ind w:firstLine="709"/>
        <w:jc w:val="both"/>
        <w:rPr>
          <w:sz w:val="28"/>
          <w:szCs w:val="28"/>
        </w:rPr>
      </w:pPr>
      <w:r w:rsidRPr="009278D0">
        <w:rPr>
          <w:sz w:val="28"/>
          <w:szCs w:val="28"/>
        </w:rPr>
        <w:t xml:space="preserve">Рисунок </w:t>
      </w:r>
      <w:r w:rsidR="004A456F" w:rsidRPr="009278D0">
        <w:rPr>
          <w:sz w:val="28"/>
          <w:szCs w:val="28"/>
        </w:rPr>
        <w:t>3.</w:t>
      </w:r>
      <w:r w:rsidRPr="009278D0">
        <w:rPr>
          <w:sz w:val="28"/>
          <w:szCs w:val="28"/>
        </w:rPr>
        <w:t xml:space="preserve">11. – Электрическое поле коридора 110,110 в поперечной плоскости (режим перенапряжения с отключенной фазой </w:t>
      </w:r>
      <w:r w:rsidRPr="009278D0">
        <w:rPr>
          <w:sz w:val="28"/>
          <w:szCs w:val="28"/>
          <w:lang w:val="en-US"/>
        </w:rPr>
        <w:t>B</w:t>
      </w:r>
      <w:r w:rsidRPr="009278D0">
        <w:rPr>
          <w:sz w:val="28"/>
          <w:szCs w:val="28"/>
        </w:rPr>
        <w:t xml:space="preserve"> 2-й линии, изолинии 10 A/м).</w:t>
      </w:r>
    </w:p>
    <w:p w:rsidR="007349EC" w:rsidRPr="009278D0" w:rsidRDefault="00516958" w:rsidP="00516958">
      <w:pPr>
        <w:spacing w:line="360" w:lineRule="auto"/>
        <w:ind w:firstLine="709"/>
        <w:jc w:val="both"/>
        <w:rPr>
          <w:sz w:val="28"/>
          <w:szCs w:val="28"/>
          <w:lang w:val="en-US"/>
        </w:rPr>
      </w:pPr>
      <w:r>
        <w:rPr>
          <w:sz w:val="28"/>
          <w:szCs w:val="28"/>
        </w:rPr>
        <w:br w:type="page"/>
      </w:r>
      <w:r w:rsidR="00C5006B" w:rsidRPr="009278D0">
        <w:rPr>
          <w:sz w:val="28"/>
          <w:szCs w:val="28"/>
        </w:rPr>
        <w:object w:dxaOrig="8092" w:dyaOrig="5296">
          <v:shape id="_x0000_i1122" type="#_x0000_t75" style="width:404.25pt;height:264.75pt" o:ole="">
            <v:imagedata r:id="rId191" o:title=""/>
          </v:shape>
          <o:OLEObject Type="Embed" ProgID="Excel.Sheet.8" ShapeID="_x0000_i1122" DrawAspect="Content" ObjectID="_1470826763" r:id="rId192">
            <o:FieldCodes>\s</o:FieldCodes>
          </o:OLEObject>
        </w:object>
      </w:r>
    </w:p>
    <w:p w:rsidR="007349EC" w:rsidRPr="009278D0" w:rsidRDefault="007349EC" w:rsidP="009278D0">
      <w:pPr>
        <w:spacing w:line="360" w:lineRule="auto"/>
        <w:ind w:firstLine="709"/>
        <w:jc w:val="both"/>
        <w:rPr>
          <w:sz w:val="28"/>
          <w:szCs w:val="28"/>
        </w:rPr>
      </w:pPr>
      <w:r w:rsidRPr="009278D0">
        <w:rPr>
          <w:sz w:val="28"/>
          <w:szCs w:val="28"/>
        </w:rPr>
        <w:t xml:space="preserve">Рисунок </w:t>
      </w:r>
      <w:r w:rsidR="004A456F" w:rsidRPr="009278D0">
        <w:rPr>
          <w:sz w:val="28"/>
          <w:szCs w:val="28"/>
        </w:rPr>
        <w:t>3.</w:t>
      </w:r>
      <w:r w:rsidRPr="009278D0">
        <w:rPr>
          <w:sz w:val="28"/>
          <w:szCs w:val="28"/>
        </w:rPr>
        <w:t xml:space="preserve">12.- Зависимость </w:t>
      </w:r>
      <w:r w:rsidRPr="009278D0">
        <w:rPr>
          <w:sz w:val="28"/>
          <w:szCs w:val="28"/>
          <w:lang w:val="en-US"/>
        </w:rPr>
        <w:t>Emax</w:t>
      </w:r>
      <w:r w:rsidRPr="009278D0">
        <w:rPr>
          <w:sz w:val="28"/>
          <w:szCs w:val="28"/>
        </w:rPr>
        <w:t xml:space="preserve">/1.41 от координаты </w:t>
      </w:r>
      <w:r w:rsidRPr="009278D0">
        <w:rPr>
          <w:sz w:val="28"/>
          <w:szCs w:val="28"/>
          <w:lang w:val="en-US"/>
        </w:rPr>
        <w:t>X</w:t>
      </w:r>
      <w:r w:rsidRPr="009278D0">
        <w:rPr>
          <w:sz w:val="28"/>
          <w:szCs w:val="28"/>
        </w:rPr>
        <w:t xml:space="preserve"> на уровне двух метров от земли. Режим перенапряжения с отключенной фазой </w:t>
      </w:r>
      <w:r w:rsidRPr="009278D0">
        <w:rPr>
          <w:sz w:val="28"/>
          <w:szCs w:val="28"/>
          <w:lang w:val="en-US"/>
        </w:rPr>
        <w:t>B</w:t>
      </w:r>
      <w:r w:rsidRPr="009278D0">
        <w:rPr>
          <w:sz w:val="28"/>
          <w:szCs w:val="28"/>
        </w:rPr>
        <w:t xml:space="preserve"> 2-й линии.</w:t>
      </w:r>
    </w:p>
    <w:p w:rsidR="001951AC" w:rsidRPr="009278D0" w:rsidRDefault="001951AC" w:rsidP="009278D0">
      <w:pPr>
        <w:spacing w:line="360" w:lineRule="auto"/>
        <w:ind w:firstLine="709"/>
        <w:jc w:val="both"/>
        <w:rPr>
          <w:sz w:val="28"/>
          <w:szCs w:val="28"/>
        </w:rPr>
      </w:pPr>
    </w:p>
    <w:p w:rsidR="00AC241F" w:rsidRPr="009278D0" w:rsidRDefault="00AC241F" w:rsidP="009278D0">
      <w:pPr>
        <w:pStyle w:val="a5"/>
        <w:spacing w:after="0" w:line="360" w:lineRule="auto"/>
        <w:ind w:firstLine="709"/>
        <w:jc w:val="both"/>
        <w:rPr>
          <w:sz w:val="28"/>
          <w:szCs w:val="28"/>
        </w:rPr>
      </w:pPr>
      <w:r w:rsidRPr="009278D0">
        <w:rPr>
          <w:sz w:val="28"/>
          <w:szCs w:val="28"/>
        </w:rPr>
        <w:t>Из представленных таблиц и графиков видно, что  в нормальном режиме наибольшая напряженность поля наблюдается в точках Х=</w:t>
      </w:r>
      <w:r w:rsidR="00A44AC1" w:rsidRPr="009278D0">
        <w:rPr>
          <w:sz w:val="28"/>
          <w:szCs w:val="28"/>
        </w:rPr>
        <w:t>-2</w:t>
      </w:r>
      <w:r w:rsidRPr="009278D0">
        <w:rPr>
          <w:sz w:val="28"/>
          <w:szCs w:val="28"/>
        </w:rPr>
        <w:t xml:space="preserve"> м и Х=4</w:t>
      </w:r>
      <w:r w:rsidR="00A44AC1" w:rsidRPr="009278D0">
        <w:rPr>
          <w:sz w:val="28"/>
          <w:szCs w:val="28"/>
        </w:rPr>
        <w:t>2</w:t>
      </w:r>
      <w:r w:rsidRPr="009278D0">
        <w:rPr>
          <w:sz w:val="28"/>
          <w:szCs w:val="28"/>
        </w:rPr>
        <w:t xml:space="preserve"> м составляет </w:t>
      </w:r>
      <w:r w:rsidR="00A44AC1" w:rsidRPr="009278D0">
        <w:rPr>
          <w:sz w:val="28"/>
          <w:szCs w:val="28"/>
        </w:rPr>
        <w:t>1</w:t>
      </w:r>
      <w:r w:rsidRPr="009278D0">
        <w:rPr>
          <w:sz w:val="28"/>
          <w:szCs w:val="28"/>
        </w:rPr>
        <w:t>,</w:t>
      </w:r>
      <w:r w:rsidR="00A44AC1" w:rsidRPr="009278D0">
        <w:rPr>
          <w:sz w:val="28"/>
          <w:szCs w:val="28"/>
        </w:rPr>
        <w:t>372</w:t>
      </w:r>
      <w:r w:rsidRPr="009278D0">
        <w:rPr>
          <w:sz w:val="28"/>
          <w:szCs w:val="28"/>
        </w:rPr>
        <w:t xml:space="preserve"> </w:t>
      </w:r>
      <w:r w:rsidR="00A44AC1" w:rsidRPr="009278D0">
        <w:rPr>
          <w:sz w:val="28"/>
          <w:szCs w:val="28"/>
        </w:rPr>
        <w:t>кВ</w:t>
      </w:r>
      <w:r w:rsidRPr="009278D0">
        <w:rPr>
          <w:sz w:val="28"/>
          <w:szCs w:val="28"/>
        </w:rPr>
        <w:t>/м. Расстояние</w:t>
      </w:r>
      <w:r w:rsidR="00E43BC0" w:rsidRPr="009278D0">
        <w:rPr>
          <w:sz w:val="28"/>
          <w:szCs w:val="28"/>
        </w:rPr>
        <w:t>,</w:t>
      </w:r>
      <w:r w:rsidRPr="009278D0">
        <w:rPr>
          <w:sz w:val="28"/>
          <w:szCs w:val="28"/>
        </w:rPr>
        <w:t xml:space="preserve"> охватываемое изолиниями 10 </w:t>
      </w:r>
      <w:r w:rsidR="00A44AC1" w:rsidRPr="009278D0">
        <w:rPr>
          <w:sz w:val="28"/>
          <w:szCs w:val="28"/>
        </w:rPr>
        <w:t>кВ</w:t>
      </w:r>
      <w:r w:rsidRPr="009278D0">
        <w:rPr>
          <w:sz w:val="28"/>
          <w:szCs w:val="28"/>
        </w:rPr>
        <w:t>/м по оси Х</w:t>
      </w:r>
      <w:r w:rsidR="00E43BC0" w:rsidRPr="009278D0">
        <w:rPr>
          <w:sz w:val="28"/>
          <w:szCs w:val="28"/>
        </w:rPr>
        <w:t>,</w:t>
      </w:r>
      <w:r w:rsidRPr="009278D0">
        <w:rPr>
          <w:sz w:val="28"/>
          <w:szCs w:val="28"/>
        </w:rPr>
        <w:t xml:space="preserve"> составляет</w:t>
      </w:r>
      <w:r w:rsidR="00DA46E3" w:rsidRPr="009278D0">
        <w:rPr>
          <w:sz w:val="28"/>
          <w:szCs w:val="28"/>
        </w:rPr>
        <w:t xml:space="preserve"> </w:t>
      </w:r>
      <w:r w:rsidR="00E43BC0" w:rsidRPr="009278D0">
        <w:rPr>
          <w:sz w:val="28"/>
          <w:szCs w:val="28"/>
        </w:rPr>
        <w:t>47</w:t>
      </w:r>
      <w:r w:rsidRPr="009278D0">
        <w:rPr>
          <w:sz w:val="28"/>
          <w:szCs w:val="28"/>
        </w:rPr>
        <w:t xml:space="preserve"> </w:t>
      </w:r>
      <w:r w:rsidR="00A44AC1" w:rsidRPr="009278D0">
        <w:rPr>
          <w:sz w:val="28"/>
          <w:szCs w:val="28"/>
        </w:rPr>
        <w:t xml:space="preserve"> м (от Х=</w:t>
      </w:r>
      <w:r w:rsidR="00DA46E3" w:rsidRPr="009278D0">
        <w:rPr>
          <w:sz w:val="28"/>
          <w:szCs w:val="28"/>
        </w:rPr>
        <w:t xml:space="preserve">-5 </w:t>
      </w:r>
      <w:r w:rsidRPr="009278D0">
        <w:rPr>
          <w:sz w:val="28"/>
          <w:szCs w:val="28"/>
        </w:rPr>
        <w:t>м до Х=</w:t>
      </w:r>
      <w:r w:rsidR="00DA46E3" w:rsidRPr="009278D0">
        <w:rPr>
          <w:sz w:val="28"/>
          <w:szCs w:val="28"/>
        </w:rPr>
        <w:t>4</w:t>
      </w:r>
      <w:r w:rsidR="00E43BC0" w:rsidRPr="009278D0">
        <w:rPr>
          <w:sz w:val="28"/>
          <w:szCs w:val="28"/>
        </w:rPr>
        <w:t>2</w:t>
      </w:r>
      <w:r w:rsidR="00DA46E3" w:rsidRPr="009278D0">
        <w:rPr>
          <w:sz w:val="28"/>
          <w:szCs w:val="28"/>
        </w:rPr>
        <w:t xml:space="preserve"> </w:t>
      </w:r>
      <w:r w:rsidRPr="009278D0">
        <w:rPr>
          <w:sz w:val="28"/>
          <w:szCs w:val="28"/>
        </w:rPr>
        <w:t>м).</w:t>
      </w:r>
    </w:p>
    <w:p w:rsidR="00AC241F" w:rsidRPr="009278D0" w:rsidRDefault="00AC241F" w:rsidP="009278D0">
      <w:pPr>
        <w:pStyle w:val="a5"/>
        <w:spacing w:after="0" w:line="360" w:lineRule="auto"/>
        <w:ind w:firstLine="709"/>
        <w:jc w:val="both"/>
        <w:rPr>
          <w:sz w:val="28"/>
          <w:szCs w:val="28"/>
        </w:rPr>
      </w:pPr>
      <w:r w:rsidRPr="009278D0">
        <w:rPr>
          <w:sz w:val="28"/>
          <w:szCs w:val="28"/>
        </w:rPr>
        <w:t xml:space="preserve">При </w:t>
      </w:r>
      <w:r w:rsidR="001A228F" w:rsidRPr="009278D0">
        <w:rPr>
          <w:sz w:val="28"/>
          <w:szCs w:val="28"/>
        </w:rPr>
        <w:t>отключении</w:t>
      </w:r>
      <w:r w:rsidRPr="009278D0">
        <w:rPr>
          <w:sz w:val="28"/>
          <w:szCs w:val="28"/>
        </w:rPr>
        <w:t xml:space="preserve"> фазы А 2-й линии 110 кВ максимальная напряженность возрастает до </w:t>
      </w:r>
      <w:r w:rsidR="009F1FBA" w:rsidRPr="009278D0">
        <w:rPr>
          <w:sz w:val="28"/>
          <w:szCs w:val="28"/>
        </w:rPr>
        <w:t>2,050</w:t>
      </w:r>
      <w:r w:rsidRPr="009278D0">
        <w:rPr>
          <w:sz w:val="28"/>
          <w:szCs w:val="28"/>
        </w:rPr>
        <w:t xml:space="preserve"> </w:t>
      </w:r>
      <w:r w:rsidR="009F1FBA" w:rsidRPr="009278D0">
        <w:rPr>
          <w:sz w:val="28"/>
          <w:szCs w:val="28"/>
        </w:rPr>
        <w:t>кВ</w:t>
      </w:r>
      <w:r w:rsidRPr="009278D0">
        <w:rPr>
          <w:sz w:val="28"/>
          <w:szCs w:val="28"/>
        </w:rPr>
        <w:t>/м, в точке  Х=</w:t>
      </w:r>
      <w:r w:rsidR="009F1FBA" w:rsidRPr="009278D0">
        <w:rPr>
          <w:sz w:val="28"/>
          <w:szCs w:val="28"/>
        </w:rPr>
        <w:t>42</w:t>
      </w:r>
      <w:r w:rsidRPr="009278D0">
        <w:rPr>
          <w:sz w:val="28"/>
          <w:szCs w:val="28"/>
        </w:rPr>
        <w:t xml:space="preserve"> м. Напряженность возросла в основном в районе 2-й линии (в </w:t>
      </w:r>
      <w:r w:rsidR="009173A2" w:rsidRPr="009278D0">
        <w:rPr>
          <w:sz w:val="28"/>
          <w:szCs w:val="28"/>
        </w:rPr>
        <w:t>1,5</w:t>
      </w:r>
      <w:r w:rsidRPr="009278D0">
        <w:rPr>
          <w:sz w:val="28"/>
          <w:szCs w:val="28"/>
        </w:rPr>
        <w:t xml:space="preserve"> раза). В районе 1-й линии </w:t>
      </w:r>
      <w:r w:rsidR="009173A2" w:rsidRPr="009278D0">
        <w:rPr>
          <w:sz w:val="28"/>
          <w:szCs w:val="28"/>
        </w:rPr>
        <w:t>напряженность осталась прежней</w:t>
      </w:r>
      <w:r w:rsidRPr="009278D0">
        <w:rPr>
          <w:sz w:val="28"/>
          <w:szCs w:val="28"/>
        </w:rPr>
        <w:t>. Расстояние</w:t>
      </w:r>
      <w:r w:rsidR="00454652" w:rsidRPr="009278D0">
        <w:rPr>
          <w:sz w:val="28"/>
          <w:szCs w:val="28"/>
        </w:rPr>
        <w:t>,</w:t>
      </w:r>
      <w:r w:rsidRPr="009278D0">
        <w:rPr>
          <w:sz w:val="28"/>
          <w:szCs w:val="28"/>
        </w:rPr>
        <w:t xml:space="preserve"> охватываемое изолиниями 10 </w:t>
      </w:r>
      <w:r w:rsidR="009173A2" w:rsidRPr="009278D0">
        <w:rPr>
          <w:sz w:val="28"/>
          <w:szCs w:val="28"/>
        </w:rPr>
        <w:t>кВ</w:t>
      </w:r>
      <w:r w:rsidRPr="009278D0">
        <w:rPr>
          <w:sz w:val="28"/>
          <w:szCs w:val="28"/>
        </w:rPr>
        <w:t>/м по оси Х</w:t>
      </w:r>
      <w:r w:rsidR="00E43BC0" w:rsidRPr="009278D0">
        <w:rPr>
          <w:sz w:val="28"/>
          <w:szCs w:val="28"/>
        </w:rPr>
        <w:t>,</w:t>
      </w:r>
      <w:r w:rsidRPr="009278D0">
        <w:rPr>
          <w:sz w:val="28"/>
          <w:szCs w:val="28"/>
        </w:rPr>
        <w:t xml:space="preserve"> составляет </w:t>
      </w:r>
      <w:r w:rsidR="00E43BC0" w:rsidRPr="009278D0">
        <w:rPr>
          <w:sz w:val="28"/>
          <w:szCs w:val="28"/>
        </w:rPr>
        <w:t>47</w:t>
      </w:r>
      <w:r w:rsidR="009173A2" w:rsidRPr="009278D0">
        <w:rPr>
          <w:sz w:val="28"/>
          <w:szCs w:val="28"/>
        </w:rPr>
        <w:t xml:space="preserve"> м (от Х=</w:t>
      </w:r>
      <w:r w:rsidR="00E43BC0" w:rsidRPr="009278D0">
        <w:rPr>
          <w:sz w:val="28"/>
          <w:szCs w:val="28"/>
        </w:rPr>
        <w:t xml:space="preserve">-5  </w:t>
      </w:r>
      <w:r w:rsidRPr="009278D0">
        <w:rPr>
          <w:sz w:val="28"/>
          <w:szCs w:val="28"/>
        </w:rPr>
        <w:t>м до Х=</w:t>
      </w:r>
      <w:r w:rsidR="00E43BC0" w:rsidRPr="009278D0">
        <w:rPr>
          <w:sz w:val="28"/>
          <w:szCs w:val="28"/>
        </w:rPr>
        <w:t xml:space="preserve">42 </w:t>
      </w:r>
      <w:r w:rsidRPr="009278D0">
        <w:rPr>
          <w:sz w:val="28"/>
          <w:szCs w:val="28"/>
        </w:rPr>
        <w:t>м).</w:t>
      </w:r>
    </w:p>
    <w:p w:rsidR="00AC241F" w:rsidRPr="009278D0" w:rsidRDefault="00AC241F" w:rsidP="009278D0">
      <w:pPr>
        <w:pStyle w:val="a5"/>
        <w:spacing w:after="0" w:line="360" w:lineRule="auto"/>
        <w:ind w:firstLine="709"/>
        <w:jc w:val="both"/>
        <w:rPr>
          <w:sz w:val="28"/>
          <w:szCs w:val="28"/>
        </w:rPr>
      </w:pPr>
      <w:r w:rsidRPr="009278D0">
        <w:rPr>
          <w:sz w:val="28"/>
          <w:szCs w:val="28"/>
        </w:rPr>
        <w:t xml:space="preserve">При </w:t>
      </w:r>
      <w:r w:rsidR="009173A2" w:rsidRPr="009278D0">
        <w:rPr>
          <w:sz w:val="28"/>
          <w:szCs w:val="28"/>
        </w:rPr>
        <w:t>отключении фазы</w:t>
      </w:r>
      <w:r w:rsidRPr="009278D0">
        <w:rPr>
          <w:sz w:val="28"/>
          <w:szCs w:val="28"/>
        </w:rPr>
        <w:t xml:space="preserve"> В максимум напря</w:t>
      </w:r>
      <w:r w:rsidR="00B91B63" w:rsidRPr="009278D0">
        <w:rPr>
          <w:sz w:val="28"/>
          <w:szCs w:val="28"/>
        </w:rPr>
        <w:t>женности наблюдается в точке Х=42</w:t>
      </w:r>
      <w:r w:rsidRPr="009278D0">
        <w:rPr>
          <w:sz w:val="28"/>
          <w:szCs w:val="28"/>
        </w:rPr>
        <w:t xml:space="preserve"> м и составляет </w:t>
      </w:r>
      <w:r w:rsidR="00B91B63" w:rsidRPr="009278D0">
        <w:rPr>
          <w:sz w:val="28"/>
          <w:szCs w:val="28"/>
        </w:rPr>
        <w:t>2,006</w:t>
      </w:r>
      <w:r w:rsidRPr="009278D0">
        <w:rPr>
          <w:sz w:val="28"/>
          <w:szCs w:val="28"/>
        </w:rPr>
        <w:t xml:space="preserve"> </w:t>
      </w:r>
      <w:r w:rsidR="00B91B63" w:rsidRPr="009278D0">
        <w:rPr>
          <w:sz w:val="28"/>
          <w:szCs w:val="28"/>
        </w:rPr>
        <w:t>кВ</w:t>
      </w:r>
      <w:r w:rsidRPr="009278D0">
        <w:rPr>
          <w:sz w:val="28"/>
          <w:szCs w:val="28"/>
        </w:rPr>
        <w:t xml:space="preserve">/м. </w:t>
      </w:r>
      <w:r w:rsidR="00B91B63" w:rsidRPr="009278D0">
        <w:rPr>
          <w:sz w:val="28"/>
          <w:szCs w:val="28"/>
        </w:rPr>
        <w:t>Н</w:t>
      </w:r>
      <w:r w:rsidRPr="009278D0">
        <w:rPr>
          <w:sz w:val="28"/>
          <w:szCs w:val="28"/>
        </w:rPr>
        <w:t>апряженность возросла больше в 1,</w:t>
      </w:r>
      <w:r w:rsidR="00575FA2" w:rsidRPr="009278D0">
        <w:rPr>
          <w:sz w:val="28"/>
          <w:szCs w:val="28"/>
        </w:rPr>
        <w:t>46</w:t>
      </w:r>
      <w:r w:rsidRPr="009278D0">
        <w:rPr>
          <w:sz w:val="28"/>
          <w:szCs w:val="28"/>
        </w:rPr>
        <w:t xml:space="preserve"> раза. Расстояние</w:t>
      </w:r>
      <w:r w:rsidR="00D671F3" w:rsidRPr="009278D0">
        <w:rPr>
          <w:sz w:val="28"/>
          <w:szCs w:val="28"/>
        </w:rPr>
        <w:t>,</w:t>
      </w:r>
      <w:r w:rsidRPr="009278D0">
        <w:rPr>
          <w:sz w:val="28"/>
          <w:szCs w:val="28"/>
        </w:rPr>
        <w:t xml:space="preserve"> охватываемое изолиниями 10 </w:t>
      </w:r>
      <w:r w:rsidR="00575FA2" w:rsidRPr="009278D0">
        <w:rPr>
          <w:sz w:val="28"/>
          <w:szCs w:val="28"/>
        </w:rPr>
        <w:t>кВ</w:t>
      </w:r>
      <w:r w:rsidRPr="009278D0">
        <w:rPr>
          <w:sz w:val="28"/>
          <w:szCs w:val="28"/>
        </w:rPr>
        <w:t>/м по оси Х</w:t>
      </w:r>
      <w:r w:rsidR="00D671F3" w:rsidRPr="009278D0">
        <w:rPr>
          <w:sz w:val="28"/>
          <w:szCs w:val="28"/>
        </w:rPr>
        <w:t>,</w:t>
      </w:r>
      <w:r w:rsidRPr="009278D0">
        <w:rPr>
          <w:sz w:val="28"/>
          <w:szCs w:val="28"/>
        </w:rPr>
        <w:t xml:space="preserve"> составляет </w:t>
      </w:r>
      <w:r w:rsidR="008361F4" w:rsidRPr="009278D0">
        <w:rPr>
          <w:sz w:val="28"/>
          <w:szCs w:val="28"/>
        </w:rPr>
        <w:t>47</w:t>
      </w:r>
      <w:r w:rsidR="00575FA2" w:rsidRPr="009278D0">
        <w:rPr>
          <w:sz w:val="28"/>
          <w:szCs w:val="28"/>
        </w:rPr>
        <w:t xml:space="preserve"> м (от Х=</w:t>
      </w:r>
      <w:r w:rsidR="00E43BC0" w:rsidRPr="009278D0">
        <w:rPr>
          <w:sz w:val="28"/>
          <w:szCs w:val="28"/>
        </w:rPr>
        <w:t xml:space="preserve">-5 </w:t>
      </w:r>
      <w:r w:rsidRPr="009278D0">
        <w:rPr>
          <w:sz w:val="28"/>
          <w:szCs w:val="28"/>
        </w:rPr>
        <w:t>м до Х=</w:t>
      </w:r>
      <w:r w:rsidR="00E43BC0" w:rsidRPr="009278D0">
        <w:rPr>
          <w:sz w:val="28"/>
          <w:szCs w:val="28"/>
        </w:rPr>
        <w:t>4</w:t>
      </w:r>
      <w:r w:rsidR="008361F4" w:rsidRPr="009278D0">
        <w:rPr>
          <w:sz w:val="28"/>
          <w:szCs w:val="28"/>
        </w:rPr>
        <w:t>2</w:t>
      </w:r>
      <w:r w:rsidRPr="009278D0">
        <w:rPr>
          <w:sz w:val="28"/>
          <w:szCs w:val="28"/>
        </w:rPr>
        <w:t>м).</w:t>
      </w:r>
    </w:p>
    <w:p w:rsidR="00AC241F" w:rsidRPr="009278D0" w:rsidRDefault="00575FA2" w:rsidP="009278D0">
      <w:pPr>
        <w:pStyle w:val="a5"/>
        <w:spacing w:after="0" w:line="360" w:lineRule="auto"/>
        <w:ind w:firstLine="709"/>
        <w:jc w:val="both"/>
        <w:rPr>
          <w:sz w:val="28"/>
          <w:szCs w:val="28"/>
        </w:rPr>
      </w:pPr>
      <w:r w:rsidRPr="009278D0">
        <w:rPr>
          <w:sz w:val="28"/>
          <w:szCs w:val="28"/>
        </w:rPr>
        <w:t>В режиме перенапряжения</w:t>
      </w:r>
      <w:r w:rsidR="00AC241F" w:rsidRPr="009278D0">
        <w:rPr>
          <w:sz w:val="28"/>
          <w:szCs w:val="28"/>
        </w:rPr>
        <w:t xml:space="preserve"> </w:t>
      </w:r>
      <w:r w:rsidR="00454652" w:rsidRPr="009278D0">
        <w:rPr>
          <w:sz w:val="28"/>
          <w:szCs w:val="28"/>
        </w:rPr>
        <w:t xml:space="preserve">на всех фазах </w:t>
      </w:r>
      <w:r w:rsidR="00AC241F" w:rsidRPr="009278D0">
        <w:rPr>
          <w:sz w:val="28"/>
          <w:szCs w:val="28"/>
        </w:rPr>
        <w:t xml:space="preserve">максимум напряженности наблюдается в точке Х=38 м и составляет </w:t>
      </w:r>
      <w:r w:rsidR="00A53110" w:rsidRPr="009278D0">
        <w:rPr>
          <w:sz w:val="28"/>
          <w:szCs w:val="28"/>
        </w:rPr>
        <w:t>1,923</w:t>
      </w:r>
      <w:r w:rsidR="00AC241F" w:rsidRPr="009278D0">
        <w:rPr>
          <w:sz w:val="28"/>
          <w:szCs w:val="28"/>
        </w:rPr>
        <w:t xml:space="preserve"> </w:t>
      </w:r>
      <w:r w:rsidR="00847C5C" w:rsidRPr="009278D0">
        <w:rPr>
          <w:sz w:val="28"/>
          <w:szCs w:val="28"/>
        </w:rPr>
        <w:t>кВ</w:t>
      </w:r>
      <w:r w:rsidR="00AC241F" w:rsidRPr="009278D0">
        <w:rPr>
          <w:sz w:val="28"/>
          <w:szCs w:val="28"/>
        </w:rPr>
        <w:t>/м</w:t>
      </w:r>
      <w:r w:rsidR="00CE2E04" w:rsidRPr="009278D0">
        <w:rPr>
          <w:sz w:val="28"/>
          <w:szCs w:val="28"/>
        </w:rPr>
        <w:t>.</w:t>
      </w:r>
      <w:r w:rsidR="00AC241F" w:rsidRPr="009278D0">
        <w:rPr>
          <w:sz w:val="28"/>
          <w:szCs w:val="28"/>
        </w:rPr>
        <w:t xml:space="preserve"> </w:t>
      </w:r>
      <w:r w:rsidR="00CE2E04" w:rsidRPr="009278D0">
        <w:rPr>
          <w:sz w:val="28"/>
          <w:szCs w:val="28"/>
        </w:rPr>
        <w:t>Н</w:t>
      </w:r>
      <w:r w:rsidR="00AC241F" w:rsidRPr="009278D0">
        <w:rPr>
          <w:sz w:val="28"/>
          <w:szCs w:val="28"/>
        </w:rPr>
        <w:t xml:space="preserve">аблюдается рост напряженности </w:t>
      </w:r>
      <w:r w:rsidR="00CE2E04" w:rsidRPr="009278D0">
        <w:rPr>
          <w:sz w:val="28"/>
          <w:szCs w:val="28"/>
        </w:rPr>
        <w:t>электрического</w:t>
      </w:r>
      <w:r w:rsidR="00AC241F" w:rsidRPr="009278D0">
        <w:rPr>
          <w:sz w:val="28"/>
          <w:szCs w:val="28"/>
        </w:rPr>
        <w:t xml:space="preserve"> поля:</w:t>
      </w:r>
      <w:r w:rsidR="00847C5C" w:rsidRPr="009278D0">
        <w:rPr>
          <w:sz w:val="28"/>
          <w:szCs w:val="28"/>
        </w:rPr>
        <w:t xml:space="preserve">  в районе 2-й линии в 1,4 раза</w:t>
      </w:r>
      <w:r w:rsidR="00AC241F" w:rsidRPr="009278D0">
        <w:rPr>
          <w:sz w:val="28"/>
          <w:szCs w:val="28"/>
        </w:rPr>
        <w:t>. Расстояние</w:t>
      </w:r>
      <w:r w:rsidR="00454652" w:rsidRPr="009278D0">
        <w:rPr>
          <w:sz w:val="28"/>
          <w:szCs w:val="28"/>
        </w:rPr>
        <w:t>,</w:t>
      </w:r>
      <w:r w:rsidR="00AC241F" w:rsidRPr="009278D0">
        <w:rPr>
          <w:sz w:val="28"/>
          <w:szCs w:val="28"/>
        </w:rPr>
        <w:t xml:space="preserve"> охватываемое изолиниями 10 </w:t>
      </w:r>
      <w:r w:rsidR="00847C5C" w:rsidRPr="009278D0">
        <w:rPr>
          <w:sz w:val="28"/>
          <w:szCs w:val="28"/>
        </w:rPr>
        <w:t>кВ</w:t>
      </w:r>
      <w:r w:rsidR="00AC241F" w:rsidRPr="009278D0">
        <w:rPr>
          <w:sz w:val="28"/>
          <w:szCs w:val="28"/>
        </w:rPr>
        <w:t>/м по оси Х</w:t>
      </w:r>
      <w:r w:rsidR="008361F4" w:rsidRPr="009278D0">
        <w:rPr>
          <w:sz w:val="28"/>
          <w:szCs w:val="28"/>
        </w:rPr>
        <w:t>, составляет 48 м</w:t>
      </w:r>
      <w:r w:rsidR="00AC241F" w:rsidRPr="009278D0">
        <w:rPr>
          <w:sz w:val="28"/>
          <w:szCs w:val="28"/>
        </w:rPr>
        <w:t>.</w:t>
      </w:r>
    </w:p>
    <w:p w:rsidR="00AC241F" w:rsidRPr="009278D0" w:rsidRDefault="00CA4981" w:rsidP="009278D0">
      <w:pPr>
        <w:pStyle w:val="a5"/>
        <w:spacing w:after="0" w:line="360" w:lineRule="auto"/>
        <w:ind w:firstLine="709"/>
        <w:jc w:val="both"/>
        <w:rPr>
          <w:sz w:val="28"/>
          <w:szCs w:val="28"/>
        </w:rPr>
      </w:pPr>
      <w:r w:rsidRPr="009278D0">
        <w:rPr>
          <w:sz w:val="28"/>
          <w:szCs w:val="28"/>
        </w:rPr>
        <w:t>В режиме перенапряжения с отключенной фазой А</w:t>
      </w:r>
      <w:r w:rsidR="00AC241F" w:rsidRPr="009278D0">
        <w:rPr>
          <w:sz w:val="28"/>
          <w:szCs w:val="28"/>
        </w:rPr>
        <w:t xml:space="preserve"> максимум напряженности наблюдается в точке Х=4</w:t>
      </w:r>
      <w:r w:rsidR="005850DA" w:rsidRPr="009278D0">
        <w:rPr>
          <w:sz w:val="28"/>
          <w:szCs w:val="28"/>
        </w:rPr>
        <w:t>2</w:t>
      </w:r>
      <w:r w:rsidR="00AC241F" w:rsidRPr="009278D0">
        <w:rPr>
          <w:sz w:val="28"/>
          <w:szCs w:val="28"/>
        </w:rPr>
        <w:t xml:space="preserve"> м и составляет </w:t>
      </w:r>
      <w:r w:rsidR="005850DA" w:rsidRPr="009278D0">
        <w:rPr>
          <w:sz w:val="28"/>
          <w:szCs w:val="28"/>
        </w:rPr>
        <w:t>2,869</w:t>
      </w:r>
      <w:r w:rsidR="00AC241F" w:rsidRPr="009278D0">
        <w:rPr>
          <w:sz w:val="28"/>
          <w:szCs w:val="28"/>
        </w:rPr>
        <w:t xml:space="preserve"> </w:t>
      </w:r>
      <w:r w:rsidR="005850DA" w:rsidRPr="009278D0">
        <w:rPr>
          <w:sz w:val="28"/>
          <w:szCs w:val="28"/>
        </w:rPr>
        <w:t>кВ</w:t>
      </w:r>
      <w:r w:rsidR="00AC241F" w:rsidRPr="009278D0">
        <w:rPr>
          <w:sz w:val="28"/>
          <w:szCs w:val="28"/>
        </w:rPr>
        <w:t>/м. Напряженность возрас</w:t>
      </w:r>
      <w:r w:rsidR="005850DA" w:rsidRPr="009278D0">
        <w:rPr>
          <w:sz w:val="28"/>
          <w:szCs w:val="28"/>
        </w:rPr>
        <w:t xml:space="preserve">тает в </w:t>
      </w:r>
      <w:r w:rsidR="00AC241F" w:rsidRPr="009278D0">
        <w:rPr>
          <w:sz w:val="28"/>
          <w:szCs w:val="28"/>
        </w:rPr>
        <w:t>2 раза в районе 2-й линии. Расстояние</w:t>
      </w:r>
      <w:r w:rsidR="00454652" w:rsidRPr="009278D0">
        <w:rPr>
          <w:sz w:val="28"/>
          <w:szCs w:val="28"/>
        </w:rPr>
        <w:t>,</w:t>
      </w:r>
      <w:r w:rsidR="00AC241F" w:rsidRPr="009278D0">
        <w:rPr>
          <w:sz w:val="28"/>
          <w:szCs w:val="28"/>
        </w:rPr>
        <w:t xml:space="preserve"> охватываемое изолиниями 10 </w:t>
      </w:r>
      <w:r w:rsidR="004F46B5" w:rsidRPr="009278D0">
        <w:rPr>
          <w:sz w:val="28"/>
          <w:szCs w:val="28"/>
        </w:rPr>
        <w:t>кВ</w:t>
      </w:r>
      <w:r w:rsidR="00AC241F" w:rsidRPr="009278D0">
        <w:rPr>
          <w:sz w:val="28"/>
          <w:szCs w:val="28"/>
        </w:rPr>
        <w:t>/м по оси Х</w:t>
      </w:r>
      <w:r w:rsidR="00D671F3" w:rsidRPr="009278D0">
        <w:rPr>
          <w:sz w:val="28"/>
          <w:szCs w:val="28"/>
        </w:rPr>
        <w:t>,</w:t>
      </w:r>
      <w:r w:rsidR="00AC241F" w:rsidRPr="009278D0">
        <w:rPr>
          <w:sz w:val="28"/>
          <w:szCs w:val="28"/>
        </w:rPr>
        <w:t xml:space="preserve"> осталось таким же </w:t>
      </w:r>
      <w:r w:rsidR="00DD502C" w:rsidRPr="009278D0">
        <w:rPr>
          <w:sz w:val="28"/>
          <w:szCs w:val="28"/>
        </w:rPr>
        <w:t>48</w:t>
      </w:r>
      <w:r w:rsidR="004F46B5" w:rsidRPr="009278D0">
        <w:rPr>
          <w:sz w:val="28"/>
          <w:szCs w:val="28"/>
        </w:rPr>
        <w:t xml:space="preserve"> м (от Х=</w:t>
      </w:r>
      <w:r w:rsidR="008361F4" w:rsidRPr="009278D0">
        <w:rPr>
          <w:sz w:val="28"/>
          <w:szCs w:val="28"/>
        </w:rPr>
        <w:t xml:space="preserve">-5 </w:t>
      </w:r>
      <w:r w:rsidR="00AC241F" w:rsidRPr="009278D0">
        <w:rPr>
          <w:sz w:val="28"/>
          <w:szCs w:val="28"/>
        </w:rPr>
        <w:t>м до Х=</w:t>
      </w:r>
      <w:r w:rsidR="00DD502C" w:rsidRPr="009278D0">
        <w:rPr>
          <w:sz w:val="28"/>
          <w:szCs w:val="28"/>
        </w:rPr>
        <w:t xml:space="preserve">43 </w:t>
      </w:r>
      <w:r w:rsidR="00AC241F" w:rsidRPr="009278D0">
        <w:rPr>
          <w:sz w:val="28"/>
          <w:szCs w:val="28"/>
        </w:rPr>
        <w:t>м).</w:t>
      </w:r>
    </w:p>
    <w:p w:rsidR="004F46B5" w:rsidRPr="009278D0" w:rsidRDefault="004F46B5" w:rsidP="009278D0">
      <w:pPr>
        <w:pStyle w:val="a5"/>
        <w:spacing w:after="0" w:line="360" w:lineRule="auto"/>
        <w:ind w:firstLine="709"/>
        <w:jc w:val="both"/>
        <w:rPr>
          <w:sz w:val="28"/>
          <w:szCs w:val="28"/>
        </w:rPr>
      </w:pPr>
      <w:r w:rsidRPr="009278D0">
        <w:rPr>
          <w:sz w:val="28"/>
          <w:szCs w:val="28"/>
        </w:rPr>
        <w:t xml:space="preserve">В режиме перенапряжения с отключенной фазой </w:t>
      </w:r>
      <w:r w:rsidRPr="009278D0">
        <w:rPr>
          <w:sz w:val="28"/>
          <w:szCs w:val="28"/>
          <w:lang w:val="en-US"/>
        </w:rPr>
        <w:t>B</w:t>
      </w:r>
      <w:r w:rsidRPr="009278D0">
        <w:rPr>
          <w:sz w:val="28"/>
          <w:szCs w:val="28"/>
        </w:rPr>
        <w:t xml:space="preserve"> максимум напряженности наблюдается в точке Х=42 м и составляет 2,8</w:t>
      </w:r>
      <w:r w:rsidR="00F74E55" w:rsidRPr="009278D0">
        <w:rPr>
          <w:sz w:val="28"/>
          <w:szCs w:val="28"/>
        </w:rPr>
        <w:t>13</w:t>
      </w:r>
      <w:r w:rsidRPr="009278D0">
        <w:rPr>
          <w:sz w:val="28"/>
          <w:szCs w:val="28"/>
        </w:rPr>
        <w:t xml:space="preserve"> кВ/м. Напряженность возрастает в 2 раза в районе 2-й линии. Расстояние</w:t>
      </w:r>
      <w:r w:rsidR="00D671F3" w:rsidRPr="009278D0">
        <w:rPr>
          <w:sz w:val="28"/>
          <w:szCs w:val="28"/>
        </w:rPr>
        <w:t>,</w:t>
      </w:r>
      <w:r w:rsidRPr="009278D0">
        <w:rPr>
          <w:sz w:val="28"/>
          <w:szCs w:val="28"/>
        </w:rPr>
        <w:t xml:space="preserve"> охватываемое изолиниями 10 кВ/м по оси Х</w:t>
      </w:r>
      <w:r w:rsidR="00D671F3" w:rsidRPr="009278D0">
        <w:rPr>
          <w:sz w:val="28"/>
          <w:szCs w:val="28"/>
        </w:rPr>
        <w:t>,</w:t>
      </w:r>
      <w:r w:rsidRPr="009278D0">
        <w:rPr>
          <w:sz w:val="28"/>
          <w:szCs w:val="28"/>
        </w:rPr>
        <w:t xml:space="preserve"> осталось таким же </w:t>
      </w:r>
      <w:r w:rsidR="00DD502C" w:rsidRPr="009278D0">
        <w:rPr>
          <w:sz w:val="28"/>
          <w:szCs w:val="28"/>
        </w:rPr>
        <w:t>48</w:t>
      </w:r>
      <w:r w:rsidRPr="009278D0">
        <w:rPr>
          <w:sz w:val="28"/>
          <w:szCs w:val="28"/>
        </w:rPr>
        <w:t xml:space="preserve"> м (от Х=</w:t>
      </w:r>
      <w:r w:rsidR="00DD502C" w:rsidRPr="009278D0">
        <w:rPr>
          <w:sz w:val="28"/>
          <w:szCs w:val="28"/>
        </w:rPr>
        <w:t xml:space="preserve">-5 </w:t>
      </w:r>
      <w:r w:rsidRPr="009278D0">
        <w:rPr>
          <w:sz w:val="28"/>
          <w:szCs w:val="28"/>
        </w:rPr>
        <w:t>м до Х=</w:t>
      </w:r>
      <w:r w:rsidR="00DD502C" w:rsidRPr="009278D0">
        <w:rPr>
          <w:sz w:val="28"/>
          <w:szCs w:val="28"/>
        </w:rPr>
        <w:t>4</w:t>
      </w:r>
      <w:r w:rsidR="00437BB6" w:rsidRPr="009278D0">
        <w:rPr>
          <w:sz w:val="28"/>
          <w:szCs w:val="28"/>
        </w:rPr>
        <w:t>3</w:t>
      </w:r>
      <w:r w:rsidRPr="009278D0">
        <w:rPr>
          <w:sz w:val="28"/>
          <w:szCs w:val="28"/>
        </w:rPr>
        <w:t>м).</w:t>
      </w:r>
    </w:p>
    <w:p w:rsidR="00AC241F" w:rsidRPr="009278D0" w:rsidRDefault="00AC241F" w:rsidP="009278D0">
      <w:pPr>
        <w:pStyle w:val="a5"/>
        <w:spacing w:after="0" w:line="360" w:lineRule="auto"/>
        <w:ind w:firstLine="709"/>
        <w:jc w:val="both"/>
        <w:rPr>
          <w:sz w:val="28"/>
          <w:szCs w:val="28"/>
        </w:rPr>
      </w:pPr>
      <w:r w:rsidRPr="009278D0">
        <w:rPr>
          <w:sz w:val="28"/>
          <w:szCs w:val="28"/>
        </w:rPr>
        <w:t>Можно сделать вывод</w:t>
      </w:r>
      <w:r w:rsidR="00D671F3" w:rsidRPr="009278D0">
        <w:rPr>
          <w:sz w:val="28"/>
          <w:szCs w:val="28"/>
        </w:rPr>
        <w:t>,</w:t>
      </w:r>
      <w:r w:rsidRPr="009278D0">
        <w:rPr>
          <w:sz w:val="28"/>
          <w:szCs w:val="28"/>
        </w:rPr>
        <w:t xml:space="preserve"> что для данного коридора наиболее опасным являются режим</w:t>
      </w:r>
      <w:r w:rsidR="00014104" w:rsidRPr="009278D0">
        <w:rPr>
          <w:sz w:val="28"/>
          <w:szCs w:val="28"/>
        </w:rPr>
        <w:t xml:space="preserve"> перенапряжения</w:t>
      </w:r>
      <w:r w:rsidR="006A4DC4" w:rsidRPr="009278D0">
        <w:rPr>
          <w:sz w:val="28"/>
          <w:szCs w:val="28"/>
        </w:rPr>
        <w:t xml:space="preserve"> с отключенной фазой А, так как при этом</w:t>
      </w:r>
      <w:r w:rsidRPr="009278D0">
        <w:rPr>
          <w:sz w:val="28"/>
          <w:szCs w:val="28"/>
        </w:rPr>
        <w:t xml:space="preserve"> наблюдается наибольший рост напряженности </w:t>
      </w:r>
      <w:r w:rsidR="00774A42" w:rsidRPr="009278D0">
        <w:rPr>
          <w:sz w:val="28"/>
          <w:szCs w:val="28"/>
        </w:rPr>
        <w:t>электрического</w:t>
      </w:r>
      <w:r w:rsidRPr="009278D0">
        <w:rPr>
          <w:sz w:val="28"/>
          <w:szCs w:val="28"/>
        </w:rPr>
        <w:t xml:space="preserve">  поля</w:t>
      </w:r>
      <w:r w:rsidR="00437BB6" w:rsidRPr="009278D0">
        <w:rPr>
          <w:sz w:val="28"/>
          <w:szCs w:val="28"/>
        </w:rPr>
        <w:t xml:space="preserve"> и составляет 2,869 кВ/м</w:t>
      </w:r>
      <w:r w:rsidRPr="009278D0">
        <w:rPr>
          <w:sz w:val="28"/>
          <w:szCs w:val="28"/>
        </w:rPr>
        <w:t>.</w:t>
      </w:r>
    </w:p>
    <w:p w:rsidR="00AC241F" w:rsidRPr="009278D0" w:rsidRDefault="00AC241F" w:rsidP="009278D0">
      <w:pPr>
        <w:pStyle w:val="a5"/>
        <w:spacing w:after="0" w:line="360" w:lineRule="auto"/>
        <w:ind w:firstLine="709"/>
        <w:jc w:val="both"/>
        <w:rPr>
          <w:kern w:val="28"/>
          <w:sz w:val="28"/>
          <w:szCs w:val="28"/>
        </w:rPr>
      </w:pPr>
      <w:r w:rsidRPr="009278D0">
        <w:rPr>
          <w:kern w:val="28"/>
          <w:sz w:val="28"/>
          <w:szCs w:val="28"/>
        </w:rPr>
        <w:t>Для всех 1</w:t>
      </w:r>
      <w:r w:rsidR="00456E6A" w:rsidRPr="009278D0">
        <w:rPr>
          <w:kern w:val="28"/>
          <w:sz w:val="28"/>
          <w:szCs w:val="28"/>
        </w:rPr>
        <w:t>6</w:t>
      </w:r>
      <w:r w:rsidRPr="009278D0">
        <w:rPr>
          <w:kern w:val="28"/>
          <w:sz w:val="28"/>
          <w:szCs w:val="28"/>
        </w:rPr>
        <w:t>-ти коридоров были проведены аналогичные расчеты и построены аналогичные графики. В связи с тем, что они занимают очень много места, результаты для каждого коридора сведены в общие таблицы 3.</w:t>
      </w:r>
      <w:r w:rsidR="00464F32" w:rsidRPr="009278D0">
        <w:rPr>
          <w:kern w:val="28"/>
          <w:sz w:val="28"/>
          <w:szCs w:val="28"/>
        </w:rPr>
        <w:t>9</w:t>
      </w:r>
      <w:r w:rsidR="00955A02" w:rsidRPr="009278D0">
        <w:rPr>
          <w:kern w:val="28"/>
          <w:sz w:val="28"/>
          <w:szCs w:val="28"/>
        </w:rPr>
        <w:t xml:space="preserve"> </w:t>
      </w:r>
      <w:r w:rsidRPr="009278D0">
        <w:rPr>
          <w:kern w:val="28"/>
          <w:sz w:val="28"/>
          <w:szCs w:val="28"/>
        </w:rPr>
        <w:t>-</w:t>
      </w:r>
      <w:r w:rsidR="00955A02" w:rsidRPr="009278D0">
        <w:rPr>
          <w:kern w:val="28"/>
          <w:sz w:val="28"/>
          <w:szCs w:val="28"/>
        </w:rPr>
        <w:t xml:space="preserve"> </w:t>
      </w:r>
      <w:r w:rsidRPr="009278D0">
        <w:rPr>
          <w:kern w:val="28"/>
          <w:sz w:val="28"/>
          <w:szCs w:val="28"/>
        </w:rPr>
        <w:t>3.2</w:t>
      </w:r>
      <w:r w:rsidR="00464F32" w:rsidRPr="009278D0">
        <w:rPr>
          <w:kern w:val="28"/>
          <w:sz w:val="28"/>
          <w:szCs w:val="28"/>
        </w:rPr>
        <w:t>3</w:t>
      </w:r>
      <w:r w:rsidRPr="009278D0">
        <w:rPr>
          <w:kern w:val="28"/>
          <w:sz w:val="28"/>
          <w:szCs w:val="28"/>
        </w:rPr>
        <w:t xml:space="preserve"> и построены только графики зависимости напряженности под коридорами от координаты Х.</w:t>
      </w:r>
    </w:p>
    <w:p w:rsidR="00F179B6" w:rsidRPr="00516958" w:rsidRDefault="00516958" w:rsidP="00516958">
      <w:pPr>
        <w:pStyle w:val="21"/>
        <w:spacing w:line="360" w:lineRule="auto"/>
        <w:ind w:left="709"/>
        <w:jc w:val="center"/>
        <w:rPr>
          <w:rFonts w:ascii="Times New Roman" w:hAnsi="Times New Roman"/>
          <w:b/>
          <w:iCs/>
          <w:caps/>
          <w:position w:val="0"/>
          <w:szCs w:val="28"/>
          <w:u w:val="none"/>
        </w:rPr>
      </w:pPr>
      <w:r>
        <w:rPr>
          <w:rFonts w:ascii="Times New Roman" w:hAnsi="Times New Roman"/>
          <w:b/>
          <w:position w:val="0"/>
          <w:szCs w:val="28"/>
          <w:u w:val="none"/>
        </w:rPr>
        <w:br w:type="page"/>
      </w:r>
      <w:r w:rsidR="00F179B6" w:rsidRPr="00516958">
        <w:rPr>
          <w:rFonts w:ascii="Times New Roman" w:hAnsi="Times New Roman"/>
          <w:b/>
          <w:iCs/>
          <w:caps/>
          <w:position w:val="0"/>
          <w:szCs w:val="28"/>
          <w:u w:val="none"/>
        </w:rPr>
        <w:t>4</w:t>
      </w:r>
      <w:r w:rsidR="00516A09" w:rsidRPr="00516958">
        <w:rPr>
          <w:rFonts w:ascii="Times New Roman" w:hAnsi="Times New Roman"/>
          <w:b/>
          <w:iCs/>
          <w:caps/>
          <w:position w:val="0"/>
          <w:szCs w:val="28"/>
          <w:u w:val="none"/>
        </w:rPr>
        <w:t>.</w:t>
      </w:r>
      <w:r w:rsidR="00F179B6" w:rsidRPr="00516958">
        <w:rPr>
          <w:rFonts w:ascii="Times New Roman" w:hAnsi="Times New Roman"/>
          <w:b/>
          <w:iCs/>
          <w:caps/>
          <w:position w:val="0"/>
          <w:szCs w:val="28"/>
          <w:u w:val="none"/>
        </w:rPr>
        <w:t xml:space="preserve"> Экранирование электрического поля, создаваемого коридорами параллельных линий, с помощью пассивных тросовых экранов</w:t>
      </w:r>
    </w:p>
    <w:p w:rsidR="00F179B6" w:rsidRPr="009278D0" w:rsidRDefault="00F179B6" w:rsidP="009278D0">
      <w:pPr>
        <w:spacing w:line="360" w:lineRule="auto"/>
        <w:ind w:firstLine="709"/>
        <w:jc w:val="both"/>
        <w:rPr>
          <w:sz w:val="28"/>
          <w:szCs w:val="28"/>
        </w:rPr>
      </w:pPr>
    </w:p>
    <w:p w:rsidR="00F179B6" w:rsidRPr="009278D0" w:rsidRDefault="00F179B6" w:rsidP="009278D0">
      <w:pPr>
        <w:spacing w:line="360" w:lineRule="auto"/>
        <w:ind w:firstLine="709"/>
        <w:jc w:val="both"/>
        <w:rPr>
          <w:sz w:val="28"/>
          <w:szCs w:val="28"/>
        </w:rPr>
      </w:pPr>
      <w:r w:rsidRPr="009278D0">
        <w:rPr>
          <w:sz w:val="28"/>
          <w:szCs w:val="28"/>
        </w:rPr>
        <w:t>Расширение городов и поселков часто приводит к необходимости сближения зон жилой застройки с трассами уже существующих высоковольтных воздушных линий электропередачи. Возникает необходимость в одном из следующих мероприятий: перенос линий из зон застройки, увеличение высоты подвеса проводов фаз линий (т. е. увеличение высоты опор), переоборудование нескольких параллельных одно цепных высоковольтных воздушных линий электропередачи в много цепные, перевод воздушных линий на более низкое напряжение или на кабельные линии и т. д., каждое из которых требует больших капитальных затрат и не всегда по ряду причин может быть выполнено. Тогда возникает необходимость в использовании экранов, снижающих уровень напряженности электрического поля, создаваемого ЛЭП.</w:t>
      </w:r>
    </w:p>
    <w:p w:rsidR="00F179B6" w:rsidRPr="009278D0" w:rsidRDefault="00F179B6" w:rsidP="009278D0">
      <w:pPr>
        <w:spacing w:line="360" w:lineRule="auto"/>
        <w:ind w:firstLine="709"/>
        <w:jc w:val="both"/>
        <w:rPr>
          <w:sz w:val="28"/>
          <w:szCs w:val="28"/>
        </w:rPr>
      </w:pPr>
      <w:r w:rsidRPr="009278D0">
        <w:rPr>
          <w:sz w:val="28"/>
          <w:szCs w:val="28"/>
        </w:rPr>
        <w:t>Как показано в разделе 1, на территории жилой застройки напряжённость электрического поля не должна превышать 0.5</w:t>
      </w:r>
      <w:r w:rsidR="00BE7D7C" w:rsidRPr="009278D0">
        <w:rPr>
          <w:sz w:val="28"/>
          <w:szCs w:val="28"/>
        </w:rPr>
        <w:t xml:space="preserve"> - 1</w:t>
      </w:r>
      <w:r w:rsidRPr="009278D0">
        <w:rPr>
          <w:sz w:val="28"/>
          <w:szCs w:val="28"/>
        </w:rPr>
        <w:t xml:space="preserve"> кВ\м. Для экранирования электрического поля применяют заземленные (пассивные) тросовые экраны [16]. Рассмотрим эффективность применения таких экранов.</w:t>
      </w:r>
    </w:p>
    <w:p w:rsidR="00F179B6" w:rsidRPr="009278D0" w:rsidRDefault="00F179B6" w:rsidP="009278D0">
      <w:pPr>
        <w:spacing w:line="360" w:lineRule="auto"/>
        <w:ind w:firstLine="709"/>
        <w:jc w:val="both"/>
        <w:rPr>
          <w:sz w:val="28"/>
          <w:szCs w:val="28"/>
        </w:rPr>
      </w:pPr>
      <w:r w:rsidRPr="009278D0">
        <w:rPr>
          <w:sz w:val="28"/>
          <w:szCs w:val="28"/>
        </w:rPr>
        <w:t>Рассмотрим, как будет изменяться напряженность при  расположении экранов в разных точках  рядом с рассмотренными коридорами ЛЭП. Координаты троса далее указаны относительно крайней фазы коридора.</w:t>
      </w:r>
    </w:p>
    <w:p w:rsidR="00F179B6" w:rsidRPr="009278D0" w:rsidRDefault="00516958" w:rsidP="009278D0">
      <w:pPr>
        <w:spacing w:line="360" w:lineRule="auto"/>
        <w:ind w:firstLine="709"/>
        <w:jc w:val="both"/>
        <w:rPr>
          <w:sz w:val="28"/>
          <w:szCs w:val="28"/>
        </w:rPr>
      </w:pPr>
      <w:r>
        <w:rPr>
          <w:b/>
          <w:sz w:val="28"/>
          <w:szCs w:val="28"/>
        </w:rPr>
        <w:br w:type="page"/>
      </w:r>
      <w:r w:rsidR="00F179B6" w:rsidRPr="009278D0">
        <w:rPr>
          <w:sz w:val="28"/>
          <w:szCs w:val="28"/>
        </w:rPr>
        <w:t>Таблица 4.1 Исследование электрического поля, создаваемого коридором ВЛ 10/110/110/110 с использованием троса на расстоянии 3,5 метров от последней фазы.</w:t>
      </w:r>
    </w:p>
    <w:tbl>
      <w:tblPr>
        <w:tblW w:w="9373" w:type="dxa"/>
        <w:jc w:val="center"/>
        <w:tblLayout w:type="fixed"/>
        <w:tblLook w:val="0000" w:firstRow="0" w:lastRow="0" w:firstColumn="0" w:lastColumn="0" w:noHBand="0" w:noVBand="0"/>
      </w:tblPr>
      <w:tblGrid>
        <w:gridCol w:w="583"/>
        <w:gridCol w:w="1050"/>
        <w:gridCol w:w="720"/>
        <w:gridCol w:w="1080"/>
        <w:gridCol w:w="720"/>
        <w:gridCol w:w="1080"/>
        <w:gridCol w:w="900"/>
        <w:gridCol w:w="1080"/>
        <w:gridCol w:w="720"/>
        <w:gridCol w:w="1440"/>
      </w:tblGrid>
      <w:tr w:rsidR="00F179B6" w:rsidRPr="00516958" w:rsidTr="00516958">
        <w:trPr>
          <w:trHeight w:val="270"/>
          <w:jc w:val="center"/>
        </w:trPr>
        <w:tc>
          <w:tcPr>
            <w:tcW w:w="1633" w:type="dxa"/>
            <w:gridSpan w:val="2"/>
            <w:vMerge w:val="restart"/>
            <w:tcBorders>
              <w:top w:val="single" w:sz="8" w:space="0" w:color="auto"/>
              <w:left w:val="single" w:sz="8" w:space="0" w:color="auto"/>
              <w:bottom w:val="single" w:sz="8" w:space="0" w:color="000000"/>
              <w:right w:val="single" w:sz="8" w:space="0" w:color="000000"/>
            </w:tcBorders>
            <w:vAlign w:val="bottom"/>
          </w:tcPr>
          <w:p w:rsidR="00F179B6" w:rsidRPr="00516958" w:rsidRDefault="00F179B6" w:rsidP="00516958">
            <w:pPr>
              <w:spacing w:line="360" w:lineRule="auto"/>
              <w:rPr>
                <w:sz w:val="20"/>
                <w:szCs w:val="20"/>
              </w:rPr>
            </w:pPr>
            <w:r w:rsidRPr="00516958">
              <w:rPr>
                <w:sz w:val="20"/>
                <w:szCs w:val="20"/>
              </w:rPr>
              <w:t xml:space="preserve">Координата </w:t>
            </w:r>
            <w:r w:rsidRPr="00516958">
              <w:rPr>
                <w:sz w:val="20"/>
                <w:szCs w:val="20"/>
              </w:rPr>
              <w:br/>
              <w:t>Хэт, м</w:t>
            </w:r>
          </w:p>
        </w:tc>
        <w:tc>
          <w:tcPr>
            <w:tcW w:w="7740" w:type="dxa"/>
            <w:gridSpan w:val="8"/>
            <w:tcBorders>
              <w:top w:val="single" w:sz="8" w:space="0" w:color="auto"/>
              <w:left w:val="nil"/>
              <w:bottom w:val="single" w:sz="8" w:space="0" w:color="auto"/>
              <w:right w:val="single" w:sz="8" w:space="0" w:color="000000"/>
            </w:tcBorders>
            <w:noWrap/>
            <w:vAlign w:val="bottom"/>
          </w:tcPr>
          <w:p w:rsidR="00F179B6" w:rsidRPr="00516958" w:rsidRDefault="00F179B6" w:rsidP="00516958">
            <w:pPr>
              <w:spacing w:line="360" w:lineRule="auto"/>
              <w:rPr>
                <w:sz w:val="20"/>
                <w:szCs w:val="20"/>
              </w:rPr>
            </w:pPr>
            <w:r w:rsidRPr="00516958">
              <w:rPr>
                <w:sz w:val="20"/>
                <w:szCs w:val="20"/>
              </w:rPr>
              <w:t>Координата Yэт</w:t>
            </w:r>
          </w:p>
        </w:tc>
      </w:tr>
      <w:tr w:rsidR="00F179B6" w:rsidRPr="00516958" w:rsidTr="00516958">
        <w:trPr>
          <w:trHeight w:val="483"/>
          <w:jc w:val="center"/>
        </w:trPr>
        <w:tc>
          <w:tcPr>
            <w:tcW w:w="1633" w:type="dxa"/>
            <w:gridSpan w:val="2"/>
            <w:vMerge/>
            <w:tcBorders>
              <w:top w:val="single" w:sz="8" w:space="0" w:color="auto"/>
              <w:left w:val="single" w:sz="8" w:space="0" w:color="auto"/>
              <w:bottom w:val="single" w:sz="8" w:space="0" w:color="000000"/>
              <w:right w:val="single" w:sz="8" w:space="0" w:color="000000"/>
            </w:tcBorders>
            <w:vAlign w:val="center"/>
          </w:tcPr>
          <w:p w:rsidR="00F179B6" w:rsidRPr="00516958" w:rsidRDefault="00F179B6" w:rsidP="00516958">
            <w:pPr>
              <w:spacing w:line="360" w:lineRule="auto"/>
              <w:rPr>
                <w:sz w:val="20"/>
                <w:szCs w:val="20"/>
              </w:rPr>
            </w:pPr>
          </w:p>
        </w:tc>
        <w:tc>
          <w:tcPr>
            <w:tcW w:w="1800" w:type="dxa"/>
            <w:gridSpan w:val="2"/>
            <w:vMerge w:val="restart"/>
            <w:tcBorders>
              <w:top w:val="single" w:sz="8" w:space="0" w:color="auto"/>
              <w:left w:val="single" w:sz="8" w:space="0" w:color="auto"/>
              <w:bottom w:val="single" w:sz="8" w:space="0" w:color="000000"/>
              <w:right w:val="single" w:sz="8" w:space="0" w:color="000000"/>
            </w:tcBorders>
            <w:noWrap/>
            <w:vAlign w:val="bottom"/>
          </w:tcPr>
          <w:p w:rsidR="00F179B6" w:rsidRPr="00516958" w:rsidRDefault="00F179B6" w:rsidP="00516958">
            <w:pPr>
              <w:spacing w:line="360" w:lineRule="auto"/>
              <w:rPr>
                <w:sz w:val="20"/>
                <w:szCs w:val="20"/>
              </w:rPr>
            </w:pPr>
            <w:r w:rsidRPr="00516958">
              <w:rPr>
                <w:sz w:val="20"/>
                <w:szCs w:val="20"/>
              </w:rPr>
              <w:t>3,5</w:t>
            </w:r>
          </w:p>
        </w:tc>
        <w:tc>
          <w:tcPr>
            <w:tcW w:w="1800" w:type="dxa"/>
            <w:gridSpan w:val="2"/>
            <w:vMerge w:val="restart"/>
            <w:tcBorders>
              <w:top w:val="single" w:sz="8" w:space="0" w:color="auto"/>
              <w:left w:val="single" w:sz="8" w:space="0" w:color="auto"/>
              <w:bottom w:val="single" w:sz="8" w:space="0" w:color="000000"/>
              <w:right w:val="single" w:sz="8" w:space="0" w:color="000000"/>
            </w:tcBorders>
            <w:noWrap/>
            <w:vAlign w:val="bottom"/>
          </w:tcPr>
          <w:p w:rsidR="00F179B6" w:rsidRPr="00516958" w:rsidRDefault="00F179B6" w:rsidP="00516958">
            <w:pPr>
              <w:spacing w:line="360" w:lineRule="auto"/>
              <w:rPr>
                <w:sz w:val="20"/>
                <w:szCs w:val="20"/>
              </w:rPr>
            </w:pPr>
            <w:r w:rsidRPr="00516958">
              <w:rPr>
                <w:sz w:val="20"/>
                <w:szCs w:val="20"/>
              </w:rPr>
              <w:t>4,5</w:t>
            </w:r>
          </w:p>
        </w:tc>
        <w:tc>
          <w:tcPr>
            <w:tcW w:w="1980" w:type="dxa"/>
            <w:gridSpan w:val="2"/>
            <w:vMerge w:val="restart"/>
            <w:tcBorders>
              <w:top w:val="single" w:sz="8" w:space="0" w:color="auto"/>
              <w:left w:val="single" w:sz="8" w:space="0" w:color="auto"/>
              <w:bottom w:val="single" w:sz="8" w:space="0" w:color="000000"/>
              <w:right w:val="single" w:sz="8" w:space="0" w:color="000000"/>
            </w:tcBorders>
            <w:noWrap/>
            <w:vAlign w:val="bottom"/>
          </w:tcPr>
          <w:p w:rsidR="00F179B6" w:rsidRPr="00516958" w:rsidRDefault="00F179B6" w:rsidP="00516958">
            <w:pPr>
              <w:spacing w:line="360" w:lineRule="auto"/>
              <w:rPr>
                <w:sz w:val="20"/>
                <w:szCs w:val="20"/>
              </w:rPr>
            </w:pPr>
            <w:r w:rsidRPr="00516958">
              <w:rPr>
                <w:sz w:val="20"/>
                <w:szCs w:val="20"/>
              </w:rPr>
              <w:t>5,5</w:t>
            </w:r>
          </w:p>
        </w:tc>
        <w:tc>
          <w:tcPr>
            <w:tcW w:w="2160" w:type="dxa"/>
            <w:gridSpan w:val="2"/>
            <w:vMerge w:val="restart"/>
            <w:tcBorders>
              <w:top w:val="single" w:sz="8" w:space="0" w:color="auto"/>
              <w:left w:val="single" w:sz="8" w:space="0" w:color="auto"/>
              <w:bottom w:val="single" w:sz="8" w:space="0" w:color="000000"/>
              <w:right w:val="single" w:sz="8" w:space="0" w:color="000000"/>
            </w:tcBorders>
            <w:noWrap/>
            <w:vAlign w:val="bottom"/>
          </w:tcPr>
          <w:p w:rsidR="00F179B6" w:rsidRPr="00516958" w:rsidRDefault="00F179B6" w:rsidP="00516958">
            <w:pPr>
              <w:spacing w:line="360" w:lineRule="auto"/>
              <w:rPr>
                <w:sz w:val="20"/>
                <w:szCs w:val="20"/>
              </w:rPr>
            </w:pPr>
            <w:r w:rsidRPr="00516958">
              <w:rPr>
                <w:sz w:val="20"/>
                <w:szCs w:val="20"/>
              </w:rPr>
              <w:t>6,5</w:t>
            </w:r>
          </w:p>
        </w:tc>
      </w:tr>
      <w:tr w:rsidR="00F179B6" w:rsidRPr="00516958" w:rsidTr="00516958">
        <w:trPr>
          <w:trHeight w:val="270"/>
          <w:jc w:val="center"/>
        </w:trPr>
        <w:tc>
          <w:tcPr>
            <w:tcW w:w="1633" w:type="dxa"/>
            <w:gridSpan w:val="2"/>
            <w:tcBorders>
              <w:top w:val="single" w:sz="8" w:space="0" w:color="auto"/>
              <w:left w:val="single" w:sz="8" w:space="0" w:color="auto"/>
              <w:bottom w:val="single" w:sz="8" w:space="0" w:color="auto"/>
              <w:right w:val="single" w:sz="8" w:space="0" w:color="000000"/>
            </w:tcBorders>
            <w:vAlign w:val="bottom"/>
          </w:tcPr>
          <w:p w:rsidR="00F179B6" w:rsidRPr="00516958" w:rsidRDefault="00F179B6" w:rsidP="00516958">
            <w:pPr>
              <w:spacing w:line="360" w:lineRule="auto"/>
              <w:rPr>
                <w:sz w:val="20"/>
                <w:szCs w:val="20"/>
              </w:rPr>
            </w:pPr>
            <w:r w:rsidRPr="00516958">
              <w:rPr>
                <w:sz w:val="20"/>
                <w:szCs w:val="20"/>
              </w:rPr>
              <w:t>3,5</w:t>
            </w:r>
          </w:p>
        </w:tc>
        <w:tc>
          <w:tcPr>
            <w:tcW w:w="1800" w:type="dxa"/>
            <w:gridSpan w:val="2"/>
            <w:vMerge/>
            <w:tcBorders>
              <w:top w:val="single" w:sz="8" w:space="0" w:color="auto"/>
              <w:left w:val="single" w:sz="8" w:space="0" w:color="auto"/>
              <w:bottom w:val="single" w:sz="8" w:space="0" w:color="000000"/>
              <w:right w:val="single" w:sz="8" w:space="0" w:color="000000"/>
            </w:tcBorders>
            <w:vAlign w:val="center"/>
          </w:tcPr>
          <w:p w:rsidR="00F179B6" w:rsidRPr="00516958" w:rsidRDefault="00F179B6" w:rsidP="00516958">
            <w:pPr>
              <w:spacing w:line="360" w:lineRule="auto"/>
              <w:rPr>
                <w:sz w:val="20"/>
                <w:szCs w:val="20"/>
              </w:rPr>
            </w:pPr>
          </w:p>
        </w:tc>
        <w:tc>
          <w:tcPr>
            <w:tcW w:w="1800" w:type="dxa"/>
            <w:gridSpan w:val="2"/>
            <w:vMerge/>
            <w:tcBorders>
              <w:top w:val="single" w:sz="8" w:space="0" w:color="auto"/>
              <w:left w:val="single" w:sz="8" w:space="0" w:color="auto"/>
              <w:bottom w:val="single" w:sz="8" w:space="0" w:color="000000"/>
              <w:right w:val="single" w:sz="8" w:space="0" w:color="000000"/>
            </w:tcBorders>
            <w:vAlign w:val="center"/>
          </w:tcPr>
          <w:p w:rsidR="00F179B6" w:rsidRPr="00516958" w:rsidRDefault="00F179B6" w:rsidP="00516958">
            <w:pPr>
              <w:spacing w:line="360" w:lineRule="auto"/>
              <w:rPr>
                <w:sz w:val="20"/>
                <w:szCs w:val="20"/>
              </w:rPr>
            </w:pPr>
          </w:p>
        </w:tc>
        <w:tc>
          <w:tcPr>
            <w:tcW w:w="1980" w:type="dxa"/>
            <w:gridSpan w:val="2"/>
            <w:vMerge/>
            <w:tcBorders>
              <w:top w:val="single" w:sz="8" w:space="0" w:color="auto"/>
              <w:left w:val="single" w:sz="8" w:space="0" w:color="auto"/>
              <w:bottom w:val="single" w:sz="8" w:space="0" w:color="000000"/>
              <w:right w:val="single" w:sz="8" w:space="0" w:color="000000"/>
            </w:tcBorders>
            <w:vAlign w:val="center"/>
          </w:tcPr>
          <w:p w:rsidR="00F179B6" w:rsidRPr="00516958" w:rsidRDefault="00F179B6" w:rsidP="00516958">
            <w:pPr>
              <w:spacing w:line="360" w:lineRule="auto"/>
              <w:rPr>
                <w:sz w:val="20"/>
                <w:szCs w:val="20"/>
              </w:rPr>
            </w:pPr>
          </w:p>
        </w:tc>
        <w:tc>
          <w:tcPr>
            <w:tcW w:w="2160" w:type="dxa"/>
            <w:gridSpan w:val="2"/>
            <w:vMerge/>
            <w:tcBorders>
              <w:top w:val="single" w:sz="8" w:space="0" w:color="auto"/>
              <w:left w:val="single" w:sz="8" w:space="0" w:color="auto"/>
              <w:bottom w:val="single" w:sz="8" w:space="0" w:color="000000"/>
              <w:right w:val="single" w:sz="8" w:space="0" w:color="000000"/>
            </w:tcBorders>
            <w:vAlign w:val="center"/>
          </w:tcPr>
          <w:p w:rsidR="00F179B6" w:rsidRPr="00516958" w:rsidRDefault="00F179B6" w:rsidP="00516958">
            <w:pPr>
              <w:spacing w:line="360" w:lineRule="auto"/>
              <w:rPr>
                <w:sz w:val="20"/>
                <w:szCs w:val="20"/>
              </w:rPr>
            </w:pPr>
          </w:p>
        </w:tc>
      </w:tr>
      <w:tr w:rsidR="00F179B6" w:rsidRPr="00516958" w:rsidTr="00516958">
        <w:trPr>
          <w:trHeight w:val="270"/>
          <w:jc w:val="center"/>
        </w:trPr>
        <w:tc>
          <w:tcPr>
            <w:tcW w:w="583" w:type="dxa"/>
            <w:tcBorders>
              <w:top w:val="nil"/>
              <w:left w:val="single" w:sz="8" w:space="0" w:color="auto"/>
              <w:bottom w:val="single" w:sz="8"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Х, м.</w:t>
            </w:r>
          </w:p>
        </w:tc>
        <w:tc>
          <w:tcPr>
            <w:tcW w:w="1050" w:type="dxa"/>
            <w:tcBorders>
              <w:top w:val="nil"/>
              <w:left w:val="single" w:sz="8" w:space="0" w:color="auto"/>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Е кВ/м</w:t>
            </w:r>
          </w:p>
        </w:tc>
        <w:tc>
          <w:tcPr>
            <w:tcW w:w="720" w:type="dxa"/>
            <w:tcBorders>
              <w:top w:val="nil"/>
              <w:left w:val="nil"/>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Х</w:t>
            </w:r>
          </w:p>
        </w:tc>
        <w:tc>
          <w:tcPr>
            <w:tcW w:w="1080" w:type="dxa"/>
            <w:tcBorders>
              <w:top w:val="nil"/>
              <w:left w:val="nil"/>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Е кВ/м</w:t>
            </w:r>
          </w:p>
        </w:tc>
        <w:tc>
          <w:tcPr>
            <w:tcW w:w="720" w:type="dxa"/>
            <w:tcBorders>
              <w:top w:val="nil"/>
              <w:left w:val="nil"/>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Х</w:t>
            </w:r>
          </w:p>
        </w:tc>
        <w:tc>
          <w:tcPr>
            <w:tcW w:w="1080" w:type="dxa"/>
            <w:tcBorders>
              <w:top w:val="nil"/>
              <w:left w:val="nil"/>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Е кВ/м</w:t>
            </w:r>
          </w:p>
        </w:tc>
        <w:tc>
          <w:tcPr>
            <w:tcW w:w="900" w:type="dxa"/>
            <w:tcBorders>
              <w:top w:val="nil"/>
              <w:left w:val="nil"/>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Х</w:t>
            </w:r>
          </w:p>
        </w:tc>
        <w:tc>
          <w:tcPr>
            <w:tcW w:w="1080" w:type="dxa"/>
            <w:tcBorders>
              <w:top w:val="nil"/>
              <w:left w:val="nil"/>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Е кВ/м</w:t>
            </w:r>
          </w:p>
        </w:tc>
        <w:tc>
          <w:tcPr>
            <w:tcW w:w="720" w:type="dxa"/>
            <w:tcBorders>
              <w:top w:val="nil"/>
              <w:left w:val="nil"/>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Х</w:t>
            </w:r>
          </w:p>
        </w:tc>
        <w:tc>
          <w:tcPr>
            <w:tcW w:w="1440" w:type="dxa"/>
            <w:tcBorders>
              <w:top w:val="nil"/>
              <w:left w:val="nil"/>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Е кВ/м</w:t>
            </w:r>
          </w:p>
        </w:tc>
      </w:tr>
      <w:tr w:rsidR="00F179B6" w:rsidRPr="00516958" w:rsidTr="00516958">
        <w:trPr>
          <w:trHeight w:val="315"/>
          <w:jc w:val="center"/>
        </w:trPr>
        <w:tc>
          <w:tcPr>
            <w:tcW w:w="583" w:type="dxa"/>
            <w:tcBorders>
              <w:top w:val="nil"/>
              <w:left w:val="single" w:sz="8" w:space="0" w:color="auto"/>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70</w:t>
            </w:r>
          </w:p>
        </w:tc>
        <w:tc>
          <w:tcPr>
            <w:tcW w:w="1050" w:type="dxa"/>
            <w:tcBorders>
              <w:top w:val="nil"/>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1,764</w:t>
            </w:r>
          </w:p>
        </w:tc>
        <w:tc>
          <w:tcPr>
            <w:tcW w:w="720" w:type="dxa"/>
            <w:tcBorders>
              <w:top w:val="nil"/>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70</w:t>
            </w:r>
          </w:p>
        </w:tc>
        <w:tc>
          <w:tcPr>
            <w:tcW w:w="108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1,042</w:t>
            </w:r>
          </w:p>
        </w:tc>
        <w:tc>
          <w:tcPr>
            <w:tcW w:w="720" w:type="dxa"/>
            <w:tcBorders>
              <w:top w:val="nil"/>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70</w:t>
            </w:r>
          </w:p>
        </w:tc>
        <w:tc>
          <w:tcPr>
            <w:tcW w:w="108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1,04</w:t>
            </w:r>
          </w:p>
        </w:tc>
        <w:tc>
          <w:tcPr>
            <w:tcW w:w="900" w:type="dxa"/>
            <w:tcBorders>
              <w:top w:val="nil"/>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70</w:t>
            </w:r>
          </w:p>
        </w:tc>
        <w:tc>
          <w:tcPr>
            <w:tcW w:w="108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1,042</w:t>
            </w:r>
          </w:p>
        </w:tc>
        <w:tc>
          <w:tcPr>
            <w:tcW w:w="720" w:type="dxa"/>
            <w:tcBorders>
              <w:top w:val="nil"/>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70</w:t>
            </w:r>
          </w:p>
        </w:tc>
        <w:tc>
          <w:tcPr>
            <w:tcW w:w="144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1,047</w:t>
            </w:r>
          </w:p>
        </w:tc>
      </w:tr>
      <w:tr w:rsidR="00F179B6" w:rsidRPr="00516958" w:rsidTr="00516958">
        <w:trPr>
          <w:trHeight w:val="315"/>
          <w:jc w:val="center"/>
        </w:trPr>
        <w:tc>
          <w:tcPr>
            <w:tcW w:w="583" w:type="dxa"/>
            <w:tcBorders>
              <w:top w:val="nil"/>
              <w:left w:val="single" w:sz="8" w:space="0" w:color="auto"/>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72</w:t>
            </w:r>
          </w:p>
        </w:tc>
        <w:tc>
          <w:tcPr>
            <w:tcW w:w="105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1,433</w:t>
            </w:r>
          </w:p>
        </w:tc>
        <w:tc>
          <w:tcPr>
            <w:tcW w:w="720" w:type="dxa"/>
            <w:tcBorders>
              <w:top w:val="nil"/>
              <w:left w:val="nil"/>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72</w:t>
            </w:r>
          </w:p>
        </w:tc>
        <w:tc>
          <w:tcPr>
            <w:tcW w:w="108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1,237</w:t>
            </w:r>
          </w:p>
        </w:tc>
        <w:tc>
          <w:tcPr>
            <w:tcW w:w="720" w:type="dxa"/>
            <w:tcBorders>
              <w:top w:val="nil"/>
              <w:left w:val="nil"/>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72</w:t>
            </w:r>
          </w:p>
        </w:tc>
        <w:tc>
          <w:tcPr>
            <w:tcW w:w="108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1,211</w:t>
            </w:r>
          </w:p>
        </w:tc>
        <w:tc>
          <w:tcPr>
            <w:tcW w:w="900" w:type="dxa"/>
            <w:tcBorders>
              <w:top w:val="nil"/>
              <w:left w:val="nil"/>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72</w:t>
            </w:r>
          </w:p>
        </w:tc>
        <w:tc>
          <w:tcPr>
            <w:tcW w:w="108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1,205</w:t>
            </w:r>
          </w:p>
        </w:tc>
        <w:tc>
          <w:tcPr>
            <w:tcW w:w="720" w:type="dxa"/>
            <w:tcBorders>
              <w:top w:val="nil"/>
              <w:left w:val="nil"/>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72</w:t>
            </w:r>
          </w:p>
        </w:tc>
        <w:tc>
          <w:tcPr>
            <w:tcW w:w="144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1,22</w:t>
            </w:r>
          </w:p>
        </w:tc>
      </w:tr>
      <w:tr w:rsidR="00F179B6" w:rsidRPr="00516958" w:rsidTr="00516958">
        <w:trPr>
          <w:trHeight w:val="315"/>
          <w:jc w:val="center"/>
        </w:trPr>
        <w:tc>
          <w:tcPr>
            <w:tcW w:w="583" w:type="dxa"/>
            <w:tcBorders>
              <w:top w:val="single" w:sz="4" w:space="0" w:color="auto"/>
              <w:left w:val="single" w:sz="8" w:space="0" w:color="auto"/>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74</w:t>
            </w:r>
          </w:p>
        </w:tc>
        <w:tc>
          <w:tcPr>
            <w:tcW w:w="105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1,179</w:t>
            </w:r>
          </w:p>
        </w:tc>
        <w:tc>
          <w:tcPr>
            <w:tcW w:w="720" w:type="dxa"/>
            <w:tcBorders>
              <w:top w:val="single" w:sz="4" w:space="0" w:color="auto"/>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74</w:t>
            </w:r>
          </w:p>
        </w:tc>
        <w:tc>
          <w:tcPr>
            <w:tcW w:w="108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1,115</w:t>
            </w:r>
          </w:p>
        </w:tc>
        <w:tc>
          <w:tcPr>
            <w:tcW w:w="720" w:type="dxa"/>
            <w:tcBorders>
              <w:top w:val="single" w:sz="4" w:space="0" w:color="auto"/>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74</w:t>
            </w:r>
          </w:p>
        </w:tc>
        <w:tc>
          <w:tcPr>
            <w:tcW w:w="108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1,088</w:t>
            </w:r>
          </w:p>
        </w:tc>
        <w:tc>
          <w:tcPr>
            <w:tcW w:w="900" w:type="dxa"/>
            <w:tcBorders>
              <w:top w:val="single" w:sz="4" w:space="0" w:color="auto"/>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74</w:t>
            </w:r>
          </w:p>
        </w:tc>
        <w:tc>
          <w:tcPr>
            <w:tcW w:w="108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1,103</w:t>
            </w:r>
          </w:p>
        </w:tc>
        <w:tc>
          <w:tcPr>
            <w:tcW w:w="720" w:type="dxa"/>
            <w:tcBorders>
              <w:top w:val="single" w:sz="4" w:space="0" w:color="auto"/>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74</w:t>
            </w:r>
          </w:p>
        </w:tc>
        <w:tc>
          <w:tcPr>
            <w:tcW w:w="144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1,138</w:t>
            </w:r>
          </w:p>
        </w:tc>
      </w:tr>
      <w:tr w:rsidR="00F179B6" w:rsidRPr="00516958" w:rsidTr="00516958">
        <w:trPr>
          <w:trHeight w:val="315"/>
          <w:jc w:val="center"/>
        </w:trPr>
        <w:tc>
          <w:tcPr>
            <w:tcW w:w="583" w:type="dxa"/>
            <w:tcBorders>
              <w:top w:val="nil"/>
              <w:left w:val="single" w:sz="8" w:space="0" w:color="auto"/>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76</w:t>
            </w:r>
          </w:p>
        </w:tc>
        <w:tc>
          <w:tcPr>
            <w:tcW w:w="1050" w:type="dxa"/>
            <w:tcBorders>
              <w:top w:val="nil"/>
              <w:left w:val="single" w:sz="8" w:space="0" w:color="auto"/>
              <w:bottom w:val="nil"/>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0,982</w:t>
            </w:r>
          </w:p>
        </w:tc>
        <w:tc>
          <w:tcPr>
            <w:tcW w:w="720" w:type="dxa"/>
            <w:tcBorders>
              <w:top w:val="nil"/>
              <w:left w:val="nil"/>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76</w:t>
            </w:r>
          </w:p>
        </w:tc>
        <w:tc>
          <w:tcPr>
            <w:tcW w:w="108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0,565</w:t>
            </w:r>
          </w:p>
        </w:tc>
        <w:tc>
          <w:tcPr>
            <w:tcW w:w="720" w:type="dxa"/>
            <w:tcBorders>
              <w:top w:val="nil"/>
              <w:left w:val="nil"/>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76</w:t>
            </w:r>
          </w:p>
        </w:tc>
        <w:tc>
          <w:tcPr>
            <w:tcW w:w="108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0,673</w:t>
            </w:r>
          </w:p>
        </w:tc>
        <w:tc>
          <w:tcPr>
            <w:tcW w:w="900" w:type="dxa"/>
            <w:tcBorders>
              <w:top w:val="nil"/>
              <w:left w:val="nil"/>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76</w:t>
            </w:r>
          </w:p>
        </w:tc>
        <w:tc>
          <w:tcPr>
            <w:tcW w:w="108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0,735</w:t>
            </w:r>
          </w:p>
        </w:tc>
        <w:tc>
          <w:tcPr>
            <w:tcW w:w="720" w:type="dxa"/>
            <w:tcBorders>
              <w:top w:val="nil"/>
              <w:left w:val="nil"/>
              <w:bottom w:val="nil"/>
              <w:right w:val="nil"/>
            </w:tcBorders>
            <w:noWrap/>
            <w:vAlign w:val="bottom"/>
          </w:tcPr>
          <w:p w:rsidR="00F179B6" w:rsidRPr="00516958" w:rsidRDefault="00F179B6" w:rsidP="00516958">
            <w:pPr>
              <w:spacing w:line="360" w:lineRule="auto"/>
              <w:rPr>
                <w:sz w:val="20"/>
                <w:szCs w:val="20"/>
              </w:rPr>
            </w:pPr>
            <w:r w:rsidRPr="00516958">
              <w:rPr>
                <w:sz w:val="20"/>
                <w:szCs w:val="20"/>
              </w:rPr>
              <w:t>76</w:t>
            </w:r>
          </w:p>
        </w:tc>
        <w:tc>
          <w:tcPr>
            <w:tcW w:w="144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0,791</w:t>
            </w:r>
          </w:p>
        </w:tc>
      </w:tr>
      <w:tr w:rsidR="00F179B6" w:rsidRPr="00516958" w:rsidTr="00516958">
        <w:trPr>
          <w:trHeight w:val="315"/>
          <w:jc w:val="center"/>
        </w:trPr>
        <w:tc>
          <w:tcPr>
            <w:tcW w:w="583" w:type="dxa"/>
            <w:tcBorders>
              <w:top w:val="single" w:sz="4" w:space="0" w:color="auto"/>
              <w:left w:val="single" w:sz="8" w:space="0" w:color="auto"/>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78</w:t>
            </w:r>
          </w:p>
        </w:tc>
        <w:tc>
          <w:tcPr>
            <w:tcW w:w="1050" w:type="dxa"/>
            <w:tcBorders>
              <w:top w:val="single" w:sz="4" w:space="0" w:color="auto"/>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0,826</w:t>
            </w:r>
          </w:p>
        </w:tc>
        <w:tc>
          <w:tcPr>
            <w:tcW w:w="720" w:type="dxa"/>
            <w:tcBorders>
              <w:top w:val="single" w:sz="4" w:space="0" w:color="auto"/>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78</w:t>
            </w:r>
          </w:p>
        </w:tc>
        <w:tc>
          <w:tcPr>
            <w:tcW w:w="1080" w:type="dxa"/>
            <w:tcBorders>
              <w:top w:val="nil"/>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0,492</w:t>
            </w:r>
          </w:p>
        </w:tc>
        <w:tc>
          <w:tcPr>
            <w:tcW w:w="720" w:type="dxa"/>
            <w:tcBorders>
              <w:top w:val="single" w:sz="4" w:space="0" w:color="auto"/>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78</w:t>
            </w:r>
          </w:p>
        </w:tc>
        <w:tc>
          <w:tcPr>
            <w:tcW w:w="1080" w:type="dxa"/>
            <w:tcBorders>
              <w:top w:val="nil"/>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0,46</w:t>
            </w:r>
          </w:p>
        </w:tc>
        <w:tc>
          <w:tcPr>
            <w:tcW w:w="900" w:type="dxa"/>
            <w:tcBorders>
              <w:top w:val="single" w:sz="4" w:space="0" w:color="auto"/>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78</w:t>
            </w:r>
          </w:p>
        </w:tc>
        <w:tc>
          <w:tcPr>
            <w:tcW w:w="1080" w:type="dxa"/>
            <w:tcBorders>
              <w:top w:val="nil"/>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0,463</w:t>
            </w:r>
          </w:p>
        </w:tc>
        <w:tc>
          <w:tcPr>
            <w:tcW w:w="720" w:type="dxa"/>
            <w:tcBorders>
              <w:top w:val="single" w:sz="4" w:space="0" w:color="auto"/>
              <w:left w:val="nil"/>
              <w:bottom w:val="single" w:sz="4"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78</w:t>
            </w:r>
          </w:p>
        </w:tc>
        <w:tc>
          <w:tcPr>
            <w:tcW w:w="1440" w:type="dxa"/>
            <w:tcBorders>
              <w:top w:val="nil"/>
              <w:left w:val="single" w:sz="8" w:space="0" w:color="auto"/>
              <w:bottom w:val="single" w:sz="4"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0,49</w:t>
            </w:r>
          </w:p>
        </w:tc>
      </w:tr>
      <w:tr w:rsidR="00F179B6" w:rsidRPr="00516958" w:rsidTr="00516958">
        <w:trPr>
          <w:trHeight w:val="330"/>
          <w:jc w:val="center"/>
        </w:trPr>
        <w:tc>
          <w:tcPr>
            <w:tcW w:w="583" w:type="dxa"/>
            <w:tcBorders>
              <w:top w:val="nil"/>
              <w:left w:val="single" w:sz="8" w:space="0" w:color="auto"/>
              <w:bottom w:val="single" w:sz="8"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80</w:t>
            </w:r>
          </w:p>
        </w:tc>
        <w:tc>
          <w:tcPr>
            <w:tcW w:w="1050" w:type="dxa"/>
            <w:tcBorders>
              <w:top w:val="nil"/>
              <w:left w:val="single" w:sz="8" w:space="0" w:color="auto"/>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0,702</w:t>
            </w:r>
          </w:p>
        </w:tc>
        <w:tc>
          <w:tcPr>
            <w:tcW w:w="720" w:type="dxa"/>
            <w:tcBorders>
              <w:top w:val="nil"/>
              <w:left w:val="nil"/>
              <w:bottom w:val="single" w:sz="8"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80</w:t>
            </w:r>
          </w:p>
        </w:tc>
        <w:tc>
          <w:tcPr>
            <w:tcW w:w="1080" w:type="dxa"/>
            <w:tcBorders>
              <w:top w:val="nil"/>
              <w:left w:val="single" w:sz="8" w:space="0" w:color="auto"/>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0,371</w:t>
            </w:r>
          </w:p>
        </w:tc>
        <w:tc>
          <w:tcPr>
            <w:tcW w:w="720" w:type="dxa"/>
            <w:tcBorders>
              <w:top w:val="nil"/>
              <w:left w:val="nil"/>
              <w:bottom w:val="single" w:sz="8"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80</w:t>
            </w:r>
          </w:p>
        </w:tc>
        <w:tc>
          <w:tcPr>
            <w:tcW w:w="1080" w:type="dxa"/>
            <w:tcBorders>
              <w:top w:val="nil"/>
              <w:left w:val="single" w:sz="8" w:space="0" w:color="auto"/>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0,338</w:t>
            </w:r>
          </w:p>
        </w:tc>
        <w:tc>
          <w:tcPr>
            <w:tcW w:w="900" w:type="dxa"/>
            <w:tcBorders>
              <w:top w:val="nil"/>
              <w:left w:val="nil"/>
              <w:bottom w:val="single" w:sz="8"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80</w:t>
            </w:r>
          </w:p>
        </w:tc>
        <w:tc>
          <w:tcPr>
            <w:tcW w:w="1080" w:type="dxa"/>
            <w:tcBorders>
              <w:top w:val="nil"/>
              <w:left w:val="single" w:sz="8" w:space="0" w:color="auto"/>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0,318</w:t>
            </w:r>
          </w:p>
        </w:tc>
        <w:tc>
          <w:tcPr>
            <w:tcW w:w="720" w:type="dxa"/>
            <w:tcBorders>
              <w:top w:val="nil"/>
              <w:left w:val="nil"/>
              <w:bottom w:val="single" w:sz="8" w:space="0" w:color="auto"/>
              <w:right w:val="nil"/>
            </w:tcBorders>
            <w:noWrap/>
            <w:vAlign w:val="bottom"/>
          </w:tcPr>
          <w:p w:rsidR="00F179B6" w:rsidRPr="00516958" w:rsidRDefault="00F179B6" w:rsidP="00516958">
            <w:pPr>
              <w:spacing w:line="360" w:lineRule="auto"/>
              <w:rPr>
                <w:sz w:val="20"/>
                <w:szCs w:val="20"/>
              </w:rPr>
            </w:pPr>
            <w:r w:rsidRPr="00516958">
              <w:rPr>
                <w:sz w:val="20"/>
                <w:szCs w:val="20"/>
              </w:rPr>
              <w:t>80</w:t>
            </w:r>
          </w:p>
        </w:tc>
        <w:tc>
          <w:tcPr>
            <w:tcW w:w="1440" w:type="dxa"/>
            <w:tcBorders>
              <w:top w:val="nil"/>
              <w:left w:val="single" w:sz="8" w:space="0" w:color="auto"/>
              <w:bottom w:val="single" w:sz="8" w:space="0" w:color="auto"/>
              <w:right w:val="single" w:sz="8" w:space="0" w:color="auto"/>
            </w:tcBorders>
            <w:noWrap/>
            <w:vAlign w:val="bottom"/>
          </w:tcPr>
          <w:p w:rsidR="00F179B6" w:rsidRPr="00516958" w:rsidRDefault="00F179B6" w:rsidP="00516958">
            <w:pPr>
              <w:spacing w:line="360" w:lineRule="auto"/>
              <w:rPr>
                <w:sz w:val="20"/>
                <w:szCs w:val="20"/>
              </w:rPr>
            </w:pPr>
            <w:r w:rsidRPr="00516958">
              <w:rPr>
                <w:sz w:val="20"/>
                <w:szCs w:val="20"/>
              </w:rPr>
              <w:t>0,314</w:t>
            </w:r>
          </w:p>
        </w:tc>
      </w:tr>
    </w:tbl>
    <w:p w:rsidR="00F179B6" w:rsidRPr="009278D0" w:rsidRDefault="00F179B6" w:rsidP="009278D0">
      <w:pPr>
        <w:spacing w:line="360" w:lineRule="auto"/>
        <w:ind w:firstLine="709"/>
        <w:jc w:val="both"/>
        <w:rPr>
          <w:sz w:val="28"/>
          <w:szCs w:val="28"/>
        </w:rPr>
      </w:pPr>
    </w:p>
    <w:p w:rsidR="00F179B6" w:rsidRPr="009278D0" w:rsidRDefault="00F179B6" w:rsidP="009278D0">
      <w:pPr>
        <w:spacing w:line="360" w:lineRule="auto"/>
        <w:ind w:firstLine="709"/>
        <w:jc w:val="both"/>
        <w:rPr>
          <w:sz w:val="28"/>
          <w:szCs w:val="28"/>
        </w:rPr>
      </w:pPr>
      <w:r w:rsidRPr="009278D0">
        <w:rPr>
          <w:sz w:val="28"/>
          <w:szCs w:val="28"/>
        </w:rPr>
        <w:t xml:space="preserve">Для данного коридора выбираем точку с координатами Хэт = </w:t>
      </w:r>
      <w:smartTag w:uri="urn:schemas-microsoft-com:office:smarttags" w:element="metricconverter">
        <w:smartTagPr>
          <w:attr w:name="ProductID" w:val="3,5 м"/>
        </w:smartTagPr>
        <w:r w:rsidRPr="009278D0">
          <w:rPr>
            <w:sz w:val="28"/>
            <w:szCs w:val="28"/>
          </w:rPr>
          <w:t>3,5 м</w:t>
        </w:r>
      </w:smartTag>
      <w:r w:rsidRPr="009278D0">
        <w:rPr>
          <w:sz w:val="28"/>
          <w:szCs w:val="28"/>
        </w:rPr>
        <w:t xml:space="preserve">  и  </w:t>
      </w:r>
      <w:r w:rsidRPr="009278D0">
        <w:rPr>
          <w:sz w:val="28"/>
          <w:szCs w:val="28"/>
          <w:lang w:val="en-US"/>
        </w:rPr>
        <w:t>Y</w:t>
      </w:r>
      <w:r w:rsidRPr="009278D0">
        <w:rPr>
          <w:sz w:val="28"/>
          <w:szCs w:val="28"/>
        </w:rPr>
        <w:t xml:space="preserve">эт = </w:t>
      </w:r>
      <w:smartTag w:uri="urn:schemas-microsoft-com:office:smarttags" w:element="metricconverter">
        <w:smartTagPr>
          <w:attr w:name="ProductID" w:val="3,5 м"/>
        </w:smartTagPr>
        <w:r w:rsidRPr="009278D0">
          <w:rPr>
            <w:sz w:val="28"/>
            <w:szCs w:val="28"/>
          </w:rPr>
          <w:t>3,5 м</w:t>
        </w:r>
      </w:smartTag>
      <w:r w:rsidRPr="009278D0">
        <w:rPr>
          <w:sz w:val="28"/>
          <w:szCs w:val="28"/>
        </w:rPr>
        <w:t>, так как в данной точке происходит наибольшее снижение напряженности электрического поля. Напряженность без использов</w:t>
      </w:r>
      <w:r w:rsidR="00AA33B3" w:rsidRPr="009278D0">
        <w:rPr>
          <w:sz w:val="28"/>
          <w:szCs w:val="28"/>
        </w:rPr>
        <w:t xml:space="preserve">ания тросового экрана равнялась </w:t>
      </w:r>
      <w:r w:rsidRPr="009278D0">
        <w:rPr>
          <w:sz w:val="28"/>
          <w:szCs w:val="28"/>
        </w:rPr>
        <w:t>Е = 0,982 кВ/м, с экраном Е = 0,565 кВ/м. Напряженность электрического поля снизилась на 42,5 %.</w:t>
      </w:r>
    </w:p>
    <w:p w:rsidR="00F179B6" w:rsidRPr="009278D0" w:rsidRDefault="00F179B6" w:rsidP="009278D0">
      <w:pPr>
        <w:spacing w:line="360" w:lineRule="auto"/>
        <w:ind w:firstLine="709"/>
        <w:jc w:val="both"/>
        <w:rPr>
          <w:sz w:val="28"/>
          <w:szCs w:val="28"/>
        </w:rPr>
      </w:pPr>
    </w:p>
    <w:tbl>
      <w:tblPr>
        <w:tblW w:w="9731" w:type="dxa"/>
        <w:jc w:val="center"/>
        <w:tblLook w:val="0000" w:firstRow="0" w:lastRow="0" w:firstColumn="0" w:lastColumn="0" w:noHBand="0" w:noVBand="0"/>
      </w:tblPr>
      <w:tblGrid>
        <w:gridCol w:w="2628"/>
        <w:gridCol w:w="900"/>
        <w:gridCol w:w="900"/>
        <w:gridCol w:w="1800"/>
        <w:gridCol w:w="1440"/>
        <w:gridCol w:w="2063"/>
      </w:tblGrid>
      <w:tr w:rsidR="00F179B6" w:rsidRPr="00516958" w:rsidTr="00516958">
        <w:trPr>
          <w:trHeight w:val="1050"/>
          <w:jc w:val="center"/>
        </w:trPr>
        <w:tc>
          <w:tcPr>
            <w:tcW w:w="2628" w:type="dxa"/>
            <w:vMerge w:val="restart"/>
            <w:tcBorders>
              <w:top w:val="single" w:sz="8" w:space="0" w:color="auto"/>
              <w:left w:val="single" w:sz="8" w:space="0" w:color="auto"/>
              <w:bottom w:val="single" w:sz="8" w:space="0" w:color="000000"/>
              <w:right w:val="single" w:sz="8" w:space="0" w:color="auto"/>
            </w:tcBorders>
            <w:noWrap/>
          </w:tcPr>
          <w:p w:rsidR="00F179B6" w:rsidRPr="00516958" w:rsidRDefault="00F179B6" w:rsidP="00516958">
            <w:pPr>
              <w:spacing w:line="360" w:lineRule="auto"/>
              <w:rPr>
                <w:sz w:val="20"/>
                <w:szCs w:val="20"/>
              </w:rPr>
            </w:pPr>
            <w:r w:rsidRPr="00516958">
              <w:rPr>
                <w:sz w:val="20"/>
                <w:szCs w:val="20"/>
              </w:rPr>
              <w:t>Коридор</w:t>
            </w:r>
          </w:p>
        </w:tc>
        <w:tc>
          <w:tcPr>
            <w:tcW w:w="1800" w:type="dxa"/>
            <w:gridSpan w:val="2"/>
            <w:tcBorders>
              <w:top w:val="single" w:sz="8" w:space="0" w:color="auto"/>
              <w:left w:val="nil"/>
              <w:bottom w:val="single" w:sz="8" w:space="0" w:color="auto"/>
              <w:right w:val="nil"/>
            </w:tcBorders>
            <w:noWrap/>
          </w:tcPr>
          <w:p w:rsidR="00F179B6" w:rsidRPr="00516958" w:rsidRDefault="00F179B6" w:rsidP="00516958">
            <w:pPr>
              <w:spacing w:line="360" w:lineRule="auto"/>
              <w:rPr>
                <w:sz w:val="20"/>
                <w:szCs w:val="20"/>
              </w:rPr>
            </w:pPr>
            <w:r w:rsidRPr="00516958">
              <w:rPr>
                <w:sz w:val="20"/>
                <w:szCs w:val="20"/>
              </w:rPr>
              <w:t>Координаты троса</w:t>
            </w:r>
          </w:p>
        </w:tc>
        <w:tc>
          <w:tcPr>
            <w:tcW w:w="1800" w:type="dxa"/>
            <w:vMerge w:val="restart"/>
            <w:tcBorders>
              <w:top w:val="single" w:sz="8" w:space="0" w:color="auto"/>
              <w:left w:val="single" w:sz="8" w:space="0" w:color="auto"/>
              <w:bottom w:val="single" w:sz="8" w:space="0" w:color="000000"/>
              <w:right w:val="single" w:sz="8" w:space="0" w:color="auto"/>
            </w:tcBorders>
          </w:tcPr>
          <w:p w:rsidR="00F179B6" w:rsidRPr="00516958" w:rsidRDefault="00F179B6" w:rsidP="00516958">
            <w:pPr>
              <w:spacing w:line="360" w:lineRule="auto"/>
              <w:rPr>
                <w:sz w:val="20"/>
                <w:szCs w:val="20"/>
              </w:rPr>
            </w:pPr>
            <w:r w:rsidRPr="00516958">
              <w:rPr>
                <w:sz w:val="20"/>
                <w:szCs w:val="20"/>
              </w:rPr>
              <w:t xml:space="preserve">E, кВ/м при </w:t>
            </w:r>
            <w:r w:rsidRPr="00516958">
              <w:rPr>
                <w:sz w:val="20"/>
                <w:szCs w:val="20"/>
              </w:rPr>
              <w:br/>
              <w:t xml:space="preserve">нормальном </w:t>
            </w:r>
            <w:r w:rsidRPr="00516958">
              <w:rPr>
                <w:sz w:val="20"/>
                <w:szCs w:val="20"/>
              </w:rPr>
              <w:br/>
              <w:t>режиме работы без тросов</w:t>
            </w:r>
          </w:p>
        </w:tc>
        <w:tc>
          <w:tcPr>
            <w:tcW w:w="1440" w:type="dxa"/>
            <w:vMerge w:val="restart"/>
            <w:tcBorders>
              <w:top w:val="single" w:sz="8" w:space="0" w:color="auto"/>
              <w:left w:val="single" w:sz="8" w:space="0" w:color="auto"/>
              <w:bottom w:val="single" w:sz="8" w:space="0" w:color="000000"/>
              <w:right w:val="single" w:sz="8" w:space="0" w:color="auto"/>
            </w:tcBorders>
          </w:tcPr>
          <w:p w:rsidR="00F179B6" w:rsidRPr="00516958" w:rsidRDefault="00F179B6" w:rsidP="00516958">
            <w:pPr>
              <w:spacing w:line="360" w:lineRule="auto"/>
              <w:rPr>
                <w:sz w:val="20"/>
                <w:szCs w:val="20"/>
              </w:rPr>
            </w:pPr>
            <w:r w:rsidRPr="00516958">
              <w:rPr>
                <w:sz w:val="20"/>
                <w:szCs w:val="20"/>
              </w:rPr>
              <w:t>E, кВ/м с тросом</w:t>
            </w:r>
          </w:p>
        </w:tc>
        <w:tc>
          <w:tcPr>
            <w:tcW w:w="2063" w:type="dxa"/>
            <w:vMerge w:val="restart"/>
            <w:tcBorders>
              <w:top w:val="single" w:sz="8" w:space="0" w:color="auto"/>
              <w:left w:val="single" w:sz="8" w:space="0" w:color="auto"/>
              <w:bottom w:val="single" w:sz="8" w:space="0" w:color="000000"/>
              <w:right w:val="single" w:sz="8" w:space="0" w:color="auto"/>
            </w:tcBorders>
          </w:tcPr>
          <w:p w:rsidR="00F179B6" w:rsidRPr="00516958" w:rsidRDefault="00F179B6" w:rsidP="00516958">
            <w:pPr>
              <w:spacing w:line="360" w:lineRule="auto"/>
              <w:rPr>
                <w:sz w:val="20"/>
                <w:szCs w:val="20"/>
              </w:rPr>
            </w:pPr>
            <w:r w:rsidRPr="00516958">
              <w:rPr>
                <w:sz w:val="20"/>
                <w:szCs w:val="20"/>
              </w:rPr>
              <w:t xml:space="preserve">% снижения </w:t>
            </w:r>
            <w:r w:rsidRPr="00516958">
              <w:rPr>
                <w:sz w:val="20"/>
                <w:szCs w:val="20"/>
              </w:rPr>
              <w:br/>
              <w:t>напряженности</w:t>
            </w:r>
          </w:p>
        </w:tc>
      </w:tr>
      <w:tr w:rsidR="00F179B6" w:rsidRPr="00516958" w:rsidTr="00516958">
        <w:trPr>
          <w:trHeight w:val="330"/>
          <w:jc w:val="center"/>
        </w:trPr>
        <w:tc>
          <w:tcPr>
            <w:tcW w:w="2628" w:type="dxa"/>
            <w:vMerge/>
            <w:tcBorders>
              <w:top w:val="single" w:sz="8" w:space="0" w:color="auto"/>
              <w:left w:val="single" w:sz="8" w:space="0" w:color="auto"/>
              <w:bottom w:val="single" w:sz="8" w:space="0" w:color="000000"/>
              <w:right w:val="single" w:sz="8" w:space="0" w:color="auto"/>
            </w:tcBorders>
          </w:tcPr>
          <w:p w:rsidR="00F179B6" w:rsidRPr="00516958" w:rsidRDefault="00F179B6" w:rsidP="00516958">
            <w:pPr>
              <w:spacing w:line="360" w:lineRule="auto"/>
              <w:rPr>
                <w:sz w:val="20"/>
                <w:szCs w:val="20"/>
              </w:rPr>
            </w:pPr>
          </w:p>
        </w:tc>
        <w:tc>
          <w:tcPr>
            <w:tcW w:w="900" w:type="dxa"/>
            <w:tcBorders>
              <w:top w:val="nil"/>
              <w:left w:val="nil"/>
              <w:bottom w:val="single" w:sz="8"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Хт, м</w:t>
            </w:r>
          </w:p>
        </w:tc>
        <w:tc>
          <w:tcPr>
            <w:tcW w:w="900" w:type="dxa"/>
            <w:tcBorders>
              <w:top w:val="nil"/>
              <w:left w:val="nil"/>
              <w:bottom w:val="single" w:sz="8" w:space="0" w:color="auto"/>
              <w:right w:val="nil"/>
            </w:tcBorders>
            <w:noWrap/>
          </w:tcPr>
          <w:p w:rsidR="00F179B6" w:rsidRPr="00516958" w:rsidRDefault="00F179B6" w:rsidP="00516958">
            <w:pPr>
              <w:spacing w:line="360" w:lineRule="auto"/>
              <w:rPr>
                <w:sz w:val="20"/>
                <w:szCs w:val="20"/>
              </w:rPr>
            </w:pPr>
            <w:r w:rsidRPr="00516958">
              <w:rPr>
                <w:sz w:val="20"/>
                <w:szCs w:val="20"/>
              </w:rPr>
              <w:t>Yт, м</w:t>
            </w:r>
          </w:p>
        </w:tc>
        <w:tc>
          <w:tcPr>
            <w:tcW w:w="1800" w:type="dxa"/>
            <w:vMerge/>
            <w:tcBorders>
              <w:top w:val="single" w:sz="8" w:space="0" w:color="auto"/>
              <w:left w:val="single" w:sz="8" w:space="0" w:color="auto"/>
              <w:bottom w:val="single" w:sz="8" w:space="0" w:color="000000"/>
              <w:right w:val="single" w:sz="8" w:space="0" w:color="auto"/>
            </w:tcBorders>
          </w:tcPr>
          <w:p w:rsidR="00F179B6" w:rsidRPr="00516958" w:rsidRDefault="00F179B6" w:rsidP="00516958">
            <w:pPr>
              <w:spacing w:line="360" w:lineRule="auto"/>
              <w:rPr>
                <w:sz w:val="20"/>
                <w:szCs w:val="20"/>
              </w:rPr>
            </w:pPr>
          </w:p>
        </w:tc>
        <w:tc>
          <w:tcPr>
            <w:tcW w:w="1440" w:type="dxa"/>
            <w:vMerge/>
            <w:tcBorders>
              <w:top w:val="single" w:sz="8" w:space="0" w:color="auto"/>
              <w:left w:val="single" w:sz="8" w:space="0" w:color="auto"/>
              <w:bottom w:val="single" w:sz="8" w:space="0" w:color="000000"/>
              <w:right w:val="single" w:sz="8" w:space="0" w:color="auto"/>
            </w:tcBorders>
          </w:tcPr>
          <w:p w:rsidR="00F179B6" w:rsidRPr="00516958" w:rsidRDefault="00F179B6" w:rsidP="00516958">
            <w:pPr>
              <w:spacing w:line="360" w:lineRule="auto"/>
              <w:rPr>
                <w:sz w:val="20"/>
                <w:szCs w:val="20"/>
              </w:rPr>
            </w:pPr>
          </w:p>
        </w:tc>
        <w:tc>
          <w:tcPr>
            <w:tcW w:w="2063" w:type="dxa"/>
            <w:vMerge/>
            <w:tcBorders>
              <w:top w:val="single" w:sz="8" w:space="0" w:color="auto"/>
              <w:left w:val="single" w:sz="8" w:space="0" w:color="auto"/>
              <w:bottom w:val="single" w:sz="8" w:space="0" w:color="000000"/>
              <w:right w:val="single" w:sz="8" w:space="0" w:color="auto"/>
            </w:tcBorders>
          </w:tcPr>
          <w:p w:rsidR="00F179B6" w:rsidRPr="00516958" w:rsidRDefault="00F179B6" w:rsidP="00516958">
            <w:pPr>
              <w:spacing w:line="360" w:lineRule="auto"/>
              <w:rPr>
                <w:sz w:val="20"/>
                <w:szCs w:val="20"/>
              </w:rPr>
            </w:pPr>
          </w:p>
        </w:tc>
      </w:tr>
      <w:tr w:rsidR="00F179B6" w:rsidRPr="00516958" w:rsidTr="00516958">
        <w:trPr>
          <w:trHeight w:val="315"/>
          <w:jc w:val="center"/>
        </w:trPr>
        <w:tc>
          <w:tcPr>
            <w:tcW w:w="2628"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10/110/110/110</w:t>
            </w:r>
          </w:p>
        </w:tc>
        <w:tc>
          <w:tcPr>
            <w:tcW w:w="9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9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1800" w:type="dxa"/>
            <w:tcBorders>
              <w:top w:val="nil"/>
              <w:left w:val="nil"/>
              <w:bottom w:val="nil"/>
              <w:right w:val="nil"/>
            </w:tcBorders>
            <w:noWrap/>
          </w:tcPr>
          <w:p w:rsidR="00F179B6" w:rsidRPr="00516958" w:rsidRDefault="00F179B6" w:rsidP="00516958">
            <w:pPr>
              <w:spacing w:line="360" w:lineRule="auto"/>
              <w:rPr>
                <w:sz w:val="20"/>
                <w:szCs w:val="20"/>
              </w:rPr>
            </w:pPr>
            <w:r w:rsidRPr="00516958">
              <w:rPr>
                <w:sz w:val="20"/>
                <w:szCs w:val="20"/>
              </w:rPr>
              <w:t>0,982</w:t>
            </w:r>
          </w:p>
        </w:tc>
        <w:tc>
          <w:tcPr>
            <w:tcW w:w="1440" w:type="dxa"/>
            <w:tcBorders>
              <w:top w:val="nil"/>
              <w:left w:val="nil"/>
              <w:bottom w:val="nil"/>
              <w:right w:val="nil"/>
            </w:tcBorders>
            <w:noWrap/>
          </w:tcPr>
          <w:p w:rsidR="00F179B6" w:rsidRPr="00516958" w:rsidRDefault="00F179B6" w:rsidP="00516958">
            <w:pPr>
              <w:spacing w:line="360" w:lineRule="auto"/>
              <w:rPr>
                <w:sz w:val="20"/>
                <w:szCs w:val="20"/>
              </w:rPr>
            </w:pPr>
            <w:r w:rsidRPr="00516958">
              <w:rPr>
                <w:sz w:val="20"/>
                <w:szCs w:val="20"/>
              </w:rPr>
              <w:t>0,565</w:t>
            </w:r>
          </w:p>
        </w:tc>
        <w:tc>
          <w:tcPr>
            <w:tcW w:w="2063"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42,5</w:t>
            </w:r>
          </w:p>
        </w:tc>
      </w:tr>
      <w:tr w:rsidR="00F179B6" w:rsidRPr="00516958" w:rsidTr="00516958">
        <w:trPr>
          <w:trHeight w:val="315"/>
          <w:jc w:val="center"/>
        </w:trPr>
        <w:tc>
          <w:tcPr>
            <w:tcW w:w="2628" w:type="dxa"/>
            <w:tcBorders>
              <w:top w:val="single" w:sz="4" w:space="0" w:color="auto"/>
              <w:left w:val="single" w:sz="8" w:space="0" w:color="auto"/>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10/110/110/500</w:t>
            </w:r>
          </w:p>
        </w:tc>
        <w:tc>
          <w:tcPr>
            <w:tcW w:w="900"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9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18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9,335</w:t>
            </w:r>
          </w:p>
        </w:tc>
        <w:tc>
          <w:tcPr>
            <w:tcW w:w="1440" w:type="dxa"/>
            <w:tcBorders>
              <w:top w:val="single" w:sz="4" w:space="0" w:color="auto"/>
              <w:left w:val="nil"/>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4,81</w:t>
            </w:r>
          </w:p>
        </w:tc>
        <w:tc>
          <w:tcPr>
            <w:tcW w:w="2063"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48,5</w:t>
            </w:r>
          </w:p>
        </w:tc>
      </w:tr>
      <w:tr w:rsidR="00F179B6" w:rsidRPr="00516958" w:rsidTr="00516958">
        <w:trPr>
          <w:trHeight w:val="315"/>
          <w:jc w:val="center"/>
        </w:trPr>
        <w:tc>
          <w:tcPr>
            <w:tcW w:w="2628" w:type="dxa"/>
            <w:tcBorders>
              <w:top w:val="nil"/>
              <w:left w:val="single" w:sz="8" w:space="0" w:color="auto"/>
              <w:bottom w:val="nil"/>
              <w:right w:val="nil"/>
            </w:tcBorders>
            <w:noWrap/>
          </w:tcPr>
          <w:p w:rsidR="00F179B6" w:rsidRPr="00516958" w:rsidRDefault="00F179B6" w:rsidP="00516958">
            <w:pPr>
              <w:spacing w:line="360" w:lineRule="auto"/>
              <w:rPr>
                <w:sz w:val="20"/>
                <w:szCs w:val="20"/>
              </w:rPr>
            </w:pPr>
            <w:r w:rsidRPr="00516958">
              <w:rPr>
                <w:sz w:val="20"/>
                <w:szCs w:val="20"/>
              </w:rPr>
              <w:t>10/35</w:t>
            </w:r>
          </w:p>
        </w:tc>
        <w:tc>
          <w:tcPr>
            <w:tcW w:w="900"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w:t>
            </w:r>
          </w:p>
        </w:tc>
        <w:tc>
          <w:tcPr>
            <w:tcW w:w="9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w:t>
            </w:r>
          </w:p>
        </w:tc>
        <w:tc>
          <w:tcPr>
            <w:tcW w:w="18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0,235</w:t>
            </w:r>
          </w:p>
        </w:tc>
        <w:tc>
          <w:tcPr>
            <w:tcW w:w="1440" w:type="dxa"/>
            <w:tcBorders>
              <w:top w:val="nil"/>
              <w:left w:val="nil"/>
              <w:bottom w:val="nil"/>
              <w:right w:val="nil"/>
            </w:tcBorders>
            <w:noWrap/>
          </w:tcPr>
          <w:p w:rsidR="00F179B6" w:rsidRPr="00516958" w:rsidRDefault="00F179B6" w:rsidP="00516958">
            <w:pPr>
              <w:spacing w:line="360" w:lineRule="auto"/>
              <w:rPr>
                <w:sz w:val="20"/>
                <w:szCs w:val="20"/>
              </w:rPr>
            </w:pPr>
            <w:r w:rsidRPr="00516958">
              <w:rPr>
                <w:sz w:val="20"/>
                <w:szCs w:val="20"/>
              </w:rPr>
              <w:t>0,143</w:t>
            </w:r>
          </w:p>
        </w:tc>
        <w:tc>
          <w:tcPr>
            <w:tcW w:w="2063"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39,1</w:t>
            </w:r>
          </w:p>
        </w:tc>
      </w:tr>
      <w:tr w:rsidR="00F179B6" w:rsidRPr="00516958" w:rsidTr="00516958">
        <w:trPr>
          <w:trHeight w:val="315"/>
          <w:jc w:val="center"/>
        </w:trPr>
        <w:tc>
          <w:tcPr>
            <w:tcW w:w="2628" w:type="dxa"/>
            <w:tcBorders>
              <w:top w:val="single" w:sz="4" w:space="0" w:color="auto"/>
              <w:left w:val="single" w:sz="8" w:space="0" w:color="auto"/>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10/35/110</w:t>
            </w:r>
          </w:p>
        </w:tc>
        <w:tc>
          <w:tcPr>
            <w:tcW w:w="900"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9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18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1,051</w:t>
            </w:r>
          </w:p>
        </w:tc>
        <w:tc>
          <w:tcPr>
            <w:tcW w:w="1440" w:type="dxa"/>
            <w:tcBorders>
              <w:top w:val="single" w:sz="4" w:space="0" w:color="auto"/>
              <w:left w:val="nil"/>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0,577</w:t>
            </w:r>
          </w:p>
        </w:tc>
        <w:tc>
          <w:tcPr>
            <w:tcW w:w="2063"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45,1</w:t>
            </w:r>
          </w:p>
        </w:tc>
      </w:tr>
      <w:tr w:rsidR="00F179B6" w:rsidRPr="00516958" w:rsidTr="00516958">
        <w:trPr>
          <w:trHeight w:val="315"/>
          <w:jc w:val="center"/>
        </w:trPr>
        <w:tc>
          <w:tcPr>
            <w:tcW w:w="2628" w:type="dxa"/>
            <w:tcBorders>
              <w:top w:val="nil"/>
              <w:left w:val="single" w:sz="8" w:space="0" w:color="auto"/>
              <w:bottom w:val="nil"/>
              <w:right w:val="nil"/>
            </w:tcBorders>
            <w:noWrap/>
          </w:tcPr>
          <w:p w:rsidR="00F179B6" w:rsidRPr="00516958" w:rsidRDefault="00F179B6" w:rsidP="00516958">
            <w:pPr>
              <w:spacing w:line="360" w:lineRule="auto"/>
              <w:rPr>
                <w:sz w:val="20"/>
                <w:szCs w:val="20"/>
              </w:rPr>
            </w:pPr>
            <w:r w:rsidRPr="00516958">
              <w:rPr>
                <w:sz w:val="20"/>
                <w:szCs w:val="20"/>
              </w:rPr>
              <w:t>10/500</w:t>
            </w:r>
          </w:p>
        </w:tc>
        <w:tc>
          <w:tcPr>
            <w:tcW w:w="900"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9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18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10,554</w:t>
            </w:r>
          </w:p>
        </w:tc>
        <w:tc>
          <w:tcPr>
            <w:tcW w:w="1440" w:type="dxa"/>
            <w:tcBorders>
              <w:top w:val="nil"/>
              <w:left w:val="nil"/>
              <w:bottom w:val="nil"/>
              <w:right w:val="nil"/>
            </w:tcBorders>
            <w:noWrap/>
          </w:tcPr>
          <w:p w:rsidR="00F179B6" w:rsidRPr="00516958" w:rsidRDefault="00F179B6" w:rsidP="00516958">
            <w:pPr>
              <w:spacing w:line="360" w:lineRule="auto"/>
              <w:rPr>
                <w:sz w:val="20"/>
                <w:szCs w:val="20"/>
              </w:rPr>
            </w:pPr>
            <w:r w:rsidRPr="00516958">
              <w:rPr>
                <w:sz w:val="20"/>
                <w:szCs w:val="20"/>
              </w:rPr>
              <w:t>5,65</w:t>
            </w:r>
          </w:p>
        </w:tc>
        <w:tc>
          <w:tcPr>
            <w:tcW w:w="2063"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46,5</w:t>
            </w:r>
          </w:p>
        </w:tc>
      </w:tr>
      <w:tr w:rsidR="00F179B6" w:rsidRPr="00516958" w:rsidTr="00516958">
        <w:trPr>
          <w:trHeight w:val="315"/>
          <w:jc w:val="center"/>
        </w:trPr>
        <w:tc>
          <w:tcPr>
            <w:tcW w:w="2628" w:type="dxa"/>
            <w:tcBorders>
              <w:top w:val="single" w:sz="4" w:space="0" w:color="auto"/>
              <w:left w:val="single" w:sz="8" w:space="0" w:color="auto"/>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110/110</w:t>
            </w:r>
          </w:p>
        </w:tc>
        <w:tc>
          <w:tcPr>
            <w:tcW w:w="900"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9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18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1,057</w:t>
            </w:r>
          </w:p>
        </w:tc>
        <w:tc>
          <w:tcPr>
            <w:tcW w:w="1440" w:type="dxa"/>
            <w:tcBorders>
              <w:top w:val="single" w:sz="4" w:space="0" w:color="auto"/>
              <w:left w:val="nil"/>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0,58</w:t>
            </w:r>
          </w:p>
        </w:tc>
        <w:tc>
          <w:tcPr>
            <w:tcW w:w="2063"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45,1</w:t>
            </w:r>
          </w:p>
        </w:tc>
      </w:tr>
      <w:tr w:rsidR="00F179B6" w:rsidRPr="00516958" w:rsidTr="00516958">
        <w:trPr>
          <w:trHeight w:val="315"/>
          <w:jc w:val="center"/>
        </w:trPr>
        <w:tc>
          <w:tcPr>
            <w:tcW w:w="2628" w:type="dxa"/>
            <w:tcBorders>
              <w:top w:val="nil"/>
              <w:left w:val="single" w:sz="8" w:space="0" w:color="auto"/>
              <w:bottom w:val="nil"/>
              <w:right w:val="nil"/>
            </w:tcBorders>
            <w:noWrap/>
          </w:tcPr>
          <w:p w:rsidR="00F179B6" w:rsidRPr="00516958" w:rsidRDefault="00F179B6" w:rsidP="00516958">
            <w:pPr>
              <w:spacing w:line="360" w:lineRule="auto"/>
              <w:rPr>
                <w:sz w:val="20"/>
                <w:szCs w:val="20"/>
              </w:rPr>
            </w:pPr>
            <w:r w:rsidRPr="00516958">
              <w:rPr>
                <w:sz w:val="20"/>
                <w:szCs w:val="20"/>
              </w:rPr>
              <w:t>110/110/110</w:t>
            </w:r>
          </w:p>
        </w:tc>
        <w:tc>
          <w:tcPr>
            <w:tcW w:w="900"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9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18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1,048</w:t>
            </w:r>
          </w:p>
        </w:tc>
        <w:tc>
          <w:tcPr>
            <w:tcW w:w="1440" w:type="dxa"/>
            <w:tcBorders>
              <w:top w:val="nil"/>
              <w:left w:val="nil"/>
              <w:bottom w:val="nil"/>
              <w:right w:val="nil"/>
            </w:tcBorders>
            <w:noWrap/>
          </w:tcPr>
          <w:p w:rsidR="00F179B6" w:rsidRPr="00516958" w:rsidRDefault="00F179B6" w:rsidP="00516958">
            <w:pPr>
              <w:spacing w:line="360" w:lineRule="auto"/>
              <w:rPr>
                <w:sz w:val="20"/>
                <w:szCs w:val="20"/>
              </w:rPr>
            </w:pPr>
            <w:r w:rsidRPr="00516958">
              <w:rPr>
                <w:sz w:val="20"/>
                <w:szCs w:val="20"/>
              </w:rPr>
              <w:t>0,575</w:t>
            </w:r>
          </w:p>
        </w:tc>
        <w:tc>
          <w:tcPr>
            <w:tcW w:w="2063"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45,1</w:t>
            </w:r>
          </w:p>
        </w:tc>
      </w:tr>
      <w:tr w:rsidR="00F179B6" w:rsidRPr="00516958" w:rsidTr="00516958">
        <w:trPr>
          <w:trHeight w:val="315"/>
          <w:jc w:val="center"/>
        </w:trPr>
        <w:tc>
          <w:tcPr>
            <w:tcW w:w="2628" w:type="dxa"/>
            <w:tcBorders>
              <w:top w:val="single" w:sz="4" w:space="0" w:color="auto"/>
              <w:left w:val="single" w:sz="8" w:space="0" w:color="auto"/>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110/110/110/500</w:t>
            </w:r>
          </w:p>
        </w:tc>
        <w:tc>
          <w:tcPr>
            <w:tcW w:w="900"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9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18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10,55</w:t>
            </w:r>
          </w:p>
        </w:tc>
        <w:tc>
          <w:tcPr>
            <w:tcW w:w="1440" w:type="dxa"/>
            <w:tcBorders>
              <w:top w:val="single" w:sz="4" w:space="0" w:color="auto"/>
              <w:left w:val="nil"/>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5,649</w:t>
            </w:r>
          </w:p>
        </w:tc>
        <w:tc>
          <w:tcPr>
            <w:tcW w:w="2063"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46,5</w:t>
            </w:r>
          </w:p>
        </w:tc>
      </w:tr>
      <w:tr w:rsidR="00F179B6" w:rsidRPr="00516958" w:rsidTr="00516958">
        <w:trPr>
          <w:trHeight w:val="315"/>
          <w:jc w:val="center"/>
        </w:trPr>
        <w:tc>
          <w:tcPr>
            <w:tcW w:w="2628" w:type="dxa"/>
            <w:tcBorders>
              <w:top w:val="nil"/>
              <w:left w:val="single" w:sz="8" w:space="0" w:color="auto"/>
              <w:bottom w:val="nil"/>
              <w:right w:val="nil"/>
            </w:tcBorders>
            <w:noWrap/>
          </w:tcPr>
          <w:p w:rsidR="00F179B6" w:rsidRPr="00516958" w:rsidRDefault="00F179B6" w:rsidP="00516958">
            <w:pPr>
              <w:spacing w:line="360" w:lineRule="auto"/>
              <w:rPr>
                <w:sz w:val="20"/>
                <w:szCs w:val="20"/>
              </w:rPr>
            </w:pPr>
            <w:r w:rsidRPr="00516958">
              <w:rPr>
                <w:sz w:val="20"/>
                <w:szCs w:val="20"/>
              </w:rPr>
              <w:t>110/110/35/35/220</w:t>
            </w:r>
          </w:p>
        </w:tc>
        <w:tc>
          <w:tcPr>
            <w:tcW w:w="900"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9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18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3,247</w:t>
            </w:r>
          </w:p>
        </w:tc>
        <w:tc>
          <w:tcPr>
            <w:tcW w:w="1440" w:type="dxa"/>
            <w:tcBorders>
              <w:top w:val="nil"/>
              <w:left w:val="nil"/>
              <w:bottom w:val="nil"/>
              <w:right w:val="nil"/>
            </w:tcBorders>
            <w:noWrap/>
          </w:tcPr>
          <w:p w:rsidR="00F179B6" w:rsidRPr="00516958" w:rsidRDefault="00F179B6" w:rsidP="00516958">
            <w:pPr>
              <w:spacing w:line="360" w:lineRule="auto"/>
              <w:rPr>
                <w:sz w:val="20"/>
                <w:szCs w:val="20"/>
              </w:rPr>
            </w:pPr>
            <w:r w:rsidRPr="00516958">
              <w:rPr>
                <w:sz w:val="20"/>
                <w:szCs w:val="20"/>
              </w:rPr>
              <w:t>1,753</w:t>
            </w:r>
          </w:p>
        </w:tc>
        <w:tc>
          <w:tcPr>
            <w:tcW w:w="2063"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46,0</w:t>
            </w:r>
          </w:p>
        </w:tc>
      </w:tr>
      <w:tr w:rsidR="00F179B6" w:rsidRPr="00516958" w:rsidTr="00516958">
        <w:trPr>
          <w:trHeight w:val="315"/>
          <w:jc w:val="center"/>
        </w:trPr>
        <w:tc>
          <w:tcPr>
            <w:tcW w:w="2628" w:type="dxa"/>
            <w:tcBorders>
              <w:top w:val="single" w:sz="4" w:space="0" w:color="auto"/>
              <w:left w:val="single" w:sz="8" w:space="0" w:color="auto"/>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110/500</w:t>
            </w:r>
          </w:p>
        </w:tc>
        <w:tc>
          <w:tcPr>
            <w:tcW w:w="900"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9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18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10,552</w:t>
            </w:r>
          </w:p>
        </w:tc>
        <w:tc>
          <w:tcPr>
            <w:tcW w:w="1440" w:type="dxa"/>
            <w:tcBorders>
              <w:top w:val="single" w:sz="4" w:space="0" w:color="auto"/>
              <w:left w:val="nil"/>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5,649</w:t>
            </w:r>
          </w:p>
        </w:tc>
        <w:tc>
          <w:tcPr>
            <w:tcW w:w="2063"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46,5</w:t>
            </w:r>
          </w:p>
        </w:tc>
      </w:tr>
      <w:tr w:rsidR="00F179B6" w:rsidRPr="00516958" w:rsidTr="00516958">
        <w:trPr>
          <w:trHeight w:val="315"/>
          <w:jc w:val="center"/>
        </w:trPr>
        <w:tc>
          <w:tcPr>
            <w:tcW w:w="2628" w:type="dxa"/>
            <w:tcBorders>
              <w:top w:val="nil"/>
              <w:left w:val="single" w:sz="8" w:space="0" w:color="auto"/>
              <w:bottom w:val="nil"/>
              <w:right w:val="nil"/>
            </w:tcBorders>
            <w:noWrap/>
          </w:tcPr>
          <w:p w:rsidR="00F179B6" w:rsidRPr="00516958" w:rsidRDefault="00F179B6" w:rsidP="00516958">
            <w:pPr>
              <w:spacing w:line="360" w:lineRule="auto"/>
              <w:rPr>
                <w:sz w:val="20"/>
                <w:szCs w:val="20"/>
              </w:rPr>
            </w:pPr>
            <w:r w:rsidRPr="00516958">
              <w:rPr>
                <w:sz w:val="20"/>
                <w:szCs w:val="20"/>
              </w:rPr>
              <w:t>110/500/110</w:t>
            </w:r>
          </w:p>
        </w:tc>
        <w:tc>
          <w:tcPr>
            <w:tcW w:w="900"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9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18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1,094</w:t>
            </w:r>
          </w:p>
        </w:tc>
        <w:tc>
          <w:tcPr>
            <w:tcW w:w="1440" w:type="dxa"/>
            <w:tcBorders>
              <w:top w:val="nil"/>
              <w:left w:val="nil"/>
              <w:bottom w:val="nil"/>
              <w:right w:val="nil"/>
            </w:tcBorders>
            <w:noWrap/>
          </w:tcPr>
          <w:p w:rsidR="00F179B6" w:rsidRPr="00516958" w:rsidRDefault="00F179B6" w:rsidP="00516958">
            <w:pPr>
              <w:spacing w:line="360" w:lineRule="auto"/>
              <w:rPr>
                <w:sz w:val="20"/>
                <w:szCs w:val="20"/>
              </w:rPr>
            </w:pPr>
            <w:r w:rsidRPr="00516958">
              <w:rPr>
                <w:sz w:val="20"/>
                <w:szCs w:val="20"/>
              </w:rPr>
              <w:t>0,529</w:t>
            </w:r>
          </w:p>
        </w:tc>
        <w:tc>
          <w:tcPr>
            <w:tcW w:w="2063"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51,6</w:t>
            </w:r>
          </w:p>
        </w:tc>
      </w:tr>
      <w:tr w:rsidR="00F179B6" w:rsidRPr="00516958" w:rsidTr="00516958">
        <w:trPr>
          <w:trHeight w:val="315"/>
          <w:jc w:val="center"/>
        </w:trPr>
        <w:tc>
          <w:tcPr>
            <w:tcW w:w="2628" w:type="dxa"/>
            <w:tcBorders>
              <w:top w:val="single" w:sz="4" w:space="0" w:color="auto"/>
              <w:left w:val="single" w:sz="8" w:space="0" w:color="auto"/>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220/220</w:t>
            </w:r>
          </w:p>
        </w:tc>
        <w:tc>
          <w:tcPr>
            <w:tcW w:w="900"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9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18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2,824</w:t>
            </w:r>
          </w:p>
        </w:tc>
        <w:tc>
          <w:tcPr>
            <w:tcW w:w="1440" w:type="dxa"/>
            <w:tcBorders>
              <w:top w:val="single" w:sz="4" w:space="0" w:color="auto"/>
              <w:left w:val="nil"/>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1,453</w:t>
            </w:r>
          </w:p>
        </w:tc>
        <w:tc>
          <w:tcPr>
            <w:tcW w:w="2063"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48,5</w:t>
            </w:r>
          </w:p>
        </w:tc>
      </w:tr>
      <w:tr w:rsidR="00F179B6" w:rsidRPr="00516958" w:rsidTr="00516958">
        <w:trPr>
          <w:trHeight w:val="315"/>
          <w:jc w:val="center"/>
        </w:trPr>
        <w:tc>
          <w:tcPr>
            <w:tcW w:w="2628" w:type="dxa"/>
            <w:tcBorders>
              <w:top w:val="nil"/>
              <w:left w:val="single" w:sz="8" w:space="0" w:color="auto"/>
              <w:bottom w:val="nil"/>
              <w:right w:val="nil"/>
            </w:tcBorders>
            <w:noWrap/>
          </w:tcPr>
          <w:p w:rsidR="00F179B6" w:rsidRPr="00516958" w:rsidRDefault="00F179B6" w:rsidP="00516958">
            <w:pPr>
              <w:spacing w:line="360" w:lineRule="auto"/>
              <w:rPr>
                <w:sz w:val="20"/>
                <w:szCs w:val="20"/>
              </w:rPr>
            </w:pPr>
            <w:r w:rsidRPr="00516958">
              <w:rPr>
                <w:sz w:val="20"/>
                <w:szCs w:val="20"/>
              </w:rPr>
              <w:t>220/220/220/220/500</w:t>
            </w:r>
          </w:p>
        </w:tc>
        <w:tc>
          <w:tcPr>
            <w:tcW w:w="900"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9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1800" w:type="dxa"/>
            <w:tcBorders>
              <w:top w:val="nil"/>
              <w:left w:val="nil"/>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6,69</w:t>
            </w:r>
          </w:p>
        </w:tc>
        <w:tc>
          <w:tcPr>
            <w:tcW w:w="1440" w:type="dxa"/>
            <w:tcBorders>
              <w:top w:val="nil"/>
              <w:left w:val="nil"/>
              <w:bottom w:val="nil"/>
              <w:right w:val="nil"/>
            </w:tcBorders>
            <w:noWrap/>
          </w:tcPr>
          <w:p w:rsidR="00F179B6" w:rsidRPr="00516958" w:rsidRDefault="00F179B6" w:rsidP="00516958">
            <w:pPr>
              <w:spacing w:line="360" w:lineRule="auto"/>
              <w:rPr>
                <w:sz w:val="20"/>
                <w:szCs w:val="20"/>
              </w:rPr>
            </w:pPr>
            <w:r w:rsidRPr="00516958">
              <w:rPr>
                <w:sz w:val="20"/>
                <w:szCs w:val="20"/>
              </w:rPr>
              <w:t>3,316</w:t>
            </w:r>
          </w:p>
        </w:tc>
        <w:tc>
          <w:tcPr>
            <w:tcW w:w="2063" w:type="dxa"/>
            <w:tcBorders>
              <w:top w:val="nil"/>
              <w:left w:val="single" w:sz="8" w:space="0" w:color="auto"/>
              <w:bottom w:val="nil"/>
              <w:right w:val="single" w:sz="8" w:space="0" w:color="auto"/>
            </w:tcBorders>
            <w:noWrap/>
          </w:tcPr>
          <w:p w:rsidR="00F179B6" w:rsidRPr="00516958" w:rsidRDefault="00F179B6" w:rsidP="00516958">
            <w:pPr>
              <w:spacing w:line="360" w:lineRule="auto"/>
              <w:rPr>
                <w:sz w:val="20"/>
                <w:szCs w:val="20"/>
              </w:rPr>
            </w:pPr>
            <w:r w:rsidRPr="00516958">
              <w:rPr>
                <w:sz w:val="20"/>
                <w:szCs w:val="20"/>
              </w:rPr>
              <w:t>50,4</w:t>
            </w:r>
          </w:p>
        </w:tc>
      </w:tr>
      <w:tr w:rsidR="00F179B6" w:rsidRPr="00516958" w:rsidTr="00516958">
        <w:trPr>
          <w:trHeight w:val="315"/>
          <w:jc w:val="center"/>
        </w:trPr>
        <w:tc>
          <w:tcPr>
            <w:tcW w:w="2628" w:type="dxa"/>
            <w:tcBorders>
              <w:top w:val="single" w:sz="4" w:space="0" w:color="auto"/>
              <w:left w:val="single" w:sz="8" w:space="0" w:color="auto"/>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220/35</w:t>
            </w:r>
          </w:p>
        </w:tc>
        <w:tc>
          <w:tcPr>
            <w:tcW w:w="900"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9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3,5</w:t>
            </w:r>
          </w:p>
        </w:tc>
        <w:tc>
          <w:tcPr>
            <w:tcW w:w="1800" w:type="dxa"/>
            <w:tcBorders>
              <w:top w:val="single" w:sz="4" w:space="0" w:color="auto"/>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0,309</w:t>
            </w:r>
          </w:p>
        </w:tc>
        <w:tc>
          <w:tcPr>
            <w:tcW w:w="1440" w:type="dxa"/>
            <w:tcBorders>
              <w:top w:val="single" w:sz="4" w:space="0" w:color="auto"/>
              <w:left w:val="nil"/>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0,194</w:t>
            </w:r>
          </w:p>
        </w:tc>
        <w:tc>
          <w:tcPr>
            <w:tcW w:w="2063" w:type="dxa"/>
            <w:tcBorders>
              <w:top w:val="single" w:sz="4" w:space="0" w:color="auto"/>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37,2</w:t>
            </w:r>
          </w:p>
        </w:tc>
      </w:tr>
      <w:tr w:rsidR="00F179B6" w:rsidRPr="00516958" w:rsidTr="00516958">
        <w:trPr>
          <w:trHeight w:val="315"/>
          <w:jc w:val="center"/>
        </w:trPr>
        <w:tc>
          <w:tcPr>
            <w:tcW w:w="2628" w:type="dxa"/>
            <w:tcBorders>
              <w:top w:val="nil"/>
              <w:left w:val="single" w:sz="8" w:space="0" w:color="auto"/>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220/500</w:t>
            </w:r>
          </w:p>
        </w:tc>
        <w:tc>
          <w:tcPr>
            <w:tcW w:w="900" w:type="dxa"/>
            <w:tcBorders>
              <w:top w:val="nil"/>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900" w:type="dxa"/>
            <w:tcBorders>
              <w:top w:val="nil"/>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1800" w:type="dxa"/>
            <w:tcBorders>
              <w:top w:val="nil"/>
              <w:left w:val="nil"/>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9,339</w:t>
            </w:r>
          </w:p>
        </w:tc>
        <w:tc>
          <w:tcPr>
            <w:tcW w:w="1440" w:type="dxa"/>
            <w:tcBorders>
              <w:top w:val="nil"/>
              <w:left w:val="nil"/>
              <w:bottom w:val="single" w:sz="4" w:space="0" w:color="auto"/>
              <w:right w:val="nil"/>
            </w:tcBorders>
            <w:noWrap/>
          </w:tcPr>
          <w:p w:rsidR="00F179B6" w:rsidRPr="00516958" w:rsidRDefault="00F179B6" w:rsidP="00516958">
            <w:pPr>
              <w:spacing w:line="360" w:lineRule="auto"/>
              <w:rPr>
                <w:sz w:val="20"/>
                <w:szCs w:val="20"/>
              </w:rPr>
            </w:pPr>
            <w:r w:rsidRPr="00516958">
              <w:rPr>
                <w:sz w:val="20"/>
                <w:szCs w:val="20"/>
              </w:rPr>
              <w:t>4,808</w:t>
            </w:r>
          </w:p>
        </w:tc>
        <w:tc>
          <w:tcPr>
            <w:tcW w:w="2063" w:type="dxa"/>
            <w:tcBorders>
              <w:top w:val="nil"/>
              <w:left w:val="single" w:sz="8" w:space="0" w:color="auto"/>
              <w:bottom w:val="single" w:sz="4"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48,5</w:t>
            </w:r>
          </w:p>
        </w:tc>
      </w:tr>
      <w:tr w:rsidR="00F179B6" w:rsidRPr="00516958" w:rsidTr="00516958">
        <w:trPr>
          <w:trHeight w:val="330"/>
          <w:jc w:val="center"/>
        </w:trPr>
        <w:tc>
          <w:tcPr>
            <w:tcW w:w="2628" w:type="dxa"/>
            <w:tcBorders>
              <w:top w:val="nil"/>
              <w:left w:val="single" w:sz="8" w:space="0" w:color="auto"/>
              <w:bottom w:val="single" w:sz="8" w:space="0" w:color="auto"/>
              <w:right w:val="nil"/>
            </w:tcBorders>
            <w:noWrap/>
          </w:tcPr>
          <w:p w:rsidR="00F179B6" w:rsidRPr="00516958" w:rsidRDefault="00F179B6" w:rsidP="00516958">
            <w:pPr>
              <w:spacing w:line="360" w:lineRule="auto"/>
              <w:rPr>
                <w:sz w:val="20"/>
                <w:szCs w:val="20"/>
              </w:rPr>
            </w:pPr>
            <w:r w:rsidRPr="00516958">
              <w:rPr>
                <w:sz w:val="20"/>
                <w:szCs w:val="20"/>
              </w:rPr>
              <w:t>220/500/220/35</w:t>
            </w:r>
          </w:p>
        </w:tc>
        <w:tc>
          <w:tcPr>
            <w:tcW w:w="900" w:type="dxa"/>
            <w:tcBorders>
              <w:top w:val="nil"/>
              <w:left w:val="single" w:sz="8" w:space="0" w:color="auto"/>
              <w:bottom w:val="single" w:sz="8"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4</w:t>
            </w:r>
          </w:p>
        </w:tc>
        <w:tc>
          <w:tcPr>
            <w:tcW w:w="900" w:type="dxa"/>
            <w:tcBorders>
              <w:top w:val="nil"/>
              <w:left w:val="nil"/>
              <w:bottom w:val="single" w:sz="8"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5</w:t>
            </w:r>
          </w:p>
        </w:tc>
        <w:tc>
          <w:tcPr>
            <w:tcW w:w="1800" w:type="dxa"/>
            <w:tcBorders>
              <w:top w:val="nil"/>
              <w:left w:val="nil"/>
              <w:bottom w:val="single" w:sz="8"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0,218</w:t>
            </w:r>
          </w:p>
        </w:tc>
        <w:tc>
          <w:tcPr>
            <w:tcW w:w="1440" w:type="dxa"/>
            <w:tcBorders>
              <w:top w:val="nil"/>
              <w:left w:val="nil"/>
              <w:bottom w:val="single" w:sz="8" w:space="0" w:color="auto"/>
              <w:right w:val="nil"/>
            </w:tcBorders>
            <w:noWrap/>
          </w:tcPr>
          <w:p w:rsidR="00F179B6" w:rsidRPr="00516958" w:rsidRDefault="00F179B6" w:rsidP="00516958">
            <w:pPr>
              <w:spacing w:line="360" w:lineRule="auto"/>
              <w:rPr>
                <w:sz w:val="20"/>
                <w:szCs w:val="20"/>
              </w:rPr>
            </w:pPr>
            <w:r w:rsidRPr="00516958">
              <w:rPr>
                <w:sz w:val="20"/>
                <w:szCs w:val="20"/>
              </w:rPr>
              <w:t>0,132</w:t>
            </w:r>
          </w:p>
        </w:tc>
        <w:tc>
          <w:tcPr>
            <w:tcW w:w="2063" w:type="dxa"/>
            <w:tcBorders>
              <w:top w:val="nil"/>
              <w:left w:val="single" w:sz="8" w:space="0" w:color="auto"/>
              <w:bottom w:val="single" w:sz="8" w:space="0" w:color="auto"/>
              <w:right w:val="single" w:sz="8" w:space="0" w:color="auto"/>
            </w:tcBorders>
            <w:noWrap/>
          </w:tcPr>
          <w:p w:rsidR="00F179B6" w:rsidRPr="00516958" w:rsidRDefault="00F179B6" w:rsidP="00516958">
            <w:pPr>
              <w:spacing w:line="360" w:lineRule="auto"/>
              <w:rPr>
                <w:sz w:val="20"/>
                <w:szCs w:val="20"/>
              </w:rPr>
            </w:pPr>
            <w:r w:rsidRPr="00516958">
              <w:rPr>
                <w:sz w:val="20"/>
                <w:szCs w:val="20"/>
              </w:rPr>
              <w:t>39,4</w:t>
            </w:r>
          </w:p>
        </w:tc>
      </w:tr>
    </w:tbl>
    <w:p w:rsidR="00F179B6" w:rsidRPr="009278D0" w:rsidRDefault="00F179B6" w:rsidP="009278D0">
      <w:pPr>
        <w:spacing w:line="360" w:lineRule="auto"/>
        <w:ind w:firstLine="709"/>
        <w:jc w:val="both"/>
        <w:rPr>
          <w:sz w:val="28"/>
          <w:szCs w:val="28"/>
        </w:rPr>
      </w:pPr>
    </w:p>
    <w:p w:rsidR="00F179B6" w:rsidRPr="009278D0" w:rsidRDefault="00F179B6" w:rsidP="009278D0">
      <w:pPr>
        <w:spacing w:line="360" w:lineRule="auto"/>
        <w:ind w:firstLine="709"/>
        <w:jc w:val="both"/>
        <w:rPr>
          <w:sz w:val="28"/>
          <w:szCs w:val="28"/>
        </w:rPr>
      </w:pPr>
    </w:p>
    <w:p w:rsidR="00F179B6" w:rsidRPr="009278D0" w:rsidRDefault="00516958" w:rsidP="00516958">
      <w:pPr>
        <w:spacing w:line="360" w:lineRule="auto"/>
        <w:jc w:val="both"/>
        <w:rPr>
          <w:b/>
          <w:sz w:val="28"/>
          <w:szCs w:val="28"/>
        </w:rPr>
      </w:pPr>
      <w:r w:rsidRPr="009278D0">
        <w:rPr>
          <w:sz w:val="28"/>
          <w:szCs w:val="28"/>
        </w:rPr>
        <w:object w:dxaOrig="4620" w:dyaOrig="2835">
          <v:shape id="_x0000_i1123" type="#_x0000_t75" style="width:231pt;height:141.75pt" o:ole="">
            <v:imagedata r:id="rId193" o:title=""/>
          </v:shape>
          <o:OLEObject Type="Embed" ProgID="Excel.Sheet.8" ShapeID="_x0000_i1123" DrawAspect="Content" ObjectID="_1470826764" r:id="rId194">
            <o:FieldCodes>\s</o:FieldCodes>
          </o:OLEObject>
        </w:object>
      </w:r>
      <w:r w:rsidRPr="009278D0">
        <w:rPr>
          <w:sz w:val="28"/>
          <w:szCs w:val="28"/>
        </w:rPr>
        <w:object w:dxaOrig="4500" w:dyaOrig="2775">
          <v:shape id="_x0000_i1124" type="#_x0000_t75" style="width:225pt;height:138.75pt" o:ole="">
            <v:imagedata r:id="rId195" o:title=""/>
          </v:shape>
          <o:OLEObject Type="Embed" ProgID="Excel.Sheet.8" ShapeID="_x0000_i1124" DrawAspect="Content" ObjectID="_1470826765" r:id="rId196">
            <o:FieldCodes>\s</o:FieldCodes>
          </o:OLEObject>
        </w:object>
      </w:r>
    </w:p>
    <w:p w:rsidR="00F179B6" w:rsidRPr="009278D0" w:rsidRDefault="00F179B6" w:rsidP="009278D0">
      <w:pPr>
        <w:spacing w:line="360" w:lineRule="auto"/>
        <w:ind w:firstLine="709"/>
        <w:jc w:val="both"/>
        <w:rPr>
          <w:sz w:val="28"/>
          <w:szCs w:val="28"/>
        </w:rPr>
      </w:pPr>
      <w:r w:rsidRPr="009278D0">
        <w:rPr>
          <w:sz w:val="28"/>
          <w:szCs w:val="28"/>
        </w:rPr>
        <w:t>а) Коридор 10/110/110/110</w:t>
      </w:r>
      <w:r w:rsidRPr="009278D0">
        <w:rPr>
          <w:sz w:val="28"/>
          <w:szCs w:val="28"/>
        </w:rPr>
        <w:tab/>
      </w:r>
      <w:r w:rsidRPr="009278D0">
        <w:rPr>
          <w:sz w:val="28"/>
          <w:szCs w:val="28"/>
        </w:rPr>
        <w:tab/>
        <w:t>б) Коридор 10/110/110/500</w:t>
      </w:r>
    </w:p>
    <w:p w:rsidR="00F179B6" w:rsidRPr="009278D0" w:rsidRDefault="00F179B6" w:rsidP="009278D0">
      <w:pPr>
        <w:spacing w:line="360" w:lineRule="auto"/>
        <w:ind w:firstLine="709"/>
        <w:jc w:val="both"/>
        <w:rPr>
          <w:sz w:val="28"/>
          <w:szCs w:val="28"/>
        </w:rPr>
      </w:pPr>
    </w:p>
    <w:p w:rsidR="00F179B6" w:rsidRPr="009278D0" w:rsidRDefault="00516958" w:rsidP="00516958">
      <w:pPr>
        <w:spacing w:line="360" w:lineRule="auto"/>
        <w:jc w:val="both"/>
        <w:rPr>
          <w:sz w:val="28"/>
          <w:szCs w:val="28"/>
        </w:rPr>
      </w:pPr>
      <w:r w:rsidRPr="009278D0">
        <w:rPr>
          <w:sz w:val="28"/>
          <w:szCs w:val="28"/>
        </w:rPr>
        <w:object w:dxaOrig="4620" w:dyaOrig="2865">
          <v:shape id="_x0000_i1125" type="#_x0000_t75" style="width:231pt;height:143.25pt" o:ole="">
            <v:imagedata r:id="rId197" o:title=""/>
          </v:shape>
          <o:OLEObject Type="Embed" ProgID="Excel.Sheet.8" ShapeID="_x0000_i1125" DrawAspect="Content" ObjectID="_1470826766" r:id="rId198">
            <o:FieldCodes>\s</o:FieldCodes>
          </o:OLEObject>
        </w:object>
      </w:r>
      <w:r w:rsidR="00F179B6" w:rsidRPr="009278D0">
        <w:rPr>
          <w:sz w:val="28"/>
          <w:szCs w:val="28"/>
        </w:rPr>
        <w:t xml:space="preserve"> </w:t>
      </w:r>
      <w:r w:rsidRPr="009278D0">
        <w:rPr>
          <w:sz w:val="28"/>
          <w:szCs w:val="28"/>
        </w:rPr>
        <w:object w:dxaOrig="4500" w:dyaOrig="2820">
          <v:shape id="_x0000_i1126" type="#_x0000_t75" style="width:225pt;height:141pt" o:ole="">
            <v:imagedata r:id="rId199" o:title=""/>
          </v:shape>
          <o:OLEObject Type="Embed" ProgID="Excel.Sheet.8" ShapeID="_x0000_i1126" DrawAspect="Content" ObjectID="_1470826767" r:id="rId200">
            <o:FieldCodes>\s</o:FieldCodes>
          </o:OLEObject>
        </w:object>
      </w:r>
    </w:p>
    <w:p w:rsidR="00F179B6" w:rsidRPr="009278D0" w:rsidRDefault="00F179B6" w:rsidP="009278D0">
      <w:pPr>
        <w:spacing w:line="360" w:lineRule="auto"/>
        <w:ind w:firstLine="709"/>
        <w:jc w:val="both"/>
        <w:rPr>
          <w:sz w:val="28"/>
          <w:szCs w:val="28"/>
        </w:rPr>
      </w:pPr>
      <w:r w:rsidRPr="009278D0">
        <w:rPr>
          <w:sz w:val="28"/>
          <w:szCs w:val="28"/>
        </w:rPr>
        <w:t>в) Коридор 10/35</w:t>
      </w:r>
      <w:r w:rsidRPr="009278D0">
        <w:rPr>
          <w:sz w:val="28"/>
          <w:szCs w:val="28"/>
        </w:rPr>
        <w:tab/>
      </w:r>
      <w:r w:rsidRPr="009278D0">
        <w:rPr>
          <w:sz w:val="28"/>
          <w:szCs w:val="28"/>
        </w:rPr>
        <w:tab/>
      </w:r>
      <w:r w:rsidRPr="009278D0">
        <w:rPr>
          <w:sz w:val="28"/>
          <w:szCs w:val="28"/>
        </w:rPr>
        <w:tab/>
      </w:r>
      <w:r w:rsidRPr="009278D0">
        <w:rPr>
          <w:sz w:val="28"/>
          <w:szCs w:val="28"/>
        </w:rPr>
        <w:tab/>
        <w:t>г) Коридор 10/35/110</w:t>
      </w:r>
    </w:p>
    <w:p w:rsidR="0063687E" w:rsidRPr="009278D0" w:rsidRDefault="0063687E" w:rsidP="009278D0">
      <w:pPr>
        <w:spacing w:line="360" w:lineRule="auto"/>
        <w:ind w:firstLine="709"/>
        <w:jc w:val="both"/>
        <w:rPr>
          <w:sz w:val="28"/>
          <w:szCs w:val="28"/>
        </w:rPr>
      </w:pPr>
    </w:p>
    <w:p w:rsidR="00F179B6" w:rsidRPr="009278D0" w:rsidRDefault="00516958" w:rsidP="00516958">
      <w:pPr>
        <w:spacing w:line="360" w:lineRule="auto"/>
        <w:jc w:val="both"/>
        <w:rPr>
          <w:sz w:val="28"/>
          <w:szCs w:val="28"/>
        </w:rPr>
      </w:pPr>
      <w:r w:rsidRPr="009278D0">
        <w:rPr>
          <w:sz w:val="28"/>
          <w:szCs w:val="28"/>
        </w:rPr>
        <w:object w:dxaOrig="4500" w:dyaOrig="2835">
          <v:shape id="_x0000_i1127" type="#_x0000_t75" style="width:225pt;height:141.75pt" o:ole="">
            <v:imagedata r:id="rId201" o:title=""/>
          </v:shape>
          <o:OLEObject Type="Embed" ProgID="Excel.Sheet.8" ShapeID="_x0000_i1127" DrawAspect="Content" ObjectID="_1470826768" r:id="rId202">
            <o:FieldCodes>\s</o:FieldCodes>
          </o:OLEObject>
        </w:object>
      </w:r>
      <w:r w:rsidR="00F179B6" w:rsidRPr="009278D0">
        <w:rPr>
          <w:sz w:val="28"/>
          <w:szCs w:val="28"/>
        </w:rPr>
        <w:t xml:space="preserve"> </w:t>
      </w:r>
      <w:r w:rsidRPr="009278D0">
        <w:rPr>
          <w:sz w:val="28"/>
          <w:szCs w:val="28"/>
        </w:rPr>
        <w:object w:dxaOrig="4570" w:dyaOrig="2789">
          <v:shape id="_x0000_i1128" type="#_x0000_t75" style="width:228.75pt;height:139.5pt" o:ole="">
            <v:imagedata r:id="rId203" o:title=""/>
          </v:shape>
          <o:OLEObject Type="Embed" ProgID="Excel.Sheet.8" ShapeID="_x0000_i1128" DrawAspect="Content" ObjectID="_1470826769" r:id="rId204">
            <o:FieldCodes>\s</o:FieldCodes>
          </o:OLEObject>
        </w:object>
      </w:r>
    </w:p>
    <w:p w:rsidR="00F179B6" w:rsidRPr="009278D0" w:rsidRDefault="00F179B6" w:rsidP="009278D0">
      <w:pPr>
        <w:spacing w:line="360" w:lineRule="auto"/>
        <w:ind w:firstLine="709"/>
        <w:jc w:val="both"/>
        <w:rPr>
          <w:sz w:val="28"/>
          <w:szCs w:val="28"/>
        </w:rPr>
      </w:pPr>
      <w:r w:rsidRPr="009278D0">
        <w:rPr>
          <w:sz w:val="28"/>
          <w:szCs w:val="28"/>
        </w:rPr>
        <w:t>д) Коридор 10/500</w:t>
      </w:r>
      <w:r w:rsidRPr="009278D0">
        <w:rPr>
          <w:sz w:val="28"/>
          <w:szCs w:val="28"/>
        </w:rPr>
        <w:tab/>
      </w:r>
      <w:r w:rsidRPr="009278D0">
        <w:rPr>
          <w:sz w:val="28"/>
          <w:szCs w:val="28"/>
        </w:rPr>
        <w:tab/>
      </w:r>
      <w:r w:rsidRPr="009278D0">
        <w:rPr>
          <w:sz w:val="28"/>
          <w:szCs w:val="28"/>
        </w:rPr>
        <w:tab/>
        <w:t>е) Коридор 110/110</w:t>
      </w:r>
    </w:p>
    <w:p w:rsidR="00F179B6" w:rsidRPr="009278D0" w:rsidRDefault="00516958" w:rsidP="00516958">
      <w:pPr>
        <w:spacing w:line="360" w:lineRule="auto"/>
        <w:jc w:val="both"/>
        <w:rPr>
          <w:b/>
          <w:sz w:val="28"/>
          <w:szCs w:val="28"/>
        </w:rPr>
      </w:pPr>
      <w:r>
        <w:rPr>
          <w:b/>
          <w:sz w:val="28"/>
          <w:szCs w:val="28"/>
        </w:rPr>
        <w:br w:type="page"/>
      </w:r>
      <w:r w:rsidRPr="009278D0">
        <w:rPr>
          <w:sz w:val="28"/>
          <w:szCs w:val="28"/>
        </w:rPr>
        <w:object w:dxaOrig="4350" w:dyaOrig="2715">
          <v:shape id="_x0000_i1129" type="#_x0000_t75" style="width:217.5pt;height:135.75pt" o:ole="">
            <v:imagedata r:id="rId205" o:title=""/>
          </v:shape>
          <o:OLEObject Type="Embed" ProgID="Excel.Sheet.8" ShapeID="_x0000_i1129" DrawAspect="Content" ObjectID="_1470826770" r:id="rId206">
            <o:FieldCodes>\s</o:FieldCodes>
          </o:OLEObject>
        </w:object>
      </w:r>
      <w:r w:rsidR="00F179B6" w:rsidRPr="009278D0">
        <w:rPr>
          <w:sz w:val="28"/>
          <w:szCs w:val="28"/>
        </w:rPr>
        <w:t xml:space="preserve"> </w:t>
      </w:r>
      <w:r w:rsidRPr="009278D0">
        <w:rPr>
          <w:sz w:val="28"/>
          <w:szCs w:val="28"/>
        </w:rPr>
        <w:object w:dxaOrig="4126" w:dyaOrig="2696">
          <v:shape id="_x0000_i1130" type="#_x0000_t75" style="width:206.25pt;height:135pt" o:ole="">
            <v:imagedata r:id="rId207" o:title=""/>
          </v:shape>
          <o:OLEObject Type="Embed" ProgID="Excel.Sheet.8" ShapeID="_x0000_i1130" DrawAspect="Content" ObjectID="_1470826771" r:id="rId208">
            <o:FieldCodes>\s</o:FieldCodes>
          </o:OLEObject>
        </w:object>
      </w:r>
    </w:p>
    <w:p w:rsidR="00F179B6" w:rsidRDefault="00F179B6" w:rsidP="009278D0">
      <w:pPr>
        <w:spacing w:line="360" w:lineRule="auto"/>
        <w:ind w:firstLine="709"/>
        <w:jc w:val="both"/>
        <w:rPr>
          <w:sz w:val="28"/>
          <w:szCs w:val="28"/>
        </w:rPr>
      </w:pPr>
      <w:r w:rsidRPr="009278D0">
        <w:rPr>
          <w:sz w:val="28"/>
          <w:szCs w:val="28"/>
        </w:rPr>
        <w:t>ж) Коридор 110/110/110</w:t>
      </w:r>
      <w:r w:rsidRPr="009278D0">
        <w:rPr>
          <w:sz w:val="28"/>
          <w:szCs w:val="28"/>
        </w:rPr>
        <w:tab/>
      </w:r>
      <w:r w:rsidRPr="009278D0">
        <w:rPr>
          <w:sz w:val="28"/>
          <w:szCs w:val="28"/>
        </w:rPr>
        <w:tab/>
        <w:t>з) Коридор 110/110/110/500</w:t>
      </w:r>
    </w:p>
    <w:p w:rsidR="00516958" w:rsidRPr="009278D0" w:rsidRDefault="00516958" w:rsidP="009278D0">
      <w:pPr>
        <w:spacing w:line="360" w:lineRule="auto"/>
        <w:ind w:firstLine="709"/>
        <w:jc w:val="both"/>
        <w:rPr>
          <w:sz w:val="28"/>
          <w:szCs w:val="28"/>
        </w:rPr>
      </w:pPr>
    </w:p>
    <w:p w:rsidR="00F179B6" w:rsidRPr="009278D0" w:rsidRDefault="00516958" w:rsidP="00516958">
      <w:pPr>
        <w:spacing w:line="360" w:lineRule="auto"/>
        <w:jc w:val="both"/>
        <w:rPr>
          <w:b/>
          <w:sz w:val="28"/>
          <w:szCs w:val="28"/>
        </w:rPr>
      </w:pPr>
      <w:r w:rsidRPr="009278D0">
        <w:rPr>
          <w:sz w:val="28"/>
          <w:szCs w:val="28"/>
        </w:rPr>
        <w:object w:dxaOrig="4425" w:dyaOrig="2475">
          <v:shape id="_x0000_i1131" type="#_x0000_t75" style="width:221.25pt;height:123.75pt" o:ole="">
            <v:imagedata r:id="rId209" o:title=""/>
          </v:shape>
          <o:OLEObject Type="Embed" ProgID="Excel.Sheet.8" ShapeID="_x0000_i1131" DrawAspect="Content" ObjectID="_1470826772" r:id="rId210">
            <o:FieldCodes>\s</o:FieldCodes>
          </o:OLEObject>
        </w:object>
      </w:r>
      <w:r w:rsidR="00F179B6" w:rsidRPr="009278D0">
        <w:rPr>
          <w:sz w:val="28"/>
          <w:szCs w:val="28"/>
        </w:rPr>
        <w:t xml:space="preserve"> </w:t>
      </w:r>
      <w:r w:rsidRPr="009278D0">
        <w:rPr>
          <w:sz w:val="28"/>
          <w:szCs w:val="28"/>
        </w:rPr>
        <w:object w:dxaOrig="4425" w:dyaOrig="2385">
          <v:shape id="_x0000_i1132" type="#_x0000_t75" style="width:221.25pt;height:119.25pt" o:ole="">
            <v:imagedata r:id="rId211" o:title=""/>
          </v:shape>
          <o:OLEObject Type="Embed" ProgID="Excel.Sheet.8" ShapeID="_x0000_i1132" DrawAspect="Content" ObjectID="_1470826773" r:id="rId212">
            <o:FieldCodes>\s</o:FieldCodes>
          </o:OLEObject>
        </w:object>
      </w:r>
    </w:p>
    <w:p w:rsidR="00F179B6" w:rsidRPr="009278D0" w:rsidRDefault="00F179B6" w:rsidP="009278D0">
      <w:pPr>
        <w:spacing w:line="360" w:lineRule="auto"/>
        <w:ind w:firstLine="709"/>
        <w:jc w:val="both"/>
        <w:rPr>
          <w:sz w:val="28"/>
          <w:szCs w:val="28"/>
        </w:rPr>
      </w:pPr>
      <w:r w:rsidRPr="009278D0">
        <w:rPr>
          <w:sz w:val="28"/>
          <w:szCs w:val="28"/>
        </w:rPr>
        <w:t xml:space="preserve">и) Коридор 110/110/35/35/220 </w:t>
      </w:r>
      <w:r w:rsidRPr="009278D0">
        <w:rPr>
          <w:sz w:val="28"/>
          <w:szCs w:val="28"/>
        </w:rPr>
        <w:tab/>
        <w:t>к) Коридор 110/500</w:t>
      </w:r>
    </w:p>
    <w:p w:rsidR="0063687E" w:rsidRPr="009278D0" w:rsidRDefault="0063687E" w:rsidP="009278D0">
      <w:pPr>
        <w:spacing w:line="360" w:lineRule="auto"/>
        <w:ind w:firstLine="709"/>
        <w:jc w:val="both"/>
        <w:rPr>
          <w:b/>
          <w:sz w:val="28"/>
          <w:szCs w:val="28"/>
        </w:rPr>
      </w:pPr>
    </w:p>
    <w:p w:rsidR="00F179B6" w:rsidRPr="009278D0" w:rsidRDefault="00516958" w:rsidP="00516958">
      <w:pPr>
        <w:spacing w:line="360" w:lineRule="auto"/>
        <w:jc w:val="both"/>
        <w:rPr>
          <w:sz w:val="28"/>
          <w:szCs w:val="28"/>
        </w:rPr>
      </w:pPr>
      <w:r w:rsidRPr="009278D0">
        <w:rPr>
          <w:sz w:val="28"/>
          <w:szCs w:val="28"/>
        </w:rPr>
        <w:object w:dxaOrig="4500" w:dyaOrig="2475">
          <v:shape id="_x0000_i1133" type="#_x0000_t75" style="width:225pt;height:123.75pt" o:ole="">
            <v:imagedata r:id="rId213" o:title=""/>
          </v:shape>
          <o:OLEObject Type="Embed" ProgID="Excel.Sheet.8" ShapeID="_x0000_i1133" DrawAspect="Content" ObjectID="_1470826774" r:id="rId214">
            <o:FieldCodes>\s</o:FieldCodes>
          </o:OLEObject>
        </w:object>
      </w:r>
      <w:r w:rsidR="00F179B6" w:rsidRPr="009278D0">
        <w:rPr>
          <w:sz w:val="28"/>
          <w:szCs w:val="28"/>
        </w:rPr>
        <w:t xml:space="preserve"> </w:t>
      </w:r>
      <w:r w:rsidR="00F17536" w:rsidRPr="009278D0">
        <w:rPr>
          <w:sz w:val="28"/>
          <w:szCs w:val="28"/>
        </w:rPr>
        <w:object w:dxaOrig="4425" w:dyaOrig="2340">
          <v:shape id="_x0000_i1134" type="#_x0000_t75" style="width:221.25pt;height:117pt" o:ole="">
            <v:imagedata r:id="rId215" o:title=""/>
          </v:shape>
          <o:OLEObject Type="Embed" ProgID="Excel.Sheet.8" ShapeID="_x0000_i1134" DrawAspect="Content" ObjectID="_1470826775" r:id="rId216">
            <o:FieldCodes>\s</o:FieldCodes>
          </o:OLEObject>
        </w:object>
      </w:r>
    </w:p>
    <w:p w:rsidR="00F179B6" w:rsidRPr="009278D0" w:rsidRDefault="00F179B6" w:rsidP="009278D0">
      <w:pPr>
        <w:spacing w:line="360" w:lineRule="auto"/>
        <w:ind w:firstLine="709"/>
        <w:jc w:val="both"/>
        <w:rPr>
          <w:sz w:val="28"/>
          <w:szCs w:val="28"/>
        </w:rPr>
      </w:pPr>
      <w:r w:rsidRPr="009278D0">
        <w:rPr>
          <w:sz w:val="28"/>
          <w:szCs w:val="28"/>
        </w:rPr>
        <w:t>л) Коридор 110/500/110</w:t>
      </w:r>
      <w:r w:rsidRPr="009278D0">
        <w:rPr>
          <w:sz w:val="28"/>
          <w:szCs w:val="28"/>
        </w:rPr>
        <w:tab/>
      </w:r>
      <w:r w:rsidRPr="009278D0">
        <w:rPr>
          <w:sz w:val="28"/>
          <w:szCs w:val="28"/>
        </w:rPr>
        <w:tab/>
      </w:r>
      <w:r w:rsidRPr="009278D0">
        <w:rPr>
          <w:sz w:val="28"/>
          <w:szCs w:val="28"/>
        </w:rPr>
        <w:tab/>
        <w:t>м) Коридор 220/220</w:t>
      </w:r>
    </w:p>
    <w:p w:rsidR="00F179B6" w:rsidRPr="009278D0" w:rsidRDefault="00F179B6" w:rsidP="009278D0">
      <w:pPr>
        <w:spacing w:line="360" w:lineRule="auto"/>
        <w:ind w:firstLine="709"/>
        <w:jc w:val="both"/>
        <w:rPr>
          <w:sz w:val="28"/>
          <w:szCs w:val="28"/>
        </w:rPr>
      </w:pPr>
    </w:p>
    <w:p w:rsidR="00F179B6" w:rsidRPr="009278D0" w:rsidRDefault="00F17536" w:rsidP="00F17536">
      <w:pPr>
        <w:spacing w:line="360" w:lineRule="auto"/>
        <w:jc w:val="both"/>
        <w:rPr>
          <w:sz w:val="28"/>
          <w:szCs w:val="28"/>
        </w:rPr>
      </w:pPr>
      <w:r w:rsidRPr="009278D0">
        <w:rPr>
          <w:sz w:val="28"/>
          <w:szCs w:val="28"/>
        </w:rPr>
        <w:object w:dxaOrig="4620" w:dyaOrig="2565">
          <v:shape id="_x0000_i1135" type="#_x0000_t75" style="width:231pt;height:128.25pt" o:ole="">
            <v:imagedata r:id="rId217" o:title=""/>
          </v:shape>
          <o:OLEObject Type="Embed" ProgID="Excel.Sheet.8" ShapeID="_x0000_i1135" DrawAspect="Content" ObjectID="_1470826776" r:id="rId218">
            <o:FieldCodes>\s</o:FieldCodes>
          </o:OLEObject>
        </w:object>
      </w:r>
      <w:r w:rsidR="00F179B6" w:rsidRPr="009278D0">
        <w:rPr>
          <w:sz w:val="28"/>
          <w:szCs w:val="28"/>
        </w:rPr>
        <w:t xml:space="preserve"> </w:t>
      </w:r>
      <w:r w:rsidRPr="009278D0">
        <w:rPr>
          <w:sz w:val="28"/>
          <w:szCs w:val="28"/>
        </w:rPr>
        <w:object w:dxaOrig="4500" w:dyaOrig="2430">
          <v:shape id="_x0000_i1136" type="#_x0000_t75" style="width:225pt;height:121.5pt" o:ole="">
            <v:imagedata r:id="rId219" o:title=""/>
          </v:shape>
          <o:OLEObject Type="Embed" ProgID="Excel.Sheet.8" ShapeID="_x0000_i1136" DrawAspect="Content" ObjectID="_1470826777" r:id="rId220">
            <o:FieldCodes>\s</o:FieldCodes>
          </o:OLEObject>
        </w:object>
      </w:r>
    </w:p>
    <w:p w:rsidR="00F179B6" w:rsidRPr="009278D0" w:rsidRDefault="00F179B6" w:rsidP="009278D0">
      <w:pPr>
        <w:spacing w:line="360" w:lineRule="auto"/>
        <w:ind w:firstLine="709"/>
        <w:jc w:val="both"/>
        <w:rPr>
          <w:sz w:val="28"/>
          <w:szCs w:val="28"/>
        </w:rPr>
      </w:pPr>
      <w:r w:rsidRPr="009278D0">
        <w:rPr>
          <w:sz w:val="28"/>
          <w:szCs w:val="28"/>
        </w:rPr>
        <w:t>н) Коридор 220/220/220/220/500</w:t>
      </w:r>
      <w:r w:rsidRPr="009278D0">
        <w:rPr>
          <w:sz w:val="28"/>
          <w:szCs w:val="28"/>
        </w:rPr>
        <w:tab/>
        <w:t>о) Коридор 220/35</w:t>
      </w:r>
    </w:p>
    <w:p w:rsidR="00F179B6" w:rsidRPr="009278D0" w:rsidRDefault="00F17536" w:rsidP="00F17536">
      <w:pPr>
        <w:spacing w:line="360" w:lineRule="auto"/>
        <w:jc w:val="both"/>
        <w:rPr>
          <w:sz w:val="28"/>
          <w:szCs w:val="28"/>
        </w:rPr>
      </w:pPr>
      <w:r w:rsidRPr="009278D0">
        <w:rPr>
          <w:sz w:val="28"/>
          <w:szCs w:val="28"/>
        </w:rPr>
        <w:object w:dxaOrig="4500" w:dyaOrig="2445">
          <v:shape id="_x0000_i1137" type="#_x0000_t75" style="width:225pt;height:122.25pt" o:ole="">
            <v:imagedata r:id="rId221" o:title=""/>
          </v:shape>
          <o:OLEObject Type="Embed" ProgID="Excel.Sheet.8" ShapeID="_x0000_i1137" DrawAspect="Content" ObjectID="_1470826778" r:id="rId222">
            <o:FieldCodes>\s</o:FieldCodes>
          </o:OLEObject>
        </w:object>
      </w:r>
      <w:r w:rsidR="00F179B6" w:rsidRPr="009278D0">
        <w:rPr>
          <w:sz w:val="28"/>
          <w:szCs w:val="28"/>
        </w:rPr>
        <w:t xml:space="preserve"> </w:t>
      </w:r>
      <w:r w:rsidRPr="009278D0">
        <w:rPr>
          <w:sz w:val="28"/>
          <w:szCs w:val="28"/>
        </w:rPr>
        <w:object w:dxaOrig="4425" w:dyaOrig="2340">
          <v:shape id="_x0000_i1138" type="#_x0000_t75" style="width:221.25pt;height:117pt" o:ole="">
            <v:imagedata r:id="rId223" o:title=""/>
          </v:shape>
          <o:OLEObject Type="Embed" ProgID="Excel.Sheet.8" ShapeID="_x0000_i1138" DrawAspect="Content" ObjectID="_1470826779" r:id="rId224">
            <o:FieldCodes>\s</o:FieldCodes>
          </o:OLEObject>
        </w:object>
      </w:r>
    </w:p>
    <w:p w:rsidR="00F179B6" w:rsidRPr="009278D0" w:rsidRDefault="00F179B6" w:rsidP="009278D0">
      <w:pPr>
        <w:spacing w:line="360" w:lineRule="auto"/>
        <w:ind w:firstLine="709"/>
        <w:jc w:val="both"/>
        <w:rPr>
          <w:sz w:val="28"/>
          <w:szCs w:val="28"/>
        </w:rPr>
      </w:pPr>
      <w:r w:rsidRPr="009278D0">
        <w:rPr>
          <w:sz w:val="28"/>
          <w:szCs w:val="28"/>
        </w:rPr>
        <w:t>п) Коридор 220/500</w:t>
      </w:r>
      <w:r w:rsidRPr="009278D0">
        <w:rPr>
          <w:sz w:val="28"/>
          <w:szCs w:val="28"/>
        </w:rPr>
        <w:tab/>
      </w:r>
      <w:r w:rsidRPr="009278D0">
        <w:rPr>
          <w:sz w:val="28"/>
          <w:szCs w:val="28"/>
        </w:rPr>
        <w:tab/>
      </w:r>
      <w:r w:rsidRPr="009278D0">
        <w:rPr>
          <w:sz w:val="28"/>
          <w:szCs w:val="28"/>
        </w:rPr>
        <w:tab/>
        <w:t>р) Коридор 220/500/220/35</w:t>
      </w:r>
    </w:p>
    <w:p w:rsidR="00F179B6" w:rsidRPr="009278D0" w:rsidRDefault="00F179B6" w:rsidP="009278D0">
      <w:pPr>
        <w:spacing w:line="360" w:lineRule="auto"/>
        <w:ind w:firstLine="709"/>
        <w:jc w:val="both"/>
        <w:rPr>
          <w:sz w:val="28"/>
          <w:szCs w:val="28"/>
        </w:rPr>
      </w:pPr>
      <w:r w:rsidRPr="009278D0">
        <w:rPr>
          <w:sz w:val="28"/>
          <w:szCs w:val="28"/>
        </w:rPr>
        <w:t>Рис. 4.1 Напряженность электрического поля, создаваемого коридорами при расположении экранирующего троса в оптимальной точке.</w:t>
      </w:r>
    </w:p>
    <w:p w:rsidR="00F179B6" w:rsidRPr="009278D0" w:rsidRDefault="00F179B6" w:rsidP="009278D0">
      <w:pPr>
        <w:spacing w:line="360" w:lineRule="auto"/>
        <w:ind w:firstLine="709"/>
        <w:jc w:val="both"/>
        <w:rPr>
          <w:sz w:val="28"/>
          <w:szCs w:val="28"/>
        </w:rPr>
      </w:pPr>
    </w:p>
    <w:p w:rsidR="00F179B6" w:rsidRPr="009278D0" w:rsidRDefault="00F179B6" w:rsidP="009278D0">
      <w:pPr>
        <w:spacing w:line="360" w:lineRule="auto"/>
        <w:ind w:firstLine="709"/>
        <w:jc w:val="both"/>
        <w:rPr>
          <w:sz w:val="28"/>
          <w:szCs w:val="28"/>
        </w:rPr>
      </w:pPr>
      <w:r w:rsidRPr="009278D0">
        <w:rPr>
          <w:sz w:val="28"/>
          <w:szCs w:val="28"/>
        </w:rPr>
        <w:t>Анализ таблицы 4.17 и рисунка 4.1  показывает, что напряженность электрического поля с применением экранов снижается в среднем на 45% при расположении экрана в оптимальной точке.</w:t>
      </w:r>
    </w:p>
    <w:p w:rsidR="00BB43DE" w:rsidRPr="009278D0" w:rsidRDefault="00F17536" w:rsidP="00F17536">
      <w:pPr>
        <w:spacing w:line="360" w:lineRule="auto"/>
        <w:ind w:left="709"/>
        <w:jc w:val="center"/>
        <w:rPr>
          <w:b/>
          <w:sz w:val="28"/>
          <w:szCs w:val="28"/>
        </w:rPr>
      </w:pPr>
      <w:r>
        <w:rPr>
          <w:b/>
          <w:sz w:val="28"/>
          <w:szCs w:val="28"/>
        </w:rPr>
        <w:br w:type="page"/>
      </w:r>
      <w:r w:rsidR="00BB43DE" w:rsidRPr="009278D0">
        <w:rPr>
          <w:b/>
          <w:sz w:val="28"/>
          <w:szCs w:val="28"/>
        </w:rPr>
        <w:t>6. РАСЧЁТ СТОИМОСТИ ЭКРАНОВ ДЛЯ СНИЖЕНИЯ ЭЛЕКТРИЧНСКОГО ПОЛЯ</w:t>
      </w:r>
    </w:p>
    <w:p w:rsidR="00BB43DE" w:rsidRPr="009278D0" w:rsidRDefault="00BB43DE" w:rsidP="009278D0">
      <w:pPr>
        <w:spacing w:line="360" w:lineRule="auto"/>
        <w:ind w:firstLine="709"/>
        <w:jc w:val="both"/>
        <w:rPr>
          <w:b/>
          <w:sz w:val="28"/>
          <w:szCs w:val="28"/>
        </w:rPr>
      </w:pPr>
    </w:p>
    <w:p w:rsidR="00BB43DE" w:rsidRPr="009278D0" w:rsidRDefault="00BB43DE" w:rsidP="009278D0">
      <w:pPr>
        <w:spacing w:line="360" w:lineRule="auto"/>
        <w:ind w:firstLine="709"/>
        <w:jc w:val="both"/>
        <w:rPr>
          <w:sz w:val="28"/>
          <w:szCs w:val="28"/>
        </w:rPr>
      </w:pPr>
      <w:r w:rsidRPr="009278D0">
        <w:rPr>
          <w:sz w:val="28"/>
          <w:szCs w:val="28"/>
        </w:rPr>
        <w:t>Критерием оценки необходимости внедрения экранов по снижению напряжённости электрического поля является определение размеров капитальных вложений и эксплуатационных издержек в системе защиты окружающей среды от воздействия электрических полей. В первом  варианте используются дополнительные деревянные опоры для крепления экранов, а во - втором варианте используются уже имеющиеся опоры с отпайкой.</w:t>
      </w:r>
    </w:p>
    <w:p w:rsidR="00BB43DE" w:rsidRPr="009278D0" w:rsidRDefault="00BB43DE" w:rsidP="009278D0">
      <w:pPr>
        <w:spacing w:line="360" w:lineRule="auto"/>
        <w:ind w:firstLine="709"/>
        <w:jc w:val="both"/>
        <w:rPr>
          <w:sz w:val="28"/>
          <w:szCs w:val="28"/>
        </w:rPr>
      </w:pPr>
      <w:r w:rsidRPr="009278D0">
        <w:rPr>
          <w:sz w:val="28"/>
          <w:szCs w:val="28"/>
        </w:rPr>
        <w:t>Оценим эффективность использования внедрения экранов по снижению электрического поля.</w:t>
      </w:r>
    </w:p>
    <w:p w:rsidR="00BB43DE" w:rsidRPr="009278D0" w:rsidRDefault="00BB43DE" w:rsidP="009278D0">
      <w:pPr>
        <w:spacing w:line="360" w:lineRule="auto"/>
        <w:ind w:firstLine="709"/>
        <w:jc w:val="both"/>
        <w:rPr>
          <w:sz w:val="28"/>
          <w:szCs w:val="28"/>
        </w:rPr>
      </w:pPr>
      <w:r w:rsidRPr="009278D0">
        <w:rPr>
          <w:sz w:val="28"/>
          <w:szCs w:val="28"/>
        </w:rPr>
        <w:t>Для того чтобы просчитать капитальные вложения в - первом варианте нужно найти необходимое количество опор. Опоры выбираем деревянные.</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lang w:val="en-US"/>
        </w:rPr>
        <w:t>n</w:t>
      </w:r>
      <w:r w:rsidRPr="009278D0">
        <w:rPr>
          <w:sz w:val="28"/>
          <w:szCs w:val="28"/>
          <w:vertAlign w:val="subscript"/>
        </w:rPr>
        <w:t>оп.</w:t>
      </w:r>
      <w:r w:rsidRPr="009278D0">
        <w:rPr>
          <w:sz w:val="28"/>
          <w:szCs w:val="28"/>
        </w:rPr>
        <w:t>=</w:t>
      </w:r>
      <w:r w:rsidRPr="009278D0">
        <w:rPr>
          <w:position w:val="-24"/>
          <w:sz w:val="28"/>
          <w:szCs w:val="28"/>
          <w:lang w:val="en-US"/>
        </w:rPr>
        <w:object w:dxaOrig="340" w:dyaOrig="620">
          <v:shape id="_x0000_i1139" type="#_x0000_t75" style="width:17.25pt;height:30.75pt" o:ole="">
            <v:imagedata r:id="rId225" o:title=""/>
          </v:shape>
          <o:OLEObject Type="Embed" ProgID="Equation.3" ShapeID="_x0000_i1139" DrawAspect="Content" ObjectID="_1470826780" r:id="rId226"/>
        </w:object>
      </w:r>
      <w:r w:rsidRPr="009278D0">
        <w:rPr>
          <w:sz w:val="28"/>
          <w:szCs w:val="28"/>
        </w:rPr>
        <w:t xml:space="preserve"> (6.1)</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 xml:space="preserve">где </w:t>
      </w:r>
      <w:r w:rsidRPr="009278D0">
        <w:rPr>
          <w:sz w:val="28"/>
          <w:szCs w:val="28"/>
          <w:lang w:val="en-US"/>
        </w:rPr>
        <w:t>S</w:t>
      </w:r>
      <w:r w:rsidRPr="009278D0">
        <w:rPr>
          <w:sz w:val="28"/>
          <w:szCs w:val="28"/>
        </w:rPr>
        <w:t>- длина линии, проходящей над огородом, м;</w:t>
      </w:r>
    </w:p>
    <w:p w:rsidR="00BB43DE" w:rsidRPr="009278D0" w:rsidRDefault="00BB43DE" w:rsidP="009278D0">
      <w:pPr>
        <w:spacing w:line="360" w:lineRule="auto"/>
        <w:ind w:firstLine="709"/>
        <w:jc w:val="both"/>
        <w:rPr>
          <w:sz w:val="28"/>
          <w:szCs w:val="28"/>
        </w:rPr>
      </w:pPr>
      <w:r w:rsidRPr="009278D0">
        <w:rPr>
          <w:sz w:val="28"/>
          <w:szCs w:val="28"/>
        </w:rPr>
        <w:t>50- расстояние между опорами, м.</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lang w:val="en-US"/>
        </w:rPr>
        <w:t>n</w:t>
      </w:r>
      <w:r w:rsidRPr="009278D0">
        <w:rPr>
          <w:sz w:val="28"/>
          <w:szCs w:val="28"/>
          <w:vertAlign w:val="subscript"/>
        </w:rPr>
        <w:t>оп.</w:t>
      </w:r>
      <w:r w:rsidRPr="009278D0">
        <w:rPr>
          <w:sz w:val="28"/>
          <w:szCs w:val="28"/>
        </w:rPr>
        <w:t>=</w:t>
      </w:r>
      <w:r w:rsidRPr="009278D0">
        <w:rPr>
          <w:position w:val="-24"/>
          <w:sz w:val="28"/>
          <w:szCs w:val="28"/>
        </w:rPr>
        <w:object w:dxaOrig="1060" w:dyaOrig="620">
          <v:shape id="_x0000_i1140" type="#_x0000_t75" style="width:53.25pt;height:30.75pt" o:ole="">
            <v:imagedata r:id="rId227" o:title=""/>
          </v:shape>
          <o:OLEObject Type="Embed" ProgID="Equation.3" ShapeID="_x0000_i1140" DrawAspect="Content" ObjectID="_1470826781" r:id="rId228"/>
        </w:object>
      </w:r>
      <w:r w:rsidRPr="009278D0">
        <w:rPr>
          <w:sz w:val="28"/>
          <w:szCs w:val="28"/>
        </w:rPr>
        <w:t xml:space="preserve"> шт.</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1. Капитальные вложения в первом и во - втором вариантах, тыс. руб.:</w:t>
      </w:r>
    </w:p>
    <w:p w:rsidR="00BB43DE" w:rsidRPr="009278D0" w:rsidRDefault="00BB43DE" w:rsidP="009278D0">
      <w:pPr>
        <w:spacing w:line="360" w:lineRule="auto"/>
        <w:ind w:firstLine="709"/>
        <w:jc w:val="both"/>
        <w:rPr>
          <w:sz w:val="28"/>
          <w:szCs w:val="28"/>
        </w:rPr>
      </w:pPr>
      <w:r w:rsidRPr="009278D0">
        <w:rPr>
          <w:sz w:val="28"/>
          <w:szCs w:val="28"/>
        </w:rPr>
        <w:t>а) Находим капитальные вложения в - первом варианте:</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КВ</w:t>
      </w:r>
      <w:r w:rsidRPr="009278D0">
        <w:rPr>
          <w:sz w:val="28"/>
          <w:szCs w:val="28"/>
          <w:vertAlign w:val="subscript"/>
        </w:rPr>
        <w:t>1</w:t>
      </w:r>
      <w:r w:rsidRPr="009278D0">
        <w:rPr>
          <w:sz w:val="28"/>
          <w:szCs w:val="28"/>
        </w:rPr>
        <w:t>=Цоп.+Цпров.+ТР+Нр (6.2)</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где Цоп.- стоимость опор с учётом монтажа по [19], тыс. руб.;</w:t>
      </w:r>
    </w:p>
    <w:p w:rsidR="00BB43DE" w:rsidRPr="009278D0" w:rsidRDefault="00BB43DE" w:rsidP="009278D0">
      <w:pPr>
        <w:spacing w:line="360" w:lineRule="auto"/>
        <w:ind w:firstLine="709"/>
        <w:jc w:val="both"/>
        <w:rPr>
          <w:sz w:val="28"/>
          <w:szCs w:val="28"/>
        </w:rPr>
      </w:pPr>
      <w:r w:rsidRPr="009278D0">
        <w:rPr>
          <w:sz w:val="28"/>
          <w:szCs w:val="28"/>
        </w:rPr>
        <w:t>Цпров.- стоимость провода марки АС-70/11 с учётом монтажа [19], тыс.руб;</w:t>
      </w:r>
    </w:p>
    <w:p w:rsidR="00BB43DE" w:rsidRPr="009278D0" w:rsidRDefault="00BB43DE" w:rsidP="009278D0">
      <w:pPr>
        <w:spacing w:line="360" w:lineRule="auto"/>
        <w:ind w:firstLine="709"/>
        <w:jc w:val="both"/>
        <w:rPr>
          <w:sz w:val="28"/>
          <w:szCs w:val="28"/>
        </w:rPr>
      </w:pPr>
      <w:r w:rsidRPr="009278D0">
        <w:rPr>
          <w:sz w:val="28"/>
          <w:szCs w:val="28"/>
        </w:rPr>
        <w:t>ТР - транспортные расходы;</w:t>
      </w:r>
    </w:p>
    <w:p w:rsidR="00BB43DE" w:rsidRPr="009278D0" w:rsidRDefault="00BB43DE" w:rsidP="009278D0">
      <w:pPr>
        <w:spacing w:line="360" w:lineRule="auto"/>
        <w:ind w:firstLine="709"/>
        <w:jc w:val="both"/>
        <w:rPr>
          <w:sz w:val="28"/>
          <w:szCs w:val="28"/>
        </w:rPr>
      </w:pPr>
      <w:r w:rsidRPr="009278D0">
        <w:rPr>
          <w:sz w:val="28"/>
          <w:szCs w:val="28"/>
        </w:rPr>
        <w:t>Нр -  накладные расходы.</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vertAlign w:val="subscript"/>
        </w:rPr>
      </w:pPr>
      <w:r w:rsidRPr="009278D0">
        <w:rPr>
          <w:sz w:val="28"/>
          <w:szCs w:val="28"/>
        </w:rPr>
        <w:t>Цоп=</w:t>
      </w:r>
      <w:r w:rsidRPr="009278D0">
        <w:rPr>
          <w:sz w:val="28"/>
          <w:szCs w:val="28"/>
          <w:lang w:val="en-US"/>
        </w:rPr>
        <w:t>n</w:t>
      </w:r>
      <w:r w:rsidRPr="009278D0">
        <w:rPr>
          <w:sz w:val="28"/>
          <w:szCs w:val="28"/>
          <w:vertAlign w:val="subscript"/>
        </w:rPr>
        <w:t>оп.</w:t>
      </w:r>
      <w:r w:rsidRPr="009278D0">
        <w:rPr>
          <w:sz w:val="28"/>
          <w:szCs w:val="28"/>
        </w:rPr>
        <w:t xml:space="preserve"> ·Ц</w:t>
      </w:r>
      <w:r w:rsidRPr="009278D0">
        <w:rPr>
          <w:sz w:val="28"/>
          <w:szCs w:val="28"/>
          <w:vertAlign w:val="subscript"/>
        </w:rPr>
        <w:t>1оп.</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 xml:space="preserve">где </w:t>
      </w:r>
      <w:r w:rsidRPr="009278D0">
        <w:rPr>
          <w:sz w:val="28"/>
          <w:szCs w:val="28"/>
          <w:lang w:val="en-US"/>
        </w:rPr>
        <w:t>n</w:t>
      </w:r>
      <w:r w:rsidRPr="009278D0">
        <w:rPr>
          <w:sz w:val="28"/>
          <w:szCs w:val="28"/>
          <w:vertAlign w:val="subscript"/>
        </w:rPr>
        <w:t>оп.</w:t>
      </w:r>
      <w:r w:rsidRPr="009278D0">
        <w:rPr>
          <w:sz w:val="28"/>
          <w:szCs w:val="28"/>
        </w:rPr>
        <w:t>- количество опор, шт.;</w:t>
      </w:r>
    </w:p>
    <w:p w:rsidR="00BB43DE" w:rsidRPr="009278D0" w:rsidRDefault="00BB43DE" w:rsidP="009278D0">
      <w:pPr>
        <w:spacing w:line="360" w:lineRule="auto"/>
        <w:ind w:firstLine="709"/>
        <w:jc w:val="both"/>
        <w:rPr>
          <w:sz w:val="28"/>
          <w:szCs w:val="28"/>
        </w:rPr>
      </w:pPr>
      <w:r w:rsidRPr="009278D0">
        <w:rPr>
          <w:sz w:val="28"/>
          <w:szCs w:val="28"/>
        </w:rPr>
        <w:t>Ц</w:t>
      </w:r>
      <w:r w:rsidRPr="009278D0">
        <w:rPr>
          <w:sz w:val="28"/>
          <w:szCs w:val="28"/>
          <w:vertAlign w:val="subscript"/>
        </w:rPr>
        <w:t>1оп.</w:t>
      </w:r>
      <w:r w:rsidRPr="009278D0">
        <w:rPr>
          <w:sz w:val="28"/>
          <w:szCs w:val="28"/>
        </w:rPr>
        <w:t>- стоимость одной деревянной опоры с учётом монтажа по [19], тыс. руб.</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Цоп=20·3.3=66 тыс. руб.</w:t>
      </w:r>
    </w:p>
    <w:p w:rsidR="00BB43DE" w:rsidRPr="009278D0" w:rsidRDefault="00BB43DE" w:rsidP="009278D0">
      <w:pPr>
        <w:spacing w:line="360" w:lineRule="auto"/>
        <w:ind w:firstLine="709"/>
        <w:jc w:val="both"/>
        <w:rPr>
          <w:sz w:val="28"/>
          <w:szCs w:val="28"/>
        </w:rPr>
      </w:pPr>
      <w:r w:rsidRPr="009278D0">
        <w:rPr>
          <w:sz w:val="28"/>
          <w:szCs w:val="28"/>
        </w:rPr>
        <w:t>КВ</w:t>
      </w:r>
      <w:r w:rsidRPr="009278D0">
        <w:rPr>
          <w:sz w:val="28"/>
          <w:szCs w:val="28"/>
          <w:vertAlign w:val="subscript"/>
        </w:rPr>
        <w:t>1</w:t>
      </w:r>
      <w:r w:rsidRPr="009278D0">
        <w:rPr>
          <w:sz w:val="28"/>
          <w:szCs w:val="28"/>
        </w:rPr>
        <w:t>=66+84.7+18.08+13.5=182.28 тыс. руб.</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б) Находим капитальные вложения во - втором варианте:</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КВ</w:t>
      </w:r>
      <w:r w:rsidRPr="009278D0">
        <w:rPr>
          <w:sz w:val="28"/>
          <w:szCs w:val="28"/>
          <w:vertAlign w:val="subscript"/>
        </w:rPr>
        <w:t>2</w:t>
      </w:r>
      <w:r w:rsidRPr="009278D0">
        <w:rPr>
          <w:sz w:val="28"/>
          <w:szCs w:val="28"/>
        </w:rPr>
        <w:t>=Цотп.+Цпров.+ТР+Нр (6.3)</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где Цотп.- стоимость отпаек с учётом монтажа по [19], тыс. руб.;</w:t>
      </w:r>
    </w:p>
    <w:p w:rsidR="00BB43DE" w:rsidRPr="009278D0" w:rsidRDefault="00BB43DE" w:rsidP="009278D0">
      <w:pPr>
        <w:spacing w:line="360" w:lineRule="auto"/>
        <w:ind w:firstLine="709"/>
        <w:jc w:val="both"/>
        <w:rPr>
          <w:sz w:val="28"/>
          <w:szCs w:val="28"/>
        </w:rPr>
      </w:pPr>
      <w:r w:rsidRPr="009278D0">
        <w:rPr>
          <w:sz w:val="28"/>
          <w:szCs w:val="28"/>
        </w:rPr>
        <w:t>Цпров.- стоимость провода марки АС-70/11 с учётом монтажа по [19], тыс.руб.;</w:t>
      </w:r>
    </w:p>
    <w:p w:rsidR="00BB43DE" w:rsidRPr="009278D0" w:rsidRDefault="00BB43DE" w:rsidP="009278D0">
      <w:pPr>
        <w:spacing w:line="360" w:lineRule="auto"/>
        <w:ind w:firstLine="709"/>
        <w:jc w:val="both"/>
        <w:rPr>
          <w:sz w:val="28"/>
          <w:szCs w:val="28"/>
        </w:rPr>
      </w:pPr>
      <w:r w:rsidRPr="009278D0">
        <w:rPr>
          <w:sz w:val="28"/>
          <w:szCs w:val="28"/>
        </w:rPr>
        <w:t>ТР - транспортные расходы;</w:t>
      </w:r>
    </w:p>
    <w:p w:rsidR="00BB43DE" w:rsidRPr="009278D0" w:rsidRDefault="00BB43DE" w:rsidP="009278D0">
      <w:pPr>
        <w:spacing w:line="360" w:lineRule="auto"/>
        <w:ind w:firstLine="709"/>
        <w:jc w:val="both"/>
        <w:rPr>
          <w:sz w:val="28"/>
          <w:szCs w:val="28"/>
        </w:rPr>
      </w:pPr>
      <w:r w:rsidRPr="009278D0">
        <w:rPr>
          <w:sz w:val="28"/>
          <w:szCs w:val="28"/>
        </w:rPr>
        <w:t>Нр -  накладные расходы.</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Цотп.=3.5·1.2·Цмет.·</w:t>
      </w:r>
      <w:r w:rsidRPr="009278D0">
        <w:rPr>
          <w:sz w:val="28"/>
          <w:szCs w:val="28"/>
          <w:lang w:val="en-US"/>
        </w:rPr>
        <w:t>n</w:t>
      </w:r>
      <w:r w:rsidRPr="009278D0">
        <w:rPr>
          <w:sz w:val="28"/>
          <w:szCs w:val="28"/>
          <w:vertAlign w:val="subscript"/>
        </w:rPr>
        <w:t>отп.</w:t>
      </w:r>
    </w:p>
    <w:p w:rsidR="00F17536" w:rsidRDefault="00F17536"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где 3.5- длина отпайки, м;</w:t>
      </w:r>
    </w:p>
    <w:p w:rsidR="00BB43DE" w:rsidRPr="009278D0" w:rsidRDefault="00BB43DE" w:rsidP="009278D0">
      <w:pPr>
        <w:spacing w:line="360" w:lineRule="auto"/>
        <w:ind w:firstLine="709"/>
        <w:jc w:val="both"/>
        <w:rPr>
          <w:sz w:val="28"/>
          <w:szCs w:val="28"/>
        </w:rPr>
      </w:pPr>
      <w:r w:rsidRPr="009278D0">
        <w:rPr>
          <w:sz w:val="28"/>
          <w:szCs w:val="28"/>
        </w:rPr>
        <w:t>1.2- затраты на монтаж отпаек (20 % от цены) по [19];</w:t>
      </w:r>
    </w:p>
    <w:p w:rsidR="00BB43DE" w:rsidRPr="009278D0" w:rsidRDefault="00BB43DE" w:rsidP="009278D0">
      <w:pPr>
        <w:spacing w:line="360" w:lineRule="auto"/>
        <w:ind w:firstLine="709"/>
        <w:jc w:val="both"/>
        <w:rPr>
          <w:sz w:val="28"/>
          <w:szCs w:val="28"/>
        </w:rPr>
      </w:pPr>
      <w:r w:rsidRPr="009278D0">
        <w:rPr>
          <w:sz w:val="28"/>
          <w:szCs w:val="28"/>
        </w:rPr>
        <w:t>Цмет.- стоимость металла под отпайки по [19], руб.;</w:t>
      </w:r>
    </w:p>
    <w:p w:rsidR="00BB43DE" w:rsidRPr="009278D0" w:rsidRDefault="00BB43DE" w:rsidP="009278D0">
      <w:pPr>
        <w:spacing w:line="360" w:lineRule="auto"/>
        <w:ind w:firstLine="709"/>
        <w:jc w:val="both"/>
        <w:rPr>
          <w:sz w:val="28"/>
          <w:szCs w:val="28"/>
        </w:rPr>
      </w:pPr>
      <w:r w:rsidRPr="009278D0">
        <w:rPr>
          <w:sz w:val="28"/>
          <w:szCs w:val="28"/>
          <w:lang w:val="en-US"/>
        </w:rPr>
        <w:t>n</w:t>
      </w:r>
      <w:r w:rsidRPr="009278D0">
        <w:rPr>
          <w:sz w:val="28"/>
          <w:szCs w:val="28"/>
          <w:vertAlign w:val="subscript"/>
        </w:rPr>
        <w:t>отп.</w:t>
      </w:r>
      <w:r w:rsidRPr="009278D0">
        <w:rPr>
          <w:sz w:val="28"/>
          <w:szCs w:val="28"/>
        </w:rPr>
        <w:t>- количество отпаек равно количеству опор, шт.</w:t>
      </w:r>
    </w:p>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Цотп.=3.5·1.2·0.308·20=25.87 тыс. руб.</w:t>
      </w:r>
    </w:p>
    <w:p w:rsidR="00BB43DE" w:rsidRPr="009278D0" w:rsidRDefault="00BB43DE" w:rsidP="009278D0">
      <w:pPr>
        <w:spacing w:line="360" w:lineRule="auto"/>
        <w:ind w:firstLine="709"/>
        <w:jc w:val="both"/>
        <w:rPr>
          <w:sz w:val="28"/>
          <w:szCs w:val="28"/>
        </w:rPr>
      </w:pPr>
      <w:r w:rsidRPr="009278D0">
        <w:rPr>
          <w:sz w:val="28"/>
          <w:szCs w:val="28"/>
        </w:rPr>
        <w:t>КВ</w:t>
      </w:r>
      <w:r w:rsidRPr="009278D0">
        <w:rPr>
          <w:sz w:val="28"/>
          <w:szCs w:val="28"/>
          <w:vertAlign w:val="subscript"/>
        </w:rPr>
        <w:t>2</w:t>
      </w:r>
      <w:r w:rsidRPr="009278D0">
        <w:rPr>
          <w:sz w:val="28"/>
          <w:szCs w:val="28"/>
        </w:rPr>
        <w:t>=25.87+84.7+13.27+9.91=133.75 тыс. руб.</w:t>
      </w:r>
    </w:p>
    <w:p w:rsidR="00BB43DE" w:rsidRPr="009278D0" w:rsidRDefault="00BB43DE" w:rsidP="009278D0">
      <w:pPr>
        <w:spacing w:line="360" w:lineRule="auto"/>
        <w:ind w:firstLine="709"/>
        <w:jc w:val="both"/>
        <w:rPr>
          <w:sz w:val="28"/>
          <w:szCs w:val="28"/>
        </w:rPr>
      </w:pPr>
    </w:p>
    <w:p w:rsidR="00BB43DE" w:rsidRPr="009278D0" w:rsidRDefault="00BB43DE" w:rsidP="009278D0">
      <w:pPr>
        <w:tabs>
          <w:tab w:val="left" w:pos="3940"/>
        </w:tabs>
        <w:spacing w:line="360" w:lineRule="auto"/>
        <w:ind w:firstLine="709"/>
        <w:jc w:val="both"/>
        <w:rPr>
          <w:bCs/>
          <w:sz w:val="28"/>
          <w:szCs w:val="28"/>
        </w:rPr>
      </w:pPr>
      <w:r w:rsidRPr="009278D0">
        <w:rPr>
          <w:sz w:val="28"/>
          <w:szCs w:val="28"/>
        </w:rPr>
        <w:t xml:space="preserve">2. </w:t>
      </w:r>
      <w:r w:rsidRPr="009278D0">
        <w:rPr>
          <w:bCs/>
          <w:sz w:val="28"/>
          <w:szCs w:val="28"/>
        </w:rPr>
        <w:t>Эксплуатационные затраты по оборудованию:</w:t>
      </w:r>
    </w:p>
    <w:p w:rsidR="00BB43DE" w:rsidRPr="009278D0" w:rsidRDefault="00BB43DE" w:rsidP="009278D0">
      <w:pPr>
        <w:tabs>
          <w:tab w:val="left" w:pos="3940"/>
        </w:tabs>
        <w:spacing w:line="360" w:lineRule="auto"/>
        <w:ind w:firstLine="709"/>
        <w:jc w:val="both"/>
        <w:rPr>
          <w:bCs/>
          <w:sz w:val="28"/>
          <w:szCs w:val="28"/>
        </w:rPr>
      </w:pPr>
    </w:p>
    <w:p w:rsidR="00BB43DE" w:rsidRPr="009278D0" w:rsidRDefault="00BB43DE" w:rsidP="009278D0">
      <w:pPr>
        <w:tabs>
          <w:tab w:val="left" w:pos="3940"/>
        </w:tabs>
        <w:spacing w:line="360" w:lineRule="auto"/>
        <w:ind w:firstLine="709"/>
        <w:jc w:val="both"/>
        <w:rPr>
          <w:bCs/>
          <w:sz w:val="28"/>
          <w:szCs w:val="28"/>
        </w:rPr>
      </w:pPr>
      <w:r w:rsidRPr="009278D0">
        <w:rPr>
          <w:bCs/>
          <w:sz w:val="28"/>
          <w:szCs w:val="28"/>
        </w:rPr>
        <w:t>ЭЗ= А+Р+Пр (6.4)</w:t>
      </w:r>
    </w:p>
    <w:p w:rsidR="00BB43DE" w:rsidRPr="009278D0" w:rsidRDefault="00BB43DE" w:rsidP="009278D0">
      <w:pPr>
        <w:tabs>
          <w:tab w:val="left" w:pos="3940"/>
        </w:tabs>
        <w:spacing w:line="360" w:lineRule="auto"/>
        <w:ind w:firstLine="709"/>
        <w:jc w:val="both"/>
        <w:rPr>
          <w:bCs/>
          <w:sz w:val="28"/>
          <w:szCs w:val="28"/>
        </w:rPr>
      </w:pPr>
    </w:p>
    <w:p w:rsidR="00BB43DE" w:rsidRPr="009278D0" w:rsidRDefault="00BB43DE" w:rsidP="009278D0">
      <w:pPr>
        <w:tabs>
          <w:tab w:val="left" w:pos="3940"/>
        </w:tabs>
        <w:spacing w:line="360" w:lineRule="auto"/>
        <w:ind w:firstLine="709"/>
        <w:jc w:val="both"/>
        <w:rPr>
          <w:bCs/>
          <w:sz w:val="28"/>
          <w:szCs w:val="28"/>
        </w:rPr>
      </w:pPr>
      <w:r w:rsidRPr="009278D0">
        <w:rPr>
          <w:bCs/>
          <w:sz w:val="28"/>
          <w:szCs w:val="28"/>
        </w:rPr>
        <w:t xml:space="preserve">где </w:t>
      </w:r>
      <w:r w:rsidRPr="009278D0">
        <w:rPr>
          <w:sz w:val="28"/>
          <w:szCs w:val="28"/>
        </w:rPr>
        <w:t>А</w:t>
      </w:r>
      <w:r w:rsidR="00F17536">
        <w:rPr>
          <w:sz w:val="28"/>
          <w:szCs w:val="28"/>
        </w:rPr>
        <w:t xml:space="preserve"> </w:t>
      </w:r>
      <w:r w:rsidRPr="009278D0">
        <w:rPr>
          <w:sz w:val="28"/>
          <w:szCs w:val="28"/>
        </w:rPr>
        <w:t>- амортизационные отчисления, тыс. руб.;</w:t>
      </w:r>
    </w:p>
    <w:p w:rsidR="00BB43DE" w:rsidRPr="009278D0" w:rsidRDefault="00BB43DE" w:rsidP="009278D0">
      <w:pPr>
        <w:tabs>
          <w:tab w:val="left" w:pos="3940"/>
        </w:tabs>
        <w:spacing w:line="360" w:lineRule="auto"/>
        <w:ind w:firstLine="709"/>
        <w:jc w:val="both"/>
        <w:rPr>
          <w:sz w:val="28"/>
          <w:szCs w:val="28"/>
        </w:rPr>
      </w:pPr>
      <w:r w:rsidRPr="009278D0">
        <w:rPr>
          <w:sz w:val="28"/>
          <w:szCs w:val="28"/>
        </w:rPr>
        <w:t>Р</w:t>
      </w:r>
      <w:r w:rsidR="00F17536">
        <w:rPr>
          <w:sz w:val="28"/>
          <w:szCs w:val="28"/>
        </w:rPr>
        <w:t xml:space="preserve"> </w:t>
      </w:r>
      <w:r w:rsidRPr="009278D0">
        <w:rPr>
          <w:sz w:val="28"/>
          <w:szCs w:val="28"/>
        </w:rPr>
        <w:t>- затраты на техническое обслуживание ( ТО ) и технический ремонт ( ТР ), тыс. руб.;</w:t>
      </w:r>
    </w:p>
    <w:p w:rsidR="00BB43DE" w:rsidRPr="009278D0" w:rsidRDefault="00BB43DE" w:rsidP="009278D0">
      <w:pPr>
        <w:tabs>
          <w:tab w:val="left" w:pos="3940"/>
        </w:tabs>
        <w:spacing w:line="360" w:lineRule="auto"/>
        <w:ind w:firstLine="709"/>
        <w:jc w:val="both"/>
        <w:rPr>
          <w:sz w:val="28"/>
          <w:szCs w:val="28"/>
        </w:rPr>
      </w:pPr>
      <w:r w:rsidRPr="009278D0">
        <w:rPr>
          <w:bCs/>
          <w:sz w:val="28"/>
          <w:szCs w:val="28"/>
        </w:rPr>
        <w:t xml:space="preserve">Пр- </w:t>
      </w:r>
      <w:r w:rsidRPr="009278D0">
        <w:rPr>
          <w:sz w:val="28"/>
          <w:szCs w:val="28"/>
        </w:rPr>
        <w:t>прочие расходы, тыс. руб.</w:t>
      </w:r>
    </w:p>
    <w:p w:rsidR="00BB43DE" w:rsidRPr="009278D0" w:rsidRDefault="00BB43DE" w:rsidP="009278D0">
      <w:pPr>
        <w:tabs>
          <w:tab w:val="left" w:pos="3940"/>
        </w:tabs>
        <w:spacing w:line="360" w:lineRule="auto"/>
        <w:ind w:firstLine="709"/>
        <w:jc w:val="both"/>
        <w:rPr>
          <w:sz w:val="28"/>
          <w:szCs w:val="28"/>
        </w:rPr>
      </w:pPr>
    </w:p>
    <w:p w:rsidR="00BB43DE" w:rsidRPr="009278D0" w:rsidRDefault="00BB43DE" w:rsidP="009278D0">
      <w:pPr>
        <w:tabs>
          <w:tab w:val="left" w:pos="3940"/>
        </w:tabs>
        <w:spacing w:line="360" w:lineRule="auto"/>
        <w:ind w:firstLine="709"/>
        <w:jc w:val="both"/>
        <w:rPr>
          <w:sz w:val="28"/>
          <w:szCs w:val="28"/>
        </w:rPr>
      </w:pPr>
      <w:r w:rsidRPr="009278D0">
        <w:rPr>
          <w:bCs/>
          <w:sz w:val="28"/>
          <w:szCs w:val="28"/>
        </w:rPr>
        <w:t>ЭЗ</w:t>
      </w:r>
      <w:r w:rsidRPr="009278D0">
        <w:rPr>
          <w:bCs/>
          <w:sz w:val="28"/>
          <w:szCs w:val="28"/>
          <w:vertAlign w:val="subscript"/>
        </w:rPr>
        <w:t>1</w:t>
      </w:r>
      <w:r w:rsidRPr="009278D0">
        <w:rPr>
          <w:bCs/>
          <w:sz w:val="28"/>
          <w:szCs w:val="28"/>
        </w:rPr>
        <w:t>= 4.37+6.37+1.07=11.81   тыс. руб.</w:t>
      </w:r>
    </w:p>
    <w:p w:rsidR="00BB43DE" w:rsidRPr="009278D0" w:rsidRDefault="00BB43DE" w:rsidP="009278D0">
      <w:pPr>
        <w:tabs>
          <w:tab w:val="left" w:pos="3940"/>
        </w:tabs>
        <w:spacing w:line="360" w:lineRule="auto"/>
        <w:ind w:firstLine="709"/>
        <w:jc w:val="both"/>
        <w:rPr>
          <w:bCs/>
          <w:sz w:val="28"/>
          <w:szCs w:val="28"/>
        </w:rPr>
      </w:pPr>
      <w:r w:rsidRPr="009278D0">
        <w:rPr>
          <w:bCs/>
          <w:sz w:val="28"/>
          <w:szCs w:val="28"/>
        </w:rPr>
        <w:t>ЭЗ</w:t>
      </w:r>
      <w:r w:rsidRPr="009278D0">
        <w:rPr>
          <w:bCs/>
          <w:sz w:val="28"/>
          <w:szCs w:val="28"/>
          <w:vertAlign w:val="subscript"/>
        </w:rPr>
        <w:t>2</w:t>
      </w:r>
      <w:r w:rsidRPr="009278D0">
        <w:rPr>
          <w:bCs/>
          <w:sz w:val="28"/>
          <w:szCs w:val="28"/>
        </w:rPr>
        <w:t>=3.21+4.68+0.79=8.68     тыс. руб.</w:t>
      </w:r>
    </w:p>
    <w:p w:rsidR="00BB43DE" w:rsidRPr="009278D0" w:rsidRDefault="00BB43DE" w:rsidP="009278D0">
      <w:pPr>
        <w:tabs>
          <w:tab w:val="left" w:pos="3940"/>
        </w:tabs>
        <w:spacing w:line="360" w:lineRule="auto"/>
        <w:ind w:firstLine="709"/>
        <w:jc w:val="both"/>
        <w:rPr>
          <w:bCs/>
          <w:sz w:val="28"/>
          <w:szCs w:val="28"/>
        </w:rPr>
      </w:pPr>
    </w:p>
    <w:p w:rsidR="00BB43DE" w:rsidRPr="009278D0" w:rsidRDefault="00BB43DE" w:rsidP="009278D0">
      <w:pPr>
        <w:tabs>
          <w:tab w:val="left" w:pos="3940"/>
        </w:tabs>
        <w:spacing w:line="360" w:lineRule="auto"/>
        <w:ind w:firstLine="709"/>
        <w:jc w:val="both"/>
        <w:rPr>
          <w:sz w:val="28"/>
          <w:szCs w:val="28"/>
        </w:rPr>
      </w:pPr>
      <w:r w:rsidRPr="009278D0">
        <w:rPr>
          <w:sz w:val="28"/>
          <w:szCs w:val="28"/>
        </w:rPr>
        <w:t>3. Найдём приведенные затраты, подставив в формулу (6.2), (6.3) и (6.4), тыс. руб.:</w:t>
      </w:r>
    </w:p>
    <w:p w:rsidR="00BB43DE" w:rsidRPr="009278D0" w:rsidRDefault="00BB43DE" w:rsidP="009278D0">
      <w:pPr>
        <w:tabs>
          <w:tab w:val="left" w:pos="3940"/>
        </w:tabs>
        <w:spacing w:line="360" w:lineRule="auto"/>
        <w:ind w:firstLine="709"/>
        <w:jc w:val="both"/>
        <w:rPr>
          <w:sz w:val="28"/>
          <w:szCs w:val="28"/>
        </w:rPr>
      </w:pPr>
    </w:p>
    <w:p w:rsidR="00BB43DE" w:rsidRPr="009278D0" w:rsidRDefault="00BB43DE" w:rsidP="009278D0">
      <w:pPr>
        <w:tabs>
          <w:tab w:val="left" w:pos="3940"/>
        </w:tabs>
        <w:spacing w:line="360" w:lineRule="auto"/>
        <w:ind w:firstLine="709"/>
        <w:jc w:val="both"/>
        <w:rPr>
          <w:sz w:val="28"/>
          <w:szCs w:val="28"/>
        </w:rPr>
      </w:pPr>
      <w:r w:rsidRPr="009278D0">
        <w:rPr>
          <w:sz w:val="28"/>
          <w:szCs w:val="28"/>
        </w:rPr>
        <w:t>ПЗ=КВ∙Ен+ЭЗ (6.5)</w:t>
      </w:r>
    </w:p>
    <w:p w:rsidR="00BB43DE" w:rsidRPr="009278D0" w:rsidRDefault="00BB43DE" w:rsidP="009278D0">
      <w:pPr>
        <w:tabs>
          <w:tab w:val="left" w:pos="3940"/>
        </w:tabs>
        <w:spacing w:line="360" w:lineRule="auto"/>
        <w:ind w:firstLine="709"/>
        <w:jc w:val="both"/>
        <w:rPr>
          <w:sz w:val="28"/>
          <w:szCs w:val="28"/>
        </w:rPr>
      </w:pPr>
      <w:r w:rsidRPr="009278D0">
        <w:rPr>
          <w:sz w:val="28"/>
          <w:szCs w:val="28"/>
        </w:rPr>
        <w:t>ПЗ</w:t>
      </w:r>
      <w:r w:rsidRPr="009278D0">
        <w:rPr>
          <w:sz w:val="28"/>
          <w:szCs w:val="28"/>
          <w:vertAlign w:val="subscript"/>
        </w:rPr>
        <w:t>1</w:t>
      </w:r>
      <w:r w:rsidRPr="009278D0">
        <w:rPr>
          <w:sz w:val="28"/>
          <w:szCs w:val="28"/>
        </w:rPr>
        <w:t>=182.28∙0.15+11.81 = 39.15 тыс. руб.</w:t>
      </w:r>
    </w:p>
    <w:p w:rsidR="00BB43DE" w:rsidRPr="009278D0" w:rsidRDefault="00BB43DE" w:rsidP="009278D0">
      <w:pPr>
        <w:tabs>
          <w:tab w:val="left" w:pos="3940"/>
        </w:tabs>
        <w:spacing w:line="360" w:lineRule="auto"/>
        <w:ind w:firstLine="709"/>
        <w:jc w:val="both"/>
        <w:rPr>
          <w:sz w:val="28"/>
          <w:szCs w:val="28"/>
        </w:rPr>
      </w:pPr>
      <w:r w:rsidRPr="009278D0">
        <w:rPr>
          <w:sz w:val="28"/>
          <w:szCs w:val="28"/>
        </w:rPr>
        <w:t>ПЗ</w:t>
      </w:r>
      <w:r w:rsidRPr="009278D0">
        <w:rPr>
          <w:sz w:val="28"/>
          <w:szCs w:val="28"/>
          <w:vertAlign w:val="subscript"/>
        </w:rPr>
        <w:t>2</w:t>
      </w:r>
      <w:r w:rsidRPr="009278D0">
        <w:rPr>
          <w:sz w:val="28"/>
          <w:szCs w:val="28"/>
        </w:rPr>
        <w:t>=133.75∙0.15+8.68 = 28.74 тыс. руб.</w:t>
      </w:r>
    </w:p>
    <w:p w:rsidR="00BB43DE" w:rsidRPr="009278D0" w:rsidRDefault="00BB43DE" w:rsidP="009278D0">
      <w:pPr>
        <w:tabs>
          <w:tab w:val="left" w:pos="3940"/>
        </w:tabs>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Таблица 6.1 - Экономическая эффективность внедрения различных вариантов экранирования.</w:t>
      </w:r>
    </w:p>
    <w:tbl>
      <w:tblPr>
        <w:tblW w:w="9585" w:type="dxa"/>
        <w:jc w:val="center"/>
        <w:tblLayout w:type="fixed"/>
        <w:tblLook w:val="0000" w:firstRow="0" w:lastRow="0" w:firstColumn="0" w:lastColumn="0" w:noHBand="0" w:noVBand="0"/>
      </w:tblPr>
      <w:tblGrid>
        <w:gridCol w:w="7175"/>
        <w:gridCol w:w="1219"/>
        <w:gridCol w:w="1191"/>
      </w:tblGrid>
      <w:tr w:rsidR="00BB43DE" w:rsidRPr="00F17536" w:rsidTr="00F17536">
        <w:trPr>
          <w:trHeight w:val="32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Показатели</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Вариант 1</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Вариант 2</w:t>
            </w:r>
          </w:p>
        </w:tc>
      </w:tr>
      <w:tr w:rsidR="00BB43DE" w:rsidRPr="00F17536" w:rsidTr="00F17536">
        <w:trPr>
          <w:trHeight w:val="31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Капитальные вложения, тыс. руб.</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182.28</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133.75</w:t>
            </w:r>
          </w:p>
        </w:tc>
      </w:tr>
      <w:tr w:rsidR="00BB43DE" w:rsidRPr="00F17536" w:rsidTr="00F17536">
        <w:trPr>
          <w:trHeight w:val="31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 xml:space="preserve">в том числе: стоимость провода, тыс. руб. за </w:t>
            </w:r>
            <w:smartTag w:uri="urn:schemas-microsoft-com:office:smarttags" w:element="metricconverter">
              <w:smartTagPr>
                <w:attr w:name="ProductID" w:val="1 км"/>
              </w:smartTagPr>
              <w:r w:rsidRPr="00F17536">
                <w:rPr>
                  <w:sz w:val="20"/>
                  <w:szCs w:val="20"/>
                </w:rPr>
                <w:t>1 км</w:t>
              </w:r>
            </w:smartTag>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84.7</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84.7</w:t>
            </w:r>
          </w:p>
        </w:tc>
      </w:tr>
      <w:tr w:rsidR="00BB43DE" w:rsidRPr="00F17536" w:rsidTr="00F17536">
        <w:trPr>
          <w:trHeight w:val="31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Транспортные расходы 12% от оптовой цены, тыс. руб.</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18.08</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13.27</w:t>
            </w:r>
          </w:p>
        </w:tc>
      </w:tr>
      <w:tr w:rsidR="00BB43DE" w:rsidRPr="00F17536" w:rsidTr="00F17536">
        <w:trPr>
          <w:trHeight w:val="31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Накладные расходы 8% от оптовой цены и транспортных расходов, тыс. руб.</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13.05</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9.91</w:t>
            </w:r>
          </w:p>
        </w:tc>
      </w:tr>
      <w:tr w:rsidR="00BB43DE" w:rsidRPr="00F17536" w:rsidTr="00F17536">
        <w:trPr>
          <w:trHeight w:val="31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Эксплуатационные издержки, тыс. руб.</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11.81</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8.68</w:t>
            </w:r>
          </w:p>
        </w:tc>
      </w:tr>
      <w:tr w:rsidR="00BB43DE" w:rsidRPr="00F17536" w:rsidTr="00F17536">
        <w:trPr>
          <w:trHeight w:val="32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в том числе: издержки на амортизацию 2.4% от капитальных влоений, тыс. руб.</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4.37</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3.21</w:t>
            </w:r>
          </w:p>
        </w:tc>
      </w:tr>
      <w:tr w:rsidR="00BB43DE" w:rsidRPr="00F17536" w:rsidTr="00F17536">
        <w:trPr>
          <w:trHeight w:val="31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в том числе: издержки на ТО и ТР 3.5% от капитальных вложений, тыс. руб.</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6.37</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4.68</w:t>
            </w:r>
          </w:p>
        </w:tc>
      </w:tr>
      <w:tr w:rsidR="00BB43DE" w:rsidRPr="00F17536" w:rsidTr="00F17536">
        <w:trPr>
          <w:trHeight w:val="31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Прочие расходы - 10 % от амортизации и ремонта, тыс. руб.</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1.07</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0.79</w:t>
            </w:r>
          </w:p>
        </w:tc>
      </w:tr>
      <w:tr w:rsidR="00BB43DE" w:rsidRPr="00F17536" w:rsidTr="00F17536">
        <w:trPr>
          <w:trHeight w:val="320"/>
          <w:jc w:val="center"/>
        </w:trPr>
        <w:tc>
          <w:tcPr>
            <w:tcW w:w="7175"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Приведенные затраты, тыс. руб.</w:t>
            </w:r>
          </w:p>
        </w:tc>
        <w:tc>
          <w:tcPr>
            <w:tcW w:w="1219"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39.15</w:t>
            </w:r>
          </w:p>
        </w:tc>
        <w:tc>
          <w:tcPr>
            <w:tcW w:w="1191" w:type="dxa"/>
            <w:tcBorders>
              <w:top w:val="single" w:sz="4" w:space="0" w:color="auto"/>
              <w:left w:val="single" w:sz="4" w:space="0" w:color="auto"/>
              <w:bottom w:val="single" w:sz="4" w:space="0" w:color="auto"/>
              <w:right w:val="single" w:sz="4" w:space="0" w:color="auto"/>
            </w:tcBorders>
          </w:tcPr>
          <w:p w:rsidR="00BB43DE" w:rsidRPr="00F17536" w:rsidRDefault="00BB43DE" w:rsidP="00F17536">
            <w:pPr>
              <w:spacing w:line="360" w:lineRule="auto"/>
              <w:rPr>
                <w:sz w:val="20"/>
                <w:szCs w:val="20"/>
              </w:rPr>
            </w:pPr>
            <w:r w:rsidRPr="00F17536">
              <w:rPr>
                <w:sz w:val="20"/>
                <w:szCs w:val="20"/>
              </w:rPr>
              <w:t>28.74</w:t>
            </w:r>
          </w:p>
        </w:tc>
      </w:tr>
    </w:tbl>
    <w:p w:rsidR="00BB43DE" w:rsidRPr="009278D0" w:rsidRDefault="00BB43DE" w:rsidP="009278D0">
      <w:pPr>
        <w:spacing w:line="360" w:lineRule="auto"/>
        <w:ind w:firstLine="709"/>
        <w:jc w:val="both"/>
        <w:rPr>
          <w:sz w:val="28"/>
          <w:szCs w:val="28"/>
        </w:rPr>
      </w:pPr>
    </w:p>
    <w:p w:rsidR="00BB43DE" w:rsidRPr="009278D0" w:rsidRDefault="00BB43DE" w:rsidP="009278D0">
      <w:pPr>
        <w:spacing w:line="360" w:lineRule="auto"/>
        <w:ind w:firstLine="709"/>
        <w:jc w:val="both"/>
        <w:rPr>
          <w:sz w:val="28"/>
          <w:szCs w:val="28"/>
        </w:rPr>
      </w:pPr>
      <w:r w:rsidRPr="009278D0">
        <w:rPr>
          <w:sz w:val="28"/>
          <w:szCs w:val="28"/>
        </w:rPr>
        <w:t>Социальный эффект:</w:t>
      </w:r>
    </w:p>
    <w:p w:rsidR="00BB43DE" w:rsidRPr="009278D0" w:rsidRDefault="00BB43DE" w:rsidP="009278D0">
      <w:pPr>
        <w:spacing w:line="360" w:lineRule="auto"/>
        <w:ind w:firstLine="709"/>
        <w:jc w:val="both"/>
        <w:rPr>
          <w:sz w:val="28"/>
          <w:szCs w:val="28"/>
        </w:rPr>
      </w:pPr>
      <w:r w:rsidRPr="009278D0">
        <w:rPr>
          <w:sz w:val="28"/>
          <w:szCs w:val="28"/>
        </w:rPr>
        <w:t>Так как реакции организма на воздействие электрического поля имеют отрицательный характер, то есть при длительном систематическом пребывании человека в электрическом поле могут возникать изменения функционального состояния нервной, сердечно - сосудистой, иммунной систем, так же имеется вероятность увеличения риска развития лейкозов и злокачественных новообразований центральной нервной системы, поэтому возникла необходимость снижения данного вредного влияния электрического поля посредством внедрения экранов.</w:t>
      </w:r>
    </w:p>
    <w:p w:rsidR="00BB43DE" w:rsidRPr="009278D0" w:rsidRDefault="00BB43DE" w:rsidP="009278D0">
      <w:pPr>
        <w:spacing w:line="360" w:lineRule="auto"/>
        <w:ind w:firstLine="709"/>
        <w:jc w:val="both"/>
        <w:rPr>
          <w:b/>
          <w:sz w:val="28"/>
          <w:szCs w:val="28"/>
        </w:rPr>
      </w:pPr>
      <w:r w:rsidRPr="009278D0">
        <w:rPr>
          <w:sz w:val="28"/>
          <w:szCs w:val="28"/>
        </w:rPr>
        <w:t xml:space="preserve">В качестве критерия экономической оценки был использован минимум приведенных затрат. </w:t>
      </w:r>
      <w:r w:rsidR="00B3652B" w:rsidRPr="009278D0">
        <w:rPr>
          <w:sz w:val="28"/>
          <w:szCs w:val="28"/>
        </w:rPr>
        <w:t>Н</w:t>
      </w:r>
      <w:r w:rsidRPr="009278D0">
        <w:rPr>
          <w:sz w:val="28"/>
          <w:szCs w:val="28"/>
        </w:rPr>
        <w:t>аиболее эффективным следует признать второй вариант, где наименьшее значение приведенных затрат.</w:t>
      </w:r>
    </w:p>
    <w:p w:rsidR="00625CF1" w:rsidRPr="00F17536" w:rsidRDefault="00F17536" w:rsidP="00F17536">
      <w:pPr>
        <w:spacing w:line="360" w:lineRule="auto"/>
        <w:ind w:firstLine="709"/>
        <w:jc w:val="center"/>
        <w:rPr>
          <w:b/>
          <w:iCs/>
          <w:caps/>
          <w:sz w:val="28"/>
          <w:szCs w:val="28"/>
        </w:rPr>
      </w:pPr>
      <w:r>
        <w:rPr>
          <w:sz w:val="28"/>
          <w:szCs w:val="28"/>
        </w:rPr>
        <w:br w:type="page"/>
      </w:r>
      <w:r w:rsidR="00625CF1" w:rsidRPr="00F17536">
        <w:rPr>
          <w:b/>
          <w:iCs/>
          <w:caps/>
          <w:sz w:val="28"/>
          <w:szCs w:val="28"/>
        </w:rPr>
        <w:t>ЗАКЛЮЧЕНИЕ</w:t>
      </w:r>
    </w:p>
    <w:p w:rsidR="00F17536" w:rsidRPr="00F17536" w:rsidRDefault="00F17536" w:rsidP="00F17536"/>
    <w:p w:rsidR="00625CF1" w:rsidRPr="009278D0" w:rsidRDefault="00625CF1" w:rsidP="009278D0">
      <w:pPr>
        <w:numPr>
          <w:ilvl w:val="0"/>
          <w:numId w:val="11"/>
        </w:numPr>
        <w:spacing w:line="360" w:lineRule="auto"/>
        <w:ind w:left="0" w:firstLine="709"/>
        <w:jc w:val="both"/>
        <w:rPr>
          <w:sz w:val="28"/>
          <w:szCs w:val="28"/>
        </w:rPr>
      </w:pPr>
      <w:r w:rsidRPr="009278D0">
        <w:rPr>
          <w:sz w:val="28"/>
          <w:szCs w:val="28"/>
        </w:rPr>
        <w:t xml:space="preserve">Представлен обзор материалов по нормированию электрических полей за 1984 – </w:t>
      </w:r>
      <w:r w:rsidR="0002499F" w:rsidRPr="009278D0">
        <w:rPr>
          <w:sz w:val="28"/>
          <w:szCs w:val="28"/>
        </w:rPr>
        <w:t>2003</w:t>
      </w:r>
      <w:r w:rsidRPr="009278D0">
        <w:rPr>
          <w:sz w:val="28"/>
          <w:szCs w:val="28"/>
        </w:rPr>
        <w:t xml:space="preserve"> г., выпущенных в России, а так же за рубежом. Показано, что несмотря на разные показатели нормирования в них можно установить следующие допустимые значения электрического поля:</w:t>
      </w:r>
    </w:p>
    <w:p w:rsidR="00625CF1" w:rsidRPr="009278D0" w:rsidRDefault="00625CF1" w:rsidP="009278D0">
      <w:pPr>
        <w:numPr>
          <w:ilvl w:val="0"/>
          <w:numId w:val="10"/>
        </w:numPr>
        <w:spacing w:line="360" w:lineRule="auto"/>
        <w:ind w:left="0" w:firstLine="709"/>
        <w:jc w:val="both"/>
        <w:rPr>
          <w:sz w:val="28"/>
          <w:szCs w:val="28"/>
        </w:rPr>
      </w:pPr>
      <w:r w:rsidRPr="009278D0">
        <w:rPr>
          <w:sz w:val="28"/>
          <w:szCs w:val="28"/>
        </w:rPr>
        <w:t>внутри жилых зданий – 0.5 кВ/м;</w:t>
      </w:r>
    </w:p>
    <w:p w:rsidR="00625CF1" w:rsidRPr="009278D0" w:rsidRDefault="00625CF1" w:rsidP="009278D0">
      <w:pPr>
        <w:numPr>
          <w:ilvl w:val="0"/>
          <w:numId w:val="10"/>
        </w:numPr>
        <w:spacing w:line="360" w:lineRule="auto"/>
        <w:ind w:left="0" w:firstLine="709"/>
        <w:jc w:val="both"/>
        <w:rPr>
          <w:sz w:val="28"/>
          <w:szCs w:val="28"/>
        </w:rPr>
      </w:pPr>
      <w:r w:rsidRPr="009278D0">
        <w:rPr>
          <w:sz w:val="28"/>
          <w:szCs w:val="28"/>
        </w:rPr>
        <w:t>на территории  зоны жилой застройки – 1 кВ/м;</w:t>
      </w:r>
    </w:p>
    <w:p w:rsidR="00625CF1" w:rsidRPr="009278D0" w:rsidRDefault="00625CF1" w:rsidP="009278D0">
      <w:pPr>
        <w:numPr>
          <w:ilvl w:val="0"/>
          <w:numId w:val="10"/>
        </w:numPr>
        <w:spacing w:line="360" w:lineRule="auto"/>
        <w:ind w:left="0" w:firstLine="709"/>
        <w:jc w:val="both"/>
        <w:rPr>
          <w:sz w:val="28"/>
          <w:szCs w:val="28"/>
        </w:rPr>
      </w:pPr>
      <w:r w:rsidRPr="009278D0">
        <w:rPr>
          <w:sz w:val="28"/>
          <w:szCs w:val="28"/>
        </w:rPr>
        <w:t>в населенной местности, вне зоны жилой застройки, а также на территории огородов и садов – 5 кВ/м;</w:t>
      </w:r>
    </w:p>
    <w:p w:rsidR="00625CF1" w:rsidRPr="009278D0" w:rsidRDefault="00625CF1" w:rsidP="009278D0">
      <w:pPr>
        <w:numPr>
          <w:ilvl w:val="0"/>
          <w:numId w:val="10"/>
        </w:numPr>
        <w:spacing w:line="360" w:lineRule="auto"/>
        <w:ind w:left="0" w:firstLine="709"/>
        <w:jc w:val="both"/>
        <w:rPr>
          <w:sz w:val="28"/>
          <w:szCs w:val="28"/>
        </w:rPr>
      </w:pPr>
      <w:r w:rsidRPr="009278D0">
        <w:rPr>
          <w:sz w:val="28"/>
          <w:szCs w:val="28"/>
        </w:rPr>
        <w:t xml:space="preserve">на участках пересечения воздушных линий электропередачи с автомобильными дорогами </w:t>
      </w:r>
      <w:r w:rsidRPr="009278D0">
        <w:rPr>
          <w:sz w:val="28"/>
          <w:szCs w:val="28"/>
          <w:lang w:val="en-US"/>
        </w:rPr>
        <w:t>I</w:t>
      </w:r>
      <w:r w:rsidRPr="009278D0">
        <w:rPr>
          <w:sz w:val="28"/>
          <w:szCs w:val="28"/>
        </w:rPr>
        <w:t xml:space="preserve"> - </w:t>
      </w:r>
      <w:r w:rsidRPr="009278D0">
        <w:rPr>
          <w:sz w:val="28"/>
          <w:szCs w:val="28"/>
          <w:lang w:val="en-US"/>
        </w:rPr>
        <w:t>IV</w:t>
      </w:r>
      <w:r w:rsidRPr="009278D0">
        <w:rPr>
          <w:sz w:val="28"/>
          <w:szCs w:val="28"/>
        </w:rPr>
        <w:t xml:space="preserve"> категории – 10 кВ/м</w:t>
      </w:r>
    </w:p>
    <w:p w:rsidR="00625CF1" w:rsidRPr="009278D0" w:rsidRDefault="00625CF1" w:rsidP="009278D0">
      <w:pPr>
        <w:numPr>
          <w:ilvl w:val="0"/>
          <w:numId w:val="10"/>
        </w:numPr>
        <w:spacing w:line="360" w:lineRule="auto"/>
        <w:ind w:left="0" w:firstLine="709"/>
        <w:jc w:val="both"/>
        <w:rPr>
          <w:sz w:val="28"/>
          <w:szCs w:val="28"/>
        </w:rPr>
      </w:pPr>
      <w:r w:rsidRPr="009278D0">
        <w:rPr>
          <w:sz w:val="28"/>
          <w:szCs w:val="28"/>
        </w:rPr>
        <w:t>в ненаселенной местности (незастроенные местности, хотя бы и часто посещаемые людьми, доступные для транспорта и сельскохозяйственные угодья) – 15 кВ/м;</w:t>
      </w:r>
    </w:p>
    <w:p w:rsidR="00625CF1" w:rsidRPr="009278D0" w:rsidRDefault="00625CF1" w:rsidP="009278D0">
      <w:pPr>
        <w:numPr>
          <w:ilvl w:val="0"/>
          <w:numId w:val="10"/>
        </w:numPr>
        <w:spacing w:line="360" w:lineRule="auto"/>
        <w:ind w:left="0" w:firstLine="709"/>
        <w:jc w:val="both"/>
        <w:rPr>
          <w:sz w:val="28"/>
          <w:szCs w:val="28"/>
        </w:rPr>
      </w:pPr>
      <w:r w:rsidRPr="009278D0">
        <w:rPr>
          <w:sz w:val="28"/>
          <w:szCs w:val="28"/>
        </w:rPr>
        <w:t>в труднодоступной местности (не доступной для транспорта и сельскохозяйственных машин) и на участках, специально выгороженных для исключения доступа населения – 20 кВ/м;</w:t>
      </w:r>
    </w:p>
    <w:p w:rsidR="00625CF1" w:rsidRPr="009278D0" w:rsidRDefault="00625CF1" w:rsidP="009278D0">
      <w:pPr>
        <w:numPr>
          <w:ilvl w:val="0"/>
          <w:numId w:val="12"/>
        </w:numPr>
        <w:spacing w:line="360" w:lineRule="auto"/>
        <w:ind w:left="0" w:firstLine="709"/>
        <w:jc w:val="both"/>
        <w:rPr>
          <w:sz w:val="28"/>
          <w:szCs w:val="28"/>
        </w:rPr>
      </w:pPr>
      <w:r w:rsidRPr="009278D0">
        <w:rPr>
          <w:sz w:val="28"/>
          <w:szCs w:val="28"/>
        </w:rPr>
        <w:t>Представлена методика расчета электрического поля, создаваемого линией произвольной конструкции.</w:t>
      </w:r>
    </w:p>
    <w:p w:rsidR="00EE6117" w:rsidRPr="009278D0" w:rsidRDefault="00625CF1" w:rsidP="009278D0">
      <w:pPr>
        <w:numPr>
          <w:ilvl w:val="0"/>
          <w:numId w:val="11"/>
        </w:numPr>
        <w:spacing w:line="360" w:lineRule="auto"/>
        <w:ind w:left="0" w:firstLine="709"/>
        <w:jc w:val="both"/>
        <w:rPr>
          <w:sz w:val="28"/>
          <w:szCs w:val="28"/>
        </w:rPr>
      </w:pPr>
      <w:r w:rsidRPr="009278D0">
        <w:rPr>
          <w:sz w:val="28"/>
          <w:szCs w:val="28"/>
        </w:rPr>
        <w:t>Получены аналитические выражения для времени, когда вектор напряженности электрического поля достигает максимальной и минимальной величины.</w:t>
      </w:r>
    </w:p>
    <w:p w:rsidR="003A3493" w:rsidRPr="009278D0" w:rsidRDefault="00367441" w:rsidP="009278D0">
      <w:pPr>
        <w:numPr>
          <w:ilvl w:val="0"/>
          <w:numId w:val="11"/>
        </w:numPr>
        <w:spacing w:line="360" w:lineRule="auto"/>
        <w:ind w:left="0" w:firstLine="709"/>
        <w:jc w:val="both"/>
        <w:rPr>
          <w:sz w:val="28"/>
          <w:szCs w:val="28"/>
        </w:rPr>
      </w:pPr>
      <w:r w:rsidRPr="009278D0">
        <w:rPr>
          <w:sz w:val="28"/>
          <w:szCs w:val="28"/>
        </w:rPr>
        <w:t xml:space="preserve">Рассчитано электрическое поле линий электропередачи </w:t>
      </w:r>
      <w:r w:rsidR="00E93C05" w:rsidRPr="009278D0">
        <w:rPr>
          <w:sz w:val="28"/>
          <w:szCs w:val="28"/>
        </w:rPr>
        <w:t>для всех 16-ти коридоров</w:t>
      </w:r>
      <w:r w:rsidRPr="009278D0">
        <w:rPr>
          <w:sz w:val="28"/>
          <w:szCs w:val="28"/>
        </w:rPr>
        <w:t xml:space="preserve">. </w:t>
      </w:r>
      <w:r w:rsidR="00EA1E4A" w:rsidRPr="009278D0">
        <w:rPr>
          <w:sz w:val="28"/>
          <w:szCs w:val="28"/>
        </w:rPr>
        <w:t>Они</w:t>
      </w:r>
      <w:r w:rsidR="00E93C05" w:rsidRPr="009278D0">
        <w:rPr>
          <w:sz w:val="28"/>
          <w:szCs w:val="28"/>
        </w:rPr>
        <w:t xml:space="preserve"> состоят из следующих сочетаний линий: 10/110/110/110; 10/110/110/500; 10/35; 10/35/110; 10/500; 110/110; 110/110/110; 110/110/110/500; 110/110/35/35/220; 110/500; 110/500/110; 220/220; 220/220/220/220/500; 220/35; 220/500; 220/500/220/35.</w:t>
      </w:r>
      <w:r w:rsidRPr="009278D0">
        <w:rPr>
          <w:sz w:val="28"/>
          <w:szCs w:val="28"/>
        </w:rPr>
        <w:t xml:space="preserve"> Показано, что электрическое поле</w:t>
      </w:r>
      <w:r w:rsidR="002C5D62" w:rsidRPr="009278D0">
        <w:rPr>
          <w:sz w:val="28"/>
          <w:szCs w:val="28"/>
        </w:rPr>
        <w:t xml:space="preserve"> </w:t>
      </w:r>
      <w:r w:rsidRPr="009278D0">
        <w:rPr>
          <w:sz w:val="28"/>
          <w:szCs w:val="28"/>
        </w:rPr>
        <w:t>может достигать больших значений</w:t>
      </w:r>
      <w:r w:rsidR="00A94311" w:rsidRPr="009278D0">
        <w:rPr>
          <w:sz w:val="28"/>
          <w:szCs w:val="28"/>
        </w:rPr>
        <w:t>:</w:t>
      </w:r>
    </w:p>
    <w:p w:rsidR="003A3493" w:rsidRPr="009278D0" w:rsidRDefault="00A94311" w:rsidP="009278D0">
      <w:pPr>
        <w:numPr>
          <w:ilvl w:val="0"/>
          <w:numId w:val="30"/>
        </w:numPr>
        <w:spacing w:line="360" w:lineRule="auto"/>
        <w:ind w:left="0" w:firstLine="709"/>
        <w:jc w:val="both"/>
        <w:rPr>
          <w:sz w:val="28"/>
          <w:szCs w:val="28"/>
        </w:rPr>
      </w:pPr>
      <w:r w:rsidRPr="009278D0">
        <w:rPr>
          <w:sz w:val="28"/>
          <w:szCs w:val="28"/>
        </w:rPr>
        <w:t xml:space="preserve">для </w:t>
      </w:r>
      <w:r w:rsidR="00423E24" w:rsidRPr="009278D0">
        <w:rPr>
          <w:sz w:val="28"/>
          <w:szCs w:val="28"/>
        </w:rPr>
        <w:t>коридоров</w:t>
      </w:r>
      <w:r w:rsidR="001E6872" w:rsidRPr="009278D0">
        <w:rPr>
          <w:sz w:val="28"/>
          <w:szCs w:val="28"/>
        </w:rPr>
        <w:t>:</w:t>
      </w:r>
      <w:r w:rsidR="00423E24" w:rsidRPr="009278D0">
        <w:rPr>
          <w:sz w:val="28"/>
          <w:szCs w:val="28"/>
        </w:rPr>
        <w:t xml:space="preserve"> </w:t>
      </w:r>
      <w:r w:rsidR="00292AF7" w:rsidRPr="009278D0">
        <w:rPr>
          <w:sz w:val="28"/>
          <w:szCs w:val="28"/>
        </w:rPr>
        <w:t>10/110/110/500; 10/500; 110/110/110/500; 110/500; 1</w:t>
      </w:r>
      <w:r w:rsidR="000279A8" w:rsidRPr="009278D0">
        <w:rPr>
          <w:sz w:val="28"/>
          <w:szCs w:val="28"/>
        </w:rPr>
        <w:t>1</w:t>
      </w:r>
      <w:r w:rsidR="00292AF7" w:rsidRPr="009278D0">
        <w:rPr>
          <w:sz w:val="28"/>
          <w:szCs w:val="28"/>
        </w:rPr>
        <w:t>0/500/110; 220/220/220/220/500; 220/500;</w:t>
      </w:r>
      <w:r w:rsidR="000279A8" w:rsidRPr="009278D0">
        <w:rPr>
          <w:sz w:val="28"/>
          <w:szCs w:val="28"/>
        </w:rPr>
        <w:t xml:space="preserve"> 220/500/220/35</w:t>
      </w:r>
      <w:r w:rsidR="003067B0" w:rsidRPr="009278D0">
        <w:rPr>
          <w:sz w:val="28"/>
          <w:szCs w:val="28"/>
        </w:rPr>
        <w:t xml:space="preserve"> - </w:t>
      </w:r>
      <w:r w:rsidRPr="009278D0">
        <w:rPr>
          <w:sz w:val="28"/>
          <w:szCs w:val="28"/>
          <w:lang w:val="en-US"/>
        </w:rPr>
        <w:t>E</w:t>
      </w:r>
      <w:r w:rsidR="001A4A43" w:rsidRPr="009278D0">
        <w:rPr>
          <w:sz w:val="28"/>
          <w:szCs w:val="28"/>
        </w:rPr>
        <w:t xml:space="preserve">≤ </w:t>
      </w:r>
      <w:r w:rsidR="001E6872" w:rsidRPr="009278D0">
        <w:rPr>
          <w:sz w:val="28"/>
          <w:szCs w:val="28"/>
        </w:rPr>
        <w:t>13 кВ/м</w:t>
      </w:r>
      <w:r w:rsidR="003067B0" w:rsidRPr="009278D0">
        <w:rPr>
          <w:sz w:val="28"/>
          <w:szCs w:val="28"/>
        </w:rPr>
        <w:t>;</w:t>
      </w:r>
    </w:p>
    <w:p w:rsidR="003067B0" w:rsidRPr="009278D0" w:rsidRDefault="003067B0" w:rsidP="009278D0">
      <w:pPr>
        <w:numPr>
          <w:ilvl w:val="0"/>
          <w:numId w:val="30"/>
        </w:numPr>
        <w:spacing w:line="360" w:lineRule="auto"/>
        <w:ind w:left="0" w:firstLine="709"/>
        <w:jc w:val="both"/>
        <w:rPr>
          <w:sz w:val="28"/>
          <w:szCs w:val="28"/>
        </w:rPr>
      </w:pPr>
      <w:r w:rsidRPr="009278D0">
        <w:rPr>
          <w:sz w:val="28"/>
          <w:szCs w:val="28"/>
        </w:rPr>
        <w:t>д</w:t>
      </w:r>
      <w:r w:rsidR="001E6872" w:rsidRPr="009278D0">
        <w:rPr>
          <w:sz w:val="28"/>
          <w:szCs w:val="28"/>
        </w:rPr>
        <w:t>ля</w:t>
      </w:r>
      <w:r w:rsidR="001A4A43" w:rsidRPr="009278D0">
        <w:rPr>
          <w:sz w:val="28"/>
          <w:szCs w:val="28"/>
        </w:rPr>
        <w:t xml:space="preserve"> к</w:t>
      </w:r>
      <w:r w:rsidR="001E6872" w:rsidRPr="009278D0">
        <w:rPr>
          <w:sz w:val="28"/>
          <w:szCs w:val="28"/>
        </w:rPr>
        <w:t xml:space="preserve">оридоров: </w:t>
      </w:r>
      <w:r w:rsidR="00E355CF" w:rsidRPr="009278D0">
        <w:rPr>
          <w:sz w:val="28"/>
          <w:szCs w:val="28"/>
        </w:rPr>
        <w:t xml:space="preserve">110/110/35/35/220; </w:t>
      </w:r>
      <w:r w:rsidR="001C136B" w:rsidRPr="009278D0">
        <w:rPr>
          <w:sz w:val="28"/>
          <w:szCs w:val="28"/>
        </w:rPr>
        <w:t xml:space="preserve">220/220; 220/35 </w:t>
      </w:r>
      <w:r w:rsidR="001A4A43" w:rsidRPr="009278D0">
        <w:rPr>
          <w:sz w:val="28"/>
          <w:szCs w:val="28"/>
        </w:rPr>
        <w:t xml:space="preserve">- </w:t>
      </w:r>
      <w:r w:rsidR="001A4A43" w:rsidRPr="009278D0">
        <w:rPr>
          <w:sz w:val="28"/>
          <w:szCs w:val="28"/>
          <w:lang w:val="en-US"/>
        </w:rPr>
        <w:t>E</w:t>
      </w:r>
      <w:r w:rsidR="001A4A43" w:rsidRPr="009278D0">
        <w:rPr>
          <w:sz w:val="28"/>
          <w:szCs w:val="28"/>
        </w:rPr>
        <w:t xml:space="preserve">≤ </w:t>
      </w:r>
      <w:r w:rsidR="001C136B" w:rsidRPr="009278D0">
        <w:rPr>
          <w:sz w:val="28"/>
          <w:szCs w:val="28"/>
        </w:rPr>
        <w:t>4 кВ/м</w:t>
      </w:r>
      <w:r w:rsidRPr="009278D0">
        <w:rPr>
          <w:sz w:val="28"/>
          <w:szCs w:val="28"/>
        </w:rPr>
        <w:t>;</w:t>
      </w:r>
    </w:p>
    <w:p w:rsidR="003067B0" w:rsidRPr="009278D0" w:rsidRDefault="003067B0" w:rsidP="009278D0">
      <w:pPr>
        <w:numPr>
          <w:ilvl w:val="0"/>
          <w:numId w:val="30"/>
        </w:numPr>
        <w:spacing w:line="360" w:lineRule="auto"/>
        <w:ind w:left="0" w:firstLine="709"/>
        <w:jc w:val="both"/>
        <w:rPr>
          <w:sz w:val="28"/>
          <w:szCs w:val="28"/>
        </w:rPr>
      </w:pPr>
      <w:r w:rsidRPr="009278D0">
        <w:rPr>
          <w:sz w:val="28"/>
          <w:szCs w:val="28"/>
        </w:rPr>
        <w:t>д</w:t>
      </w:r>
      <w:r w:rsidR="00B25F46" w:rsidRPr="009278D0">
        <w:rPr>
          <w:sz w:val="28"/>
          <w:szCs w:val="28"/>
        </w:rPr>
        <w:t>ля коридоров:</w:t>
      </w:r>
      <w:r w:rsidR="00D130F1" w:rsidRPr="009278D0">
        <w:rPr>
          <w:sz w:val="28"/>
          <w:szCs w:val="28"/>
        </w:rPr>
        <w:t xml:space="preserve"> 10/110/110/110; 10/35/110; 110/110; 110/110/110</w:t>
      </w:r>
      <w:r w:rsidR="00B92283" w:rsidRPr="009278D0">
        <w:rPr>
          <w:sz w:val="28"/>
          <w:szCs w:val="28"/>
        </w:rPr>
        <w:t xml:space="preserve"> - </w:t>
      </w:r>
      <w:r w:rsidR="00B92283" w:rsidRPr="009278D0">
        <w:rPr>
          <w:sz w:val="28"/>
          <w:szCs w:val="28"/>
          <w:lang w:val="en-US"/>
        </w:rPr>
        <w:t>E</w:t>
      </w:r>
      <w:r w:rsidR="00B92283" w:rsidRPr="009278D0">
        <w:rPr>
          <w:sz w:val="28"/>
          <w:szCs w:val="28"/>
        </w:rPr>
        <w:t>≤1,4 кВ/м</w:t>
      </w:r>
      <w:r w:rsidRPr="009278D0">
        <w:rPr>
          <w:sz w:val="28"/>
          <w:szCs w:val="28"/>
        </w:rPr>
        <w:t>.</w:t>
      </w:r>
    </w:p>
    <w:p w:rsidR="00E93C05" w:rsidRPr="009278D0" w:rsidRDefault="00D130F1" w:rsidP="009278D0">
      <w:pPr>
        <w:spacing w:line="360" w:lineRule="auto"/>
        <w:ind w:firstLine="709"/>
        <w:jc w:val="both"/>
        <w:rPr>
          <w:sz w:val="28"/>
          <w:szCs w:val="28"/>
        </w:rPr>
      </w:pPr>
      <w:r w:rsidRPr="009278D0">
        <w:rPr>
          <w:sz w:val="28"/>
          <w:szCs w:val="28"/>
        </w:rPr>
        <w:t>Наиболее опасны</w:t>
      </w:r>
      <w:r w:rsidR="00081B10" w:rsidRPr="009278D0">
        <w:rPr>
          <w:sz w:val="28"/>
          <w:szCs w:val="28"/>
        </w:rPr>
        <w:t>ми</w:t>
      </w:r>
      <w:r w:rsidRPr="009278D0">
        <w:rPr>
          <w:sz w:val="28"/>
          <w:szCs w:val="28"/>
        </w:rPr>
        <w:t xml:space="preserve"> режим</w:t>
      </w:r>
      <w:r w:rsidR="00081B10" w:rsidRPr="009278D0">
        <w:rPr>
          <w:sz w:val="28"/>
          <w:szCs w:val="28"/>
        </w:rPr>
        <w:t>ами</w:t>
      </w:r>
      <w:r w:rsidRPr="009278D0">
        <w:rPr>
          <w:sz w:val="28"/>
          <w:szCs w:val="28"/>
        </w:rPr>
        <w:t xml:space="preserve"> работы</w:t>
      </w:r>
      <w:r w:rsidR="00081B10" w:rsidRPr="009278D0">
        <w:rPr>
          <w:sz w:val="28"/>
          <w:szCs w:val="28"/>
        </w:rPr>
        <w:t xml:space="preserve"> являются</w:t>
      </w:r>
      <w:r w:rsidRPr="009278D0">
        <w:rPr>
          <w:sz w:val="28"/>
          <w:szCs w:val="28"/>
        </w:rPr>
        <w:t xml:space="preserve"> </w:t>
      </w:r>
      <w:r w:rsidR="002E658A" w:rsidRPr="009278D0">
        <w:rPr>
          <w:sz w:val="28"/>
          <w:szCs w:val="28"/>
        </w:rPr>
        <w:t>–</w:t>
      </w:r>
      <w:r w:rsidRPr="009278D0">
        <w:rPr>
          <w:sz w:val="28"/>
          <w:szCs w:val="28"/>
        </w:rPr>
        <w:t xml:space="preserve"> </w:t>
      </w:r>
      <w:r w:rsidR="002E658A" w:rsidRPr="009278D0">
        <w:rPr>
          <w:sz w:val="28"/>
          <w:szCs w:val="28"/>
        </w:rPr>
        <w:t>режим перенапряжения</w:t>
      </w:r>
      <w:r w:rsidR="00081B10" w:rsidRPr="009278D0">
        <w:rPr>
          <w:sz w:val="28"/>
          <w:szCs w:val="28"/>
        </w:rPr>
        <w:t xml:space="preserve"> и режим перенапряжения с отключением одной из фаз</w:t>
      </w:r>
      <w:r w:rsidR="002E658A" w:rsidRPr="009278D0">
        <w:rPr>
          <w:sz w:val="28"/>
          <w:szCs w:val="28"/>
        </w:rPr>
        <w:t xml:space="preserve">, так как электрическое поле </w:t>
      </w:r>
      <w:r w:rsidR="0092407F" w:rsidRPr="009278D0">
        <w:rPr>
          <w:sz w:val="28"/>
          <w:szCs w:val="28"/>
        </w:rPr>
        <w:t>в первом случае в среднем возрастает в 1,4 раза, а во втором – в 2 раза.</w:t>
      </w:r>
    </w:p>
    <w:p w:rsidR="00590325" w:rsidRPr="009278D0" w:rsidRDefault="00894FCC" w:rsidP="009278D0">
      <w:pPr>
        <w:numPr>
          <w:ilvl w:val="0"/>
          <w:numId w:val="11"/>
        </w:numPr>
        <w:spacing w:line="360" w:lineRule="auto"/>
        <w:ind w:left="0" w:firstLine="709"/>
        <w:jc w:val="both"/>
        <w:rPr>
          <w:sz w:val="28"/>
          <w:szCs w:val="28"/>
        </w:rPr>
      </w:pPr>
      <w:r w:rsidRPr="009278D0">
        <w:rPr>
          <w:sz w:val="28"/>
          <w:szCs w:val="28"/>
        </w:rPr>
        <w:t>Для всех рассмотренных коридоров в</w:t>
      </w:r>
      <w:r w:rsidR="00590325" w:rsidRPr="009278D0">
        <w:rPr>
          <w:sz w:val="28"/>
          <w:szCs w:val="28"/>
        </w:rPr>
        <w:t>ыбраны пассивные тросовые экраны</w:t>
      </w:r>
      <w:r w:rsidR="002804C1" w:rsidRPr="009278D0">
        <w:rPr>
          <w:sz w:val="28"/>
          <w:szCs w:val="28"/>
        </w:rPr>
        <w:t xml:space="preserve">, снижающие электрическое поле на 35 </w:t>
      </w:r>
      <w:r w:rsidR="0090166B" w:rsidRPr="009278D0">
        <w:rPr>
          <w:sz w:val="28"/>
          <w:szCs w:val="28"/>
        </w:rPr>
        <w:t>–</w:t>
      </w:r>
      <w:r w:rsidR="002804C1" w:rsidRPr="009278D0">
        <w:rPr>
          <w:sz w:val="28"/>
          <w:szCs w:val="28"/>
        </w:rPr>
        <w:t xml:space="preserve"> </w:t>
      </w:r>
      <w:r w:rsidR="0090166B" w:rsidRPr="009278D0">
        <w:rPr>
          <w:sz w:val="28"/>
          <w:szCs w:val="28"/>
        </w:rPr>
        <w:t>52</w:t>
      </w:r>
      <w:r w:rsidR="002804C1" w:rsidRPr="009278D0">
        <w:rPr>
          <w:sz w:val="28"/>
          <w:szCs w:val="28"/>
        </w:rPr>
        <w:t>%</w:t>
      </w:r>
      <w:r w:rsidR="0090166B" w:rsidRPr="009278D0">
        <w:rPr>
          <w:sz w:val="28"/>
          <w:szCs w:val="28"/>
        </w:rPr>
        <w:t>.</w:t>
      </w:r>
    </w:p>
    <w:p w:rsidR="00625CF1" w:rsidRPr="009278D0" w:rsidRDefault="00625CF1" w:rsidP="009278D0">
      <w:pPr>
        <w:numPr>
          <w:ilvl w:val="0"/>
          <w:numId w:val="11"/>
        </w:numPr>
        <w:spacing w:line="360" w:lineRule="auto"/>
        <w:ind w:left="0" w:firstLine="709"/>
        <w:jc w:val="both"/>
        <w:rPr>
          <w:sz w:val="28"/>
          <w:szCs w:val="28"/>
        </w:rPr>
      </w:pPr>
      <w:r w:rsidRPr="009278D0">
        <w:rPr>
          <w:sz w:val="28"/>
          <w:szCs w:val="28"/>
        </w:rPr>
        <w:t>Доработана инструкция по технике безопасности при ликвидации аварий и ненормальных режимов работы подстанции 110/35/10 кВ.</w:t>
      </w:r>
    </w:p>
    <w:p w:rsidR="00625CF1" w:rsidRPr="009278D0" w:rsidRDefault="00625CF1" w:rsidP="009278D0">
      <w:pPr>
        <w:numPr>
          <w:ilvl w:val="0"/>
          <w:numId w:val="11"/>
        </w:numPr>
        <w:spacing w:line="360" w:lineRule="auto"/>
        <w:ind w:left="0" w:firstLine="709"/>
        <w:jc w:val="both"/>
        <w:rPr>
          <w:sz w:val="28"/>
          <w:szCs w:val="28"/>
        </w:rPr>
      </w:pPr>
      <w:r w:rsidRPr="009278D0">
        <w:rPr>
          <w:sz w:val="28"/>
          <w:szCs w:val="28"/>
        </w:rPr>
        <w:t>Произведены расчёты стоимости экранов для  снижения электрического поля при помощи  подвески экранов на деревянные опоры и при помощи отпаек от уже имеющихся опор. Расчёты показали, что экономически целесообразнее использовать второй вариант, так как  он  менее капиталоёмкий, требуется меньше инвестиций на его реализацию.</w:t>
      </w:r>
    </w:p>
    <w:p w:rsidR="00625CF1" w:rsidRDefault="00625CF1" w:rsidP="009278D0">
      <w:pPr>
        <w:numPr>
          <w:ilvl w:val="0"/>
          <w:numId w:val="11"/>
        </w:numPr>
        <w:spacing w:line="360" w:lineRule="auto"/>
        <w:ind w:left="0" w:firstLine="709"/>
        <w:jc w:val="both"/>
        <w:rPr>
          <w:sz w:val="28"/>
          <w:szCs w:val="28"/>
        </w:rPr>
      </w:pPr>
      <w:r w:rsidRPr="009278D0">
        <w:rPr>
          <w:sz w:val="28"/>
          <w:szCs w:val="28"/>
        </w:rPr>
        <w:t>Разработана программа на языке Turbo Pasсal, которая позволяет рассчитывать напряженность электрического поля под трехфазной линией электропередачи.</w:t>
      </w:r>
    </w:p>
    <w:p w:rsidR="00625CF1" w:rsidRPr="00F17536" w:rsidRDefault="00F17536" w:rsidP="00F17536">
      <w:pPr>
        <w:spacing w:line="360" w:lineRule="auto"/>
        <w:ind w:left="709"/>
        <w:jc w:val="center"/>
        <w:rPr>
          <w:b/>
          <w:sz w:val="28"/>
          <w:szCs w:val="28"/>
        </w:rPr>
      </w:pPr>
      <w:r>
        <w:rPr>
          <w:sz w:val="28"/>
          <w:szCs w:val="28"/>
        </w:rPr>
        <w:br w:type="page"/>
      </w:r>
      <w:bookmarkStart w:id="0" w:name="_Toc12248698"/>
      <w:bookmarkEnd w:id="0"/>
      <w:r w:rsidR="00625CF1" w:rsidRPr="00F17536">
        <w:rPr>
          <w:b/>
          <w:sz w:val="28"/>
          <w:szCs w:val="28"/>
        </w:rPr>
        <w:t>СПИСОК ИСПОЛЬЗОВАННЫХ ИСТОЧНИКОВ</w:t>
      </w:r>
    </w:p>
    <w:p w:rsidR="00625CF1" w:rsidRPr="009278D0" w:rsidRDefault="00625CF1" w:rsidP="009278D0">
      <w:pPr>
        <w:spacing w:line="360" w:lineRule="auto"/>
        <w:ind w:firstLine="709"/>
        <w:jc w:val="both"/>
        <w:rPr>
          <w:sz w:val="28"/>
          <w:szCs w:val="28"/>
        </w:rPr>
      </w:pPr>
    </w:p>
    <w:p w:rsidR="00625CF1" w:rsidRPr="009278D0" w:rsidRDefault="00625CF1" w:rsidP="00F17536">
      <w:pPr>
        <w:spacing w:line="360" w:lineRule="auto"/>
        <w:jc w:val="both"/>
        <w:rPr>
          <w:sz w:val="28"/>
          <w:szCs w:val="28"/>
        </w:rPr>
      </w:pPr>
      <w:r w:rsidRPr="009278D0">
        <w:rPr>
          <w:sz w:val="28"/>
          <w:szCs w:val="28"/>
        </w:rPr>
        <w:t>1. Нормы и правила по охране труда при работах на подстанциях и ВЛ электропередачи напряжением 400, 500, 750 кВ переменного тока промышленной частоты. -М.: СЦНТИ ОРГРЭС, 1972. -11с. № 868-80.</w:t>
      </w:r>
    </w:p>
    <w:p w:rsidR="00625CF1" w:rsidRPr="009278D0" w:rsidRDefault="00625CF1" w:rsidP="00F17536">
      <w:pPr>
        <w:spacing w:line="360" w:lineRule="auto"/>
        <w:jc w:val="both"/>
        <w:rPr>
          <w:sz w:val="28"/>
          <w:szCs w:val="28"/>
        </w:rPr>
      </w:pPr>
      <w:r w:rsidRPr="009278D0">
        <w:rPr>
          <w:sz w:val="28"/>
          <w:szCs w:val="28"/>
        </w:rPr>
        <w:t>2. ГОСТ 12.1.002.-75 -  Общественные стандарты Союза СССР. Система стандартов и безопасности труда. Государственный комитет СССР по стандартам. -М.: Изд-во стандартов, 1979. -12 с.</w:t>
      </w:r>
    </w:p>
    <w:p w:rsidR="00625CF1" w:rsidRPr="009278D0" w:rsidRDefault="00625CF1" w:rsidP="00F17536">
      <w:pPr>
        <w:spacing w:line="360" w:lineRule="auto"/>
        <w:jc w:val="both"/>
        <w:rPr>
          <w:sz w:val="28"/>
          <w:szCs w:val="28"/>
        </w:rPr>
      </w:pPr>
      <w:r w:rsidRPr="009278D0">
        <w:rPr>
          <w:sz w:val="28"/>
          <w:szCs w:val="28"/>
        </w:rPr>
        <w:t>3. Нормы и правила по охране труда при работах на подстанциях и ВЛ электропередачи напряжением 400, 500, 750 кВ переменного тока промышленной частоты. -М.: СЦНТИ ОРГРЭС, 1972. -11с.</w:t>
      </w:r>
    </w:p>
    <w:p w:rsidR="00625CF1" w:rsidRPr="009278D0" w:rsidRDefault="00625CF1" w:rsidP="00F17536">
      <w:pPr>
        <w:spacing w:line="360" w:lineRule="auto"/>
        <w:jc w:val="both"/>
        <w:rPr>
          <w:sz w:val="28"/>
          <w:szCs w:val="28"/>
        </w:rPr>
      </w:pPr>
      <w:r w:rsidRPr="009278D0">
        <w:rPr>
          <w:sz w:val="28"/>
          <w:szCs w:val="28"/>
        </w:rPr>
        <w:t>4. Правила устройства электроустановок. Минэнерго СССР. - 6-е изд., перераб. и доп. - М.:  Энергоатом издат., 1985. - 640 с.</w:t>
      </w:r>
    </w:p>
    <w:p w:rsidR="00625CF1" w:rsidRPr="009278D0" w:rsidRDefault="00625CF1" w:rsidP="00F17536">
      <w:pPr>
        <w:spacing w:line="360" w:lineRule="auto"/>
        <w:jc w:val="both"/>
        <w:rPr>
          <w:sz w:val="28"/>
          <w:szCs w:val="28"/>
        </w:rPr>
      </w:pPr>
      <w:r w:rsidRPr="009278D0">
        <w:rPr>
          <w:sz w:val="28"/>
          <w:szCs w:val="28"/>
        </w:rPr>
        <w:t>5. CCБТ. Электрические поля промышленной частоты. Допустимые уровни напряженности и требования к проведению контроля на рабочих местах.</w:t>
      </w:r>
    </w:p>
    <w:p w:rsidR="00625CF1" w:rsidRPr="009278D0" w:rsidRDefault="00625CF1" w:rsidP="00F17536">
      <w:pPr>
        <w:spacing w:line="360" w:lineRule="auto"/>
        <w:jc w:val="both"/>
        <w:rPr>
          <w:sz w:val="28"/>
          <w:szCs w:val="28"/>
        </w:rPr>
      </w:pPr>
      <w:r w:rsidRPr="009278D0">
        <w:rPr>
          <w:sz w:val="28"/>
          <w:szCs w:val="28"/>
        </w:rPr>
        <w:t>6.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Министерство здравоохранения СССР. -Москва, 1984 .</w:t>
      </w:r>
    </w:p>
    <w:p w:rsidR="00625CF1" w:rsidRPr="009278D0" w:rsidRDefault="00625CF1" w:rsidP="00F17536">
      <w:pPr>
        <w:spacing w:line="360" w:lineRule="auto"/>
        <w:jc w:val="both"/>
        <w:rPr>
          <w:sz w:val="28"/>
          <w:szCs w:val="28"/>
        </w:rPr>
      </w:pPr>
      <w:r w:rsidRPr="009278D0">
        <w:rPr>
          <w:sz w:val="28"/>
          <w:szCs w:val="28"/>
        </w:rPr>
        <w:t>7. ГОСТ 12.1.051 – 90 - Электробезопасность. Расстояния безопасности в охранной зоне линий электропередачи напряжением свыше 1000 В. -Москва, 1990.</w:t>
      </w:r>
    </w:p>
    <w:p w:rsidR="00625CF1" w:rsidRPr="009278D0" w:rsidRDefault="00625CF1" w:rsidP="00F17536">
      <w:pPr>
        <w:spacing w:line="360" w:lineRule="auto"/>
        <w:jc w:val="both"/>
        <w:rPr>
          <w:sz w:val="28"/>
          <w:szCs w:val="28"/>
        </w:rPr>
      </w:pPr>
      <w:r w:rsidRPr="009278D0">
        <w:rPr>
          <w:sz w:val="28"/>
          <w:szCs w:val="28"/>
        </w:rPr>
        <w:t>8. Санитарные нормы и правила выполнения работ в условиях воздействия электрических полей промышленной частоты (50 Гц). Министерство здравоохранения СССР. - Москва, 1991.</w:t>
      </w:r>
    </w:p>
    <w:p w:rsidR="00625CF1" w:rsidRPr="009278D0" w:rsidRDefault="00625CF1" w:rsidP="00F17536">
      <w:pPr>
        <w:spacing w:line="360" w:lineRule="auto"/>
        <w:jc w:val="both"/>
        <w:rPr>
          <w:sz w:val="28"/>
          <w:szCs w:val="28"/>
        </w:rPr>
      </w:pPr>
      <w:r w:rsidRPr="009278D0">
        <w:rPr>
          <w:sz w:val="28"/>
          <w:szCs w:val="28"/>
        </w:rPr>
        <w:t>9. Санитарные правила и нормы. СанПиН 2.2.4.723-98.</w:t>
      </w:r>
    </w:p>
    <w:p w:rsidR="00625CF1" w:rsidRPr="009278D0" w:rsidRDefault="00625CF1" w:rsidP="00F17536">
      <w:pPr>
        <w:spacing w:line="360" w:lineRule="auto"/>
        <w:jc w:val="both"/>
        <w:rPr>
          <w:sz w:val="28"/>
          <w:szCs w:val="28"/>
        </w:rPr>
      </w:pPr>
      <w:r w:rsidRPr="009278D0">
        <w:rPr>
          <w:sz w:val="28"/>
          <w:szCs w:val="28"/>
        </w:rPr>
        <w:t>10 . Отчет НИР. Программа рачета, результаты расчетов и измерений электрических и магнитных полей высоковольтных воздушных линий электропередачи. – М.: РАО ЕЭС России “Электросетьсервис”, 1999. -130 с.</w:t>
      </w:r>
    </w:p>
    <w:p w:rsidR="00625CF1" w:rsidRPr="009278D0" w:rsidRDefault="00625CF1" w:rsidP="00F17536">
      <w:pPr>
        <w:spacing w:line="360" w:lineRule="auto"/>
        <w:jc w:val="both"/>
        <w:rPr>
          <w:sz w:val="28"/>
          <w:szCs w:val="28"/>
        </w:rPr>
      </w:pPr>
      <w:r w:rsidRPr="009278D0">
        <w:rPr>
          <w:sz w:val="28"/>
          <w:szCs w:val="28"/>
        </w:rPr>
        <w:t>11. Справочник по физике. Сост.: Б. М. Яворский, А. А. Детлаф. - М.: Наука, 1977. -942 с.</w:t>
      </w:r>
    </w:p>
    <w:p w:rsidR="00625CF1" w:rsidRPr="009278D0" w:rsidRDefault="00625CF1" w:rsidP="00F17536">
      <w:pPr>
        <w:spacing w:line="360" w:lineRule="auto"/>
        <w:jc w:val="both"/>
        <w:rPr>
          <w:sz w:val="28"/>
          <w:szCs w:val="28"/>
        </w:rPr>
      </w:pPr>
      <w:r w:rsidRPr="009278D0">
        <w:rPr>
          <w:sz w:val="28"/>
          <w:szCs w:val="28"/>
        </w:rPr>
        <w:t>12. Справочник по сооружению линий электропередачи напряжением 35-750 кВ. Сост.: С. В. Крылов и др.: под ред. М. А. Реута. -М.: энергоатомиздат, 1990.  - 496 с.</w:t>
      </w:r>
    </w:p>
    <w:p w:rsidR="00625CF1" w:rsidRPr="009278D0" w:rsidRDefault="00625CF1" w:rsidP="00F17536">
      <w:pPr>
        <w:spacing w:line="360" w:lineRule="auto"/>
        <w:jc w:val="both"/>
        <w:rPr>
          <w:sz w:val="28"/>
          <w:szCs w:val="28"/>
        </w:rPr>
      </w:pPr>
      <w:r w:rsidRPr="009278D0">
        <w:rPr>
          <w:sz w:val="28"/>
          <w:szCs w:val="28"/>
        </w:rPr>
        <w:t>13. Кац Р. А., Пельман Л. С. Расчет электрического поля трехфазной линии электропередачи. Электричество. 1978. -16 с. №1.</w:t>
      </w:r>
    </w:p>
    <w:p w:rsidR="00625CF1" w:rsidRPr="009278D0" w:rsidRDefault="00625CF1" w:rsidP="00F17536">
      <w:pPr>
        <w:spacing w:line="360" w:lineRule="auto"/>
        <w:jc w:val="both"/>
        <w:rPr>
          <w:sz w:val="28"/>
          <w:szCs w:val="28"/>
        </w:rPr>
      </w:pPr>
      <w:r w:rsidRPr="009278D0">
        <w:rPr>
          <w:sz w:val="28"/>
          <w:szCs w:val="28"/>
        </w:rPr>
        <w:t>14. Солдатов В.А., Постолатий В.М.  Расчет и оптимизация параметров и режимов управляемых многопроводных линий. Кишинев: Изд. “Штиинца”, 1990.  -240 с.</w:t>
      </w:r>
    </w:p>
    <w:p w:rsidR="00625CF1" w:rsidRPr="009278D0" w:rsidRDefault="00625CF1" w:rsidP="00F17536">
      <w:pPr>
        <w:spacing w:line="360" w:lineRule="auto"/>
        <w:jc w:val="both"/>
        <w:rPr>
          <w:sz w:val="28"/>
          <w:szCs w:val="28"/>
        </w:rPr>
      </w:pPr>
      <w:r w:rsidRPr="009278D0">
        <w:rPr>
          <w:sz w:val="28"/>
          <w:szCs w:val="28"/>
        </w:rPr>
        <w:t>15. Солдатов В. А., Постолатий В. М. Расчет напряженности электрического поля в пространстве, окружающем линию электропередач. Изд. АН МССР. Сер. физ.-техн. и мат. наук, 1984. -73 с. №216. Отчет НИР “Пути улучшения электромагнитной обстановки вдоль трасс ВЛ”.  Том №3. Часть 1. Экранирование электрических полей ВЛ СВН с помощью пассивных тросовых экранов. - М.: РАО ЕЭС России “Электросетьсервис”, 2000. -26 с.</w:t>
      </w:r>
    </w:p>
    <w:p w:rsidR="00625CF1" w:rsidRPr="009278D0" w:rsidRDefault="00625CF1" w:rsidP="00F17536">
      <w:pPr>
        <w:spacing w:line="360" w:lineRule="auto"/>
        <w:jc w:val="both"/>
        <w:rPr>
          <w:sz w:val="28"/>
          <w:szCs w:val="28"/>
        </w:rPr>
      </w:pPr>
      <w:r w:rsidRPr="009278D0">
        <w:rPr>
          <w:sz w:val="28"/>
          <w:szCs w:val="28"/>
        </w:rPr>
        <w:t>17. Справочник по электроустановкам высокого напряжения. Энергоатомиздат. Под ред. И. А. Баумштейна и С. А. Бажанова. - Москва, 1989.</w:t>
      </w:r>
    </w:p>
    <w:p w:rsidR="00625CF1" w:rsidRPr="009278D0" w:rsidRDefault="00625CF1" w:rsidP="00F17536">
      <w:pPr>
        <w:pStyle w:val="21"/>
        <w:spacing w:line="360" w:lineRule="auto"/>
        <w:jc w:val="both"/>
        <w:rPr>
          <w:rFonts w:ascii="Times New Roman" w:hAnsi="Times New Roman"/>
          <w:position w:val="0"/>
          <w:szCs w:val="28"/>
          <w:u w:val="none"/>
        </w:rPr>
      </w:pPr>
      <w:r w:rsidRPr="009278D0">
        <w:rPr>
          <w:rFonts w:ascii="Times New Roman" w:hAnsi="Times New Roman"/>
          <w:position w:val="0"/>
          <w:szCs w:val="28"/>
          <w:u w:val="none"/>
        </w:rPr>
        <w:t>18. Фукс Б. А., Шабат В. В. Теория функций комплексного переменного и некоторые их приложения.  -М.: Гос. изд. физ.-мат. лит-ры, 1959.- 242 с.</w:t>
      </w:r>
    </w:p>
    <w:p w:rsidR="00625CF1" w:rsidRPr="009278D0" w:rsidRDefault="00625CF1" w:rsidP="00F17536">
      <w:pPr>
        <w:overflowPunct w:val="0"/>
        <w:autoSpaceDE w:val="0"/>
        <w:autoSpaceDN w:val="0"/>
        <w:adjustRightInd w:val="0"/>
        <w:spacing w:line="360" w:lineRule="auto"/>
        <w:jc w:val="both"/>
        <w:textAlignment w:val="baseline"/>
        <w:rPr>
          <w:sz w:val="28"/>
          <w:szCs w:val="28"/>
        </w:rPr>
      </w:pPr>
      <w:r w:rsidRPr="009278D0">
        <w:rPr>
          <w:sz w:val="28"/>
          <w:szCs w:val="28"/>
        </w:rPr>
        <w:t>19. Водяников В.Т. Экономическая оценка средств электрификации и автоматизации сельскохозяйственного производства и систем сельской энергетики. Учебное пособие для студентов, аспирантов и специалистов сельской энергетики. – М.: МГАУ, 1997. -180 с.</w:t>
      </w:r>
    </w:p>
    <w:p w:rsidR="00625CF1" w:rsidRPr="009278D0" w:rsidRDefault="00F17536" w:rsidP="00F17536">
      <w:pPr>
        <w:pStyle w:val="2"/>
        <w:spacing w:before="0" w:after="0" w:line="360" w:lineRule="auto"/>
        <w:ind w:firstLine="709"/>
        <w:jc w:val="center"/>
        <w:rPr>
          <w:rFonts w:ascii="Times New Roman" w:hAnsi="Times New Roman" w:cs="Times New Roman"/>
          <w:i w:val="0"/>
          <w:iCs w:val="0"/>
          <w:caps/>
        </w:rPr>
      </w:pPr>
      <w:r>
        <w:rPr>
          <w:rFonts w:ascii="Times New Roman" w:hAnsi="Times New Roman" w:cs="Times New Roman"/>
          <w:i w:val="0"/>
          <w:iCs w:val="0"/>
          <w:caps/>
        </w:rPr>
        <w:br w:type="page"/>
      </w:r>
      <w:r w:rsidR="00625CF1" w:rsidRPr="009278D0">
        <w:rPr>
          <w:rFonts w:ascii="Times New Roman" w:hAnsi="Times New Roman" w:cs="Times New Roman"/>
          <w:i w:val="0"/>
          <w:iCs w:val="0"/>
          <w:caps/>
        </w:rPr>
        <w:t>ПРИЛОЖЕНИЕ</w:t>
      </w:r>
    </w:p>
    <w:p w:rsidR="00625CF1" w:rsidRPr="009278D0" w:rsidRDefault="00625CF1" w:rsidP="009278D0">
      <w:pPr>
        <w:spacing w:line="360" w:lineRule="auto"/>
        <w:ind w:firstLine="709"/>
        <w:jc w:val="both"/>
        <w:rPr>
          <w:sz w:val="28"/>
          <w:szCs w:val="28"/>
        </w:rPr>
      </w:pPr>
    </w:p>
    <w:p w:rsidR="00625CF1" w:rsidRPr="009278D0" w:rsidRDefault="00625CF1" w:rsidP="009278D0">
      <w:pPr>
        <w:spacing w:line="360" w:lineRule="auto"/>
        <w:ind w:firstLine="709"/>
        <w:jc w:val="both"/>
        <w:rPr>
          <w:sz w:val="28"/>
          <w:szCs w:val="28"/>
        </w:rPr>
      </w:pPr>
      <w:r w:rsidRPr="009278D0">
        <w:rPr>
          <w:sz w:val="28"/>
          <w:szCs w:val="28"/>
        </w:rPr>
        <w:t>Программа расчета электрического поля трехфазной ЛЭП на языке Turbo Pascal.</w:t>
      </w:r>
    </w:p>
    <w:p w:rsidR="00625CF1" w:rsidRPr="009278D0" w:rsidRDefault="00625CF1" w:rsidP="009278D0">
      <w:pPr>
        <w:spacing w:line="360" w:lineRule="auto"/>
        <w:ind w:firstLine="709"/>
        <w:jc w:val="both"/>
        <w:rPr>
          <w:sz w:val="28"/>
          <w:szCs w:val="28"/>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program diplom;</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uses crt,printer,graph;</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const</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{Eps0=8.85-12;}</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con=1/(2*pi);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e=500;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c1='-------------------------------------------------------------------------------';</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label</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tabl;</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var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st:integer;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g:array[1..2,1..e] of real;</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x</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{массив координат проводников фаз}</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y</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{массив координат проводников фаз}</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Umod</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;{массив модулей напряжений фаз}</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Uarg</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{массив углов напряжений фаз}</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Xm</w:t>
      </w:r>
      <w:r w:rsidRPr="009278D0">
        <w:rPr>
          <w:snapToGrid w:val="0"/>
          <w:sz w:val="28"/>
          <w:szCs w:val="28"/>
        </w:rPr>
        <w:t>,</w:t>
      </w:r>
      <w:r w:rsidRPr="009278D0">
        <w:rPr>
          <w:snapToGrid w:val="0"/>
          <w:sz w:val="28"/>
          <w:szCs w:val="28"/>
          <w:lang w:val="en-US"/>
        </w:rPr>
        <w:t>Ym</w:t>
      </w:r>
      <w:r w:rsidRPr="009278D0">
        <w:rPr>
          <w:snapToGrid w:val="0"/>
          <w:sz w:val="28"/>
          <w:szCs w:val="28"/>
        </w:rPr>
        <w:t>,</w:t>
      </w:r>
      <w:r w:rsidRPr="009278D0">
        <w:rPr>
          <w:snapToGrid w:val="0"/>
          <w:sz w:val="28"/>
          <w:szCs w:val="28"/>
          <w:lang w:val="en-US"/>
        </w:rPr>
        <w:t>r</w:t>
      </w:r>
      <w:r w:rsidRPr="009278D0">
        <w:rPr>
          <w:snapToGrid w:val="0"/>
          <w:sz w:val="28"/>
          <w:szCs w:val="28"/>
        </w:rPr>
        <w:t>0:</w:t>
      </w:r>
      <w:r w:rsidRPr="009278D0">
        <w:rPr>
          <w:snapToGrid w:val="0"/>
          <w:sz w:val="28"/>
          <w:szCs w:val="28"/>
          <w:lang w:val="en-US"/>
        </w:rPr>
        <w:t>real</w:t>
      </w:r>
      <w:r w:rsidRPr="009278D0">
        <w:rPr>
          <w:snapToGrid w:val="0"/>
          <w:sz w:val="28"/>
          <w:szCs w:val="28"/>
        </w:rPr>
        <w:t>;  {координаты точки расчета и радиус проводников}</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k</w:t>
      </w:r>
      <w:r w:rsidRPr="009278D0">
        <w:rPr>
          <w:snapToGrid w:val="0"/>
          <w:sz w:val="28"/>
          <w:szCs w:val="28"/>
        </w:rPr>
        <w:t>,</w:t>
      </w:r>
      <w:r w:rsidRPr="009278D0">
        <w:rPr>
          <w:snapToGrid w:val="0"/>
          <w:sz w:val="28"/>
          <w:szCs w:val="28"/>
          <w:lang w:val="en-US"/>
        </w:rPr>
        <w:t>i</w:t>
      </w:r>
      <w:r w:rsidRPr="009278D0">
        <w:rPr>
          <w:snapToGrid w:val="0"/>
          <w:sz w:val="28"/>
          <w:szCs w:val="28"/>
        </w:rPr>
        <w:t>,</w:t>
      </w:r>
      <w:r w:rsidRPr="009278D0">
        <w:rPr>
          <w:snapToGrid w:val="0"/>
          <w:sz w:val="28"/>
          <w:szCs w:val="28"/>
          <w:lang w:val="en-US"/>
        </w:rPr>
        <w:t>j</w:t>
      </w:r>
      <w:r w:rsidRPr="009278D0">
        <w:rPr>
          <w:snapToGrid w:val="0"/>
          <w:sz w:val="28"/>
          <w:szCs w:val="28"/>
        </w:rPr>
        <w:t>:</w:t>
      </w:r>
      <w:r w:rsidRPr="009278D0">
        <w:rPr>
          <w:snapToGrid w:val="0"/>
          <w:sz w:val="28"/>
          <w:szCs w:val="28"/>
          <w:lang w:val="en-US"/>
        </w:rPr>
        <w:t>integer</w:t>
      </w:r>
      <w:r w:rsidRPr="009278D0">
        <w:rPr>
          <w:snapToGrid w:val="0"/>
          <w:sz w:val="28"/>
          <w:szCs w:val="28"/>
        </w:rPr>
        <w:t>;  {счетчики циклов}</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Ur</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{массив действительной части комплексного напряжения}</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Ui</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 массив мнимой части комплексного напряжения }</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delta</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{промежуточная переменная}</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delta</w:t>
      </w:r>
      <w:r w:rsidRPr="009278D0">
        <w:rPr>
          <w:snapToGrid w:val="0"/>
          <w:sz w:val="28"/>
          <w:szCs w:val="28"/>
        </w:rPr>
        <w:t>1:</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промежуточная переменная }</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Cx</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 промежуточная переменная }</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Cy</w:t>
      </w:r>
      <w:r w:rsidRPr="009278D0">
        <w:rPr>
          <w:snapToGrid w:val="0"/>
          <w:sz w:val="28"/>
          <w:szCs w:val="28"/>
        </w:rPr>
        <w:t>:</w:t>
      </w:r>
      <w:r w:rsidRPr="009278D0">
        <w:rPr>
          <w:snapToGrid w:val="0"/>
          <w:sz w:val="28"/>
          <w:szCs w:val="28"/>
          <w:lang w:val="en-US"/>
        </w:rPr>
        <w:t>array</w:t>
      </w:r>
      <w:r w:rsidRPr="009278D0">
        <w:rPr>
          <w:snapToGrid w:val="0"/>
          <w:sz w:val="28"/>
          <w:szCs w:val="28"/>
        </w:rPr>
        <w:t xml:space="preserve">[1..3] </w:t>
      </w:r>
      <w:r w:rsidRPr="009278D0">
        <w:rPr>
          <w:snapToGrid w:val="0"/>
          <w:sz w:val="28"/>
          <w:szCs w:val="28"/>
          <w:lang w:val="en-US"/>
        </w:rPr>
        <w:t>of</w:t>
      </w:r>
      <w:r w:rsidRPr="009278D0">
        <w:rPr>
          <w:snapToGrid w:val="0"/>
          <w:sz w:val="28"/>
          <w:szCs w:val="28"/>
        </w:rPr>
        <w:t xml:space="preserve"> </w:t>
      </w:r>
      <w:r w:rsidRPr="009278D0">
        <w:rPr>
          <w:snapToGrid w:val="0"/>
          <w:sz w:val="28"/>
          <w:szCs w:val="28"/>
          <w:lang w:val="en-US"/>
        </w:rPr>
        <w:t>real</w:t>
      </w:r>
      <w:r w:rsidRPr="009278D0">
        <w:rPr>
          <w:snapToGrid w:val="0"/>
          <w:sz w:val="28"/>
          <w:szCs w:val="28"/>
        </w:rPr>
        <w:t>;    { промежуточная переменная }</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Exr</w:t>
      </w:r>
      <w:r w:rsidRPr="009278D0">
        <w:rPr>
          <w:snapToGrid w:val="0"/>
          <w:sz w:val="28"/>
          <w:szCs w:val="28"/>
        </w:rPr>
        <w:t>,</w:t>
      </w:r>
      <w:r w:rsidRPr="009278D0">
        <w:rPr>
          <w:snapToGrid w:val="0"/>
          <w:sz w:val="28"/>
          <w:szCs w:val="28"/>
          <w:lang w:val="en-US"/>
        </w:rPr>
        <w:t>Eyr</w:t>
      </w:r>
      <w:r w:rsidRPr="009278D0">
        <w:rPr>
          <w:snapToGrid w:val="0"/>
          <w:sz w:val="28"/>
          <w:szCs w:val="28"/>
        </w:rPr>
        <w:t>,</w:t>
      </w:r>
      <w:r w:rsidRPr="009278D0">
        <w:rPr>
          <w:snapToGrid w:val="0"/>
          <w:sz w:val="28"/>
          <w:szCs w:val="28"/>
          <w:lang w:val="en-US"/>
        </w:rPr>
        <w:t>Exi</w:t>
      </w:r>
      <w:r w:rsidRPr="009278D0">
        <w:rPr>
          <w:snapToGrid w:val="0"/>
          <w:sz w:val="28"/>
          <w:szCs w:val="28"/>
        </w:rPr>
        <w:t>,</w:t>
      </w:r>
      <w:r w:rsidRPr="009278D0">
        <w:rPr>
          <w:snapToGrid w:val="0"/>
          <w:sz w:val="28"/>
          <w:szCs w:val="28"/>
          <w:lang w:val="en-US"/>
        </w:rPr>
        <w:t>Eyi</w:t>
      </w:r>
      <w:r w:rsidRPr="009278D0">
        <w:rPr>
          <w:snapToGrid w:val="0"/>
          <w:sz w:val="28"/>
          <w:szCs w:val="28"/>
        </w:rPr>
        <w:t>,</w:t>
      </w:r>
      <w:r w:rsidRPr="009278D0">
        <w:rPr>
          <w:snapToGrid w:val="0"/>
          <w:sz w:val="28"/>
          <w:szCs w:val="28"/>
          <w:lang w:val="en-US"/>
        </w:rPr>
        <w:t>Ex</w:t>
      </w:r>
      <w:r w:rsidRPr="009278D0">
        <w:rPr>
          <w:snapToGrid w:val="0"/>
          <w:sz w:val="28"/>
          <w:szCs w:val="28"/>
        </w:rPr>
        <w:t>,</w:t>
      </w:r>
      <w:r w:rsidRPr="009278D0">
        <w:rPr>
          <w:snapToGrid w:val="0"/>
          <w:sz w:val="28"/>
          <w:szCs w:val="28"/>
          <w:lang w:val="en-US"/>
        </w:rPr>
        <w:t>Ey</w:t>
      </w:r>
      <w:r w:rsidRPr="009278D0">
        <w:rPr>
          <w:snapToGrid w:val="0"/>
          <w:sz w:val="28"/>
          <w:szCs w:val="28"/>
        </w:rPr>
        <w:t>:</w:t>
      </w:r>
      <w:r w:rsidRPr="009278D0">
        <w:rPr>
          <w:snapToGrid w:val="0"/>
          <w:sz w:val="28"/>
          <w:szCs w:val="28"/>
          <w:lang w:val="en-US"/>
        </w:rPr>
        <w:t>real</w:t>
      </w:r>
      <w:r w:rsidRPr="009278D0">
        <w:rPr>
          <w:snapToGrid w:val="0"/>
          <w:sz w:val="28"/>
          <w:szCs w:val="28"/>
        </w:rPr>
        <w:t>;{действительная и мнимая части вертикальной и горизонтальной составляющих напряженности}</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LK</w:t>
      </w:r>
      <w:r w:rsidRPr="009278D0">
        <w:rPr>
          <w:snapToGrid w:val="0"/>
          <w:sz w:val="28"/>
          <w:szCs w:val="28"/>
        </w:rPr>
        <w:t>,</w:t>
      </w:r>
      <w:r w:rsidRPr="009278D0">
        <w:rPr>
          <w:snapToGrid w:val="0"/>
          <w:sz w:val="28"/>
          <w:szCs w:val="28"/>
          <w:lang w:val="en-US"/>
        </w:rPr>
        <w:t>LNA</w:t>
      </w:r>
      <w:r w:rsidRPr="009278D0">
        <w:rPr>
          <w:snapToGrid w:val="0"/>
          <w:sz w:val="28"/>
          <w:szCs w:val="28"/>
        </w:rPr>
        <w:t>,</w:t>
      </w:r>
      <w:r w:rsidRPr="009278D0">
        <w:rPr>
          <w:snapToGrid w:val="0"/>
          <w:sz w:val="28"/>
          <w:szCs w:val="28"/>
          <w:lang w:val="en-US"/>
        </w:rPr>
        <w:t>DL</w:t>
      </w:r>
      <w:r w:rsidRPr="009278D0">
        <w:rPr>
          <w:snapToGrid w:val="0"/>
          <w:sz w:val="28"/>
          <w:szCs w:val="28"/>
        </w:rPr>
        <w:t>:</w:t>
      </w:r>
      <w:r w:rsidRPr="009278D0">
        <w:rPr>
          <w:snapToGrid w:val="0"/>
          <w:sz w:val="28"/>
          <w:szCs w:val="28"/>
          <w:lang w:val="en-US"/>
        </w:rPr>
        <w:t>real</w:t>
      </w:r>
      <w:r w:rsidRPr="009278D0">
        <w:rPr>
          <w:snapToGrid w:val="0"/>
          <w:sz w:val="28"/>
          <w:szCs w:val="28"/>
        </w:rPr>
        <w:t>;            {</w:t>
      </w:r>
      <w:r w:rsidRPr="009278D0">
        <w:rPr>
          <w:snapToGrid w:val="0"/>
          <w:sz w:val="28"/>
          <w:szCs w:val="28"/>
          <w:lang w:val="en-US"/>
        </w:rPr>
        <w:t>LK</w:t>
      </w:r>
      <w:r w:rsidRPr="009278D0">
        <w:rPr>
          <w:snapToGrid w:val="0"/>
          <w:sz w:val="28"/>
          <w:szCs w:val="28"/>
        </w:rPr>
        <w:t xml:space="preserve">-конечная точка расчета, </w:t>
      </w:r>
      <w:r w:rsidRPr="009278D0">
        <w:rPr>
          <w:snapToGrid w:val="0"/>
          <w:sz w:val="28"/>
          <w:szCs w:val="28"/>
          <w:lang w:val="en-US"/>
        </w:rPr>
        <w:t>LN</w:t>
      </w:r>
      <w:r w:rsidRPr="009278D0">
        <w:rPr>
          <w:snapToGrid w:val="0"/>
          <w:sz w:val="28"/>
          <w:szCs w:val="28"/>
        </w:rPr>
        <w:t xml:space="preserve">- начальная точка расчета, </w:t>
      </w:r>
      <w:r w:rsidRPr="009278D0">
        <w:rPr>
          <w:snapToGrid w:val="0"/>
          <w:sz w:val="28"/>
          <w:szCs w:val="28"/>
          <w:lang w:val="en-US"/>
        </w:rPr>
        <w:t>DL</w:t>
      </w:r>
      <w:r w:rsidRPr="009278D0">
        <w:rPr>
          <w:snapToGrid w:val="0"/>
          <w:sz w:val="28"/>
          <w:szCs w:val="28"/>
        </w:rPr>
        <w:t>-шаг}</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Exmod</w:t>
      </w:r>
      <w:r w:rsidRPr="009278D0">
        <w:rPr>
          <w:snapToGrid w:val="0"/>
          <w:sz w:val="28"/>
          <w:szCs w:val="28"/>
        </w:rPr>
        <w:t>,</w:t>
      </w:r>
      <w:r w:rsidRPr="009278D0">
        <w:rPr>
          <w:snapToGrid w:val="0"/>
          <w:sz w:val="28"/>
          <w:szCs w:val="28"/>
          <w:lang w:val="en-US"/>
        </w:rPr>
        <w:t>Eymod</w:t>
      </w:r>
      <w:r w:rsidRPr="009278D0">
        <w:rPr>
          <w:snapToGrid w:val="0"/>
          <w:sz w:val="28"/>
          <w:szCs w:val="28"/>
        </w:rPr>
        <w:t>,</w:t>
      </w:r>
      <w:r w:rsidRPr="009278D0">
        <w:rPr>
          <w:snapToGrid w:val="0"/>
          <w:sz w:val="28"/>
          <w:szCs w:val="28"/>
          <w:lang w:val="en-US"/>
        </w:rPr>
        <w:t>Fix</w:t>
      </w:r>
      <w:r w:rsidRPr="009278D0">
        <w:rPr>
          <w:snapToGrid w:val="0"/>
          <w:sz w:val="28"/>
          <w:szCs w:val="28"/>
        </w:rPr>
        <w:t>,</w:t>
      </w:r>
      <w:r w:rsidRPr="009278D0">
        <w:rPr>
          <w:snapToGrid w:val="0"/>
          <w:sz w:val="28"/>
          <w:szCs w:val="28"/>
          <w:lang w:val="en-US"/>
        </w:rPr>
        <w:t>Fiy</w:t>
      </w:r>
      <w:r w:rsidRPr="009278D0">
        <w:rPr>
          <w:snapToGrid w:val="0"/>
          <w:sz w:val="28"/>
          <w:szCs w:val="28"/>
        </w:rPr>
        <w:t>:</w:t>
      </w:r>
      <w:r w:rsidRPr="009278D0">
        <w:rPr>
          <w:snapToGrid w:val="0"/>
          <w:sz w:val="28"/>
          <w:szCs w:val="28"/>
          <w:lang w:val="en-US"/>
        </w:rPr>
        <w:t>real</w:t>
      </w:r>
      <w:r w:rsidRPr="009278D0">
        <w:rPr>
          <w:snapToGrid w:val="0"/>
          <w:sz w:val="28"/>
          <w:szCs w:val="28"/>
        </w:rPr>
        <w:t>;  {модули вертикальной и горизонтальной составляющих, фазы напряженности}</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A,B,Tmax,Tmin,Emax,Emin,Emaxkor2,h:real;</w:t>
      </w:r>
    </w:p>
    <w:p w:rsidR="00650302" w:rsidRPr="009278D0" w:rsidRDefault="00650302" w:rsidP="009278D0">
      <w:pPr>
        <w:spacing w:line="360" w:lineRule="auto"/>
        <w:ind w:firstLine="709"/>
        <w:jc w:val="both"/>
        <w:rPr>
          <w:snapToGrid w:val="0"/>
          <w:sz w:val="28"/>
          <w:szCs w:val="28"/>
        </w:rPr>
      </w:pPr>
      <w:r w:rsidRPr="009278D0">
        <w:rPr>
          <w:snapToGrid w:val="0"/>
          <w:sz w:val="28"/>
          <w:szCs w:val="28"/>
          <w:lang w:val="en-US"/>
        </w:rPr>
        <w:t>nf</w:t>
      </w:r>
      <w:r w:rsidRPr="009278D0">
        <w:rPr>
          <w:snapToGrid w:val="0"/>
          <w:sz w:val="28"/>
          <w:szCs w:val="28"/>
        </w:rPr>
        <w:t>,</w:t>
      </w:r>
      <w:r w:rsidRPr="009278D0">
        <w:rPr>
          <w:snapToGrid w:val="0"/>
          <w:sz w:val="28"/>
          <w:szCs w:val="28"/>
          <w:lang w:val="en-US"/>
        </w:rPr>
        <w:t>Kei</w:t>
      </w:r>
      <w:r w:rsidRPr="009278D0">
        <w:rPr>
          <w:snapToGrid w:val="0"/>
          <w:sz w:val="28"/>
          <w:szCs w:val="28"/>
        </w:rPr>
        <w:t>:</w:t>
      </w:r>
      <w:r w:rsidRPr="009278D0">
        <w:rPr>
          <w:snapToGrid w:val="0"/>
          <w:sz w:val="28"/>
          <w:szCs w:val="28"/>
          <w:lang w:val="en-US"/>
        </w:rPr>
        <w:t>integer</w:t>
      </w:r>
      <w:r w:rsidRPr="009278D0">
        <w:rPr>
          <w:snapToGrid w:val="0"/>
          <w:sz w:val="28"/>
          <w:szCs w:val="28"/>
        </w:rPr>
        <w:t>;  {</w:t>
      </w:r>
      <w:r w:rsidRPr="009278D0">
        <w:rPr>
          <w:snapToGrid w:val="0"/>
          <w:sz w:val="28"/>
          <w:szCs w:val="28"/>
          <w:lang w:val="en-US"/>
        </w:rPr>
        <w:t>nf</w:t>
      </w:r>
      <w:r w:rsidRPr="009278D0">
        <w:rPr>
          <w:snapToGrid w:val="0"/>
          <w:sz w:val="28"/>
          <w:szCs w:val="28"/>
        </w:rPr>
        <w:t xml:space="preserve"> </w:t>
      </w:r>
      <w:r w:rsidR="00141757" w:rsidRPr="009278D0">
        <w:rPr>
          <w:snapToGrid w:val="0"/>
          <w:sz w:val="28"/>
          <w:szCs w:val="28"/>
        </w:rPr>
        <w:t xml:space="preserve"> число проводников в фазе</w:t>
      </w:r>
      <w:r w:rsidRPr="009278D0">
        <w:rPr>
          <w:snapToGrid w:val="0"/>
          <w:sz w:val="28"/>
          <w:szCs w:val="28"/>
        </w:rPr>
        <w:t>}</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DZ,D,rf,rekv:real;</w:t>
      </w:r>
    </w:p>
    <w:p w:rsidR="00650302" w:rsidRPr="009278D0" w:rsidRDefault="00650302"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procedure graphika;</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var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grDriver: Integer;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grMode: Integer;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ErrCode: Integer;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begin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grDriver := Detect;</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InitGraph(grDriver, grMode,'F:\BP\PROGI\D1\');</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end;</w:t>
      </w:r>
    </w:p>
    <w:p w:rsidR="006A1F00" w:rsidRPr="009278D0" w:rsidRDefault="006A1F00"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begin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x[1]:=-11.5;x[2]:=0;x[3]:=11.5;y[1]:=8;y[2]:=8;y[3]:=8;</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r0:=0.0124; rf:=0.088; nf:=3;</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Umod[1]:=500; Umod[2]:=500; Umod[2]:=500;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Uarg[1]:=0; Uarg[2]:=120; Uarg[3]:=240;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h:=15; Xm:=0; Ym:=2;</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LNA:=-20; LK:=20;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clrscr;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for i:=1 to 3 do</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begin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Write('X',i,'=');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readln(x[i]);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Write('Y',i,'=');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readln(y[i]);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Write('Umod',i,'=');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readln(Umod[i]);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Write('Uarg',i,'=');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readln(Uarg[i]);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end;</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Write('R0=');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readln(R0);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readln(LNA);</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Write('Lk=');</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readln(LK);</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Write('Y=');</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readln(Ym);}</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for i:=1 to 3 do</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begin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Ur[i]:=Umod[i]*cos(Uarg[i]*Pi/180);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Ui[i]:=Umod[i]*sin(Uarg[i]*Pi/180);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writeln('Ur',i,'=',Ur[i]:10:10);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writeln('Ui',i,'=',Ui[i]:10:10);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end;</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clrscr;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st:=round(e/15+0.5);</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Xm:=1;</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DL:=(LK-LNA)/(e-1);</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for k:=1 to e do</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begin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Xm:=LNA+(k-1)*DL;</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DZ:=64/sqrt(50*0.0001);</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for i:=1 to 3 do</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begin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delta1[i]:=sqr(x[i]-Xm)+sqr(y[i]-Ym);</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delta[i]:=sqr(x[i]-Xm)+sqr(y[i]+Ym+DZ);</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Cx[i]:=(Xm-x[i])/delta1[i]-(Xm-x[i])/delta[i];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Cy[i]:=(Ym-y[i])/delta1[i]-(Ym+y[i]+DZ)/delta[i];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end;</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Exr:=con*(Ur[1]*Cx[1]+Ur[2]*Cx[2]+Ur[3]*Cx[3]);</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Exi:=con*(Ui[1]*Cx[1]+Ui[2]*Cx[2]+Ui[3]*Cx[3]);</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Eyr:=con*(Ur[1]*Cy[1]+Ur[2]*Cy[2]+Ur[3]*Cy[3]);</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Eyi:=con*(Ui[1]*Cy[1]+Ui[2]*Cy[2]+Ui[3]*Cy[3]);</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Exmod:=sqrt(sqr(Exr)+sqr(Exi));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Eymod:=sqrt(sqr(Eyr)+sqr(Eyi));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Fix:=arctan(Exi/Exr);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Fiy:=arctan(Eyi/Eyr);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A:=sqr(Exmod)*cos(2*Fix)+sqr(Eymod*cos(2*Fiy));</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B:=sqr(Exmod)*sin(2*Fix)+sqr(Eymod*sin(2*Fiy));</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Tmax:=arctan((A+sqrt(sqr(A)+sqr(B)))/B);</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Tmin:=arctan((A-sqrt(sqr(A)+sqr(B)))/B);</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Emax:=sqrt(2)*(sqrt(sqr(Exmod)*sqr(sin(Tmax+Fix))+sqr(Eymod)*sqr(sin(Tmax+Fiy))));</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Emin:=sqrt(2)*(sqrt(sqr(Exmod)*sqr(sin(Tmin+Fix))+sqr(Eymod)*sqr(sin(Tmin+Fiy))));</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Emaxkor2:=Emax/sqrt(2);</w:t>
      </w:r>
    </w:p>
    <w:p w:rsidR="00650302" w:rsidRPr="009278D0" w:rsidRDefault="00650302"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g[1,k]:=Xm;</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g[2,k]:=Emaxkor2;</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writeln('Exr=',Exr:20:20);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writeln('Exi=',Exi:20:20);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writeln('Eyr=',Eyr:20:20);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writeln('Eyi=',Eyi:20:20);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writeln('Exmod=',Exmod:20:20);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writeln('Eymod=',Eymod:20:20);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writeln('Fix=',Fix:20:20);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writeln('Fiy=',Fiy:20:20);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writeln('A=',A:2);</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writeln('B=',B:20:20);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writeln('Tmax=',Tmax:20:20);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writeln('Tmin=',Tmin:20:20);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writeln('Emax/koren iz 2=',Emaxkor2:20:20);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t>
      </w:r>
      <w:r w:rsidR="00141757" w:rsidRPr="009278D0">
        <w:rPr>
          <w:snapToGrid w:val="0"/>
          <w:sz w:val="28"/>
          <w:szCs w:val="28"/>
          <w:lang w:val="en-US"/>
        </w:rPr>
        <w:t>-------------------------------</w:t>
      </w:r>
    </w:p>
    <w:p w:rsidR="00650302" w:rsidRPr="009278D0" w:rsidRDefault="00650302"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if k&gt;1 then goto tabl;</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clrscr;</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writeln('Rashet elektricheskogo polia na visote',Ym:2:2,'m ot zemli.');</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writeln(c1);</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    X      |    Emax   |    Emin   | Emax/koren iz 2 |     Ex    |     Ey    |');</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    m      |    kV/m   |    kV/m   |        kV/m     |     kv/m  |     kV/m  |');</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writeln(c1);</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tabl:</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if k mod st =0 then</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 ',Xm:9:3,' | ',Emax:9:3,' | ',Emin:9:3,' | ',Emaxkor2:15:3,' | ',Exmod:9:3,' | ',Eymod:9:3,' |');</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end;</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writeln(c1);</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writeln('Konec rascheta.');</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readln;</w:t>
      </w:r>
    </w:p>
    <w:p w:rsidR="00650302" w:rsidRPr="009278D0" w:rsidRDefault="00650302"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w:t>
      </w:r>
      <w:r w:rsidR="00141757" w:rsidRPr="009278D0">
        <w:rPr>
          <w:snapToGrid w:val="0"/>
          <w:sz w:val="28"/>
          <w:szCs w:val="28"/>
          <w:lang w:val="en-US"/>
        </w:rPr>
        <w:t>-------</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graphika;</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setcolor(13);</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line(round(g[1,1]*15+getmaxx/2),round(getmaxy/2)+180,round(20*15+getmaxx/2)+15,round(getmaxy/2)+180);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line(round(g[1,1]*15+getmaxx/2),round(-10*12+getmaxy/2)+180,round(20*15+getmaxx/2),round(-10*12+getmaxy/2)+180);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line(round(g[1,1]*15+getmaxx/2),round(-20*12+getmaxy/2)+180,round(20*15+getmaxx/2),round(-20*12+getmaxy/2)+180);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line(round(g[1,1]*15+getmaxx/2),round(-30*12+getmaxy/2)+180,round(20*15+getmaxx/2),round(-30*12+getmaxy/2)+180);</w:t>
      </w:r>
    </w:p>
    <w:p w:rsidR="00650302" w:rsidRPr="009278D0" w:rsidRDefault="00650302"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setcolor(14);</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outtextxy(round(g[1,1]*15+getmaxx/2),round(getmaxy/2)+167,'0 kV/m');</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outtextxy(round(g[1,1]*15+getmaxx/2),round(-10*12+getmaxy/2)+167,'10 kV/m');</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outtextxy(round(g[1,1]*15+getmaxx/2),round(-20*12+getmaxy/2)+167,'20 kV/m');</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outtextxy(round(g[1,1]*15+getmaxx/2),round(-30*12+getmaxy/2)+167,'30 kV/m');</w:t>
      </w:r>
    </w:p>
    <w:p w:rsidR="00650302" w:rsidRPr="009278D0" w:rsidRDefault="00650302"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setcolor(13);</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line(round(g[1,1]*15+getmaxx/2),round(getmaxy/2)+180,round(g[1,1]*15+getmaxx/2),round(-30*12+getmaxy/2)+165);</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line(round((g[1,1]+10)*15+getmaxx/2),round(getmaxy/2)+180,round((g[1,1]+10)*15+getmaxx/2),round(-30*12+getmaxy/2)+180);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line(round((g[1,1]+20)*15+getmaxx/2),round(getmaxy/2)+180,round((g[1,1]+20)*15+getmaxx/2),round(-30*12+getmaxy/2)+180);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line(round((g[1,1]+30)*15+getmaxx/2),round(getmaxy/2)+180,round((g[1,1]+30)*15+getmaxx/2),round(-30*12+getmaxy/2)+180);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line(round((g[1,1]+40)*15+getmaxx/2),round(getmaxy/2)+180,round((g[1,1]+40)*15+getmaxx/2),round(-30*12+getmaxy/2)+180);</w:t>
      </w:r>
    </w:p>
    <w:p w:rsidR="00650302" w:rsidRPr="009278D0" w:rsidRDefault="00650302"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setcolor(14);</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outtextxy(round((g[1,1]+10)*15+getmaxx/2),round(getmaxy/2)+183,'-10');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outtextxy(round((g[1,1]+20)*15+getmaxx/2),round(getmaxy/2)+183,'0');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outtextxy(round((g[1,1]+30)*15+getmaxx/2),round(getmaxy/2)+183,'10');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outtextxy(round((g[1,1]+40)*15+getmaxx/2),round(getmaxy/2)+183,'20');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outtextxy(round((g[1,1])*15+getmaxx/2),round(getmaxy/2)+183,'-20');</w:t>
      </w:r>
    </w:p>
    <w:p w:rsidR="00650302" w:rsidRPr="009278D0" w:rsidRDefault="00650302" w:rsidP="009278D0">
      <w:pPr>
        <w:spacing w:line="360" w:lineRule="auto"/>
        <w:ind w:firstLine="709"/>
        <w:jc w:val="both"/>
        <w:rPr>
          <w:snapToGrid w:val="0"/>
          <w:sz w:val="28"/>
          <w:szCs w:val="28"/>
          <w:lang w:val="en-US"/>
        </w:rPr>
      </w:pP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setcolor(15);</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for i:=2 to e do</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line(round(g[1,i-1]*15+getmaxx/2),round(-g[2,i-1]*12+getmaxy/2)+180,round(g[1,i]*15+getmaxx/2),</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round(-g[2,i]*12+getmaxy/2)+180);</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readkey;</w:t>
      </w:r>
    </w:p>
    <w:p w:rsidR="00650302"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closegraph;</w:t>
      </w:r>
    </w:p>
    <w:p w:rsidR="00625CF1" w:rsidRPr="009278D0" w:rsidRDefault="00650302" w:rsidP="009278D0">
      <w:pPr>
        <w:spacing w:line="360" w:lineRule="auto"/>
        <w:ind w:firstLine="709"/>
        <w:jc w:val="both"/>
        <w:rPr>
          <w:snapToGrid w:val="0"/>
          <w:sz w:val="28"/>
          <w:szCs w:val="28"/>
          <w:lang w:val="en-US"/>
        </w:rPr>
      </w:pPr>
      <w:r w:rsidRPr="009278D0">
        <w:rPr>
          <w:snapToGrid w:val="0"/>
          <w:sz w:val="28"/>
          <w:szCs w:val="28"/>
          <w:lang w:val="en-US"/>
        </w:rPr>
        <w:t>end.</w:t>
      </w:r>
      <w:bookmarkStart w:id="1" w:name="_GoBack"/>
      <w:bookmarkEnd w:id="1"/>
    </w:p>
    <w:sectPr w:rsidR="00625CF1" w:rsidRPr="009278D0" w:rsidSect="009278D0">
      <w:pgSz w:w="11906" w:h="16838" w:code="9"/>
      <w:pgMar w:top="1134" w:right="851" w:bottom="1134" w:left="1701" w:header="709" w:footer="709" w:gutter="0"/>
      <w:pgNumType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958" w:rsidRDefault="00516958">
      <w:r>
        <w:separator/>
      </w:r>
    </w:p>
  </w:endnote>
  <w:endnote w:type="continuationSeparator" w:id="0">
    <w:p w:rsidR="00516958" w:rsidRDefault="00516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958" w:rsidRDefault="00516958" w:rsidP="00D0607B">
    <w:pPr>
      <w:pStyle w:val="ae"/>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16958" w:rsidRDefault="00516958">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958" w:rsidRDefault="00516958" w:rsidP="00D0607B">
    <w:pPr>
      <w:pStyle w:val="ae"/>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F17536">
      <w:rPr>
        <w:rStyle w:val="aa"/>
        <w:noProof/>
      </w:rPr>
      <w:t>4</w:t>
    </w:r>
    <w:r>
      <w:rPr>
        <w:rStyle w:val="aa"/>
      </w:rPr>
      <w:fldChar w:fldCharType="end"/>
    </w:r>
  </w:p>
  <w:p w:rsidR="00516958" w:rsidRPr="009278D0" w:rsidRDefault="00516958">
    <w:pPr>
      <w:pStyle w:val="ae"/>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958" w:rsidRDefault="00516958">
      <w:r>
        <w:separator/>
      </w:r>
    </w:p>
  </w:footnote>
  <w:footnote w:type="continuationSeparator" w:id="0">
    <w:p w:rsidR="00516958" w:rsidRDefault="005169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rPr>
        <w:rFonts w:cs="Times New Roman"/>
      </w:rPr>
    </w:lvl>
  </w:abstractNum>
  <w:abstractNum w:abstractNumId="1">
    <w:nsid w:val="094D7777"/>
    <w:multiLevelType w:val="hybridMultilevel"/>
    <w:tmpl w:val="87F41F16"/>
    <w:lvl w:ilvl="0" w:tplc="9FC4B28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nsid w:val="0B62702B"/>
    <w:multiLevelType w:val="hybridMultilevel"/>
    <w:tmpl w:val="AD169A5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C0C6092"/>
    <w:multiLevelType w:val="singleLevel"/>
    <w:tmpl w:val="04190011"/>
    <w:lvl w:ilvl="0">
      <w:start w:val="1"/>
      <w:numFmt w:val="decimal"/>
      <w:lvlText w:val="%1)"/>
      <w:lvlJc w:val="left"/>
      <w:pPr>
        <w:tabs>
          <w:tab w:val="num" w:pos="360"/>
        </w:tabs>
        <w:ind w:left="360" w:hanging="360"/>
      </w:pPr>
      <w:rPr>
        <w:rFonts w:cs="Times New Roman" w:hint="default"/>
      </w:rPr>
    </w:lvl>
  </w:abstractNum>
  <w:abstractNum w:abstractNumId="4">
    <w:nsid w:val="1341689B"/>
    <w:multiLevelType w:val="hybridMultilevel"/>
    <w:tmpl w:val="5B727F7A"/>
    <w:lvl w:ilvl="0" w:tplc="A4502B58">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66557B9"/>
    <w:multiLevelType w:val="multilevel"/>
    <w:tmpl w:val="1C22CB3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8120E4E"/>
    <w:multiLevelType w:val="multilevel"/>
    <w:tmpl w:val="AD169A5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1E9C0276"/>
    <w:multiLevelType w:val="singleLevel"/>
    <w:tmpl w:val="0D7254AC"/>
    <w:lvl w:ilvl="0">
      <w:start w:val="7"/>
      <w:numFmt w:val="bullet"/>
      <w:lvlText w:val="-"/>
      <w:lvlJc w:val="left"/>
      <w:pPr>
        <w:tabs>
          <w:tab w:val="num" w:pos="1069"/>
        </w:tabs>
        <w:ind w:left="1069" w:hanging="360"/>
      </w:pPr>
      <w:rPr>
        <w:rFonts w:hint="default"/>
      </w:rPr>
    </w:lvl>
  </w:abstractNum>
  <w:abstractNum w:abstractNumId="8">
    <w:nsid w:val="2B936F69"/>
    <w:multiLevelType w:val="singleLevel"/>
    <w:tmpl w:val="C070FFCA"/>
    <w:lvl w:ilvl="0">
      <w:start w:val="1"/>
      <w:numFmt w:val="lowerLetter"/>
      <w:lvlText w:val="%1)"/>
      <w:legacy w:legacy="1" w:legacySpace="0" w:legacyIndent="283"/>
      <w:lvlJc w:val="left"/>
      <w:pPr>
        <w:ind w:left="1003" w:hanging="283"/>
      </w:pPr>
      <w:rPr>
        <w:rFonts w:cs="Times New Roman"/>
      </w:rPr>
    </w:lvl>
  </w:abstractNum>
  <w:abstractNum w:abstractNumId="9">
    <w:nsid w:val="35193B9D"/>
    <w:multiLevelType w:val="hybridMultilevel"/>
    <w:tmpl w:val="7B34E6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A60437F"/>
    <w:multiLevelType w:val="singleLevel"/>
    <w:tmpl w:val="4A9A625A"/>
    <w:lvl w:ilvl="0">
      <w:start w:val="1"/>
      <w:numFmt w:val="decimal"/>
      <w:lvlText w:val="%1) "/>
      <w:legacy w:legacy="1" w:legacySpace="0" w:legacyIndent="283"/>
      <w:lvlJc w:val="left"/>
      <w:pPr>
        <w:ind w:left="992" w:hanging="283"/>
      </w:pPr>
      <w:rPr>
        <w:rFonts w:cs="Times New Roman"/>
        <w:b w:val="0"/>
        <w:i w:val="0"/>
        <w:sz w:val="26"/>
      </w:rPr>
    </w:lvl>
  </w:abstractNum>
  <w:abstractNum w:abstractNumId="11">
    <w:nsid w:val="3D11738D"/>
    <w:multiLevelType w:val="singleLevel"/>
    <w:tmpl w:val="88D4D5E2"/>
    <w:lvl w:ilvl="0">
      <w:start w:val="1"/>
      <w:numFmt w:val="lowerLetter"/>
      <w:lvlText w:val="%1) "/>
      <w:legacy w:legacy="1" w:legacySpace="0" w:legacyIndent="360"/>
      <w:lvlJc w:val="left"/>
      <w:pPr>
        <w:ind w:left="717" w:hanging="360"/>
      </w:pPr>
      <w:rPr>
        <w:rFonts w:ascii="Times New Roman" w:hAnsi="Times New Roman" w:cs="Times New Roman" w:hint="default"/>
        <w:b w:val="0"/>
        <w:i w:val="0"/>
        <w:sz w:val="24"/>
        <w:szCs w:val="24"/>
      </w:rPr>
    </w:lvl>
  </w:abstractNum>
  <w:abstractNum w:abstractNumId="12">
    <w:nsid w:val="3F9C77DF"/>
    <w:multiLevelType w:val="singleLevel"/>
    <w:tmpl w:val="E86048E8"/>
    <w:lvl w:ilvl="0">
      <w:start w:val="5"/>
      <w:numFmt w:val="lowerLetter"/>
      <w:lvlText w:val="%1)"/>
      <w:legacy w:legacy="1" w:legacySpace="0" w:legacyIndent="283"/>
      <w:lvlJc w:val="left"/>
      <w:pPr>
        <w:ind w:left="1003" w:hanging="283"/>
      </w:pPr>
      <w:rPr>
        <w:rFonts w:cs="Times New Roman"/>
      </w:rPr>
    </w:lvl>
  </w:abstractNum>
  <w:abstractNum w:abstractNumId="13">
    <w:nsid w:val="49DB0EE1"/>
    <w:multiLevelType w:val="multilevel"/>
    <w:tmpl w:val="1C22CB3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504659C7"/>
    <w:multiLevelType w:val="hybridMultilevel"/>
    <w:tmpl w:val="634603D2"/>
    <w:lvl w:ilvl="0" w:tplc="2466A22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5972373E"/>
    <w:multiLevelType w:val="singleLevel"/>
    <w:tmpl w:val="4A9A625A"/>
    <w:lvl w:ilvl="0">
      <w:start w:val="1"/>
      <w:numFmt w:val="decimal"/>
      <w:lvlText w:val="%1) "/>
      <w:legacy w:legacy="1" w:legacySpace="0" w:legacyIndent="283"/>
      <w:lvlJc w:val="left"/>
      <w:pPr>
        <w:ind w:left="992" w:hanging="283"/>
      </w:pPr>
      <w:rPr>
        <w:rFonts w:cs="Times New Roman"/>
        <w:b w:val="0"/>
        <w:i w:val="0"/>
        <w:sz w:val="26"/>
      </w:rPr>
    </w:lvl>
  </w:abstractNum>
  <w:abstractNum w:abstractNumId="16">
    <w:nsid w:val="66C84731"/>
    <w:multiLevelType w:val="multilevel"/>
    <w:tmpl w:val="C3146AD0"/>
    <w:lvl w:ilvl="0">
      <w:start w:val="1"/>
      <w:numFmt w:val="decimal"/>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416"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17">
    <w:nsid w:val="6A2F6B19"/>
    <w:multiLevelType w:val="singleLevel"/>
    <w:tmpl w:val="D2F24EC2"/>
    <w:lvl w:ilvl="0">
      <w:start w:val="1"/>
      <w:numFmt w:val="decimal"/>
      <w:lvlText w:val="%1. "/>
      <w:legacy w:legacy="1" w:legacySpace="0" w:legacyIndent="283"/>
      <w:lvlJc w:val="left"/>
      <w:pPr>
        <w:ind w:left="850" w:hanging="283"/>
      </w:pPr>
      <w:rPr>
        <w:rFonts w:ascii="Baltica" w:hAnsi="Baltica" w:cs="Times New Roman" w:hint="default"/>
        <w:b w:val="0"/>
        <w:i w:val="0"/>
        <w:sz w:val="24"/>
      </w:rPr>
    </w:lvl>
  </w:abstractNum>
  <w:abstractNum w:abstractNumId="18">
    <w:nsid w:val="734D18BD"/>
    <w:multiLevelType w:val="singleLevel"/>
    <w:tmpl w:val="09D6C96A"/>
    <w:lvl w:ilvl="0">
      <w:start w:val="1"/>
      <w:numFmt w:val="decimal"/>
      <w:lvlText w:val="%1)"/>
      <w:legacy w:legacy="1" w:legacySpace="0" w:legacyIndent="360"/>
      <w:lvlJc w:val="left"/>
      <w:pPr>
        <w:ind w:left="1260" w:hanging="360"/>
      </w:pPr>
      <w:rPr>
        <w:rFonts w:ascii="Times New Roman" w:hAnsi="Times New Roman" w:cs="Times New Roman" w:hint="default"/>
        <w:b w:val="0"/>
        <w:i w:val="0"/>
        <w:sz w:val="24"/>
        <w:szCs w:val="24"/>
      </w:rPr>
    </w:lvl>
  </w:abstractNum>
  <w:num w:numId="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
    <w:abstractNumId w:val="0"/>
    <w:lvlOverride w:ilvl="0">
      <w:lvl w:ilvl="0">
        <w:start w:val="1"/>
        <w:numFmt w:val="bullet"/>
        <w:lvlText w:val=""/>
        <w:legacy w:legacy="1" w:legacySpace="0" w:legacyIndent="283"/>
        <w:lvlJc w:val="left"/>
        <w:pPr>
          <w:ind w:left="1003" w:hanging="283"/>
        </w:pPr>
        <w:rPr>
          <w:rFonts w:ascii="Symbol" w:hAnsi="Symbol" w:hint="default"/>
          <w:sz w:val="28"/>
        </w:rPr>
      </w:lvl>
    </w:lvlOverride>
  </w:num>
  <w:num w:numId="3">
    <w:abstractNumId w:val="8"/>
  </w:num>
  <w:num w:numId="4">
    <w:abstractNumId w:val="12"/>
  </w:num>
  <w:num w:numId="5">
    <w:abstractNumId w:val="10"/>
  </w:num>
  <w:num w:numId="6">
    <w:abstractNumId w:val="15"/>
  </w:num>
  <w:num w:numId="7">
    <w:abstractNumId w:val="11"/>
  </w:num>
  <w:num w:numId="8">
    <w:abstractNumId w:val="0"/>
    <w:lvlOverride w:ilvl="0">
      <w:lvl w:ilvl="0">
        <w:start w:val="1"/>
        <w:numFmt w:val="bullet"/>
        <w:lvlText w:val=""/>
        <w:legacy w:legacy="1" w:legacySpace="0" w:legacyIndent="284"/>
        <w:lvlJc w:val="left"/>
        <w:pPr>
          <w:ind w:left="284" w:hanging="284"/>
        </w:pPr>
        <w:rPr>
          <w:rFonts w:ascii="Symbol" w:hAnsi="Symbol" w:hint="default"/>
        </w:rPr>
      </w:lvl>
    </w:lvlOverride>
  </w:num>
  <w:num w:numId="9">
    <w:abstractNumId w:val="0"/>
    <w:lvlOverride w:ilvl="0">
      <w:lvl w:ilvl="0">
        <w:start w:val="1"/>
        <w:numFmt w:val="bullet"/>
        <w:lvlText w:val=""/>
        <w:legacy w:legacy="1" w:legacySpace="0" w:legacyIndent="283"/>
        <w:lvlJc w:val="left"/>
        <w:rPr>
          <w:rFonts w:ascii="Symbol" w:hAnsi="Symbol" w:hint="default"/>
          <w:sz w:val="28"/>
        </w:rPr>
      </w:lvl>
    </w:lvlOverride>
  </w:num>
  <w:num w:numId="10">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11">
    <w:abstractNumId w:val="18"/>
  </w:num>
  <w:num w:numId="12">
    <w:abstractNumId w:val="18"/>
    <w:lvlOverride w:ilvl="0">
      <w:lvl w:ilvl="0">
        <w:start w:val="2"/>
        <w:numFmt w:val="decimal"/>
        <w:lvlText w:val="%1)"/>
        <w:legacy w:legacy="1" w:legacySpace="0" w:legacyIndent="360"/>
        <w:lvlJc w:val="left"/>
        <w:pPr>
          <w:ind w:left="360" w:hanging="360"/>
        </w:pPr>
        <w:rPr>
          <w:rFonts w:ascii="Times New Roman" w:hAnsi="Times New Roman" w:cs="Times New Roman" w:hint="default"/>
          <w:b w:val="0"/>
          <w:i w:val="0"/>
          <w:sz w:val="24"/>
          <w:szCs w:val="24"/>
        </w:rPr>
      </w:lvl>
    </w:lvlOverride>
  </w:num>
  <w:num w:numId="13">
    <w:abstractNumId w:val="3"/>
  </w:num>
  <w:num w:numId="14">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5">
    <w:abstractNumId w:val="0"/>
    <w:lvlOverride w:ilvl="0">
      <w:lvl w:ilvl="0">
        <w:start w:val="1"/>
        <w:numFmt w:val="bullet"/>
        <w:lvlText w:val=""/>
        <w:legacy w:legacy="1" w:legacySpace="0" w:legacyIndent="283"/>
        <w:lvlJc w:val="left"/>
        <w:pPr>
          <w:ind w:left="1003" w:hanging="283"/>
        </w:pPr>
        <w:rPr>
          <w:rFonts w:ascii="Symbol" w:hAnsi="Symbol" w:hint="default"/>
          <w:sz w:val="28"/>
        </w:rPr>
      </w:lvl>
    </w:lvlOverride>
  </w:num>
  <w:num w:numId="16">
    <w:abstractNumId w:val="0"/>
    <w:lvlOverride w:ilvl="0">
      <w:lvl w:ilvl="0">
        <w:start w:val="1"/>
        <w:numFmt w:val="bullet"/>
        <w:lvlText w:val=""/>
        <w:legacy w:legacy="1" w:legacySpace="0" w:legacyIndent="284"/>
        <w:lvlJc w:val="left"/>
        <w:pPr>
          <w:ind w:left="284" w:hanging="284"/>
        </w:pPr>
        <w:rPr>
          <w:rFonts w:ascii="Symbol" w:hAnsi="Symbol" w:hint="default"/>
        </w:rPr>
      </w:lvl>
    </w:lvlOverride>
  </w:num>
  <w:num w:numId="17">
    <w:abstractNumId w:val="0"/>
    <w:lvlOverride w:ilvl="0">
      <w:lvl w:ilvl="0">
        <w:start w:val="1"/>
        <w:numFmt w:val="bullet"/>
        <w:lvlText w:val=""/>
        <w:legacy w:legacy="1" w:legacySpace="0" w:legacyIndent="283"/>
        <w:lvlJc w:val="left"/>
        <w:rPr>
          <w:rFonts w:ascii="Symbol" w:hAnsi="Symbol" w:hint="default"/>
          <w:sz w:val="28"/>
        </w:rPr>
      </w:lvl>
    </w:lvlOverride>
  </w:num>
  <w:num w:numId="18">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19">
    <w:abstractNumId w:val="18"/>
    <w:lvlOverride w:ilvl="0">
      <w:lvl w:ilvl="0">
        <w:start w:val="2"/>
        <w:numFmt w:val="decimal"/>
        <w:lvlText w:val="%1)"/>
        <w:legacy w:legacy="1" w:legacySpace="0" w:legacyIndent="360"/>
        <w:lvlJc w:val="left"/>
        <w:pPr>
          <w:ind w:left="360" w:hanging="360"/>
        </w:pPr>
        <w:rPr>
          <w:rFonts w:ascii="Arial" w:hAnsi="Arial" w:cs="Times New Roman" w:hint="default"/>
          <w:b w:val="0"/>
          <w:i w:val="0"/>
          <w:sz w:val="28"/>
        </w:rPr>
      </w:lvl>
    </w:lvlOverride>
  </w:num>
  <w:num w:numId="20">
    <w:abstractNumId w:val="7"/>
  </w:num>
  <w:num w:numId="21">
    <w:abstractNumId w:val="4"/>
  </w:num>
  <w:num w:numId="22">
    <w:abstractNumId w:val="14"/>
  </w:num>
  <w:num w:numId="23">
    <w:abstractNumId w:val="1"/>
  </w:num>
  <w:num w:numId="24">
    <w:abstractNumId w:val="13"/>
  </w:num>
  <w:num w:numId="25">
    <w:abstractNumId w:val="5"/>
  </w:num>
  <w:num w:numId="26">
    <w:abstractNumId w:val="16"/>
  </w:num>
  <w:num w:numId="27">
    <w:abstractNumId w:val="17"/>
  </w:num>
  <w:num w:numId="28">
    <w:abstractNumId w:val="2"/>
  </w:num>
  <w:num w:numId="29">
    <w:abstractNumId w:val="6"/>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6D0"/>
    <w:rsid w:val="000013D4"/>
    <w:rsid w:val="00002723"/>
    <w:rsid w:val="00010F20"/>
    <w:rsid w:val="00013949"/>
    <w:rsid w:val="00014104"/>
    <w:rsid w:val="0002499F"/>
    <w:rsid w:val="00025AAE"/>
    <w:rsid w:val="00025B5E"/>
    <w:rsid w:val="000279A8"/>
    <w:rsid w:val="00030472"/>
    <w:rsid w:val="0003174B"/>
    <w:rsid w:val="00031914"/>
    <w:rsid w:val="00032E6D"/>
    <w:rsid w:val="00033DE4"/>
    <w:rsid w:val="000346A7"/>
    <w:rsid w:val="00036F7C"/>
    <w:rsid w:val="00037401"/>
    <w:rsid w:val="00040E37"/>
    <w:rsid w:val="0004187D"/>
    <w:rsid w:val="0005231C"/>
    <w:rsid w:val="00053D88"/>
    <w:rsid w:val="00055672"/>
    <w:rsid w:val="00056A8D"/>
    <w:rsid w:val="00057929"/>
    <w:rsid w:val="00060C01"/>
    <w:rsid w:val="0006575C"/>
    <w:rsid w:val="00072140"/>
    <w:rsid w:val="00074029"/>
    <w:rsid w:val="00074550"/>
    <w:rsid w:val="00074882"/>
    <w:rsid w:val="00081B10"/>
    <w:rsid w:val="000879F6"/>
    <w:rsid w:val="00087A00"/>
    <w:rsid w:val="00091579"/>
    <w:rsid w:val="00092E2E"/>
    <w:rsid w:val="00094679"/>
    <w:rsid w:val="00094D4C"/>
    <w:rsid w:val="000A1C71"/>
    <w:rsid w:val="000A5650"/>
    <w:rsid w:val="000A5667"/>
    <w:rsid w:val="000C2180"/>
    <w:rsid w:val="000C2ABB"/>
    <w:rsid w:val="000E446C"/>
    <w:rsid w:val="000F2243"/>
    <w:rsid w:val="000F7570"/>
    <w:rsid w:val="00104CBC"/>
    <w:rsid w:val="00112B3E"/>
    <w:rsid w:val="00113936"/>
    <w:rsid w:val="00113FA3"/>
    <w:rsid w:val="00124F78"/>
    <w:rsid w:val="001318C1"/>
    <w:rsid w:val="00135291"/>
    <w:rsid w:val="00141757"/>
    <w:rsid w:val="00142C83"/>
    <w:rsid w:val="00142CC8"/>
    <w:rsid w:val="00144707"/>
    <w:rsid w:val="0014505E"/>
    <w:rsid w:val="00147D16"/>
    <w:rsid w:val="00154BF3"/>
    <w:rsid w:val="00155985"/>
    <w:rsid w:val="0015766E"/>
    <w:rsid w:val="00157F75"/>
    <w:rsid w:val="001601DF"/>
    <w:rsid w:val="00175439"/>
    <w:rsid w:val="001763A0"/>
    <w:rsid w:val="00181153"/>
    <w:rsid w:val="00183583"/>
    <w:rsid w:val="00191207"/>
    <w:rsid w:val="0019370C"/>
    <w:rsid w:val="001951AC"/>
    <w:rsid w:val="0019739E"/>
    <w:rsid w:val="001A00E3"/>
    <w:rsid w:val="001A228F"/>
    <w:rsid w:val="001A4A43"/>
    <w:rsid w:val="001B22AA"/>
    <w:rsid w:val="001B3374"/>
    <w:rsid w:val="001B5EA9"/>
    <w:rsid w:val="001C136B"/>
    <w:rsid w:val="001C753F"/>
    <w:rsid w:val="001D5F95"/>
    <w:rsid w:val="001E3191"/>
    <w:rsid w:val="001E6872"/>
    <w:rsid w:val="001F2C59"/>
    <w:rsid w:val="001F3E41"/>
    <w:rsid w:val="001F5A2B"/>
    <w:rsid w:val="001F6224"/>
    <w:rsid w:val="00204B22"/>
    <w:rsid w:val="002075D2"/>
    <w:rsid w:val="00207D96"/>
    <w:rsid w:val="002106FC"/>
    <w:rsid w:val="00212522"/>
    <w:rsid w:val="00217E92"/>
    <w:rsid w:val="00222156"/>
    <w:rsid w:val="002239A2"/>
    <w:rsid w:val="002252B0"/>
    <w:rsid w:val="00235CCC"/>
    <w:rsid w:val="00246546"/>
    <w:rsid w:val="00254307"/>
    <w:rsid w:val="002562A0"/>
    <w:rsid w:val="0026105D"/>
    <w:rsid w:val="00267047"/>
    <w:rsid w:val="0027574A"/>
    <w:rsid w:val="002804C1"/>
    <w:rsid w:val="002836A7"/>
    <w:rsid w:val="00283865"/>
    <w:rsid w:val="00285271"/>
    <w:rsid w:val="00292AF7"/>
    <w:rsid w:val="00295A14"/>
    <w:rsid w:val="002B3ED2"/>
    <w:rsid w:val="002B43E5"/>
    <w:rsid w:val="002C06F7"/>
    <w:rsid w:val="002C5D62"/>
    <w:rsid w:val="002E3098"/>
    <w:rsid w:val="002E658A"/>
    <w:rsid w:val="002E7596"/>
    <w:rsid w:val="002F1CC1"/>
    <w:rsid w:val="002F38C0"/>
    <w:rsid w:val="002F5912"/>
    <w:rsid w:val="002F6B54"/>
    <w:rsid w:val="002F7164"/>
    <w:rsid w:val="003067B0"/>
    <w:rsid w:val="003110DE"/>
    <w:rsid w:val="00312727"/>
    <w:rsid w:val="003137B8"/>
    <w:rsid w:val="00314E71"/>
    <w:rsid w:val="00317242"/>
    <w:rsid w:val="00322664"/>
    <w:rsid w:val="00325835"/>
    <w:rsid w:val="00325B2F"/>
    <w:rsid w:val="00327401"/>
    <w:rsid w:val="0032781C"/>
    <w:rsid w:val="00332414"/>
    <w:rsid w:val="0034608E"/>
    <w:rsid w:val="00362F28"/>
    <w:rsid w:val="00364AB2"/>
    <w:rsid w:val="00367441"/>
    <w:rsid w:val="0037559E"/>
    <w:rsid w:val="00376F0B"/>
    <w:rsid w:val="00381D4D"/>
    <w:rsid w:val="00397744"/>
    <w:rsid w:val="003A1107"/>
    <w:rsid w:val="003A1191"/>
    <w:rsid w:val="003A3493"/>
    <w:rsid w:val="003A4D6C"/>
    <w:rsid w:val="003B0FD9"/>
    <w:rsid w:val="003B2EE4"/>
    <w:rsid w:val="003B498E"/>
    <w:rsid w:val="003C2196"/>
    <w:rsid w:val="003C5D4E"/>
    <w:rsid w:val="003C7197"/>
    <w:rsid w:val="003D0662"/>
    <w:rsid w:val="003D10BA"/>
    <w:rsid w:val="003D72AF"/>
    <w:rsid w:val="003E249B"/>
    <w:rsid w:val="003E643D"/>
    <w:rsid w:val="003F0A26"/>
    <w:rsid w:val="003F4256"/>
    <w:rsid w:val="003F5ECA"/>
    <w:rsid w:val="003F76FA"/>
    <w:rsid w:val="00402EBF"/>
    <w:rsid w:val="00411CF3"/>
    <w:rsid w:val="00416C2C"/>
    <w:rsid w:val="004204FA"/>
    <w:rsid w:val="00423E24"/>
    <w:rsid w:val="00424CF7"/>
    <w:rsid w:val="0043012B"/>
    <w:rsid w:val="00430C56"/>
    <w:rsid w:val="004318EE"/>
    <w:rsid w:val="0043706A"/>
    <w:rsid w:val="00437BB6"/>
    <w:rsid w:val="0044097E"/>
    <w:rsid w:val="0044242B"/>
    <w:rsid w:val="00444327"/>
    <w:rsid w:val="00444FB4"/>
    <w:rsid w:val="00446445"/>
    <w:rsid w:val="004465B1"/>
    <w:rsid w:val="00452538"/>
    <w:rsid w:val="00454652"/>
    <w:rsid w:val="00456E6A"/>
    <w:rsid w:val="00457D61"/>
    <w:rsid w:val="004624F8"/>
    <w:rsid w:val="00464F32"/>
    <w:rsid w:val="004739E6"/>
    <w:rsid w:val="00475014"/>
    <w:rsid w:val="004832AB"/>
    <w:rsid w:val="004865A8"/>
    <w:rsid w:val="00494549"/>
    <w:rsid w:val="004A3037"/>
    <w:rsid w:val="004A456F"/>
    <w:rsid w:val="004B02E3"/>
    <w:rsid w:val="004C2467"/>
    <w:rsid w:val="004C3392"/>
    <w:rsid w:val="004D017B"/>
    <w:rsid w:val="004D0769"/>
    <w:rsid w:val="004D0F9E"/>
    <w:rsid w:val="004D29BC"/>
    <w:rsid w:val="004D6487"/>
    <w:rsid w:val="004E14EF"/>
    <w:rsid w:val="004E2F56"/>
    <w:rsid w:val="004E3CA5"/>
    <w:rsid w:val="004E7B77"/>
    <w:rsid w:val="004F46B5"/>
    <w:rsid w:val="00500747"/>
    <w:rsid w:val="0050233A"/>
    <w:rsid w:val="00502A9F"/>
    <w:rsid w:val="005055D0"/>
    <w:rsid w:val="00516958"/>
    <w:rsid w:val="00516A09"/>
    <w:rsid w:val="00517FFD"/>
    <w:rsid w:val="00521C65"/>
    <w:rsid w:val="00522945"/>
    <w:rsid w:val="00522D93"/>
    <w:rsid w:val="00526E0A"/>
    <w:rsid w:val="005303E6"/>
    <w:rsid w:val="005322CF"/>
    <w:rsid w:val="005413B0"/>
    <w:rsid w:val="00545B2B"/>
    <w:rsid w:val="00547C38"/>
    <w:rsid w:val="0055006E"/>
    <w:rsid w:val="0055186A"/>
    <w:rsid w:val="00552D32"/>
    <w:rsid w:val="005538D0"/>
    <w:rsid w:val="005543CA"/>
    <w:rsid w:val="00561F46"/>
    <w:rsid w:val="00563A0B"/>
    <w:rsid w:val="00565F5E"/>
    <w:rsid w:val="00566E1F"/>
    <w:rsid w:val="0057402D"/>
    <w:rsid w:val="00575082"/>
    <w:rsid w:val="00575FA2"/>
    <w:rsid w:val="005770CC"/>
    <w:rsid w:val="005850DA"/>
    <w:rsid w:val="0058668B"/>
    <w:rsid w:val="00590325"/>
    <w:rsid w:val="005907BE"/>
    <w:rsid w:val="005929A4"/>
    <w:rsid w:val="005A13BE"/>
    <w:rsid w:val="005A13F8"/>
    <w:rsid w:val="005B2706"/>
    <w:rsid w:val="005B2E4A"/>
    <w:rsid w:val="005B3037"/>
    <w:rsid w:val="005B4D30"/>
    <w:rsid w:val="005B7413"/>
    <w:rsid w:val="005C02F0"/>
    <w:rsid w:val="005C1490"/>
    <w:rsid w:val="005C721F"/>
    <w:rsid w:val="005D1BD3"/>
    <w:rsid w:val="005D6131"/>
    <w:rsid w:val="005D7330"/>
    <w:rsid w:val="005E0FB7"/>
    <w:rsid w:val="005F74AE"/>
    <w:rsid w:val="0060060A"/>
    <w:rsid w:val="00600CBF"/>
    <w:rsid w:val="00600F45"/>
    <w:rsid w:val="00605F5E"/>
    <w:rsid w:val="0060610E"/>
    <w:rsid w:val="0060727F"/>
    <w:rsid w:val="00611225"/>
    <w:rsid w:val="006148C6"/>
    <w:rsid w:val="006165FC"/>
    <w:rsid w:val="00620212"/>
    <w:rsid w:val="00621E44"/>
    <w:rsid w:val="00625CF1"/>
    <w:rsid w:val="006264B6"/>
    <w:rsid w:val="00631602"/>
    <w:rsid w:val="00633706"/>
    <w:rsid w:val="0063687E"/>
    <w:rsid w:val="00637AE6"/>
    <w:rsid w:val="00641AE6"/>
    <w:rsid w:val="00643AD7"/>
    <w:rsid w:val="00650302"/>
    <w:rsid w:val="006507DD"/>
    <w:rsid w:val="0065295B"/>
    <w:rsid w:val="00654FD8"/>
    <w:rsid w:val="006555EF"/>
    <w:rsid w:val="0065592F"/>
    <w:rsid w:val="00656ECF"/>
    <w:rsid w:val="00657689"/>
    <w:rsid w:val="0066026A"/>
    <w:rsid w:val="00663F46"/>
    <w:rsid w:val="00665DBA"/>
    <w:rsid w:val="00666BF0"/>
    <w:rsid w:val="0068636B"/>
    <w:rsid w:val="00686EEA"/>
    <w:rsid w:val="006967B9"/>
    <w:rsid w:val="006A1F00"/>
    <w:rsid w:val="006A4DC4"/>
    <w:rsid w:val="006B34C4"/>
    <w:rsid w:val="006B777A"/>
    <w:rsid w:val="006C4C71"/>
    <w:rsid w:val="006D08D0"/>
    <w:rsid w:val="006D0ACA"/>
    <w:rsid w:val="006D401F"/>
    <w:rsid w:val="006D41A8"/>
    <w:rsid w:val="006D41FD"/>
    <w:rsid w:val="006D4385"/>
    <w:rsid w:val="006D46D9"/>
    <w:rsid w:val="006D7959"/>
    <w:rsid w:val="006E1A95"/>
    <w:rsid w:val="006E2F69"/>
    <w:rsid w:val="006E6774"/>
    <w:rsid w:val="006E7113"/>
    <w:rsid w:val="006F22C4"/>
    <w:rsid w:val="006F298D"/>
    <w:rsid w:val="006F5C7B"/>
    <w:rsid w:val="006F5F63"/>
    <w:rsid w:val="006F7AA6"/>
    <w:rsid w:val="00704840"/>
    <w:rsid w:val="00714462"/>
    <w:rsid w:val="00722C89"/>
    <w:rsid w:val="0072692D"/>
    <w:rsid w:val="00733A00"/>
    <w:rsid w:val="007349EC"/>
    <w:rsid w:val="007351EE"/>
    <w:rsid w:val="00737B94"/>
    <w:rsid w:val="007473BA"/>
    <w:rsid w:val="00752287"/>
    <w:rsid w:val="0075294B"/>
    <w:rsid w:val="007676AF"/>
    <w:rsid w:val="0077378F"/>
    <w:rsid w:val="00774A42"/>
    <w:rsid w:val="00777321"/>
    <w:rsid w:val="00785227"/>
    <w:rsid w:val="00796C87"/>
    <w:rsid w:val="00796CF4"/>
    <w:rsid w:val="007B0B4F"/>
    <w:rsid w:val="007B46EE"/>
    <w:rsid w:val="007B4B86"/>
    <w:rsid w:val="007B55EE"/>
    <w:rsid w:val="007C11F5"/>
    <w:rsid w:val="007C2C68"/>
    <w:rsid w:val="007C7E03"/>
    <w:rsid w:val="007C7E04"/>
    <w:rsid w:val="007D071C"/>
    <w:rsid w:val="007D2D5A"/>
    <w:rsid w:val="007E6720"/>
    <w:rsid w:val="007F3AC8"/>
    <w:rsid w:val="007F4903"/>
    <w:rsid w:val="007F7BF8"/>
    <w:rsid w:val="008077CA"/>
    <w:rsid w:val="00811EAE"/>
    <w:rsid w:val="008137B8"/>
    <w:rsid w:val="00822896"/>
    <w:rsid w:val="0082658A"/>
    <w:rsid w:val="008300E2"/>
    <w:rsid w:val="008321D3"/>
    <w:rsid w:val="0083327C"/>
    <w:rsid w:val="008359AC"/>
    <w:rsid w:val="00835B32"/>
    <w:rsid w:val="008361F4"/>
    <w:rsid w:val="008405DE"/>
    <w:rsid w:val="00841F58"/>
    <w:rsid w:val="00847C5C"/>
    <w:rsid w:val="00850E12"/>
    <w:rsid w:val="00851CAE"/>
    <w:rsid w:val="00855268"/>
    <w:rsid w:val="00855981"/>
    <w:rsid w:val="00856A4B"/>
    <w:rsid w:val="00856BF2"/>
    <w:rsid w:val="00860460"/>
    <w:rsid w:val="0086082A"/>
    <w:rsid w:val="00861EDD"/>
    <w:rsid w:val="008718E8"/>
    <w:rsid w:val="0087595F"/>
    <w:rsid w:val="008769F1"/>
    <w:rsid w:val="00883A89"/>
    <w:rsid w:val="00890525"/>
    <w:rsid w:val="00894FCC"/>
    <w:rsid w:val="008962BF"/>
    <w:rsid w:val="0089667C"/>
    <w:rsid w:val="008A2E88"/>
    <w:rsid w:val="008B075C"/>
    <w:rsid w:val="008B3929"/>
    <w:rsid w:val="008C1060"/>
    <w:rsid w:val="008C62AC"/>
    <w:rsid w:val="008D03D3"/>
    <w:rsid w:val="008D08A2"/>
    <w:rsid w:val="008D21E9"/>
    <w:rsid w:val="008D23F2"/>
    <w:rsid w:val="008D4AFE"/>
    <w:rsid w:val="008E1F33"/>
    <w:rsid w:val="008E63CA"/>
    <w:rsid w:val="008F1648"/>
    <w:rsid w:val="008F1E04"/>
    <w:rsid w:val="009008F5"/>
    <w:rsid w:val="0090166B"/>
    <w:rsid w:val="00903F55"/>
    <w:rsid w:val="00915A78"/>
    <w:rsid w:val="009173A2"/>
    <w:rsid w:val="00917B02"/>
    <w:rsid w:val="0092407F"/>
    <w:rsid w:val="009278D0"/>
    <w:rsid w:val="00930C67"/>
    <w:rsid w:val="00931B88"/>
    <w:rsid w:val="00932C4C"/>
    <w:rsid w:val="00952AC0"/>
    <w:rsid w:val="00952CA6"/>
    <w:rsid w:val="00955A02"/>
    <w:rsid w:val="00956B99"/>
    <w:rsid w:val="00966CFE"/>
    <w:rsid w:val="00966E32"/>
    <w:rsid w:val="00972B46"/>
    <w:rsid w:val="0097665C"/>
    <w:rsid w:val="00980C3B"/>
    <w:rsid w:val="00984999"/>
    <w:rsid w:val="0098792B"/>
    <w:rsid w:val="00991A73"/>
    <w:rsid w:val="009923C1"/>
    <w:rsid w:val="009A093D"/>
    <w:rsid w:val="009A1EBB"/>
    <w:rsid w:val="009A6A98"/>
    <w:rsid w:val="009B12CF"/>
    <w:rsid w:val="009B74DF"/>
    <w:rsid w:val="009C1117"/>
    <w:rsid w:val="009C1815"/>
    <w:rsid w:val="009C2013"/>
    <w:rsid w:val="009C362D"/>
    <w:rsid w:val="009D2022"/>
    <w:rsid w:val="009D2EE3"/>
    <w:rsid w:val="009D38F6"/>
    <w:rsid w:val="009D3924"/>
    <w:rsid w:val="009D5E56"/>
    <w:rsid w:val="009E444D"/>
    <w:rsid w:val="009E5E5E"/>
    <w:rsid w:val="009F0DEA"/>
    <w:rsid w:val="009F15AB"/>
    <w:rsid w:val="009F1FBA"/>
    <w:rsid w:val="009F3449"/>
    <w:rsid w:val="009F3454"/>
    <w:rsid w:val="009F5CD4"/>
    <w:rsid w:val="009F644C"/>
    <w:rsid w:val="00A00FDC"/>
    <w:rsid w:val="00A21C74"/>
    <w:rsid w:val="00A22921"/>
    <w:rsid w:val="00A30C4A"/>
    <w:rsid w:val="00A40EA9"/>
    <w:rsid w:val="00A41D51"/>
    <w:rsid w:val="00A44AC1"/>
    <w:rsid w:val="00A50DCF"/>
    <w:rsid w:val="00A53110"/>
    <w:rsid w:val="00A57CE7"/>
    <w:rsid w:val="00A606AE"/>
    <w:rsid w:val="00A636D9"/>
    <w:rsid w:val="00A67248"/>
    <w:rsid w:val="00A74D7A"/>
    <w:rsid w:val="00A75041"/>
    <w:rsid w:val="00A82021"/>
    <w:rsid w:val="00A82728"/>
    <w:rsid w:val="00A8552B"/>
    <w:rsid w:val="00A8744F"/>
    <w:rsid w:val="00A87C48"/>
    <w:rsid w:val="00A87C7E"/>
    <w:rsid w:val="00A94311"/>
    <w:rsid w:val="00A96BBF"/>
    <w:rsid w:val="00AA33B3"/>
    <w:rsid w:val="00AA4A32"/>
    <w:rsid w:val="00AA77D3"/>
    <w:rsid w:val="00AB23AB"/>
    <w:rsid w:val="00AB3355"/>
    <w:rsid w:val="00AC0DE3"/>
    <w:rsid w:val="00AC241F"/>
    <w:rsid w:val="00AC799E"/>
    <w:rsid w:val="00AD02D0"/>
    <w:rsid w:val="00AD232C"/>
    <w:rsid w:val="00AD5149"/>
    <w:rsid w:val="00AE4123"/>
    <w:rsid w:val="00AF046A"/>
    <w:rsid w:val="00AF456D"/>
    <w:rsid w:val="00AF6D14"/>
    <w:rsid w:val="00B020C8"/>
    <w:rsid w:val="00B05F99"/>
    <w:rsid w:val="00B0760A"/>
    <w:rsid w:val="00B1119B"/>
    <w:rsid w:val="00B11CC3"/>
    <w:rsid w:val="00B14BAF"/>
    <w:rsid w:val="00B22F73"/>
    <w:rsid w:val="00B23C6D"/>
    <w:rsid w:val="00B245B3"/>
    <w:rsid w:val="00B25F46"/>
    <w:rsid w:val="00B3652B"/>
    <w:rsid w:val="00B41539"/>
    <w:rsid w:val="00B41F48"/>
    <w:rsid w:val="00B4365F"/>
    <w:rsid w:val="00B44F24"/>
    <w:rsid w:val="00B46B06"/>
    <w:rsid w:val="00B63DE5"/>
    <w:rsid w:val="00B67B9A"/>
    <w:rsid w:val="00B70133"/>
    <w:rsid w:val="00B709F1"/>
    <w:rsid w:val="00B73219"/>
    <w:rsid w:val="00B76459"/>
    <w:rsid w:val="00B802CC"/>
    <w:rsid w:val="00B8314A"/>
    <w:rsid w:val="00B91B63"/>
    <w:rsid w:val="00B91BD8"/>
    <w:rsid w:val="00B92283"/>
    <w:rsid w:val="00B974EB"/>
    <w:rsid w:val="00B97517"/>
    <w:rsid w:val="00BA1723"/>
    <w:rsid w:val="00BA2FEF"/>
    <w:rsid w:val="00BB43DE"/>
    <w:rsid w:val="00BB6EE1"/>
    <w:rsid w:val="00BC05E0"/>
    <w:rsid w:val="00BC5062"/>
    <w:rsid w:val="00BC64C9"/>
    <w:rsid w:val="00BC65A9"/>
    <w:rsid w:val="00BC6E7F"/>
    <w:rsid w:val="00BD1202"/>
    <w:rsid w:val="00BD646A"/>
    <w:rsid w:val="00BD6F6A"/>
    <w:rsid w:val="00BE2F4D"/>
    <w:rsid w:val="00BE34B4"/>
    <w:rsid w:val="00BE7D7C"/>
    <w:rsid w:val="00BF23E4"/>
    <w:rsid w:val="00BF4FA5"/>
    <w:rsid w:val="00BF5CB3"/>
    <w:rsid w:val="00BF74FB"/>
    <w:rsid w:val="00C00F88"/>
    <w:rsid w:val="00C10479"/>
    <w:rsid w:val="00C11B21"/>
    <w:rsid w:val="00C16CA9"/>
    <w:rsid w:val="00C16D3F"/>
    <w:rsid w:val="00C17A4A"/>
    <w:rsid w:val="00C2494B"/>
    <w:rsid w:val="00C30715"/>
    <w:rsid w:val="00C326DE"/>
    <w:rsid w:val="00C34C82"/>
    <w:rsid w:val="00C35205"/>
    <w:rsid w:val="00C5006B"/>
    <w:rsid w:val="00C520B9"/>
    <w:rsid w:val="00C5304D"/>
    <w:rsid w:val="00C54258"/>
    <w:rsid w:val="00C55796"/>
    <w:rsid w:val="00C57992"/>
    <w:rsid w:val="00C63E93"/>
    <w:rsid w:val="00C6517B"/>
    <w:rsid w:val="00C65F84"/>
    <w:rsid w:val="00C6724B"/>
    <w:rsid w:val="00C67723"/>
    <w:rsid w:val="00C7178C"/>
    <w:rsid w:val="00C80AC9"/>
    <w:rsid w:val="00C84FBE"/>
    <w:rsid w:val="00C93C2C"/>
    <w:rsid w:val="00C971BA"/>
    <w:rsid w:val="00CA2328"/>
    <w:rsid w:val="00CA4981"/>
    <w:rsid w:val="00CB0103"/>
    <w:rsid w:val="00CB43C0"/>
    <w:rsid w:val="00CB4536"/>
    <w:rsid w:val="00CB712F"/>
    <w:rsid w:val="00CC2967"/>
    <w:rsid w:val="00CC2E50"/>
    <w:rsid w:val="00CC536E"/>
    <w:rsid w:val="00CE0B5D"/>
    <w:rsid w:val="00CE1CD5"/>
    <w:rsid w:val="00CE2E04"/>
    <w:rsid w:val="00CE4B9F"/>
    <w:rsid w:val="00CF1D15"/>
    <w:rsid w:val="00CF3301"/>
    <w:rsid w:val="00D02B46"/>
    <w:rsid w:val="00D046C0"/>
    <w:rsid w:val="00D0607B"/>
    <w:rsid w:val="00D10A86"/>
    <w:rsid w:val="00D130F1"/>
    <w:rsid w:val="00D2138B"/>
    <w:rsid w:val="00D277E9"/>
    <w:rsid w:val="00D27C88"/>
    <w:rsid w:val="00D323D6"/>
    <w:rsid w:val="00D35C33"/>
    <w:rsid w:val="00D36F12"/>
    <w:rsid w:val="00D43005"/>
    <w:rsid w:val="00D43C2D"/>
    <w:rsid w:val="00D50218"/>
    <w:rsid w:val="00D51FC3"/>
    <w:rsid w:val="00D54188"/>
    <w:rsid w:val="00D57D4F"/>
    <w:rsid w:val="00D668D1"/>
    <w:rsid w:val="00D671F3"/>
    <w:rsid w:val="00D721B3"/>
    <w:rsid w:val="00D772F9"/>
    <w:rsid w:val="00D808E7"/>
    <w:rsid w:val="00D82610"/>
    <w:rsid w:val="00D84DF3"/>
    <w:rsid w:val="00D92820"/>
    <w:rsid w:val="00D9288A"/>
    <w:rsid w:val="00D95731"/>
    <w:rsid w:val="00D97641"/>
    <w:rsid w:val="00DA4104"/>
    <w:rsid w:val="00DA46E3"/>
    <w:rsid w:val="00DA6775"/>
    <w:rsid w:val="00DB059A"/>
    <w:rsid w:val="00DB162C"/>
    <w:rsid w:val="00DB3C88"/>
    <w:rsid w:val="00DB4F8B"/>
    <w:rsid w:val="00DB7235"/>
    <w:rsid w:val="00DC0EC6"/>
    <w:rsid w:val="00DC2D92"/>
    <w:rsid w:val="00DC46B2"/>
    <w:rsid w:val="00DD0002"/>
    <w:rsid w:val="00DD197A"/>
    <w:rsid w:val="00DD1E40"/>
    <w:rsid w:val="00DD4EC6"/>
    <w:rsid w:val="00DD502C"/>
    <w:rsid w:val="00DD5D7B"/>
    <w:rsid w:val="00DD63BC"/>
    <w:rsid w:val="00DE1DAB"/>
    <w:rsid w:val="00DE32A7"/>
    <w:rsid w:val="00DE53A3"/>
    <w:rsid w:val="00DF100A"/>
    <w:rsid w:val="00DF38D9"/>
    <w:rsid w:val="00E0230A"/>
    <w:rsid w:val="00E0299B"/>
    <w:rsid w:val="00E04F40"/>
    <w:rsid w:val="00E07016"/>
    <w:rsid w:val="00E11595"/>
    <w:rsid w:val="00E1412E"/>
    <w:rsid w:val="00E17C41"/>
    <w:rsid w:val="00E20742"/>
    <w:rsid w:val="00E21DA9"/>
    <w:rsid w:val="00E3009C"/>
    <w:rsid w:val="00E3439F"/>
    <w:rsid w:val="00E355CF"/>
    <w:rsid w:val="00E405B6"/>
    <w:rsid w:val="00E4185F"/>
    <w:rsid w:val="00E430A0"/>
    <w:rsid w:val="00E43A99"/>
    <w:rsid w:val="00E43BC0"/>
    <w:rsid w:val="00E47FF8"/>
    <w:rsid w:val="00E50FB7"/>
    <w:rsid w:val="00E512D3"/>
    <w:rsid w:val="00E515CC"/>
    <w:rsid w:val="00E529F7"/>
    <w:rsid w:val="00E60480"/>
    <w:rsid w:val="00E72649"/>
    <w:rsid w:val="00E80D20"/>
    <w:rsid w:val="00E83123"/>
    <w:rsid w:val="00E866D0"/>
    <w:rsid w:val="00E87A2F"/>
    <w:rsid w:val="00E87DF0"/>
    <w:rsid w:val="00E912AB"/>
    <w:rsid w:val="00E93590"/>
    <w:rsid w:val="00E93C05"/>
    <w:rsid w:val="00EA1E4A"/>
    <w:rsid w:val="00EC1C5D"/>
    <w:rsid w:val="00EC207B"/>
    <w:rsid w:val="00EC2AA1"/>
    <w:rsid w:val="00ED0554"/>
    <w:rsid w:val="00ED2767"/>
    <w:rsid w:val="00ED341C"/>
    <w:rsid w:val="00ED4B2D"/>
    <w:rsid w:val="00ED5953"/>
    <w:rsid w:val="00EE515E"/>
    <w:rsid w:val="00EE6117"/>
    <w:rsid w:val="00F05830"/>
    <w:rsid w:val="00F07296"/>
    <w:rsid w:val="00F132BB"/>
    <w:rsid w:val="00F14CAB"/>
    <w:rsid w:val="00F17536"/>
    <w:rsid w:val="00F179B6"/>
    <w:rsid w:val="00F2401D"/>
    <w:rsid w:val="00F37CDB"/>
    <w:rsid w:val="00F40459"/>
    <w:rsid w:val="00F41086"/>
    <w:rsid w:val="00F443DE"/>
    <w:rsid w:val="00F46B98"/>
    <w:rsid w:val="00F47DFD"/>
    <w:rsid w:val="00F5564F"/>
    <w:rsid w:val="00F56AEC"/>
    <w:rsid w:val="00F57467"/>
    <w:rsid w:val="00F6468C"/>
    <w:rsid w:val="00F74E55"/>
    <w:rsid w:val="00F76700"/>
    <w:rsid w:val="00F8269C"/>
    <w:rsid w:val="00F85C27"/>
    <w:rsid w:val="00F93452"/>
    <w:rsid w:val="00FA2E13"/>
    <w:rsid w:val="00FA610A"/>
    <w:rsid w:val="00FA6C86"/>
    <w:rsid w:val="00FB3D36"/>
    <w:rsid w:val="00FB56F0"/>
    <w:rsid w:val="00FB7491"/>
    <w:rsid w:val="00FC317F"/>
    <w:rsid w:val="00FC7D58"/>
    <w:rsid w:val="00FD50DF"/>
    <w:rsid w:val="00FE0120"/>
    <w:rsid w:val="00FE01E2"/>
    <w:rsid w:val="00FE3134"/>
    <w:rsid w:val="00FE5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42"/>
    <o:shapelayout v:ext="edit">
      <o:idmap v:ext="edit" data="1"/>
    </o:shapelayout>
  </w:shapeDefaults>
  <w:decimalSymbol w:val=","/>
  <w:listSeparator w:val=";"/>
  <w14:defaultImageDpi w14:val="0"/>
  <w15:docId w15:val="{871B4528-2A36-4CE3-AD1E-D0E63A0A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B86"/>
    <w:rPr>
      <w:sz w:val="24"/>
      <w:szCs w:val="24"/>
    </w:rPr>
  </w:style>
  <w:style w:type="paragraph" w:styleId="1">
    <w:name w:val="heading 1"/>
    <w:basedOn w:val="a"/>
    <w:next w:val="a"/>
    <w:link w:val="10"/>
    <w:uiPriority w:val="9"/>
    <w:qFormat/>
    <w:rsid w:val="00ED5953"/>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5C1490"/>
    <w:pPr>
      <w:keepNext/>
      <w:spacing w:before="240" w:after="60"/>
      <w:ind w:firstLine="567"/>
      <w:jc w:val="both"/>
      <w:outlineLvl w:val="1"/>
    </w:pPr>
    <w:rPr>
      <w:rFonts w:ascii="Arial" w:hAnsi="Arial" w:cs="Arial"/>
      <w:b/>
      <w:bCs/>
      <w:i/>
      <w:iCs/>
      <w:position w:val="-10"/>
      <w:sz w:val="28"/>
      <w:szCs w:val="28"/>
    </w:rPr>
  </w:style>
  <w:style w:type="paragraph" w:styleId="3">
    <w:name w:val="heading 3"/>
    <w:basedOn w:val="a"/>
    <w:next w:val="a"/>
    <w:link w:val="30"/>
    <w:uiPriority w:val="9"/>
    <w:qFormat/>
    <w:rsid w:val="005C1490"/>
    <w:pPr>
      <w:keepNext/>
      <w:spacing w:before="240" w:after="60"/>
      <w:ind w:firstLine="567"/>
      <w:jc w:val="both"/>
      <w:outlineLvl w:val="2"/>
    </w:pPr>
    <w:rPr>
      <w:rFonts w:ascii="Arial" w:hAnsi="Arial" w:cs="Arial"/>
      <w:b/>
      <w:bCs/>
      <w:position w:val="-10"/>
      <w:sz w:val="26"/>
      <w:szCs w:val="26"/>
    </w:rPr>
  </w:style>
  <w:style w:type="paragraph" w:styleId="4">
    <w:name w:val="heading 4"/>
    <w:basedOn w:val="a"/>
    <w:next w:val="a"/>
    <w:link w:val="40"/>
    <w:uiPriority w:val="9"/>
    <w:qFormat/>
    <w:rsid w:val="007B4B86"/>
    <w:pPr>
      <w:keepNext/>
      <w:ind w:firstLine="540"/>
      <w:jc w:val="both"/>
      <w:outlineLvl w:val="3"/>
    </w:pPr>
    <w:rPr>
      <w:sz w:val="28"/>
      <w:szCs w:val="20"/>
    </w:rPr>
  </w:style>
  <w:style w:type="paragraph" w:styleId="5">
    <w:name w:val="heading 5"/>
    <w:basedOn w:val="a"/>
    <w:next w:val="a"/>
    <w:link w:val="50"/>
    <w:uiPriority w:val="9"/>
    <w:qFormat/>
    <w:rsid w:val="005C1490"/>
    <w:pPr>
      <w:tabs>
        <w:tab w:val="num" w:pos="3240"/>
      </w:tabs>
      <w:spacing w:before="240" w:after="60"/>
      <w:ind w:left="2880"/>
      <w:jc w:val="both"/>
      <w:outlineLvl w:val="4"/>
    </w:pPr>
    <w:rPr>
      <w:rFonts w:ascii="Arial" w:hAnsi="Arial"/>
      <w:position w:val="-10"/>
      <w:sz w:val="22"/>
      <w:szCs w:val="20"/>
    </w:rPr>
  </w:style>
  <w:style w:type="paragraph" w:styleId="6">
    <w:name w:val="heading 6"/>
    <w:basedOn w:val="a"/>
    <w:next w:val="a"/>
    <w:link w:val="60"/>
    <w:uiPriority w:val="9"/>
    <w:qFormat/>
    <w:rsid w:val="005C1490"/>
    <w:pPr>
      <w:tabs>
        <w:tab w:val="num" w:pos="3960"/>
      </w:tabs>
      <w:spacing w:before="240" w:after="60"/>
      <w:ind w:left="3600"/>
      <w:jc w:val="both"/>
      <w:outlineLvl w:val="5"/>
    </w:pPr>
    <w:rPr>
      <w:rFonts w:ascii="Arial" w:hAnsi="Arial"/>
      <w:i/>
      <w:position w:val="-10"/>
      <w:sz w:val="22"/>
      <w:szCs w:val="20"/>
    </w:rPr>
  </w:style>
  <w:style w:type="paragraph" w:styleId="7">
    <w:name w:val="heading 7"/>
    <w:basedOn w:val="a"/>
    <w:next w:val="a"/>
    <w:link w:val="70"/>
    <w:uiPriority w:val="9"/>
    <w:qFormat/>
    <w:rsid w:val="005C1490"/>
    <w:pPr>
      <w:tabs>
        <w:tab w:val="num" w:pos="4680"/>
      </w:tabs>
      <w:spacing w:before="240" w:after="60"/>
      <w:ind w:left="4320"/>
      <w:jc w:val="both"/>
      <w:outlineLvl w:val="6"/>
    </w:pPr>
    <w:rPr>
      <w:rFonts w:ascii="Arial" w:hAnsi="Arial"/>
      <w:position w:val="-10"/>
      <w:sz w:val="20"/>
      <w:szCs w:val="20"/>
    </w:rPr>
  </w:style>
  <w:style w:type="paragraph" w:styleId="8">
    <w:name w:val="heading 8"/>
    <w:basedOn w:val="a"/>
    <w:next w:val="a"/>
    <w:link w:val="80"/>
    <w:uiPriority w:val="9"/>
    <w:qFormat/>
    <w:rsid w:val="005C1490"/>
    <w:pPr>
      <w:tabs>
        <w:tab w:val="num" w:pos="5400"/>
      </w:tabs>
      <w:spacing w:before="240" w:after="60"/>
      <w:ind w:left="5040"/>
      <w:jc w:val="both"/>
      <w:outlineLvl w:val="7"/>
    </w:pPr>
    <w:rPr>
      <w:rFonts w:ascii="Arial" w:hAnsi="Arial"/>
      <w:i/>
      <w:position w:val="-10"/>
      <w:sz w:val="20"/>
      <w:szCs w:val="20"/>
    </w:rPr>
  </w:style>
  <w:style w:type="paragraph" w:styleId="9">
    <w:name w:val="heading 9"/>
    <w:basedOn w:val="a"/>
    <w:next w:val="a"/>
    <w:link w:val="90"/>
    <w:uiPriority w:val="9"/>
    <w:qFormat/>
    <w:rsid w:val="005C1490"/>
    <w:pPr>
      <w:tabs>
        <w:tab w:val="num" w:pos="6120"/>
      </w:tabs>
      <w:spacing w:before="240" w:after="60"/>
      <w:ind w:left="5760"/>
      <w:jc w:val="both"/>
      <w:outlineLvl w:val="8"/>
    </w:pPr>
    <w:rPr>
      <w:rFonts w:ascii="Arial" w:hAnsi="Arial"/>
      <w:i/>
      <w:position w:val="-10"/>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sz w:val="22"/>
      <w:szCs w:val="22"/>
    </w:rPr>
  </w:style>
  <w:style w:type="character" w:customStyle="1" w:styleId="70">
    <w:name w:val="Заголовок 7 Знак"/>
    <w:basedOn w:val="a0"/>
    <w:link w:val="7"/>
    <w:uiPriority w:val="9"/>
    <w:semiHidden/>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Pr>
      <w:rFonts w:asciiTheme="majorHAnsi" w:eastAsiaTheme="majorEastAsia" w:hAnsiTheme="majorHAnsi" w:cstheme="majorBidi"/>
      <w:sz w:val="22"/>
      <w:szCs w:val="22"/>
    </w:rPr>
  </w:style>
  <w:style w:type="paragraph" w:styleId="21">
    <w:name w:val="Body Text 2"/>
    <w:basedOn w:val="a"/>
    <w:link w:val="22"/>
    <w:uiPriority w:val="99"/>
    <w:rsid w:val="005C1490"/>
    <w:pPr>
      <w:jc w:val="right"/>
    </w:pPr>
    <w:rPr>
      <w:rFonts w:ascii="Arial" w:hAnsi="Arial"/>
      <w:position w:val="-10"/>
      <w:sz w:val="28"/>
      <w:szCs w:val="20"/>
      <w:u w:val="single"/>
    </w:rPr>
  </w:style>
  <w:style w:type="character" w:customStyle="1" w:styleId="22">
    <w:name w:val="Основний текст 2 Знак"/>
    <w:basedOn w:val="a0"/>
    <w:link w:val="21"/>
    <w:uiPriority w:val="99"/>
    <w:semiHidden/>
    <w:rPr>
      <w:sz w:val="24"/>
      <w:szCs w:val="24"/>
    </w:rPr>
  </w:style>
  <w:style w:type="paragraph" w:styleId="a3">
    <w:name w:val="Body Text"/>
    <w:basedOn w:val="a"/>
    <w:link w:val="a4"/>
    <w:uiPriority w:val="99"/>
    <w:rsid w:val="00ED5953"/>
    <w:pPr>
      <w:spacing w:after="120"/>
    </w:pPr>
  </w:style>
  <w:style w:type="character" w:customStyle="1" w:styleId="a4">
    <w:name w:val="Основний текст Знак"/>
    <w:basedOn w:val="a0"/>
    <w:link w:val="a3"/>
    <w:uiPriority w:val="99"/>
    <w:semiHidden/>
    <w:rPr>
      <w:sz w:val="24"/>
      <w:szCs w:val="24"/>
    </w:rPr>
  </w:style>
  <w:style w:type="paragraph" w:styleId="a5">
    <w:name w:val="Body Text First Indent"/>
    <w:basedOn w:val="a3"/>
    <w:link w:val="a6"/>
    <w:uiPriority w:val="99"/>
    <w:rsid w:val="00ED5953"/>
    <w:pPr>
      <w:ind w:firstLine="210"/>
    </w:pPr>
  </w:style>
  <w:style w:type="character" w:customStyle="1" w:styleId="a6">
    <w:name w:val="Червоний рядок Знак"/>
    <w:basedOn w:val="a4"/>
    <w:link w:val="a5"/>
    <w:uiPriority w:val="99"/>
    <w:semiHidden/>
    <w:rPr>
      <w:sz w:val="24"/>
      <w:szCs w:val="24"/>
    </w:rPr>
  </w:style>
  <w:style w:type="table" w:styleId="a7">
    <w:name w:val="Table Grid"/>
    <w:basedOn w:val="a1"/>
    <w:uiPriority w:val="39"/>
    <w:rsid w:val="00ED59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5C1490"/>
    <w:pPr>
      <w:tabs>
        <w:tab w:val="center" w:pos="4320"/>
        <w:tab w:val="right" w:pos="8640"/>
      </w:tabs>
      <w:ind w:firstLine="567"/>
      <w:jc w:val="both"/>
    </w:pPr>
    <w:rPr>
      <w:rFonts w:ascii="Arial" w:hAnsi="Arial"/>
      <w:position w:val="-10"/>
      <w:sz w:val="28"/>
      <w:szCs w:val="20"/>
    </w:rPr>
  </w:style>
  <w:style w:type="character" w:customStyle="1" w:styleId="a9">
    <w:name w:val="Верхній колонтитул Знак"/>
    <w:basedOn w:val="a0"/>
    <w:link w:val="a8"/>
    <w:uiPriority w:val="99"/>
    <w:semiHidden/>
    <w:rPr>
      <w:sz w:val="24"/>
      <w:szCs w:val="24"/>
    </w:rPr>
  </w:style>
  <w:style w:type="character" w:styleId="aa">
    <w:name w:val="page number"/>
    <w:basedOn w:val="a0"/>
    <w:uiPriority w:val="99"/>
    <w:rsid w:val="005C1490"/>
    <w:rPr>
      <w:rFonts w:ascii="Arial" w:hAnsi="Arial" w:cs="Times New Roman"/>
      <w:sz w:val="24"/>
    </w:rPr>
  </w:style>
  <w:style w:type="paragraph" w:styleId="23">
    <w:name w:val="Body Text Indent 2"/>
    <w:basedOn w:val="a"/>
    <w:link w:val="24"/>
    <w:uiPriority w:val="99"/>
    <w:rsid w:val="005C1490"/>
    <w:pPr>
      <w:ind w:firstLine="720"/>
      <w:jc w:val="both"/>
    </w:pPr>
    <w:rPr>
      <w:position w:val="-10"/>
      <w:sz w:val="28"/>
      <w:szCs w:val="20"/>
    </w:rPr>
  </w:style>
  <w:style w:type="character" w:customStyle="1" w:styleId="24">
    <w:name w:val="Основний текст з відступом 2 Знак"/>
    <w:basedOn w:val="a0"/>
    <w:link w:val="23"/>
    <w:uiPriority w:val="99"/>
    <w:semiHidden/>
    <w:rPr>
      <w:sz w:val="24"/>
      <w:szCs w:val="24"/>
    </w:rPr>
  </w:style>
  <w:style w:type="paragraph" w:styleId="31">
    <w:name w:val="Body Text Indent 3"/>
    <w:basedOn w:val="a"/>
    <w:link w:val="32"/>
    <w:uiPriority w:val="99"/>
    <w:rsid w:val="005C1490"/>
    <w:pPr>
      <w:spacing w:after="120"/>
      <w:ind w:left="283" w:firstLine="567"/>
      <w:jc w:val="both"/>
    </w:pPr>
    <w:rPr>
      <w:rFonts w:ascii="Arial" w:hAnsi="Arial"/>
      <w:position w:val="-10"/>
      <w:sz w:val="16"/>
      <w:szCs w:val="16"/>
    </w:rPr>
  </w:style>
  <w:style w:type="character" w:customStyle="1" w:styleId="32">
    <w:name w:val="Основний текст з відступом 3 Знак"/>
    <w:basedOn w:val="a0"/>
    <w:link w:val="31"/>
    <w:uiPriority w:val="99"/>
    <w:semiHidden/>
    <w:rPr>
      <w:sz w:val="16"/>
      <w:szCs w:val="16"/>
    </w:rPr>
  </w:style>
  <w:style w:type="paragraph" w:styleId="11">
    <w:name w:val="toc 1"/>
    <w:basedOn w:val="a"/>
    <w:next w:val="a"/>
    <w:autoRedefine/>
    <w:uiPriority w:val="39"/>
    <w:semiHidden/>
    <w:rsid w:val="005C1490"/>
    <w:pPr>
      <w:spacing w:before="120" w:after="120"/>
      <w:ind w:firstLine="567"/>
    </w:pPr>
    <w:rPr>
      <w:caps/>
      <w:position w:val="-10"/>
      <w:sz w:val="26"/>
      <w:szCs w:val="26"/>
    </w:rPr>
  </w:style>
  <w:style w:type="paragraph" w:styleId="25">
    <w:name w:val="toc 2"/>
    <w:basedOn w:val="a"/>
    <w:next w:val="a"/>
    <w:autoRedefine/>
    <w:uiPriority w:val="39"/>
    <w:semiHidden/>
    <w:rsid w:val="005C1490"/>
    <w:pPr>
      <w:ind w:left="540" w:firstLine="540"/>
    </w:pPr>
    <w:rPr>
      <w:smallCaps/>
      <w:position w:val="-10"/>
      <w:sz w:val="26"/>
      <w:szCs w:val="26"/>
    </w:rPr>
  </w:style>
  <w:style w:type="paragraph" w:styleId="33">
    <w:name w:val="toc 3"/>
    <w:basedOn w:val="a"/>
    <w:next w:val="a"/>
    <w:autoRedefine/>
    <w:uiPriority w:val="39"/>
    <w:semiHidden/>
    <w:rsid w:val="005C1490"/>
    <w:pPr>
      <w:ind w:left="900" w:firstLine="540"/>
    </w:pPr>
    <w:rPr>
      <w:i/>
      <w:noProof/>
      <w:position w:val="-10"/>
      <w:sz w:val="28"/>
      <w:szCs w:val="28"/>
    </w:rPr>
  </w:style>
  <w:style w:type="paragraph" w:customStyle="1" w:styleId="15">
    <w:name w:val="Интервал 1.5"/>
    <w:basedOn w:val="a"/>
    <w:rsid w:val="005C1490"/>
    <w:pPr>
      <w:widowControl w:val="0"/>
      <w:spacing w:line="-360" w:lineRule="auto"/>
      <w:ind w:firstLine="709"/>
      <w:jc w:val="both"/>
    </w:pPr>
    <w:rPr>
      <w:kern w:val="28"/>
      <w:sz w:val="28"/>
      <w:szCs w:val="20"/>
    </w:rPr>
  </w:style>
  <w:style w:type="paragraph" w:styleId="34">
    <w:name w:val="Body Text 3"/>
    <w:basedOn w:val="a"/>
    <w:link w:val="35"/>
    <w:uiPriority w:val="99"/>
    <w:rsid w:val="005C1490"/>
    <w:rPr>
      <w:rFonts w:ascii="Arial" w:hAnsi="Arial"/>
      <w:position w:val="-10"/>
      <w:sz w:val="28"/>
      <w:szCs w:val="20"/>
    </w:rPr>
  </w:style>
  <w:style w:type="character" w:customStyle="1" w:styleId="35">
    <w:name w:val="Основний текст 3 Знак"/>
    <w:basedOn w:val="a0"/>
    <w:link w:val="34"/>
    <w:uiPriority w:val="99"/>
    <w:semiHidden/>
    <w:rPr>
      <w:sz w:val="16"/>
      <w:szCs w:val="16"/>
    </w:rPr>
  </w:style>
  <w:style w:type="paragraph" w:styleId="ab">
    <w:name w:val="Body Text Indent"/>
    <w:basedOn w:val="a"/>
    <w:link w:val="ac"/>
    <w:uiPriority w:val="99"/>
    <w:rsid w:val="005C1490"/>
    <w:pPr>
      <w:ind w:left="851"/>
    </w:pPr>
    <w:rPr>
      <w:rFonts w:ascii="Arial" w:hAnsi="Arial"/>
      <w:position w:val="-10"/>
      <w:sz w:val="28"/>
      <w:szCs w:val="20"/>
    </w:rPr>
  </w:style>
  <w:style w:type="character" w:customStyle="1" w:styleId="ac">
    <w:name w:val="Основний текст з відступом Знак"/>
    <w:basedOn w:val="a0"/>
    <w:link w:val="ab"/>
    <w:uiPriority w:val="99"/>
    <w:semiHidden/>
    <w:rPr>
      <w:sz w:val="24"/>
      <w:szCs w:val="24"/>
    </w:rPr>
  </w:style>
  <w:style w:type="paragraph" w:styleId="ad">
    <w:name w:val="Block Text"/>
    <w:basedOn w:val="a"/>
    <w:uiPriority w:val="99"/>
    <w:rsid w:val="005C1490"/>
    <w:pPr>
      <w:ind w:left="132" w:right="1689" w:firstLine="567"/>
      <w:jc w:val="both"/>
    </w:pPr>
    <w:rPr>
      <w:rFonts w:ascii="Arial" w:hAnsi="Arial"/>
      <w:position w:val="-10"/>
      <w:sz w:val="28"/>
      <w:szCs w:val="20"/>
      <w:lang w:val="en-US"/>
    </w:rPr>
  </w:style>
  <w:style w:type="paragraph" w:styleId="ae">
    <w:name w:val="footer"/>
    <w:basedOn w:val="a"/>
    <w:link w:val="af"/>
    <w:uiPriority w:val="99"/>
    <w:rsid w:val="005C1490"/>
    <w:pPr>
      <w:tabs>
        <w:tab w:val="center" w:pos="4320"/>
        <w:tab w:val="right" w:pos="8640"/>
      </w:tabs>
      <w:ind w:firstLine="567"/>
      <w:jc w:val="both"/>
    </w:pPr>
    <w:rPr>
      <w:rFonts w:ascii="Arial" w:hAnsi="Arial"/>
      <w:position w:val="-10"/>
      <w:sz w:val="28"/>
      <w:szCs w:val="20"/>
    </w:rPr>
  </w:style>
  <w:style w:type="character" w:customStyle="1" w:styleId="af">
    <w:name w:val="Нижній колонтитул Знак"/>
    <w:basedOn w:val="a0"/>
    <w:link w:val="ae"/>
    <w:uiPriority w:val="99"/>
    <w:semiHidden/>
    <w:rPr>
      <w:sz w:val="24"/>
      <w:szCs w:val="24"/>
    </w:rPr>
  </w:style>
  <w:style w:type="paragraph" w:customStyle="1" w:styleId="26">
    <w:name w:val="Оглпвление 2"/>
    <w:basedOn w:val="a"/>
    <w:link w:val="27"/>
    <w:rsid w:val="005C1490"/>
    <w:pPr>
      <w:ind w:firstLine="540"/>
      <w:jc w:val="both"/>
    </w:pPr>
    <w:rPr>
      <w:position w:val="-10"/>
      <w:sz w:val="28"/>
    </w:rPr>
  </w:style>
  <w:style w:type="character" w:customStyle="1" w:styleId="27">
    <w:name w:val="Оглпвление 2 Знак"/>
    <w:basedOn w:val="a0"/>
    <w:link w:val="26"/>
    <w:locked/>
    <w:rsid w:val="005C1490"/>
    <w:rPr>
      <w:rFonts w:cs="Times New Roman"/>
      <w:position w:val="-10"/>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963821">
      <w:marLeft w:val="0"/>
      <w:marRight w:val="0"/>
      <w:marTop w:val="0"/>
      <w:marBottom w:val="0"/>
      <w:divBdr>
        <w:top w:val="none" w:sz="0" w:space="0" w:color="auto"/>
        <w:left w:val="none" w:sz="0" w:space="0" w:color="auto"/>
        <w:bottom w:val="none" w:sz="0" w:space="0" w:color="auto"/>
        <w:right w:val="none" w:sz="0" w:space="0" w:color="auto"/>
      </w:divBdr>
    </w:div>
    <w:div w:id="1104963822">
      <w:marLeft w:val="0"/>
      <w:marRight w:val="0"/>
      <w:marTop w:val="0"/>
      <w:marBottom w:val="0"/>
      <w:divBdr>
        <w:top w:val="none" w:sz="0" w:space="0" w:color="auto"/>
        <w:left w:val="none" w:sz="0" w:space="0" w:color="auto"/>
        <w:bottom w:val="none" w:sz="0" w:space="0" w:color="auto"/>
        <w:right w:val="none" w:sz="0" w:space="0" w:color="auto"/>
      </w:divBdr>
    </w:div>
    <w:div w:id="1104963823">
      <w:marLeft w:val="0"/>
      <w:marRight w:val="0"/>
      <w:marTop w:val="0"/>
      <w:marBottom w:val="0"/>
      <w:divBdr>
        <w:top w:val="none" w:sz="0" w:space="0" w:color="auto"/>
        <w:left w:val="none" w:sz="0" w:space="0" w:color="auto"/>
        <w:bottom w:val="none" w:sz="0" w:space="0" w:color="auto"/>
        <w:right w:val="none" w:sz="0" w:space="0" w:color="auto"/>
      </w:divBdr>
    </w:div>
    <w:div w:id="1104963824">
      <w:marLeft w:val="0"/>
      <w:marRight w:val="0"/>
      <w:marTop w:val="0"/>
      <w:marBottom w:val="0"/>
      <w:divBdr>
        <w:top w:val="none" w:sz="0" w:space="0" w:color="auto"/>
        <w:left w:val="none" w:sz="0" w:space="0" w:color="auto"/>
        <w:bottom w:val="none" w:sz="0" w:space="0" w:color="auto"/>
        <w:right w:val="none" w:sz="0" w:space="0" w:color="auto"/>
      </w:divBdr>
    </w:div>
    <w:div w:id="1104963825">
      <w:marLeft w:val="0"/>
      <w:marRight w:val="0"/>
      <w:marTop w:val="0"/>
      <w:marBottom w:val="0"/>
      <w:divBdr>
        <w:top w:val="none" w:sz="0" w:space="0" w:color="auto"/>
        <w:left w:val="none" w:sz="0" w:space="0" w:color="auto"/>
        <w:bottom w:val="none" w:sz="0" w:space="0" w:color="auto"/>
        <w:right w:val="none" w:sz="0" w:space="0" w:color="auto"/>
      </w:divBdr>
    </w:div>
    <w:div w:id="1104963826">
      <w:marLeft w:val="0"/>
      <w:marRight w:val="0"/>
      <w:marTop w:val="0"/>
      <w:marBottom w:val="0"/>
      <w:divBdr>
        <w:top w:val="none" w:sz="0" w:space="0" w:color="auto"/>
        <w:left w:val="none" w:sz="0" w:space="0" w:color="auto"/>
        <w:bottom w:val="none" w:sz="0" w:space="0" w:color="auto"/>
        <w:right w:val="none" w:sz="0" w:space="0" w:color="auto"/>
      </w:divBdr>
    </w:div>
    <w:div w:id="1104963827">
      <w:marLeft w:val="0"/>
      <w:marRight w:val="0"/>
      <w:marTop w:val="0"/>
      <w:marBottom w:val="0"/>
      <w:divBdr>
        <w:top w:val="none" w:sz="0" w:space="0" w:color="auto"/>
        <w:left w:val="none" w:sz="0" w:space="0" w:color="auto"/>
        <w:bottom w:val="none" w:sz="0" w:space="0" w:color="auto"/>
        <w:right w:val="none" w:sz="0" w:space="0" w:color="auto"/>
      </w:divBdr>
    </w:div>
    <w:div w:id="1104963828">
      <w:marLeft w:val="0"/>
      <w:marRight w:val="0"/>
      <w:marTop w:val="0"/>
      <w:marBottom w:val="0"/>
      <w:divBdr>
        <w:top w:val="none" w:sz="0" w:space="0" w:color="auto"/>
        <w:left w:val="none" w:sz="0" w:space="0" w:color="auto"/>
        <w:bottom w:val="none" w:sz="0" w:space="0" w:color="auto"/>
        <w:right w:val="none" w:sz="0" w:space="0" w:color="auto"/>
      </w:divBdr>
    </w:div>
    <w:div w:id="1104963829">
      <w:marLeft w:val="0"/>
      <w:marRight w:val="0"/>
      <w:marTop w:val="0"/>
      <w:marBottom w:val="0"/>
      <w:divBdr>
        <w:top w:val="none" w:sz="0" w:space="0" w:color="auto"/>
        <w:left w:val="none" w:sz="0" w:space="0" w:color="auto"/>
        <w:bottom w:val="none" w:sz="0" w:space="0" w:color="auto"/>
        <w:right w:val="none" w:sz="0" w:space="0" w:color="auto"/>
      </w:divBdr>
    </w:div>
    <w:div w:id="1104963830">
      <w:marLeft w:val="0"/>
      <w:marRight w:val="0"/>
      <w:marTop w:val="0"/>
      <w:marBottom w:val="0"/>
      <w:divBdr>
        <w:top w:val="none" w:sz="0" w:space="0" w:color="auto"/>
        <w:left w:val="none" w:sz="0" w:space="0" w:color="auto"/>
        <w:bottom w:val="none" w:sz="0" w:space="0" w:color="auto"/>
        <w:right w:val="none" w:sz="0" w:space="0" w:color="auto"/>
      </w:divBdr>
    </w:div>
    <w:div w:id="1104963831">
      <w:marLeft w:val="0"/>
      <w:marRight w:val="0"/>
      <w:marTop w:val="0"/>
      <w:marBottom w:val="0"/>
      <w:divBdr>
        <w:top w:val="none" w:sz="0" w:space="0" w:color="auto"/>
        <w:left w:val="none" w:sz="0" w:space="0" w:color="auto"/>
        <w:bottom w:val="none" w:sz="0" w:space="0" w:color="auto"/>
        <w:right w:val="none" w:sz="0" w:space="0" w:color="auto"/>
      </w:divBdr>
    </w:div>
    <w:div w:id="1104963832">
      <w:marLeft w:val="0"/>
      <w:marRight w:val="0"/>
      <w:marTop w:val="0"/>
      <w:marBottom w:val="0"/>
      <w:divBdr>
        <w:top w:val="none" w:sz="0" w:space="0" w:color="auto"/>
        <w:left w:val="none" w:sz="0" w:space="0" w:color="auto"/>
        <w:bottom w:val="none" w:sz="0" w:space="0" w:color="auto"/>
        <w:right w:val="none" w:sz="0" w:space="0" w:color="auto"/>
      </w:divBdr>
    </w:div>
    <w:div w:id="1104963833">
      <w:marLeft w:val="0"/>
      <w:marRight w:val="0"/>
      <w:marTop w:val="0"/>
      <w:marBottom w:val="0"/>
      <w:divBdr>
        <w:top w:val="none" w:sz="0" w:space="0" w:color="auto"/>
        <w:left w:val="none" w:sz="0" w:space="0" w:color="auto"/>
        <w:bottom w:val="none" w:sz="0" w:space="0" w:color="auto"/>
        <w:right w:val="none" w:sz="0" w:space="0" w:color="auto"/>
      </w:divBdr>
    </w:div>
    <w:div w:id="1104963834">
      <w:marLeft w:val="0"/>
      <w:marRight w:val="0"/>
      <w:marTop w:val="0"/>
      <w:marBottom w:val="0"/>
      <w:divBdr>
        <w:top w:val="none" w:sz="0" w:space="0" w:color="auto"/>
        <w:left w:val="none" w:sz="0" w:space="0" w:color="auto"/>
        <w:bottom w:val="none" w:sz="0" w:space="0" w:color="auto"/>
        <w:right w:val="none" w:sz="0" w:space="0" w:color="auto"/>
      </w:divBdr>
    </w:div>
    <w:div w:id="1104963835">
      <w:marLeft w:val="0"/>
      <w:marRight w:val="0"/>
      <w:marTop w:val="0"/>
      <w:marBottom w:val="0"/>
      <w:divBdr>
        <w:top w:val="none" w:sz="0" w:space="0" w:color="auto"/>
        <w:left w:val="none" w:sz="0" w:space="0" w:color="auto"/>
        <w:bottom w:val="none" w:sz="0" w:space="0" w:color="auto"/>
        <w:right w:val="none" w:sz="0" w:space="0" w:color="auto"/>
      </w:divBdr>
    </w:div>
    <w:div w:id="1104963836">
      <w:marLeft w:val="0"/>
      <w:marRight w:val="0"/>
      <w:marTop w:val="0"/>
      <w:marBottom w:val="0"/>
      <w:divBdr>
        <w:top w:val="none" w:sz="0" w:space="0" w:color="auto"/>
        <w:left w:val="none" w:sz="0" w:space="0" w:color="auto"/>
        <w:bottom w:val="none" w:sz="0" w:space="0" w:color="auto"/>
        <w:right w:val="none" w:sz="0" w:space="0" w:color="auto"/>
      </w:divBdr>
    </w:div>
    <w:div w:id="1104963837">
      <w:marLeft w:val="0"/>
      <w:marRight w:val="0"/>
      <w:marTop w:val="0"/>
      <w:marBottom w:val="0"/>
      <w:divBdr>
        <w:top w:val="none" w:sz="0" w:space="0" w:color="auto"/>
        <w:left w:val="none" w:sz="0" w:space="0" w:color="auto"/>
        <w:bottom w:val="none" w:sz="0" w:space="0" w:color="auto"/>
        <w:right w:val="none" w:sz="0" w:space="0" w:color="auto"/>
      </w:divBdr>
    </w:div>
    <w:div w:id="1104963838">
      <w:marLeft w:val="0"/>
      <w:marRight w:val="0"/>
      <w:marTop w:val="0"/>
      <w:marBottom w:val="0"/>
      <w:divBdr>
        <w:top w:val="none" w:sz="0" w:space="0" w:color="auto"/>
        <w:left w:val="none" w:sz="0" w:space="0" w:color="auto"/>
        <w:bottom w:val="none" w:sz="0" w:space="0" w:color="auto"/>
        <w:right w:val="none" w:sz="0" w:space="0" w:color="auto"/>
      </w:divBdr>
    </w:div>
    <w:div w:id="1104963839">
      <w:marLeft w:val="0"/>
      <w:marRight w:val="0"/>
      <w:marTop w:val="0"/>
      <w:marBottom w:val="0"/>
      <w:divBdr>
        <w:top w:val="none" w:sz="0" w:space="0" w:color="auto"/>
        <w:left w:val="none" w:sz="0" w:space="0" w:color="auto"/>
        <w:bottom w:val="none" w:sz="0" w:space="0" w:color="auto"/>
        <w:right w:val="none" w:sz="0" w:space="0" w:color="auto"/>
      </w:divBdr>
    </w:div>
    <w:div w:id="1104963840">
      <w:marLeft w:val="0"/>
      <w:marRight w:val="0"/>
      <w:marTop w:val="0"/>
      <w:marBottom w:val="0"/>
      <w:divBdr>
        <w:top w:val="none" w:sz="0" w:space="0" w:color="auto"/>
        <w:left w:val="none" w:sz="0" w:space="0" w:color="auto"/>
        <w:bottom w:val="none" w:sz="0" w:space="0" w:color="auto"/>
        <w:right w:val="none" w:sz="0" w:space="0" w:color="auto"/>
      </w:divBdr>
    </w:div>
    <w:div w:id="1104963841">
      <w:marLeft w:val="0"/>
      <w:marRight w:val="0"/>
      <w:marTop w:val="0"/>
      <w:marBottom w:val="0"/>
      <w:divBdr>
        <w:top w:val="none" w:sz="0" w:space="0" w:color="auto"/>
        <w:left w:val="none" w:sz="0" w:space="0" w:color="auto"/>
        <w:bottom w:val="none" w:sz="0" w:space="0" w:color="auto"/>
        <w:right w:val="none" w:sz="0" w:space="0" w:color="auto"/>
      </w:divBdr>
    </w:div>
    <w:div w:id="1104963842">
      <w:marLeft w:val="0"/>
      <w:marRight w:val="0"/>
      <w:marTop w:val="0"/>
      <w:marBottom w:val="0"/>
      <w:divBdr>
        <w:top w:val="none" w:sz="0" w:space="0" w:color="auto"/>
        <w:left w:val="none" w:sz="0" w:space="0" w:color="auto"/>
        <w:bottom w:val="none" w:sz="0" w:space="0" w:color="auto"/>
        <w:right w:val="none" w:sz="0" w:space="0" w:color="auto"/>
      </w:divBdr>
    </w:div>
    <w:div w:id="1104963843">
      <w:marLeft w:val="0"/>
      <w:marRight w:val="0"/>
      <w:marTop w:val="0"/>
      <w:marBottom w:val="0"/>
      <w:divBdr>
        <w:top w:val="none" w:sz="0" w:space="0" w:color="auto"/>
        <w:left w:val="none" w:sz="0" w:space="0" w:color="auto"/>
        <w:bottom w:val="none" w:sz="0" w:space="0" w:color="auto"/>
        <w:right w:val="none" w:sz="0" w:space="0" w:color="auto"/>
      </w:divBdr>
    </w:div>
    <w:div w:id="1104963844">
      <w:marLeft w:val="0"/>
      <w:marRight w:val="0"/>
      <w:marTop w:val="0"/>
      <w:marBottom w:val="0"/>
      <w:divBdr>
        <w:top w:val="none" w:sz="0" w:space="0" w:color="auto"/>
        <w:left w:val="none" w:sz="0" w:space="0" w:color="auto"/>
        <w:bottom w:val="none" w:sz="0" w:space="0" w:color="auto"/>
        <w:right w:val="none" w:sz="0" w:space="0" w:color="auto"/>
      </w:divBdr>
    </w:div>
    <w:div w:id="1104963845">
      <w:marLeft w:val="0"/>
      <w:marRight w:val="0"/>
      <w:marTop w:val="0"/>
      <w:marBottom w:val="0"/>
      <w:divBdr>
        <w:top w:val="none" w:sz="0" w:space="0" w:color="auto"/>
        <w:left w:val="none" w:sz="0" w:space="0" w:color="auto"/>
        <w:bottom w:val="none" w:sz="0" w:space="0" w:color="auto"/>
        <w:right w:val="none" w:sz="0" w:space="0" w:color="auto"/>
      </w:divBdr>
    </w:div>
    <w:div w:id="1104963846">
      <w:marLeft w:val="0"/>
      <w:marRight w:val="0"/>
      <w:marTop w:val="0"/>
      <w:marBottom w:val="0"/>
      <w:divBdr>
        <w:top w:val="none" w:sz="0" w:space="0" w:color="auto"/>
        <w:left w:val="none" w:sz="0" w:space="0" w:color="auto"/>
        <w:bottom w:val="none" w:sz="0" w:space="0" w:color="auto"/>
        <w:right w:val="none" w:sz="0" w:space="0" w:color="auto"/>
      </w:divBdr>
    </w:div>
    <w:div w:id="1104963847">
      <w:marLeft w:val="0"/>
      <w:marRight w:val="0"/>
      <w:marTop w:val="0"/>
      <w:marBottom w:val="0"/>
      <w:divBdr>
        <w:top w:val="none" w:sz="0" w:space="0" w:color="auto"/>
        <w:left w:val="none" w:sz="0" w:space="0" w:color="auto"/>
        <w:bottom w:val="none" w:sz="0" w:space="0" w:color="auto"/>
        <w:right w:val="none" w:sz="0" w:space="0" w:color="auto"/>
      </w:divBdr>
    </w:div>
    <w:div w:id="1104963848">
      <w:marLeft w:val="0"/>
      <w:marRight w:val="0"/>
      <w:marTop w:val="0"/>
      <w:marBottom w:val="0"/>
      <w:divBdr>
        <w:top w:val="none" w:sz="0" w:space="0" w:color="auto"/>
        <w:left w:val="none" w:sz="0" w:space="0" w:color="auto"/>
        <w:bottom w:val="none" w:sz="0" w:space="0" w:color="auto"/>
        <w:right w:val="none" w:sz="0" w:space="0" w:color="auto"/>
      </w:divBdr>
    </w:div>
    <w:div w:id="1104963849">
      <w:marLeft w:val="0"/>
      <w:marRight w:val="0"/>
      <w:marTop w:val="0"/>
      <w:marBottom w:val="0"/>
      <w:divBdr>
        <w:top w:val="none" w:sz="0" w:space="0" w:color="auto"/>
        <w:left w:val="none" w:sz="0" w:space="0" w:color="auto"/>
        <w:bottom w:val="none" w:sz="0" w:space="0" w:color="auto"/>
        <w:right w:val="none" w:sz="0" w:space="0" w:color="auto"/>
      </w:divBdr>
    </w:div>
    <w:div w:id="1104963850">
      <w:marLeft w:val="0"/>
      <w:marRight w:val="0"/>
      <w:marTop w:val="0"/>
      <w:marBottom w:val="0"/>
      <w:divBdr>
        <w:top w:val="none" w:sz="0" w:space="0" w:color="auto"/>
        <w:left w:val="none" w:sz="0" w:space="0" w:color="auto"/>
        <w:bottom w:val="none" w:sz="0" w:space="0" w:color="auto"/>
        <w:right w:val="none" w:sz="0" w:space="0" w:color="auto"/>
      </w:divBdr>
    </w:div>
    <w:div w:id="110496385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image" Target="media/image8.wmf"/><Relationship Id="rId42" Type="http://schemas.openxmlformats.org/officeDocument/2006/relationships/oleObject" Target="embeddings/oleObject17.bin"/><Relationship Id="rId63" Type="http://schemas.openxmlformats.org/officeDocument/2006/relationships/oleObject" Target="embeddings/oleObject27.bin"/><Relationship Id="rId84" Type="http://schemas.openxmlformats.org/officeDocument/2006/relationships/image" Target="media/image39.wmf"/><Relationship Id="rId138" Type="http://schemas.openxmlformats.org/officeDocument/2006/relationships/image" Target="media/image66.wmf"/><Relationship Id="rId159" Type="http://schemas.openxmlformats.org/officeDocument/2006/relationships/oleObject" Target="embeddings/oleObject75.bin"/><Relationship Id="rId170" Type="http://schemas.openxmlformats.org/officeDocument/2006/relationships/image" Target="media/image82.png"/><Relationship Id="rId191" Type="http://schemas.openxmlformats.org/officeDocument/2006/relationships/image" Target="media/image93.emf"/><Relationship Id="rId205" Type="http://schemas.openxmlformats.org/officeDocument/2006/relationships/image" Target="media/image100.emf"/><Relationship Id="rId226" Type="http://schemas.openxmlformats.org/officeDocument/2006/relationships/oleObject" Target="embeddings/oleObject86.bin"/><Relationship Id="rId107" Type="http://schemas.openxmlformats.org/officeDocument/2006/relationships/oleObject" Target="embeddings/oleObject49.bin"/><Relationship Id="rId11" Type="http://schemas.openxmlformats.org/officeDocument/2006/relationships/image" Target="media/image3.wmf"/><Relationship Id="rId32" Type="http://schemas.openxmlformats.org/officeDocument/2006/relationships/oleObject" Target="embeddings/oleObject13.bin"/><Relationship Id="rId53" Type="http://schemas.openxmlformats.org/officeDocument/2006/relationships/image" Target="media/image23.wmf"/><Relationship Id="rId74" Type="http://schemas.openxmlformats.org/officeDocument/2006/relationships/image" Target="media/image34.wmf"/><Relationship Id="rId128" Type="http://schemas.openxmlformats.org/officeDocument/2006/relationships/image" Target="media/image61.wmf"/><Relationship Id="rId149" Type="http://schemas.openxmlformats.org/officeDocument/2006/relationships/oleObject" Target="embeddings/oleObject70.bin"/><Relationship Id="rId5" Type="http://schemas.openxmlformats.org/officeDocument/2006/relationships/footnotes" Target="footnotes.xml"/><Relationship Id="rId95" Type="http://schemas.openxmlformats.org/officeDocument/2006/relationships/oleObject" Target="embeddings/oleObject43.bin"/><Relationship Id="rId160" Type="http://schemas.openxmlformats.org/officeDocument/2006/relationships/image" Target="media/image77.wmf"/><Relationship Id="rId181" Type="http://schemas.openxmlformats.org/officeDocument/2006/relationships/oleObject" Target="embeddings/oleObject83.bin"/><Relationship Id="rId216" Type="http://schemas.openxmlformats.org/officeDocument/2006/relationships/oleObject" Target="embeddings/______Microsoft_Excel_97-200318.xls"/><Relationship Id="rId22" Type="http://schemas.openxmlformats.org/officeDocument/2006/relationships/oleObject" Target="embeddings/oleObject8.bin"/><Relationship Id="rId43" Type="http://schemas.openxmlformats.org/officeDocument/2006/relationships/image" Target="media/image18.wmf"/><Relationship Id="rId64" Type="http://schemas.openxmlformats.org/officeDocument/2006/relationships/image" Target="media/image29.wmf"/><Relationship Id="rId118" Type="http://schemas.openxmlformats.org/officeDocument/2006/relationships/image" Target="media/image56.wmf"/><Relationship Id="rId139" Type="http://schemas.openxmlformats.org/officeDocument/2006/relationships/oleObject" Target="embeddings/oleObject65.bin"/><Relationship Id="rId85" Type="http://schemas.openxmlformats.org/officeDocument/2006/relationships/oleObject" Target="embeddings/oleObject38.bin"/><Relationship Id="rId150" Type="http://schemas.openxmlformats.org/officeDocument/2006/relationships/image" Target="media/image72.wmf"/><Relationship Id="rId171" Type="http://schemas.openxmlformats.org/officeDocument/2006/relationships/image" Target="media/image83.emf"/><Relationship Id="rId192" Type="http://schemas.openxmlformats.org/officeDocument/2006/relationships/oleObject" Target="embeddings/______Microsoft_Excel_97-20036.xls"/><Relationship Id="rId206" Type="http://schemas.openxmlformats.org/officeDocument/2006/relationships/oleObject" Target="embeddings/______Microsoft_Excel_97-200313.xls"/><Relationship Id="rId227" Type="http://schemas.openxmlformats.org/officeDocument/2006/relationships/image" Target="media/image111.wmf"/><Relationship Id="rId12" Type="http://schemas.openxmlformats.org/officeDocument/2006/relationships/oleObject" Target="embeddings/oleObject3.bin"/><Relationship Id="rId33" Type="http://schemas.openxmlformats.org/officeDocument/2006/relationships/image" Target="media/image14.wmf"/><Relationship Id="rId108" Type="http://schemas.openxmlformats.org/officeDocument/2006/relationships/image" Target="media/image51.wmf"/><Relationship Id="rId129" Type="http://schemas.openxmlformats.org/officeDocument/2006/relationships/oleObject" Target="embeddings/oleObject60.bin"/><Relationship Id="rId54" Type="http://schemas.openxmlformats.org/officeDocument/2006/relationships/oleObject" Target="embeddings/oleObject23.bin"/><Relationship Id="rId75" Type="http://schemas.openxmlformats.org/officeDocument/2006/relationships/oleObject" Target="embeddings/oleObject33.bin"/><Relationship Id="rId96" Type="http://schemas.openxmlformats.org/officeDocument/2006/relationships/image" Target="media/image45.wmf"/><Relationship Id="rId140" Type="http://schemas.openxmlformats.org/officeDocument/2006/relationships/image" Target="media/image67.wmf"/><Relationship Id="rId161" Type="http://schemas.openxmlformats.org/officeDocument/2006/relationships/oleObject" Target="embeddings/oleObject76.bin"/><Relationship Id="rId182" Type="http://schemas.openxmlformats.org/officeDocument/2006/relationships/image" Target="media/image88.png"/><Relationship Id="rId217" Type="http://schemas.openxmlformats.org/officeDocument/2006/relationships/image" Target="media/image106.emf"/><Relationship Id="rId6" Type="http://schemas.openxmlformats.org/officeDocument/2006/relationships/endnotes" Target="endnotes.xml"/><Relationship Id="rId23" Type="http://schemas.openxmlformats.org/officeDocument/2006/relationships/image" Target="media/image9.wmf"/><Relationship Id="rId119" Type="http://schemas.openxmlformats.org/officeDocument/2006/relationships/oleObject" Target="embeddings/oleObject55.bin"/><Relationship Id="rId44" Type="http://schemas.openxmlformats.org/officeDocument/2006/relationships/oleObject" Target="embeddings/oleObject18.bin"/><Relationship Id="rId65" Type="http://schemas.openxmlformats.org/officeDocument/2006/relationships/oleObject" Target="embeddings/oleObject28.bin"/><Relationship Id="rId86" Type="http://schemas.openxmlformats.org/officeDocument/2006/relationships/image" Target="media/image40.wmf"/><Relationship Id="rId130" Type="http://schemas.openxmlformats.org/officeDocument/2006/relationships/image" Target="media/image62.wmf"/><Relationship Id="rId151" Type="http://schemas.openxmlformats.org/officeDocument/2006/relationships/oleObject" Target="embeddings/oleObject71.bin"/><Relationship Id="rId172" Type="http://schemas.openxmlformats.org/officeDocument/2006/relationships/oleObject" Target="embeddings/______Microsoft_Excel_97-20031.xls"/><Relationship Id="rId193" Type="http://schemas.openxmlformats.org/officeDocument/2006/relationships/image" Target="media/image94.emf"/><Relationship Id="rId207" Type="http://schemas.openxmlformats.org/officeDocument/2006/relationships/image" Target="media/image101.emf"/><Relationship Id="rId228" Type="http://schemas.openxmlformats.org/officeDocument/2006/relationships/oleObject" Target="embeddings/oleObject87.bin"/><Relationship Id="rId13" Type="http://schemas.openxmlformats.org/officeDocument/2006/relationships/image" Target="media/image4.wmf"/><Relationship Id="rId109" Type="http://schemas.openxmlformats.org/officeDocument/2006/relationships/oleObject" Target="embeddings/oleObject50.bin"/><Relationship Id="rId34" Type="http://schemas.openxmlformats.org/officeDocument/2006/relationships/oleObject" Target="embeddings/oleObject14.bin"/><Relationship Id="rId55" Type="http://schemas.openxmlformats.org/officeDocument/2006/relationships/image" Target="media/image24.wmf"/><Relationship Id="rId76" Type="http://schemas.openxmlformats.org/officeDocument/2006/relationships/image" Target="media/image35.wmf"/><Relationship Id="rId97" Type="http://schemas.openxmlformats.org/officeDocument/2006/relationships/oleObject" Target="embeddings/oleObject44.bin"/><Relationship Id="rId120" Type="http://schemas.openxmlformats.org/officeDocument/2006/relationships/image" Target="media/image57.wmf"/><Relationship Id="rId141" Type="http://schemas.openxmlformats.org/officeDocument/2006/relationships/oleObject" Target="embeddings/oleObject66.bin"/><Relationship Id="rId7" Type="http://schemas.openxmlformats.org/officeDocument/2006/relationships/image" Target="media/image1.wmf"/><Relationship Id="rId162" Type="http://schemas.openxmlformats.org/officeDocument/2006/relationships/image" Target="media/image78.wmf"/><Relationship Id="rId183" Type="http://schemas.openxmlformats.org/officeDocument/2006/relationships/image" Target="media/image89.emf"/><Relationship Id="rId218" Type="http://schemas.openxmlformats.org/officeDocument/2006/relationships/oleObject" Target="embeddings/______Microsoft_Excel_97-200319.xls"/><Relationship Id="rId24" Type="http://schemas.openxmlformats.org/officeDocument/2006/relationships/oleObject" Target="embeddings/oleObject9.bin"/><Relationship Id="rId45" Type="http://schemas.openxmlformats.org/officeDocument/2006/relationships/image" Target="media/image19.wmf"/><Relationship Id="rId66" Type="http://schemas.openxmlformats.org/officeDocument/2006/relationships/image" Target="media/image30.wmf"/><Relationship Id="rId87" Type="http://schemas.openxmlformats.org/officeDocument/2006/relationships/oleObject" Target="embeddings/oleObject39.bin"/><Relationship Id="rId110" Type="http://schemas.openxmlformats.org/officeDocument/2006/relationships/image" Target="media/image52.wmf"/><Relationship Id="rId131" Type="http://schemas.openxmlformats.org/officeDocument/2006/relationships/oleObject" Target="embeddings/oleObject61.bin"/><Relationship Id="rId152" Type="http://schemas.openxmlformats.org/officeDocument/2006/relationships/image" Target="media/image73.wmf"/><Relationship Id="rId173" Type="http://schemas.openxmlformats.org/officeDocument/2006/relationships/oleObject" Target="embeddings/oleObject81.bin"/><Relationship Id="rId194" Type="http://schemas.openxmlformats.org/officeDocument/2006/relationships/oleObject" Target="embeddings/______Microsoft_Excel_97-20037.xls"/><Relationship Id="rId208" Type="http://schemas.openxmlformats.org/officeDocument/2006/relationships/oleObject" Target="embeddings/______Microsoft_Excel_97-200314.xls"/><Relationship Id="rId229" Type="http://schemas.openxmlformats.org/officeDocument/2006/relationships/fontTable" Target="fontTable.xml"/><Relationship Id="rId14" Type="http://schemas.openxmlformats.org/officeDocument/2006/relationships/oleObject" Target="embeddings/oleObject4.bin"/><Relationship Id="rId35" Type="http://schemas.openxmlformats.org/officeDocument/2006/relationships/image" Target="media/image15.wmf"/><Relationship Id="rId56" Type="http://schemas.openxmlformats.org/officeDocument/2006/relationships/oleObject" Target="embeddings/oleObject24.bin"/><Relationship Id="rId77" Type="http://schemas.openxmlformats.org/officeDocument/2006/relationships/oleObject" Target="embeddings/oleObject34.bin"/><Relationship Id="rId100" Type="http://schemas.openxmlformats.org/officeDocument/2006/relationships/image" Target="media/image47.wmf"/><Relationship Id="rId8" Type="http://schemas.openxmlformats.org/officeDocument/2006/relationships/oleObject" Target="embeddings/oleObject1.bin"/><Relationship Id="rId98" Type="http://schemas.openxmlformats.org/officeDocument/2006/relationships/image" Target="media/image46.wmf"/><Relationship Id="rId121" Type="http://schemas.openxmlformats.org/officeDocument/2006/relationships/oleObject" Target="embeddings/oleObject56.bin"/><Relationship Id="rId142" Type="http://schemas.openxmlformats.org/officeDocument/2006/relationships/image" Target="media/image68.wmf"/><Relationship Id="rId163" Type="http://schemas.openxmlformats.org/officeDocument/2006/relationships/oleObject" Target="embeddings/oleObject77.bin"/><Relationship Id="rId184" Type="http://schemas.openxmlformats.org/officeDocument/2006/relationships/oleObject" Target="embeddings/______Microsoft_Excel_97-20034.xls"/><Relationship Id="rId219" Type="http://schemas.openxmlformats.org/officeDocument/2006/relationships/image" Target="media/image107.emf"/><Relationship Id="rId230" Type="http://schemas.openxmlformats.org/officeDocument/2006/relationships/theme" Target="theme/theme1.xml"/><Relationship Id="rId25" Type="http://schemas.openxmlformats.org/officeDocument/2006/relationships/image" Target="media/image10.wmf"/><Relationship Id="rId46" Type="http://schemas.openxmlformats.org/officeDocument/2006/relationships/oleObject" Target="embeddings/oleObject19.bin"/><Relationship Id="rId67" Type="http://schemas.openxmlformats.org/officeDocument/2006/relationships/oleObject" Target="embeddings/oleObject29.bin"/><Relationship Id="rId116" Type="http://schemas.openxmlformats.org/officeDocument/2006/relationships/image" Target="media/image55.wmf"/><Relationship Id="rId137" Type="http://schemas.openxmlformats.org/officeDocument/2006/relationships/oleObject" Target="embeddings/oleObject64.bin"/><Relationship Id="rId158" Type="http://schemas.openxmlformats.org/officeDocument/2006/relationships/image" Target="media/image76.wmf"/><Relationship Id="rId20" Type="http://schemas.openxmlformats.org/officeDocument/2006/relationships/oleObject" Target="embeddings/oleObject7.bin"/><Relationship Id="rId41" Type="http://schemas.openxmlformats.org/officeDocument/2006/relationships/image" Target="media/image17.wmf"/><Relationship Id="rId62" Type="http://schemas.openxmlformats.org/officeDocument/2006/relationships/image" Target="media/image28.wmf"/><Relationship Id="rId83" Type="http://schemas.openxmlformats.org/officeDocument/2006/relationships/oleObject" Target="embeddings/oleObject37.bin"/><Relationship Id="rId88" Type="http://schemas.openxmlformats.org/officeDocument/2006/relationships/image" Target="media/image41.wmf"/><Relationship Id="rId111" Type="http://schemas.openxmlformats.org/officeDocument/2006/relationships/oleObject" Target="embeddings/oleObject51.bin"/><Relationship Id="rId132" Type="http://schemas.openxmlformats.org/officeDocument/2006/relationships/image" Target="media/image63.wmf"/><Relationship Id="rId153" Type="http://schemas.openxmlformats.org/officeDocument/2006/relationships/oleObject" Target="embeddings/oleObject72.bin"/><Relationship Id="rId174" Type="http://schemas.openxmlformats.org/officeDocument/2006/relationships/image" Target="media/image84.png"/><Relationship Id="rId179" Type="http://schemas.openxmlformats.org/officeDocument/2006/relationships/image" Target="media/image87.emf"/><Relationship Id="rId195" Type="http://schemas.openxmlformats.org/officeDocument/2006/relationships/image" Target="media/image95.emf"/><Relationship Id="rId209" Type="http://schemas.openxmlformats.org/officeDocument/2006/relationships/image" Target="media/image102.emf"/><Relationship Id="rId190" Type="http://schemas.openxmlformats.org/officeDocument/2006/relationships/image" Target="media/image92.png"/><Relationship Id="rId204" Type="http://schemas.openxmlformats.org/officeDocument/2006/relationships/oleObject" Target="embeddings/______Microsoft_Excel_97-200312.xls"/><Relationship Id="rId220" Type="http://schemas.openxmlformats.org/officeDocument/2006/relationships/oleObject" Target="embeddings/______Microsoft_Excel_97-200320.xls"/><Relationship Id="rId225" Type="http://schemas.openxmlformats.org/officeDocument/2006/relationships/image" Target="media/image110.wmf"/><Relationship Id="rId15" Type="http://schemas.openxmlformats.org/officeDocument/2006/relationships/image" Target="media/image5.wmf"/><Relationship Id="rId36" Type="http://schemas.openxmlformats.org/officeDocument/2006/relationships/oleObject" Target="embeddings/oleObject15.bin"/><Relationship Id="rId57" Type="http://schemas.openxmlformats.org/officeDocument/2006/relationships/image" Target="media/image25.wmf"/><Relationship Id="rId106" Type="http://schemas.openxmlformats.org/officeDocument/2006/relationships/image" Target="media/image50.wmf"/><Relationship Id="rId127" Type="http://schemas.openxmlformats.org/officeDocument/2006/relationships/oleObject" Target="embeddings/oleObject59.bin"/><Relationship Id="rId10" Type="http://schemas.openxmlformats.org/officeDocument/2006/relationships/oleObject" Target="embeddings/oleObject2.bin"/><Relationship Id="rId31" Type="http://schemas.openxmlformats.org/officeDocument/2006/relationships/image" Target="media/image13.wmf"/><Relationship Id="rId52" Type="http://schemas.openxmlformats.org/officeDocument/2006/relationships/oleObject" Target="embeddings/oleObject22.bin"/><Relationship Id="rId73" Type="http://schemas.openxmlformats.org/officeDocument/2006/relationships/oleObject" Target="embeddings/oleObject32.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image" Target="media/image58.wmf"/><Relationship Id="rId143" Type="http://schemas.openxmlformats.org/officeDocument/2006/relationships/oleObject" Target="embeddings/oleObject67.bin"/><Relationship Id="rId148" Type="http://schemas.openxmlformats.org/officeDocument/2006/relationships/image" Target="media/image71.wmf"/><Relationship Id="rId164" Type="http://schemas.openxmlformats.org/officeDocument/2006/relationships/image" Target="media/image79.wmf"/><Relationship Id="rId169" Type="http://schemas.openxmlformats.org/officeDocument/2006/relationships/oleObject" Target="embeddings/oleObject80.bin"/><Relationship Id="rId185" Type="http://schemas.openxmlformats.org/officeDocument/2006/relationships/oleObject" Target="embeddings/oleObject84.bin"/><Relationship Id="rId4" Type="http://schemas.openxmlformats.org/officeDocument/2006/relationships/webSettings" Target="webSettings.xml"/><Relationship Id="rId9" Type="http://schemas.openxmlformats.org/officeDocument/2006/relationships/image" Target="media/image2.wmf"/><Relationship Id="rId180" Type="http://schemas.openxmlformats.org/officeDocument/2006/relationships/oleObject" Target="embeddings/______Microsoft_Excel_97-20033.xls"/><Relationship Id="rId210" Type="http://schemas.openxmlformats.org/officeDocument/2006/relationships/oleObject" Target="embeddings/______Microsoft_Excel_97-200315.xls"/><Relationship Id="rId215" Type="http://schemas.openxmlformats.org/officeDocument/2006/relationships/image" Target="media/image105.emf"/><Relationship Id="rId26" Type="http://schemas.openxmlformats.org/officeDocument/2006/relationships/oleObject" Target="embeddings/oleObject10.bin"/><Relationship Id="rId47" Type="http://schemas.openxmlformats.org/officeDocument/2006/relationships/image" Target="media/image20.wmf"/><Relationship Id="rId68" Type="http://schemas.openxmlformats.org/officeDocument/2006/relationships/image" Target="media/image31.wmf"/><Relationship Id="rId89" Type="http://schemas.openxmlformats.org/officeDocument/2006/relationships/oleObject" Target="embeddings/oleObject40.bin"/><Relationship Id="rId112" Type="http://schemas.openxmlformats.org/officeDocument/2006/relationships/image" Target="media/image53.wmf"/><Relationship Id="rId133" Type="http://schemas.openxmlformats.org/officeDocument/2006/relationships/oleObject" Target="embeddings/oleObject62.bin"/><Relationship Id="rId154" Type="http://schemas.openxmlformats.org/officeDocument/2006/relationships/image" Target="media/image74.wmf"/><Relationship Id="rId175" Type="http://schemas.openxmlformats.org/officeDocument/2006/relationships/image" Target="media/image85.emf"/><Relationship Id="rId196" Type="http://schemas.openxmlformats.org/officeDocument/2006/relationships/oleObject" Target="embeddings/______Microsoft_Excel_97-20038.xls"/><Relationship Id="rId200" Type="http://schemas.openxmlformats.org/officeDocument/2006/relationships/oleObject" Target="embeddings/______Microsoft_Excel_97-200310.xls"/><Relationship Id="rId16" Type="http://schemas.openxmlformats.org/officeDocument/2006/relationships/oleObject" Target="embeddings/oleObject5.bin"/><Relationship Id="rId221" Type="http://schemas.openxmlformats.org/officeDocument/2006/relationships/image" Target="media/image108.emf"/><Relationship Id="rId37" Type="http://schemas.openxmlformats.org/officeDocument/2006/relationships/image" Target="media/image16.wmf"/><Relationship Id="rId58" Type="http://schemas.openxmlformats.org/officeDocument/2006/relationships/oleObject" Target="embeddings/oleObject25.bin"/><Relationship Id="rId79" Type="http://schemas.openxmlformats.org/officeDocument/2006/relationships/oleObject" Target="embeddings/oleObject35.bin"/><Relationship Id="rId102" Type="http://schemas.openxmlformats.org/officeDocument/2006/relationships/image" Target="media/image48.wmf"/><Relationship Id="rId123" Type="http://schemas.openxmlformats.org/officeDocument/2006/relationships/oleObject" Target="embeddings/oleObject57.bin"/><Relationship Id="rId144" Type="http://schemas.openxmlformats.org/officeDocument/2006/relationships/image" Target="media/image69.wmf"/><Relationship Id="rId90" Type="http://schemas.openxmlformats.org/officeDocument/2006/relationships/image" Target="media/image42.wmf"/><Relationship Id="rId165" Type="http://schemas.openxmlformats.org/officeDocument/2006/relationships/oleObject" Target="embeddings/oleObject78.bin"/><Relationship Id="rId186" Type="http://schemas.openxmlformats.org/officeDocument/2006/relationships/image" Target="media/image90.png"/><Relationship Id="rId211" Type="http://schemas.openxmlformats.org/officeDocument/2006/relationships/image" Target="media/image103.emf"/><Relationship Id="rId27" Type="http://schemas.openxmlformats.org/officeDocument/2006/relationships/image" Target="media/image11.wmf"/><Relationship Id="rId48" Type="http://schemas.openxmlformats.org/officeDocument/2006/relationships/oleObject" Target="embeddings/oleObject20.bin"/><Relationship Id="rId69" Type="http://schemas.openxmlformats.org/officeDocument/2006/relationships/oleObject" Target="embeddings/oleObject30.bin"/><Relationship Id="rId113" Type="http://schemas.openxmlformats.org/officeDocument/2006/relationships/oleObject" Target="embeddings/oleObject52.bin"/><Relationship Id="rId134" Type="http://schemas.openxmlformats.org/officeDocument/2006/relationships/image" Target="media/image64.wmf"/><Relationship Id="rId80" Type="http://schemas.openxmlformats.org/officeDocument/2006/relationships/image" Target="media/image37.wmf"/><Relationship Id="rId155" Type="http://schemas.openxmlformats.org/officeDocument/2006/relationships/oleObject" Target="embeddings/oleObject73.bin"/><Relationship Id="rId176" Type="http://schemas.openxmlformats.org/officeDocument/2006/relationships/oleObject" Target="embeddings/______Microsoft_Excel_97-20032.xls"/><Relationship Id="rId197" Type="http://schemas.openxmlformats.org/officeDocument/2006/relationships/image" Target="media/image96.emf"/><Relationship Id="rId201" Type="http://schemas.openxmlformats.org/officeDocument/2006/relationships/image" Target="media/image98.emf"/><Relationship Id="rId222" Type="http://schemas.openxmlformats.org/officeDocument/2006/relationships/oleObject" Target="embeddings/______Microsoft_Excel_97-200321.xls"/><Relationship Id="rId17" Type="http://schemas.openxmlformats.org/officeDocument/2006/relationships/image" Target="media/image6.wmf"/><Relationship Id="rId38" Type="http://schemas.openxmlformats.org/officeDocument/2006/relationships/oleObject" Target="embeddings/oleObject16.bin"/><Relationship Id="rId59" Type="http://schemas.openxmlformats.org/officeDocument/2006/relationships/image" Target="media/image26.wmf"/><Relationship Id="rId103" Type="http://schemas.openxmlformats.org/officeDocument/2006/relationships/oleObject" Target="embeddings/oleObject47.bin"/><Relationship Id="rId124" Type="http://schemas.openxmlformats.org/officeDocument/2006/relationships/image" Target="media/image59.wmf"/><Relationship Id="rId70" Type="http://schemas.openxmlformats.org/officeDocument/2006/relationships/image" Target="media/image32.wmf"/><Relationship Id="rId91" Type="http://schemas.openxmlformats.org/officeDocument/2006/relationships/oleObject" Target="embeddings/oleObject41.bin"/><Relationship Id="rId145" Type="http://schemas.openxmlformats.org/officeDocument/2006/relationships/oleObject" Target="embeddings/oleObject68.bin"/><Relationship Id="rId166" Type="http://schemas.openxmlformats.org/officeDocument/2006/relationships/image" Target="media/image80.wmf"/><Relationship Id="rId187" Type="http://schemas.openxmlformats.org/officeDocument/2006/relationships/image" Target="media/image91.emf"/><Relationship Id="rId1" Type="http://schemas.openxmlformats.org/officeDocument/2006/relationships/numbering" Target="numbering.xml"/><Relationship Id="rId212" Type="http://schemas.openxmlformats.org/officeDocument/2006/relationships/oleObject" Target="embeddings/______Microsoft_Excel_97-200316.xls"/><Relationship Id="rId28" Type="http://schemas.openxmlformats.org/officeDocument/2006/relationships/oleObject" Target="embeddings/oleObject11.bin"/><Relationship Id="rId49" Type="http://schemas.openxmlformats.org/officeDocument/2006/relationships/image" Target="media/image21.wmf"/><Relationship Id="rId114" Type="http://schemas.openxmlformats.org/officeDocument/2006/relationships/image" Target="media/image54.wmf"/><Relationship Id="rId60" Type="http://schemas.openxmlformats.org/officeDocument/2006/relationships/image" Target="media/image27.wmf"/><Relationship Id="rId81" Type="http://schemas.openxmlformats.org/officeDocument/2006/relationships/oleObject" Target="embeddings/oleObject36.bin"/><Relationship Id="rId135" Type="http://schemas.openxmlformats.org/officeDocument/2006/relationships/oleObject" Target="embeddings/oleObject63.bin"/><Relationship Id="rId156" Type="http://schemas.openxmlformats.org/officeDocument/2006/relationships/image" Target="media/image75.wmf"/><Relationship Id="rId177" Type="http://schemas.openxmlformats.org/officeDocument/2006/relationships/oleObject" Target="embeddings/oleObject82.bin"/><Relationship Id="rId198" Type="http://schemas.openxmlformats.org/officeDocument/2006/relationships/oleObject" Target="embeddings/______Microsoft_Excel_97-20039.xls"/><Relationship Id="rId202" Type="http://schemas.openxmlformats.org/officeDocument/2006/relationships/oleObject" Target="embeddings/______Microsoft_Excel_97-200311.xls"/><Relationship Id="rId223" Type="http://schemas.openxmlformats.org/officeDocument/2006/relationships/image" Target="media/image109.emf"/><Relationship Id="rId18" Type="http://schemas.openxmlformats.org/officeDocument/2006/relationships/oleObject" Target="embeddings/oleObject6.bin"/><Relationship Id="rId39" Type="http://schemas.openxmlformats.org/officeDocument/2006/relationships/footer" Target="footer1.xml"/><Relationship Id="rId50" Type="http://schemas.openxmlformats.org/officeDocument/2006/relationships/oleObject" Target="embeddings/oleObject21.bin"/><Relationship Id="rId104" Type="http://schemas.openxmlformats.org/officeDocument/2006/relationships/image" Target="media/image49.wmf"/><Relationship Id="rId125" Type="http://schemas.openxmlformats.org/officeDocument/2006/relationships/oleObject" Target="embeddings/oleObject58.bin"/><Relationship Id="rId146" Type="http://schemas.openxmlformats.org/officeDocument/2006/relationships/image" Target="media/image70.wmf"/><Relationship Id="rId167" Type="http://schemas.openxmlformats.org/officeDocument/2006/relationships/oleObject" Target="embeddings/oleObject79.bin"/><Relationship Id="rId188" Type="http://schemas.openxmlformats.org/officeDocument/2006/relationships/oleObject" Target="embeddings/______Microsoft_Excel_97-20035.xls"/><Relationship Id="rId71" Type="http://schemas.openxmlformats.org/officeDocument/2006/relationships/oleObject" Target="embeddings/oleObject31.bin"/><Relationship Id="rId92" Type="http://schemas.openxmlformats.org/officeDocument/2006/relationships/image" Target="media/image43.wmf"/><Relationship Id="rId213" Type="http://schemas.openxmlformats.org/officeDocument/2006/relationships/image" Target="media/image104.emf"/><Relationship Id="rId2" Type="http://schemas.openxmlformats.org/officeDocument/2006/relationships/styles" Target="styles.xml"/><Relationship Id="rId29" Type="http://schemas.openxmlformats.org/officeDocument/2006/relationships/image" Target="media/image12.wmf"/><Relationship Id="rId40" Type="http://schemas.openxmlformats.org/officeDocument/2006/relationships/footer" Target="footer2.xml"/><Relationship Id="rId115" Type="http://schemas.openxmlformats.org/officeDocument/2006/relationships/oleObject" Target="embeddings/oleObject53.bin"/><Relationship Id="rId136" Type="http://schemas.openxmlformats.org/officeDocument/2006/relationships/image" Target="media/image65.wmf"/><Relationship Id="rId157" Type="http://schemas.openxmlformats.org/officeDocument/2006/relationships/oleObject" Target="embeddings/oleObject74.bin"/><Relationship Id="rId178" Type="http://schemas.openxmlformats.org/officeDocument/2006/relationships/image" Target="media/image86.png"/><Relationship Id="rId61" Type="http://schemas.openxmlformats.org/officeDocument/2006/relationships/oleObject" Target="embeddings/oleObject26.bin"/><Relationship Id="rId82" Type="http://schemas.openxmlformats.org/officeDocument/2006/relationships/image" Target="media/image38.wmf"/><Relationship Id="rId199" Type="http://schemas.openxmlformats.org/officeDocument/2006/relationships/image" Target="media/image97.emf"/><Relationship Id="rId203" Type="http://schemas.openxmlformats.org/officeDocument/2006/relationships/image" Target="media/image99.emf"/><Relationship Id="rId19" Type="http://schemas.openxmlformats.org/officeDocument/2006/relationships/image" Target="media/image7.wmf"/><Relationship Id="rId224" Type="http://schemas.openxmlformats.org/officeDocument/2006/relationships/oleObject" Target="embeddings/______Microsoft_Excel_97-200322.xls"/><Relationship Id="rId30" Type="http://schemas.openxmlformats.org/officeDocument/2006/relationships/oleObject" Target="embeddings/oleObject12.bin"/><Relationship Id="rId105" Type="http://schemas.openxmlformats.org/officeDocument/2006/relationships/oleObject" Target="embeddings/oleObject48.bin"/><Relationship Id="rId126" Type="http://schemas.openxmlformats.org/officeDocument/2006/relationships/image" Target="media/image60.wmf"/><Relationship Id="rId147" Type="http://schemas.openxmlformats.org/officeDocument/2006/relationships/oleObject" Target="embeddings/oleObject69.bin"/><Relationship Id="rId168" Type="http://schemas.openxmlformats.org/officeDocument/2006/relationships/image" Target="media/image81.wmf"/><Relationship Id="rId51" Type="http://schemas.openxmlformats.org/officeDocument/2006/relationships/image" Target="media/image22.wmf"/><Relationship Id="rId72" Type="http://schemas.openxmlformats.org/officeDocument/2006/relationships/image" Target="media/image33.wmf"/><Relationship Id="rId93" Type="http://schemas.openxmlformats.org/officeDocument/2006/relationships/oleObject" Target="embeddings/oleObject42.bin"/><Relationship Id="rId189" Type="http://schemas.openxmlformats.org/officeDocument/2006/relationships/oleObject" Target="embeddings/oleObject85.bin"/><Relationship Id="rId3" Type="http://schemas.openxmlformats.org/officeDocument/2006/relationships/settings" Target="settings.xml"/><Relationship Id="rId214" Type="http://schemas.openxmlformats.org/officeDocument/2006/relationships/oleObject" Target="embeddings/______Microsoft_Excel_97-200317.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10135</Words>
  <Characters>57773</Characters>
  <Application>Microsoft Office Word</Application>
  <DocSecurity>0</DocSecurity>
  <Lines>481</Lines>
  <Paragraphs>135</Paragraphs>
  <ScaleCrop>false</ScaleCrop>
  <Company>Макс&amp;КО</Company>
  <LinksUpToDate>false</LinksUpToDate>
  <CharactersWithSpaces>67773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Для коридора из двух параллельных линий (110,110), исходные данные которого указаны в таблице были рассчитаны согласно методик</dc:title>
  <dc:subject/>
  <dc:creator>Макс</dc:creator>
  <cp:keywords/>
  <dc:description/>
  <cp:lastModifiedBy>Irina</cp:lastModifiedBy>
  <cp:revision>2</cp:revision>
  <cp:lastPrinted>2006-06-06T09:28:00Z</cp:lastPrinted>
  <dcterms:created xsi:type="dcterms:W3CDTF">2014-08-29T11:06:00Z</dcterms:created>
  <dcterms:modified xsi:type="dcterms:W3CDTF">2014-08-29T11:06:00Z</dcterms:modified>
</cp:coreProperties>
</file>