
<file path=[Content_Types].xml><?xml version="1.0" encoding="utf-8"?>
<Types xmlns="http://schemas.openxmlformats.org/package/2006/content-types">
  <Default Extension="png" ContentType="image/png"/>
  <Default Extension="wmf" ContentType="image/x-wmf"/>
  <Default Extension="xls" ContentType="application/vnd.ms-exce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65C" w:rsidRPr="0071165C" w:rsidRDefault="0071165C" w:rsidP="0071165C">
      <w:pPr>
        <w:pStyle w:val="1"/>
        <w:ind w:firstLine="0"/>
        <w:jc w:val="left"/>
        <w:rPr>
          <w:caps/>
        </w:rPr>
      </w:pPr>
      <w:bookmarkStart w:id="0" w:name="_Toc60020588"/>
      <w:bookmarkStart w:id="1" w:name="_Toc116889083"/>
      <w:bookmarkStart w:id="2" w:name="_Toc124515461"/>
      <w:bookmarkStart w:id="3" w:name="_Toc159362604"/>
      <w:bookmarkStart w:id="4" w:name="_Toc160013853"/>
      <w:bookmarkStart w:id="5" w:name="_Toc125333904"/>
      <w:bookmarkStart w:id="6" w:name="_Toc125574248"/>
      <w:bookmarkStart w:id="7" w:name="_Toc517182271"/>
      <w:bookmarkStart w:id="8" w:name="_Toc517203814"/>
      <w:bookmarkStart w:id="9" w:name="_Toc17701944"/>
      <w:bookmarkStart w:id="10" w:name="_Toc22840085"/>
      <w:bookmarkStart w:id="11" w:name="_Toc22898117"/>
      <w:bookmarkStart w:id="12" w:name="_Toc52008306"/>
      <w:r w:rsidRPr="0071165C">
        <w:t>Содержание</w:t>
      </w:r>
    </w:p>
    <w:p w:rsidR="0071165C" w:rsidRPr="0071165C" w:rsidRDefault="0071165C" w:rsidP="0071165C">
      <w:pPr>
        <w:pStyle w:val="1"/>
        <w:ind w:firstLine="0"/>
        <w:jc w:val="left"/>
        <w:rPr>
          <w:caps/>
        </w:rPr>
      </w:pPr>
    </w:p>
    <w:p w:rsidR="0071165C" w:rsidRPr="0071165C" w:rsidRDefault="0071165C" w:rsidP="0071165C">
      <w:pPr>
        <w:pStyle w:val="1"/>
        <w:ind w:firstLine="0"/>
        <w:jc w:val="left"/>
        <w:rPr>
          <w:caps/>
        </w:rPr>
      </w:pPr>
      <w:r w:rsidRPr="0071165C">
        <w:t xml:space="preserve">Введение </w:t>
      </w:r>
    </w:p>
    <w:p w:rsidR="0071165C" w:rsidRPr="0071165C" w:rsidRDefault="0071165C" w:rsidP="0071165C">
      <w:pPr>
        <w:pStyle w:val="1"/>
        <w:ind w:firstLine="0"/>
        <w:jc w:val="left"/>
        <w:rPr>
          <w:caps/>
        </w:rPr>
      </w:pPr>
      <w:r w:rsidRPr="0071165C">
        <w:t xml:space="preserve">1. Теоретические и методические основы оценки конкурентоспособности предприятия </w:t>
      </w:r>
    </w:p>
    <w:p w:rsidR="0071165C" w:rsidRPr="0071165C" w:rsidRDefault="0071165C" w:rsidP="0071165C">
      <w:pPr>
        <w:pStyle w:val="1"/>
        <w:ind w:firstLine="0"/>
        <w:jc w:val="left"/>
        <w:rPr>
          <w:caps/>
        </w:rPr>
      </w:pPr>
      <w:r w:rsidRPr="0071165C">
        <w:t xml:space="preserve">1.1. Сущность конкурентоспособности предприятия </w:t>
      </w:r>
    </w:p>
    <w:p w:rsidR="0071165C" w:rsidRPr="0071165C" w:rsidRDefault="0071165C" w:rsidP="0071165C">
      <w:pPr>
        <w:pStyle w:val="1"/>
        <w:ind w:firstLine="0"/>
        <w:jc w:val="left"/>
        <w:rPr>
          <w:caps/>
        </w:rPr>
      </w:pPr>
      <w:r w:rsidRPr="0071165C">
        <w:t>1.2. Основные методы оценки конкурентоспособности предприятия</w:t>
      </w:r>
    </w:p>
    <w:p w:rsidR="0071165C" w:rsidRPr="0071165C" w:rsidRDefault="0071165C" w:rsidP="0071165C">
      <w:pPr>
        <w:pStyle w:val="1"/>
        <w:ind w:firstLine="0"/>
        <w:jc w:val="left"/>
        <w:rPr>
          <w:caps/>
        </w:rPr>
      </w:pPr>
      <w:r w:rsidRPr="0071165C">
        <w:t>1.3. Оценка собственной конкурентной позиции на рынке</w:t>
      </w:r>
    </w:p>
    <w:p w:rsidR="0071165C" w:rsidRPr="0071165C" w:rsidRDefault="0071165C" w:rsidP="0071165C">
      <w:pPr>
        <w:pStyle w:val="1"/>
        <w:ind w:firstLine="0"/>
        <w:jc w:val="left"/>
        <w:rPr>
          <w:caps/>
        </w:rPr>
      </w:pPr>
      <w:r w:rsidRPr="0071165C">
        <w:t>1.4. Механизм обеспечения конкурентоспособности сети магазинов «крестьянское подворье»</w:t>
      </w:r>
    </w:p>
    <w:p w:rsidR="0071165C" w:rsidRPr="0071165C" w:rsidRDefault="0071165C" w:rsidP="0071165C">
      <w:pPr>
        <w:pStyle w:val="1"/>
        <w:ind w:firstLine="0"/>
        <w:jc w:val="left"/>
        <w:rPr>
          <w:caps/>
        </w:rPr>
      </w:pPr>
      <w:r w:rsidRPr="0071165C">
        <w:rPr>
          <w:caps/>
        </w:rPr>
        <w:t>2. А</w:t>
      </w:r>
      <w:r w:rsidRPr="0071165C">
        <w:t>нализ деятельности сети магазинов «крестьянское подворье»</w:t>
      </w:r>
    </w:p>
    <w:p w:rsidR="0071165C" w:rsidRPr="0071165C" w:rsidRDefault="0071165C" w:rsidP="0071165C">
      <w:pPr>
        <w:pStyle w:val="1"/>
        <w:ind w:firstLine="0"/>
        <w:jc w:val="left"/>
        <w:rPr>
          <w:caps/>
        </w:rPr>
      </w:pPr>
      <w:r w:rsidRPr="0071165C">
        <w:t>2.1. Общая характеристика фирмы 36</w:t>
      </w:r>
    </w:p>
    <w:p w:rsidR="0071165C" w:rsidRPr="0071165C" w:rsidRDefault="0071165C" w:rsidP="0071165C">
      <w:pPr>
        <w:pStyle w:val="1"/>
        <w:ind w:firstLine="0"/>
        <w:jc w:val="left"/>
        <w:rPr>
          <w:caps/>
        </w:rPr>
      </w:pPr>
      <w:r w:rsidRPr="0071165C">
        <w:t>2.2. Экономический анализ деятельности торгового предприятия</w:t>
      </w:r>
    </w:p>
    <w:p w:rsidR="0071165C" w:rsidRPr="0071165C" w:rsidRDefault="0071165C" w:rsidP="0071165C">
      <w:pPr>
        <w:pStyle w:val="1"/>
        <w:ind w:firstLine="0"/>
        <w:jc w:val="left"/>
        <w:rPr>
          <w:caps/>
        </w:rPr>
      </w:pPr>
      <w:r w:rsidRPr="0071165C">
        <w:t>2.3. Оценка результативности деятельности предприятия</w:t>
      </w:r>
    </w:p>
    <w:p w:rsidR="0071165C" w:rsidRPr="0071165C" w:rsidRDefault="0071165C" w:rsidP="0071165C">
      <w:pPr>
        <w:pStyle w:val="1"/>
        <w:ind w:firstLine="0"/>
        <w:jc w:val="left"/>
        <w:rPr>
          <w:caps/>
        </w:rPr>
      </w:pPr>
      <w:r w:rsidRPr="0071165C">
        <w:t>2.4. Анализ финансовой деятельности предприятия</w:t>
      </w:r>
    </w:p>
    <w:p w:rsidR="0071165C" w:rsidRPr="0071165C" w:rsidRDefault="0071165C" w:rsidP="0071165C">
      <w:pPr>
        <w:pStyle w:val="1"/>
        <w:ind w:firstLine="0"/>
        <w:jc w:val="left"/>
        <w:rPr>
          <w:caps/>
        </w:rPr>
      </w:pPr>
      <w:r w:rsidRPr="0071165C">
        <w:t>3. Методы повышения конкурентоспособности предприятия</w:t>
      </w:r>
    </w:p>
    <w:p w:rsidR="0071165C" w:rsidRPr="0071165C" w:rsidRDefault="0071165C" w:rsidP="0071165C">
      <w:pPr>
        <w:pStyle w:val="1"/>
        <w:ind w:firstLine="0"/>
        <w:jc w:val="left"/>
        <w:rPr>
          <w:caps/>
        </w:rPr>
      </w:pPr>
      <w:r w:rsidRPr="0071165C">
        <w:t>3.1. Характеристика рынка и анализ конкурентной среды</w:t>
      </w:r>
    </w:p>
    <w:p w:rsidR="0071165C" w:rsidRPr="0071165C" w:rsidRDefault="0071165C" w:rsidP="0071165C">
      <w:pPr>
        <w:pStyle w:val="1"/>
        <w:ind w:firstLine="0"/>
        <w:jc w:val="left"/>
        <w:rPr>
          <w:caps/>
        </w:rPr>
      </w:pPr>
      <w:r w:rsidRPr="0071165C">
        <w:t>3.2. Оценка конкурентоспособности торговой фирмы «крестьянское подворье»</w:t>
      </w:r>
    </w:p>
    <w:p w:rsidR="0071165C" w:rsidRPr="0071165C" w:rsidRDefault="0071165C" w:rsidP="0071165C">
      <w:pPr>
        <w:pStyle w:val="1"/>
        <w:ind w:firstLine="0"/>
        <w:jc w:val="left"/>
        <w:rPr>
          <w:caps/>
        </w:rPr>
      </w:pPr>
      <w:r w:rsidRPr="0071165C">
        <w:t>3.3. Средства повышения конкурентоспособности магазинов фирмы «крестьянское подворье»</w:t>
      </w:r>
    </w:p>
    <w:p w:rsidR="0071165C" w:rsidRPr="0071165C" w:rsidRDefault="0071165C" w:rsidP="0071165C">
      <w:pPr>
        <w:pStyle w:val="1"/>
        <w:ind w:firstLine="0"/>
        <w:jc w:val="left"/>
        <w:rPr>
          <w:caps/>
        </w:rPr>
      </w:pPr>
      <w:r w:rsidRPr="0071165C">
        <w:t>3.3.1. Разработка маркетинговой стратегии предприятия</w:t>
      </w:r>
    </w:p>
    <w:p w:rsidR="0071165C" w:rsidRPr="0071165C" w:rsidRDefault="0071165C" w:rsidP="0071165C">
      <w:pPr>
        <w:pStyle w:val="1"/>
        <w:ind w:firstLine="0"/>
        <w:jc w:val="left"/>
        <w:rPr>
          <w:caps/>
        </w:rPr>
      </w:pPr>
      <w:r w:rsidRPr="0071165C">
        <w:t>3.3.2. Создание рекламного продукта сети магазинов</w:t>
      </w:r>
    </w:p>
    <w:p w:rsidR="0071165C" w:rsidRPr="0071165C" w:rsidRDefault="0071165C" w:rsidP="0071165C">
      <w:pPr>
        <w:pStyle w:val="1"/>
        <w:ind w:firstLine="0"/>
        <w:jc w:val="left"/>
        <w:rPr>
          <w:caps/>
        </w:rPr>
      </w:pPr>
      <w:r w:rsidRPr="0071165C">
        <w:t>3.3.3. Стратегии ценообразования с ориентацией на конкуренцию</w:t>
      </w:r>
    </w:p>
    <w:p w:rsidR="0071165C" w:rsidRPr="0071165C" w:rsidRDefault="0071165C" w:rsidP="0071165C">
      <w:pPr>
        <w:pStyle w:val="1"/>
        <w:ind w:firstLine="0"/>
        <w:jc w:val="left"/>
        <w:rPr>
          <w:caps/>
        </w:rPr>
      </w:pPr>
      <w:r w:rsidRPr="0071165C">
        <w:t>3.3.4. Использование методов конкурентной борьбы</w:t>
      </w:r>
    </w:p>
    <w:p w:rsidR="0071165C" w:rsidRPr="0071165C" w:rsidRDefault="0071165C" w:rsidP="0071165C">
      <w:pPr>
        <w:pStyle w:val="1"/>
        <w:ind w:firstLine="0"/>
        <w:jc w:val="left"/>
        <w:rPr>
          <w:caps/>
        </w:rPr>
      </w:pPr>
      <w:r w:rsidRPr="0071165C">
        <w:t>4. Безопасность жизнедеятельности и экологичность проектных решений магазинов «крестьянское подворье»</w:t>
      </w:r>
    </w:p>
    <w:p w:rsidR="0071165C" w:rsidRPr="0071165C" w:rsidRDefault="0071165C" w:rsidP="0071165C">
      <w:pPr>
        <w:pStyle w:val="1"/>
        <w:ind w:firstLine="0"/>
        <w:jc w:val="left"/>
        <w:rPr>
          <w:caps/>
        </w:rPr>
      </w:pPr>
      <w:r w:rsidRPr="0071165C">
        <w:t>4.1. Система обеспечения безопасности жизни и здоровья работников в процессе труда</w:t>
      </w:r>
    </w:p>
    <w:p w:rsidR="0071165C" w:rsidRPr="0071165C" w:rsidRDefault="0071165C" w:rsidP="0071165C">
      <w:pPr>
        <w:pStyle w:val="1"/>
        <w:ind w:firstLine="0"/>
        <w:jc w:val="left"/>
        <w:rPr>
          <w:caps/>
        </w:rPr>
      </w:pPr>
      <w:r w:rsidRPr="0071165C">
        <w:t>4.2. Характеристика инструктажа на рабочем месте</w:t>
      </w:r>
    </w:p>
    <w:p w:rsidR="0071165C" w:rsidRPr="0071165C" w:rsidRDefault="0071165C" w:rsidP="0071165C">
      <w:pPr>
        <w:pStyle w:val="1"/>
        <w:ind w:firstLine="0"/>
        <w:jc w:val="left"/>
        <w:rPr>
          <w:caps/>
        </w:rPr>
      </w:pPr>
      <w:r w:rsidRPr="0071165C">
        <w:lastRenderedPageBreak/>
        <w:t>4.3. Согласование условий экономического регулирования в области охраны окружающей среды</w:t>
      </w:r>
    </w:p>
    <w:p w:rsidR="0071165C" w:rsidRPr="0071165C" w:rsidRDefault="0071165C" w:rsidP="0071165C">
      <w:pPr>
        <w:pStyle w:val="1"/>
        <w:ind w:firstLine="0"/>
        <w:jc w:val="left"/>
        <w:rPr>
          <w:caps/>
        </w:rPr>
      </w:pPr>
      <w:r w:rsidRPr="0071165C">
        <w:t>Выводы</w:t>
      </w:r>
    </w:p>
    <w:p w:rsidR="0071165C" w:rsidRPr="0071165C" w:rsidRDefault="0071165C" w:rsidP="0071165C">
      <w:pPr>
        <w:pStyle w:val="1"/>
        <w:ind w:firstLine="0"/>
        <w:jc w:val="left"/>
        <w:rPr>
          <w:caps/>
        </w:rPr>
      </w:pPr>
      <w:r w:rsidRPr="0071165C">
        <w:t>Список литературы</w:t>
      </w:r>
    </w:p>
    <w:p w:rsidR="0071165C" w:rsidRPr="0071165C" w:rsidRDefault="0071165C" w:rsidP="0071165C">
      <w:pPr>
        <w:pStyle w:val="1"/>
        <w:jc w:val="both"/>
        <w:rPr>
          <w:b/>
          <w:caps/>
        </w:rPr>
      </w:pPr>
    </w:p>
    <w:p w:rsidR="0059310A" w:rsidRPr="00753317" w:rsidRDefault="00753317" w:rsidP="00863F9F">
      <w:pPr>
        <w:pStyle w:val="1"/>
        <w:ind w:firstLine="0"/>
        <w:jc w:val="both"/>
        <w:rPr>
          <w:b/>
          <w:szCs w:val="28"/>
        </w:rPr>
      </w:pPr>
      <w:r>
        <w:rPr>
          <w:szCs w:val="28"/>
        </w:rPr>
        <w:br w:type="page"/>
      </w:r>
      <w:r w:rsidR="0059310A" w:rsidRPr="00753317">
        <w:rPr>
          <w:b/>
          <w:szCs w:val="28"/>
        </w:rPr>
        <w:lastRenderedPageBreak/>
        <w:t>Введение</w:t>
      </w:r>
      <w:bookmarkEnd w:id="0"/>
      <w:bookmarkEnd w:id="1"/>
      <w:bookmarkEnd w:id="2"/>
      <w:bookmarkEnd w:id="3"/>
      <w:bookmarkEnd w:id="4"/>
    </w:p>
    <w:p w:rsidR="00753317" w:rsidRDefault="00753317" w:rsidP="00753317">
      <w:pPr>
        <w:spacing w:line="360" w:lineRule="auto"/>
        <w:ind w:firstLine="720"/>
        <w:jc w:val="both"/>
        <w:rPr>
          <w:sz w:val="28"/>
          <w:szCs w:val="28"/>
        </w:rPr>
      </w:pPr>
    </w:p>
    <w:p w:rsidR="0059310A" w:rsidRPr="006800F5" w:rsidRDefault="0059310A" w:rsidP="00753317">
      <w:pPr>
        <w:spacing w:line="360" w:lineRule="auto"/>
        <w:ind w:firstLine="720"/>
        <w:jc w:val="both"/>
        <w:rPr>
          <w:sz w:val="28"/>
          <w:szCs w:val="28"/>
        </w:rPr>
      </w:pPr>
      <w:r w:rsidRPr="006800F5">
        <w:rPr>
          <w:sz w:val="28"/>
          <w:szCs w:val="28"/>
        </w:rPr>
        <w:t>В России происходит усиление конкуренции, вследствие чего руководители фирм находятся в постоянном поиске новых (адекватных условиям конкуренции) инструментов управления фирмами и рычагов повышения конкурентоспособности.</w:t>
      </w:r>
    </w:p>
    <w:p w:rsidR="0059310A" w:rsidRPr="0059310A" w:rsidRDefault="00B13053" w:rsidP="00753317">
      <w:pPr>
        <w:spacing w:line="360" w:lineRule="auto"/>
        <w:ind w:firstLine="720"/>
        <w:jc w:val="both"/>
        <w:rPr>
          <w:sz w:val="28"/>
          <w:szCs w:val="28"/>
        </w:rPr>
      </w:pPr>
      <w:r>
        <w:rPr>
          <w:sz w:val="28"/>
          <w:szCs w:val="28"/>
        </w:rPr>
        <w:t>С</w:t>
      </w:r>
      <w:r w:rsidR="0059310A" w:rsidRPr="006800F5">
        <w:rPr>
          <w:sz w:val="28"/>
          <w:szCs w:val="28"/>
        </w:rPr>
        <w:t xml:space="preserve">одержательная сущность </w:t>
      </w:r>
      <w:r>
        <w:rPr>
          <w:sz w:val="28"/>
          <w:szCs w:val="28"/>
        </w:rPr>
        <w:t>конкурентоспособности</w:t>
      </w:r>
      <w:r w:rsidRPr="006800F5">
        <w:rPr>
          <w:sz w:val="28"/>
          <w:szCs w:val="28"/>
        </w:rPr>
        <w:t xml:space="preserve"> </w:t>
      </w:r>
      <w:r w:rsidR="0059310A" w:rsidRPr="006800F5">
        <w:rPr>
          <w:sz w:val="28"/>
          <w:szCs w:val="28"/>
        </w:rPr>
        <w:t xml:space="preserve">не имеет общепринятого формального, а тем более </w:t>
      </w:r>
      <w:r w:rsidR="0059310A" w:rsidRPr="0059310A">
        <w:rPr>
          <w:sz w:val="28"/>
          <w:szCs w:val="28"/>
        </w:rPr>
        <w:t>количественного определения. Помимо того, объектом анализа конкурентоспособности чаще всего является товар, а не вся деятельность фирмы.</w:t>
      </w:r>
    </w:p>
    <w:p w:rsidR="000244E5" w:rsidRPr="0086346C" w:rsidRDefault="000244E5" w:rsidP="00753317">
      <w:pPr>
        <w:shd w:val="clear" w:color="auto" w:fill="FFFFFF"/>
        <w:spacing w:line="360" w:lineRule="auto"/>
        <w:ind w:firstLine="720"/>
        <w:jc w:val="both"/>
        <w:rPr>
          <w:sz w:val="28"/>
        </w:rPr>
      </w:pPr>
      <w:r w:rsidRPr="0086346C">
        <w:rPr>
          <w:color w:val="000000"/>
          <w:sz w:val="28"/>
        </w:rPr>
        <w:t>Теория конкурентоспособности фирмы и ее конкурентных преимуществ разработана в трудах А. Смита, Д. Рикардо, Э. Хек-шера, Б. Олина и др. Однако новые тенденции в разви</w:t>
      </w:r>
      <w:r w:rsidRPr="0086346C">
        <w:rPr>
          <w:color w:val="000000"/>
          <w:sz w:val="28"/>
        </w:rPr>
        <w:softHyphen/>
        <w:t xml:space="preserve">тии мировой экономики потребовали пересмотра ортодоксальных взглядов. В последнее десятилетие наиболее </w:t>
      </w:r>
      <w:r w:rsidR="00B13053">
        <w:rPr>
          <w:color w:val="000000"/>
          <w:sz w:val="28"/>
        </w:rPr>
        <w:t>з</w:t>
      </w:r>
      <w:r w:rsidRPr="0086346C">
        <w:rPr>
          <w:color w:val="000000"/>
          <w:sz w:val="28"/>
        </w:rPr>
        <w:t>начительный вклад в разработку проблем конкурентоспособности фирм внесли амери</w:t>
      </w:r>
      <w:r w:rsidRPr="0086346C">
        <w:rPr>
          <w:color w:val="000000"/>
          <w:sz w:val="28"/>
        </w:rPr>
        <w:softHyphen/>
        <w:t>канские экономисты И. Ансофф, М. Портер и др. Анализируя причины высокой конкурентоспособности фирм, эти экономисты пришли к выводу, что она во многом зависит от наличия и эффек</w:t>
      </w:r>
      <w:r w:rsidRPr="0086346C">
        <w:rPr>
          <w:color w:val="000000"/>
          <w:sz w:val="28"/>
        </w:rPr>
        <w:softHyphen/>
        <w:t>тивного использования сложившихся в стране базирования усло</w:t>
      </w:r>
      <w:r w:rsidRPr="0086346C">
        <w:rPr>
          <w:color w:val="000000"/>
          <w:sz w:val="28"/>
        </w:rPr>
        <w:softHyphen/>
        <w:t>вий: необходимых факторов производства, развитого спроса, зре</w:t>
      </w:r>
      <w:r w:rsidRPr="0086346C">
        <w:rPr>
          <w:color w:val="000000"/>
          <w:sz w:val="28"/>
        </w:rPr>
        <w:softHyphen/>
        <w:t>лости конкурентной среды, качества управления, разумной госу</w:t>
      </w:r>
      <w:r w:rsidRPr="0086346C">
        <w:rPr>
          <w:color w:val="000000"/>
          <w:sz w:val="28"/>
        </w:rPr>
        <w:softHyphen/>
        <w:t>дарственной политики и даже благоприятных случайностей</w:t>
      </w:r>
      <w:r w:rsidRPr="00B94664">
        <w:rPr>
          <w:color w:val="000000"/>
          <w:sz w:val="28"/>
        </w:rPr>
        <w:t xml:space="preserve"> [</w:t>
      </w:r>
      <w:r w:rsidR="00C4557C">
        <w:rPr>
          <w:color w:val="000000"/>
          <w:sz w:val="28"/>
        </w:rPr>
        <w:t>7,7</w:t>
      </w:r>
      <w:r w:rsidRPr="00B94664">
        <w:rPr>
          <w:color w:val="000000"/>
          <w:sz w:val="28"/>
        </w:rPr>
        <w:t>5]</w:t>
      </w:r>
      <w:r w:rsidRPr="0086346C">
        <w:rPr>
          <w:color w:val="000000"/>
          <w:sz w:val="28"/>
        </w:rPr>
        <w:t>.</w:t>
      </w:r>
    </w:p>
    <w:p w:rsidR="0059310A" w:rsidRPr="006800F5" w:rsidRDefault="0059310A" w:rsidP="00753317">
      <w:pPr>
        <w:pStyle w:val="a3"/>
        <w:widowControl w:val="0"/>
        <w:ind w:firstLine="720"/>
        <w:rPr>
          <w:sz w:val="28"/>
          <w:szCs w:val="28"/>
        </w:rPr>
      </w:pPr>
      <w:r w:rsidRPr="0059310A">
        <w:rPr>
          <w:sz w:val="28"/>
          <w:szCs w:val="28"/>
        </w:rPr>
        <w:t>В соответствии с концепцией маркетинга, компании достигают конкурентного преимущества путем разработки предложений, которые удовлетворяют потребителей в большей мере, чем предложения конкурентов. Компании предоставля</w:t>
      </w:r>
      <w:r w:rsidR="00B13053">
        <w:rPr>
          <w:sz w:val="28"/>
          <w:szCs w:val="28"/>
        </w:rPr>
        <w:t>ют</w:t>
      </w:r>
      <w:r w:rsidRPr="0059310A">
        <w:rPr>
          <w:sz w:val="28"/>
          <w:szCs w:val="28"/>
        </w:rPr>
        <w:t xml:space="preserve"> большую потребительную ценность, предлагая клиентам более низкие, по сравнению с конкурентами, цены на аналогичные товары и услуги или, обеспечивая</w:t>
      </w:r>
      <w:r w:rsidRPr="006800F5">
        <w:rPr>
          <w:sz w:val="28"/>
          <w:szCs w:val="28"/>
        </w:rPr>
        <w:t xml:space="preserve"> больше выгод, которые оправдывают более высокие цены. </w:t>
      </w:r>
    </w:p>
    <w:p w:rsidR="0059310A" w:rsidRDefault="00B13053" w:rsidP="00753317">
      <w:pPr>
        <w:pStyle w:val="a3"/>
        <w:widowControl w:val="0"/>
        <w:ind w:firstLine="720"/>
        <w:rPr>
          <w:sz w:val="28"/>
          <w:szCs w:val="28"/>
        </w:rPr>
      </w:pPr>
      <w:r>
        <w:rPr>
          <w:sz w:val="28"/>
          <w:szCs w:val="28"/>
        </w:rPr>
        <w:t>Актуально то, что</w:t>
      </w:r>
      <w:r w:rsidR="0059310A" w:rsidRPr="006800F5">
        <w:rPr>
          <w:sz w:val="28"/>
          <w:szCs w:val="28"/>
        </w:rPr>
        <w:t xml:space="preserve"> маркетинговые стратегии должны учитывать не </w:t>
      </w:r>
      <w:r w:rsidR="0059310A" w:rsidRPr="006800F5">
        <w:rPr>
          <w:sz w:val="28"/>
          <w:szCs w:val="28"/>
        </w:rPr>
        <w:lastRenderedPageBreak/>
        <w:t>только потребности клиентов, но также и стратегии конкурентов. Первый шаг в этом направлении – анализ конкурентов, т.е. процесс выявления и оценивания основных конкурентных стратегий, которые позволяют компании занять прочные позиции в борьбе с конкурентами и дают наиболее сильное из всех возможных преимуществ перед конкурентами.</w:t>
      </w:r>
    </w:p>
    <w:p w:rsidR="0059310A" w:rsidRDefault="00E25646" w:rsidP="00753317">
      <w:pPr>
        <w:pStyle w:val="a3"/>
        <w:widowControl w:val="0"/>
        <w:ind w:firstLine="720"/>
        <w:rPr>
          <w:sz w:val="28"/>
          <w:szCs w:val="28"/>
        </w:rPr>
      </w:pPr>
      <w:r>
        <w:rPr>
          <w:sz w:val="28"/>
          <w:szCs w:val="28"/>
        </w:rPr>
        <w:t xml:space="preserve">Исходя из актуальности данной проблемы в </w:t>
      </w:r>
      <w:r w:rsidR="0059310A" w:rsidRPr="006800F5">
        <w:rPr>
          <w:sz w:val="28"/>
          <w:szCs w:val="28"/>
        </w:rPr>
        <w:t xml:space="preserve">рыночной экономике решающим фактором коммерческого успеха товара является конкурентоспособность. Это многоаспектное понятие, означающее соответствие товара условиям рынка, конкретным требованиям потребителей не только по своим качественным, техническим, экономическим, эстетическим характеристикам, но и по коммерческим и иным условиям его реализации (цена, сроки поставки, каналы сбыта, сервис, реклама). </w:t>
      </w:r>
    </w:p>
    <w:p w:rsidR="000D1940" w:rsidRDefault="000D1940" w:rsidP="00753317">
      <w:pPr>
        <w:spacing w:line="360" w:lineRule="auto"/>
        <w:ind w:firstLine="720"/>
        <w:jc w:val="both"/>
        <w:rPr>
          <w:sz w:val="28"/>
          <w:szCs w:val="28"/>
        </w:rPr>
      </w:pPr>
      <w:r>
        <w:rPr>
          <w:sz w:val="28"/>
          <w:szCs w:val="28"/>
        </w:rPr>
        <w:t>Объектом исследования является сеть магазинов розничной торговли «Крестьянское подворье».</w:t>
      </w:r>
    </w:p>
    <w:p w:rsidR="000D1940" w:rsidRPr="006800F5" w:rsidRDefault="000D1940" w:rsidP="00753317">
      <w:pPr>
        <w:spacing w:line="360" w:lineRule="auto"/>
        <w:ind w:firstLine="720"/>
        <w:jc w:val="both"/>
        <w:rPr>
          <w:sz w:val="28"/>
          <w:szCs w:val="28"/>
        </w:rPr>
      </w:pPr>
      <w:r>
        <w:rPr>
          <w:sz w:val="28"/>
          <w:szCs w:val="28"/>
        </w:rPr>
        <w:t xml:space="preserve">Предмет исследования – конкурентоспособность торгового предприятия. </w:t>
      </w:r>
    </w:p>
    <w:p w:rsidR="0059310A" w:rsidRDefault="0059310A" w:rsidP="00753317">
      <w:pPr>
        <w:spacing w:line="360" w:lineRule="auto"/>
        <w:ind w:firstLine="720"/>
        <w:jc w:val="both"/>
        <w:rPr>
          <w:sz w:val="28"/>
          <w:szCs w:val="28"/>
        </w:rPr>
      </w:pPr>
      <w:r w:rsidRPr="006800F5">
        <w:rPr>
          <w:sz w:val="28"/>
          <w:szCs w:val="28"/>
        </w:rPr>
        <w:t>Для того, чтобы объективно оценить конкурентоспособность фирмы и ее товаров на рынке, руководителю и экономистам необходимо пользоваться методиками, которые бы позволили в короткие сроки и без дополнительных поисков информации рассчитывать показатель конкурентоспособности. Конечно, универсального метода не существует, и каждая и существующих моделей имеет свои ограничения и недостатки. Однако, пользуясь разработанными рекомендациями и методиками расчета показателя конкурентоспособности товара и фирмы, можно выявить первые угрозы со стороны конкурентов и предпринять соответствующие меры.</w:t>
      </w:r>
    </w:p>
    <w:p w:rsidR="00E25646" w:rsidRDefault="000D1940" w:rsidP="00753317">
      <w:pPr>
        <w:spacing w:line="360" w:lineRule="auto"/>
        <w:ind w:firstLine="720"/>
        <w:jc w:val="both"/>
        <w:rPr>
          <w:sz w:val="28"/>
          <w:szCs w:val="28"/>
        </w:rPr>
      </w:pPr>
      <w:r>
        <w:rPr>
          <w:sz w:val="28"/>
          <w:szCs w:val="28"/>
        </w:rPr>
        <w:t>В соответствии с этим, г</w:t>
      </w:r>
      <w:r w:rsidR="0059310A" w:rsidRPr="006800F5">
        <w:rPr>
          <w:sz w:val="28"/>
          <w:szCs w:val="28"/>
        </w:rPr>
        <w:t xml:space="preserve">лавная цель дипломного проекта – дать оценку конкурентоспособности </w:t>
      </w:r>
      <w:r>
        <w:rPr>
          <w:sz w:val="28"/>
          <w:szCs w:val="28"/>
        </w:rPr>
        <w:t>торгового предприятия «Крестьянское подворье»</w:t>
      </w:r>
      <w:r w:rsidR="00E25646">
        <w:rPr>
          <w:sz w:val="28"/>
          <w:szCs w:val="28"/>
        </w:rPr>
        <w:t>.</w:t>
      </w:r>
    </w:p>
    <w:p w:rsidR="000244E5" w:rsidRDefault="000244E5" w:rsidP="00753317">
      <w:pPr>
        <w:spacing w:line="360" w:lineRule="auto"/>
        <w:ind w:firstLine="720"/>
        <w:jc w:val="both"/>
        <w:rPr>
          <w:sz w:val="28"/>
        </w:rPr>
      </w:pPr>
      <w:r>
        <w:rPr>
          <w:sz w:val="28"/>
        </w:rPr>
        <w:t>Исходя из поставленных целей, можно сформировать</w:t>
      </w:r>
      <w:r w:rsidR="000D1940">
        <w:rPr>
          <w:sz w:val="28"/>
        </w:rPr>
        <w:t xml:space="preserve"> следующие</w:t>
      </w:r>
      <w:r w:rsidR="00863F9F">
        <w:rPr>
          <w:sz w:val="28"/>
        </w:rPr>
        <w:t xml:space="preserve"> </w:t>
      </w:r>
      <w:r>
        <w:rPr>
          <w:sz w:val="28"/>
        </w:rPr>
        <w:t>задачи:</w:t>
      </w:r>
    </w:p>
    <w:p w:rsidR="000244E5" w:rsidRDefault="000244E5" w:rsidP="00753317">
      <w:pPr>
        <w:tabs>
          <w:tab w:val="left" w:pos="851"/>
        </w:tabs>
        <w:spacing w:line="360" w:lineRule="auto"/>
        <w:ind w:firstLine="720"/>
        <w:jc w:val="both"/>
        <w:rPr>
          <w:sz w:val="28"/>
        </w:rPr>
      </w:pPr>
      <w:r>
        <w:rPr>
          <w:sz w:val="28"/>
        </w:rPr>
        <w:t xml:space="preserve">исследование теоретических и методологических основ </w:t>
      </w:r>
      <w:r w:rsidR="000D1940">
        <w:rPr>
          <w:sz w:val="28"/>
        </w:rPr>
        <w:t>оценки</w:t>
      </w:r>
      <w:r w:rsidR="00863F9F">
        <w:rPr>
          <w:sz w:val="28"/>
        </w:rPr>
        <w:t xml:space="preserve"> </w:t>
      </w:r>
      <w:r w:rsidR="000D1940">
        <w:rPr>
          <w:sz w:val="28"/>
        </w:rPr>
        <w:lastRenderedPageBreak/>
        <w:t>конкурентоспособности</w:t>
      </w:r>
      <w:r>
        <w:rPr>
          <w:sz w:val="28"/>
        </w:rPr>
        <w:t xml:space="preserve"> фирмы;</w:t>
      </w:r>
    </w:p>
    <w:p w:rsidR="000244E5" w:rsidRPr="008D71F6" w:rsidRDefault="000244E5" w:rsidP="00753317">
      <w:pPr>
        <w:tabs>
          <w:tab w:val="left" w:pos="851"/>
        </w:tabs>
        <w:spacing w:line="360" w:lineRule="auto"/>
        <w:ind w:firstLine="720"/>
        <w:jc w:val="both"/>
        <w:rPr>
          <w:sz w:val="28"/>
          <w:szCs w:val="28"/>
        </w:rPr>
      </w:pPr>
      <w:r>
        <w:rPr>
          <w:sz w:val="28"/>
        </w:rPr>
        <w:t xml:space="preserve">обоснование комплексного подхода к обеспечению конкурентоспособности товара; </w:t>
      </w:r>
    </w:p>
    <w:p w:rsidR="000244E5" w:rsidRPr="008D71F6" w:rsidRDefault="000244E5" w:rsidP="00753317">
      <w:pPr>
        <w:tabs>
          <w:tab w:val="left" w:pos="851"/>
        </w:tabs>
        <w:spacing w:line="360" w:lineRule="auto"/>
        <w:ind w:firstLine="720"/>
        <w:jc w:val="both"/>
        <w:rPr>
          <w:sz w:val="28"/>
          <w:szCs w:val="28"/>
        </w:rPr>
      </w:pPr>
      <w:r w:rsidRPr="008D71F6">
        <w:rPr>
          <w:sz w:val="28"/>
          <w:szCs w:val="28"/>
        </w:rPr>
        <w:t>анализ деятельности</w:t>
      </w:r>
      <w:r w:rsidR="000D1940">
        <w:rPr>
          <w:sz w:val="28"/>
          <w:szCs w:val="28"/>
        </w:rPr>
        <w:t xml:space="preserve"> сети магазинов «Крестьянское подворье»</w:t>
      </w:r>
      <w:r w:rsidRPr="008D71F6">
        <w:rPr>
          <w:sz w:val="28"/>
          <w:szCs w:val="28"/>
        </w:rPr>
        <w:t>;</w:t>
      </w:r>
    </w:p>
    <w:p w:rsidR="00E25646" w:rsidRDefault="000244E5" w:rsidP="00753317">
      <w:pPr>
        <w:tabs>
          <w:tab w:val="left" w:pos="851"/>
        </w:tabs>
        <w:spacing w:line="360" w:lineRule="auto"/>
        <w:ind w:firstLine="720"/>
        <w:jc w:val="both"/>
        <w:rPr>
          <w:sz w:val="28"/>
          <w:szCs w:val="28"/>
        </w:rPr>
      </w:pPr>
      <w:r w:rsidRPr="008D71F6">
        <w:rPr>
          <w:sz w:val="28"/>
          <w:szCs w:val="28"/>
        </w:rPr>
        <w:t xml:space="preserve">разработка мероприятий по повышению конкурентоспособности </w:t>
      </w:r>
      <w:r w:rsidR="000D1940">
        <w:rPr>
          <w:sz w:val="28"/>
          <w:szCs w:val="28"/>
        </w:rPr>
        <w:t xml:space="preserve">торгового </w:t>
      </w:r>
      <w:r w:rsidRPr="008D71F6">
        <w:rPr>
          <w:sz w:val="28"/>
          <w:szCs w:val="28"/>
        </w:rPr>
        <w:t>предприятия</w:t>
      </w:r>
      <w:r w:rsidR="00E25646">
        <w:rPr>
          <w:sz w:val="28"/>
          <w:szCs w:val="28"/>
        </w:rPr>
        <w:t>;</w:t>
      </w:r>
    </w:p>
    <w:p w:rsidR="000244E5" w:rsidRPr="008D71F6" w:rsidRDefault="00E25646" w:rsidP="00753317">
      <w:pPr>
        <w:tabs>
          <w:tab w:val="left" w:pos="851"/>
        </w:tabs>
        <w:spacing w:line="360" w:lineRule="auto"/>
        <w:ind w:firstLine="720"/>
        <w:jc w:val="both"/>
        <w:rPr>
          <w:sz w:val="28"/>
          <w:szCs w:val="28"/>
        </w:rPr>
      </w:pPr>
      <w:r>
        <w:rPr>
          <w:sz w:val="28"/>
          <w:szCs w:val="28"/>
        </w:rPr>
        <w:t>рассмотрение безопасности жизнедеятельности и экологичности проектных решений</w:t>
      </w:r>
      <w:r w:rsidR="000244E5" w:rsidRPr="008D71F6">
        <w:rPr>
          <w:sz w:val="28"/>
          <w:szCs w:val="28"/>
        </w:rPr>
        <w:t>.</w:t>
      </w:r>
    </w:p>
    <w:p w:rsidR="000244E5" w:rsidRPr="000D1940" w:rsidRDefault="000244E5" w:rsidP="00753317">
      <w:pPr>
        <w:pStyle w:val="af7"/>
        <w:widowControl w:val="0"/>
        <w:spacing w:line="360" w:lineRule="auto"/>
        <w:ind w:firstLine="720"/>
        <w:jc w:val="both"/>
        <w:rPr>
          <w:rFonts w:ascii="Times New Roman" w:hAnsi="Times New Roman"/>
          <w:sz w:val="28"/>
        </w:rPr>
      </w:pPr>
      <w:r w:rsidRPr="000D1940">
        <w:rPr>
          <w:rFonts w:ascii="Times New Roman" w:hAnsi="Times New Roman"/>
          <w:sz w:val="28"/>
          <w:szCs w:val="28"/>
        </w:rPr>
        <w:t xml:space="preserve">В первой главе дипломного проекта </w:t>
      </w:r>
      <w:r w:rsidR="000D1940">
        <w:rPr>
          <w:rFonts w:ascii="Times New Roman" w:hAnsi="Times New Roman"/>
          <w:sz w:val="28"/>
          <w:szCs w:val="28"/>
        </w:rPr>
        <w:t xml:space="preserve">дается характеристика </w:t>
      </w:r>
      <w:r w:rsidRPr="000D1940">
        <w:rPr>
          <w:rFonts w:ascii="Times New Roman" w:hAnsi="Times New Roman"/>
          <w:sz w:val="28"/>
          <w:szCs w:val="28"/>
        </w:rPr>
        <w:t>конкурентоспособности товара</w:t>
      </w:r>
      <w:r w:rsidR="000D1940">
        <w:rPr>
          <w:rFonts w:ascii="Times New Roman" w:hAnsi="Times New Roman"/>
          <w:sz w:val="28"/>
          <w:szCs w:val="28"/>
        </w:rPr>
        <w:t xml:space="preserve">, </w:t>
      </w:r>
      <w:r w:rsidRPr="000D1940">
        <w:rPr>
          <w:rFonts w:ascii="Times New Roman" w:hAnsi="Times New Roman"/>
          <w:sz w:val="28"/>
        </w:rPr>
        <w:t>рассмотрены</w:t>
      </w:r>
      <w:r w:rsidR="000D1940">
        <w:rPr>
          <w:rFonts w:ascii="Times New Roman" w:hAnsi="Times New Roman"/>
          <w:sz w:val="28"/>
        </w:rPr>
        <w:t xml:space="preserve"> понятия</w:t>
      </w:r>
      <w:r w:rsidRPr="000D1940">
        <w:rPr>
          <w:rFonts w:ascii="Times New Roman" w:hAnsi="Times New Roman"/>
          <w:sz w:val="28"/>
        </w:rPr>
        <w:t>: конкуренция, конкурентоспособность продукции, предприятия и проблемы ее поддержания.</w:t>
      </w:r>
    </w:p>
    <w:p w:rsidR="000244E5" w:rsidRPr="000D1940" w:rsidRDefault="000244E5" w:rsidP="00753317">
      <w:pPr>
        <w:pStyle w:val="af7"/>
        <w:widowControl w:val="0"/>
        <w:spacing w:line="360" w:lineRule="auto"/>
        <w:ind w:firstLine="720"/>
        <w:jc w:val="both"/>
        <w:rPr>
          <w:rFonts w:ascii="Times New Roman" w:hAnsi="Times New Roman"/>
          <w:sz w:val="28"/>
        </w:rPr>
      </w:pPr>
      <w:r w:rsidRPr="000D1940">
        <w:rPr>
          <w:rFonts w:ascii="Times New Roman" w:hAnsi="Times New Roman"/>
          <w:sz w:val="28"/>
        </w:rPr>
        <w:t>Большое внимание в дипломном проекте уделено определению конкурентоспособности продукции,</w:t>
      </w:r>
      <w:r w:rsidR="00863F9F">
        <w:rPr>
          <w:rFonts w:ascii="Times New Roman" w:hAnsi="Times New Roman"/>
          <w:sz w:val="28"/>
        </w:rPr>
        <w:t xml:space="preserve"> </w:t>
      </w:r>
      <w:r w:rsidRPr="000D1940">
        <w:rPr>
          <w:rFonts w:ascii="Times New Roman" w:hAnsi="Times New Roman"/>
          <w:sz w:val="28"/>
        </w:rPr>
        <w:t>так как именно от того, насколько способен товар фирмы выдержать давление со стороны товаров - конкурентов, зависит положение фирмы на рынке: ее способность удержать занимаемые сегменты, возможность привлечения новых клиентов.</w:t>
      </w:r>
    </w:p>
    <w:p w:rsidR="009D0141" w:rsidRPr="0044267A" w:rsidRDefault="009D0141" w:rsidP="00753317">
      <w:pPr>
        <w:pStyle w:val="af7"/>
        <w:widowControl w:val="0"/>
        <w:spacing w:line="360" w:lineRule="auto"/>
        <w:ind w:firstLine="720"/>
        <w:jc w:val="both"/>
        <w:rPr>
          <w:rFonts w:ascii="Times New Roman" w:hAnsi="Times New Roman"/>
          <w:sz w:val="28"/>
          <w:szCs w:val="28"/>
        </w:rPr>
      </w:pPr>
      <w:r w:rsidRPr="006800F5">
        <w:rPr>
          <w:rFonts w:ascii="Times New Roman" w:hAnsi="Times New Roman"/>
          <w:sz w:val="28"/>
          <w:szCs w:val="28"/>
        </w:rPr>
        <w:t>Во второй главе дипломного проекта представлены технико-экономические</w:t>
      </w:r>
      <w:r w:rsidR="00863F9F">
        <w:rPr>
          <w:rFonts w:ascii="Times New Roman" w:hAnsi="Times New Roman"/>
          <w:sz w:val="28"/>
          <w:szCs w:val="28"/>
        </w:rPr>
        <w:t xml:space="preserve"> </w:t>
      </w:r>
      <w:r w:rsidRPr="006800F5">
        <w:rPr>
          <w:rFonts w:ascii="Times New Roman" w:hAnsi="Times New Roman"/>
          <w:sz w:val="28"/>
          <w:szCs w:val="28"/>
        </w:rPr>
        <w:t xml:space="preserve">и финансовые </w:t>
      </w:r>
      <w:r w:rsidRPr="0044267A">
        <w:rPr>
          <w:rFonts w:ascii="Times New Roman" w:hAnsi="Times New Roman"/>
          <w:sz w:val="28"/>
          <w:szCs w:val="28"/>
        </w:rPr>
        <w:t>показатели деятельности</w:t>
      </w:r>
      <w:r w:rsidR="00863F9F">
        <w:rPr>
          <w:rFonts w:ascii="Times New Roman" w:hAnsi="Times New Roman"/>
          <w:sz w:val="28"/>
          <w:szCs w:val="28"/>
        </w:rPr>
        <w:t xml:space="preserve"> </w:t>
      </w:r>
      <w:r w:rsidRPr="0044267A">
        <w:rPr>
          <w:rFonts w:ascii="Times New Roman" w:hAnsi="Times New Roman"/>
          <w:sz w:val="28"/>
          <w:szCs w:val="28"/>
        </w:rPr>
        <w:t>сети магазинов «Крестьянское подворье», их анализ, а также подробное описание самого предприятия: история его создания, виды деятельности и т.д.</w:t>
      </w:r>
    </w:p>
    <w:p w:rsidR="000244E5" w:rsidRPr="00E25646" w:rsidRDefault="000244E5" w:rsidP="00753317">
      <w:pPr>
        <w:pStyle w:val="21"/>
        <w:widowControl w:val="0"/>
        <w:spacing w:line="360" w:lineRule="auto"/>
        <w:rPr>
          <w:rFonts w:ascii="Times New Roman" w:hAnsi="Times New Roman"/>
          <w:szCs w:val="28"/>
        </w:rPr>
      </w:pPr>
      <w:r w:rsidRPr="0044267A">
        <w:rPr>
          <w:rFonts w:ascii="Times New Roman" w:hAnsi="Times New Roman"/>
        </w:rPr>
        <w:t>Третья глава проекта содержит оценку конкурентоспособности</w:t>
      </w:r>
      <w:r w:rsidR="0044267A" w:rsidRPr="0044267A">
        <w:rPr>
          <w:rFonts w:ascii="Times New Roman" w:hAnsi="Times New Roman"/>
          <w:szCs w:val="28"/>
        </w:rPr>
        <w:t xml:space="preserve"> сети магазинов «Крестьянское подворье»</w:t>
      </w:r>
      <w:r w:rsidRPr="0044267A">
        <w:rPr>
          <w:rFonts w:ascii="Times New Roman" w:hAnsi="Times New Roman"/>
        </w:rPr>
        <w:t xml:space="preserve">. Так как </w:t>
      </w:r>
      <w:r w:rsidRPr="00E25646">
        <w:rPr>
          <w:rFonts w:ascii="Times New Roman" w:hAnsi="Times New Roman"/>
          <w:szCs w:val="28"/>
        </w:rPr>
        <w:t xml:space="preserve">конкурентоспособность продукции предприятия можно определить только при сравнении с продукцией конкурентов, оценка конкурентоспособности продукции </w:t>
      </w:r>
      <w:r w:rsidR="0044267A" w:rsidRPr="00E25646">
        <w:rPr>
          <w:rFonts w:ascii="Times New Roman" w:hAnsi="Times New Roman"/>
          <w:szCs w:val="28"/>
        </w:rPr>
        <w:t xml:space="preserve">магазинов «Крестьянское подворье» </w:t>
      </w:r>
      <w:r w:rsidRPr="00E25646">
        <w:rPr>
          <w:rFonts w:ascii="Times New Roman" w:hAnsi="Times New Roman"/>
          <w:szCs w:val="28"/>
        </w:rPr>
        <w:t>производится относительно его основных конкурентов.</w:t>
      </w:r>
    </w:p>
    <w:p w:rsidR="00C4557C" w:rsidRPr="00E25646" w:rsidRDefault="00C4557C" w:rsidP="00753317">
      <w:pPr>
        <w:pStyle w:val="21"/>
        <w:widowControl w:val="0"/>
        <w:spacing w:line="360" w:lineRule="auto"/>
        <w:rPr>
          <w:rFonts w:ascii="Times New Roman" w:hAnsi="Times New Roman"/>
          <w:szCs w:val="28"/>
        </w:rPr>
      </w:pPr>
      <w:r w:rsidRPr="00E25646">
        <w:rPr>
          <w:rFonts w:ascii="Times New Roman" w:hAnsi="Times New Roman"/>
          <w:szCs w:val="28"/>
        </w:rPr>
        <w:t xml:space="preserve">В четвертой главе рассмотрена безопасность жизнедеятельности </w:t>
      </w:r>
      <w:r w:rsidR="00E25646">
        <w:rPr>
          <w:rFonts w:ascii="Times New Roman" w:hAnsi="Times New Roman"/>
          <w:szCs w:val="28"/>
        </w:rPr>
        <w:t xml:space="preserve">торгового </w:t>
      </w:r>
      <w:r w:rsidRPr="00E25646">
        <w:rPr>
          <w:rFonts w:ascii="Times New Roman" w:hAnsi="Times New Roman"/>
          <w:szCs w:val="28"/>
        </w:rPr>
        <w:t>предприятия.</w:t>
      </w:r>
    </w:p>
    <w:p w:rsidR="000244E5" w:rsidRPr="000D1940" w:rsidRDefault="000244E5" w:rsidP="00753317">
      <w:pPr>
        <w:pStyle w:val="21"/>
        <w:widowControl w:val="0"/>
        <w:spacing w:line="360" w:lineRule="auto"/>
        <w:rPr>
          <w:rFonts w:ascii="Times New Roman" w:hAnsi="Times New Roman"/>
        </w:rPr>
      </w:pPr>
      <w:r w:rsidRPr="00E25646">
        <w:rPr>
          <w:rFonts w:ascii="Times New Roman" w:hAnsi="Times New Roman"/>
          <w:color w:val="000000"/>
          <w:szCs w:val="28"/>
        </w:rPr>
        <w:t>В качестве исходной информации использовалась учебная, на</w:t>
      </w:r>
      <w:r w:rsidRPr="00E25646">
        <w:rPr>
          <w:rFonts w:ascii="Times New Roman" w:hAnsi="Times New Roman"/>
          <w:color w:val="000000"/>
          <w:szCs w:val="28"/>
        </w:rPr>
        <w:softHyphen/>
        <w:t xml:space="preserve">учная, </w:t>
      </w:r>
      <w:r w:rsidRPr="00E25646">
        <w:rPr>
          <w:rFonts w:ascii="Times New Roman" w:hAnsi="Times New Roman"/>
          <w:color w:val="000000"/>
          <w:szCs w:val="28"/>
        </w:rPr>
        <w:lastRenderedPageBreak/>
        <w:t>методическая, справочная литература по вопросам</w:t>
      </w:r>
      <w:r w:rsidRPr="000D1940">
        <w:rPr>
          <w:rFonts w:ascii="Times New Roman" w:hAnsi="Times New Roman"/>
          <w:color w:val="000000"/>
        </w:rPr>
        <w:t xml:space="preserve"> оценки и управления конкурентоспособности продукции, </w:t>
      </w:r>
      <w:r w:rsidRPr="000D1940">
        <w:rPr>
          <w:rFonts w:ascii="Times New Roman" w:hAnsi="Times New Roman"/>
        </w:rPr>
        <w:t>документы бухгалтерско-финансовой отчетности</w:t>
      </w:r>
      <w:r w:rsidRPr="000D1940">
        <w:rPr>
          <w:rFonts w:ascii="Times New Roman" w:hAnsi="Times New Roman"/>
          <w:szCs w:val="28"/>
        </w:rPr>
        <w:t xml:space="preserve"> </w:t>
      </w:r>
      <w:r w:rsidR="0044267A">
        <w:rPr>
          <w:rFonts w:ascii="Times New Roman" w:hAnsi="Times New Roman"/>
          <w:szCs w:val="28"/>
        </w:rPr>
        <w:t xml:space="preserve">торгового предприятия </w:t>
      </w:r>
      <w:r w:rsidR="0044267A">
        <w:rPr>
          <w:rFonts w:ascii="Times New Roman" w:hAnsi="Times New Roman"/>
        </w:rPr>
        <w:t>за</w:t>
      </w:r>
      <w:r w:rsidR="00C4557C">
        <w:rPr>
          <w:rFonts w:ascii="Times New Roman" w:hAnsi="Times New Roman"/>
        </w:rPr>
        <w:t xml:space="preserve"> 2001-2005 гг.</w:t>
      </w:r>
    </w:p>
    <w:p w:rsidR="0059310A" w:rsidRPr="0044267A" w:rsidRDefault="00753317" w:rsidP="00753317">
      <w:pPr>
        <w:pStyle w:val="1"/>
        <w:widowControl w:val="0"/>
        <w:jc w:val="both"/>
        <w:rPr>
          <w:b/>
          <w:szCs w:val="28"/>
        </w:rPr>
      </w:pPr>
      <w:bookmarkStart w:id="13" w:name="_Toc42474932"/>
      <w:bookmarkStart w:id="14" w:name="_Toc71538689"/>
      <w:bookmarkStart w:id="15" w:name="_Toc71538885"/>
      <w:bookmarkStart w:id="16" w:name="_Toc124515462"/>
      <w:bookmarkStart w:id="17" w:name="_Toc159362605"/>
      <w:bookmarkStart w:id="18" w:name="_Toc160013854"/>
      <w:r>
        <w:rPr>
          <w:b/>
          <w:caps/>
          <w:szCs w:val="28"/>
        </w:rPr>
        <w:br w:type="page"/>
      </w:r>
      <w:r w:rsidR="0059310A" w:rsidRPr="00270320">
        <w:rPr>
          <w:b/>
          <w:caps/>
          <w:szCs w:val="28"/>
        </w:rPr>
        <w:lastRenderedPageBreak/>
        <w:t>1.</w:t>
      </w:r>
      <w:r w:rsidR="0059310A" w:rsidRPr="00270320">
        <w:rPr>
          <w:caps/>
          <w:szCs w:val="28"/>
        </w:rPr>
        <w:t xml:space="preserve"> </w:t>
      </w:r>
      <w:r w:rsidR="0059310A" w:rsidRPr="00270320">
        <w:rPr>
          <w:b/>
          <w:caps/>
          <w:szCs w:val="28"/>
        </w:rPr>
        <w:t>ТЕОРЕТИЧЕСКИЕ</w:t>
      </w:r>
      <w:r w:rsidR="0059310A" w:rsidRPr="0044267A">
        <w:rPr>
          <w:b/>
          <w:szCs w:val="28"/>
        </w:rPr>
        <w:t xml:space="preserve"> И МЕТОДИЧЕСКИЕ ОСНОВЫ</w:t>
      </w:r>
      <w:r w:rsidR="0059310A" w:rsidRPr="0044267A">
        <w:rPr>
          <w:b/>
          <w:caps/>
          <w:szCs w:val="28"/>
        </w:rPr>
        <w:t xml:space="preserve"> оценки</w:t>
      </w:r>
      <w:r w:rsidR="0059310A" w:rsidRPr="0044267A">
        <w:rPr>
          <w:b/>
          <w:szCs w:val="28"/>
        </w:rPr>
        <w:t xml:space="preserve"> КОНКУРЕНТОСПОСОБНОСТИ ПРЕДПРИЯТИЯ</w:t>
      </w:r>
      <w:bookmarkEnd w:id="13"/>
      <w:bookmarkEnd w:id="14"/>
      <w:bookmarkEnd w:id="15"/>
      <w:bookmarkEnd w:id="16"/>
      <w:bookmarkEnd w:id="17"/>
      <w:bookmarkEnd w:id="18"/>
    </w:p>
    <w:p w:rsidR="0059310A" w:rsidRPr="0044267A" w:rsidRDefault="0059310A" w:rsidP="00753317">
      <w:pPr>
        <w:spacing w:line="360" w:lineRule="auto"/>
        <w:ind w:firstLine="720"/>
        <w:jc w:val="both"/>
        <w:rPr>
          <w:b/>
        </w:rPr>
      </w:pPr>
    </w:p>
    <w:p w:rsidR="0059310A" w:rsidRPr="0044267A" w:rsidRDefault="0059310A" w:rsidP="00753317">
      <w:pPr>
        <w:pStyle w:val="1"/>
        <w:widowControl w:val="0"/>
        <w:jc w:val="both"/>
        <w:rPr>
          <w:b/>
          <w:szCs w:val="28"/>
        </w:rPr>
      </w:pPr>
      <w:bookmarkStart w:id="19" w:name="_Toc42474933"/>
      <w:bookmarkStart w:id="20" w:name="_Toc71538690"/>
      <w:bookmarkStart w:id="21" w:name="_Toc71538886"/>
      <w:bookmarkStart w:id="22" w:name="_Toc124515463"/>
      <w:bookmarkStart w:id="23" w:name="_Toc159362606"/>
      <w:bookmarkStart w:id="24" w:name="_Toc160013855"/>
      <w:r w:rsidRPr="0044267A">
        <w:rPr>
          <w:b/>
          <w:szCs w:val="28"/>
        </w:rPr>
        <w:t>1.1. Сущность</w:t>
      </w:r>
      <w:r w:rsidR="00863F9F">
        <w:rPr>
          <w:b/>
          <w:szCs w:val="28"/>
        </w:rPr>
        <w:t xml:space="preserve"> </w:t>
      </w:r>
      <w:r w:rsidRPr="0044267A">
        <w:rPr>
          <w:b/>
          <w:szCs w:val="28"/>
        </w:rPr>
        <w:t xml:space="preserve">конкурентоспособности </w:t>
      </w:r>
      <w:bookmarkEnd w:id="19"/>
      <w:r w:rsidRPr="0044267A">
        <w:rPr>
          <w:b/>
          <w:szCs w:val="28"/>
        </w:rPr>
        <w:t>предприятия</w:t>
      </w:r>
      <w:bookmarkEnd w:id="20"/>
      <w:bookmarkEnd w:id="21"/>
      <w:bookmarkEnd w:id="22"/>
      <w:bookmarkEnd w:id="23"/>
      <w:bookmarkEnd w:id="24"/>
    </w:p>
    <w:p w:rsidR="0059310A" w:rsidRPr="0044267A" w:rsidRDefault="0059310A" w:rsidP="00753317">
      <w:pPr>
        <w:spacing w:line="360" w:lineRule="auto"/>
        <w:ind w:firstLine="720"/>
        <w:jc w:val="both"/>
        <w:rPr>
          <w:sz w:val="16"/>
          <w:szCs w:val="16"/>
        </w:rPr>
      </w:pPr>
    </w:p>
    <w:p w:rsidR="0059310A" w:rsidRPr="00761D08" w:rsidRDefault="0059310A" w:rsidP="00753317">
      <w:pPr>
        <w:spacing w:line="360" w:lineRule="auto"/>
        <w:ind w:firstLine="720"/>
        <w:jc w:val="both"/>
        <w:rPr>
          <w:sz w:val="28"/>
        </w:rPr>
      </w:pPr>
      <w:r w:rsidRPr="00761D08">
        <w:rPr>
          <w:sz w:val="28"/>
        </w:rPr>
        <w:t>Конкурентоспособность любого товара может быть определена только в результате его сравнения с другим товаром и</w:t>
      </w:r>
      <w:r>
        <w:rPr>
          <w:sz w:val="28"/>
        </w:rPr>
        <w:t>,</w:t>
      </w:r>
      <w:r w:rsidRPr="00761D08">
        <w:rPr>
          <w:sz w:val="28"/>
        </w:rPr>
        <w:t xml:space="preserve"> следовательно</w:t>
      </w:r>
      <w:r>
        <w:rPr>
          <w:sz w:val="28"/>
        </w:rPr>
        <w:t>,</w:t>
      </w:r>
      <w:r w:rsidR="00863F9F">
        <w:rPr>
          <w:sz w:val="28"/>
        </w:rPr>
        <w:t xml:space="preserve"> </w:t>
      </w:r>
      <w:r w:rsidRPr="00761D08">
        <w:rPr>
          <w:sz w:val="28"/>
        </w:rPr>
        <w:t>является относительным показателем. Она отражает отличие данного товара от товара конкурента по степени удовлетворения конкретных потребностей. Для того, чтобы выяснить конкурентоспособность какого-либо товара необходимо не просто сравнить его с другими товарами по степени их соответствия конкретной потребности, но и учесть при этом затраты потребителя на покупку и последующее использование для удовлетворения своих потребностей.</w:t>
      </w:r>
    </w:p>
    <w:p w:rsidR="0059310A" w:rsidRPr="0067588F" w:rsidRDefault="0044267A" w:rsidP="00753317">
      <w:pPr>
        <w:spacing w:line="360" w:lineRule="auto"/>
        <w:ind w:firstLine="720"/>
        <w:jc w:val="both"/>
        <w:rPr>
          <w:sz w:val="28"/>
          <w:szCs w:val="28"/>
        </w:rPr>
      </w:pPr>
      <w:r>
        <w:rPr>
          <w:sz w:val="28"/>
        </w:rPr>
        <w:t xml:space="preserve">Таким образом, </w:t>
      </w:r>
      <w:r w:rsidR="0059310A" w:rsidRPr="00761D08">
        <w:rPr>
          <w:sz w:val="28"/>
        </w:rPr>
        <w:t>под конкурентоспособностью понимается комплекс потребительских, стоимостных (ценовых) характеристик товара, определяющих его успех на рынке, т.е. преимущество именно этого товара над другими в условиях широкого предложения конкурирующих товаров-аналогов</w:t>
      </w:r>
      <w:r w:rsidR="0059310A">
        <w:rPr>
          <w:sz w:val="28"/>
        </w:rPr>
        <w:t xml:space="preserve"> </w:t>
      </w:r>
      <w:r w:rsidR="0059310A" w:rsidRPr="00345365">
        <w:rPr>
          <w:sz w:val="28"/>
        </w:rPr>
        <w:t>[11]</w:t>
      </w:r>
      <w:r w:rsidR="0059310A" w:rsidRPr="00761D08">
        <w:rPr>
          <w:sz w:val="28"/>
        </w:rPr>
        <w:t xml:space="preserve">. И поскольку за товарами стоят их изготовители, то можно с полным основанием говорить о конкурентоспособности соответствующих предприятий, </w:t>
      </w:r>
      <w:r w:rsidR="0059310A" w:rsidRPr="0067588F">
        <w:rPr>
          <w:sz w:val="28"/>
          <w:szCs w:val="28"/>
        </w:rPr>
        <w:t>объединений, фирм, равно как и стран, в которых они базируются.</w:t>
      </w:r>
    </w:p>
    <w:p w:rsidR="0059310A" w:rsidRPr="0067588F" w:rsidRDefault="00753317" w:rsidP="00753317">
      <w:pPr>
        <w:pStyle w:val="a3"/>
        <w:widowControl w:val="0"/>
        <w:ind w:firstLine="720"/>
        <w:rPr>
          <w:sz w:val="28"/>
          <w:szCs w:val="28"/>
        </w:rPr>
      </w:pPr>
      <w:r>
        <w:rPr>
          <w:sz w:val="28"/>
          <w:szCs w:val="28"/>
        </w:rPr>
        <w:t xml:space="preserve"> </w:t>
      </w:r>
      <w:r w:rsidR="00C4557C">
        <w:rPr>
          <w:sz w:val="28"/>
          <w:szCs w:val="28"/>
        </w:rPr>
        <w:t>С точки зрения Зинурова У.Г. и Ильясова Л.Р.</w:t>
      </w:r>
      <w:r w:rsidR="0044267A">
        <w:rPr>
          <w:sz w:val="28"/>
          <w:szCs w:val="28"/>
        </w:rPr>
        <w:t>, к</w:t>
      </w:r>
      <w:r w:rsidR="0059310A" w:rsidRPr="0067588F">
        <w:rPr>
          <w:sz w:val="28"/>
          <w:szCs w:val="28"/>
        </w:rPr>
        <w:t>онкурентоспособность определяется только теми свойствами, которые представляют взаимный интерес для покупателя (и гарантируют удовлетворение данной потребности). Все характеристики изделия, выходящие за рамки этих интересов, рассматриваются при оценке конкурентоспособности как не имеющие к ней отношения в данных конкретных условиях</w:t>
      </w:r>
      <w:r w:rsidR="0044267A">
        <w:rPr>
          <w:sz w:val="28"/>
          <w:szCs w:val="28"/>
        </w:rPr>
        <w:t xml:space="preserve"> </w:t>
      </w:r>
      <w:r w:rsidR="0044267A" w:rsidRPr="0044267A">
        <w:rPr>
          <w:sz w:val="28"/>
          <w:szCs w:val="28"/>
        </w:rPr>
        <w:t>[</w:t>
      </w:r>
      <w:r w:rsidR="00C4557C">
        <w:rPr>
          <w:sz w:val="28"/>
          <w:szCs w:val="28"/>
        </w:rPr>
        <w:t>42</w:t>
      </w:r>
      <w:r w:rsidR="0044267A" w:rsidRPr="0044267A">
        <w:rPr>
          <w:sz w:val="28"/>
          <w:szCs w:val="28"/>
        </w:rPr>
        <w:t>]</w:t>
      </w:r>
      <w:r w:rsidR="0059310A" w:rsidRPr="0067588F">
        <w:rPr>
          <w:sz w:val="28"/>
          <w:szCs w:val="28"/>
        </w:rPr>
        <w:t>.</w:t>
      </w:r>
    </w:p>
    <w:p w:rsidR="0059310A" w:rsidRPr="0067588F" w:rsidRDefault="00753317" w:rsidP="00753317">
      <w:pPr>
        <w:pStyle w:val="a3"/>
        <w:widowControl w:val="0"/>
        <w:ind w:firstLine="720"/>
        <w:rPr>
          <w:sz w:val="28"/>
          <w:szCs w:val="28"/>
        </w:rPr>
      </w:pPr>
      <w:r>
        <w:rPr>
          <w:sz w:val="28"/>
          <w:szCs w:val="28"/>
        </w:rPr>
        <w:t xml:space="preserve"> </w:t>
      </w:r>
      <w:r w:rsidR="0059310A" w:rsidRPr="0067588F">
        <w:rPr>
          <w:sz w:val="28"/>
          <w:szCs w:val="28"/>
        </w:rPr>
        <w:t xml:space="preserve">Превышение норм, стандартов и правил не только не улучшает конкурентоспособность изделия, но, напротив, нередко снижает ее, поскольку ведет к росту цены, не увеличивая с точки зрения покупателя </w:t>
      </w:r>
      <w:r w:rsidR="0059310A" w:rsidRPr="0067588F">
        <w:rPr>
          <w:sz w:val="28"/>
          <w:szCs w:val="28"/>
        </w:rPr>
        <w:lastRenderedPageBreak/>
        <w:t>потребительской ценности, в силу чего представляется ему бесполезной.</w:t>
      </w:r>
    </w:p>
    <w:p w:rsidR="0059310A" w:rsidRPr="0067588F" w:rsidRDefault="00753317" w:rsidP="00753317">
      <w:pPr>
        <w:pStyle w:val="a3"/>
        <w:widowControl w:val="0"/>
        <w:ind w:firstLine="720"/>
        <w:rPr>
          <w:sz w:val="28"/>
          <w:szCs w:val="28"/>
        </w:rPr>
      </w:pPr>
      <w:r>
        <w:rPr>
          <w:sz w:val="28"/>
          <w:szCs w:val="28"/>
        </w:rPr>
        <w:t xml:space="preserve"> </w:t>
      </w:r>
      <w:r w:rsidR="0059310A" w:rsidRPr="0067588F">
        <w:rPr>
          <w:sz w:val="28"/>
          <w:szCs w:val="28"/>
        </w:rPr>
        <w:t>Изучение конкурентоспособности товара ве</w:t>
      </w:r>
      <w:r w:rsidR="0044267A">
        <w:rPr>
          <w:sz w:val="28"/>
          <w:szCs w:val="28"/>
        </w:rPr>
        <w:t xml:space="preserve">дется </w:t>
      </w:r>
      <w:r w:rsidR="0059310A" w:rsidRPr="0067588F">
        <w:rPr>
          <w:sz w:val="28"/>
          <w:szCs w:val="28"/>
        </w:rPr>
        <w:t xml:space="preserve">непрерывно и систематически, в тесной привязке к фазам его жизненного цикла, чтобы своевременно улавливать момент начала снижения показателя конкурентоспособности и принять соответствующие решения (например, снять изделие с производства, модернизировать его, перевести на другой сектор рынка.) При этом исходят из того, что выпуск предприятием нового продукта, прежде чем старый исчерпал возможности поддержания своей конкурентоспособности обычно экономически нецелесообразен. Типовая схема оценки конкурентоспособности (по А.Н. Литвиненко) приведена на рис. 1.1. </w:t>
      </w:r>
      <w:r w:rsidR="0044267A" w:rsidRPr="0044267A">
        <w:rPr>
          <w:sz w:val="28"/>
          <w:szCs w:val="28"/>
        </w:rPr>
        <w:t>[</w:t>
      </w:r>
      <w:r w:rsidR="00C4557C">
        <w:rPr>
          <w:sz w:val="28"/>
          <w:szCs w:val="28"/>
        </w:rPr>
        <w:t>53</w:t>
      </w:r>
      <w:r w:rsidR="0044267A" w:rsidRPr="0044267A">
        <w:rPr>
          <w:sz w:val="28"/>
          <w:szCs w:val="28"/>
        </w:rPr>
        <w:t>]</w:t>
      </w:r>
      <w:r w:rsidR="0044267A">
        <w:rPr>
          <w:sz w:val="28"/>
          <w:szCs w:val="28"/>
        </w:rPr>
        <w:t>.</w:t>
      </w:r>
    </w:p>
    <w:p w:rsidR="00753317" w:rsidRDefault="00863F9F" w:rsidP="00753317">
      <w:pPr>
        <w:pStyle w:val="a3"/>
        <w:widowControl w:val="0"/>
        <w:ind w:firstLine="720"/>
      </w:pPr>
      <w:r>
        <w:t xml:space="preserve"> </w:t>
      </w:r>
    </w:p>
    <w:p w:rsidR="0059310A" w:rsidRPr="00143CAB" w:rsidRDefault="00753317" w:rsidP="00753317">
      <w:pPr>
        <w:pStyle w:val="a3"/>
        <w:widowControl w:val="0"/>
        <w:ind w:firstLine="720"/>
      </w:pPr>
      <w:r>
        <w:br w:type="page"/>
      </w:r>
      <w:r w:rsidR="00D94FE3">
        <w:rPr>
          <w:noProof/>
        </w:rPr>
        <w:lastRenderedPageBreak/>
        <w:pict>
          <v:line id="_x0000_s1026" style="position:absolute;left:0;text-align:left;z-index:251646976" from="113.7pt,380.05pt" to="113.7pt,394.25pt" o:allowincell="f">
            <v:stroke endarrow="block"/>
          </v:line>
        </w:pict>
      </w:r>
      <w:r w:rsidR="00D94FE3">
        <w:rPr>
          <w:noProof/>
        </w:rPr>
        <w:pict>
          <v:line id="_x0000_s1027" style="position:absolute;left:0;text-align:left;z-index:251645952" from="227.3pt,380.05pt" to="227.3pt,394.25pt" o:allowincell="f">
            <v:stroke endarrow="block"/>
          </v:line>
        </w:pict>
      </w:r>
      <w:r w:rsidR="00D94FE3">
        <w:rPr>
          <w:noProof/>
        </w:rPr>
        <w:pict>
          <v:line id="_x0000_s1028" style="position:absolute;left:0;text-align:left;flip:x;z-index:251635712" from="298.3pt,344.55pt" to="340.9pt,344.55pt" o:allowincell="f">
            <v:stroke endarrow="block"/>
          </v:line>
        </w:pict>
      </w:r>
      <w:r w:rsidR="00D94FE3">
        <w:rPr>
          <w:noProof/>
        </w:rPr>
        <w:pict>
          <v:rect id="_x0000_s1029" style="position:absolute;left:0;text-align:left;margin-left:340.9pt;margin-top:323.25pt;width:120.7pt;height:42.6pt;z-index:251630592" o:allowincell="f">
            <v:textbox style="mso-next-textbox:#_x0000_s1029">
              <w:txbxContent>
                <w:p w:rsidR="00863F9F" w:rsidRPr="0044267A" w:rsidRDefault="00863F9F" w:rsidP="00A32EF3">
                  <w:pPr>
                    <w:pStyle w:val="ae"/>
                  </w:pPr>
                  <w:r w:rsidRPr="0044267A">
                    <w:t>Анализ цены потребления</w:t>
                  </w:r>
                </w:p>
              </w:txbxContent>
            </v:textbox>
          </v:rect>
        </w:pict>
      </w:r>
      <w:r w:rsidR="00D94FE3">
        <w:rPr>
          <w:noProof/>
        </w:rPr>
        <w:pict>
          <v:rect id="_x0000_s1030" style="position:absolute;left:0;text-align:left;margin-left:177.6pt;margin-top:287.75pt;width:120.7pt;height:92.3pt;z-index:251631616" o:allowincell="f">
            <v:textbox style="mso-next-textbox:#_x0000_s1030">
              <w:txbxContent>
                <w:p w:rsidR="00863F9F" w:rsidRDefault="00863F9F" w:rsidP="00A32EF3">
                  <w:pPr>
                    <w:pStyle w:val="ae"/>
                  </w:pPr>
                  <w:r w:rsidRPr="0044267A">
                    <w:t>Определение показателя конкурентоспособности по</w:t>
                  </w:r>
                  <w:r>
                    <w:t xml:space="preserve"> экономическим параметрам</w:t>
                  </w:r>
                </w:p>
              </w:txbxContent>
            </v:textbox>
          </v:rect>
        </w:pict>
      </w:r>
      <w:r w:rsidR="00D94FE3">
        <w:rPr>
          <w:noProof/>
        </w:rPr>
        <w:pict>
          <v:line id="_x0000_s1031" style="position:absolute;left:0;text-align:left;flip:x;z-index:251644928" from="149.2pt,252.25pt" to="234.4pt,287.75pt" o:allowincell="f">
            <v:stroke endarrow="block"/>
          </v:line>
        </w:pict>
      </w:r>
      <w:r w:rsidR="00D94FE3">
        <w:rPr>
          <w:noProof/>
        </w:rPr>
        <w:pict>
          <v:rect id="_x0000_s1032" style="position:absolute;left:0;text-align:left;margin-left:21.4pt;margin-top:287.75pt;width:127.8pt;height:92.3pt;z-index:251632640" o:allowincell="f">
            <v:textbox style="mso-next-textbox:#_x0000_s1032">
              <w:txbxContent>
                <w:p w:rsidR="00863F9F" w:rsidRDefault="00863F9F" w:rsidP="00A32EF3">
                  <w:pPr>
                    <w:pStyle w:val="ae"/>
                  </w:pPr>
                  <w:r w:rsidRPr="0044267A">
                    <w:t>Определение показателя конкурентоспособности по</w:t>
                  </w:r>
                  <w:r>
                    <w:t xml:space="preserve"> техническим параметрам</w:t>
                  </w:r>
                </w:p>
              </w:txbxContent>
            </v:textbox>
          </v:rect>
        </w:pict>
      </w:r>
      <w:r w:rsidR="00D94FE3">
        <w:rPr>
          <w:noProof/>
        </w:rPr>
        <w:pict>
          <v:rect id="_x0000_s1033" style="position:absolute;left:0;text-align:left;margin-left:35.6pt;margin-top:223.85pt;width:99.4pt;height:49.7pt;z-index:251628544" o:allowincell="f">
            <v:textbox style="mso-next-textbox:#_x0000_s1033">
              <w:txbxContent>
                <w:p w:rsidR="00863F9F" w:rsidRPr="0044267A" w:rsidRDefault="00863F9F" w:rsidP="00A32EF3">
                  <w:pPr>
                    <w:pStyle w:val="ae"/>
                  </w:pPr>
                  <w:r w:rsidRPr="0044267A">
                    <w:t>Выбор базы сравнения</w:t>
                  </w:r>
                </w:p>
              </w:txbxContent>
            </v:textbox>
          </v:rect>
        </w:pict>
      </w:r>
      <w:r w:rsidR="00D94FE3">
        <w:rPr>
          <w:noProof/>
        </w:rPr>
        <w:pict>
          <v:line id="_x0000_s1034" style="position:absolute;left:0;text-align:left;z-index:251633664" from="135pt,252.25pt" to="234.4pt,252.25pt" o:allowincell="f">
            <v:stroke endarrow="block"/>
          </v:line>
        </w:pict>
      </w:r>
      <w:r w:rsidR="00D94FE3">
        <w:rPr>
          <w:noProof/>
        </w:rPr>
        <w:pict>
          <v:line id="_x0000_s1035" style="position:absolute;left:0;text-align:left;flip:x;z-index:251634688" from="234.4pt,252.25pt" to="319.6pt,252.25pt" o:allowincell="f">
            <v:stroke endarrow="block"/>
          </v:line>
        </w:pict>
      </w:r>
      <w:r w:rsidR="00D94FE3">
        <w:rPr>
          <w:noProof/>
        </w:rPr>
        <w:pict>
          <v:rect id="_x0000_s1036" style="position:absolute;left:0;text-align:left;margin-left:319.6pt;margin-top:209.65pt;width:149.1pt;height:92.3pt;z-index:251629568" o:allowincell="f">
            <v:textbox style="mso-next-textbox:#_x0000_s1036">
              <w:txbxContent>
                <w:p w:rsidR="00863F9F" w:rsidRDefault="00863F9F" w:rsidP="00A32EF3">
                  <w:pPr>
                    <w:pStyle w:val="ae"/>
                  </w:pPr>
                  <w:r w:rsidRPr="0044267A">
                    <w:t>Анализ нормативных параметров. Расчет показателя конкурентоспособности</w:t>
                  </w:r>
                  <w:r>
                    <w:t xml:space="preserve"> по нормативным параметрам</w:t>
                  </w:r>
                </w:p>
              </w:txbxContent>
            </v:textbox>
          </v:rect>
        </w:pict>
      </w:r>
      <w:r w:rsidR="00D94FE3">
        <w:rPr>
          <w:noProof/>
        </w:rPr>
        <w:pict>
          <v:line id="_x0000_s1037" style="position:absolute;left:0;text-align:left;flip:x;z-index:251643904" from="255.7pt,74.75pt" to="326.7pt,96.05pt" o:allowincell="f">
            <v:stroke endarrow="block"/>
          </v:line>
        </w:pict>
      </w:r>
      <w:r w:rsidR="00D94FE3">
        <w:rPr>
          <w:noProof/>
        </w:rPr>
        <w:pict>
          <v:line id="_x0000_s1038" style="position:absolute;left:0;text-align:left;z-index:251642880" from="127.9pt,74.75pt" to="198.9pt,96.05pt" o:allowincell="f">
            <v:stroke endarrow="block"/>
          </v:line>
        </w:pict>
      </w:r>
      <w:r w:rsidR="00D94FE3">
        <w:rPr>
          <w:noProof/>
        </w:rPr>
        <w:pict>
          <v:line id="_x0000_s1039" style="position:absolute;left:0;text-align:left;z-index:251641856" from="227.3pt,74.75pt" to="227.3pt,96.05pt" o:allowincell="f">
            <v:stroke endarrow="block"/>
          </v:line>
        </w:pict>
      </w:r>
      <w:r w:rsidR="00D94FE3">
        <w:rPr>
          <w:noProof/>
        </w:rPr>
        <w:pict>
          <v:line id="_x0000_s1040" style="position:absolute;left:0;text-align:left;z-index:251640832" from="227.3pt,145.75pt" to="227.3pt,174.15pt" o:allowincell="f">
            <v:stroke endarrow="block"/>
          </v:line>
        </w:pict>
      </w:r>
      <w:r w:rsidR="00D94FE3">
        <w:rPr>
          <w:noProof/>
        </w:rPr>
        <w:pict>
          <v:line id="_x0000_s1041" style="position:absolute;left:0;text-align:left;z-index:251627520" from="135pt,159.95pt" to="227.3pt,159.95pt" o:allowincell="f">
            <v:stroke endarrow="block"/>
          </v:line>
        </w:pict>
      </w:r>
      <w:r w:rsidR="00D94FE3">
        <w:rPr>
          <w:noProof/>
        </w:rPr>
        <w:pict>
          <v:rect id="_x0000_s1042" style="position:absolute;left:0;text-align:left;margin-left:14.3pt;margin-top:124.45pt;width:120.7pt;height:63.9pt;z-index:251625472" o:allowincell="f">
            <v:textbox style="mso-next-textbox:#_x0000_s1042">
              <w:txbxContent>
                <w:p w:rsidR="00863F9F" w:rsidRDefault="00863F9F" w:rsidP="0044267A">
                  <w:pPr>
                    <w:pStyle w:val="35"/>
                    <w:spacing w:line="240" w:lineRule="auto"/>
                    <w:jc w:val="center"/>
                    <w:rPr>
                      <w:sz w:val="24"/>
                    </w:rPr>
                  </w:pPr>
                  <w:r w:rsidRPr="0044267A">
                    <w:rPr>
                      <w:sz w:val="24"/>
                      <w:szCs w:val="24"/>
                    </w:rPr>
                    <w:t>Определение целей анализа конкурентоспо-</w:t>
                  </w:r>
                  <w:r>
                    <w:rPr>
                      <w:sz w:val="24"/>
                    </w:rPr>
                    <w:t>собности</w:t>
                  </w:r>
                </w:p>
              </w:txbxContent>
            </v:textbox>
          </v:rect>
        </w:pict>
      </w:r>
      <w:r w:rsidR="00D94FE3">
        <w:rPr>
          <w:noProof/>
        </w:rPr>
        <w:pict>
          <v:line id="_x0000_s1043" style="position:absolute;left:0;text-align:left;z-index:251624448" from="291.2pt,131.55pt" to="326.7pt,131.55pt" o:allowincell="f">
            <v:stroke endarrow="block"/>
          </v:line>
        </w:pict>
      </w:r>
      <w:r w:rsidR="00D94FE3">
        <w:rPr>
          <w:noProof/>
        </w:rPr>
        <w:pict>
          <v:line id="_x0000_s1044" style="position:absolute;left:0;text-align:left;flip:x;z-index:251623424" from="291.2pt,110.25pt" to="326.7pt,110.25pt" o:allowincell="f">
            <v:stroke endarrow="block"/>
          </v:line>
        </w:pict>
      </w:r>
      <w:r w:rsidR="00D94FE3">
        <w:rPr>
          <w:noProof/>
        </w:rPr>
        <w:pict>
          <v:rect id="_x0000_s1045" style="position:absolute;left:0;text-align:left;margin-left:163.4pt;margin-top:96.05pt;width:127.8pt;height:49.7pt;z-index:251621376" o:allowincell="f">
            <v:textbox style="mso-next-textbox:#_x0000_s1045">
              <w:txbxContent>
                <w:p w:rsidR="00863F9F" w:rsidRDefault="00863F9F" w:rsidP="0044267A">
                  <w:pPr>
                    <w:pStyle w:val="35"/>
                    <w:spacing w:line="240" w:lineRule="auto"/>
                    <w:jc w:val="center"/>
                    <w:rPr>
                      <w:sz w:val="24"/>
                    </w:rPr>
                  </w:pPr>
                  <w:r w:rsidRPr="0044267A">
                    <w:rPr>
                      <w:sz w:val="24"/>
                      <w:szCs w:val="24"/>
                    </w:rPr>
                    <w:t>Формулирование требований к</w:t>
                  </w:r>
                  <w:r>
                    <w:rPr>
                      <w:sz w:val="24"/>
                    </w:rPr>
                    <w:t xml:space="preserve"> изделию</w:t>
                  </w:r>
                </w:p>
              </w:txbxContent>
            </v:textbox>
          </v:rect>
        </w:pict>
      </w:r>
      <w:r w:rsidR="00D94FE3">
        <w:rPr>
          <w:noProof/>
        </w:rPr>
        <w:pict>
          <v:rect id="_x0000_s1046" style="position:absolute;left:0;text-align:left;margin-left:14.3pt;margin-top:25.05pt;width:113.6pt;height:49.7pt;z-index:251618304" o:allowincell="f">
            <v:textbox style="mso-next-textbox:#_x0000_s1046">
              <w:txbxContent>
                <w:p w:rsidR="00863F9F" w:rsidRDefault="00863F9F" w:rsidP="0044267A">
                  <w:pPr>
                    <w:pStyle w:val="1"/>
                    <w:spacing w:line="240" w:lineRule="auto"/>
                    <w:ind w:firstLine="0"/>
                    <w:rPr>
                      <w:sz w:val="24"/>
                    </w:rPr>
                  </w:pPr>
                  <w:r>
                    <w:rPr>
                      <w:sz w:val="24"/>
                    </w:rPr>
                    <w:t>Изучение</w:t>
                  </w:r>
                </w:p>
                <w:p w:rsidR="00863F9F" w:rsidRDefault="00863F9F" w:rsidP="0044267A">
                  <w:pPr>
                    <w:widowControl/>
                    <w:jc w:val="center"/>
                    <w:rPr>
                      <w:sz w:val="24"/>
                    </w:rPr>
                  </w:pPr>
                  <w:r>
                    <w:rPr>
                      <w:sz w:val="24"/>
                    </w:rPr>
                    <w:t>рынка</w:t>
                  </w:r>
                </w:p>
              </w:txbxContent>
            </v:textbox>
          </v:rect>
        </w:pict>
      </w:r>
      <w:r w:rsidR="00D94FE3">
        <w:rPr>
          <w:noProof/>
        </w:rPr>
        <w:pict>
          <v:rect id="_x0000_s1047" style="position:absolute;left:0;text-align:left;margin-left:156.3pt;margin-top:25.05pt;width:142pt;height:49.7pt;z-index:251620352" o:allowincell="f">
            <v:textbox style="mso-next-textbox:#_x0000_s1047">
              <w:txbxContent>
                <w:p w:rsidR="00863F9F" w:rsidRPr="0044267A" w:rsidRDefault="00863F9F" w:rsidP="0044267A">
                  <w:pPr>
                    <w:pStyle w:val="1"/>
                    <w:spacing w:line="240" w:lineRule="auto"/>
                    <w:ind w:firstLine="0"/>
                    <w:rPr>
                      <w:sz w:val="24"/>
                      <w:szCs w:val="24"/>
                    </w:rPr>
                  </w:pPr>
                  <w:r w:rsidRPr="0044267A">
                    <w:rPr>
                      <w:sz w:val="24"/>
                      <w:szCs w:val="24"/>
                    </w:rPr>
                    <w:t>Сбор данных</w:t>
                  </w:r>
                </w:p>
                <w:p w:rsidR="00863F9F" w:rsidRPr="0044267A" w:rsidRDefault="00863F9F" w:rsidP="0044267A">
                  <w:pPr>
                    <w:pStyle w:val="1"/>
                    <w:spacing w:line="240" w:lineRule="auto"/>
                    <w:ind w:firstLine="0"/>
                    <w:rPr>
                      <w:sz w:val="24"/>
                      <w:szCs w:val="24"/>
                    </w:rPr>
                  </w:pPr>
                  <w:r w:rsidRPr="0044267A">
                    <w:rPr>
                      <w:sz w:val="24"/>
                      <w:szCs w:val="24"/>
                    </w:rPr>
                    <w:t>о конкуренте</w:t>
                  </w:r>
                </w:p>
              </w:txbxContent>
            </v:textbox>
          </v:rect>
        </w:pict>
      </w:r>
      <w:r w:rsidR="00D94FE3">
        <w:rPr>
          <w:noProof/>
        </w:rPr>
        <w:pict>
          <v:rect id="_x0000_s1048" style="position:absolute;left:0;text-align:left;margin-left:326.7pt;margin-top:25.05pt;width:149.1pt;height:49.7pt;z-index:251619328" o:allowincell="f">
            <v:textbox style="mso-next-textbox:#_x0000_s1048">
              <w:txbxContent>
                <w:p w:rsidR="00863F9F" w:rsidRPr="0044267A" w:rsidRDefault="00863F9F" w:rsidP="0044267A">
                  <w:pPr>
                    <w:pStyle w:val="21"/>
                    <w:ind w:firstLine="0"/>
                    <w:jc w:val="center"/>
                    <w:rPr>
                      <w:rFonts w:ascii="Times New Roman" w:hAnsi="Times New Roman"/>
                      <w:sz w:val="24"/>
                      <w:szCs w:val="24"/>
                    </w:rPr>
                  </w:pPr>
                  <w:r w:rsidRPr="0044267A">
                    <w:rPr>
                      <w:rFonts w:ascii="Times New Roman" w:hAnsi="Times New Roman"/>
                      <w:sz w:val="24"/>
                      <w:szCs w:val="24"/>
                    </w:rPr>
                    <w:t>Запросы потенциальных покупателей</w:t>
                  </w:r>
                </w:p>
              </w:txbxContent>
            </v:textbox>
          </v:rect>
        </w:pict>
      </w:r>
    </w:p>
    <w:p w:rsidR="0059310A" w:rsidRPr="00143CAB" w:rsidRDefault="0059310A" w:rsidP="00753317">
      <w:pPr>
        <w:pStyle w:val="a3"/>
        <w:widowControl w:val="0"/>
        <w:ind w:firstLine="720"/>
      </w:pPr>
    </w:p>
    <w:p w:rsidR="0059310A" w:rsidRPr="00143CAB" w:rsidRDefault="0059310A" w:rsidP="00753317">
      <w:pPr>
        <w:pStyle w:val="a3"/>
        <w:widowControl w:val="0"/>
        <w:ind w:firstLine="720"/>
      </w:pPr>
    </w:p>
    <w:p w:rsidR="0059310A" w:rsidRPr="00143CAB" w:rsidRDefault="0059310A" w:rsidP="00753317">
      <w:pPr>
        <w:pStyle w:val="a3"/>
        <w:widowControl w:val="0"/>
        <w:ind w:firstLine="720"/>
      </w:pPr>
    </w:p>
    <w:p w:rsidR="0059310A" w:rsidRPr="00143CAB" w:rsidRDefault="00D94FE3" w:rsidP="00753317">
      <w:pPr>
        <w:pStyle w:val="a3"/>
        <w:widowControl w:val="0"/>
        <w:ind w:firstLine="720"/>
      </w:pPr>
      <w:r>
        <w:rPr>
          <w:noProof/>
        </w:rPr>
        <w:pict>
          <v:rect id="_x0000_s1049" style="position:absolute;left:0;text-align:left;margin-left:326.7pt;margin-top:-.55pt;width:156.2pt;height:63.9pt;z-index:251622400" o:allowincell="f">
            <v:textbox style="mso-next-textbox:#_x0000_s1049">
              <w:txbxContent>
                <w:p w:rsidR="00863F9F" w:rsidRDefault="00863F9F" w:rsidP="0044267A">
                  <w:pPr>
                    <w:pStyle w:val="35"/>
                    <w:spacing w:line="240" w:lineRule="auto"/>
                    <w:jc w:val="center"/>
                    <w:rPr>
                      <w:sz w:val="24"/>
                    </w:rPr>
                  </w:pPr>
                  <w:r w:rsidRPr="0044267A">
                    <w:rPr>
                      <w:sz w:val="24"/>
                      <w:szCs w:val="24"/>
                    </w:rPr>
                    <w:t>Анализ проекта, оценка стоимости, определение емкости рынка и</w:t>
                  </w:r>
                  <w:r>
                    <w:rPr>
                      <w:sz w:val="24"/>
                    </w:rPr>
                    <w:t xml:space="preserve"> перспектив сбыта</w:t>
                  </w:r>
                </w:p>
              </w:txbxContent>
            </v:textbox>
          </v:rect>
        </w:pict>
      </w:r>
    </w:p>
    <w:p w:rsidR="0059310A" w:rsidRPr="00143CAB" w:rsidRDefault="0059310A" w:rsidP="00753317">
      <w:pPr>
        <w:pStyle w:val="a3"/>
        <w:widowControl w:val="0"/>
        <w:ind w:firstLine="720"/>
      </w:pPr>
    </w:p>
    <w:p w:rsidR="0059310A" w:rsidRPr="00143CAB" w:rsidRDefault="0059310A" w:rsidP="00753317">
      <w:pPr>
        <w:pStyle w:val="a3"/>
        <w:widowControl w:val="0"/>
        <w:ind w:firstLine="720"/>
      </w:pPr>
    </w:p>
    <w:p w:rsidR="0059310A" w:rsidRPr="00143CAB" w:rsidRDefault="0059310A" w:rsidP="00753317">
      <w:pPr>
        <w:pStyle w:val="a3"/>
        <w:widowControl w:val="0"/>
        <w:ind w:firstLine="720"/>
      </w:pPr>
    </w:p>
    <w:p w:rsidR="0059310A" w:rsidRPr="00143CAB" w:rsidRDefault="00D94FE3" w:rsidP="00753317">
      <w:pPr>
        <w:pStyle w:val="a3"/>
        <w:widowControl w:val="0"/>
        <w:ind w:firstLine="720"/>
      </w:pPr>
      <w:r>
        <w:rPr>
          <w:noProof/>
        </w:rPr>
        <w:pict>
          <v:rect id="_x0000_s1050" style="position:absolute;left:0;text-align:left;margin-left:163.4pt;margin-top:10.55pt;width:134.9pt;height:59.85pt;z-index:251626496">
            <v:textbox style="mso-next-textbox:#_x0000_s1050">
              <w:txbxContent>
                <w:p w:rsidR="00863F9F" w:rsidRPr="0044267A" w:rsidRDefault="00863F9F" w:rsidP="0044267A">
                  <w:pPr>
                    <w:pStyle w:val="35"/>
                    <w:spacing w:line="240" w:lineRule="auto"/>
                    <w:jc w:val="center"/>
                    <w:rPr>
                      <w:sz w:val="24"/>
                      <w:szCs w:val="24"/>
                    </w:rPr>
                  </w:pPr>
                  <w:r w:rsidRPr="0044267A">
                    <w:rPr>
                      <w:sz w:val="24"/>
                      <w:szCs w:val="24"/>
                    </w:rPr>
                    <w:t>Определение перечня параметров, подлежащих оценке</w:t>
                  </w:r>
                </w:p>
              </w:txbxContent>
            </v:textbox>
          </v:rect>
        </w:pict>
      </w:r>
    </w:p>
    <w:p w:rsidR="0059310A" w:rsidRPr="00143CAB" w:rsidRDefault="0059310A" w:rsidP="00753317">
      <w:pPr>
        <w:pStyle w:val="a3"/>
        <w:widowControl w:val="0"/>
        <w:ind w:firstLine="720"/>
      </w:pPr>
    </w:p>
    <w:p w:rsidR="0059310A" w:rsidRPr="00143CAB" w:rsidRDefault="0059310A" w:rsidP="00753317">
      <w:pPr>
        <w:pStyle w:val="a3"/>
        <w:widowControl w:val="0"/>
        <w:ind w:firstLine="720"/>
      </w:pPr>
    </w:p>
    <w:p w:rsidR="0059310A" w:rsidRPr="00143CAB" w:rsidRDefault="00D94FE3" w:rsidP="00753317">
      <w:pPr>
        <w:pStyle w:val="a3"/>
        <w:widowControl w:val="0"/>
        <w:ind w:firstLine="720"/>
      </w:pPr>
      <w:r>
        <w:rPr>
          <w:noProof/>
        </w:rPr>
        <w:pict>
          <v:line id="_x0000_s1051" style="position:absolute;left:0;text-align:left;z-index:251649024" from="234.4pt,5.5pt" to="234.4pt,62.3pt">
            <v:stroke endarrow="block"/>
          </v:line>
        </w:pict>
      </w:r>
    </w:p>
    <w:p w:rsidR="0059310A" w:rsidRPr="00143CAB" w:rsidRDefault="0059310A" w:rsidP="00753317">
      <w:pPr>
        <w:pStyle w:val="a3"/>
        <w:widowControl w:val="0"/>
        <w:ind w:firstLine="720"/>
      </w:pPr>
    </w:p>
    <w:p w:rsidR="0059310A" w:rsidRPr="00143CAB" w:rsidRDefault="0059310A" w:rsidP="00753317">
      <w:pPr>
        <w:pStyle w:val="a3"/>
        <w:widowControl w:val="0"/>
        <w:ind w:firstLine="720"/>
      </w:pPr>
    </w:p>
    <w:p w:rsidR="0059310A" w:rsidRPr="00143CAB" w:rsidRDefault="0059310A" w:rsidP="00753317">
      <w:pPr>
        <w:pStyle w:val="a3"/>
        <w:widowControl w:val="0"/>
        <w:ind w:firstLine="720"/>
      </w:pPr>
    </w:p>
    <w:p w:rsidR="0059310A" w:rsidRPr="00143CAB" w:rsidRDefault="0059310A" w:rsidP="00753317">
      <w:pPr>
        <w:pStyle w:val="a3"/>
        <w:widowControl w:val="0"/>
        <w:ind w:firstLine="720"/>
      </w:pPr>
    </w:p>
    <w:p w:rsidR="0059310A" w:rsidRPr="00143CAB" w:rsidRDefault="0059310A" w:rsidP="00753317">
      <w:pPr>
        <w:pStyle w:val="a3"/>
        <w:widowControl w:val="0"/>
        <w:ind w:firstLine="720"/>
      </w:pPr>
    </w:p>
    <w:p w:rsidR="0059310A" w:rsidRPr="00143CAB" w:rsidRDefault="0059310A" w:rsidP="00753317">
      <w:pPr>
        <w:pStyle w:val="a3"/>
        <w:widowControl w:val="0"/>
        <w:ind w:firstLine="720"/>
      </w:pPr>
    </w:p>
    <w:p w:rsidR="0059310A" w:rsidRPr="00143CAB" w:rsidRDefault="0059310A" w:rsidP="00753317">
      <w:pPr>
        <w:pStyle w:val="a3"/>
        <w:widowControl w:val="0"/>
        <w:ind w:firstLine="720"/>
      </w:pPr>
    </w:p>
    <w:p w:rsidR="0059310A" w:rsidRPr="00143CAB" w:rsidRDefault="00D94FE3" w:rsidP="00753317">
      <w:pPr>
        <w:pStyle w:val="a3"/>
        <w:widowControl w:val="0"/>
        <w:ind w:firstLine="720"/>
      </w:pPr>
      <w:r>
        <w:rPr>
          <w:noProof/>
        </w:rPr>
        <w:pict>
          <v:rect id="_x0000_s1052" style="position:absolute;left:0;text-align:left;margin-left:99.6pt;margin-top:4.7pt;width:262.7pt;height:17.35pt;z-index:251637760">
            <v:textbox style="mso-next-textbox:#_x0000_s1052" inset=",0">
              <w:txbxContent>
                <w:p w:rsidR="00863F9F" w:rsidRPr="0044267A" w:rsidRDefault="00863F9F" w:rsidP="0059310A">
                  <w:pPr>
                    <w:pStyle w:val="2"/>
                    <w:rPr>
                      <w:i w:val="0"/>
                      <w:sz w:val="24"/>
                      <w:szCs w:val="24"/>
                    </w:rPr>
                  </w:pPr>
                  <w:r w:rsidRPr="0044267A">
                    <w:rPr>
                      <w:i w:val="0"/>
                      <w:sz w:val="24"/>
                      <w:szCs w:val="24"/>
                    </w:rPr>
                    <w:t>Вывод о конкурентоспособности</w:t>
                  </w:r>
                </w:p>
              </w:txbxContent>
            </v:textbox>
          </v:rect>
        </w:pict>
      </w:r>
    </w:p>
    <w:p w:rsidR="0059310A" w:rsidRPr="00143CAB" w:rsidRDefault="00D94FE3" w:rsidP="00753317">
      <w:pPr>
        <w:pStyle w:val="a3"/>
        <w:widowControl w:val="0"/>
        <w:ind w:firstLine="720"/>
      </w:pPr>
      <w:r>
        <w:rPr>
          <w:noProof/>
        </w:rPr>
        <w:pict>
          <v:line id="_x0000_s1053" style="position:absolute;left:0;text-align:left;z-index:251659264" from="230.15pt,2.3pt" to="230.15pt,16.5pt">
            <v:stroke endarrow="block"/>
          </v:line>
        </w:pict>
      </w:r>
    </w:p>
    <w:p w:rsidR="0059310A" w:rsidRPr="00143CAB" w:rsidRDefault="00D94FE3" w:rsidP="00753317">
      <w:pPr>
        <w:pStyle w:val="a3"/>
        <w:widowControl w:val="0"/>
        <w:ind w:firstLine="720"/>
      </w:pPr>
      <w:r>
        <w:rPr>
          <w:noProof/>
        </w:rPr>
        <w:pict>
          <v:rect id="_x0000_s1054" style="position:absolute;left:0;text-align:left;margin-left:64.1pt;margin-top:1.5pt;width:347.9pt;height:21.3pt;z-index:251636736">
            <v:textbox style="mso-next-textbox:#_x0000_s1054">
              <w:txbxContent>
                <w:p w:rsidR="00863F9F" w:rsidRDefault="00863F9F" w:rsidP="00A32EF3">
                  <w:pPr>
                    <w:pStyle w:val="ae"/>
                  </w:pPr>
                  <w:r>
                    <w:t>Расчет интегрального показателя конкурентоспособности</w:t>
                  </w:r>
                </w:p>
              </w:txbxContent>
            </v:textbox>
          </v:rect>
        </w:pict>
      </w:r>
    </w:p>
    <w:p w:rsidR="0059310A" w:rsidRDefault="00D94FE3" w:rsidP="00753317">
      <w:pPr>
        <w:pStyle w:val="a3"/>
        <w:widowControl w:val="0"/>
        <w:ind w:firstLine="720"/>
      </w:pPr>
      <w:r>
        <w:rPr>
          <w:noProof/>
        </w:rPr>
        <w:pict>
          <v:rect id="_x0000_s1055" style="position:absolute;left:0;text-align:left;margin-left:-6.9pt;margin-top:20.1pt;width:475.7pt;height:24.15pt;z-index:251638784">
            <v:textbox style="mso-next-textbox:#_x0000_s1055">
              <w:txbxContent>
                <w:p w:rsidR="00863F9F" w:rsidRDefault="00863F9F" w:rsidP="00A32EF3">
                  <w:pPr>
                    <w:pStyle w:val="ae"/>
                  </w:pPr>
                  <w:r>
                    <w:t>Разработка мер по повышению конкурентоспособности и  оптимизации затрат</w:t>
                  </w:r>
                </w:p>
                <w:p w:rsidR="00863F9F" w:rsidRDefault="00863F9F" w:rsidP="0059310A">
                  <w:pPr>
                    <w:widowControl/>
                    <w:rPr>
                      <w:rFonts w:ascii="Arial" w:hAnsi="Arial"/>
                      <w:sz w:val="24"/>
                    </w:rPr>
                  </w:pPr>
                </w:p>
                <w:p w:rsidR="00863F9F" w:rsidRDefault="00863F9F" w:rsidP="0059310A">
                  <w:pPr>
                    <w:widowControl/>
                    <w:rPr>
                      <w:rFonts w:ascii="Arial" w:hAnsi="Arial"/>
                      <w:sz w:val="24"/>
                    </w:rPr>
                  </w:pPr>
                </w:p>
                <w:p w:rsidR="00863F9F" w:rsidRDefault="00863F9F" w:rsidP="0059310A">
                  <w:pPr>
                    <w:widowControl/>
                    <w:jc w:val="center"/>
                    <w:rPr>
                      <w:rFonts w:ascii="Arial" w:hAnsi="Arial"/>
                      <w:sz w:val="24"/>
                    </w:rPr>
                  </w:pPr>
                </w:p>
              </w:txbxContent>
            </v:textbox>
          </v:rect>
        </w:pict>
      </w:r>
      <w:r>
        <w:rPr>
          <w:noProof/>
        </w:rPr>
        <w:pict>
          <v:line id="_x0000_s1056" style="position:absolute;left:0;text-align:left;z-index:251648000" from="227.4pt,2.1pt" to="227.4pt,16.3pt">
            <v:stroke endarrow="block"/>
          </v:line>
        </w:pict>
      </w:r>
    </w:p>
    <w:p w:rsidR="0059310A" w:rsidRDefault="0059310A" w:rsidP="00753317">
      <w:pPr>
        <w:pStyle w:val="a3"/>
        <w:widowControl w:val="0"/>
        <w:ind w:firstLine="720"/>
      </w:pPr>
    </w:p>
    <w:p w:rsidR="00863F9F" w:rsidRDefault="00863F9F" w:rsidP="00753317">
      <w:pPr>
        <w:pStyle w:val="a3"/>
        <w:widowControl w:val="0"/>
        <w:ind w:firstLine="720"/>
      </w:pPr>
    </w:p>
    <w:p w:rsidR="0059310A" w:rsidRDefault="00D94FE3" w:rsidP="00753317">
      <w:pPr>
        <w:pStyle w:val="a3"/>
        <w:widowControl w:val="0"/>
        <w:ind w:firstLine="720"/>
      </w:pPr>
      <w:r>
        <w:rPr>
          <w:noProof/>
        </w:rPr>
        <w:pict>
          <v:rect id="_x0000_s1057" style="position:absolute;left:0;text-align:left;margin-left:-49.5pt;margin-top:4.55pt;width:539.55pt;height:28.95pt;z-index:251639808" strokecolor="white">
            <v:textbox style="mso-next-textbox:#_x0000_s1057">
              <w:txbxContent>
                <w:p w:rsidR="00863F9F" w:rsidRDefault="00863F9F" w:rsidP="0059310A">
                  <w:pPr>
                    <w:pStyle w:val="1"/>
                  </w:pPr>
                  <w:r>
                    <w:t>Рис. 1.1.  Типовая схема оценки конкурентоспособности (по А.Н. Литвиненко)</w:t>
                  </w:r>
                </w:p>
                <w:p w:rsidR="00863F9F" w:rsidRDefault="00863F9F" w:rsidP="0059310A">
                  <w:pPr>
                    <w:widowControl/>
                  </w:pPr>
                </w:p>
                <w:p w:rsidR="00863F9F" w:rsidRDefault="00863F9F" w:rsidP="0059310A">
                  <w:pPr>
                    <w:pStyle w:val="aff4"/>
                  </w:pPr>
                </w:p>
                <w:p w:rsidR="00863F9F" w:rsidRDefault="00863F9F" w:rsidP="0059310A">
                  <w:pPr>
                    <w:widowControl/>
                  </w:pPr>
                </w:p>
              </w:txbxContent>
            </v:textbox>
          </v:rect>
        </w:pict>
      </w:r>
    </w:p>
    <w:p w:rsidR="0059310A" w:rsidRPr="00143CAB" w:rsidRDefault="0059310A" w:rsidP="00753317">
      <w:pPr>
        <w:pStyle w:val="a3"/>
        <w:widowControl w:val="0"/>
        <w:ind w:firstLine="720"/>
      </w:pPr>
    </w:p>
    <w:p w:rsidR="0059310A" w:rsidRPr="0067588F" w:rsidRDefault="0059310A" w:rsidP="00753317">
      <w:pPr>
        <w:pStyle w:val="a3"/>
        <w:widowControl w:val="0"/>
        <w:ind w:firstLine="720"/>
        <w:rPr>
          <w:sz w:val="28"/>
          <w:szCs w:val="28"/>
        </w:rPr>
      </w:pPr>
      <w:r w:rsidRPr="0067588F">
        <w:rPr>
          <w:sz w:val="28"/>
          <w:szCs w:val="28"/>
        </w:rPr>
        <w:t>Вместе с тем</w:t>
      </w:r>
      <w:r w:rsidR="0044267A">
        <w:rPr>
          <w:sz w:val="28"/>
          <w:szCs w:val="28"/>
        </w:rPr>
        <w:t>,</w:t>
      </w:r>
      <w:r w:rsidR="00863F9F">
        <w:rPr>
          <w:sz w:val="28"/>
          <w:szCs w:val="28"/>
        </w:rPr>
        <w:t xml:space="preserve"> </w:t>
      </w:r>
      <w:r w:rsidRPr="0067588F">
        <w:rPr>
          <w:sz w:val="28"/>
          <w:szCs w:val="28"/>
        </w:rPr>
        <w:t xml:space="preserve">любой товар после выхода на рынок начинает постепенно расходовать свой потенциал конкурентоспособности. Такой процесс можно замедлить и даже временно задержать. Но остановить </w:t>
      </w:r>
      <w:r w:rsidR="0044267A">
        <w:rPr>
          <w:sz w:val="28"/>
          <w:szCs w:val="28"/>
        </w:rPr>
        <w:t>его</w:t>
      </w:r>
      <w:r w:rsidRPr="0067588F">
        <w:rPr>
          <w:sz w:val="28"/>
          <w:szCs w:val="28"/>
        </w:rPr>
        <w:t xml:space="preserve"> не возможно. Поэтому новые изделия проектируются по графику. Обеспечивающему ему выход на рынок к моменту значительной потери конкурентоспособности прежним изделием. Иначе говоря, конкурентоспособность новых товаров должна быть опережающей и </w:t>
      </w:r>
      <w:r w:rsidRPr="0067588F">
        <w:rPr>
          <w:sz w:val="28"/>
          <w:szCs w:val="28"/>
        </w:rPr>
        <w:lastRenderedPageBreak/>
        <w:t>достаточно долговременной</w:t>
      </w:r>
      <w:r w:rsidR="0044267A">
        <w:rPr>
          <w:sz w:val="28"/>
          <w:szCs w:val="28"/>
        </w:rPr>
        <w:t xml:space="preserve"> </w:t>
      </w:r>
      <w:r w:rsidR="0044267A" w:rsidRPr="0044267A">
        <w:rPr>
          <w:sz w:val="28"/>
          <w:szCs w:val="28"/>
        </w:rPr>
        <w:t>[</w:t>
      </w:r>
      <w:r w:rsidR="00C4557C">
        <w:rPr>
          <w:sz w:val="28"/>
          <w:szCs w:val="28"/>
        </w:rPr>
        <w:t>3</w:t>
      </w:r>
      <w:r w:rsidR="0044267A" w:rsidRPr="0044267A">
        <w:rPr>
          <w:sz w:val="28"/>
          <w:szCs w:val="28"/>
        </w:rPr>
        <w:t>]</w:t>
      </w:r>
      <w:r w:rsidRPr="0067588F">
        <w:rPr>
          <w:sz w:val="28"/>
          <w:szCs w:val="28"/>
        </w:rPr>
        <w:t>.</w:t>
      </w:r>
    </w:p>
    <w:p w:rsidR="0059310A" w:rsidRPr="0067588F" w:rsidRDefault="0059310A" w:rsidP="00753317">
      <w:pPr>
        <w:pStyle w:val="a3"/>
        <w:widowControl w:val="0"/>
        <w:ind w:firstLine="720"/>
        <w:rPr>
          <w:sz w:val="28"/>
          <w:szCs w:val="28"/>
        </w:rPr>
      </w:pPr>
      <w:r w:rsidRPr="0067588F">
        <w:rPr>
          <w:sz w:val="28"/>
          <w:szCs w:val="28"/>
        </w:rPr>
        <w:t xml:space="preserve">Центральное место, занимаемое конкурентоспособностью в товарной и в целом в рыночной политике, определяет ее место в стратегии маркетинга и практической маркетинговой деятельности. И поскольку маркетинг ставит в центр внимания потребителя, вся работа </w:t>
      </w:r>
      <w:r w:rsidR="0044267A">
        <w:rPr>
          <w:sz w:val="28"/>
          <w:szCs w:val="28"/>
        </w:rPr>
        <w:t xml:space="preserve">торгового </w:t>
      </w:r>
      <w:r w:rsidRPr="0067588F">
        <w:rPr>
          <w:sz w:val="28"/>
          <w:szCs w:val="28"/>
        </w:rPr>
        <w:t>предприятия</w:t>
      </w:r>
      <w:r w:rsidR="0044267A">
        <w:rPr>
          <w:sz w:val="28"/>
          <w:szCs w:val="28"/>
        </w:rPr>
        <w:t xml:space="preserve"> </w:t>
      </w:r>
      <w:r w:rsidR="0044267A" w:rsidRPr="0044267A">
        <w:rPr>
          <w:sz w:val="28"/>
          <w:szCs w:val="28"/>
        </w:rPr>
        <w:t>«Крестьянское подворье»</w:t>
      </w:r>
      <w:r w:rsidRPr="0067588F">
        <w:rPr>
          <w:sz w:val="28"/>
          <w:szCs w:val="28"/>
        </w:rPr>
        <w:t>, использующего принципы и методы маркетинга, направлена на подчинение производства интересам потребителя.</w:t>
      </w:r>
    </w:p>
    <w:p w:rsidR="0059310A" w:rsidRPr="0067588F" w:rsidRDefault="0059310A" w:rsidP="00753317">
      <w:pPr>
        <w:pStyle w:val="a3"/>
        <w:widowControl w:val="0"/>
        <w:ind w:firstLine="720"/>
        <w:rPr>
          <w:sz w:val="28"/>
          <w:szCs w:val="28"/>
        </w:rPr>
      </w:pPr>
      <w:r w:rsidRPr="0067588F">
        <w:rPr>
          <w:sz w:val="28"/>
          <w:szCs w:val="28"/>
        </w:rPr>
        <w:t>Высокое качество и конкурентоспособность продукции обеспечиваются всей системой маркетинга – от конструирования, опытного и серийного производства до сбыта и сервиса эксплуатируемых изделий, включая в числе других средства и методы управления и контроля качества, способы транспортирования и хранения, установку (монтаж) и послепродажное обслуживание</w:t>
      </w:r>
      <w:r w:rsidR="0044267A">
        <w:rPr>
          <w:sz w:val="28"/>
          <w:szCs w:val="28"/>
        </w:rPr>
        <w:t xml:space="preserve"> </w:t>
      </w:r>
      <w:r w:rsidR="0044267A" w:rsidRPr="0044267A">
        <w:rPr>
          <w:sz w:val="28"/>
          <w:szCs w:val="28"/>
        </w:rPr>
        <w:t>[</w:t>
      </w:r>
      <w:r w:rsidR="00C4557C">
        <w:rPr>
          <w:sz w:val="28"/>
          <w:szCs w:val="28"/>
        </w:rPr>
        <w:t>22</w:t>
      </w:r>
      <w:r w:rsidR="0044267A" w:rsidRPr="0044267A">
        <w:rPr>
          <w:sz w:val="28"/>
          <w:szCs w:val="28"/>
        </w:rPr>
        <w:t>]</w:t>
      </w:r>
      <w:r w:rsidRPr="0067588F">
        <w:rPr>
          <w:sz w:val="28"/>
          <w:szCs w:val="28"/>
        </w:rPr>
        <w:t>.</w:t>
      </w:r>
    </w:p>
    <w:p w:rsidR="0059310A" w:rsidRPr="0067588F" w:rsidRDefault="00753317" w:rsidP="00753317">
      <w:pPr>
        <w:pStyle w:val="a3"/>
        <w:widowControl w:val="0"/>
        <w:ind w:firstLine="720"/>
        <w:rPr>
          <w:sz w:val="28"/>
          <w:szCs w:val="28"/>
        </w:rPr>
      </w:pPr>
      <w:r>
        <w:rPr>
          <w:sz w:val="28"/>
          <w:szCs w:val="28"/>
        </w:rPr>
        <w:t xml:space="preserve"> </w:t>
      </w:r>
      <w:r w:rsidR="0059310A" w:rsidRPr="0067588F">
        <w:rPr>
          <w:sz w:val="28"/>
          <w:szCs w:val="28"/>
        </w:rPr>
        <w:t xml:space="preserve">Таким образом, для обеспечения конкурентоспособности используется все многообразие стратегических и тактических приемов </w:t>
      </w:r>
      <w:r w:rsidR="0044267A">
        <w:rPr>
          <w:sz w:val="28"/>
          <w:szCs w:val="28"/>
        </w:rPr>
        <w:t xml:space="preserve">службы </w:t>
      </w:r>
      <w:r w:rsidR="0059310A" w:rsidRPr="0067588F">
        <w:rPr>
          <w:sz w:val="28"/>
          <w:szCs w:val="28"/>
        </w:rPr>
        <w:t>маркетинга. Обеспечение конкурентоспособности – это, прежде всего философия работы в условиях рынка, ориентирующая на:</w:t>
      </w:r>
    </w:p>
    <w:p w:rsidR="0059310A" w:rsidRPr="0067588F" w:rsidRDefault="00753317" w:rsidP="00753317">
      <w:pPr>
        <w:pStyle w:val="a3"/>
        <w:widowControl w:val="0"/>
        <w:ind w:firstLine="720"/>
        <w:rPr>
          <w:sz w:val="28"/>
          <w:szCs w:val="28"/>
        </w:rPr>
      </w:pPr>
      <w:r>
        <w:rPr>
          <w:sz w:val="28"/>
          <w:szCs w:val="28"/>
        </w:rPr>
        <w:t xml:space="preserve"> </w:t>
      </w:r>
      <w:r w:rsidR="0059310A" w:rsidRPr="0067588F">
        <w:rPr>
          <w:sz w:val="28"/>
          <w:szCs w:val="28"/>
        </w:rPr>
        <w:t>а) понимание нужд потребителя и тенденций их развития;</w:t>
      </w:r>
    </w:p>
    <w:p w:rsidR="0059310A" w:rsidRPr="0067588F" w:rsidRDefault="00753317" w:rsidP="00753317">
      <w:pPr>
        <w:pStyle w:val="a3"/>
        <w:widowControl w:val="0"/>
        <w:ind w:firstLine="720"/>
        <w:rPr>
          <w:sz w:val="28"/>
          <w:szCs w:val="28"/>
        </w:rPr>
      </w:pPr>
      <w:r>
        <w:rPr>
          <w:sz w:val="28"/>
          <w:szCs w:val="28"/>
        </w:rPr>
        <w:t xml:space="preserve"> </w:t>
      </w:r>
      <w:r w:rsidR="0059310A" w:rsidRPr="0067588F">
        <w:rPr>
          <w:sz w:val="28"/>
          <w:szCs w:val="28"/>
        </w:rPr>
        <w:t>б) знание поведения и возможностей конкурентов;</w:t>
      </w:r>
    </w:p>
    <w:p w:rsidR="0059310A" w:rsidRPr="0067588F" w:rsidRDefault="00753317" w:rsidP="00753317">
      <w:pPr>
        <w:pStyle w:val="a3"/>
        <w:widowControl w:val="0"/>
        <w:ind w:firstLine="720"/>
        <w:rPr>
          <w:sz w:val="28"/>
          <w:szCs w:val="28"/>
        </w:rPr>
      </w:pPr>
      <w:r>
        <w:rPr>
          <w:sz w:val="28"/>
          <w:szCs w:val="28"/>
        </w:rPr>
        <w:t xml:space="preserve"> </w:t>
      </w:r>
      <w:r w:rsidR="0059310A" w:rsidRPr="0067588F">
        <w:rPr>
          <w:sz w:val="28"/>
          <w:szCs w:val="28"/>
        </w:rPr>
        <w:t>в) знание состояния и тенденций развития рынка;</w:t>
      </w:r>
    </w:p>
    <w:p w:rsidR="0059310A" w:rsidRPr="0067588F" w:rsidRDefault="00753317" w:rsidP="00753317">
      <w:pPr>
        <w:pStyle w:val="a3"/>
        <w:widowControl w:val="0"/>
        <w:ind w:firstLine="720"/>
        <w:rPr>
          <w:sz w:val="28"/>
          <w:szCs w:val="28"/>
        </w:rPr>
      </w:pPr>
      <w:r>
        <w:rPr>
          <w:sz w:val="28"/>
          <w:szCs w:val="28"/>
        </w:rPr>
        <w:t xml:space="preserve"> </w:t>
      </w:r>
      <w:r w:rsidR="0059310A" w:rsidRPr="0067588F">
        <w:rPr>
          <w:sz w:val="28"/>
          <w:szCs w:val="28"/>
        </w:rPr>
        <w:t>г) знание окружающей среды и ее тенденций;</w:t>
      </w:r>
    </w:p>
    <w:p w:rsidR="0059310A" w:rsidRPr="0067588F" w:rsidRDefault="00753317" w:rsidP="00753317">
      <w:pPr>
        <w:pStyle w:val="a3"/>
        <w:widowControl w:val="0"/>
        <w:ind w:firstLine="720"/>
        <w:rPr>
          <w:sz w:val="28"/>
          <w:szCs w:val="28"/>
        </w:rPr>
      </w:pPr>
      <w:r>
        <w:rPr>
          <w:sz w:val="28"/>
          <w:szCs w:val="28"/>
        </w:rPr>
        <w:t xml:space="preserve"> </w:t>
      </w:r>
      <w:r w:rsidR="0059310A" w:rsidRPr="0067588F">
        <w:rPr>
          <w:sz w:val="28"/>
          <w:szCs w:val="28"/>
        </w:rPr>
        <w:t>д) умение создать такой товар и так довести его до потребителя, чтобы он предпочел его товару конкурента;</w:t>
      </w:r>
    </w:p>
    <w:p w:rsidR="0059310A" w:rsidRPr="0067588F" w:rsidRDefault="00753317" w:rsidP="00753317">
      <w:pPr>
        <w:pStyle w:val="a3"/>
        <w:widowControl w:val="0"/>
        <w:ind w:firstLine="720"/>
        <w:rPr>
          <w:sz w:val="28"/>
          <w:szCs w:val="28"/>
        </w:rPr>
      </w:pPr>
      <w:r>
        <w:rPr>
          <w:sz w:val="28"/>
          <w:szCs w:val="28"/>
        </w:rPr>
        <w:t xml:space="preserve"> </w:t>
      </w:r>
      <w:r w:rsidR="0059310A" w:rsidRPr="0067588F">
        <w:rPr>
          <w:sz w:val="28"/>
          <w:szCs w:val="28"/>
        </w:rPr>
        <w:t>е) искусство осуществлять все это на долговременной, рассчитанной на перспективу основе</w:t>
      </w:r>
      <w:r w:rsidR="0044267A">
        <w:rPr>
          <w:sz w:val="28"/>
          <w:szCs w:val="28"/>
        </w:rPr>
        <w:t xml:space="preserve"> </w:t>
      </w:r>
      <w:r w:rsidR="0044267A" w:rsidRPr="0044267A">
        <w:rPr>
          <w:sz w:val="28"/>
          <w:szCs w:val="28"/>
        </w:rPr>
        <w:t>[</w:t>
      </w:r>
      <w:r w:rsidR="00C4557C">
        <w:rPr>
          <w:sz w:val="28"/>
          <w:szCs w:val="28"/>
        </w:rPr>
        <w:t>11</w:t>
      </w:r>
      <w:r w:rsidR="0044267A" w:rsidRPr="0044267A">
        <w:rPr>
          <w:sz w:val="28"/>
          <w:szCs w:val="28"/>
        </w:rPr>
        <w:t>]</w:t>
      </w:r>
      <w:r w:rsidR="0059310A" w:rsidRPr="0067588F">
        <w:rPr>
          <w:sz w:val="28"/>
          <w:szCs w:val="28"/>
        </w:rPr>
        <w:t>.</w:t>
      </w:r>
    </w:p>
    <w:p w:rsidR="0059310A" w:rsidRPr="0044267A" w:rsidRDefault="0059310A" w:rsidP="00753317">
      <w:pPr>
        <w:pStyle w:val="a5"/>
        <w:widowControl w:val="0"/>
        <w:rPr>
          <w:sz w:val="28"/>
          <w:szCs w:val="28"/>
        </w:rPr>
      </w:pPr>
      <w:r w:rsidRPr="0044267A">
        <w:rPr>
          <w:sz w:val="28"/>
          <w:szCs w:val="28"/>
        </w:rPr>
        <w:t>Под "конкурентоспособностью"</w:t>
      </w:r>
      <w:r w:rsidR="00863F9F">
        <w:rPr>
          <w:sz w:val="28"/>
          <w:szCs w:val="28"/>
        </w:rPr>
        <w:t xml:space="preserve"> </w:t>
      </w:r>
      <w:r w:rsidR="0044267A">
        <w:rPr>
          <w:sz w:val="28"/>
          <w:szCs w:val="28"/>
        </w:rPr>
        <w:t xml:space="preserve">данной </w:t>
      </w:r>
      <w:r w:rsidRPr="0044267A">
        <w:rPr>
          <w:sz w:val="28"/>
          <w:szCs w:val="28"/>
        </w:rPr>
        <w:t>организации понима</w:t>
      </w:r>
      <w:r w:rsidR="0044267A">
        <w:rPr>
          <w:sz w:val="28"/>
          <w:szCs w:val="28"/>
        </w:rPr>
        <w:t>ется</w:t>
      </w:r>
      <w:r w:rsidRPr="0044267A">
        <w:rPr>
          <w:sz w:val="28"/>
          <w:szCs w:val="28"/>
        </w:rPr>
        <w:t xml:space="preserve"> ее способность приносить прибыль на вложенный капитал в краткосрочном периоде не ниже заданной, или как превышение прибыльности в краткосрочном периоде над среднестатистической прибыльностью в соответствующей сфере бизнеса, а в общем виде - как эффективность </w:t>
      </w:r>
      <w:r w:rsidRPr="0044267A">
        <w:rPr>
          <w:sz w:val="28"/>
          <w:szCs w:val="28"/>
        </w:rPr>
        <w:lastRenderedPageBreak/>
        <w:t>функционирования организации в краткосрочном периоде [</w:t>
      </w:r>
      <w:r w:rsidR="00C4557C">
        <w:rPr>
          <w:sz w:val="28"/>
          <w:szCs w:val="28"/>
        </w:rPr>
        <w:t>24</w:t>
      </w:r>
      <w:r w:rsidRPr="0044267A">
        <w:rPr>
          <w:sz w:val="28"/>
          <w:szCs w:val="28"/>
        </w:rPr>
        <w:t>].</w:t>
      </w:r>
    </w:p>
    <w:p w:rsidR="0059310A" w:rsidRPr="00761D08" w:rsidRDefault="0059310A" w:rsidP="00753317">
      <w:pPr>
        <w:spacing w:line="360" w:lineRule="auto"/>
        <w:ind w:firstLine="720"/>
        <w:jc w:val="both"/>
        <w:rPr>
          <w:sz w:val="28"/>
          <w:szCs w:val="28"/>
        </w:rPr>
      </w:pPr>
      <w:r w:rsidRPr="0044267A">
        <w:rPr>
          <w:sz w:val="28"/>
          <w:szCs w:val="28"/>
        </w:rPr>
        <w:t xml:space="preserve">По мере своего развития каждое предприятие сталкивается с определёнными проблемами и задачами, преодоление и решение которых осуществляются посредством применения </w:t>
      </w:r>
      <w:r w:rsidRPr="00761D08">
        <w:rPr>
          <w:sz w:val="28"/>
          <w:szCs w:val="28"/>
        </w:rPr>
        <w:t xml:space="preserve">различных управленческих методик и технологий. Проанализировав эти задачи, можно выявить ключевые характеристики или индикаторы конкурентоспособности предприятия, отражающие состояния предприятия по мере его развития. </w:t>
      </w:r>
    </w:p>
    <w:p w:rsidR="0059310A" w:rsidRPr="00761D08" w:rsidRDefault="0059310A" w:rsidP="00753317">
      <w:pPr>
        <w:spacing w:line="360" w:lineRule="auto"/>
        <w:ind w:firstLine="720"/>
        <w:jc w:val="both"/>
        <w:rPr>
          <w:sz w:val="28"/>
          <w:szCs w:val="28"/>
        </w:rPr>
      </w:pPr>
      <w:r w:rsidRPr="00761D08">
        <w:rPr>
          <w:sz w:val="28"/>
          <w:szCs w:val="28"/>
        </w:rPr>
        <w:t>Первая задача, которая возникает у предприятия, функционирующего в условиях рынка, это элементарное выживание или способность оплачивать свои счета, т.е. обеспечение</w:t>
      </w:r>
      <w:r w:rsidR="00863F9F">
        <w:rPr>
          <w:sz w:val="28"/>
          <w:szCs w:val="28"/>
        </w:rPr>
        <w:t xml:space="preserve"> </w:t>
      </w:r>
      <w:r w:rsidRPr="00761D08">
        <w:rPr>
          <w:sz w:val="28"/>
          <w:szCs w:val="28"/>
        </w:rPr>
        <w:t>платежеспособности. Задача решается принятием экстренных мер по реализации уже произведенной продукции, проведением ряда маркетинговых мероприятий; анализа рынка, ассортимента, ценовой политики, методов продвижения. По достижении платёжеспособности возникает естественная задача достижения прибыльности деятельности. На этом этапе маркетинговые меры необходимо дополнить мерами экономическими (анализ затрат на производство, анализ себестоимости и ценообразования) и организационно-технологическими (анализ эффективности производства, технологичности и т.п.)</w:t>
      </w:r>
      <w:r w:rsidR="0044267A">
        <w:rPr>
          <w:sz w:val="28"/>
          <w:szCs w:val="28"/>
        </w:rPr>
        <w:t xml:space="preserve"> </w:t>
      </w:r>
      <w:r w:rsidR="0044267A" w:rsidRPr="0044267A">
        <w:rPr>
          <w:sz w:val="28"/>
          <w:szCs w:val="28"/>
        </w:rPr>
        <w:t>[</w:t>
      </w:r>
      <w:r w:rsidR="00C4557C">
        <w:rPr>
          <w:sz w:val="28"/>
          <w:szCs w:val="28"/>
        </w:rPr>
        <w:t>46</w:t>
      </w:r>
      <w:r w:rsidR="0044267A" w:rsidRPr="0044267A">
        <w:rPr>
          <w:sz w:val="28"/>
          <w:szCs w:val="28"/>
        </w:rPr>
        <w:t>]</w:t>
      </w:r>
      <w:r w:rsidRPr="00761D08">
        <w:rPr>
          <w:sz w:val="28"/>
          <w:szCs w:val="28"/>
        </w:rPr>
        <w:t>.</w:t>
      </w:r>
    </w:p>
    <w:p w:rsidR="0059310A" w:rsidRPr="00761D08" w:rsidRDefault="0059310A" w:rsidP="00753317">
      <w:pPr>
        <w:spacing w:line="360" w:lineRule="auto"/>
        <w:ind w:firstLine="720"/>
        <w:jc w:val="both"/>
        <w:rPr>
          <w:sz w:val="28"/>
          <w:szCs w:val="28"/>
        </w:rPr>
      </w:pPr>
      <w:r w:rsidRPr="00761D08">
        <w:rPr>
          <w:sz w:val="28"/>
          <w:szCs w:val="28"/>
        </w:rPr>
        <w:t>После решения насущных текущих задач возникают задачи другого уровня. Первой ключевой характеристикой на втором уровне является стратегичность управления. Менеджмент компании после решения текущих задач должен сосредоточить своё внимание на более долгосрочных целях и задачах. Возникает задача понимания того, какой должна быть компания в средне- и долгосрочном будущем. Для её решения</w:t>
      </w:r>
      <w:r w:rsidR="00863F9F">
        <w:rPr>
          <w:sz w:val="28"/>
          <w:szCs w:val="28"/>
        </w:rPr>
        <w:t xml:space="preserve"> </w:t>
      </w:r>
      <w:r w:rsidRPr="00761D08">
        <w:rPr>
          <w:sz w:val="28"/>
          <w:szCs w:val="28"/>
        </w:rPr>
        <w:t xml:space="preserve">разрабатываются стратегическая концепция, стратегия предприятия и на основе </w:t>
      </w:r>
      <w:r w:rsidRPr="00761D08">
        <w:rPr>
          <w:sz w:val="28"/>
          <w:szCs w:val="28"/>
          <w:lang w:val="en-US"/>
        </w:rPr>
        <w:t>SWOT</w:t>
      </w:r>
      <w:r w:rsidRPr="00761D08">
        <w:rPr>
          <w:sz w:val="28"/>
          <w:szCs w:val="28"/>
        </w:rPr>
        <w:t xml:space="preserve"> – анализа и бизнес – планов, стратегии для каждого подразделения.</w:t>
      </w:r>
    </w:p>
    <w:p w:rsidR="0059310A" w:rsidRPr="00761D08" w:rsidRDefault="0059310A" w:rsidP="00753317">
      <w:pPr>
        <w:spacing w:line="360" w:lineRule="auto"/>
        <w:ind w:firstLine="720"/>
        <w:jc w:val="both"/>
        <w:rPr>
          <w:sz w:val="28"/>
          <w:szCs w:val="28"/>
        </w:rPr>
      </w:pPr>
      <w:r w:rsidRPr="00761D08">
        <w:rPr>
          <w:sz w:val="28"/>
          <w:szCs w:val="28"/>
        </w:rPr>
        <w:t xml:space="preserve">Выполнение этих двух условий должно запустить сложные процессы самоорганизации и адаптации бизнеса в меняющихся внешних и внутренних условиях, обеспечить дополнительные конкурентные преимущества вследствие эффекта синергизма и повысить уровень управляемости и </w:t>
      </w:r>
      <w:r w:rsidRPr="00761D08">
        <w:rPr>
          <w:sz w:val="28"/>
          <w:szCs w:val="28"/>
        </w:rPr>
        <w:lastRenderedPageBreak/>
        <w:t>конкурентоспособности предприятия.</w:t>
      </w:r>
    </w:p>
    <w:p w:rsidR="0059310A" w:rsidRDefault="0044267A" w:rsidP="00753317">
      <w:pPr>
        <w:spacing w:line="360" w:lineRule="auto"/>
        <w:ind w:firstLine="720"/>
        <w:jc w:val="both"/>
        <w:rPr>
          <w:sz w:val="28"/>
          <w:szCs w:val="28"/>
        </w:rPr>
      </w:pPr>
      <w:r>
        <w:rPr>
          <w:sz w:val="28"/>
          <w:szCs w:val="28"/>
        </w:rPr>
        <w:t xml:space="preserve">Представим </w:t>
      </w:r>
      <w:r w:rsidR="00C4557C">
        <w:rPr>
          <w:sz w:val="28"/>
          <w:szCs w:val="28"/>
        </w:rPr>
        <w:t>в</w:t>
      </w:r>
      <w:r w:rsidR="0059310A" w:rsidRPr="00761D08">
        <w:rPr>
          <w:sz w:val="28"/>
          <w:szCs w:val="28"/>
        </w:rPr>
        <w:t>заимосвязь выявленных ключевых характеристик состояния</w:t>
      </w:r>
      <w:r>
        <w:rPr>
          <w:sz w:val="28"/>
          <w:szCs w:val="28"/>
        </w:rPr>
        <w:t xml:space="preserve"> предприятия</w:t>
      </w:r>
      <w:r w:rsidR="0059310A" w:rsidRPr="00761D08">
        <w:rPr>
          <w:sz w:val="28"/>
          <w:szCs w:val="28"/>
        </w:rPr>
        <w:t xml:space="preserve"> с его конкурентоспособностью и качеством менеджмента на рис.</w:t>
      </w:r>
      <w:r>
        <w:rPr>
          <w:sz w:val="28"/>
          <w:szCs w:val="28"/>
        </w:rPr>
        <w:t xml:space="preserve"> </w:t>
      </w:r>
      <w:r w:rsidR="0059310A" w:rsidRPr="00761D08">
        <w:rPr>
          <w:sz w:val="28"/>
          <w:szCs w:val="28"/>
        </w:rPr>
        <w:t>1.2.</w:t>
      </w:r>
    </w:p>
    <w:p w:rsidR="0059310A" w:rsidRPr="00761D08" w:rsidRDefault="0059310A" w:rsidP="00753317">
      <w:pPr>
        <w:spacing w:line="360" w:lineRule="auto"/>
        <w:ind w:firstLine="720"/>
        <w:jc w:val="both"/>
        <w:rPr>
          <w:sz w:val="28"/>
          <w:szCs w:val="28"/>
        </w:rPr>
      </w:pPr>
    </w:p>
    <w:p w:rsidR="0059310A" w:rsidRPr="00761D08" w:rsidRDefault="00D94FE3" w:rsidP="00753317">
      <w:pPr>
        <w:spacing w:line="360" w:lineRule="auto"/>
        <w:ind w:firstLine="720"/>
        <w:jc w:val="both"/>
        <w:rPr>
          <w:sz w:val="32"/>
          <w:szCs w:val="32"/>
        </w:rPr>
      </w:pPr>
      <w:r>
        <w:rPr>
          <w:sz w:val="32"/>
          <w:szCs w:val="32"/>
        </w:rPr>
      </w:r>
      <w:r>
        <w:rPr>
          <w:sz w:val="32"/>
          <w:szCs w:val="32"/>
        </w:rPr>
        <w:pict>
          <v:group id="_x0000_s1058" editas="canvas" style="width:365.65pt;height:222.25pt;mso-position-horizontal-relative:char;mso-position-vertical-relative:line" coordorigin="2247,6663" coordsize="9180,55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9" type="#_x0000_t75" style="position:absolute;left:2247;top:6663;width:9180;height:5580" o:preferrelative="f">
              <v:fill o:detectmouseclick="t"/>
              <v:path o:extrusionok="t" o:connecttype="none"/>
              <o:lock v:ext="edit" text="t"/>
            </v:shape>
            <v:line id="_x0000_s1060" style="position:absolute;flip:x" from="9987,6663" to="9988,10623"/>
            <v:line id="_x0000_s1061" style="position:absolute;flip:x" from="2427,10623" to="9987,10624"/>
            <v:line id="_x0000_s1062" style="position:absolute" from="9087,7203" to="9089,10623"/>
            <v:line id="_x0000_s1063" style="position:absolute" from="8187,7563" to="8189,10624"/>
            <v:line id="_x0000_s1064" style="position:absolute" from="7287,8103" to="7288,10623"/>
            <v:line id="_x0000_s1065" style="position:absolute" from="6387,8463" to="6388,10623"/>
            <v:line id="_x0000_s1066" style="position:absolute" from="5487,9003" to="5488,10623"/>
            <v:line id="_x0000_s1067" style="position:absolute" from="4407,9543" to="4408,10621"/>
            <v:rect id="_x0000_s1068" style="position:absolute;left:8367;top:7923;width:540;height:361" stroked="f">
              <v:textbox style="mso-next-textbox:#_x0000_s1068" inset="5.76pt,2.88pt,5.76pt,2.88pt">
                <w:txbxContent>
                  <w:p w:rsidR="00863F9F" w:rsidRPr="00863F9F" w:rsidRDefault="00863F9F" w:rsidP="0059310A">
                    <w:pPr>
                      <w:widowControl/>
                      <w:rPr>
                        <w:sz w:val="16"/>
                      </w:rPr>
                    </w:pPr>
                    <w:r w:rsidRPr="00863F9F">
                      <w:rPr>
                        <w:sz w:val="16"/>
                      </w:rPr>
                      <w:t>6</w:t>
                    </w:r>
                  </w:p>
                </w:txbxContent>
              </v:textbox>
            </v:re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69" type="#_x0000_t68" style="position:absolute;left:10167;top:6663;width:906;height:5400">
              <v:textbox style="mso-next-textbox:#_x0000_s1069" inset="5.76pt,2.88pt,5.76pt,2.88pt">
                <w:txbxContent>
                  <w:p w:rsidR="00863F9F" w:rsidRPr="00863F9F" w:rsidRDefault="00863F9F" w:rsidP="0059310A">
                    <w:pPr>
                      <w:widowControl/>
                      <w:rPr>
                        <w:sz w:val="16"/>
                      </w:rPr>
                    </w:pPr>
                    <w:r w:rsidRPr="00863F9F">
                      <w:rPr>
                        <w:sz w:val="16"/>
                      </w:rPr>
                      <w:t>к</w:t>
                    </w:r>
                  </w:p>
                  <w:p w:rsidR="00863F9F" w:rsidRPr="00863F9F" w:rsidRDefault="00863F9F" w:rsidP="0059310A">
                    <w:pPr>
                      <w:widowControl/>
                      <w:rPr>
                        <w:sz w:val="16"/>
                      </w:rPr>
                    </w:pPr>
                    <w:r w:rsidRPr="00863F9F">
                      <w:rPr>
                        <w:sz w:val="16"/>
                      </w:rPr>
                      <w:t>а</w:t>
                    </w:r>
                  </w:p>
                  <w:p w:rsidR="00863F9F" w:rsidRPr="00863F9F" w:rsidRDefault="00863F9F" w:rsidP="0059310A">
                    <w:pPr>
                      <w:widowControl/>
                      <w:rPr>
                        <w:sz w:val="16"/>
                      </w:rPr>
                    </w:pPr>
                    <w:r w:rsidRPr="00863F9F">
                      <w:rPr>
                        <w:sz w:val="16"/>
                      </w:rPr>
                      <w:t>ч</w:t>
                    </w:r>
                  </w:p>
                  <w:p w:rsidR="00863F9F" w:rsidRPr="00863F9F" w:rsidRDefault="00863F9F" w:rsidP="0059310A">
                    <w:pPr>
                      <w:widowControl/>
                      <w:rPr>
                        <w:sz w:val="16"/>
                      </w:rPr>
                    </w:pPr>
                    <w:r w:rsidRPr="00863F9F">
                      <w:rPr>
                        <w:sz w:val="16"/>
                      </w:rPr>
                      <w:t>е</w:t>
                    </w:r>
                  </w:p>
                  <w:p w:rsidR="00863F9F" w:rsidRPr="00863F9F" w:rsidRDefault="00863F9F" w:rsidP="0059310A">
                    <w:pPr>
                      <w:widowControl/>
                      <w:rPr>
                        <w:sz w:val="16"/>
                      </w:rPr>
                    </w:pPr>
                    <w:r w:rsidRPr="00863F9F">
                      <w:rPr>
                        <w:sz w:val="16"/>
                      </w:rPr>
                      <w:t>с</w:t>
                    </w:r>
                  </w:p>
                  <w:p w:rsidR="00863F9F" w:rsidRPr="00863F9F" w:rsidRDefault="00863F9F" w:rsidP="0059310A">
                    <w:pPr>
                      <w:widowControl/>
                      <w:rPr>
                        <w:sz w:val="16"/>
                      </w:rPr>
                    </w:pPr>
                    <w:r w:rsidRPr="00863F9F">
                      <w:rPr>
                        <w:sz w:val="16"/>
                      </w:rPr>
                      <w:t>т</w:t>
                    </w:r>
                  </w:p>
                  <w:p w:rsidR="00863F9F" w:rsidRPr="00863F9F" w:rsidRDefault="00863F9F" w:rsidP="0059310A">
                    <w:pPr>
                      <w:widowControl/>
                      <w:rPr>
                        <w:sz w:val="16"/>
                      </w:rPr>
                    </w:pPr>
                    <w:r w:rsidRPr="00863F9F">
                      <w:rPr>
                        <w:sz w:val="16"/>
                      </w:rPr>
                      <w:t>в</w:t>
                    </w:r>
                  </w:p>
                  <w:p w:rsidR="00863F9F" w:rsidRPr="00863F9F" w:rsidRDefault="00863F9F" w:rsidP="0059310A">
                    <w:pPr>
                      <w:widowControl/>
                      <w:rPr>
                        <w:sz w:val="16"/>
                      </w:rPr>
                    </w:pPr>
                    <w:r w:rsidRPr="00863F9F">
                      <w:rPr>
                        <w:sz w:val="16"/>
                      </w:rPr>
                      <w:t>о</w:t>
                    </w:r>
                  </w:p>
                  <w:p w:rsidR="00863F9F" w:rsidRPr="00863F9F" w:rsidRDefault="00863F9F" w:rsidP="0059310A">
                    <w:pPr>
                      <w:widowControl/>
                      <w:rPr>
                        <w:sz w:val="16"/>
                      </w:rPr>
                    </w:pPr>
                    <w:r w:rsidRPr="00863F9F">
                      <w:rPr>
                        <w:sz w:val="16"/>
                      </w:rPr>
                      <w:t xml:space="preserve"> </w:t>
                    </w:r>
                  </w:p>
                  <w:p w:rsidR="00863F9F" w:rsidRPr="00863F9F" w:rsidRDefault="00863F9F" w:rsidP="0059310A">
                    <w:pPr>
                      <w:widowControl/>
                      <w:rPr>
                        <w:sz w:val="16"/>
                      </w:rPr>
                    </w:pPr>
                    <w:r w:rsidRPr="00863F9F">
                      <w:rPr>
                        <w:sz w:val="16"/>
                      </w:rPr>
                      <w:t>м</w:t>
                    </w:r>
                  </w:p>
                  <w:p w:rsidR="00863F9F" w:rsidRPr="00863F9F" w:rsidRDefault="00863F9F" w:rsidP="0059310A">
                    <w:pPr>
                      <w:widowControl/>
                      <w:rPr>
                        <w:sz w:val="16"/>
                      </w:rPr>
                    </w:pPr>
                    <w:r w:rsidRPr="00863F9F">
                      <w:rPr>
                        <w:sz w:val="16"/>
                      </w:rPr>
                      <w:t>е</w:t>
                    </w:r>
                  </w:p>
                  <w:p w:rsidR="00863F9F" w:rsidRPr="00863F9F" w:rsidRDefault="00863F9F" w:rsidP="0059310A">
                    <w:pPr>
                      <w:widowControl/>
                      <w:rPr>
                        <w:sz w:val="16"/>
                      </w:rPr>
                    </w:pPr>
                    <w:r w:rsidRPr="00863F9F">
                      <w:rPr>
                        <w:sz w:val="16"/>
                      </w:rPr>
                      <w:t>н</w:t>
                    </w:r>
                  </w:p>
                  <w:p w:rsidR="00863F9F" w:rsidRPr="00863F9F" w:rsidRDefault="00863F9F" w:rsidP="0059310A">
                    <w:pPr>
                      <w:widowControl/>
                      <w:rPr>
                        <w:sz w:val="16"/>
                      </w:rPr>
                    </w:pPr>
                    <w:r w:rsidRPr="00863F9F">
                      <w:rPr>
                        <w:sz w:val="16"/>
                      </w:rPr>
                      <w:t>е</w:t>
                    </w:r>
                  </w:p>
                  <w:p w:rsidR="00863F9F" w:rsidRPr="00863F9F" w:rsidRDefault="00863F9F" w:rsidP="0059310A">
                    <w:pPr>
                      <w:widowControl/>
                      <w:rPr>
                        <w:sz w:val="16"/>
                      </w:rPr>
                    </w:pPr>
                    <w:r w:rsidRPr="00863F9F">
                      <w:rPr>
                        <w:sz w:val="16"/>
                      </w:rPr>
                      <w:t>д</w:t>
                    </w:r>
                  </w:p>
                  <w:p w:rsidR="00863F9F" w:rsidRPr="00863F9F" w:rsidRDefault="00863F9F" w:rsidP="0059310A">
                    <w:pPr>
                      <w:widowControl/>
                      <w:rPr>
                        <w:sz w:val="16"/>
                      </w:rPr>
                    </w:pPr>
                    <w:r w:rsidRPr="00863F9F">
                      <w:rPr>
                        <w:sz w:val="16"/>
                      </w:rPr>
                      <w:t>ж</w:t>
                    </w:r>
                  </w:p>
                  <w:p w:rsidR="00863F9F" w:rsidRPr="00863F9F" w:rsidRDefault="00863F9F" w:rsidP="0059310A">
                    <w:pPr>
                      <w:widowControl/>
                      <w:rPr>
                        <w:sz w:val="16"/>
                      </w:rPr>
                    </w:pPr>
                    <w:r w:rsidRPr="00863F9F">
                      <w:rPr>
                        <w:sz w:val="16"/>
                      </w:rPr>
                      <w:t>м</w:t>
                    </w:r>
                  </w:p>
                  <w:p w:rsidR="00863F9F" w:rsidRPr="00863F9F" w:rsidRDefault="00863F9F" w:rsidP="0059310A">
                    <w:pPr>
                      <w:widowControl/>
                      <w:rPr>
                        <w:sz w:val="16"/>
                      </w:rPr>
                    </w:pPr>
                    <w:r w:rsidRPr="00863F9F">
                      <w:rPr>
                        <w:sz w:val="16"/>
                      </w:rPr>
                      <w:t>е</w:t>
                    </w:r>
                  </w:p>
                  <w:p w:rsidR="00863F9F" w:rsidRPr="00863F9F" w:rsidRDefault="00863F9F" w:rsidP="0059310A">
                    <w:pPr>
                      <w:widowControl/>
                      <w:rPr>
                        <w:sz w:val="16"/>
                      </w:rPr>
                    </w:pPr>
                    <w:r w:rsidRPr="00863F9F">
                      <w:rPr>
                        <w:sz w:val="16"/>
                      </w:rPr>
                      <w:t>н</w:t>
                    </w:r>
                  </w:p>
                  <w:p w:rsidR="00863F9F" w:rsidRPr="00863F9F" w:rsidRDefault="00863F9F" w:rsidP="0059310A">
                    <w:pPr>
                      <w:widowControl/>
                      <w:rPr>
                        <w:sz w:val="16"/>
                      </w:rPr>
                    </w:pPr>
                    <w:r w:rsidRPr="00863F9F">
                      <w:rPr>
                        <w:sz w:val="16"/>
                      </w:rPr>
                      <w:t>т</w:t>
                    </w:r>
                  </w:p>
                  <w:p w:rsidR="00863F9F" w:rsidRPr="00863F9F" w:rsidRDefault="00863F9F" w:rsidP="0059310A">
                    <w:pPr>
                      <w:widowControl/>
                      <w:rPr>
                        <w:sz w:val="16"/>
                      </w:rPr>
                    </w:pPr>
                    <w:r w:rsidRPr="00863F9F">
                      <w:rPr>
                        <w:sz w:val="16"/>
                      </w:rPr>
                      <w:t>а</w:t>
                    </w:r>
                  </w:p>
                  <w:p w:rsidR="00863F9F" w:rsidRPr="00863F9F" w:rsidRDefault="00863F9F" w:rsidP="0059310A">
                    <w:pPr>
                      <w:widowControl/>
                      <w:rPr>
                        <w:sz w:val="16"/>
                      </w:rPr>
                    </w:pPr>
                  </w:p>
                  <w:p w:rsidR="00863F9F" w:rsidRPr="00863F9F" w:rsidRDefault="00863F9F" w:rsidP="0059310A">
                    <w:pPr>
                      <w:widowControl/>
                      <w:rPr>
                        <w:sz w:val="14"/>
                        <w:szCs w:val="18"/>
                      </w:rPr>
                    </w:pPr>
                  </w:p>
                  <w:p w:rsidR="00863F9F" w:rsidRPr="00863F9F" w:rsidRDefault="00863F9F" w:rsidP="0059310A">
                    <w:pPr>
                      <w:widowControl/>
                      <w:rPr>
                        <w:sz w:val="14"/>
                        <w:szCs w:val="18"/>
                      </w:rPr>
                    </w:pPr>
                  </w:p>
                  <w:p w:rsidR="00863F9F" w:rsidRPr="00863F9F" w:rsidRDefault="00863F9F" w:rsidP="0059310A">
                    <w:pPr>
                      <w:widowControl/>
                      <w:rPr>
                        <w:sz w:val="14"/>
                        <w:szCs w:val="18"/>
                      </w:rPr>
                    </w:pPr>
                  </w:p>
                </w:txbxContent>
              </v:textbox>
            </v:shape>
            <v:line id="_x0000_s1070" style="position:absolute;flip:x" from="2427,6663" to="9987,10443"/>
            <v:rect id="_x0000_s1071" style="position:absolute;left:5667;top:9363;width:540;height:361" stroked="f">
              <v:textbox style="mso-next-textbox:#_x0000_s1071" inset="5.76pt,2.88pt,5.76pt,2.88pt">
                <w:txbxContent>
                  <w:p w:rsidR="00863F9F" w:rsidRPr="00863F9F" w:rsidRDefault="00863F9F" w:rsidP="0059310A">
                    <w:pPr>
                      <w:widowControl/>
                      <w:rPr>
                        <w:sz w:val="16"/>
                      </w:rPr>
                    </w:pPr>
                    <w:r w:rsidRPr="00863F9F">
                      <w:rPr>
                        <w:sz w:val="16"/>
                      </w:rPr>
                      <w:t>3</w:t>
                    </w:r>
                  </w:p>
                </w:txbxContent>
              </v:textbox>
            </v:rect>
            <v:rect id="_x0000_s1072" style="position:absolute;left:4767;top:9723;width:540;height:361" stroked="f">
              <v:textbox style="mso-next-textbox:#_x0000_s1072" inset="5.76pt,2.88pt,5.76pt,2.88pt">
                <w:txbxContent>
                  <w:p w:rsidR="00863F9F" w:rsidRPr="00863F9F" w:rsidRDefault="00863F9F" w:rsidP="0059310A">
                    <w:pPr>
                      <w:widowControl/>
                      <w:rPr>
                        <w:sz w:val="16"/>
                      </w:rPr>
                    </w:pPr>
                    <w:r w:rsidRPr="00863F9F">
                      <w:rPr>
                        <w:sz w:val="16"/>
                      </w:rPr>
                      <w:t>2</w:t>
                    </w:r>
                  </w:p>
                </w:txbxContent>
              </v:textbox>
            </v:rect>
            <v:rect id="_x0000_s1073" style="position:absolute;left:3687;top:10083;width:540;height:361" stroked="f">
              <v:textbox style="mso-next-textbox:#_x0000_s1073" inset="5.76pt,2.88pt,5.76pt,2.88pt">
                <w:txbxContent>
                  <w:p w:rsidR="00863F9F" w:rsidRPr="00863F9F" w:rsidRDefault="00863F9F" w:rsidP="0059310A">
                    <w:pPr>
                      <w:widowControl/>
                      <w:rPr>
                        <w:sz w:val="16"/>
                      </w:rPr>
                    </w:pPr>
                    <w:r w:rsidRPr="00863F9F">
                      <w:rPr>
                        <w:sz w:val="16"/>
                      </w:rPr>
                      <w:t>1</w:t>
                    </w:r>
                  </w:p>
                </w:txbxContent>
              </v:textbox>
            </v:rect>
            <v:rect id="_x0000_s1074" style="position:absolute;left:7467;top:8463;width:540;height:361" stroked="f">
              <v:textbox style="mso-next-textbox:#_x0000_s1074" inset="5.76pt,2.88pt,5.76pt,2.88pt">
                <w:txbxContent>
                  <w:p w:rsidR="00863F9F" w:rsidRPr="00863F9F" w:rsidRDefault="00863F9F" w:rsidP="0059310A">
                    <w:pPr>
                      <w:widowControl/>
                      <w:rPr>
                        <w:sz w:val="16"/>
                      </w:rPr>
                    </w:pPr>
                    <w:r w:rsidRPr="00863F9F">
                      <w:rPr>
                        <w:sz w:val="16"/>
                      </w:rPr>
                      <w:t>5</w:t>
                    </w:r>
                  </w:p>
                </w:txbxContent>
              </v:textbox>
            </v:rect>
            <v:rect id="_x0000_s1075" style="position:absolute;left:9267;top:7383;width:540;height:361" stroked="f">
              <v:textbox style="mso-next-textbox:#_x0000_s1075" inset="5.76pt,2.88pt,5.76pt,2.88pt">
                <w:txbxContent>
                  <w:p w:rsidR="00863F9F" w:rsidRPr="00863F9F" w:rsidRDefault="00863F9F" w:rsidP="0059310A">
                    <w:pPr>
                      <w:widowControl/>
                      <w:rPr>
                        <w:sz w:val="16"/>
                      </w:rPr>
                    </w:pPr>
                    <w:r w:rsidRPr="00863F9F">
                      <w:rPr>
                        <w:sz w:val="16"/>
                      </w:rPr>
                      <w:t>7</w:t>
                    </w:r>
                  </w:p>
                </w:txbxContent>
              </v:textbox>
            </v:rect>
            <v:rect id="_x0000_s1076" style="position:absolute;left:6567;top:8823;width:540;height:361" stroked="f">
              <v:textbox style="mso-next-textbox:#_x0000_s1076" inset="5.76pt,2.88pt,5.76pt,2.88pt">
                <w:txbxContent>
                  <w:p w:rsidR="00863F9F" w:rsidRPr="00863F9F" w:rsidRDefault="00863F9F" w:rsidP="0059310A">
                    <w:pPr>
                      <w:widowControl/>
                      <w:rPr>
                        <w:sz w:val="16"/>
                      </w:rPr>
                    </w:pPr>
                    <w:r w:rsidRPr="00863F9F">
                      <w:rPr>
                        <w:sz w:val="16"/>
                      </w:rPr>
                      <w:t>4</w:t>
                    </w:r>
                  </w:p>
                  <w:p w:rsidR="00863F9F" w:rsidRPr="00863F9F" w:rsidRDefault="00863F9F" w:rsidP="0059310A">
                    <w:pPr>
                      <w:widowControl/>
                      <w:rPr>
                        <w:sz w:val="16"/>
                      </w:rPr>
                    </w:pPr>
                  </w:p>
                </w:txbxContent>
              </v:textbox>
            </v:re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77" type="#_x0000_t136" style="position:absolute;left:3327;top:8103;width:5085;height:360;rotation:-1746199fd">
              <v:shadow color="#868686"/>
              <v:textpath style="font-family:&quot;Arial Black&quot;;v-text-kern:t" trim="t" fitpath="t" string="конкурентоспособность предприятия"/>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78" type="#_x0000_t13" style="position:absolute;left:2427;top:10836;width:7740;height:873">
              <v:textbox style="mso-next-textbox:#_x0000_s1078" inset="5.76pt,2.88pt,5.76pt,2.88pt">
                <w:txbxContent>
                  <w:p w:rsidR="00863F9F" w:rsidRPr="00863F9F" w:rsidRDefault="00863F9F" w:rsidP="0059310A">
                    <w:pPr>
                      <w:widowControl/>
                      <w:rPr>
                        <w:sz w:val="16"/>
                      </w:rPr>
                    </w:pPr>
                    <w:r w:rsidRPr="00863F9F">
                      <w:rPr>
                        <w:sz w:val="16"/>
                      </w:rPr>
                      <w:t xml:space="preserve">Ключевые        характеристики      состояния        предприятия </w:t>
                    </w:r>
                  </w:p>
                </w:txbxContent>
              </v:textbox>
            </v:shape>
            <w10:wrap type="none"/>
            <w10:anchorlock/>
          </v:group>
        </w:pict>
      </w:r>
    </w:p>
    <w:p w:rsidR="0059310A" w:rsidRPr="00761D08" w:rsidRDefault="0059310A" w:rsidP="00753317">
      <w:pPr>
        <w:spacing w:line="360" w:lineRule="auto"/>
        <w:ind w:firstLine="720"/>
        <w:jc w:val="both"/>
        <w:rPr>
          <w:sz w:val="32"/>
          <w:szCs w:val="32"/>
        </w:rPr>
      </w:pPr>
    </w:p>
    <w:p w:rsidR="0059310A" w:rsidRPr="00BF6C56" w:rsidRDefault="00D94FE3" w:rsidP="00863F9F">
      <w:pPr>
        <w:spacing w:line="360" w:lineRule="auto"/>
        <w:ind w:firstLine="720"/>
        <w:jc w:val="both"/>
        <w:rPr>
          <w:sz w:val="24"/>
          <w:szCs w:val="24"/>
        </w:rPr>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79" type="#_x0000_t88" style="position:absolute;left:0;text-align:left;margin-left:266.15pt;margin-top:10.05pt;width:9pt;height:27pt;z-index:251650048"/>
        </w:pict>
      </w:r>
      <w:r w:rsidR="0059310A" w:rsidRPr="00BF6C56">
        <w:rPr>
          <w:sz w:val="24"/>
          <w:szCs w:val="24"/>
        </w:rPr>
        <w:t>Платежеспособность.</w:t>
      </w:r>
      <w:r w:rsidR="00863F9F">
        <w:rPr>
          <w:sz w:val="24"/>
          <w:szCs w:val="24"/>
        </w:rPr>
        <w:t xml:space="preserve"> </w:t>
      </w:r>
      <w:r w:rsidR="0059310A" w:rsidRPr="00BF6C56">
        <w:rPr>
          <w:sz w:val="24"/>
          <w:szCs w:val="24"/>
        </w:rPr>
        <w:t>Оперативный уровень управления</w:t>
      </w:r>
      <w:r w:rsidR="00863F9F">
        <w:rPr>
          <w:sz w:val="24"/>
          <w:szCs w:val="24"/>
        </w:rPr>
        <w:t xml:space="preserve"> </w:t>
      </w:r>
      <w:r w:rsidR="0059310A" w:rsidRPr="00BF6C56">
        <w:rPr>
          <w:sz w:val="24"/>
          <w:szCs w:val="24"/>
        </w:rPr>
        <w:t>КСП</w:t>
      </w:r>
    </w:p>
    <w:p w:rsidR="0059310A" w:rsidRPr="00BF6C56" w:rsidRDefault="00D94FE3" w:rsidP="00753317">
      <w:pPr>
        <w:numPr>
          <w:ilvl w:val="0"/>
          <w:numId w:val="25"/>
        </w:numPr>
        <w:tabs>
          <w:tab w:val="left" w:pos="3600"/>
        </w:tabs>
        <w:spacing w:line="360" w:lineRule="auto"/>
        <w:ind w:left="0" w:firstLine="720"/>
        <w:jc w:val="both"/>
        <w:rPr>
          <w:sz w:val="24"/>
          <w:szCs w:val="24"/>
        </w:rPr>
      </w:pPr>
      <w:r>
        <w:rPr>
          <w:noProof/>
        </w:rPr>
        <w:pict>
          <v:shape id="_x0000_s1080" type="#_x0000_t88" style="position:absolute;left:0;text-align:left;margin-left:266.15pt;margin-top:6pt;width:9pt;height:54pt;z-index:251651072"/>
        </w:pict>
      </w:r>
      <w:r w:rsidR="0059310A" w:rsidRPr="00BF6C56">
        <w:rPr>
          <w:sz w:val="24"/>
          <w:szCs w:val="24"/>
        </w:rPr>
        <w:t>Прибыльность.</w:t>
      </w:r>
      <w:r w:rsidR="00863F9F">
        <w:rPr>
          <w:sz w:val="24"/>
          <w:szCs w:val="24"/>
        </w:rPr>
        <w:t xml:space="preserve"> </w:t>
      </w:r>
      <w:r w:rsidR="0059310A" w:rsidRPr="00BF6C56">
        <w:rPr>
          <w:sz w:val="24"/>
          <w:szCs w:val="24"/>
        </w:rPr>
        <w:t>(КСП продукции)</w:t>
      </w:r>
    </w:p>
    <w:p w:rsidR="0059310A" w:rsidRPr="00BF6C56" w:rsidRDefault="0059310A" w:rsidP="00753317">
      <w:pPr>
        <w:numPr>
          <w:ilvl w:val="0"/>
          <w:numId w:val="25"/>
        </w:numPr>
        <w:tabs>
          <w:tab w:val="left" w:pos="3600"/>
        </w:tabs>
        <w:spacing w:line="360" w:lineRule="auto"/>
        <w:ind w:left="0" w:firstLine="720"/>
        <w:jc w:val="both"/>
        <w:rPr>
          <w:sz w:val="24"/>
          <w:szCs w:val="24"/>
        </w:rPr>
      </w:pPr>
      <w:r w:rsidRPr="00BF6C56">
        <w:rPr>
          <w:sz w:val="24"/>
          <w:szCs w:val="24"/>
        </w:rPr>
        <w:t>Стратегичность управления</w:t>
      </w:r>
    </w:p>
    <w:p w:rsidR="0059310A" w:rsidRPr="00BF6C56" w:rsidRDefault="0059310A" w:rsidP="00753317">
      <w:pPr>
        <w:numPr>
          <w:ilvl w:val="0"/>
          <w:numId w:val="25"/>
        </w:numPr>
        <w:tabs>
          <w:tab w:val="left" w:pos="3600"/>
        </w:tabs>
        <w:spacing w:line="360" w:lineRule="auto"/>
        <w:ind w:left="0" w:firstLine="720"/>
        <w:jc w:val="both"/>
        <w:rPr>
          <w:sz w:val="24"/>
          <w:szCs w:val="24"/>
        </w:rPr>
      </w:pPr>
      <w:r w:rsidRPr="00BF6C56">
        <w:rPr>
          <w:sz w:val="24"/>
          <w:szCs w:val="24"/>
        </w:rPr>
        <w:t>Адаптивность системы управления</w:t>
      </w:r>
      <w:r w:rsidR="00863F9F">
        <w:rPr>
          <w:sz w:val="24"/>
          <w:szCs w:val="24"/>
        </w:rPr>
        <w:t xml:space="preserve"> </w:t>
      </w:r>
      <w:r w:rsidRPr="00BF6C56">
        <w:rPr>
          <w:sz w:val="24"/>
          <w:szCs w:val="24"/>
        </w:rPr>
        <w:t>Тактический уровень управления КСП</w:t>
      </w:r>
      <w:r w:rsidR="00863F9F">
        <w:rPr>
          <w:sz w:val="24"/>
          <w:szCs w:val="24"/>
        </w:rPr>
        <w:t xml:space="preserve"> </w:t>
      </w:r>
    </w:p>
    <w:p w:rsidR="0059310A" w:rsidRPr="00BF6C56" w:rsidRDefault="0059310A" w:rsidP="00753317">
      <w:pPr>
        <w:numPr>
          <w:ilvl w:val="0"/>
          <w:numId w:val="25"/>
        </w:numPr>
        <w:tabs>
          <w:tab w:val="left" w:pos="3600"/>
        </w:tabs>
        <w:spacing w:line="360" w:lineRule="auto"/>
        <w:ind w:left="0" w:firstLine="720"/>
        <w:jc w:val="both"/>
        <w:rPr>
          <w:sz w:val="24"/>
          <w:szCs w:val="24"/>
        </w:rPr>
      </w:pPr>
      <w:r w:rsidRPr="00BF6C56">
        <w:rPr>
          <w:sz w:val="24"/>
          <w:szCs w:val="24"/>
        </w:rPr>
        <w:t>Финансовая и управленческая прозрачность</w:t>
      </w:r>
      <w:r w:rsidR="00863F9F">
        <w:rPr>
          <w:sz w:val="24"/>
          <w:szCs w:val="24"/>
        </w:rPr>
        <w:t xml:space="preserve"> </w:t>
      </w:r>
      <w:r w:rsidRPr="00BF6C56">
        <w:rPr>
          <w:sz w:val="24"/>
          <w:szCs w:val="24"/>
        </w:rPr>
        <w:t>(Интегральный показатель финансово-</w:t>
      </w:r>
    </w:p>
    <w:p w:rsidR="0059310A" w:rsidRPr="00BF6C56" w:rsidRDefault="00D94FE3" w:rsidP="00753317">
      <w:pPr>
        <w:numPr>
          <w:ilvl w:val="0"/>
          <w:numId w:val="25"/>
        </w:numPr>
        <w:tabs>
          <w:tab w:val="left" w:pos="3600"/>
        </w:tabs>
        <w:spacing w:line="360" w:lineRule="auto"/>
        <w:ind w:left="0" w:firstLine="720"/>
        <w:jc w:val="both"/>
        <w:rPr>
          <w:sz w:val="24"/>
          <w:szCs w:val="24"/>
        </w:rPr>
      </w:pPr>
      <w:r>
        <w:rPr>
          <w:noProof/>
        </w:rPr>
        <w:pict>
          <v:shape id="_x0000_s1081" type="#_x0000_t88" style="position:absolute;left:0;text-align:left;margin-left:266.15pt;margin-top:9.4pt;width:9pt;height:18pt;z-index:251652096"/>
        </w:pict>
      </w:r>
      <w:r w:rsidR="0059310A" w:rsidRPr="00BF6C56">
        <w:rPr>
          <w:sz w:val="24"/>
          <w:szCs w:val="24"/>
        </w:rPr>
        <w:t>Управляемость бизнеса</w:t>
      </w:r>
      <w:r w:rsidR="00863F9F">
        <w:rPr>
          <w:sz w:val="24"/>
          <w:szCs w:val="24"/>
        </w:rPr>
        <w:t xml:space="preserve"> </w:t>
      </w:r>
      <w:r w:rsidR="0059310A" w:rsidRPr="00BF6C56">
        <w:rPr>
          <w:sz w:val="24"/>
          <w:szCs w:val="24"/>
        </w:rPr>
        <w:t>хозяйственного состояния предприятия)</w:t>
      </w:r>
    </w:p>
    <w:p w:rsidR="0059310A" w:rsidRPr="00BF6C56" w:rsidRDefault="0059310A" w:rsidP="00753317">
      <w:pPr>
        <w:numPr>
          <w:ilvl w:val="0"/>
          <w:numId w:val="25"/>
        </w:numPr>
        <w:tabs>
          <w:tab w:val="left" w:pos="3600"/>
        </w:tabs>
        <w:spacing w:line="360" w:lineRule="auto"/>
        <w:ind w:left="0" w:firstLine="720"/>
        <w:jc w:val="both"/>
        <w:rPr>
          <w:sz w:val="24"/>
          <w:szCs w:val="24"/>
        </w:rPr>
      </w:pPr>
      <w:r w:rsidRPr="00BF6C56">
        <w:rPr>
          <w:sz w:val="24"/>
          <w:szCs w:val="24"/>
        </w:rPr>
        <w:t>Инвестиционная привлекательность</w:t>
      </w:r>
      <w:r w:rsidR="00863F9F">
        <w:rPr>
          <w:sz w:val="24"/>
          <w:szCs w:val="24"/>
        </w:rPr>
        <w:t xml:space="preserve"> </w:t>
      </w:r>
      <w:r w:rsidRPr="00BF6C56">
        <w:rPr>
          <w:sz w:val="24"/>
          <w:szCs w:val="24"/>
        </w:rPr>
        <w:t>Стратегический уровень управления КСП</w:t>
      </w:r>
    </w:p>
    <w:p w:rsidR="0059310A" w:rsidRPr="00BF6C56" w:rsidRDefault="00863F9F" w:rsidP="00753317">
      <w:pPr>
        <w:tabs>
          <w:tab w:val="left" w:pos="3600"/>
        </w:tabs>
        <w:spacing w:line="360" w:lineRule="auto"/>
        <w:ind w:firstLine="720"/>
        <w:jc w:val="both"/>
        <w:rPr>
          <w:sz w:val="24"/>
          <w:szCs w:val="24"/>
        </w:rPr>
      </w:pPr>
      <w:r>
        <w:rPr>
          <w:sz w:val="24"/>
          <w:szCs w:val="24"/>
        </w:rPr>
        <w:t xml:space="preserve"> </w:t>
      </w:r>
      <w:r w:rsidR="0059310A" w:rsidRPr="00BF6C56">
        <w:rPr>
          <w:sz w:val="24"/>
          <w:szCs w:val="24"/>
        </w:rPr>
        <w:t>(Рост стоимости предприятия)</w:t>
      </w:r>
    </w:p>
    <w:p w:rsidR="0059310A" w:rsidRDefault="0059310A" w:rsidP="00753317">
      <w:pPr>
        <w:tabs>
          <w:tab w:val="left" w:pos="3600"/>
        </w:tabs>
        <w:spacing w:line="360" w:lineRule="auto"/>
        <w:ind w:firstLine="720"/>
        <w:jc w:val="both"/>
        <w:rPr>
          <w:sz w:val="22"/>
          <w:szCs w:val="22"/>
        </w:rPr>
      </w:pPr>
    </w:p>
    <w:p w:rsidR="0059310A" w:rsidRDefault="0059310A" w:rsidP="00753317">
      <w:pPr>
        <w:spacing w:line="360" w:lineRule="auto"/>
        <w:ind w:firstLine="720"/>
        <w:jc w:val="both"/>
        <w:rPr>
          <w:sz w:val="28"/>
          <w:szCs w:val="28"/>
        </w:rPr>
      </w:pPr>
      <w:r w:rsidRPr="00761D08">
        <w:rPr>
          <w:sz w:val="28"/>
          <w:szCs w:val="28"/>
        </w:rPr>
        <w:t>Рис. 1.2.</w:t>
      </w:r>
      <w:r w:rsidR="00863F9F">
        <w:rPr>
          <w:sz w:val="28"/>
          <w:szCs w:val="28"/>
        </w:rPr>
        <w:t xml:space="preserve"> </w:t>
      </w:r>
      <w:r w:rsidRPr="00761D08">
        <w:rPr>
          <w:sz w:val="28"/>
          <w:szCs w:val="28"/>
        </w:rPr>
        <w:t>Ключевые характеристики состояния предприятия</w:t>
      </w:r>
    </w:p>
    <w:p w:rsidR="0059310A" w:rsidRPr="00761D08" w:rsidRDefault="0059310A" w:rsidP="00753317">
      <w:pPr>
        <w:spacing w:line="360" w:lineRule="auto"/>
        <w:ind w:firstLine="720"/>
        <w:jc w:val="both"/>
        <w:rPr>
          <w:sz w:val="28"/>
          <w:szCs w:val="28"/>
        </w:rPr>
      </w:pPr>
    </w:p>
    <w:p w:rsidR="0059310A" w:rsidRPr="00761D08" w:rsidRDefault="0059310A" w:rsidP="00753317">
      <w:pPr>
        <w:spacing w:line="360" w:lineRule="auto"/>
        <w:ind w:firstLine="720"/>
        <w:jc w:val="both"/>
        <w:rPr>
          <w:sz w:val="28"/>
          <w:szCs w:val="28"/>
        </w:rPr>
      </w:pPr>
      <w:r w:rsidRPr="00761D08">
        <w:rPr>
          <w:sz w:val="28"/>
          <w:szCs w:val="28"/>
        </w:rPr>
        <w:t xml:space="preserve">Анализируя ключевые характеристики состояния предприятия и известные полходы к оценке и повышению его конкурентоспособности (КС), можно сформулировать основные принципы концепции обеспечения </w:t>
      </w:r>
      <w:r w:rsidR="00BF6C56" w:rsidRPr="00761D08">
        <w:rPr>
          <w:sz w:val="28"/>
          <w:szCs w:val="28"/>
        </w:rPr>
        <w:t>конкурентоспособности</w:t>
      </w:r>
      <w:r w:rsidR="00BF6C56" w:rsidRPr="00BF6C56">
        <w:rPr>
          <w:sz w:val="28"/>
          <w:szCs w:val="28"/>
        </w:rPr>
        <w:t xml:space="preserve"> </w:t>
      </w:r>
      <w:r w:rsidR="00BF6C56">
        <w:rPr>
          <w:sz w:val="28"/>
          <w:szCs w:val="28"/>
        </w:rPr>
        <w:t xml:space="preserve">торгового </w:t>
      </w:r>
      <w:r w:rsidR="00BF6C56" w:rsidRPr="0067588F">
        <w:rPr>
          <w:sz w:val="28"/>
          <w:szCs w:val="28"/>
        </w:rPr>
        <w:t>предприятия</w:t>
      </w:r>
      <w:r w:rsidR="00BF6C56">
        <w:rPr>
          <w:sz w:val="28"/>
          <w:szCs w:val="28"/>
        </w:rPr>
        <w:t xml:space="preserve"> </w:t>
      </w:r>
      <w:r w:rsidR="00BF6C56" w:rsidRPr="0044267A">
        <w:rPr>
          <w:sz w:val="28"/>
          <w:szCs w:val="28"/>
        </w:rPr>
        <w:t>«Крестьянское подворье»</w:t>
      </w:r>
      <w:r w:rsidRPr="00761D08">
        <w:rPr>
          <w:sz w:val="28"/>
          <w:szCs w:val="28"/>
        </w:rPr>
        <w:t xml:space="preserve"> </w:t>
      </w:r>
      <w:r w:rsidRPr="00761D08">
        <w:rPr>
          <w:sz w:val="28"/>
          <w:szCs w:val="28"/>
        </w:rPr>
        <w:lastRenderedPageBreak/>
        <w:t>(рис. 1.3)</w:t>
      </w:r>
      <w:r>
        <w:rPr>
          <w:sz w:val="28"/>
          <w:szCs w:val="28"/>
        </w:rPr>
        <w:t xml:space="preserve"> </w:t>
      </w:r>
      <w:r w:rsidRPr="00345365">
        <w:rPr>
          <w:sz w:val="28"/>
          <w:szCs w:val="28"/>
        </w:rPr>
        <w:t>[</w:t>
      </w:r>
      <w:r w:rsidR="00C4557C">
        <w:rPr>
          <w:sz w:val="28"/>
          <w:szCs w:val="28"/>
        </w:rPr>
        <w:t>52</w:t>
      </w:r>
      <w:r w:rsidRPr="00345365">
        <w:rPr>
          <w:sz w:val="28"/>
          <w:szCs w:val="28"/>
        </w:rPr>
        <w:t>]</w:t>
      </w:r>
      <w:r w:rsidRPr="00761D08">
        <w:rPr>
          <w:sz w:val="28"/>
          <w:szCs w:val="28"/>
        </w:rPr>
        <w:t>:</w:t>
      </w:r>
    </w:p>
    <w:p w:rsidR="0059310A" w:rsidRPr="00761D08" w:rsidRDefault="0059310A" w:rsidP="00753317">
      <w:pPr>
        <w:numPr>
          <w:ilvl w:val="0"/>
          <w:numId w:val="24"/>
        </w:numPr>
        <w:spacing w:line="360" w:lineRule="auto"/>
        <w:ind w:left="0" w:firstLine="720"/>
        <w:jc w:val="both"/>
        <w:rPr>
          <w:sz w:val="28"/>
          <w:szCs w:val="28"/>
        </w:rPr>
      </w:pPr>
      <w:r w:rsidRPr="00761D08">
        <w:rPr>
          <w:sz w:val="28"/>
          <w:szCs w:val="28"/>
        </w:rPr>
        <w:t xml:space="preserve">Задача обеспечения КС предприятия включает обеспечение КС продукции и собственно КС предприятия. </w:t>
      </w:r>
    </w:p>
    <w:p w:rsidR="0059310A" w:rsidRPr="00761D08" w:rsidRDefault="0059310A" w:rsidP="00753317">
      <w:pPr>
        <w:numPr>
          <w:ilvl w:val="0"/>
          <w:numId w:val="24"/>
        </w:numPr>
        <w:spacing w:line="360" w:lineRule="auto"/>
        <w:ind w:left="0" w:firstLine="720"/>
        <w:jc w:val="both"/>
        <w:rPr>
          <w:sz w:val="28"/>
          <w:szCs w:val="28"/>
        </w:rPr>
      </w:pPr>
      <w:r w:rsidRPr="00761D08">
        <w:rPr>
          <w:sz w:val="28"/>
          <w:szCs w:val="28"/>
        </w:rPr>
        <w:t>Следует выделить разные критерии КС предприятия в зависимости от горизонта планирования и управления на предприятии.</w:t>
      </w:r>
    </w:p>
    <w:p w:rsidR="0059310A" w:rsidRPr="00761D08" w:rsidRDefault="0059310A" w:rsidP="00753317">
      <w:pPr>
        <w:numPr>
          <w:ilvl w:val="0"/>
          <w:numId w:val="24"/>
        </w:numPr>
        <w:spacing w:line="360" w:lineRule="auto"/>
        <w:ind w:left="0" w:firstLine="720"/>
        <w:jc w:val="both"/>
        <w:rPr>
          <w:sz w:val="28"/>
          <w:szCs w:val="28"/>
        </w:rPr>
      </w:pPr>
      <w:r w:rsidRPr="00761D08">
        <w:rPr>
          <w:sz w:val="28"/>
          <w:szCs w:val="28"/>
        </w:rPr>
        <w:t>Основным показателем КС предприятия на оперативном уровне является интегральный показатель КС продукции.</w:t>
      </w:r>
    </w:p>
    <w:p w:rsidR="0059310A" w:rsidRPr="00761D08" w:rsidRDefault="0059310A" w:rsidP="00753317">
      <w:pPr>
        <w:numPr>
          <w:ilvl w:val="0"/>
          <w:numId w:val="24"/>
        </w:numPr>
        <w:spacing w:line="360" w:lineRule="auto"/>
        <w:ind w:left="0" w:firstLine="720"/>
        <w:jc w:val="both"/>
        <w:rPr>
          <w:sz w:val="28"/>
          <w:szCs w:val="28"/>
        </w:rPr>
      </w:pPr>
      <w:r w:rsidRPr="00761D08">
        <w:rPr>
          <w:sz w:val="28"/>
          <w:szCs w:val="28"/>
        </w:rPr>
        <w:t>на тактическом уровне КС предприятия обеспечивается его общим финансово-хозяйственным состоянием и характеризуется комплексным показателем его состояния.</w:t>
      </w:r>
    </w:p>
    <w:p w:rsidR="0059310A" w:rsidRPr="00761D08" w:rsidRDefault="0059310A" w:rsidP="00753317">
      <w:pPr>
        <w:numPr>
          <w:ilvl w:val="0"/>
          <w:numId w:val="24"/>
        </w:numPr>
        <w:spacing w:line="360" w:lineRule="auto"/>
        <w:ind w:left="0" w:firstLine="720"/>
        <w:jc w:val="both"/>
        <w:rPr>
          <w:sz w:val="28"/>
          <w:szCs w:val="28"/>
        </w:rPr>
      </w:pPr>
      <w:r w:rsidRPr="00761D08">
        <w:rPr>
          <w:sz w:val="28"/>
          <w:szCs w:val="28"/>
        </w:rPr>
        <w:t>на стратегическом уровне КС предприятия характеризуется инвестиционной привлекательностью, критерием которой является рост стоимости бизнеса.</w:t>
      </w:r>
    </w:p>
    <w:p w:rsidR="0059310A" w:rsidRPr="00BF6C56" w:rsidRDefault="0059310A" w:rsidP="00753317">
      <w:pPr>
        <w:spacing w:line="360" w:lineRule="auto"/>
        <w:ind w:firstLine="720"/>
        <w:jc w:val="both"/>
        <w:rPr>
          <w:sz w:val="16"/>
          <w:szCs w:val="16"/>
        </w:rPr>
      </w:pPr>
    </w:p>
    <w:p w:rsidR="0059310A" w:rsidRPr="00761D08" w:rsidRDefault="00D94FE3" w:rsidP="00753317">
      <w:pPr>
        <w:spacing w:line="360" w:lineRule="auto"/>
        <w:ind w:firstLine="720"/>
        <w:jc w:val="both"/>
        <w:rPr>
          <w:sz w:val="28"/>
          <w:szCs w:val="28"/>
        </w:rPr>
      </w:pPr>
      <w:r>
        <w:rPr>
          <w:noProof/>
        </w:rPr>
        <w:pict>
          <v:line id="_x0000_s1082" style="position:absolute;left:0;text-align:left;z-index:251653120" from="239.15pt,19pt" to="239.15pt,46pt">
            <v:stroke endarrow="block"/>
            <w10:wrap anchorx="page" anchory="page"/>
          </v:line>
        </w:pict>
      </w:r>
      <w:r>
        <w:rPr>
          <w:noProof/>
        </w:rPr>
        <w:pict>
          <v:line id="_x0000_s1083" style="position:absolute;left:0;text-align:left;flip:x;z-index:251654144" from="68.15pt,19pt" to="239.15pt,46pt">
            <v:stroke endarrow="block"/>
            <w10:wrap anchorx="page" anchory="page"/>
          </v:line>
        </w:pict>
      </w:r>
      <w:r>
        <w:rPr>
          <w:noProof/>
        </w:rPr>
        <w:pict>
          <v:line id="_x0000_s1084" style="position:absolute;left:0;text-align:left;z-index:251655168" from="239.15pt,19pt" to="392.15pt,46pt">
            <v:stroke endarrow="block"/>
            <w10:wrap anchorx="page" anchory="page"/>
          </v:line>
        </w:pict>
      </w:r>
      <w:r w:rsidR="0059310A" w:rsidRPr="00761D08">
        <w:rPr>
          <w:sz w:val="28"/>
          <w:szCs w:val="28"/>
        </w:rPr>
        <w:t>Обеспечение конкурентоспособности предприятия</w:t>
      </w:r>
    </w:p>
    <w:p w:rsidR="0059310A" w:rsidRPr="00761D08" w:rsidRDefault="0059310A" w:rsidP="00753317">
      <w:pPr>
        <w:spacing w:line="360" w:lineRule="auto"/>
        <w:ind w:firstLine="720"/>
        <w:jc w:val="both"/>
        <w:rPr>
          <w:sz w:val="28"/>
          <w:szCs w:val="28"/>
        </w:rPr>
      </w:pPr>
    </w:p>
    <w:tbl>
      <w:tblPr>
        <w:tblStyle w:val="afc"/>
        <w:tblW w:w="0" w:type="auto"/>
        <w:tblLook w:val="01E0" w:firstRow="1" w:lastRow="1" w:firstColumn="1" w:lastColumn="1" w:noHBand="0" w:noVBand="0"/>
      </w:tblPr>
      <w:tblGrid>
        <w:gridCol w:w="3220"/>
        <w:gridCol w:w="2949"/>
        <w:gridCol w:w="3402"/>
      </w:tblGrid>
      <w:tr w:rsidR="0059310A" w:rsidRPr="00891C2B">
        <w:tc>
          <w:tcPr>
            <w:tcW w:w="3285" w:type="dxa"/>
          </w:tcPr>
          <w:p w:rsidR="0059310A" w:rsidRPr="00891C2B" w:rsidRDefault="0059310A" w:rsidP="00891C2B">
            <w:r w:rsidRPr="00891C2B">
              <w:t>Оперативный уровень</w:t>
            </w:r>
          </w:p>
        </w:tc>
        <w:tc>
          <w:tcPr>
            <w:tcW w:w="3060" w:type="dxa"/>
          </w:tcPr>
          <w:p w:rsidR="0059310A" w:rsidRPr="00891C2B" w:rsidRDefault="0059310A" w:rsidP="00891C2B">
            <w:r w:rsidRPr="00891C2B">
              <w:t>Тактический уровень</w:t>
            </w:r>
          </w:p>
        </w:tc>
        <w:tc>
          <w:tcPr>
            <w:tcW w:w="3511" w:type="dxa"/>
          </w:tcPr>
          <w:p w:rsidR="0059310A" w:rsidRPr="00891C2B" w:rsidRDefault="0059310A" w:rsidP="00891C2B">
            <w:r w:rsidRPr="00891C2B">
              <w:t>Стратегический уровень</w:t>
            </w:r>
          </w:p>
        </w:tc>
      </w:tr>
      <w:tr w:rsidR="0059310A" w:rsidRPr="00891C2B">
        <w:tc>
          <w:tcPr>
            <w:tcW w:w="3285" w:type="dxa"/>
          </w:tcPr>
          <w:p w:rsidR="0059310A" w:rsidRPr="00891C2B" w:rsidRDefault="0059310A" w:rsidP="00891C2B">
            <w:r w:rsidRPr="00891C2B">
              <w:t>Конкурентоспособность продукции</w:t>
            </w:r>
          </w:p>
        </w:tc>
        <w:tc>
          <w:tcPr>
            <w:tcW w:w="3060" w:type="dxa"/>
          </w:tcPr>
          <w:p w:rsidR="0059310A" w:rsidRPr="00891C2B" w:rsidRDefault="0059310A" w:rsidP="00891C2B">
            <w:r w:rsidRPr="00891C2B">
              <w:t>Общее состояние предприятия</w:t>
            </w:r>
          </w:p>
        </w:tc>
        <w:tc>
          <w:tcPr>
            <w:tcW w:w="3511" w:type="dxa"/>
          </w:tcPr>
          <w:p w:rsidR="0059310A" w:rsidRPr="00891C2B" w:rsidRDefault="0059310A" w:rsidP="00891C2B">
            <w:r w:rsidRPr="00891C2B">
              <w:t>Инвестиционная привлекательность</w:t>
            </w:r>
          </w:p>
        </w:tc>
      </w:tr>
      <w:tr w:rsidR="0059310A" w:rsidRPr="00891C2B">
        <w:tc>
          <w:tcPr>
            <w:tcW w:w="3285" w:type="dxa"/>
          </w:tcPr>
          <w:p w:rsidR="0059310A" w:rsidRPr="00891C2B" w:rsidRDefault="0059310A" w:rsidP="00891C2B">
            <w:r w:rsidRPr="00891C2B">
              <w:t>Критерий: показатель КС продукции</w:t>
            </w:r>
          </w:p>
        </w:tc>
        <w:tc>
          <w:tcPr>
            <w:tcW w:w="3060" w:type="dxa"/>
          </w:tcPr>
          <w:p w:rsidR="0059310A" w:rsidRPr="00891C2B" w:rsidRDefault="0059310A" w:rsidP="00891C2B">
            <w:r w:rsidRPr="00891C2B">
              <w:t>Критерий: комплексный показатель состояния предприятия</w:t>
            </w:r>
          </w:p>
        </w:tc>
        <w:tc>
          <w:tcPr>
            <w:tcW w:w="3511" w:type="dxa"/>
          </w:tcPr>
          <w:p w:rsidR="0059310A" w:rsidRPr="00891C2B" w:rsidRDefault="0059310A" w:rsidP="00891C2B">
            <w:r w:rsidRPr="00891C2B">
              <w:t>Критерий: рост стоимости предприятия</w:t>
            </w:r>
          </w:p>
        </w:tc>
      </w:tr>
    </w:tbl>
    <w:p w:rsidR="0059310A" w:rsidRPr="00761D08" w:rsidRDefault="0059310A" w:rsidP="00753317">
      <w:pPr>
        <w:spacing w:line="360" w:lineRule="auto"/>
        <w:ind w:firstLine="720"/>
        <w:jc w:val="both"/>
        <w:rPr>
          <w:sz w:val="16"/>
          <w:szCs w:val="16"/>
        </w:rPr>
      </w:pPr>
    </w:p>
    <w:p w:rsidR="0059310A" w:rsidRPr="00761D08" w:rsidRDefault="0059310A" w:rsidP="00753317">
      <w:pPr>
        <w:spacing w:line="360" w:lineRule="auto"/>
        <w:ind w:firstLine="720"/>
        <w:jc w:val="both"/>
        <w:rPr>
          <w:sz w:val="28"/>
          <w:szCs w:val="28"/>
        </w:rPr>
      </w:pPr>
      <w:r w:rsidRPr="00761D08">
        <w:rPr>
          <w:sz w:val="28"/>
          <w:szCs w:val="28"/>
        </w:rPr>
        <w:t>Рис. 1.3. Критерии конкурентоспособности предприятия</w:t>
      </w:r>
    </w:p>
    <w:p w:rsidR="0059310A" w:rsidRPr="00761D08" w:rsidRDefault="0059310A" w:rsidP="00753317">
      <w:pPr>
        <w:spacing w:line="360" w:lineRule="auto"/>
        <w:ind w:firstLine="720"/>
        <w:jc w:val="both"/>
        <w:rPr>
          <w:sz w:val="28"/>
          <w:szCs w:val="28"/>
        </w:rPr>
      </w:pPr>
    </w:p>
    <w:p w:rsidR="0059310A" w:rsidRPr="00761D08" w:rsidRDefault="0059310A" w:rsidP="00753317">
      <w:pPr>
        <w:spacing w:line="360" w:lineRule="auto"/>
        <w:ind w:firstLine="720"/>
        <w:jc w:val="both"/>
        <w:rPr>
          <w:sz w:val="28"/>
          <w:szCs w:val="28"/>
        </w:rPr>
      </w:pPr>
      <w:r w:rsidRPr="00761D08">
        <w:rPr>
          <w:sz w:val="28"/>
          <w:szCs w:val="28"/>
        </w:rPr>
        <w:t>Конкурентоспособность продукции представляет собой важный показатель КС предприятия, так как производство и сбыт конкурентоспособной продукции обеспечивают наличие денежного потока.</w:t>
      </w:r>
    </w:p>
    <w:p w:rsidR="00891C2B" w:rsidRDefault="00891C2B" w:rsidP="00753317">
      <w:pPr>
        <w:pStyle w:val="1"/>
        <w:widowControl w:val="0"/>
        <w:jc w:val="both"/>
        <w:rPr>
          <w:b/>
          <w:szCs w:val="28"/>
        </w:rPr>
      </w:pPr>
      <w:bookmarkStart w:id="25" w:name="_Toc42474934"/>
      <w:bookmarkStart w:id="26" w:name="_Toc71538691"/>
      <w:bookmarkStart w:id="27" w:name="_Toc71538887"/>
      <w:bookmarkStart w:id="28" w:name="_Toc124515464"/>
      <w:bookmarkStart w:id="29" w:name="_Toc159362607"/>
      <w:bookmarkStart w:id="30" w:name="_Toc160013856"/>
    </w:p>
    <w:p w:rsidR="0059310A" w:rsidRPr="00BF6C56" w:rsidRDefault="0059310A" w:rsidP="00753317">
      <w:pPr>
        <w:pStyle w:val="1"/>
        <w:widowControl w:val="0"/>
        <w:jc w:val="both"/>
        <w:rPr>
          <w:b/>
          <w:szCs w:val="28"/>
        </w:rPr>
      </w:pPr>
      <w:r w:rsidRPr="00BF6C56">
        <w:rPr>
          <w:b/>
          <w:szCs w:val="28"/>
        </w:rPr>
        <w:t>1.2.</w:t>
      </w:r>
      <w:bookmarkEnd w:id="25"/>
      <w:r w:rsidR="00863F9F">
        <w:rPr>
          <w:b/>
          <w:szCs w:val="28"/>
        </w:rPr>
        <w:t xml:space="preserve"> </w:t>
      </w:r>
      <w:r w:rsidRPr="00BF6C56">
        <w:rPr>
          <w:b/>
          <w:szCs w:val="28"/>
        </w:rPr>
        <w:t>Основные методы оценки</w:t>
      </w:r>
      <w:r w:rsidR="00863F9F">
        <w:rPr>
          <w:b/>
          <w:szCs w:val="28"/>
        </w:rPr>
        <w:t xml:space="preserve"> </w:t>
      </w:r>
      <w:r w:rsidRPr="00BF6C56">
        <w:rPr>
          <w:b/>
          <w:szCs w:val="28"/>
        </w:rPr>
        <w:t>конкурентоспособности предприятия</w:t>
      </w:r>
      <w:bookmarkEnd w:id="26"/>
      <w:bookmarkEnd w:id="27"/>
      <w:bookmarkEnd w:id="28"/>
      <w:bookmarkEnd w:id="29"/>
      <w:bookmarkEnd w:id="30"/>
    </w:p>
    <w:p w:rsidR="00891C2B" w:rsidRDefault="00891C2B" w:rsidP="00753317">
      <w:pPr>
        <w:shd w:val="clear" w:color="auto" w:fill="FFFFFF"/>
        <w:spacing w:line="360" w:lineRule="auto"/>
        <w:ind w:firstLine="720"/>
        <w:jc w:val="both"/>
        <w:rPr>
          <w:color w:val="000000"/>
          <w:spacing w:val="-4"/>
          <w:sz w:val="28"/>
          <w:szCs w:val="28"/>
        </w:rPr>
      </w:pPr>
    </w:p>
    <w:p w:rsidR="0059310A" w:rsidRPr="00761D08" w:rsidRDefault="0059310A" w:rsidP="00753317">
      <w:pPr>
        <w:shd w:val="clear" w:color="auto" w:fill="FFFFFF"/>
        <w:spacing w:line="360" w:lineRule="auto"/>
        <w:ind w:firstLine="720"/>
        <w:jc w:val="both"/>
        <w:rPr>
          <w:color w:val="000000"/>
          <w:sz w:val="28"/>
          <w:szCs w:val="28"/>
        </w:rPr>
      </w:pPr>
      <w:r w:rsidRPr="00761D08">
        <w:rPr>
          <w:color w:val="000000"/>
          <w:spacing w:val="-4"/>
          <w:sz w:val="28"/>
          <w:szCs w:val="28"/>
        </w:rPr>
        <w:t>Моделирование конкурентоспособности продукции имеет целью создание циф</w:t>
      </w:r>
      <w:r w:rsidRPr="00761D08">
        <w:rPr>
          <w:color w:val="000000"/>
          <w:spacing w:val="-4"/>
          <w:sz w:val="28"/>
          <w:szCs w:val="28"/>
        </w:rPr>
        <w:softHyphen/>
      </w:r>
      <w:r w:rsidRPr="00761D08">
        <w:rPr>
          <w:color w:val="000000"/>
          <w:spacing w:val="-5"/>
          <w:sz w:val="28"/>
          <w:szCs w:val="28"/>
        </w:rPr>
        <w:t>ровой математической модели, заменяющей реальную продукцию в процессе ее изу</w:t>
      </w:r>
      <w:r w:rsidRPr="00761D08">
        <w:rPr>
          <w:color w:val="000000"/>
          <w:spacing w:val="-5"/>
          <w:sz w:val="28"/>
          <w:szCs w:val="28"/>
        </w:rPr>
        <w:softHyphen/>
      </w:r>
      <w:r w:rsidRPr="00761D08">
        <w:rPr>
          <w:color w:val="000000"/>
          <w:spacing w:val="-1"/>
          <w:sz w:val="28"/>
          <w:szCs w:val="28"/>
        </w:rPr>
        <w:t xml:space="preserve">чения. Задачами моделирования конкурентоспособности </w:t>
      </w:r>
      <w:r w:rsidRPr="00761D08">
        <w:rPr>
          <w:color w:val="000000"/>
          <w:spacing w:val="-1"/>
          <w:sz w:val="28"/>
          <w:szCs w:val="28"/>
        </w:rPr>
        <w:lastRenderedPageBreak/>
        <w:t>продукции являются выделение наиболее значимых факторов, оказывающих влияние на конку</w:t>
      </w:r>
      <w:r w:rsidRPr="00761D08">
        <w:rPr>
          <w:color w:val="000000"/>
          <w:spacing w:val="-1"/>
          <w:sz w:val="28"/>
          <w:szCs w:val="28"/>
        </w:rPr>
        <w:softHyphen/>
      </w:r>
      <w:r w:rsidRPr="00761D08">
        <w:rPr>
          <w:color w:val="000000"/>
          <w:spacing w:val="-2"/>
          <w:sz w:val="28"/>
          <w:szCs w:val="28"/>
        </w:rPr>
        <w:t xml:space="preserve">рентоспособность продукции предприятия; </w:t>
      </w:r>
      <w:r w:rsidRPr="00761D08">
        <w:rPr>
          <w:color w:val="000000"/>
          <w:sz w:val="28"/>
          <w:szCs w:val="28"/>
        </w:rPr>
        <w:t xml:space="preserve">определение и оценка конкурентоспособности продукции предприятия на </w:t>
      </w:r>
      <w:r w:rsidRPr="00761D08">
        <w:rPr>
          <w:color w:val="000000"/>
          <w:spacing w:val="-4"/>
          <w:sz w:val="28"/>
          <w:szCs w:val="28"/>
        </w:rPr>
        <w:t xml:space="preserve">рынке; </w:t>
      </w:r>
      <w:r w:rsidRPr="00761D08">
        <w:rPr>
          <w:color w:val="000000"/>
          <w:spacing w:val="-3"/>
          <w:sz w:val="28"/>
          <w:szCs w:val="28"/>
        </w:rPr>
        <w:t>выделение закономерностей изменения отдельных параметров продукции и</w:t>
      </w:r>
      <w:r w:rsidR="00BF6C56">
        <w:rPr>
          <w:color w:val="000000"/>
          <w:spacing w:val="-3"/>
          <w:sz w:val="28"/>
          <w:szCs w:val="28"/>
        </w:rPr>
        <w:t xml:space="preserve"> </w:t>
      </w:r>
      <w:r w:rsidRPr="00761D08">
        <w:rPr>
          <w:color w:val="000000"/>
          <w:spacing w:val="-2"/>
          <w:sz w:val="28"/>
          <w:szCs w:val="28"/>
        </w:rPr>
        <w:t>ее конкурентоспособности</w:t>
      </w:r>
      <w:r w:rsidR="00BF6C56">
        <w:rPr>
          <w:color w:val="000000"/>
          <w:spacing w:val="-2"/>
          <w:sz w:val="28"/>
          <w:szCs w:val="28"/>
        </w:rPr>
        <w:t xml:space="preserve"> </w:t>
      </w:r>
      <w:r w:rsidR="00BF6C56" w:rsidRPr="00BF6C56">
        <w:rPr>
          <w:color w:val="000000"/>
          <w:spacing w:val="-2"/>
          <w:sz w:val="28"/>
          <w:szCs w:val="28"/>
        </w:rPr>
        <w:t>[</w:t>
      </w:r>
      <w:r w:rsidR="00C4557C">
        <w:rPr>
          <w:color w:val="000000"/>
          <w:spacing w:val="-2"/>
          <w:sz w:val="28"/>
          <w:szCs w:val="28"/>
        </w:rPr>
        <w:t>74</w:t>
      </w:r>
      <w:r w:rsidR="00BF6C56" w:rsidRPr="00BF6C56">
        <w:rPr>
          <w:color w:val="000000"/>
          <w:spacing w:val="-2"/>
          <w:sz w:val="28"/>
          <w:szCs w:val="28"/>
        </w:rPr>
        <w:t>]</w:t>
      </w:r>
      <w:r w:rsidRPr="00761D08">
        <w:rPr>
          <w:color w:val="000000"/>
          <w:spacing w:val="-2"/>
          <w:sz w:val="28"/>
          <w:szCs w:val="28"/>
        </w:rPr>
        <w:t>.</w:t>
      </w:r>
    </w:p>
    <w:p w:rsidR="0059310A" w:rsidRPr="00761D08" w:rsidRDefault="0059310A" w:rsidP="00753317">
      <w:pPr>
        <w:shd w:val="clear" w:color="auto" w:fill="FFFFFF"/>
        <w:spacing w:line="360" w:lineRule="auto"/>
        <w:ind w:firstLine="720"/>
        <w:jc w:val="both"/>
        <w:rPr>
          <w:color w:val="000000"/>
          <w:spacing w:val="-1"/>
          <w:sz w:val="28"/>
          <w:szCs w:val="28"/>
        </w:rPr>
      </w:pPr>
      <w:r w:rsidRPr="00761D08">
        <w:rPr>
          <w:color w:val="000000"/>
          <w:spacing w:val="-3"/>
          <w:sz w:val="28"/>
          <w:szCs w:val="28"/>
        </w:rPr>
        <w:t xml:space="preserve">Достоинствами предлагаемого подхода являются следующие обстоятельства: </w:t>
      </w:r>
      <w:r w:rsidRPr="00761D08">
        <w:rPr>
          <w:color w:val="000000"/>
          <w:sz w:val="28"/>
          <w:szCs w:val="28"/>
        </w:rPr>
        <w:t>это одна из первых попыток математического моделирования конкуренто</w:t>
      </w:r>
      <w:r w:rsidRPr="00761D08">
        <w:rPr>
          <w:color w:val="000000"/>
          <w:spacing w:val="-2"/>
          <w:sz w:val="28"/>
          <w:szCs w:val="28"/>
        </w:rPr>
        <w:t xml:space="preserve">способности продукции. Также четко отмечается, </w:t>
      </w:r>
      <w:r w:rsidRPr="00761D08">
        <w:rPr>
          <w:color w:val="000000"/>
          <w:spacing w:val="-4"/>
          <w:sz w:val="28"/>
          <w:szCs w:val="28"/>
        </w:rPr>
        <w:t>что на рынке могут</w:t>
      </w:r>
      <w:r w:rsidR="00863F9F">
        <w:rPr>
          <w:color w:val="000000"/>
          <w:spacing w:val="-4"/>
          <w:sz w:val="28"/>
          <w:szCs w:val="28"/>
        </w:rPr>
        <w:t xml:space="preserve"> </w:t>
      </w:r>
      <w:r w:rsidRPr="00761D08">
        <w:rPr>
          <w:color w:val="000000"/>
          <w:spacing w:val="-4"/>
          <w:sz w:val="28"/>
          <w:szCs w:val="28"/>
        </w:rPr>
        <w:t>быть товары высокого, сред</w:t>
      </w:r>
      <w:r w:rsidRPr="00761D08">
        <w:rPr>
          <w:color w:val="000000"/>
          <w:spacing w:val="-4"/>
          <w:sz w:val="28"/>
          <w:szCs w:val="28"/>
        </w:rPr>
        <w:softHyphen/>
      </w:r>
      <w:r w:rsidRPr="00761D08">
        <w:rPr>
          <w:color w:val="000000"/>
          <w:spacing w:val="-1"/>
          <w:sz w:val="28"/>
          <w:szCs w:val="28"/>
        </w:rPr>
        <w:t xml:space="preserve">него и низкого качества. Высокое качество товара вовсе не гарантирует его </w:t>
      </w:r>
      <w:r w:rsidRPr="00761D08">
        <w:rPr>
          <w:color w:val="000000"/>
          <w:spacing w:val="-4"/>
          <w:sz w:val="28"/>
          <w:szCs w:val="28"/>
        </w:rPr>
        <w:t>высокую конкурентную способность - доходы потребителей</w:t>
      </w:r>
      <w:r w:rsidR="00863F9F">
        <w:rPr>
          <w:color w:val="000000"/>
          <w:spacing w:val="-4"/>
          <w:sz w:val="28"/>
          <w:szCs w:val="28"/>
        </w:rPr>
        <w:t xml:space="preserve"> </w:t>
      </w:r>
      <w:r w:rsidRPr="00761D08">
        <w:rPr>
          <w:color w:val="000000"/>
          <w:spacing w:val="-4"/>
          <w:sz w:val="28"/>
          <w:szCs w:val="28"/>
        </w:rPr>
        <w:t>могут быть</w:t>
      </w:r>
      <w:r w:rsidR="00863F9F">
        <w:rPr>
          <w:color w:val="000000"/>
          <w:spacing w:val="-4"/>
          <w:sz w:val="28"/>
          <w:szCs w:val="28"/>
        </w:rPr>
        <w:t xml:space="preserve"> </w:t>
      </w:r>
      <w:r w:rsidRPr="00761D08">
        <w:rPr>
          <w:color w:val="000000"/>
          <w:spacing w:val="-4"/>
          <w:sz w:val="28"/>
          <w:szCs w:val="28"/>
        </w:rPr>
        <w:t xml:space="preserve">столь </w:t>
      </w:r>
      <w:r w:rsidRPr="00761D08">
        <w:rPr>
          <w:color w:val="000000"/>
          <w:spacing w:val="-2"/>
          <w:sz w:val="28"/>
          <w:szCs w:val="28"/>
        </w:rPr>
        <w:t>невысокими, что предпочтение будет отдано товару с</w:t>
      </w:r>
      <w:r w:rsidR="00863F9F">
        <w:rPr>
          <w:color w:val="000000"/>
          <w:spacing w:val="-2"/>
          <w:sz w:val="28"/>
          <w:szCs w:val="28"/>
        </w:rPr>
        <w:t xml:space="preserve"> </w:t>
      </w:r>
      <w:r w:rsidRPr="00761D08">
        <w:rPr>
          <w:color w:val="000000"/>
          <w:spacing w:val="-2"/>
          <w:sz w:val="28"/>
          <w:szCs w:val="28"/>
        </w:rPr>
        <w:t>очень низкими</w:t>
      </w:r>
      <w:r w:rsidR="00863F9F">
        <w:rPr>
          <w:color w:val="000000"/>
          <w:spacing w:val="-2"/>
          <w:sz w:val="28"/>
          <w:szCs w:val="28"/>
        </w:rPr>
        <w:t xml:space="preserve"> </w:t>
      </w:r>
      <w:r w:rsidRPr="00761D08">
        <w:rPr>
          <w:color w:val="000000"/>
          <w:spacing w:val="-2"/>
          <w:sz w:val="28"/>
          <w:szCs w:val="28"/>
        </w:rPr>
        <w:t>потре</w:t>
      </w:r>
      <w:r w:rsidRPr="00761D08">
        <w:rPr>
          <w:color w:val="000000"/>
          <w:spacing w:val="-2"/>
          <w:sz w:val="28"/>
          <w:szCs w:val="28"/>
        </w:rPr>
        <w:softHyphen/>
      </w:r>
      <w:r w:rsidRPr="00761D08">
        <w:rPr>
          <w:color w:val="000000"/>
          <w:spacing w:val="-1"/>
          <w:sz w:val="28"/>
          <w:szCs w:val="28"/>
        </w:rPr>
        <w:t xml:space="preserve">бительскими свойствами, невысоким качеством и невысокой ценой. </w:t>
      </w:r>
    </w:p>
    <w:p w:rsidR="00891C2B" w:rsidRDefault="0059310A" w:rsidP="00753317">
      <w:pPr>
        <w:shd w:val="clear" w:color="auto" w:fill="FFFFFF"/>
        <w:spacing w:line="360" w:lineRule="auto"/>
        <w:ind w:firstLine="720"/>
        <w:jc w:val="both"/>
        <w:rPr>
          <w:color w:val="000000"/>
          <w:spacing w:val="-5"/>
          <w:sz w:val="28"/>
          <w:szCs w:val="28"/>
        </w:rPr>
      </w:pPr>
      <w:r w:rsidRPr="00761D08">
        <w:rPr>
          <w:color w:val="000000"/>
          <w:spacing w:val="-1"/>
          <w:sz w:val="28"/>
          <w:szCs w:val="28"/>
        </w:rPr>
        <w:t>Под моделированием</w:t>
      </w:r>
      <w:r w:rsidR="00863F9F">
        <w:rPr>
          <w:color w:val="000000"/>
          <w:spacing w:val="-1"/>
          <w:sz w:val="28"/>
          <w:szCs w:val="28"/>
        </w:rPr>
        <w:t xml:space="preserve"> </w:t>
      </w:r>
      <w:r w:rsidRPr="00761D08">
        <w:rPr>
          <w:color w:val="000000"/>
          <w:spacing w:val="-1"/>
          <w:sz w:val="28"/>
          <w:szCs w:val="28"/>
        </w:rPr>
        <w:t>конку</w:t>
      </w:r>
      <w:r w:rsidRPr="00761D08">
        <w:rPr>
          <w:color w:val="000000"/>
          <w:spacing w:val="-1"/>
          <w:sz w:val="28"/>
          <w:szCs w:val="28"/>
        </w:rPr>
        <w:softHyphen/>
      </w:r>
      <w:r w:rsidRPr="00761D08">
        <w:rPr>
          <w:color w:val="000000"/>
          <w:spacing w:val="-3"/>
          <w:sz w:val="28"/>
          <w:szCs w:val="28"/>
        </w:rPr>
        <w:t>рентоспособности продукции понимается</w:t>
      </w:r>
      <w:r w:rsidR="00863F9F">
        <w:rPr>
          <w:color w:val="000000"/>
          <w:spacing w:val="-3"/>
          <w:sz w:val="28"/>
          <w:szCs w:val="28"/>
        </w:rPr>
        <w:t xml:space="preserve"> </w:t>
      </w:r>
      <w:r w:rsidRPr="00761D08">
        <w:rPr>
          <w:color w:val="000000"/>
          <w:spacing w:val="-3"/>
          <w:sz w:val="28"/>
          <w:szCs w:val="28"/>
        </w:rPr>
        <w:t xml:space="preserve">моделирование товарной линии, близость продукции </w:t>
      </w:r>
      <w:r w:rsidRPr="00761D08">
        <w:rPr>
          <w:color w:val="000000"/>
          <w:spacing w:val="1"/>
          <w:sz w:val="28"/>
          <w:szCs w:val="28"/>
        </w:rPr>
        <w:t xml:space="preserve">конкретного вида к идеальному товару. Однако, нет ни </w:t>
      </w:r>
      <w:r w:rsidRPr="00761D08">
        <w:rPr>
          <w:color w:val="000000"/>
          <w:spacing w:val="-5"/>
          <w:sz w:val="28"/>
          <w:szCs w:val="28"/>
        </w:rPr>
        <w:t>одного вида продукции, который мог бы быть описан термином «идеальный».</w:t>
      </w:r>
      <w:r w:rsidR="00863F9F">
        <w:rPr>
          <w:color w:val="000000"/>
          <w:spacing w:val="-5"/>
          <w:sz w:val="28"/>
          <w:szCs w:val="28"/>
        </w:rPr>
        <w:t xml:space="preserve"> </w:t>
      </w:r>
      <w:r w:rsidRPr="00761D08">
        <w:rPr>
          <w:color w:val="000000"/>
          <w:spacing w:val="-5"/>
          <w:sz w:val="28"/>
          <w:szCs w:val="28"/>
        </w:rPr>
        <w:t>В усло</w:t>
      </w:r>
      <w:r w:rsidRPr="00761D08">
        <w:rPr>
          <w:color w:val="000000"/>
          <w:spacing w:val="-5"/>
          <w:sz w:val="28"/>
          <w:szCs w:val="28"/>
        </w:rPr>
        <w:softHyphen/>
      </w:r>
      <w:r w:rsidRPr="00761D08">
        <w:rPr>
          <w:color w:val="000000"/>
          <w:spacing w:val="-4"/>
          <w:sz w:val="28"/>
          <w:szCs w:val="28"/>
        </w:rPr>
        <w:t xml:space="preserve">виях конкуренции для этого применяют термин «лучший образец», который также не </w:t>
      </w:r>
      <w:r w:rsidRPr="00761D08">
        <w:rPr>
          <w:color w:val="000000"/>
          <w:spacing w:val="-5"/>
          <w:sz w:val="28"/>
          <w:szCs w:val="28"/>
        </w:rPr>
        <w:t>является идеалом.</w:t>
      </w:r>
    </w:p>
    <w:p w:rsidR="0059310A" w:rsidRPr="00761D08" w:rsidRDefault="0059310A" w:rsidP="00753317">
      <w:pPr>
        <w:shd w:val="clear" w:color="auto" w:fill="FFFFFF"/>
        <w:spacing w:line="360" w:lineRule="auto"/>
        <w:ind w:firstLine="720"/>
        <w:jc w:val="both"/>
        <w:rPr>
          <w:sz w:val="28"/>
          <w:szCs w:val="28"/>
        </w:rPr>
      </w:pPr>
      <w:r w:rsidRPr="00761D08">
        <w:rPr>
          <w:color w:val="000000"/>
          <w:spacing w:val="-5"/>
          <w:sz w:val="28"/>
          <w:szCs w:val="28"/>
        </w:rPr>
        <w:t xml:space="preserve"> С </w:t>
      </w:r>
      <w:r w:rsidR="00BF6C56">
        <w:rPr>
          <w:color w:val="000000"/>
          <w:spacing w:val="-5"/>
          <w:sz w:val="28"/>
          <w:szCs w:val="28"/>
        </w:rPr>
        <w:t>точки зрения потребителя идеал -</w:t>
      </w:r>
      <w:r w:rsidRPr="00761D08">
        <w:rPr>
          <w:color w:val="000000"/>
          <w:spacing w:val="-5"/>
          <w:sz w:val="28"/>
          <w:szCs w:val="28"/>
        </w:rPr>
        <w:t xml:space="preserve"> абсолютное качество, которое </w:t>
      </w:r>
      <w:r w:rsidRPr="00761D08">
        <w:rPr>
          <w:color w:val="000000"/>
          <w:spacing w:val="-2"/>
          <w:sz w:val="28"/>
          <w:szCs w:val="28"/>
        </w:rPr>
        <w:t>количественно измерить невозможно) по нулевой цене.</w:t>
      </w:r>
      <w:r w:rsidR="00863F9F">
        <w:rPr>
          <w:color w:val="000000"/>
          <w:spacing w:val="-2"/>
          <w:sz w:val="28"/>
          <w:szCs w:val="28"/>
        </w:rPr>
        <w:t xml:space="preserve"> </w:t>
      </w:r>
      <w:r w:rsidRPr="00761D08">
        <w:rPr>
          <w:color w:val="000000"/>
          <w:spacing w:val="-2"/>
          <w:sz w:val="28"/>
          <w:szCs w:val="28"/>
        </w:rPr>
        <w:t xml:space="preserve">Однако разработанный в настоящее время модели не </w:t>
      </w:r>
      <w:r w:rsidRPr="00761D08">
        <w:rPr>
          <w:color w:val="000000"/>
          <w:spacing w:val="-1"/>
          <w:sz w:val="28"/>
          <w:szCs w:val="28"/>
        </w:rPr>
        <w:t>дают понимания взаимосвязей между конкурентоспособностью продукции (в объек</w:t>
      </w:r>
      <w:r w:rsidRPr="00761D08">
        <w:rPr>
          <w:color w:val="000000"/>
          <w:spacing w:val="-1"/>
          <w:sz w:val="28"/>
          <w:szCs w:val="28"/>
        </w:rPr>
        <w:softHyphen/>
      </w:r>
      <w:r w:rsidRPr="00761D08">
        <w:rPr>
          <w:color w:val="000000"/>
          <w:sz w:val="28"/>
          <w:szCs w:val="28"/>
        </w:rPr>
        <w:t>тивной оценке, которую дает рынок), ее качеством и ценой.</w:t>
      </w:r>
    </w:p>
    <w:p w:rsidR="0059310A" w:rsidRPr="00761D08" w:rsidRDefault="0059310A" w:rsidP="00753317">
      <w:pPr>
        <w:shd w:val="clear" w:color="auto" w:fill="FFFFFF"/>
        <w:spacing w:line="360" w:lineRule="auto"/>
        <w:ind w:firstLine="720"/>
        <w:jc w:val="both"/>
        <w:rPr>
          <w:sz w:val="28"/>
          <w:szCs w:val="28"/>
        </w:rPr>
      </w:pPr>
      <w:r w:rsidRPr="00761D08">
        <w:rPr>
          <w:color w:val="000000"/>
          <w:spacing w:val="-6"/>
          <w:sz w:val="28"/>
          <w:szCs w:val="28"/>
        </w:rPr>
        <w:t>Существуют различные подходы к математическому моделированию конкурен</w:t>
      </w:r>
      <w:r w:rsidRPr="00761D08">
        <w:rPr>
          <w:color w:val="000000"/>
          <w:spacing w:val="-6"/>
          <w:sz w:val="28"/>
          <w:szCs w:val="28"/>
        </w:rPr>
        <w:softHyphen/>
      </w:r>
      <w:r w:rsidRPr="00761D08">
        <w:rPr>
          <w:color w:val="000000"/>
          <w:spacing w:val="-5"/>
          <w:sz w:val="28"/>
          <w:szCs w:val="28"/>
        </w:rPr>
        <w:t>тоспособности продукции</w:t>
      </w:r>
      <w:r w:rsidR="00BF6C56">
        <w:rPr>
          <w:color w:val="000000"/>
          <w:spacing w:val="-5"/>
          <w:sz w:val="28"/>
          <w:szCs w:val="28"/>
        </w:rPr>
        <w:t xml:space="preserve"> </w:t>
      </w:r>
      <w:r w:rsidR="00BF6C56" w:rsidRPr="00BF6C56">
        <w:rPr>
          <w:color w:val="000000"/>
          <w:spacing w:val="-2"/>
          <w:sz w:val="28"/>
          <w:szCs w:val="28"/>
        </w:rPr>
        <w:t>[</w:t>
      </w:r>
      <w:r w:rsidR="00C4557C">
        <w:rPr>
          <w:color w:val="000000"/>
          <w:spacing w:val="-2"/>
          <w:sz w:val="28"/>
          <w:szCs w:val="28"/>
        </w:rPr>
        <w:t>47</w:t>
      </w:r>
      <w:r w:rsidR="00BF6C56" w:rsidRPr="00BF6C56">
        <w:rPr>
          <w:color w:val="000000"/>
          <w:spacing w:val="-2"/>
          <w:sz w:val="28"/>
          <w:szCs w:val="28"/>
        </w:rPr>
        <w:t>]</w:t>
      </w:r>
      <w:r w:rsidRPr="00761D08">
        <w:rPr>
          <w:color w:val="000000"/>
          <w:spacing w:val="-5"/>
          <w:sz w:val="28"/>
          <w:szCs w:val="28"/>
        </w:rPr>
        <w:t xml:space="preserve">. </w:t>
      </w:r>
      <w:r w:rsidRPr="00761D08">
        <w:rPr>
          <w:color w:val="000000"/>
          <w:spacing w:val="-4"/>
          <w:sz w:val="28"/>
          <w:szCs w:val="28"/>
        </w:rPr>
        <w:t xml:space="preserve">Для новой техники инвестиционного назначения конкурентоспособность может быть </w:t>
      </w:r>
      <w:r w:rsidRPr="00761D08">
        <w:rPr>
          <w:color w:val="000000"/>
          <w:spacing w:val="-5"/>
          <w:sz w:val="28"/>
          <w:szCs w:val="28"/>
        </w:rPr>
        <w:t xml:space="preserve">оценена комплексным критерием «чистая текущая стоимость», которая равна разности суммарных дисконтированных денежных потоков и инвестиций, </w:t>
      </w:r>
      <w:r w:rsidRPr="00761D08">
        <w:rPr>
          <w:color w:val="000000"/>
          <w:spacing w:val="-1"/>
          <w:sz w:val="28"/>
          <w:szCs w:val="28"/>
        </w:rPr>
        <w:t>связанных с этим товаром.</w:t>
      </w:r>
      <w:r w:rsidRPr="00761D08">
        <w:rPr>
          <w:color w:val="000000"/>
          <w:spacing w:val="-4"/>
          <w:sz w:val="28"/>
          <w:szCs w:val="28"/>
        </w:rPr>
        <w:t xml:space="preserve"> Однако при моделировании кон</w:t>
      </w:r>
      <w:r w:rsidRPr="00761D08">
        <w:rPr>
          <w:color w:val="000000"/>
          <w:spacing w:val="-4"/>
          <w:sz w:val="28"/>
          <w:szCs w:val="28"/>
        </w:rPr>
        <w:softHyphen/>
      </w:r>
      <w:r w:rsidRPr="00761D08">
        <w:rPr>
          <w:color w:val="000000"/>
          <w:spacing w:val="-3"/>
          <w:sz w:val="28"/>
          <w:szCs w:val="28"/>
        </w:rPr>
        <w:t>курентоспособности продукции по данной методике</w:t>
      </w:r>
      <w:r w:rsidR="00863F9F">
        <w:rPr>
          <w:color w:val="000000"/>
          <w:spacing w:val="-3"/>
          <w:sz w:val="28"/>
          <w:szCs w:val="28"/>
        </w:rPr>
        <w:t xml:space="preserve"> </w:t>
      </w:r>
      <w:r w:rsidRPr="00761D08">
        <w:rPr>
          <w:color w:val="000000"/>
          <w:spacing w:val="-3"/>
          <w:sz w:val="28"/>
          <w:szCs w:val="28"/>
        </w:rPr>
        <w:t>совершенно не рассматриваются предель</w:t>
      </w:r>
      <w:r w:rsidRPr="00761D08">
        <w:rPr>
          <w:color w:val="000000"/>
          <w:spacing w:val="-3"/>
          <w:sz w:val="28"/>
          <w:szCs w:val="28"/>
        </w:rPr>
        <w:softHyphen/>
      </w:r>
      <w:r w:rsidRPr="00761D08">
        <w:rPr>
          <w:color w:val="000000"/>
          <w:spacing w:val="-5"/>
          <w:sz w:val="28"/>
          <w:szCs w:val="28"/>
        </w:rPr>
        <w:t xml:space="preserve">ные уровни цены и </w:t>
      </w:r>
      <w:r w:rsidRPr="00761D08">
        <w:rPr>
          <w:color w:val="000000"/>
          <w:spacing w:val="-5"/>
          <w:sz w:val="28"/>
          <w:szCs w:val="28"/>
        </w:rPr>
        <w:lastRenderedPageBreak/>
        <w:t xml:space="preserve">качества, которые могут существенно скорректировать результаты </w:t>
      </w:r>
      <w:r w:rsidRPr="00761D08">
        <w:rPr>
          <w:color w:val="000000"/>
          <w:spacing w:val="-4"/>
          <w:sz w:val="28"/>
          <w:szCs w:val="28"/>
        </w:rPr>
        <w:t>моделирования.</w:t>
      </w:r>
      <w:r w:rsidR="00863F9F">
        <w:rPr>
          <w:color w:val="000000"/>
          <w:spacing w:val="-4"/>
          <w:sz w:val="28"/>
          <w:szCs w:val="28"/>
        </w:rPr>
        <w:t xml:space="preserve"> </w:t>
      </w:r>
      <w:r w:rsidRPr="00761D08">
        <w:rPr>
          <w:color w:val="000000"/>
          <w:spacing w:val="-4"/>
          <w:sz w:val="28"/>
          <w:szCs w:val="28"/>
        </w:rPr>
        <w:t xml:space="preserve">Поэтому для моделирования </w:t>
      </w:r>
      <w:r w:rsidRPr="00761D08">
        <w:rPr>
          <w:color w:val="000000"/>
          <w:spacing w:val="-6"/>
          <w:sz w:val="28"/>
          <w:szCs w:val="28"/>
        </w:rPr>
        <w:t xml:space="preserve">конкурентоспособности потребительских товаров необходимы другие подходы, более </w:t>
      </w:r>
      <w:r w:rsidRPr="00761D08">
        <w:rPr>
          <w:color w:val="000000"/>
          <w:spacing w:val="-2"/>
          <w:sz w:val="28"/>
          <w:szCs w:val="28"/>
        </w:rPr>
        <w:t>точно описывающие ее сущность</w:t>
      </w:r>
      <w:r w:rsidR="00BF6C56">
        <w:rPr>
          <w:color w:val="000000"/>
          <w:spacing w:val="-2"/>
          <w:sz w:val="28"/>
          <w:szCs w:val="28"/>
        </w:rPr>
        <w:t xml:space="preserve"> </w:t>
      </w:r>
      <w:r w:rsidR="00BF6C56" w:rsidRPr="00BF6C56">
        <w:rPr>
          <w:color w:val="000000"/>
          <w:spacing w:val="-2"/>
          <w:sz w:val="28"/>
          <w:szCs w:val="28"/>
        </w:rPr>
        <w:t>[</w:t>
      </w:r>
      <w:r w:rsidR="00C4557C">
        <w:rPr>
          <w:color w:val="000000"/>
          <w:spacing w:val="-2"/>
          <w:sz w:val="28"/>
          <w:szCs w:val="28"/>
        </w:rPr>
        <w:t>58</w:t>
      </w:r>
      <w:r w:rsidR="00BF6C56" w:rsidRPr="00BF6C56">
        <w:rPr>
          <w:color w:val="000000"/>
          <w:spacing w:val="-2"/>
          <w:sz w:val="28"/>
          <w:szCs w:val="28"/>
        </w:rPr>
        <w:t>]</w:t>
      </w:r>
      <w:r w:rsidRPr="00761D08">
        <w:rPr>
          <w:color w:val="000000"/>
          <w:spacing w:val="-2"/>
          <w:sz w:val="28"/>
          <w:szCs w:val="28"/>
        </w:rPr>
        <w:t>.</w:t>
      </w:r>
    </w:p>
    <w:p w:rsidR="0059310A" w:rsidRPr="00761D08" w:rsidRDefault="0059310A" w:rsidP="00753317">
      <w:pPr>
        <w:shd w:val="clear" w:color="auto" w:fill="FFFFFF"/>
        <w:spacing w:line="360" w:lineRule="auto"/>
        <w:ind w:firstLine="720"/>
        <w:jc w:val="both"/>
        <w:rPr>
          <w:sz w:val="28"/>
          <w:szCs w:val="28"/>
        </w:rPr>
      </w:pPr>
      <w:r w:rsidRPr="00761D08">
        <w:rPr>
          <w:color w:val="000000"/>
          <w:spacing w:val="-4"/>
          <w:sz w:val="28"/>
          <w:szCs w:val="28"/>
        </w:rPr>
        <w:t>Недостаточная разработанность проблемы моделирования конкурентоспособно</w:t>
      </w:r>
      <w:r w:rsidRPr="00761D08">
        <w:rPr>
          <w:color w:val="000000"/>
          <w:spacing w:val="-4"/>
          <w:sz w:val="28"/>
          <w:szCs w:val="28"/>
        </w:rPr>
        <w:softHyphen/>
        <w:t>сти стала основой проводимого исследования этой категории. Резуль</w:t>
      </w:r>
      <w:r w:rsidRPr="00761D08">
        <w:rPr>
          <w:color w:val="000000"/>
          <w:spacing w:val="-4"/>
          <w:sz w:val="28"/>
          <w:szCs w:val="28"/>
        </w:rPr>
        <w:softHyphen/>
      </w:r>
      <w:r w:rsidRPr="00761D08">
        <w:rPr>
          <w:color w:val="000000"/>
          <w:spacing w:val="-3"/>
          <w:sz w:val="28"/>
          <w:szCs w:val="28"/>
        </w:rPr>
        <w:t>татом явилась принципиально новая концепция моделирования конкурентоспособ</w:t>
      </w:r>
      <w:r w:rsidRPr="00761D08">
        <w:rPr>
          <w:color w:val="000000"/>
          <w:spacing w:val="-3"/>
          <w:sz w:val="28"/>
          <w:szCs w:val="28"/>
        </w:rPr>
        <w:softHyphen/>
      </w:r>
      <w:r w:rsidRPr="00761D08">
        <w:rPr>
          <w:color w:val="000000"/>
          <w:spacing w:val="-4"/>
          <w:sz w:val="28"/>
          <w:szCs w:val="28"/>
        </w:rPr>
        <w:t>ности, лишенная перечисленных недостатков. В ее основе лежат следующие принци</w:t>
      </w:r>
      <w:r w:rsidRPr="00761D08">
        <w:rPr>
          <w:color w:val="000000"/>
          <w:spacing w:val="-4"/>
          <w:sz w:val="28"/>
          <w:szCs w:val="28"/>
        </w:rPr>
        <w:softHyphen/>
      </w:r>
      <w:r w:rsidRPr="00761D08">
        <w:rPr>
          <w:color w:val="000000"/>
          <w:spacing w:val="-2"/>
          <w:sz w:val="28"/>
          <w:szCs w:val="28"/>
        </w:rPr>
        <w:t>пы построения:</w:t>
      </w:r>
    </w:p>
    <w:p w:rsidR="0059310A" w:rsidRPr="00761D08" w:rsidRDefault="0059310A" w:rsidP="00753317">
      <w:pPr>
        <w:shd w:val="clear" w:color="auto" w:fill="FFFFFF"/>
        <w:spacing w:line="360" w:lineRule="auto"/>
        <w:ind w:firstLine="720"/>
        <w:jc w:val="both"/>
        <w:rPr>
          <w:sz w:val="28"/>
          <w:szCs w:val="28"/>
        </w:rPr>
      </w:pPr>
      <w:r w:rsidRPr="00761D08">
        <w:rPr>
          <w:color w:val="000000"/>
          <w:spacing w:val="-1"/>
          <w:sz w:val="28"/>
          <w:szCs w:val="28"/>
        </w:rPr>
        <w:t>-</w:t>
      </w:r>
      <w:r w:rsidR="00863F9F">
        <w:rPr>
          <w:color w:val="000000"/>
          <w:spacing w:val="-1"/>
          <w:sz w:val="28"/>
          <w:szCs w:val="28"/>
        </w:rPr>
        <w:t xml:space="preserve"> </w:t>
      </w:r>
      <w:r w:rsidRPr="00761D08">
        <w:rPr>
          <w:color w:val="000000"/>
          <w:spacing w:val="-1"/>
          <w:sz w:val="28"/>
          <w:szCs w:val="28"/>
        </w:rPr>
        <w:t>применение только количественных методов оценки;</w:t>
      </w:r>
    </w:p>
    <w:p w:rsidR="0059310A" w:rsidRPr="00761D08" w:rsidRDefault="0059310A" w:rsidP="00753317">
      <w:pPr>
        <w:shd w:val="clear" w:color="auto" w:fill="FFFFFF"/>
        <w:tabs>
          <w:tab w:val="left" w:pos="854"/>
        </w:tabs>
        <w:autoSpaceDE w:val="0"/>
        <w:autoSpaceDN w:val="0"/>
        <w:adjustRightInd w:val="0"/>
        <w:spacing w:line="360" w:lineRule="auto"/>
        <w:ind w:firstLine="720"/>
        <w:jc w:val="both"/>
        <w:rPr>
          <w:color w:val="000000"/>
          <w:sz w:val="28"/>
          <w:szCs w:val="28"/>
        </w:rPr>
      </w:pPr>
      <w:r w:rsidRPr="00761D08">
        <w:rPr>
          <w:color w:val="000000"/>
          <w:spacing w:val="-2"/>
          <w:sz w:val="28"/>
          <w:szCs w:val="28"/>
        </w:rPr>
        <w:t>- использование общеизвестных научных методов и показателей измерения;</w:t>
      </w:r>
    </w:p>
    <w:p w:rsidR="0059310A" w:rsidRPr="00761D08" w:rsidRDefault="0059310A" w:rsidP="00753317">
      <w:pPr>
        <w:shd w:val="clear" w:color="auto" w:fill="FFFFFF"/>
        <w:tabs>
          <w:tab w:val="left" w:pos="854"/>
        </w:tabs>
        <w:autoSpaceDE w:val="0"/>
        <w:autoSpaceDN w:val="0"/>
        <w:adjustRightInd w:val="0"/>
        <w:spacing w:line="360" w:lineRule="auto"/>
        <w:ind w:firstLine="720"/>
        <w:jc w:val="both"/>
        <w:rPr>
          <w:color w:val="000000"/>
          <w:spacing w:val="-2"/>
          <w:sz w:val="28"/>
          <w:szCs w:val="28"/>
        </w:rPr>
      </w:pPr>
      <w:r w:rsidRPr="00761D08">
        <w:rPr>
          <w:color w:val="000000"/>
          <w:spacing w:val="-2"/>
          <w:sz w:val="28"/>
          <w:szCs w:val="28"/>
        </w:rPr>
        <w:t>- относительный характер конкурентоспособности продукции предприятия.</w:t>
      </w:r>
    </w:p>
    <w:p w:rsidR="0059310A" w:rsidRDefault="00753317" w:rsidP="00753317">
      <w:pPr>
        <w:shd w:val="clear" w:color="auto" w:fill="FFFFFF"/>
        <w:tabs>
          <w:tab w:val="left" w:pos="854"/>
        </w:tabs>
        <w:autoSpaceDE w:val="0"/>
        <w:autoSpaceDN w:val="0"/>
        <w:adjustRightInd w:val="0"/>
        <w:spacing w:line="360" w:lineRule="auto"/>
        <w:ind w:firstLine="720"/>
        <w:jc w:val="both"/>
        <w:rPr>
          <w:color w:val="000000"/>
          <w:spacing w:val="-1"/>
          <w:sz w:val="28"/>
          <w:szCs w:val="28"/>
        </w:rPr>
      </w:pPr>
      <w:r>
        <w:rPr>
          <w:color w:val="000000"/>
          <w:spacing w:val="-4"/>
          <w:sz w:val="28"/>
          <w:szCs w:val="28"/>
        </w:rPr>
        <w:t xml:space="preserve"> </w:t>
      </w:r>
      <w:r w:rsidR="0059310A" w:rsidRPr="00761D08">
        <w:rPr>
          <w:color w:val="000000"/>
          <w:spacing w:val="-4"/>
          <w:sz w:val="28"/>
          <w:szCs w:val="28"/>
        </w:rPr>
        <w:t xml:space="preserve">Задача моделирования конкурентоспособности продукции предприятия сводится к моделированию рыночного механизма распределения рынка между продукцией </w:t>
      </w:r>
      <w:r w:rsidR="0059310A" w:rsidRPr="00761D08">
        <w:rPr>
          <w:color w:val="000000"/>
          <w:spacing w:val="-3"/>
          <w:sz w:val="28"/>
          <w:szCs w:val="28"/>
        </w:rPr>
        <w:t>предприятий-конкурентов</w:t>
      </w:r>
      <w:r w:rsidR="0059310A">
        <w:rPr>
          <w:color w:val="000000"/>
          <w:spacing w:val="-3"/>
          <w:sz w:val="28"/>
          <w:szCs w:val="28"/>
        </w:rPr>
        <w:t xml:space="preserve"> </w:t>
      </w:r>
      <w:r w:rsidR="0059310A" w:rsidRPr="00345365">
        <w:rPr>
          <w:color w:val="000000"/>
          <w:spacing w:val="-3"/>
          <w:sz w:val="28"/>
          <w:szCs w:val="28"/>
        </w:rPr>
        <w:t>[</w:t>
      </w:r>
      <w:r w:rsidR="0059310A">
        <w:rPr>
          <w:color w:val="000000"/>
          <w:spacing w:val="-3"/>
          <w:sz w:val="28"/>
          <w:szCs w:val="28"/>
        </w:rPr>
        <w:t>3</w:t>
      </w:r>
      <w:r w:rsidR="00C4557C">
        <w:rPr>
          <w:color w:val="000000"/>
          <w:spacing w:val="-3"/>
          <w:sz w:val="28"/>
          <w:szCs w:val="28"/>
        </w:rPr>
        <w:t>7</w:t>
      </w:r>
      <w:r w:rsidR="0059310A" w:rsidRPr="00345365">
        <w:rPr>
          <w:color w:val="000000"/>
          <w:spacing w:val="-3"/>
          <w:sz w:val="28"/>
          <w:szCs w:val="28"/>
        </w:rPr>
        <w:t>]</w:t>
      </w:r>
      <w:r w:rsidR="0059310A" w:rsidRPr="00761D08">
        <w:rPr>
          <w:color w:val="000000"/>
          <w:spacing w:val="-3"/>
          <w:sz w:val="28"/>
          <w:szCs w:val="28"/>
        </w:rPr>
        <w:t>. В основе этого лежит механизм формирования конкурен</w:t>
      </w:r>
      <w:r w:rsidR="0059310A" w:rsidRPr="00761D08">
        <w:rPr>
          <w:color w:val="000000"/>
          <w:spacing w:val="-3"/>
          <w:sz w:val="28"/>
          <w:szCs w:val="28"/>
        </w:rPr>
        <w:softHyphen/>
      </w:r>
      <w:r w:rsidR="0059310A" w:rsidRPr="00761D08">
        <w:rPr>
          <w:color w:val="000000"/>
          <w:spacing w:val="-1"/>
          <w:sz w:val="28"/>
          <w:szCs w:val="28"/>
        </w:rPr>
        <w:t>тоспособности продукции (рис. 1.4).</w:t>
      </w:r>
    </w:p>
    <w:p w:rsidR="00891C2B" w:rsidRPr="00761D08" w:rsidRDefault="00891C2B" w:rsidP="00753317">
      <w:pPr>
        <w:shd w:val="clear" w:color="auto" w:fill="FFFFFF"/>
        <w:tabs>
          <w:tab w:val="left" w:pos="854"/>
        </w:tabs>
        <w:autoSpaceDE w:val="0"/>
        <w:autoSpaceDN w:val="0"/>
        <w:adjustRightInd w:val="0"/>
        <w:spacing w:line="360" w:lineRule="auto"/>
        <w:ind w:firstLine="720"/>
        <w:jc w:val="both"/>
        <w:rPr>
          <w:color w:val="000000"/>
          <w:spacing w:val="-1"/>
          <w:sz w:val="28"/>
          <w:szCs w:val="28"/>
        </w:rPr>
      </w:pPr>
    </w:p>
    <w:p w:rsidR="0059310A" w:rsidRPr="00761D08" w:rsidRDefault="00D94FE3" w:rsidP="00753317">
      <w:pPr>
        <w:spacing w:line="360" w:lineRule="auto"/>
        <w:ind w:firstLine="720"/>
        <w:jc w:val="both"/>
        <w:rPr>
          <w:szCs w:val="24"/>
        </w:rPr>
      </w:pPr>
      <w:r>
        <w:rPr>
          <w:szCs w:val="24"/>
        </w:rPr>
        <w:pict>
          <v:shape id="_x0000_i1026" type="#_x0000_t75" style="width:270.75pt;height:155.25pt">
            <v:imagedata r:id="rId7" o:title=""/>
          </v:shape>
        </w:pict>
      </w:r>
    </w:p>
    <w:p w:rsidR="00891C2B" w:rsidRDefault="00891C2B" w:rsidP="00753317">
      <w:pPr>
        <w:shd w:val="clear" w:color="auto" w:fill="FFFFFF"/>
        <w:spacing w:line="360" w:lineRule="auto"/>
        <w:ind w:firstLine="720"/>
        <w:jc w:val="both"/>
        <w:rPr>
          <w:iCs/>
          <w:color w:val="000000"/>
          <w:spacing w:val="2"/>
          <w:sz w:val="28"/>
          <w:szCs w:val="28"/>
        </w:rPr>
      </w:pPr>
    </w:p>
    <w:p w:rsidR="0059310A" w:rsidRPr="00761D08" w:rsidRDefault="0059310A" w:rsidP="00753317">
      <w:pPr>
        <w:shd w:val="clear" w:color="auto" w:fill="FFFFFF"/>
        <w:spacing w:line="360" w:lineRule="auto"/>
        <w:ind w:firstLine="720"/>
        <w:jc w:val="both"/>
        <w:rPr>
          <w:color w:val="000000"/>
          <w:spacing w:val="2"/>
          <w:sz w:val="28"/>
          <w:szCs w:val="28"/>
        </w:rPr>
      </w:pPr>
      <w:r w:rsidRPr="00761D08">
        <w:rPr>
          <w:iCs/>
          <w:color w:val="000000"/>
          <w:spacing w:val="2"/>
          <w:sz w:val="28"/>
          <w:szCs w:val="28"/>
        </w:rPr>
        <w:t>Рис.</w:t>
      </w:r>
      <w:r w:rsidR="00863F9F">
        <w:rPr>
          <w:iCs/>
          <w:color w:val="000000"/>
          <w:spacing w:val="2"/>
          <w:sz w:val="28"/>
          <w:szCs w:val="28"/>
        </w:rPr>
        <w:t xml:space="preserve"> </w:t>
      </w:r>
      <w:r w:rsidRPr="00761D08">
        <w:rPr>
          <w:iCs/>
          <w:color w:val="000000"/>
          <w:spacing w:val="2"/>
          <w:sz w:val="28"/>
          <w:szCs w:val="28"/>
        </w:rPr>
        <w:t>1.4.</w:t>
      </w:r>
      <w:r w:rsidR="00863F9F">
        <w:rPr>
          <w:iCs/>
          <w:color w:val="000000"/>
          <w:spacing w:val="2"/>
          <w:sz w:val="28"/>
          <w:szCs w:val="28"/>
        </w:rPr>
        <w:t xml:space="preserve"> </w:t>
      </w:r>
      <w:r w:rsidRPr="00761D08">
        <w:rPr>
          <w:color w:val="000000"/>
          <w:spacing w:val="2"/>
          <w:sz w:val="28"/>
          <w:szCs w:val="28"/>
        </w:rPr>
        <w:t>Механизм формирования конкурентоспособности продукции</w:t>
      </w:r>
    </w:p>
    <w:p w:rsidR="00891C2B" w:rsidRDefault="00891C2B" w:rsidP="00753317">
      <w:pPr>
        <w:shd w:val="clear" w:color="auto" w:fill="FFFFFF"/>
        <w:spacing w:line="360" w:lineRule="auto"/>
        <w:ind w:firstLine="720"/>
        <w:jc w:val="both"/>
        <w:rPr>
          <w:color w:val="000000"/>
          <w:spacing w:val="-5"/>
          <w:sz w:val="28"/>
          <w:szCs w:val="28"/>
        </w:rPr>
      </w:pPr>
    </w:p>
    <w:p w:rsidR="0059310A" w:rsidRPr="00761D08" w:rsidRDefault="00863F9F" w:rsidP="00753317">
      <w:pPr>
        <w:shd w:val="clear" w:color="auto" w:fill="FFFFFF"/>
        <w:spacing w:line="360" w:lineRule="auto"/>
        <w:ind w:firstLine="720"/>
        <w:jc w:val="both"/>
        <w:rPr>
          <w:color w:val="000000"/>
          <w:spacing w:val="-2"/>
          <w:sz w:val="28"/>
          <w:szCs w:val="28"/>
        </w:rPr>
      </w:pPr>
      <w:r>
        <w:rPr>
          <w:color w:val="000000"/>
          <w:spacing w:val="-5"/>
          <w:sz w:val="28"/>
          <w:szCs w:val="28"/>
        </w:rPr>
        <w:t xml:space="preserve"> </w:t>
      </w:r>
      <w:r w:rsidR="0059310A" w:rsidRPr="00761D08">
        <w:rPr>
          <w:color w:val="000000"/>
          <w:spacing w:val="-5"/>
          <w:sz w:val="28"/>
          <w:szCs w:val="28"/>
        </w:rPr>
        <w:t xml:space="preserve">Исходным пунктом формирования конкурентоспособности продукции </w:t>
      </w:r>
      <w:r w:rsidR="0059310A" w:rsidRPr="00761D08">
        <w:rPr>
          <w:color w:val="000000"/>
          <w:spacing w:val="-5"/>
          <w:sz w:val="28"/>
          <w:szCs w:val="28"/>
        </w:rPr>
        <w:lastRenderedPageBreak/>
        <w:t>предпри</w:t>
      </w:r>
      <w:r w:rsidR="0059310A" w:rsidRPr="00761D08">
        <w:rPr>
          <w:color w:val="000000"/>
          <w:spacing w:val="-5"/>
          <w:sz w:val="28"/>
          <w:szCs w:val="28"/>
        </w:rPr>
        <w:softHyphen/>
        <w:t>ятия является ее качество — «совокупность свойств, признаков продукции, обуслов</w:t>
      </w:r>
      <w:r w:rsidR="0059310A" w:rsidRPr="00761D08">
        <w:rPr>
          <w:color w:val="000000"/>
          <w:spacing w:val="-5"/>
          <w:sz w:val="28"/>
          <w:szCs w:val="28"/>
        </w:rPr>
        <w:softHyphen/>
        <w:t>ливающих их способность удовлетворять потребности и запросы людей, соответство</w:t>
      </w:r>
      <w:r w:rsidR="0059310A" w:rsidRPr="00761D08">
        <w:rPr>
          <w:color w:val="000000"/>
          <w:spacing w:val="-5"/>
          <w:sz w:val="28"/>
          <w:szCs w:val="28"/>
        </w:rPr>
        <w:softHyphen/>
        <w:t xml:space="preserve">вать своему назначению и предъявляемым требованиям. Качество определяется мерой </w:t>
      </w:r>
      <w:r w:rsidR="0059310A" w:rsidRPr="00761D08">
        <w:rPr>
          <w:color w:val="000000"/>
          <w:spacing w:val="-4"/>
          <w:sz w:val="28"/>
          <w:szCs w:val="28"/>
        </w:rPr>
        <w:t xml:space="preserve">соответствия товаров, работ, услуг условиям и требованиям стандартов, договоров, </w:t>
      </w:r>
      <w:r w:rsidR="0059310A" w:rsidRPr="00761D08">
        <w:rPr>
          <w:color w:val="000000"/>
          <w:spacing w:val="-2"/>
          <w:sz w:val="28"/>
          <w:szCs w:val="28"/>
        </w:rPr>
        <w:t>контрактов, запросов потребителей</w:t>
      </w:r>
      <w:r w:rsidR="00BF6C56">
        <w:rPr>
          <w:color w:val="000000"/>
          <w:spacing w:val="-2"/>
          <w:sz w:val="28"/>
          <w:szCs w:val="28"/>
        </w:rPr>
        <w:t xml:space="preserve"> </w:t>
      </w:r>
      <w:r w:rsidR="00BF6C56" w:rsidRPr="00BF6C56">
        <w:rPr>
          <w:color w:val="000000"/>
          <w:spacing w:val="-2"/>
          <w:sz w:val="28"/>
          <w:szCs w:val="28"/>
        </w:rPr>
        <w:t>[</w:t>
      </w:r>
      <w:r w:rsidR="00C4557C">
        <w:rPr>
          <w:color w:val="000000"/>
          <w:spacing w:val="-2"/>
          <w:sz w:val="28"/>
          <w:szCs w:val="28"/>
        </w:rPr>
        <w:t>84</w:t>
      </w:r>
      <w:r w:rsidR="00BF6C56" w:rsidRPr="00BF6C56">
        <w:rPr>
          <w:color w:val="000000"/>
          <w:spacing w:val="-2"/>
          <w:sz w:val="28"/>
          <w:szCs w:val="28"/>
        </w:rPr>
        <w:t>]</w:t>
      </w:r>
      <w:r w:rsidR="0059310A" w:rsidRPr="00761D08">
        <w:rPr>
          <w:color w:val="000000"/>
          <w:spacing w:val="-2"/>
          <w:sz w:val="28"/>
          <w:szCs w:val="28"/>
        </w:rPr>
        <w:t xml:space="preserve">. </w:t>
      </w:r>
    </w:p>
    <w:p w:rsidR="0059310A" w:rsidRDefault="0059310A" w:rsidP="00753317">
      <w:pPr>
        <w:shd w:val="clear" w:color="auto" w:fill="FFFFFF"/>
        <w:spacing w:line="360" w:lineRule="auto"/>
        <w:ind w:firstLine="720"/>
        <w:jc w:val="both"/>
        <w:rPr>
          <w:color w:val="000000"/>
          <w:spacing w:val="-1"/>
          <w:sz w:val="28"/>
          <w:szCs w:val="28"/>
        </w:rPr>
      </w:pPr>
      <w:r w:rsidRPr="00761D08">
        <w:rPr>
          <w:color w:val="000000"/>
          <w:spacing w:val="-4"/>
          <w:sz w:val="28"/>
          <w:szCs w:val="28"/>
        </w:rPr>
        <w:t xml:space="preserve">Уровень качества </w:t>
      </w:r>
      <w:r>
        <w:rPr>
          <w:color w:val="000000"/>
          <w:spacing w:val="-4"/>
          <w:sz w:val="28"/>
          <w:szCs w:val="28"/>
        </w:rPr>
        <w:t>продукции</w:t>
      </w:r>
      <w:r w:rsidRPr="00761D08">
        <w:rPr>
          <w:color w:val="000000"/>
          <w:spacing w:val="-4"/>
          <w:sz w:val="28"/>
          <w:szCs w:val="28"/>
        </w:rPr>
        <w:t xml:space="preserve"> </w:t>
      </w:r>
      <w:r w:rsidRPr="00761D08">
        <w:rPr>
          <w:color w:val="000000"/>
          <w:spacing w:val="-4"/>
          <w:sz w:val="28"/>
          <w:szCs w:val="28"/>
          <w:lang w:val="en-US"/>
        </w:rPr>
        <w:t>Y</w:t>
      </w:r>
      <w:r w:rsidRPr="00761D08">
        <w:rPr>
          <w:color w:val="000000"/>
          <w:spacing w:val="-4"/>
          <w:sz w:val="28"/>
          <w:szCs w:val="28"/>
          <w:vertAlign w:val="subscript"/>
          <w:lang w:val="en-US"/>
        </w:rPr>
        <w:t>q</w:t>
      </w:r>
      <w:r w:rsidRPr="00761D08">
        <w:rPr>
          <w:color w:val="000000"/>
          <w:spacing w:val="-4"/>
          <w:sz w:val="28"/>
          <w:szCs w:val="28"/>
        </w:rPr>
        <w:t xml:space="preserve"> является относительной характеристикой каче</w:t>
      </w:r>
      <w:r w:rsidRPr="00761D08">
        <w:rPr>
          <w:color w:val="000000"/>
          <w:spacing w:val="-4"/>
          <w:sz w:val="28"/>
          <w:szCs w:val="28"/>
        </w:rPr>
        <w:softHyphen/>
      </w:r>
      <w:r w:rsidRPr="00761D08">
        <w:rPr>
          <w:color w:val="000000"/>
          <w:spacing w:val="-1"/>
          <w:sz w:val="28"/>
          <w:szCs w:val="28"/>
        </w:rPr>
        <w:t>ства</w:t>
      </w:r>
      <w:r w:rsidR="00863F9F">
        <w:rPr>
          <w:color w:val="000000"/>
          <w:spacing w:val="-1"/>
          <w:sz w:val="28"/>
          <w:szCs w:val="28"/>
        </w:rPr>
        <w:t xml:space="preserve"> </w:t>
      </w:r>
      <w:r w:rsidRPr="00761D08">
        <w:rPr>
          <w:color w:val="000000"/>
          <w:spacing w:val="-1"/>
          <w:sz w:val="28"/>
          <w:szCs w:val="28"/>
        </w:rPr>
        <w:t>и определяется в общем виде по формуле</w:t>
      </w:r>
      <w:r>
        <w:rPr>
          <w:color w:val="000000"/>
          <w:spacing w:val="-1"/>
          <w:sz w:val="28"/>
          <w:szCs w:val="28"/>
        </w:rPr>
        <w:t xml:space="preserve">: </w:t>
      </w:r>
      <w:r w:rsidRPr="00345365">
        <w:rPr>
          <w:color w:val="000000"/>
          <w:spacing w:val="-1"/>
          <w:sz w:val="28"/>
          <w:szCs w:val="28"/>
        </w:rPr>
        <w:t>[</w:t>
      </w:r>
      <w:r>
        <w:rPr>
          <w:color w:val="000000"/>
          <w:spacing w:val="-1"/>
          <w:sz w:val="28"/>
          <w:szCs w:val="28"/>
        </w:rPr>
        <w:t>53</w:t>
      </w:r>
      <w:r w:rsidRPr="00345365">
        <w:rPr>
          <w:color w:val="000000"/>
          <w:spacing w:val="-1"/>
          <w:sz w:val="28"/>
          <w:szCs w:val="28"/>
        </w:rPr>
        <w:t>]</w:t>
      </w:r>
    </w:p>
    <w:p w:rsidR="0059310A" w:rsidRDefault="0059310A" w:rsidP="00753317">
      <w:pPr>
        <w:shd w:val="clear" w:color="auto" w:fill="FFFFFF"/>
        <w:spacing w:line="360" w:lineRule="auto"/>
        <w:ind w:firstLine="720"/>
        <w:jc w:val="both"/>
        <w:rPr>
          <w:color w:val="000000"/>
          <w:spacing w:val="-4"/>
          <w:sz w:val="28"/>
          <w:szCs w:val="28"/>
        </w:rPr>
      </w:pPr>
      <w:r w:rsidRPr="00761D08">
        <w:rPr>
          <w:color w:val="000000"/>
          <w:spacing w:val="-4"/>
          <w:sz w:val="28"/>
          <w:szCs w:val="28"/>
          <w:lang w:val="en-US"/>
        </w:rPr>
        <w:t>Q</w:t>
      </w:r>
    </w:p>
    <w:p w:rsidR="0059310A" w:rsidRDefault="00863F9F" w:rsidP="00753317">
      <w:pPr>
        <w:shd w:val="clear" w:color="auto" w:fill="FFFFFF"/>
        <w:spacing w:line="360" w:lineRule="auto"/>
        <w:ind w:firstLine="720"/>
        <w:jc w:val="both"/>
        <w:rPr>
          <w:color w:val="000000"/>
          <w:spacing w:val="-4"/>
          <w:sz w:val="28"/>
          <w:szCs w:val="28"/>
        </w:rPr>
      </w:pPr>
      <w:r>
        <w:rPr>
          <w:color w:val="000000"/>
          <w:spacing w:val="-4"/>
          <w:sz w:val="28"/>
          <w:szCs w:val="28"/>
        </w:rPr>
        <w:t xml:space="preserve"> </w:t>
      </w:r>
      <w:r w:rsidR="0059310A" w:rsidRPr="00761D08">
        <w:rPr>
          <w:color w:val="000000"/>
          <w:spacing w:val="-4"/>
          <w:sz w:val="28"/>
          <w:szCs w:val="28"/>
          <w:lang w:val="en-US"/>
        </w:rPr>
        <w:t>Y</w:t>
      </w:r>
      <w:r w:rsidR="0059310A" w:rsidRPr="00761D08">
        <w:rPr>
          <w:color w:val="000000"/>
          <w:spacing w:val="-4"/>
          <w:sz w:val="28"/>
          <w:szCs w:val="28"/>
          <w:vertAlign w:val="subscript"/>
          <w:lang w:val="en-US"/>
        </w:rPr>
        <w:t>q</w:t>
      </w:r>
      <w:r>
        <w:rPr>
          <w:color w:val="000000"/>
          <w:spacing w:val="-4"/>
          <w:sz w:val="28"/>
          <w:szCs w:val="28"/>
          <w:vertAlign w:val="subscript"/>
        </w:rPr>
        <w:t xml:space="preserve"> </w:t>
      </w:r>
      <w:r w:rsidR="0059310A">
        <w:rPr>
          <w:color w:val="000000"/>
          <w:spacing w:val="-4"/>
          <w:sz w:val="28"/>
          <w:szCs w:val="28"/>
        </w:rPr>
        <w:t>=</w:t>
      </w:r>
      <w:r>
        <w:rPr>
          <w:color w:val="000000"/>
          <w:spacing w:val="-4"/>
          <w:sz w:val="28"/>
          <w:szCs w:val="28"/>
        </w:rPr>
        <w:t xml:space="preserve"> </w:t>
      </w:r>
      <w:r w:rsidR="0059310A">
        <w:rPr>
          <w:color w:val="000000"/>
          <w:spacing w:val="-4"/>
          <w:sz w:val="28"/>
          <w:szCs w:val="28"/>
        </w:rPr>
        <w:t>,</w:t>
      </w:r>
    </w:p>
    <w:p w:rsidR="0059310A" w:rsidRPr="00647EC8" w:rsidRDefault="0059310A" w:rsidP="00753317">
      <w:pPr>
        <w:shd w:val="clear" w:color="auto" w:fill="FFFFFF"/>
        <w:spacing w:line="360" w:lineRule="auto"/>
        <w:ind w:firstLine="720"/>
        <w:jc w:val="both"/>
        <w:rPr>
          <w:color w:val="000000"/>
          <w:spacing w:val="-1"/>
          <w:sz w:val="28"/>
          <w:szCs w:val="28"/>
        </w:rPr>
      </w:pPr>
      <w:r w:rsidRPr="00761D08">
        <w:rPr>
          <w:color w:val="000000"/>
          <w:spacing w:val="-1"/>
          <w:sz w:val="28"/>
          <w:szCs w:val="28"/>
          <w:lang w:val="en-US"/>
        </w:rPr>
        <w:t>Q</w:t>
      </w:r>
      <w:r w:rsidRPr="00761D08">
        <w:rPr>
          <w:color w:val="000000"/>
          <w:spacing w:val="-1"/>
          <w:sz w:val="28"/>
          <w:szCs w:val="28"/>
        </w:rPr>
        <w:t>б</w:t>
      </w:r>
    </w:p>
    <w:p w:rsidR="0059310A" w:rsidRPr="00761D08" w:rsidRDefault="0059310A" w:rsidP="00753317">
      <w:pPr>
        <w:shd w:val="clear" w:color="auto" w:fill="FFFFFF"/>
        <w:spacing w:line="360" w:lineRule="auto"/>
        <w:ind w:firstLine="720"/>
        <w:jc w:val="both"/>
        <w:rPr>
          <w:color w:val="000000"/>
          <w:spacing w:val="-1"/>
          <w:sz w:val="28"/>
          <w:szCs w:val="28"/>
        </w:rPr>
      </w:pPr>
      <w:r w:rsidRPr="00761D08">
        <w:rPr>
          <w:color w:val="000000"/>
          <w:spacing w:val="-4"/>
          <w:sz w:val="28"/>
          <w:szCs w:val="28"/>
        </w:rPr>
        <w:t xml:space="preserve">где </w:t>
      </w:r>
      <w:r w:rsidRPr="00761D08">
        <w:rPr>
          <w:color w:val="000000"/>
          <w:spacing w:val="-4"/>
          <w:sz w:val="28"/>
          <w:szCs w:val="28"/>
          <w:lang w:val="en-US"/>
        </w:rPr>
        <w:t>Q</w:t>
      </w:r>
      <w:r w:rsidRPr="00761D08">
        <w:rPr>
          <w:color w:val="000000"/>
          <w:spacing w:val="-4"/>
          <w:sz w:val="28"/>
          <w:szCs w:val="28"/>
        </w:rPr>
        <w:t xml:space="preserve"> — значение отдельного (обобщенного или главного) </w:t>
      </w:r>
      <w:r w:rsidRPr="00761D08">
        <w:rPr>
          <w:color w:val="000000"/>
          <w:spacing w:val="-1"/>
          <w:sz w:val="28"/>
          <w:szCs w:val="28"/>
        </w:rPr>
        <w:t xml:space="preserve">показателя </w:t>
      </w:r>
      <w:r>
        <w:rPr>
          <w:color w:val="000000"/>
          <w:spacing w:val="-1"/>
          <w:sz w:val="28"/>
          <w:szCs w:val="28"/>
        </w:rPr>
        <w:t>кА-</w:t>
      </w:r>
      <w:r w:rsidRPr="00761D08">
        <w:rPr>
          <w:color w:val="000000"/>
          <w:spacing w:val="-1"/>
          <w:sz w:val="28"/>
          <w:szCs w:val="28"/>
        </w:rPr>
        <w:t>чества оцениваем</w:t>
      </w:r>
      <w:r>
        <w:rPr>
          <w:color w:val="000000"/>
          <w:spacing w:val="-1"/>
          <w:sz w:val="28"/>
          <w:szCs w:val="28"/>
        </w:rPr>
        <w:t>ого товара (услуги)</w:t>
      </w:r>
      <w:r w:rsidRPr="00761D08">
        <w:rPr>
          <w:color w:val="000000"/>
          <w:spacing w:val="-1"/>
          <w:sz w:val="28"/>
          <w:szCs w:val="28"/>
        </w:rPr>
        <w:t xml:space="preserve"> в соответствующих единицах измерения;</w:t>
      </w:r>
    </w:p>
    <w:p w:rsidR="0059310A" w:rsidRPr="00761D08" w:rsidRDefault="0059310A" w:rsidP="00753317">
      <w:pPr>
        <w:shd w:val="clear" w:color="auto" w:fill="FFFFFF"/>
        <w:spacing w:line="360" w:lineRule="auto"/>
        <w:ind w:firstLine="720"/>
        <w:jc w:val="both"/>
        <w:rPr>
          <w:sz w:val="28"/>
          <w:szCs w:val="28"/>
        </w:rPr>
      </w:pPr>
      <w:r w:rsidRPr="00761D08">
        <w:rPr>
          <w:color w:val="000000"/>
          <w:spacing w:val="-1"/>
          <w:sz w:val="28"/>
          <w:szCs w:val="28"/>
          <w:lang w:val="en-US"/>
        </w:rPr>
        <w:t>Q</w:t>
      </w:r>
      <w:r w:rsidRPr="00761D08">
        <w:rPr>
          <w:color w:val="000000"/>
          <w:spacing w:val="-1"/>
          <w:sz w:val="28"/>
          <w:szCs w:val="28"/>
        </w:rPr>
        <w:t>б – значение аналогичного показателя качества эталонно</w:t>
      </w:r>
      <w:r>
        <w:rPr>
          <w:color w:val="000000"/>
          <w:spacing w:val="-1"/>
          <w:sz w:val="28"/>
          <w:szCs w:val="28"/>
        </w:rPr>
        <w:t>го</w:t>
      </w:r>
      <w:r w:rsidRPr="00761D08">
        <w:rPr>
          <w:color w:val="000000"/>
          <w:spacing w:val="-1"/>
          <w:sz w:val="28"/>
          <w:szCs w:val="28"/>
        </w:rPr>
        <w:t xml:space="preserve"> (базово</w:t>
      </w:r>
      <w:r>
        <w:rPr>
          <w:color w:val="000000"/>
          <w:spacing w:val="-1"/>
          <w:sz w:val="28"/>
          <w:szCs w:val="28"/>
        </w:rPr>
        <w:t>го</w:t>
      </w:r>
      <w:r w:rsidRPr="00761D08">
        <w:rPr>
          <w:color w:val="000000"/>
          <w:spacing w:val="-1"/>
          <w:sz w:val="28"/>
          <w:szCs w:val="28"/>
        </w:rPr>
        <w:t>)</w:t>
      </w:r>
      <w:r w:rsidR="00863F9F">
        <w:rPr>
          <w:color w:val="000000"/>
          <w:spacing w:val="-1"/>
          <w:sz w:val="28"/>
          <w:szCs w:val="28"/>
        </w:rPr>
        <w:t xml:space="preserve"> </w:t>
      </w:r>
      <w:r>
        <w:rPr>
          <w:color w:val="000000"/>
          <w:spacing w:val="-1"/>
          <w:sz w:val="28"/>
          <w:szCs w:val="28"/>
        </w:rPr>
        <w:t>товара или услуги</w:t>
      </w:r>
      <w:r w:rsidR="00863F9F">
        <w:rPr>
          <w:color w:val="000000"/>
          <w:spacing w:val="-1"/>
          <w:sz w:val="28"/>
          <w:szCs w:val="28"/>
        </w:rPr>
        <w:t xml:space="preserve"> </w:t>
      </w:r>
      <w:r w:rsidRPr="00761D08">
        <w:rPr>
          <w:color w:val="000000"/>
          <w:spacing w:val="-1"/>
          <w:sz w:val="28"/>
          <w:szCs w:val="28"/>
        </w:rPr>
        <w:t>в тех же единицах измерения</w:t>
      </w:r>
      <w:r w:rsidRPr="00761D08">
        <w:rPr>
          <w:color w:val="000000"/>
          <w:spacing w:val="-11"/>
          <w:sz w:val="28"/>
          <w:szCs w:val="28"/>
        </w:rPr>
        <w:t>.</w:t>
      </w:r>
    </w:p>
    <w:p w:rsidR="0059310A" w:rsidRPr="00761D08" w:rsidRDefault="0059310A" w:rsidP="00753317">
      <w:pPr>
        <w:spacing w:line="360" w:lineRule="auto"/>
        <w:ind w:firstLine="720"/>
        <w:jc w:val="both"/>
        <w:outlineLvl w:val="1"/>
        <w:rPr>
          <w:bCs/>
          <w:color w:val="000000"/>
          <w:sz w:val="28"/>
          <w:szCs w:val="28"/>
        </w:rPr>
      </w:pPr>
      <w:bookmarkStart w:id="31" w:name="_Toc124515465"/>
      <w:bookmarkStart w:id="32" w:name="_Toc159362608"/>
      <w:bookmarkStart w:id="33" w:name="_Toc160013857"/>
      <w:bookmarkStart w:id="34" w:name="_Toc62450127"/>
      <w:bookmarkStart w:id="35" w:name="_Toc71538692"/>
      <w:bookmarkStart w:id="36" w:name="_Toc71538888"/>
      <w:r w:rsidRPr="00761D08">
        <w:rPr>
          <w:bCs/>
          <w:color w:val="000000"/>
          <w:sz w:val="28"/>
          <w:szCs w:val="28"/>
        </w:rPr>
        <w:t>Сравнительная оценка конкурентоспособности</w:t>
      </w:r>
      <w:r>
        <w:rPr>
          <w:bCs/>
          <w:color w:val="000000"/>
          <w:sz w:val="28"/>
          <w:szCs w:val="28"/>
        </w:rPr>
        <w:t xml:space="preserve"> </w:t>
      </w:r>
      <w:r>
        <w:rPr>
          <w:color w:val="000000"/>
          <w:spacing w:val="-1"/>
          <w:sz w:val="28"/>
          <w:szCs w:val="28"/>
        </w:rPr>
        <w:t xml:space="preserve">товара (услуги) </w:t>
      </w:r>
      <w:r w:rsidRPr="00761D08">
        <w:rPr>
          <w:bCs/>
          <w:color w:val="000000"/>
          <w:sz w:val="28"/>
          <w:szCs w:val="28"/>
        </w:rPr>
        <w:t>предприятий отраслей по показателям качества требует большого объема информации</w:t>
      </w:r>
      <w:r w:rsidR="00BF6C56">
        <w:rPr>
          <w:bCs/>
          <w:color w:val="000000"/>
          <w:sz w:val="28"/>
          <w:szCs w:val="28"/>
        </w:rPr>
        <w:t xml:space="preserve"> </w:t>
      </w:r>
      <w:r w:rsidR="00BF6C56" w:rsidRPr="00BF6C56">
        <w:rPr>
          <w:color w:val="000000"/>
          <w:spacing w:val="-2"/>
          <w:sz w:val="28"/>
          <w:szCs w:val="28"/>
        </w:rPr>
        <w:t>[</w:t>
      </w:r>
      <w:r w:rsidR="00C4557C">
        <w:rPr>
          <w:color w:val="000000"/>
          <w:spacing w:val="-2"/>
          <w:sz w:val="28"/>
          <w:szCs w:val="28"/>
        </w:rPr>
        <w:t>41</w:t>
      </w:r>
      <w:r w:rsidR="00BF6C56" w:rsidRPr="00BF6C56">
        <w:rPr>
          <w:color w:val="000000"/>
          <w:spacing w:val="-2"/>
          <w:sz w:val="28"/>
          <w:szCs w:val="28"/>
        </w:rPr>
        <w:t>]</w:t>
      </w:r>
      <w:r w:rsidRPr="00761D08">
        <w:rPr>
          <w:bCs/>
          <w:color w:val="000000"/>
          <w:sz w:val="28"/>
          <w:szCs w:val="28"/>
        </w:rPr>
        <w:t>.</w:t>
      </w:r>
      <w:bookmarkEnd w:id="31"/>
      <w:bookmarkEnd w:id="32"/>
      <w:bookmarkEnd w:id="33"/>
      <w:r w:rsidRPr="00761D08">
        <w:rPr>
          <w:bCs/>
          <w:color w:val="000000"/>
          <w:sz w:val="28"/>
          <w:szCs w:val="28"/>
        </w:rPr>
        <w:t xml:space="preserve"> </w:t>
      </w:r>
      <w:bookmarkEnd w:id="34"/>
      <w:bookmarkEnd w:id="35"/>
      <w:bookmarkEnd w:id="36"/>
    </w:p>
    <w:p w:rsidR="0059310A" w:rsidRPr="00761D08" w:rsidRDefault="0059310A" w:rsidP="00753317">
      <w:pPr>
        <w:shd w:val="clear" w:color="auto" w:fill="FFFFFF"/>
        <w:spacing w:line="360" w:lineRule="auto"/>
        <w:ind w:firstLine="720"/>
        <w:jc w:val="both"/>
        <w:rPr>
          <w:color w:val="000000"/>
          <w:spacing w:val="-3"/>
          <w:sz w:val="28"/>
          <w:szCs w:val="28"/>
        </w:rPr>
      </w:pPr>
      <w:r>
        <w:rPr>
          <w:color w:val="000000"/>
          <w:spacing w:val="-3"/>
          <w:sz w:val="28"/>
          <w:szCs w:val="28"/>
        </w:rPr>
        <w:t xml:space="preserve"> </w:t>
      </w:r>
      <w:r w:rsidRPr="00761D08">
        <w:rPr>
          <w:color w:val="000000"/>
          <w:spacing w:val="-3"/>
          <w:sz w:val="28"/>
          <w:szCs w:val="28"/>
        </w:rPr>
        <w:t xml:space="preserve">Качество продукции непосредственно связано с его потребительной стоимостью </w:t>
      </w:r>
      <w:r w:rsidRPr="00761D08">
        <w:rPr>
          <w:color w:val="000000"/>
          <w:spacing w:val="-4"/>
          <w:sz w:val="28"/>
          <w:szCs w:val="28"/>
        </w:rPr>
        <w:t xml:space="preserve">и прямо определяет границы и уровень удовлетворения потребности, для реализации </w:t>
      </w:r>
      <w:r w:rsidRPr="00761D08">
        <w:rPr>
          <w:color w:val="000000"/>
          <w:spacing w:val="-3"/>
          <w:sz w:val="28"/>
          <w:szCs w:val="28"/>
        </w:rPr>
        <w:t>которой она приобретается.</w:t>
      </w:r>
      <w:r w:rsidR="00863F9F">
        <w:rPr>
          <w:color w:val="000000"/>
          <w:spacing w:val="-3"/>
          <w:sz w:val="28"/>
          <w:szCs w:val="28"/>
        </w:rPr>
        <w:t xml:space="preserve"> </w:t>
      </w:r>
      <w:r w:rsidRPr="00761D08">
        <w:rPr>
          <w:color w:val="000000"/>
          <w:spacing w:val="-3"/>
          <w:sz w:val="28"/>
          <w:szCs w:val="28"/>
        </w:rPr>
        <w:t>Качество продукции является фундаментом механизма конкурентоспособности продукции предприятия, причем относительно низкое каче</w:t>
      </w:r>
      <w:r w:rsidRPr="00761D08">
        <w:rPr>
          <w:color w:val="000000"/>
          <w:spacing w:val="-3"/>
          <w:sz w:val="28"/>
          <w:szCs w:val="28"/>
        </w:rPr>
        <w:softHyphen/>
      </w:r>
      <w:r w:rsidRPr="00761D08">
        <w:rPr>
          <w:color w:val="000000"/>
          <w:spacing w:val="-5"/>
          <w:sz w:val="28"/>
          <w:szCs w:val="28"/>
        </w:rPr>
        <w:t xml:space="preserve">ство не означает низкой конкурентоспособности. Более того, высокое качество — тоже </w:t>
      </w:r>
      <w:r w:rsidRPr="00761D08">
        <w:rPr>
          <w:color w:val="000000"/>
          <w:spacing w:val="-3"/>
          <w:sz w:val="28"/>
          <w:szCs w:val="28"/>
        </w:rPr>
        <w:t>не синоним конкурентоспособности</w:t>
      </w:r>
      <w:r w:rsidR="00C4557C">
        <w:rPr>
          <w:color w:val="000000"/>
          <w:spacing w:val="-3"/>
          <w:sz w:val="28"/>
          <w:szCs w:val="28"/>
        </w:rPr>
        <w:t xml:space="preserve"> </w:t>
      </w:r>
      <w:r w:rsidR="00C4557C" w:rsidRPr="00856A68">
        <w:rPr>
          <w:color w:val="000000"/>
          <w:spacing w:val="-3"/>
          <w:sz w:val="28"/>
          <w:szCs w:val="28"/>
        </w:rPr>
        <w:t>[</w:t>
      </w:r>
      <w:r w:rsidR="00C4557C">
        <w:rPr>
          <w:color w:val="000000"/>
          <w:spacing w:val="-3"/>
          <w:sz w:val="28"/>
          <w:szCs w:val="28"/>
        </w:rPr>
        <w:t>70</w:t>
      </w:r>
      <w:r w:rsidR="00C4557C" w:rsidRPr="00856A68">
        <w:rPr>
          <w:color w:val="000000"/>
          <w:spacing w:val="-3"/>
          <w:sz w:val="28"/>
          <w:szCs w:val="28"/>
        </w:rPr>
        <w:t>]</w:t>
      </w:r>
      <w:r w:rsidRPr="00761D08">
        <w:rPr>
          <w:color w:val="000000"/>
          <w:spacing w:val="-3"/>
          <w:sz w:val="28"/>
          <w:szCs w:val="28"/>
        </w:rPr>
        <w:t xml:space="preserve">. </w:t>
      </w:r>
    </w:p>
    <w:p w:rsidR="0059310A" w:rsidRPr="00761D08" w:rsidRDefault="0059310A" w:rsidP="00753317">
      <w:pPr>
        <w:spacing w:line="360" w:lineRule="auto"/>
        <w:ind w:firstLine="720"/>
        <w:jc w:val="both"/>
        <w:outlineLvl w:val="1"/>
        <w:rPr>
          <w:bCs/>
          <w:color w:val="000000"/>
          <w:szCs w:val="24"/>
        </w:rPr>
      </w:pPr>
      <w:bookmarkStart w:id="37" w:name="_Toc124515466"/>
      <w:bookmarkStart w:id="38" w:name="_Toc159362609"/>
      <w:bookmarkStart w:id="39" w:name="_Toc160013858"/>
      <w:r w:rsidRPr="00761D08">
        <w:rPr>
          <w:color w:val="000000"/>
          <w:spacing w:val="-3"/>
          <w:sz w:val="28"/>
          <w:szCs w:val="28"/>
        </w:rPr>
        <w:t>В высшей ценовой группе ценятся не столько качество продукции, сколько</w:t>
      </w:r>
      <w:r w:rsidR="00863F9F">
        <w:rPr>
          <w:color w:val="000000"/>
          <w:spacing w:val="-3"/>
          <w:sz w:val="28"/>
          <w:szCs w:val="28"/>
        </w:rPr>
        <w:t xml:space="preserve"> </w:t>
      </w:r>
      <w:r w:rsidRPr="00761D08">
        <w:rPr>
          <w:color w:val="000000"/>
          <w:spacing w:val="-3"/>
          <w:sz w:val="28"/>
          <w:szCs w:val="28"/>
        </w:rPr>
        <w:t>престиж и</w:t>
      </w:r>
      <w:r w:rsidR="00863F9F">
        <w:rPr>
          <w:color w:val="000000"/>
          <w:spacing w:val="-3"/>
          <w:sz w:val="28"/>
          <w:szCs w:val="28"/>
        </w:rPr>
        <w:t xml:space="preserve"> </w:t>
      </w:r>
      <w:r w:rsidRPr="00761D08">
        <w:rPr>
          <w:color w:val="000000"/>
          <w:spacing w:val="-3"/>
          <w:sz w:val="28"/>
          <w:szCs w:val="28"/>
        </w:rPr>
        <w:t>марка производителя. Другими словами, не только качества влияет на конкурентоспособность продукции предприятия, обязательным при ее моделировании является учет фактора потребительских предпочтений.</w:t>
      </w:r>
      <w:bookmarkEnd w:id="37"/>
      <w:bookmarkEnd w:id="38"/>
      <w:bookmarkEnd w:id="39"/>
      <w:r w:rsidRPr="00761D08">
        <w:rPr>
          <w:color w:val="000000"/>
          <w:spacing w:val="-3"/>
          <w:sz w:val="28"/>
          <w:szCs w:val="28"/>
        </w:rPr>
        <w:t xml:space="preserve"> </w:t>
      </w:r>
    </w:p>
    <w:p w:rsidR="0059310A" w:rsidRPr="00761D08" w:rsidRDefault="0059310A" w:rsidP="00753317">
      <w:pPr>
        <w:shd w:val="clear" w:color="auto" w:fill="FFFFFF"/>
        <w:autoSpaceDE w:val="0"/>
        <w:autoSpaceDN w:val="0"/>
        <w:adjustRightInd w:val="0"/>
        <w:spacing w:line="360" w:lineRule="auto"/>
        <w:ind w:firstLine="720"/>
        <w:jc w:val="both"/>
        <w:rPr>
          <w:color w:val="000000"/>
          <w:sz w:val="28"/>
          <w:szCs w:val="28"/>
        </w:rPr>
      </w:pPr>
      <w:r w:rsidRPr="00761D08">
        <w:rPr>
          <w:color w:val="000000"/>
          <w:sz w:val="28"/>
          <w:szCs w:val="28"/>
        </w:rPr>
        <w:lastRenderedPageBreak/>
        <w:t>Не только качество влияет на конкурентоспособность продукции предприятия, обязательным при ее моделировании является учет фактора потребительских предпочтений</w:t>
      </w:r>
      <w:r w:rsidR="00BF6C56">
        <w:rPr>
          <w:color w:val="000000"/>
          <w:sz w:val="28"/>
          <w:szCs w:val="28"/>
        </w:rPr>
        <w:t xml:space="preserve"> </w:t>
      </w:r>
      <w:r w:rsidR="00BF6C56" w:rsidRPr="00BF6C56">
        <w:rPr>
          <w:color w:val="000000"/>
          <w:spacing w:val="-2"/>
          <w:sz w:val="28"/>
          <w:szCs w:val="28"/>
        </w:rPr>
        <w:t>[</w:t>
      </w:r>
      <w:r w:rsidR="00C4557C">
        <w:rPr>
          <w:color w:val="000000"/>
          <w:spacing w:val="-2"/>
          <w:sz w:val="28"/>
          <w:szCs w:val="28"/>
        </w:rPr>
        <w:t>78</w:t>
      </w:r>
      <w:r w:rsidR="00BF6C56" w:rsidRPr="00BF6C56">
        <w:rPr>
          <w:color w:val="000000"/>
          <w:spacing w:val="-2"/>
          <w:sz w:val="28"/>
          <w:szCs w:val="28"/>
        </w:rPr>
        <w:t>]</w:t>
      </w:r>
      <w:r w:rsidRPr="00761D08">
        <w:rPr>
          <w:color w:val="000000"/>
          <w:sz w:val="28"/>
          <w:szCs w:val="28"/>
        </w:rPr>
        <w:t>.</w:t>
      </w:r>
    </w:p>
    <w:p w:rsidR="0059310A" w:rsidRPr="00761D08" w:rsidRDefault="0059310A" w:rsidP="00753317">
      <w:pPr>
        <w:shd w:val="clear" w:color="auto" w:fill="FFFFFF"/>
        <w:autoSpaceDE w:val="0"/>
        <w:autoSpaceDN w:val="0"/>
        <w:adjustRightInd w:val="0"/>
        <w:spacing w:line="360" w:lineRule="auto"/>
        <w:ind w:firstLine="720"/>
        <w:jc w:val="both"/>
        <w:rPr>
          <w:sz w:val="28"/>
          <w:szCs w:val="28"/>
        </w:rPr>
      </w:pPr>
      <w:r w:rsidRPr="00761D08">
        <w:rPr>
          <w:color w:val="000000"/>
          <w:sz w:val="28"/>
          <w:szCs w:val="28"/>
        </w:rPr>
        <w:t>При взаимодействии таких экономических факторов, как потребительная стоимость изделия, уровень платежеспособного спроса и издержки на производство, появляется цена изделия — одна из важнейших его ко</w:t>
      </w:r>
      <w:r w:rsidRPr="00761D08">
        <w:rPr>
          <w:color w:val="000000"/>
          <w:sz w:val="28"/>
          <w:szCs w:val="28"/>
        </w:rPr>
        <w:softHyphen/>
        <w:t>личественных характеристик.</w:t>
      </w:r>
    </w:p>
    <w:p w:rsidR="0059310A" w:rsidRPr="00761D08" w:rsidRDefault="0059310A" w:rsidP="00753317">
      <w:pPr>
        <w:shd w:val="clear" w:color="auto" w:fill="FFFFFF"/>
        <w:autoSpaceDE w:val="0"/>
        <w:autoSpaceDN w:val="0"/>
        <w:adjustRightInd w:val="0"/>
        <w:spacing w:line="360" w:lineRule="auto"/>
        <w:ind w:firstLine="720"/>
        <w:jc w:val="both"/>
        <w:rPr>
          <w:sz w:val="28"/>
          <w:szCs w:val="28"/>
        </w:rPr>
      </w:pPr>
      <w:r w:rsidRPr="00761D08">
        <w:rPr>
          <w:color w:val="000000"/>
          <w:sz w:val="28"/>
          <w:szCs w:val="28"/>
        </w:rPr>
        <w:t>Цена изделия включает в себя затраты на его разработку, выпуск и реализацию, а также необходимый уровень прибыли; ее величина определяет конкурентоспособ</w:t>
      </w:r>
      <w:r w:rsidRPr="00761D08">
        <w:rPr>
          <w:color w:val="000000"/>
          <w:sz w:val="28"/>
          <w:szCs w:val="28"/>
        </w:rPr>
        <w:softHyphen/>
        <w:t xml:space="preserve">ность продукции и является основой расчета показателя «цена/качество» </w:t>
      </w:r>
      <w:r w:rsidR="00BF6C56">
        <w:rPr>
          <w:color w:val="000000"/>
          <w:sz w:val="28"/>
          <w:szCs w:val="28"/>
        </w:rPr>
        <w:t>-</w:t>
      </w:r>
      <w:r w:rsidRPr="00761D08">
        <w:rPr>
          <w:color w:val="000000"/>
          <w:sz w:val="28"/>
          <w:szCs w:val="28"/>
        </w:rPr>
        <w:t xml:space="preserve"> одного из главных показателей конкурентоспособности. Кроме того, сопоставление цены изде</w:t>
      </w:r>
      <w:r w:rsidRPr="00761D08">
        <w:rPr>
          <w:color w:val="000000"/>
          <w:sz w:val="28"/>
          <w:szCs w:val="28"/>
        </w:rPr>
        <w:softHyphen/>
        <w:t>лия с уровнем платежеспособного спроса даст реальный объем спроса на продукцию, позволит определить потенциальных покупателей, выявить их предпочтения и макси</w:t>
      </w:r>
      <w:r w:rsidRPr="00761D08">
        <w:rPr>
          <w:color w:val="000000"/>
          <w:sz w:val="28"/>
          <w:szCs w:val="28"/>
        </w:rPr>
        <w:softHyphen/>
        <w:t xml:space="preserve">мально их учесть при разработке товара и дальнейшем товаропродвижении. Значение цены продукции определяется и тем, что существует особый вид конкуренции </w:t>
      </w:r>
      <w:r w:rsidR="00BF6C56">
        <w:rPr>
          <w:color w:val="000000"/>
          <w:sz w:val="28"/>
          <w:szCs w:val="28"/>
        </w:rPr>
        <w:t>-</w:t>
      </w:r>
      <w:r w:rsidRPr="00761D08">
        <w:rPr>
          <w:color w:val="000000"/>
          <w:sz w:val="28"/>
          <w:szCs w:val="28"/>
        </w:rPr>
        <w:t xml:space="preserve"> це</w:t>
      </w:r>
      <w:r w:rsidRPr="00761D08">
        <w:rPr>
          <w:color w:val="000000"/>
          <w:sz w:val="28"/>
          <w:szCs w:val="28"/>
        </w:rPr>
        <w:softHyphen/>
        <w:t xml:space="preserve">новая, основанная на использовании конкурентного преимущества в более низких издержках. Таким образом, цена </w:t>
      </w:r>
      <w:r w:rsidR="00BF6C56">
        <w:rPr>
          <w:color w:val="000000"/>
          <w:sz w:val="28"/>
          <w:szCs w:val="28"/>
        </w:rPr>
        <w:t>-</w:t>
      </w:r>
      <w:r w:rsidRPr="00761D08">
        <w:rPr>
          <w:color w:val="000000"/>
          <w:sz w:val="28"/>
          <w:szCs w:val="28"/>
        </w:rPr>
        <w:t xml:space="preserve"> мощный инструмент обретения и управления кон</w:t>
      </w:r>
      <w:r w:rsidRPr="00761D08">
        <w:rPr>
          <w:color w:val="000000"/>
          <w:sz w:val="28"/>
          <w:szCs w:val="28"/>
        </w:rPr>
        <w:softHyphen/>
        <w:t>курентоспособностью продукции</w:t>
      </w:r>
      <w:r w:rsidR="00BF6C56">
        <w:rPr>
          <w:color w:val="000000"/>
          <w:sz w:val="28"/>
          <w:szCs w:val="28"/>
        </w:rPr>
        <w:t xml:space="preserve"> </w:t>
      </w:r>
      <w:r w:rsidR="00BF6C56" w:rsidRPr="00BF6C56">
        <w:rPr>
          <w:color w:val="000000"/>
          <w:spacing w:val="-2"/>
          <w:sz w:val="28"/>
          <w:szCs w:val="28"/>
        </w:rPr>
        <w:t>[</w:t>
      </w:r>
      <w:r w:rsidR="00C4557C">
        <w:rPr>
          <w:color w:val="000000"/>
          <w:spacing w:val="-2"/>
          <w:sz w:val="28"/>
          <w:szCs w:val="28"/>
        </w:rPr>
        <w:t>91</w:t>
      </w:r>
      <w:r w:rsidR="00BF6C56" w:rsidRPr="00BF6C56">
        <w:rPr>
          <w:color w:val="000000"/>
          <w:spacing w:val="-2"/>
          <w:sz w:val="28"/>
          <w:szCs w:val="28"/>
        </w:rPr>
        <w:t>]</w:t>
      </w:r>
      <w:r w:rsidRPr="00761D08">
        <w:rPr>
          <w:color w:val="000000"/>
          <w:sz w:val="28"/>
          <w:szCs w:val="28"/>
        </w:rPr>
        <w:t>.</w:t>
      </w:r>
    </w:p>
    <w:p w:rsidR="0059310A" w:rsidRPr="00761D08" w:rsidRDefault="0059310A" w:rsidP="00753317">
      <w:pPr>
        <w:shd w:val="clear" w:color="auto" w:fill="FFFFFF"/>
        <w:autoSpaceDE w:val="0"/>
        <w:autoSpaceDN w:val="0"/>
        <w:adjustRightInd w:val="0"/>
        <w:spacing w:line="360" w:lineRule="auto"/>
        <w:ind w:firstLine="720"/>
        <w:jc w:val="both"/>
        <w:rPr>
          <w:sz w:val="28"/>
          <w:szCs w:val="28"/>
        </w:rPr>
      </w:pPr>
      <w:r w:rsidRPr="00761D08">
        <w:rPr>
          <w:color w:val="000000"/>
          <w:sz w:val="28"/>
          <w:szCs w:val="28"/>
        </w:rPr>
        <w:t>Однако истинное значение конкурентоспособности появляется только тогда, когда производитель выходит со своим товаром на рынок, когда товар на рынке противостоит аналогам других производителей и товарам-заменителям. Только в том случае, если товар обладает конкурентным преимуществом (более низкой ценой или более высокой потре</w:t>
      </w:r>
      <w:r w:rsidRPr="00761D08">
        <w:rPr>
          <w:color w:val="000000"/>
          <w:sz w:val="28"/>
          <w:szCs w:val="28"/>
        </w:rPr>
        <w:softHyphen/>
        <w:t xml:space="preserve">бительной стоимостью по сравнению с товарами-конкурентами), он будет </w:t>
      </w:r>
      <w:r w:rsidRPr="00BF6C56">
        <w:rPr>
          <w:color w:val="000000"/>
          <w:sz w:val="28"/>
          <w:szCs w:val="28"/>
        </w:rPr>
        <w:t xml:space="preserve">реализован, т.е. подтвердит свою конкурентоспособность при наличии </w:t>
      </w:r>
      <w:r w:rsidRPr="00BF6C56">
        <w:rPr>
          <w:iCs/>
          <w:color w:val="000000"/>
          <w:sz w:val="28"/>
          <w:szCs w:val="28"/>
        </w:rPr>
        <w:t xml:space="preserve">у </w:t>
      </w:r>
      <w:r w:rsidRPr="00BF6C56">
        <w:rPr>
          <w:color w:val="000000"/>
          <w:sz w:val="28"/>
          <w:szCs w:val="28"/>
        </w:rPr>
        <w:t>покупателя выбора между данным товаром, товарами-аналогами и товарами-заменителями</w:t>
      </w:r>
      <w:r w:rsidRPr="00761D08">
        <w:rPr>
          <w:color w:val="000000"/>
          <w:sz w:val="28"/>
          <w:szCs w:val="28"/>
        </w:rPr>
        <w:t>.</w:t>
      </w:r>
    </w:p>
    <w:p w:rsidR="0059310A" w:rsidRPr="00761D08" w:rsidRDefault="0059310A" w:rsidP="00753317">
      <w:pPr>
        <w:shd w:val="clear" w:color="auto" w:fill="FFFFFF"/>
        <w:autoSpaceDE w:val="0"/>
        <w:autoSpaceDN w:val="0"/>
        <w:adjustRightInd w:val="0"/>
        <w:spacing w:line="360" w:lineRule="auto"/>
        <w:ind w:firstLine="720"/>
        <w:jc w:val="both"/>
        <w:rPr>
          <w:sz w:val="28"/>
          <w:szCs w:val="28"/>
        </w:rPr>
      </w:pPr>
      <w:r w:rsidRPr="00761D08">
        <w:rPr>
          <w:color w:val="000000"/>
          <w:sz w:val="28"/>
          <w:szCs w:val="28"/>
        </w:rPr>
        <w:t xml:space="preserve">Моделирование конкурентоспособности продукции предприятия </w:t>
      </w:r>
      <w:r w:rsidRPr="00761D08">
        <w:rPr>
          <w:color w:val="000000"/>
          <w:sz w:val="28"/>
          <w:szCs w:val="28"/>
        </w:rPr>
        <w:lastRenderedPageBreak/>
        <w:t>осуществляет</w:t>
      </w:r>
      <w:r w:rsidRPr="00761D08">
        <w:rPr>
          <w:color w:val="000000"/>
          <w:sz w:val="28"/>
          <w:szCs w:val="28"/>
        </w:rPr>
        <w:softHyphen/>
        <w:t>ся в несколько этапов:</w:t>
      </w:r>
    </w:p>
    <w:p w:rsidR="0059310A" w:rsidRDefault="0059310A" w:rsidP="00753317">
      <w:pPr>
        <w:shd w:val="clear" w:color="auto" w:fill="FFFFFF"/>
        <w:autoSpaceDE w:val="0"/>
        <w:autoSpaceDN w:val="0"/>
        <w:adjustRightInd w:val="0"/>
        <w:spacing w:line="360" w:lineRule="auto"/>
        <w:ind w:firstLine="720"/>
        <w:jc w:val="both"/>
        <w:rPr>
          <w:color w:val="000000"/>
          <w:sz w:val="28"/>
          <w:szCs w:val="28"/>
        </w:rPr>
      </w:pPr>
      <w:r w:rsidRPr="00761D08">
        <w:rPr>
          <w:color w:val="000000"/>
          <w:sz w:val="28"/>
          <w:szCs w:val="28"/>
        </w:rPr>
        <w:t>1. Моделирование частных конкурентных преимуществ (цена, качество, потре</w:t>
      </w:r>
      <w:r w:rsidRPr="00761D08">
        <w:rPr>
          <w:color w:val="000000"/>
          <w:sz w:val="28"/>
          <w:szCs w:val="28"/>
        </w:rPr>
        <w:softHyphen/>
        <w:t xml:space="preserve">бительские предпочтения). Например, конкурентоспособность </w:t>
      </w:r>
      <w:r w:rsidRPr="00761D08">
        <w:rPr>
          <w:color w:val="000000"/>
          <w:sz w:val="28"/>
          <w:szCs w:val="28"/>
          <w:lang w:val="en-US"/>
        </w:rPr>
        <w:t>i</w:t>
      </w:r>
      <w:r w:rsidRPr="00761D08">
        <w:rPr>
          <w:color w:val="000000"/>
          <w:sz w:val="28"/>
          <w:szCs w:val="28"/>
        </w:rPr>
        <w:t>-и продук</w:t>
      </w:r>
      <w:r w:rsidRPr="00761D08">
        <w:rPr>
          <w:color w:val="000000"/>
          <w:sz w:val="28"/>
          <w:szCs w:val="28"/>
        </w:rPr>
        <w:softHyphen/>
        <w:t xml:space="preserve">ции 1-го предприятия относительно </w:t>
      </w:r>
      <w:r w:rsidRPr="00761D08">
        <w:rPr>
          <w:iCs/>
          <w:color w:val="000000"/>
          <w:sz w:val="28"/>
          <w:szCs w:val="28"/>
          <w:lang w:val="en-US"/>
        </w:rPr>
        <w:t>j</w:t>
      </w:r>
      <w:r w:rsidRPr="00761D08">
        <w:rPr>
          <w:iCs/>
          <w:color w:val="000000"/>
          <w:sz w:val="28"/>
          <w:szCs w:val="28"/>
        </w:rPr>
        <w:t xml:space="preserve">-й </w:t>
      </w:r>
      <w:r w:rsidRPr="00761D08">
        <w:rPr>
          <w:color w:val="000000"/>
          <w:sz w:val="28"/>
          <w:szCs w:val="28"/>
        </w:rPr>
        <w:t>продукции 2-го предприятия по цене находится в обратной зависимости от их цен</w:t>
      </w:r>
      <w:r>
        <w:rPr>
          <w:color w:val="000000"/>
          <w:sz w:val="28"/>
          <w:szCs w:val="28"/>
        </w:rPr>
        <w:t>:</w:t>
      </w:r>
    </w:p>
    <w:p w:rsidR="001F2B39" w:rsidRDefault="001F2B39" w:rsidP="00753317">
      <w:pPr>
        <w:shd w:val="clear" w:color="auto" w:fill="FFFFFF"/>
        <w:autoSpaceDE w:val="0"/>
        <w:autoSpaceDN w:val="0"/>
        <w:adjustRightInd w:val="0"/>
        <w:spacing w:line="360" w:lineRule="auto"/>
        <w:ind w:firstLine="720"/>
        <w:jc w:val="both"/>
        <w:rPr>
          <w:color w:val="000000"/>
          <w:sz w:val="28"/>
          <w:szCs w:val="28"/>
        </w:rPr>
      </w:pPr>
    </w:p>
    <w:p w:rsidR="0059310A" w:rsidRDefault="0059310A" w:rsidP="00753317">
      <w:pPr>
        <w:shd w:val="clear" w:color="auto" w:fill="FFFFFF"/>
        <w:autoSpaceDE w:val="0"/>
        <w:autoSpaceDN w:val="0"/>
        <w:adjustRightInd w:val="0"/>
        <w:spacing w:line="360" w:lineRule="auto"/>
        <w:ind w:firstLine="720"/>
        <w:jc w:val="both"/>
        <w:rPr>
          <w:sz w:val="28"/>
          <w:szCs w:val="28"/>
        </w:rPr>
      </w:pPr>
      <w:r w:rsidRPr="00761D08">
        <w:rPr>
          <w:color w:val="000000"/>
          <w:sz w:val="28"/>
          <w:szCs w:val="28"/>
        </w:rPr>
        <w:t>Ц</w:t>
      </w:r>
      <w:r w:rsidRPr="00761D08">
        <w:rPr>
          <w:color w:val="000000"/>
          <w:sz w:val="28"/>
          <w:szCs w:val="28"/>
          <w:vertAlign w:val="subscript"/>
          <w:lang w:val="en-US"/>
        </w:rPr>
        <w:t>j</w:t>
      </w:r>
      <w:r w:rsidRPr="00761D08">
        <w:rPr>
          <w:color w:val="000000"/>
          <w:sz w:val="28"/>
          <w:szCs w:val="28"/>
          <w:vertAlign w:val="subscript"/>
        </w:rPr>
        <w:t>2</w:t>
      </w:r>
    </w:p>
    <w:p w:rsidR="0059310A" w:rsidRDefault="00863F9F" w:rsidP="00753317">
      <w:pPr>
        <w:shd w:val="clear" w:color="auto" w:fill="FFFFFF"/>
        <w:autoSpaceDE w:val="0"/>
        <w:autoSpaceDN w:val="0"/>
        <w:adjustRightInd w:val="0"/>
        <w:spacing w:line="360" w:lineRule="auto"/>
        <w:ind w:firstLine="720"/>
        <w:jc w:val="both"/>
        <w:rPr>
          <w:color w:val="000000"/>
          <w:sz w:val="28"/>
          <w:szCs w:val="28"/>
        </w:rPr>
      </w:pPr>
      <w:r>
        <w:rPr>
          <w:color w:val="000000"/>
          <w:sz w:val="28"/>
          <w:szCs w:val="28"/>
        </w:rPr>
        <w:t xml:space="preserve"> </w:t>
      </w:r>
      <w:r w:rsidR="0059310A" w:rsidRPr="00761D08">
        <w:rPr>
          <w:color w:val="000000"/>
          <w:sz w:val="28"/>
          <w:szCs w:val="28"/>
          <w:lang w:val="en-US"/>
        </w:rPr>
        <w:t>a</w:t>
      </w:r>
      <w:r w:rsidR="0059310A" w:rsidRPr="00761D08">
        <w:rPr>
          <w:color w:val="000000"/>
          <w:sz w:val="28"/>
          <w:szCs w:val="28"/>
          <w:vertAlign w:val="subscript"/>
          <w:lang w:val="en-US"/>
        </w:rPr>
        <w:t>i</w:t>
      </w:r>
      <w:r w:rsidR="0059310A" w:rsidRPr="00761D08">
        <w:rPr>
          <w:color w:val="000000"/>
          <w:sz w:val="28"/>
          <w:szCs w:val="28"/>
          <w:vertAlign w:val="subscript"/>
        </w:rPr>
        <w:t>1/</w:t>
      </w:r>
      <w:r w:rsidR="0059310A" w:rsidRPr="00761D08">
        <w:rPr>
          <w:color w:val="000000"/>
          <w:sz w:val="28"/>
          <w:szCs w:val="28"/>
          <w:vertAlign w:val="subscript"/>
          <w:lang w:val="en-US"/>
        </w:rPr>
        <w:t>j</w:t>
      </w:r>
      <w:r w:rsidR="0059310A" w:rsidRPr="00761D08">
        <w:rPr>
          <w:color w:val="000000"/>
          <w:sz w:val="28"/>
          <w:szCs w:val="28"/>
          <w:vertAlign w:val="subscript"/>
        </w:rPr>
        <w:t>2</w:t>
      </w:r>
      <w:r>
        <w:rPr>
          <w:color w:val="000000"/>
          <w:sz w:val="28"/>
          <w:szCs w:val="28"/>
        </w:rPr>
        <w:t xml:space="preserve"> </w:t>
      </w:r>
      <w:r w:rsidR="0059310A">
        <w:rPr>
          <w:color w:val="000000"/>
          <w:sz w:val="28"/>
          <w:szCs w:val="28"/>
        </w:rPr>
        <w:t>=</w:t>
      </w:r>
      <w:r>
        <w:rPr>
          <w:color w:val="000000"/>
          <w:sz w:val="28"/>
          <w:szCs w:val="28"/>
        </w:rPr>
        <w:t xml:space="preserve"> </w:t>
      </w:r>
      <w:r w:rsidR="0059310A">
        <w:rPr>
          <w:color w:val="000000"/>
          <w:sz w:val="28"/>
          <w:szCs w:val="28"/>
        </w:rPr>
        <w:t>,</w:t>
      </w:r>
      <w:r>
        <w:rPr>
          <w:color w:val="000000"/>
          <w:sz w:val="28"/>
          <w:szCs w:val="28"/>
        </w:rPr>
        <w:t xml:space="preserve"> </w:t>
      </w:r>
    </w:p>
    <w:p w:rsidR="0059310A" w:rsidRPr="00761D08" w:rsidRDefault="0059310A" w:rsidP="00753317">
      <w:pPr>
        <w:shd w:val="clear" w:color="auto" w:fill="FFFFFF"/>
        <w:autoSpaceDE w:val="0"/>
        <w:autoSpaceDN w:val="0"/>
        <w:adjustRightInd w:val="0"/>
        <w:spacing w:line="360" w:lineRule="auto"/>
        <w:ind w:firstLine="720"/>
        <w:jc w:val="both"/>
        <w:rPr>
          <w:sz w:val="28"/>
          <w:szCs w:val="28"/>
        </w:rPr>
      </w:pPr>
      <w:r w:rsidRPr="00761D08">
        <w:rPr>
          <w:color w:val="000000"/>
          <w:sz w:val="28"/>
          <w:szCs w:val="28"/>
        </w:rPr>
        <w:t>Ц</w:t>
      </w:r>
      <w:r w:rsidRPr="00761D08">
        <w:rPr>
          <w:color w:val="000000"/>
          <w:sz w:val="28"/>
          <w:szCs w:val="28"/>
          <w:vertAlign w:val="subscript"/>
          <w:lang w:val="en-US"/>
        </w:rPr>
        <w:t>i</w:t>
      </w:r>
      <w:r w:rsidRPr="00761D08">
        <w:rPr>
          <w:color w:val="000000"/>
          <w:sz w:val="28"/>
          <w:szCs w:val="28"/>
          <w:vertAlign w:val="subscript"/>
        </w:rPr>
        <w:t>1</w:t>
      </w:r>
    </w:p>
    <w:p w:rsidR="0059310A" w:rsidRPr="00647EC8" w:rsidRDefault="0059310A" w:rsidP="00753317">
      <w:pPr>
        <w:autoSpaceDE w:val="0"/>
        <w:autoSpaceDN w:val="0"/>
        <w:adjustRightInd w:val="0"/>
        <w:spacing w:line="360" w:lineRule="auto"/>
        <w:ind w:firstLine="720"/>
        <w:jc w:val="both"/>
        <w:rPr>
          <w:sz w:val="16"/>
          <w:szCs w:val="16"/>
        </w:rPr>
      </w:pPr>
    </w:p>
    <w:p w:rsidR="0059310A" w:rsidRPr="00761D08" w:rsidRDefault="0059310A" w:rsidP="00753317">
      <w:pPr>
        <w:shd w:val="clear" w:color="auto" w:fill="FFFFFF"/>
        <w:autoSpaceDE w:val="0"/>
        <w:autoSpaceDN w:val="0"/>
        <w:adjustRightInd w:val="0"/>
        <w:spacing w:line="360" w:lineRule="auto"/>
        <w:ind w:firstLine="720"/>
        <w:jc w:val="both"/>
        <w:rPr>
          <w:color w:val="000000"/>
          <w:sz w:val="28"/>
          <w:szCs w:val="28"/>
        </w:rPr>
      </w:pPr>
      <w:r w:rsidRPr="00761D08">
        <w:rPr>
          <w:color w:val="000000"/>
          <w:sz w:val="28"/>
          <w:szCs w:val="28"/>
        </w:rPr>
        <w:t xml:space="preserve">где </w:t>
      </w:r>
      <w:r w:rsidRPr="00761D08">
        <w:rPr>
          <w:color w:val="000000"/>
          <w:sz w:val="28"/>
          <w:szCs w:val="28"/>
          <w:lang w:val="en-US"/>
        </w:rPr>
        <w:t>a</w:t>
      </w:r>
      <w:r w:rsidRPr="00761D08">
        <w:rPr>
          <w:color w:val="000000"/>
          <w:sz w:val="28"/>
          <w:szCs w:val="28"/>
          <w:vertAlign w:val="subscript"/>
          <w:lang w:val="en-US"/>
        </w:rPr>
        <w:t>i</w:t>
      </w:r>
      <w:r w:rsidRPr="00761D08">
        <w:rPr>
          <w:color w:val="000000"/>
          <w:sz w:val="28"/>
          <w:szCs w:val="28"/>
          <w:vertAlign w:val="subscript"/>
        </w:rPr>
        <w:t>1/</w:t>
      </w:r>
      <w:r w:rsidRPr="00761D08">
        <w:rPr>
          <w:color w:val="000000"/>
          <w:sz w:val="28"/>
          <w:szCs w:val="28"/>
          <w:vertAlign w:val="subscript"/>
          <w:lang w:val="en-US"/>
        </w:rPr>
        <w:t>j</w:t>
      </w:r>
      <w:r w:rsidRPr="00761D08">
        <w:rPr>
          <w:color w:val="000000"/>
          <w:sz w:val="28"/>
          <w:szCs w:val="28"/>
          <w:vertAlign w:val="subscript"/>
        </w:rPr>
        <w:t>2</w:t>
      </w:r>
      <w:r w:rsidR="00863F9F">
        <w:rPr>
          <w:color w:val="000000"/>
          <w:sz w:val="28"/>
          <w:szCs w:val="28"/>
        </w:rPr>
        <w:t xml:space="preserve"> </w:t>
      </w:r>
      <w:r w:rsidRPr="00761D08">
        <w:rPr>
          <w:color w:val="000000"/>
          <w:sz w:val="28"/>
          <w:szCs w:val="28"/>
        </w:rPr>
        <w:t xml:space="preserve">— конкурентоспособность </w:t>
      </w:r>
      <w:r w:rsidRPr="00761D08">
        <w:rPr>
          <w:color w:val="000000"/>
          <w:sz w:val="28"/>
          <w:szCs w:val="28"/>
          <w:lang w:val="en-US"/>
        </w:rPr>
        <w:t>i</w:t>
      </w:r>
      <w:r w:rsidRPr="00761D08">
        <w:rPr>
          <w:color w:val="000000"/>
          <w:sz w:val="28"/>
          <w:szCs w:val="28"/>
        </w:rPr>
        <w:t xml:space="preserve">-й продукции 1-го предприятия относительно </w:t>
      </w:r>
      <w:r w:rsidRPr="00761D08">
        <w:rPr>
          <w:color w:val="000000"/>
          <w:sz w:val="28"/>
          <w:szCs w:val="28"/>
          <w:lang w:val="en-US"/>
        </w:rPr>
        <w:t>j</w:t>
      </w:r>
      <w:r w:rsidRPr="00761D08">
        <w:rPr>
          <w:color w:val="000000"/>
          <w:sz w:val="28"/>
          <w:szCs w:val="28"/>
        </w:rPr>
        <w:t>-й продукции 2-го предприятия по цене;</w:t>
      </w:r>
    </w:p>
    <w:p w:rsidR="0059310A" w:rsidRPr="00761D08" w:rsidRDefault="0059310A" w:rsidP="00753317">
      <w:pPr>
        <w:shd w:val="clear" w:color="auto" w:fill="FFFFFF"/>
        <w:autoSpaceDE w:val="0"/>
        <w:autoSpaceDN w:val="0"/>
        <w:adjustRightInd w:val="0"/>
        <w:spacing w:line="360" w:lineRule="auto"/>
        <w:ind w:firstLine="720"/>
        <w:jc w:val="both"/>
        <w:rPr>
          <w:color w:val="000000"/>
          <w:sz w:val="28"/>
          <w:szCs w:val="28"/>
        </w:rPr>
      </w:pPr>
      <w:r w:rsidRPr="00761D08">
        <w:rPr>
          <w:color w:val="000000"/>
          <w:sz w:val="28"/>
          <w:szCs w:val="28"/>
        </w:rPr>
        <w:t xml:space="preserve"> Ц</w:t>
      </w:r>
      <w:r w:rsidRPr="00761D08">
        <w:rPr>
          <w:color w:val="000000"/>
          <w:sz w:val="28"/>
          <w:szCs w:val="28"/>
          <w:vertAlign w:val="subscript"/>
          <w:lang w:val="en-US"/>
        </w:rPr>
        <w:t>j</w:t>
      </w:r>
      <w:r w:rsidRPr="00761D08">
        <w:rPr>
          <w:color w:val="000000"/>
          <w:sz w:val="28"/>
          <w:szCs w:val="28"/>
          <w:vertAlign w:val="subscript"/>
        </w:rPr>
        <w:t>2</w:t>
      </w:r>
      <w:r w:rsidRPr="00761D08">
        <w:rPr>
          <w:color w:val="000000"/>
          <w:sz w:val="28"/>
          <w:szCs w:val="28"/>
        </w:rPr>
        <w:t xml:space="preserve"> — цена </w:t>
      </w:r>
      <w:r w:rsidRPr="00761D08">
        <w:rPr>
          <w:color w:val="000000"/>
          <w:sz w:val="28"/>
          <w:szCs w:val="28"/>
          <w:lang w:val="en-US"/>
        </w:rPr>
        <w:t>j</w:t>
      </w:r>
      <w:r w:rsidRPr="00761D08">
        <w:rPr>
          <w:color w:val="000000"/>
          <w:sz w:val="28"/>
          <w:szCs w:val="28"/>
        </w:rPr>
        <w:t>-и продукции 2-го предприятия;</w:t>
      </w:r>
    </w:p>
    <w:p w:rsidR="0059310A" w:rsidRPr="00761D08" w:rsidRDefault="0059310A" w:rsidP="00753317">
      <w:pPr>
        <w:shd w:val="clear" w:color="auto" w:fill="FFFFFF"/>
        <w:autoSpaceDE w:val="0"/>
        <w:autoSpaceDN w:val="0"/>
        <w:adjustRightInd w:val="0"/>
        <w:spacing w:line="360" w:lineRule="auto"/>
        <w:ind w:firstLine="720"/>
        <w:jc w:val="both"/>
        <w:rPr>
          <w:color w:val="000000"/>
          <w:sz w:val="28"/>
          <w:szCs w:val="28"/>
        </w:rPr>
      </w:pPr>
      <w:r w:rsidRPr="00761D08">
        <w:rPr>
          <w:color w:val="000000"/>
          <w:sz w:val="28"/>
          <w:szCs w:val="28"/>
        </w:rPr>
        <w:t xml:space="preserve"> Ц</w:t>
      </w:r>
      <w:r w:rsidRPr="00761D08">
        <w:rPr>
          <w:color w:val="000000"/>
          <w:sz w:val="28"/>
          <w:szCs w:val="28"/>
          <w:vertAlign w:val="subscript"/>
          <w:lang w:val="en-US"/>
        </w:rPr>
        <w:t>i</w:t>
      </w:r>
      <w:r w:rsidRPr="00761D08">
        <w:rPr>
          <w:color w:val="000000"/>
          <w:sz w:val="28"/>
          <w:szCs w:val="28"/>
          <w:vertAlign w:val="subscript"/>
        </w:rPr>
        <w:t>1</w:t>
      </w:r>
      <w:r w:rsidR="00863F9F">
        <w:rPr>
          <w:color w:val="000000"/>
          <w:sz w:val="28"/>
          <w:szCs w:val="28"/>
        </w:rPr>
        <w:t xml:space="preserve"> </w:t>
      </w:r>
      <w:r w:rsidRPr="00761D08">
        <w:rPr>
          <w:color w:val="000000"/>
          <w:sz w:val="28"/>
          <w:szCs w:val="28"/>
        </w:rPr>
        <w:t xml:space="preserve">— цена </w:t>
      </w:r>
      <w:r w:rsidRPr="00761D08">
        <w:rPr>
          <w:color w:val="000000"/>
          <w:sz w:val="28"/>
          <w:szCs w:val="28"/>
          <w:lang w:val="en-US"/>
        </w:rPr>
        <w:t>i</w:t>
      </w:r>
      <w:r w:rsidRPr="00761D08">
        <w:rPr>
          <w:color w:val="000000"/>
          <w:sz w:val="28"/>
          <w:szCs w:val="28"/>
        </w:rPr>
        <w:t>-и продукции 1-го предприятия.</w:t>
      </w:r>
    </w:p>
    <w:p w:rsidR="0059310A" w:rsidRDefault="0059310A" w:rsidP="00753317">
      <w:pPr>
        <w:shd w:val="clear" w:color="auto" w:fill="FFFFFF"/>
        <w:autoSpaceDE w:val="0"/>
        <w:autoSpaceDN w:val="0"/>
        <w:adjustRightInd w:val="0"/>
        <w:spacing w:line="360" w:lineRule="auto"/>
        <w:ind w:firstLine="720"/>
        <w:jc w:val="both"/>
        <w:rPr>
          <w:color w:val="000000"/>
          <w:sz w:val="28"/>
          <w:szCs w:val="28"/>
        </w:rPr>
      </w:pPr>
      <w:r w:rsidRPr="00761D08">
        <w:rPr>
          <w:color w:val="000000"/>
          <w:sz w:val="28"/>
          <w:szCs w:val="28"/>
        </w:rPr>
        <w:t>Конкурентоспособность продукции предприятия относительно продукции кон</w:t>
      </w:r>
      <w:r w:rsidRPr="00761D08">
        <w:rPr>
          <w:color w:val="000000"/>
          <w:sz w:val="28"/>
          <w:szCs w:val="28"/>
        </w:rPr>
        <w:softHyphen/>
        <w:t>курентов по качеству имеет прямую зависимость</w:t>
      </w:r>
      <w:r>
        <w:rPr>
          <w:color w:val="000000"/>
          <w:sz w:val="28"/>
          <w:szCs w:val="28"/>
        </w:rPr>
        <w:t>:</w:t>
      </w:r>
    </w:p>
    <w:p w:rsidR="0059310A" w:rsidRDefault="0059310A" w:rsidP="00753317">
      <w:pPr>
        <w:shd w:val="clear" w:color="auto" w:fill="FFFFFF"/>
        <w:autoSpaceDE w:val="0"/>
        <w:autoSpaceDN w:val="0"/>
        <w:adjustRightInd w:val="0"/>
        <w:spacing w:line="360" w:lineRule="auto"/>
        <w:ind w:firstLine="720"/>
        <w:jc w:val="both"/>
        <w:rPr>
          <w:color w:val="000000"/>
          <w:sz w:val="28"/>
          <w:szCs w:val="28"/>
        </w:rPr>
      </w:pPr>
      <w:r w:rsidRPr="00761D08">
        <w:rPr>
          <w:color w:val="000000"/>
          <w:sz w:val="28"/>
          <w:szCs w:val="28"/>
        </w:rPr>
        <w:t>К</w:t>
      </w:r>
      <w:r w:rsidRPr="00761D08">
        <w:rPr>
          <w:color w:val="000000"/>
          <w:sz w:val="28"/>
          <w:szCs w:val="28"/>
          <w:vertAlign w:val="subscript"/>
          <w:lang w:val="en-US"/>
        </w:rPr>
        <w:t>i</w:t>
      </w:r>
      <w:r w:rsidRPr="00761D08">
        <w:rPr>
          <w:color w:val="000000"/>
          <w:sz w:val="28"/>
          <w:szCs w:val="28"/>
          <w:vertAlign w:val="subscript"/>
        </w:rPr>
        <w:t>1</w:t>
      </w:r>
    </w:p>
    <w:p w:rsidR="0059310A" w:rsidRPr="00647EC8" w:rsidRDefault="00863F9F" w:rsidP="00753317">
      <w:pPr>
        <w:shd w:val="clear" w:color="auto" w:fill="FFFFFF"/>
        <w:autoSpaceDE w:val="0"/>
        <w:autoSpaceDN w:val="0"/>
        <w:adjustRightInd w:val="0"/>
        <w:spacing w:line="360" w:lineRule="auto"/>
        <w:ind w:firstLine="720"/>
        <w:jc w:val="both"/>
        <w:rPr>
          <w:color w:val="000000"/>
          <w:sz w:val="28"/>
          <w:szCs w:val="28"/>
        </w:rPr>
      </w:pPr>
      <w:r>
        <w:rPr>
          <w:color w:val="000000"/>
          <w:sz w:val="28"/>
          <w:szCs w:val="28"/>
        </w:rPr>
        <w:t xml:space="preserve"> </w:t>
      </w:r>
      <w:r w:rsidR="0059310A" w:rsidRPr="00761D08">
        <w:rPr>
          <w:color w:val="000000"/>
          <w:sz w:val="28"/>
          <w:szCs w:val="28"/>
          <w:lang w:val="en-US"/>
        </w:rPr>
        <w:t>b</w:t>
      </w:r>
      <w:r w:rsidR="0059310A" w:rsidRPr="00761D08">
        <w:rPr>
          <w:color w:val="000000"/>
          <w:sz w:val="28"/>
          <w:szCs w:val="28"/>
          <w:vertAlign w:val="subscript"/>
          <w:lang w:val="en-US"/>
        </w:rPr>
        <w:t>i</w:t>
      </w:r>
      <w:r w:rsidR="0059310A" w:rsidRPr="00761D08">
        <w:rPr>
          <w:color w:val="000000"/>
          <w:sz w:val="28"/>
          <w:szCs w:val="28"/>
          <w:vertAlign w:val="subscript"/>
        </w:rPr>
        <w:t>1/</w:t>
      </w:r>
      <w:r w:rsidR="0059310A" w:rsidRPr="00761D08">
        <w:rPr>
          <w:color w:val="000000"/>
          <w:sz w:val="28"/>
          <w:szCs w:val="28"/>
          <w:vertAlign w:val="subscript"/>
          <w:lang w:val="en-US"/>
        </w:rPr>
        <w:t>j</w:t>
      </w:r>
      <w:r w:rsidR="0059310A" w:rsidRPr="00761D08">
        <w:rPr>
          <w:color w:val="000000"/>
          <w:sz w:val="28"/>
          <w:szCs w:val="28"/>
          <w:vertAlign w:val="subscript"/>
        </w:rPr>
        <w:t>2</w:t>
      </w:r>
      <w:r>
        <w:rPr>
          <w:color w:val="000000"/>
          <w:sz w:val="28"/>
          <w:szCs w:val="28"/>
          <w:vertAlign w:val="subscript"/>
        </w:rPr>
        <w:t xml:space="preserve"> </w:t>
      </w:r>
      <w:r w:rsidR="0059310A">
        <w:rPr>
          <w:color w:val="000000"/>
          <w:sz w:val="28"/>
          <w:szCs w:val="28"/>
        </w:rPr>
        <w:t>=</w:t>
      </w:r>
      <w:r>
        <w:rPr>
          <w:color w:val="000000"/>
          <w:sz w:val="28"/>
          <w:szCs w:val="28"/>
        </w:rPr>
        <w:t xml:space="preserve"> </w:t>
      </w:r>
      <w:r w:rsidR="0059310A">
        <w:rPr>
          <w:color w:val="000000"/>
          <w:sz w:val="28"/>
          <w:szCs w:val="28"/>
        </w:rPr>
        <w:t>,</w:t>
      </w:r>
    </w:p>
    <w:p w:rsidR="0059310A" w:rsidRPr="00761D08" w:rsidRDefault="0059310A" w:rsidP="00753317">
      <w:pPr>
        <w:shd w:val="clear" w:color="auto" w:fill="FFFFFF"/>
        <w:autoSpaceDE w:val="0"/>
        <w:autoSpaceDN w:val="0"/>
        <w:adjustRightInd w:val="0"/>
        <w:spacing w:line="360" w:lineRule="auto"/>
        <w:ind w:firstLine="720"/>
        <w:jc w:val="both"/>
        <w:rPr>
          <w:sz w:val="28"/>
          <w:szCs w:val="28"/>
        </w:rPr>
      </w:pPr>
      <w:r w:rsidRPr="00761D08">
        <w:rPr>
          <w:color w:val="000000"/>
          <w:sz w:val="28"/>
          <w:szCs w:val="28"/>
          <w:lang w:val="en-US"/>
        </w:rPr>
        <w:t>K</w:t>
      </w:r>
      <w:r w:rsidRPr="00761D08">
        <w:rPr>
          <w:color w:val="000000"/>
          <w:sz w:val="28"/>
          <w:szCs w:val="28"/>
          <w:vertAlign w:val="subscript"/>
          <w:lang w:val="en-US"/>
        </w:rPr>
        <w:t>J</w:t>
      </w:r>
      <w:r w:rsidRPr="00761D08">
        <w:rPr>
          <w:color w:val="000000"/>
          <w:sz w:val="28"/>
          <w:szCs w:val="28"/>
          <w:vertAlign w:val="subscript"/>
        </w:rPr>
        <w:t>2</w:t>
      </w:r>
    </w:p>
    <w:p w:rsidR="0059310A" w:rsidRPr="00647EC8" w:rsidRDefault="0059310A" w:rsidP="00753317">
      <w:pPr>
        <w:autoSpaceDE w:val="0"/>
        <w:autoSpaceDN w:val="0"/>
        <w:adjustRightInd w:val="0"/>
        <w:spacing w:line="360" w:lineRule="auto"/>
        <w:ind w:firstLine="720"/>
        <w:jc w:val="both"/>
        <w:rPr>
          <w:sz w:val="16"/>
          <w:szCs w:val="16"/>
        </w:rPr>
      </w:pPr>
    </w:p>
    <w:p w:rsidR="0059310A" w:rsidRPr="00761D08" w:rsidRDefault="0059310A" w:rsidP="00753317">
      <w:pPr>
        <w:shd w:val="clear" w:color="auto" w:fill="FFFFFF"/>
        <w:autoSpaceDE w:val="0"/>
        <w:autoSpaceDN w:val="0"/>
        <w:adjustRightInd w:val="0"/>
        <w:spacing w:line="360" w:lineRule="auto"/>
        <w:ind w:firstLine="720"/>
        <w:jc w:val="both"/>
        <w:rPr>
          <w:color w:val="000000"/>
          <w:sz w:val="28"/>
          <w:szCs w:val="28"/>
        </w:rPr>
      </w:pPr>
      <w:r w:rsidRPr="00761D08">
        <w:rPr>
          <w:color w:val="000000"/>
          <w:sz w:val="28"/>
          <w:szCs w:val="28"/>
        </w:rPr>
        <w:t xml:space="preserve">где </w:t>
      </w:r>
      <w:r w:rsidRPr="00761D08">
        <w:rPr>
          <w:color w:val="000000"/>
          <w:sz w:val="28"/>
          <w:szCs w:val="28"/>
          <w:lang w:val="en-US"/>
        </w:rPr>
        <w:t>b</w:t>
      </w:r>
      <w:r w:rsidRPr="00761D08">
        <w:rPr>
          <w:color w:val="000000"/>
          <w:sz w:val="28"/>
          <w:szCs w:val="28"/>
          <w:vertAlign w:val="subscript"/>
          <w:lang w:val="en-US"/>
        </w:rPr>
        <w:t>i</w:t>
      </w:r>
      <w:r w:rsidRPr="00761D08">
        <w:rPr>
          <w:color w:val="000000"/>
          <w:sz w:val="28"/>
          <w:szCs w:val="28"/>
          <w:vertAlign w:val="subscript"/>
        </w:rPr>
        <w:t>1/</w:t>
      </w:r>
      <w:r w:rsidRPr="00761D08">
        <w:rPr>
          <w:color w:val="000000"/>
          <w:sz w:val="28"/>
          <w:szCs w:val="28"/>
          <w:vertAlign w:val="subscript"/>
          <w:lang w:val="en-US"/>
        </w:rPr>
        <w:t>j</w:t>
      </w:r>
      <w:r w:rsidRPr="00761D08">
        <w:rPr>
          <w:color w:val="000000"/>
          <w:sz w:val="28"/>
          <w:szCs w:val="28"/>
          <w:vertAlign w:val="subscript"/>
        </w:rPr>
        <w:t>2</w:t>
      </w:r>
      <w:r w:rsidRPr="00761D08">
        <w:rPr>
          <w:color w:val="000000"/>
          <w:sz w:val="28"/>
          <w:szCs w:val="28"/>
        </w:rPr>
        <w:t xml:space="preserve"> — конкурентоспособность </w:t>
      </w:r>
      <w:r w:rsidRPr="00761D08">
        <w:rPr>
          <w:color w:val="000000"/>
          <w:sz w:val="28"/>
          <w:szCs w:val="28"/>
          <w:lang w:val="en-US"/>
        </w:rPr>
        <w:t>i</w:t>
      </w:r>
      <w:r w:rsidRPr="00761D08">
        <w:rPr>
          <w:color w:val="000000"/>
          <w:sz w:val="28"/>
          <w:szCs w:val="28"/>
        </w:rPr>
        <w:t xml:space="preserve">-и продукции 1-го предприятия относительно </w:t>
      </w:r>
      <w:r w:rsidRPr="00761D08">
        <w:rPr>
          <w:color w:val="000000"/>
          <w:sz w:val="28"/>
          <w:szCs w:val="28"/>
          <w:lang w:val="en-US"/>
        </w:rPr>
        <w:t>j</w:t>
      </w:r>
      <w:r w:rsidRPr="00761D08">
        <w:rPr>
          <w:color w:val="000000"/>
          <w:sz w:val="28"/>
          <w:szCs w:val="28"/>
        </w:rPr>
        <w:t xml:space="preserve">-и продукции 2-го предприятия по выбранному количественному критерию качества; </w:t>
      </w:r>
    </w:p>
    <w:p w:rsidR="0059310A" w:rsidRPr="00761D08" w:rsidRDefault="0059310A" w:rsidP="00753317">
      <w:pPr>
        <w:shd w:val="clear" w:color="auto" w:fill="FFFFFF"/>
        <w:autoSpaceDE w:val="0"/>
        <w:autoSpaceDN w:val="0"/>
        <w:adjustRightInd w:val="0"/>
        <w:spacing w:line="360" w:lineRule="auto"/>
        <w:ind w:firstLine="720"/>
        <w:jc w:val="both"/>
        <w:rPr>
          <w:color w:val="000000"/>
          <w:sz w:val="28"/>
          <w:szCs w:val="28"/>
        </w:rPr>
      </w:pPr>
      <w:r w:rsidRPr="00761D08">
        <w:rPr>
          <w:color w:val="000000"/>
          <w:sz w:val="28"/>
          <w:szCs w:val="28"/>
        </w:rPr>
        <w:t>К</w:t>
      </w:r>
      <w:r w:rsidRPr="00761D08">
        <w:rPr>
          <w:color w:val="000000"/>
          <w:sz w:val="28"/>
          <w:szCs w:val="28"/>
          <w:vertAlign w:val="subscript"/>
          <w:lang w:val="en-US"/>
        </w:rPr>
        <w:t>i</w:t>
      </w:r>
      <w:r w:rsidRPr="00761D08">
        <w:rPr>
          <w:color w:val="000000"/>
          <w:sz w:val="28"/>
          <w:szCs w:val="28"/>
          <w:vertAlign w:val="subscript"/>
        </w:rPr>
        <w:t>1</w:t>
      </w:r>
      <w:r w:rsidRPr="00761D08">
        <w:rPr>
          <w:color w:val="000000"/>
          <w:sz w:val="28"/>
          <w:szCs w:val="28"/>
        </w:rPr>
        <w:t xml:space="preserve"> — реальный уровень показателя качества </w:t>
      </w:r>
      <w:r w:rsidRPr="00761D08">
        <w:rPr>
          <w:color w:val="000000"/>
          <w:sz w:val="28"/>
          <w:szCs w:val="28"/>
          <w:lang w:val="en-US"/>
        </w:rPr>
        <w:t>i</w:t>
      </w:r>
      <w:r w:rsidRPr="00761D08">
        <w:rPr>
          <w:color w:val="000000"/>
          <w:sz w:val="28"/>
          <w:szCs w:val="28"/>
        </w:rPr>
        <w:t xml:space="preserve">-и продукции 1-го предприятия; </w:t>
      </w:r>
    </w:p>
    <w:p w:rsidR="0059310A" w:rsidRPr="00761D08" w:rsidRDefault="0059310A" w:rsidP="00753317">
      <w:pPr>
        <w:shd w:val="clear" w:color="auto" w:fill="FFFFFF"/>
        <w:autoSpaceDE w:val="0"/>
        <w:autoSpaceDN w:val="0"/>
        <w:adjustRightInd w:val="0"/>
        <w:spacing w:line="360" w:lineRule="auto"/>
        <w:ind w:firstLine="720"/>
        <w:jc w:val="both"/>
        <w:rPr>
          <w:color w:val="000000"/>
          <w:sz w:val="28"/>
          <w:szCs w:val="28"/>
        </w:rPr>
      </w:pPr>
      <w:r w:rsidRPr="00761D08">
        <w:rPr>
          <w:color w:val="000000"/>
          <w:sz w:val="28"/>
          <w:szCs w:val="28"/>
          <w:lang w:val="en-US"/>
        </w:rPr>
        <w:t>K</w:t>
      </w:r>
      <w:r w:rsidRPr="00761D08">
        <w:rPr>
          <w:color w:val="000000"/>
          <w:sz w:val="28"/>
          <w:szCs w:val="28"/>
          <w:vertAlign w:val="subscript"/>
          <w:lang w:val="en-US"/>
        </w:rPr>
        <w:t>J</w:t>
      </w:r>
      <w:r w:rsidRPr="00761D08">
        <w:rPr>
          <w:color w:val="000000"/>
          <w:sz w:val="28"/>
          <w:szCs w:val="28"/>
          <w:vertAlign w:val="subscript"/>
        </w:rPr>
        <w:t>2</w:t>
      </w:r>
      <w:r w:rsidRPr="00761D08">
        <w:rPr>
          <w:color w:val="000000"/>
          <w:sz w:val="28"/>
          <w:szCs w:val="28"/>
        </w:rPr>
        <w:t xml:space="preserve"> — то же </w:t>
      </w:r>
      <w:r w:rsidRPr="00761D08">
        <w:rPr>
          <w:iCs/>
          <w:color w:val="000000"/>
          <w:sz w:val="28"/>
          <w:szCs w:val="28"/>
          <w:lang w:val="en-US"/>
        </w:rPr>
        <w:t>j</w:t>
      </w:r>
      <w:r w:rsidRPr="00761D08">
        <w:rPr>
          <w:iCs/>
          <w:color w:val="000000"/>
          <w:sz w:val="28"/>
          <w:szCs w:val="28"/>
        </w:rPr>
        <w:t xml:space="preserve">-й </w:t>
      </w:r>
      <w:r w:rsidRPr="00761D08">
        <w:rPr>
          <w:color w:val="000000"/>
          <w:sz w:val="28"/>
          <w:szCs w:val="28"/>
        </w:rPr>
        <w:t xml:space="preserve">продукции 2-го предприятия. </w:t>
      </w:r>
    </w:p>
    <w:p w:rsidR="0059310A" w:rsidRPr="00761D08" w:rsidRDefault="0059310A" w:rsidP="00753317">
      <w:pPr>
        <w:shd w:val="clear" w:color="auto" w:fill="FFFFFF"/>
        <w:autoSpaceDE w:val="0"/>
        <w:autoSpaceDN w:val="0"/>
        <w:adjustRightInd w:val="0"/>
        <w:spacing w:line="360" w:lineRule="auto"/>
        <w:ind w:firstLine="720"/>
        <w:jc w:val="both"/>
        <w:rPr>
          <w:sz w:val="28"/>
          <w:szCs w:val="28"/>
        </w:rPr>
      </w:pPr>
      <w:r w:rsidRPr="00761D08">
        <w:rPr>
          <w:color w:val="000000"/>
          <w:sz w:val="28"/>
          <w:szCs w:val="28"/>
        </w:rPr>
        <w:t>Аналогично могут быть смоделированы другие частные показатели конкурентоспособности продукции (потребительские предпочте</w:t>
      </w:r>
      <w:r w:rsidRPr="00761D08">
        <w:rPr>
          <w:color w:val="000000"/>
          <w:sz w:val="28"/>
          <w:szCs w:val="28"/>
        </w:rPr>
        <w:softHyphen/>
        <w:t>ния, наиболее важные качественные параметры, издержки эксплуатации и т.д.). Количество используемых в модели показателей зависит от коли</w:t>
      </w:r>
      <w:r w:rsidRPr="00761D08">
        <w:rPr>
          <w:color w:val="000000"/>
          <w:sz w:val="28"/>
          <w:szCs w:val="28"/>
        </w:rPr>
        <w:softHyphen/>
        <w:t xml:space="preserve">чества </w:t>
      </w:r>
      <w:r w:rsidRPr="00761D08">
        <w:rPr>
          <w:color w:val="000000"/>
          <w:sz w:val="28"/>
          <w:szCs w:val="28"/>
        </w:rPr>
        <w:lastRenderedPageBreak/>
        <w:t>значимых для потребителей параметров конкурентоспособности продукции.</w:t>
      </w:r>
    </w:p>
    <w:p w:rsidR="0059310A" w:rsidRPr="00761D08" w:rsidRDefault="0059310A" w:rsidP="00753317">
      <w:pPr>
        <w:shd w:val="clear" w:color="auto" w:fill="FFFFFF"/>
        <w:autoSpaceDE w:val="0"/>
        <w:autoSpaceDN w:val="0"/>
        <w:adjustRightInd w:val="0"/>
        <w:spacing w:line="360" w:lineRule="auto"/>
        <w:ind w:firstLine="720"/>
        <w:jc w:val="both"/>
        <w:rPr>
          <w:color w:val="000000"/>
          <w:sz w:val="28"/>
          <w:szCs w:val="28"/>
        </w:rPr>
      </w:pPr>
      <w:r w:rsidRPr="00761D08">
        <w:rPr>
          <w:color w:val="000000"/>
          <w:sz w:val="28"/>
          <w:szCs w:val="28"/>
        </w:rPr>
        <w:t>2. Объединение частных конкурентных преимуществ продукции предприятия в модель конкурентоспособности.</w:t>
      </w:r>
    </w:p>
    <w:p w:rsidR="0059310A" w:rsidRPr="00761D08" w:rsidRDefault="0059310A" w:rsidP="00753317">
      <w:pPr>
        <w:shd w:val="clear" w:color="auto" w:fill="FFFFFF"/>
        <w:autoSpaceDE w:val="0"/>
        <w:autoSpaceDN w:val="0"/>
        <w:adjustRightInd w:val="0"/>
        <w:spacing w:line="360" w:lineRule="auto"/>
        <w:ind w:firstLine="720"/>
        <w:jc w:val="both"/>
        <w:rPr>
          <w:sz w:val="28"/>
          <w:szCs w:val="28"/>
        </w:rPr>
      </w:pPr>
      <w:r w:rsidRPr="00761D08">
        <w:rPr>
          <w:color w:val="000000"/>
          <w:sz w:val="28"/>
          <w:szCs w:val="28"/>
        </w:rPr>
        <w:t>Практическая значимость данного подхода заключается в возможности получения максимально приближенных к действительности моделей конкурен</w:t>
      </w:r>
      <w:r w:rsidR="00BF6C56">
        <w:rPr>
          <w:color w:val="000000"/>
          <w:sz w:val="28"/>
          <w:szCs w:val="28"/>
        </w:rPr>
        <w:t>-</w:t>
      </w:r>
      <w:r w:rsidRPr="00761D08">
        <w:rPr>
          <w:color w:val="000000"/>
          <w:sz w:val="28"/>
          <w:szCs w:val="28"/>
        </w:rPr>
        <w:t>тоспособности про</w:t>
      </w:r>
      <w:r w:rsidRPr="00761D08">
        <w:rPr>
          <w:color w:val="000000"/>
          <w:sz w:val="28"/>
          <w:szCs w:val="28"/>
        </w:rPr>
        <w:softHyphen/>
        <w:t>дукции предприятия. В прикладных исследованиях на осно</w:t>
      </w:r>
      <w:r w:rsidR="00BF6C56">
        <w:rPr>
          <w:color w:val="000000"/>
          <w:sz w:val="28"/>
          <w:szCs w:val="28"/>
        </w:rPr>
        <w:t>-</w:t>
      </w:r>
      <w:r w:rsidRPr="00761D08">
        <w:rPr>
          <w:color w:val="000000"/>
          <w:sz w:val="28"/>
          <w:szCs w:val="28"/>
        </w:rPr>
        <w:t>вании данных о важнейших параметрах конкретной продукции и коэффициентах реализации появляется обосно</w:t>
      </w:r>
      <w:r w:rsidRPr="00761D08">
        <w:rPr>
          <w:color w:val="000000"/>
          <w:sz w:val="28"/>
          <w:szCs w:val="28"/>
        </w:rPr>
        <w:softHyphen/>
        <w:t>ванная возможность моделирования и прогнозирования конкурентоспособности про</w:t>
      </w:r>
      <w:r w:rsidRPr="00761D08">
        <w:rPr>
          <w:color w:val="000000"/>
          <w:sz w:val="28"/>
          <w:szCs w:val="28"/>
        </w:rPr>
        <w:softHyphen/>
        <w:t>дукции предприятия</w:t>
      </w:r>
      <w:r w:rsidR="00BF6C56">
        <w:rPr>
          <w:color w:val="000000"/>
          <w:sz w:val="28"/>
          <w:szCs w:val="28"/>
        </w:rPr>
        <w:t xml:space="preserve"> </w:t>
      </w:r>
      <w:r w:rsidR="00BF6C56" w:rsidRPr="00BF6C56">
        <w:rPr>
          <w:color w:val="000000"/>
          <w:spacing w:val="-2"/>
          <w:sz w:val="28"/>
          <w:szCs w:val="28"/>
        </w:rPr>
        <w:t>[</w:t>
      </w:r>
      <w:r w:rsidR="00CA227D">
        <w:rPr>
          <w:color w:val="000000"/>
          <w:spacing w:val="-2"/>
          <w:sz w:val="28"/>
          <w:szCs w:val="28"/>
        </w:rPr>
        <w:t>78</w:t>
      </w:r>
      <w:r w:rsidR="00BF6C56" w:rsidRPr="00BF6C56">
        <w:rPr>
          <w:color w:val="000000"/>
          <w:spacing w:val="-2"/>
          <w:sz w:val="28"/>
          <w:szCs w:val="28"/>
        </w:rPr>
        <w:t>]</w:t>
      </w:r>
      <w:r w:rsidRPr="00761D08">
        <w:rPr>
          <w:color w:val="000000"/>
          <w:sz w:val="28"/>
          <w:szCs w:val="28"/>
        </w:rPr>
        <w:t xml:space="preserve">. </w:t>
      </w:r>
    </w:p>
    <w:p w:rsidR="0059310A" w:rsidRDefault="0059310A" w:rsidP="00753317">
      <w:pPr>
        <w:shd w:val="clear" w:color="auto" w:fill="FFFFFF"/>
        <w:spacing w:line="360" w:lineRule="auto"/>
        <w:ind w:firstLine="720"/>
        <w:jc w:val="both"/>
        <w:rPr>
          <w:color w:val="000000"/>
          <w:spacing w:val="-5"/>
          <w:sz w:val="28"/>
          <w:szCs w:val="28"/>
        </w:rPr>
      </w:pPr>
      <w:r w:rsidRPr="00761D08">
        <w:rPr>
          <w:color w:val="000000"/>
          <w:spacing w:val="-4"/>
          <w:sz w:val="28"/>
          <w:szCs w:val="28"/>
        </w:rPr>
        <w:t>Приведенная методика показывает реальность управления конкурентоспособнос</w:t>
      </w:r>
      <w:r w:rsidRPr="00761D08">
        <w:rPr>
          <w:color w:val="000000"/>
          <w:spacing w:val="-4"/>
          <w:sz w:val="28"/>
          <w:szCs w:val="28"/>
        </w:rPr>
        <w:softHyphen/>
      </w:r>
      <w:r w:rsidRPr="00761D08">
        <w:rPr>
          <w:color w:val="000000"/>
          <w:spacing w:val="-5"/>
          <w:sz w:val="28"/>
          <w:szCs w:val="28"/>
        </w:rPr>
        <w:t xml:space="preserve">тью </w:t>
      </w:r>
      <w:r w:rsidR="00BF6C56">
        <w:rPr>
          <w:color w:val="000000"/>
          <w:spacing w:val="-5"/>
          <w:sz w:val="28"/>
          <w:szCs w:val="28"/>
        </w:rPr>
        <w:t xml:space="preserve">торгового </w:t>
      </w:r>
      <w:r w:rsidRPr="00761D08">
        <w:rPr>
          <w:color w:val="000000"/>
          <w:spacing w:val="-5"/>
          <w:sz w:val="28"/>
          <w:szCs w:val="28"/>
        </w:rPr>
        <w:t>предприятия</w:t>
      </w:r>
      <w:r w:rsidR="00BF6C56">
        <w:rPr>
          <w:color w:val="000000"/>
          <w:spacing w:val="-5"/>
          <w:sz w:val="28"/>
          <w:szCs w:val="28"/>
        </w:rPr>
        <w:t xml:space="preserve"> «Крестьянское подворье»</w:t>
      </w:r>
      <w:r w:rsidRPr="00761D08">
        <w:rPr>
          <w:color w:val="000000"/>
          <w:spacing w:val="-5"/>
          <w:sz w:val="28"/>
          <w:szCs w:val="28"/>
        </w:rPr>
        <w:t>. Для этого необходимо периодически проводить расчеты конкурен</w:t>
      </w:r>
      <w:r w:rsidRPr="00761D08">
        <w:rPr>
          <w:color w:val="000000"/>
          <w:spacing w:val="-5"/>
          <w:sz w:val="28"/>
          <w:szCs w:val="28"/>
        </w:rPr>
        <w:softHyphen/>
        <w:t>тоспособности за предыдущие периоды, планировать значение интегрального показа</w:t>
      </w:r>
      <w:r w:rsidRPr="00761D08">
        <w:rPr>
          <w:color w:val="000000"/>
          <w:spacing w:val="-5"/>
          <w:sz w:val="28"/>
          <w:szCs w:val="28"/>
        </w:rPr>
        <w:softHyphen/>
        <w:t xml:space="preserve">теля на будущий период. </w:t>
      </w:r>
    </w:p>
    <w:p w:rsidR="0059310A" w:rsidRPr="00761D08" w:rsidRDefault="0059310A" w:rsidP="00753317">
      <w:pPr>
        <w:shd w:val="clear" w:color="auto" w:fill="FFFFFF"/>
        <w:spacing w:line="360" w:lineRule="auto"/>
        <w:ind w:firstLine="720"/>
        <w:jc w:val="both"/>
        <w:rPr>
          <w:sz w:val="28"/>
          <w:szCs w:val="28"/>
        </w:rPr>
      </w:pPr>
      <w:r w:rsidRPr="00761D08">
        <w:rPr>
          <w:color w:val="000000"/>
          <w:spacing w:val="-5"/>
          <w:sz w:val="28"/>
          <w:szCs w:val="28"/>
        </w:rPr>
        <w:t>Интегральный показатель конкурентоспособности целесооб</w:t>
      </w:r>
      <w:r w:rsidRPr="00761D08">
        <w:rPr>
          <w:color w:val="000000"/>
          <w:spacing w:val="-5"/>
          <w:sz w:val="28"/>
          <w:szCs w:val="28"/>
        </w:rPr>
        <w:softHyphen/>
      </w:r>
      <w:r w:rsidRPr="00761D08">
        <w:rPr>
          <w:color w:val="000000"/>
          <w:spacing w:val="-4"/>
          <w:sz w:val="28"/>
          <w:szCs w:val="28"/>
        </w:rPr>
        <w:t>разно ввести в стратегический и в текущий бизнес-планы предприятия, увязывать его динамику с вознаграждением высшего руководства предприятия по результатам года</w:t>
      </w:r>
      <w:r>
        <w:rPr>
          <w:color w:val="000000"/>
          <w:spacing w:val="-4"/>
          <w:sz w:val="28"/>
          <w:szCs w:val="28"/>
        </w:rPr>
        <w:t xml:space="preserve"> </w:t>
      </w:r>
      <w:r w:rsidRPr="00345365">
        <w:rPr>
          <w:color w:val="000000"/>
          <w:spacing w:val="-4"/>
          <w:sz w:val="28"/>
          <w:szCs w:val="28"/>
        </w:rPr>
        <w:t>[</w:t>
      </w:r>
      <w:r w:rsidR="00CA227D">
        <w:rPr>
          <w:color w:val="000000"/>
          <w:spacing w:val="-4"/>
          <w:sz w:val="28"/>
          <w:szCs w:val="28"/>
        </w:rPr>
        <w:t>89</w:t>
      </w:r>
      <w:r w:rsidRPr="00345365">
        <w:rPr>
          <w:color w:val="000000"/>
          <w:spacing w:val="-4"/>
          <w:sz w:val="28"/>
          <w:szCs w:val="28"/>
        </w:rPr>
        <w:t>]</w:t>
      </w:r>
      <w:r w:rsidRPr="00761D08">
        <w:rPr>
          <w:color w:val="000000"/>
          <w:spacing w:val="-4"/>
          <w:sz w:val="28"/>
          <w:szCs w:val="28"/>
        </w:rPr>
        <w:t>.</w:t>
      </w:r>
    </w:p>
    <w:p w:rsidR="0059310A" w:rsidRPr="00761D08" w:rsidRDefault="0059310A" w:rsidP="00753317">
      <w:pPr>
        <w:shd w:val="clear" w:color="auto" w:fill="FFFFFF"/>
        <w:spacing w:line="360" w:lineRule="auto"/>
        <w:ind w:firstLine="720"/>
        <w:jc w:val="both"/>
        <w:rPr>
          <w:sz w:val="28"/>
          <w:szCs w:val="28"/>
        </w:rPr>
      </w:pPr>
      <w:r w:rsidRPr="00761D08">
        <w:rPr>
          <w:color w:val="000000"/>
          <w:spacing w:val="-6"/>
          <w:sz w:val="28"/>
          <w:szCs w:val="28"/>
        </w:rPr>
        <w:t xml:space="preserve">Многие хозяйствующие субъекты России ставят перед собой стратегическую цель </w:t>
      </w:r>
      <w:r w:rsidR="00BF6C56">
        <w:rPr>
          <w:color w:val="000000"/>
          <w:spacing w:val="-6"/>
          <w:sz w:val="28"/>
          <w:szCs w:val="28"/>
        </w:rPr>
        <w:t>-</w:t>
      </w:r>
      <w:r w:rsidRPr="00761D08">
        <w:rPr>
          <w:color w:val="000000"/>
          <w:spacing w:val="-4"/>
          <w:sz w:val="28"/>
          <w:szCs w:val="28"/>
        </w:rPr>
        <w:t xml:space="preserve"> стать конкурентоспособной компанией. Для направления усилий работников на </w:t>
      </w:r>
      <w:r w:rsidRPr="00761D08">
        <w:rPr>
          <w:color w:val="000000"/>
          <w:spacing w:val="-3"/>
          <w:sz w:val="28"/>
          <w:szCs w:val="28"/>
        </w:rPr>
        <w:t>достижение стратегической цели необходимо разработать «Положение о материаль</w:t>
      </w:r>
      <w:r w:rsidRPr="00761D08">
        <w:rPr>
          <w:color w:val="000000"/>
          <w:spacing w:val="-3"/>
          <w:sz w:val="28"/>
          <w:szCs w:val="28"/>
        </w:rPr>
        <w:softHyphen/>
        <w:t>ном стимулировании работников в зависимости от величины конкурентного потен</w:t>
      </w:r>
      <w:r w:rsidRPr="00761D08">
        <w:rPr>
          <w:color w:val="000000"/>
          <w:spacing w:val="-3"/>
          <w:sz w:val="28"/>
          <w:szCs w:val="28"/>
        </w:rPr>
        <w:softHyphen/>
      </w:r>
      <w:r w:rsidRPr="00761D08">
        <w:rPr>
          <w:color w:val="000000"/>
          <w:spacing w:val="-4"/>
          <w:sz w:val="28"/>
          <w:szCs w:val="28"/>
        </w:rPr>
        <w:t xml:space="preserve">циала предприятия». Данное положение будет являться связующим звеном между </w:t>
      </w:r>
      <w:r w:rsidRPr="00761D08">
        <w:rPr>
          <w:color w:val="000000"/>
          <w:spacing w:val="-1"/>
          <w:sz w:val="28"/>
          <w:szCs w:val="28"/>
        </w:rPr>
        <w:t>материальной заинтересованностью работников и стратегической целью компании</w:t>
      </w:r>
      <w:r w:rsidR="00BF6C56">
        <w:rPr>
          <w:color w:val="000000"/>
          <w:spacing w:val="-1"/>
          <w:sz w:val="28"/>
          <w:szCs w:val="28"/>
        </w:rPr>
        <w:t xml:space="preserve"> </w:t>
      </w:r>
      <w:r w:rsidR="00BF6C56" w:rsidRPr="00BF6C56">
        <w:rPr>
          <w:color w:val="000000"/>
          <w:spacing w:val="-2"/>
          <w:sz w:val="28"/>
          <w:szCs w:val="28"/>
        </w:rPr>
        <w:t>[</w:t>
      </w:r>
      <w:r w:rsidR="00CA227D">
        <w:rPr>
          <w:color w:val="000000"/>
          <w:spacing w:val="-2"/>
          <w:sz w:val="28"/>
          <w:szCs w:val="28"/>
        </w:rPr>
        <w:t>95</w:t>
      </w:r>
      <w:r w:rsidR="00BF6C56" w:rsidRPr="00BF6C56">
        <w:rPr>
          <w:color w:val="000000"/>
          <w:spacing w:val="-2"/>
          <w:sz w:val="28"/>
          <w:szCs w:val="28"/>
        </w:rPr>
        <w:t>]</w:t>
      </w:r>
      <w:r w:rsidRPr="00761D08">
        <w:rPr>
          <w:color w:val="000000"/>
          <w:spacing w:val="-1"/>
          <w:sz w:val="28"/>
          <w:szCs w:val="28"/>
        </w:rPr>
        <w:t>.</w:t>
      </w:r>
    </w:p>
    <w:p w:rsidR="0059310A" w:rsidRPr="00761D08" w:rsidRDefault="0059310A" w:rsidP="00753317">
      <w:pPr>
        <w:shd w:val="clear" w:color="auto" w:fill="FFFFFF"/>
        <w:spacing w:line="360" w:lineRule="auto"/>
        <w:ind w:firstLine="720"/>
        <w:jc w:val="both"/>
        <w:rPr>
          <w:color w:val="000000"/>
          <w:spacing w:val="-2"/>
          <w:sz w:val="28"/>
          <w:szCs w:val="28"/>
        </w:rPr>
      </w:pPr>
      <w:r w:rsidRPr="00761D08">
        <w:rPr>
          <w:color w:val="000000"/>
          <w:spacing w:val="-1"/>
          <w:sz w:val="28"/>
          <w:szCs w:val="28"/>
        </w:rPr>
        <w:t xml:space="preserve">Описанная методика оценки конкурентного потенциала предприятия на основе системы показателей качества может быть внедрена </w:t>
      </w:r>
      <w:r w:rsidRPr="00761D08">
        <w:rPr>
          <w:color w:val="000000"/>
          <w:spacing w:val="-5"/>
          <w:sz w:val="28"/>
          <w:szCs w:val="28"/>
        </w:rPr>
        <w:t xml:space="preserve">в фирмы в соответствии с приказом. </w:t>
      </w:r>
      <w:r w:rsidRPr="00761D08">
        <w:rPr>
          <w:color w:val="000000"/>
          <w:sz w:val="28"/>
          <w:szCs w:val="28"/>
        </w:rPr>
        <w:t>Для повышения эффективности управления конкурентоспособностью с менедже</w:t>
      </w:r>
      <w:r w:rsidRPr="00761D08">
        <w:rPr>
          <w:color w:val="000000"/>
          <w:sz w:val="28"/>
          <w:szCs w:val="28"/>
        </w:rPr>
        <w:softHyphen/>
      </w:r>
      <w:r w:rsidRPr="00761D08">
        <w:rPr>
          <w:color w:val="000000"/>
          <w:spacing w:val="-4"/>
          <w:sz w:val="28"/>
          <w:szCs w:val="28"/>
        </w:rPr>
        <w:t xml:space="preserve">рами компании целесообразно проводить </w:t>
      </w:r>
      <w:r w:rsidRPr="00761D08">
        <w:rPr>
          <w:color w:val="000000"/>
          <w:spacing w:val="-4"/>
          <w:sz w:val="28"/>
          <w:szCs w:val="28"/>
        </w:rPr>
        <w:lastRenderedPageBreak/>
        <w:t>научно-практические семинары. Системы оценки качества и конку</w:t>
      </w:r>
      <w:r w:rsidRPr="00761D08">
        <w:rPr>
          <w:color w:val="000000"/>
          <w:spacing w:val="-4"/>
          <w:sz w:val="28"/>
          <w:szCs w:val="28"/>
        </w:rPr>
        <w:softHyphen/>
        <w:t>рентного потенциала предприятия планируется внедрять и в дальнейшем,</w:t>
      </w:r>
      <w:r w:rsidR="00863F9F">
        <w:rPr>
          <w:color w:val="000000"/>
          <w:spacing w:val="-4"/>
          <w:sz w:val="28"/>
          <w:szCs w:val="28"/>
        </w:rPr>
        <w:t xml:space="preserve"> </w:t>
      </w:r>
      <w:r w:rsidRPr="00761D08">
        <w:rPr>
          <w:color w:val="000000"/>
          <w:spacing w:val="-4"/>
          <w:sz w:val="28"/>
          <w:szCs w:val="28"/>
        </w:rPr>
        <w:t xml:space="preserve">это </w:t>
      </w:r>
      <w:r w:rsidRPr="00761D08">
        <w:rPr>
          <w:color w:val="000000"/>
          <w:spacing w:val="-7"/>
          <w:sz w:val="28"/>
          <w:szCs w:val="28"/>
        </w:rPr>
        <w:t>реальный инструмент управ</w:t>
      </w:r>
      <w:r w:rsidRPr="00761D08">
        <w:rPr>
          <w:color w:val="000000"/>
          <w:spacing w:val="-7"/>
          <w:sz w:val="28"/>
          <w:szCs w:val="28"/>
        </w:rPr>
        <w:softHyphen/>
      </w:r>
      <w:r w:rsidRPr="00761D08">
        <w:rPr>
          <w:color w:val="000000"/>
          <w:spacing w:val="-4"/>
          <w:sz w:val="28"/>
          <w:szCs w:val="28"/>
        </w:rPr>
        <w:t>ления уровнем обеспечения качества продукции и ее конкурентоспособности, оценки эффективности работы менед</w:t>
      </w:r>
      <w:r w:rsidRPr="00761D08">
        <w:rPr>
          <w:color w:val="000000"/>
          <w:spacing w:val="-4"/>
          <w:sz w:val="28"/>
          <w:szCs w:val="28"/>
        </w:rPr>
        <w:softHyphen/>
      </w:r>
      <w:r w:rsidRPr="00761D08">
        <w:rPr>
          <w:color w:val="000000"/>
          <w:spacing w:val="-2"/>
          <w:sz w:val="28"/>
          <w:szCs w:val="28"/>
        </w:rPr>
        <w:t>жмента компании.</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При оценке конкурентоспособности товара решаются следую</w:t>
      </w:r>
      <w:r w:rsidRPr="00761D08">
        <w:rPr>
          <w:snapToGrid w:val="0"/>
          <w:color w:val="000000"/>
          <w:sz w:val="28"/>
        </w:rPr>
        <w:softHyphen/>
        <w:t>щие задачи:</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определение номенклатуры готовой продукции исходя из дей</w:t>
      </w:r>
      <w:r w:rsidRPr="00761D08">
        <w:rPr>
          <w:snapToGrid w:val="0"/>
          <w:color w:val="000000"/>
          <w:sz w:val="28"/>
        </w:rPr>
        <w:softHyphen/>
        <w:t>ствующих производственных мощностей и требований к товару на рынке;</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установление конкурентов — производителей аналогичной продукции, входящей в номенклатуру продукции действующего промышленного предприятия;</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определение технико-экономических показателей для оценки конкурентоспособности товара и выбор методики их оценки;</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расчет интегрального показателя конкурентоспособности товара;</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определение номенклатуры продукции с позиции интереса потребителя и производителя, а также по уровню конкурентоспособности для включения в план производства, снятия с произ</w:t>
      </w:r>
      <w:r w:rsidRPr="00761D08">
        <w:rPr>
          <w:snapToGrid w:val="0"/>
          <w:color w:val="000000"/>
          <w:sz w:val="28"/>
        </w:rPr>
        <w:softHyphen/>
        <w:t>водства и перехода на новую продукцию и разработки плана организационно-технических мероприятий по обеспечению уровня конкурентоспособности товара</w:t>
      </w:r>
      <w:r>
        <w:rPr>
          <w:snapToGrid w:val="0"/>
          <w:color w:val="000000"/>
          <w:sz w:val="28"/>
        </w:rPr>
        <w:t xml:space="preserve"> </w:t>
      </w:r>
      <w:r w:rsidRPr="00345365">
        <w:rPr>
          <w:snapToGrid w:val="0"/>
          <w:color w:val="000000"/>
          <w:sz w:val="28"/>
        </w:rPr>
        <w:t>[</w:t>
      </w:r>
      <w:r w:rsidR="00CA227D">
        <w:rPr>
          <w:snapToGrid w:val="0"/>
          <w:color w:val="000000"/>
          <w:sz w:val="28"/>
        </w:rPr>
        <w:t>13</w:t>
      </w:r>
      <w:r w:rsidRPr="00345365">
        <w:rPr>
          <w:snapToGrid w:val="0"/>
          <w:color w:val="000000"/>
          <w:sz w:val="28"/>
        </w:rPr>
        <w:t>]</w:t>
      </w:r>
      <w:r w:rsidRPr="00761D08">
        <w:rPr>
          <w:snapToGrid w:val="0"/>
          <w:color w:val="000000"/>
          <w:sz w:val="28"/>
        </w:rPr>
        <w:t>.</w:t>
      </w:r>
    </w:p>
    <w:p w:rsidR="0059310A" w:rsidRDefault="0059310A" w:rsidP="00753317">
      <w:pPr>
        <w:shd w:val="clear" w:color="auto" w:fill="FFFFFF"/>
        <w:spacing w:line="360" w:lineRule="auto"/>
        <w:ind w:firstLine="720"/>
        <w:jc w:val="both"/>
        <w:rPr>
          <w:snapToGrid w:val="0"/>
          <w:color w:val="000000"/>
          <w:sz w:val="28"/>
        </w:rPr>
      </w:pPr>
      <w:r w:rsidRPr="00761D08">
        <w:rPr>
          <w:snapToGrid w:val="0"/>
          <w:color w:val="000000"/>
          <w:sz w:val="28"/>
        </w:rPr>
        <w:t>Установленная номенклатура продукции по данным перспек</w:t>
      </w:r>
      <w:r w:rsidRPr="00761D08">
        <w:rPr>
          <w:snapToGrid w:val="0"/>
          <w:color w:val="000000"/>
          <w:sz w:val="28"/>
        </w:rPr>
        <w:softHyphen/>
        <w:t>тивного плана развития производства пересматривается исходя из действующих производственных мощностей и требований к товару со стороны покупателя. Поскольку требования внутреннего и внеш</w:t>
      </w:r>
      <w:r w:rsidRPr="00761D08">
        <w:rPr>
          <w:snapToGrid w:val="0"/>
          <w:color w:val="000000"/>
          <w:sz w:val="28"/>
        </w:rPr>
        <w:softHyphen/>
        <w:t>него рынков не всегда совпадают, их устанавливают раздельно. На основе скорректированной номенклатуры продукции определяют перечень конкурентов, производящих аналогичные товары</w:t>
      </w:r>
      <w:r w:rsidR="00BF6C56">
        <w:rPr>
          <w:snapToGrid w:val="0"/>
          <w:color w:val="000000"/>
          <w:sz w:val="28"/>
        </w:rPr>
        <w:t xml:space="preserve"> </w:t>
      </w:r>
      <w:r w:rsidR="00BF6C56" w:rsidRPr="00BF6C56">
        <w:rPr>
          <w:color w:val="000000"/>
          <w:spacing w:val="-2"/>
          <w:sz w:val="28"/>
          <w:szCs w:val="28"/>
        </w:rPr>
        <w:t>[</w:t>
      </w:r>
      <w:r w:rsidR="00CA227D">
        <w:rPr>
          <w:color w:val="000000"/>
          <w:spacing w:val="-2"/>
          <w:sz w:val="28"/>
          <w:szCs w:val="28"/>
        </w:rPr>
        <w:t>20</w:t>
      </w:r>
      <w:r w:rsidR="00BF6C56" w:rsidRPr="00BF6C56">
        <w:rPr>
          <w:color w:val="000000"/>
          <w:spacing w:val="-2"/>
          <w:sz w:val="28"/>
          <w:szCs w:val="28"/>
        </w:rPr>
        <w:t>]</w:t>
      </w:r>
      <w:r w:rsidRPr="00761D08">
        <w:rPr>
          <w:snapToGrid w:val="0"/>
          <w:color w:val="000000"/>
          <w:sz w:val="28"/>
        </w:rPr>
        <w:t>.</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Анализ результатов оценки конкурентоспособности товара или услуг позволяет:</w:t>
      </w:r>
    </w:p>
    <w:p w:rsidR="0059310A" w:rsidRPr="00761D08" w:rsidRDefault="0059310A" w:rsidP="00753317">
      <w:pPr>
        <w:shd w:val="clear" w:color="auto" w:fill="FFFFFF"/>
        <w:spacing w:line="360" w:lineRule="auto"/>
        <w:ind w:firstLine="720"/>
        <w:jc w:val="both"/>
        <w:rPr>
          <w:snapToGrid w:val="0"/>
          <w:color w:val="000000"/>
          <w:sz w:val="28"/>
        </w:rPr>
      </w:pPr>
      <w:r w:rsidRPr="00761D08">
        <w:rPr>
          <w:snapToGrid w:val="0"/>
          <w:color w:val="000000"/>
          <w:sz w:val="28"/>
        </w:rPr>
        <w:t>пересмотреть состав, структуру и расход используемых матери</w:t>
      </w:r>
      <w:r w:rsidRPr="00761D08">
        <w:rPr>
          <w:snapToGrid w:val="0"/>
          <w:color w:val="000000"/>
          <w:sz w:val="28"/>
        </w:rPr>
        <w:softHyphen/>
        <w:t xml:space="preserve">альных </w:t>
      </w:r>
      <w:r w:rsidRPr="00761D08">
        <w:rPr>
          <w:snapToGrid w:val="0"/>
          <w:color w:val="000000"/>
          <w:sz w:val="28"/>
        </w:rPr>
        <w:lastRenderedPageBreak/>
        <w:t>ресурсов;</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усовершенствовать проектирование, технологию производства то</w:t>
      </w:r>
      <w:r w:rsidRPr="00761D08">
        <w:rPr>
          <w:snapToGrid w:val="0"/>
          <w:color w:val="000000"/>
          <w:sz w:val="28"/>
        </w:rPr>
        <w:softHyphen/>
        <w:t>вара, контроль его качества и т. п.;</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пересмотреть цены на товары и услуги, инвестиционную поли</w:t>
      </w:r>
      <w:r w:rsidRPr="00761D08">
        <w:rPr>
          <w:snapToGrid w:val="0"/>
          <w:color w:val="000000"/>
          <w:sz w:val="28"/>
        </w:rPr>
        <w:softHyphen/>
        <w:t>тику по НИОКР, производству и реализации товарной продукции;</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обеспечить расширение кооперации и состава поставщиков, за</w:t>
      </w:r>
      <w:r w:rsidRPr="00761D08">
        <w:rPr>
          <w:snapToGrid w:val="0"/>
          <w:color w:val="000000"/>
          <w:sz w:val="28"/>
        </w:rPr>
        <w:softHyphen/>
        <w:t>интересованных в совместной работе;</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разработать план организационно-технических мероприятий, на</w:t>
      </w:r>
      <w:r w:rsidRPr="00761D08">
        <w:rPr>
          <w:snapToGrid w:val="0"/>
          <w:color w:val="000000"/>
          <w:sz w:val="28"/>
        </w:rPr>
        <w:softHyphen/>
        <w:t>правленных на повышение уровня конкурентоспособности произ</w:t>
      </w:r>
      <w:r w:rsidRPr="00761D08">
        <w:rPr>
          <w:snapToGrid w:val="0"/>
          <w:color w:val="000000"/>
          <w:sz w:val="28"/>
        </w:rPr>
        <w:softHyphen/>
        <w:t>водства товара и услуг;</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уточнить перспективный план реализации и структуру продажи товара;</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повысить качество подготовки технических заданий по созда</w:t>
      </w:r>
      <w:r w:rsidRPr="00761D08">
        <w:rPr>
          <w:snapToGrid w:val="0"/>
          <w:color w:val="000000"/>
          <w:sz w:val="28"/>
        </w:rPr>
        <w:softHyphen/>
        <w:t>нию новых образцов товаров и услуг</w:t>
      </w:r>
      <w:r w:rsidR="00CA227D">
        <w:rPr>
          <w:snapToGrid w:val="0"/>
          <w:color w:val="000000"/>
          <w:sz w:val="28"/>
        </w:rPr>
        <w:t xml:space="preserve"> [22</w:t>
      </w:r>
      <w:r w:rsidRPr="00345365">
        <w:rPr>
          <w:snapToGrid w:val="0"/>
          <w:color w:val="000000"/>
          <w:sz w:val="28"/>
        </w:rPr>
        <w:t>]</w:t>
      </w:r>
      <w:r w:rsidRPr="00761D08">
        <w:rPr>
          <w:snapToGrid w:val="0"/>
          <w:color w:val="000000"/>
          <w:sz w:val="28"/>
        </w:rPr>
        <w:t>.</w:t>
      </w:r>
    </w:p>
    <w:p w:rsidR="0059310A" w:rsidRPr="00761D08" w:rsidRDefault="0059310A" w:rsidP="00753317">
      <w:pPr>
        <w:shd w:val="clear" w:color="auto" w:fill="FFFFFF"/>
        <w:spacing w:line="360" w:lineRule="auto"/>
        <w:ind w:firstLine="720"/>
        <w:jc w:val="both"/>
        <w:rPr>
          <w:snapToGrid w:val="0"/>
          <w:color w:val="000000"/>
          <w:sz w:val="28"/>
        </w:rPr>
      </w:pPr>
      <w:r w:rsidRPr="00761D08">
        <w:rPr>
          <w:snapToGrid w:val="0"/>
          <w:color w:val="000000"/>
          <w:sz w:val="28"/>
        </w:rPr>
        <w:t>В случае заинтересованности товаропроизводителя в изготовле</w:t>
      </w:r>
      <w:r w:rsidRPr="00761D08">
        <w:rPr>
          <w:snapToGrid w:val="0"/>
          <w:color w:val="000000"/>
          <w:sz w:val="28"/>
        </w:rPr>
        <w:softHyphen/>
        <w:t>нии товара с уровнем конкурентоспособности ниже, чем у конку</w:t>
      </w:r>
      <w:r w:rsidRPr="00761D08">
        <w:rPr>
          <w:snapToGrid w:val="0"/>
          <w:color w:val="000000"/>
          <w:sz w:val="28"/>
        </w:rPr>
        <w:softHyphen/>
        <w:t>рента, необходимо экономически обосно</w:t>
      </w:r>
      <w:r w:rsidRPr="00761D08">
        <w:rPr>
          <w:snapToGrid w:val="0"/>
          <w:color w:val="000000"/>
          <w:sz w:val="28"/>
        </w:rPr>
        <w:softHyphen/>
        <w:t>вать эту заинтересованность.</w:t>
      </w:r>
    </w:p>
    <w:p w:rsidR="0059310A" w:rsidRPr="00761D08" w:rsidRDefault="0059310A" w:rsidP="00753317">
      <w:pPr>
        <w:shd w:val="clear" w:color="auto" w:fill="FFFFFF"/>
        <w:spacing w:line="360" w:lineRule="auto"/>
        <w:ind w:firstLine="720"/>
        <w:jc w:val="both"/>
        <w:rPr>
          <w:sz w:val="28"/>
          <w:szCs w:val="28"/>
        </w:rPr>
      </w:pPr>
      <w:r w:rsidRPr="00761D08">
        <w:rPr>
          <w:bCs/>
          <w:color w:val="000000"/>
          <w:sz w:val="28"/>
          <w:szCs w:val="28"/>
        </w:rPr>
        <w:t xml:space="preserve">Принцип противоположности целей и средств </w:t>
      </w:r>
      <w:r w:rsidRPr="00761D08">
        <w:rPr>
          <w:color w:val="000000"/>
          <w:sz w:val="28"/>
          <w:szCs w:val="28"/>
        </w:rPr>
        <w:t>при управлении</w:t>
      </w:r>
      <w:r w:rsidR="00863F9F">
        <w:rPr>
          <w:color w:val="000000"/>
          <w:sz w:val="28"/>
          <w:szCs w:val="28"/>
        </w:rPr>
        <w:t xml:space="preserve"> </w:t>
      </w:r>
      <w:r w:rsidRPr="00761D08">
        <w:rPr>
          <w:color w:val="000000"/>
          <w:sz w:val="28"/>
          <w:szCs w:val="28"/>
        </w:rPr>
        <w:t>обеспечения конкурентоспо</w:t>
      </w:r>
      <w:r w:rsidRPr="00761D08">
        <w:rPr>
          <w:color w:val="000000"/>
          <w:sz w:val="28"/>
          <w:szCs w:val="28"/>
        </w:rPr>
        <w:softHyphen/>
        <w:t>собностью продукции означает, что конкурентоспособность продукции как эко</w:t>
      </w:r>
      <w:r w:rsidRPr="00761D08">
        <w:rPr>
          <w:color w:val="000000"/>
          <w:sz w:val="28"/>
          <w:szCs w:val="28"/>
        </w:rPr>
        <w:softHyphen/>
        <w:t>номическую категорию следует рассматривать в двойственном аспекте, т.е. в про</w:t>
      </w:r>
      <w:r w:rsidRPr="00761D08">
        <w:rPr>
          <w:color w:val="000000"/>
          <w:sz w:val="28"/>
          <w:szCs w:val="28"/>
        </w:rPr>
        <w:softHyphen/>
        <w:t>цессе оценки и управления конкурентоспособностью необходимо учитывать ин</w:t>
      </w:r>
      <w:r w:rsidRPr="00761D08">
        <w:rPr>
          <w:color w:val="000000"/>
          <w:sz w:val="28"/>
          <w:szCs w:val="28"/>
        </w:rPr>
        <w:softHyphen/>
        <w:t>тересы обоих субъектов рыночных отношений (потребителей и производителей), целевые ориентиры которых взаимосвязаны и противоположны: для производи</w:t>
      </w:r>
      <w:r w:rsidRPr="00761D08">
        <w:rPr>
          <w:color w:val="000000"/>
          <w:sz w:val="28"/>
          <w:szCs w:val="28"/>
        </w:rPr>
        <w:softHyphen/>
        <w:t xml:space="preserve">теля важны параметры, которые влияют на уровень затрат, а для потребителя </w:t>
      </w:r>
      <w:r w:rsidR="00BF6C56">
        <w:rPr>
          <w:color w:val="000000"/>
          <w:sz w:val="28"/>
          <w:szCs w:val="28"/>
        </w:rPr>
        <w:t>-</w:t>
      </w:r>
      <w:r w:rsidRPr="00761D08">
        <w:rPr>
          <w:color w:val="000000"/>
          <w:sz w:val="28"/>
          <w:szCs w:val="28"/>
        </w:rPr>
        <w:t xml:space="preserve"> параметры, влияющие на потребительские свойства продукции</w:t>
      </w:r>
      <w:r w:rsidR="00BF6C56">
        <w:rPr>
          <w:color w:val="000000"/>
          <w:sz w:val="28"/>
          <w:szCs w:val="28"/>
        </w:rPr>
        <w:t xml:space="preserve"> </w:t>
      </w:r>
      <w:r w:rsidR="00BF6C56" w:rsidRPr="00BF6C56">
        <w:rPr>
          <w:color w:val="000000"/>
          <w:spacing w:val="-2"/>
          <w:sz w:val="28"/>
          <w:szCs w:val="28"/>
        </w:rPr>
        <w:t>[</w:t>
      </w:r>
      <w:r w:rsidR="00CA227D">
        <w:rPr>
          <w:color w:val="000000"/>
          <w:spacing w:val="-2"/>
          <w:sz w:val="28"/>
          <w:szCs w:val="28"/>
        </w:rPr>
        <w:t>24</w:t>
      </w:r>
      <w:r w:rsidR="00BF6C56" w:rsidRPr="00BF6C56">
        <w:rPr>
          <w:color w:val="000000"/>
          <w:spacing w:val="-2"/>
          <w:sz w:val="28"/>
          <w:szCs w:val="28"/>
        </w:rPr>
        <w:t>]</w:t>
      </w:r>
      <w:r w:rsidRPr="00761D08">
        <w:rPr>
          <w:color w:val="000000"/>
          <w:sz w:val="28"/>
          <w:szCs w:val="28"/>
        </w:rPr>
        <w:t>.</w:t>
      </w:r>
    </w:p>
    <w:p w:rsidR="0059310A" w:rsidRPr="00761D08" w:rsidRDefault="0059310A" w:rsidP="00753317">
      <w:pPr>
        <w:shd w:val="clear" w:color="auto" w:fill="FFFFFF"/>
        <w:spacing w:line="360" w:lineRule="auto"/>
        <w:ind w:firstLine="720"/>
        <w:jc w:val="both"/>
        <w:rPr>
          <w:color w:val="000000"/>
          <w:sz w:val="28"/>
          <w:szCs w:val="28"/>
        </w:rPr>
      </w:pPr>
      <w:r w:rsidRPr="00761D08">
        <w:rPr>
          <w:color w:val="000000"/>
          <w:sz w:val="28"/>
          <w:szCs w:val="28"/>
        </w:rPr>
        <w:t>В связи с этим отношения потребителя и производителя можно выразить матрицей противоположности целей и средств в процессе товарно-денежного обмена между субъектами рыночных отношений (табл. 1.</w:t>
      </w:r>
      <w:r w:rsidRPr="00000CAB">
        <w:rPr>
          <w:color w:val="000000"/>
          <w:sz w:val="28"/>
          <w:szCs w:val="28"/>
        </w:rPr>
        <w:t>1</w:t>
      </w:r>
      <w:r w:rsidRPr="00761D08">
        <w:rPr>
          <w:color w:val="000000"/>
          <w:sz w:val="28"/>
          <w:szCs w:val="28"/>
        </w:rPr>
        <w:t>).</w:t>
      </w:r>
    </w:p>
    <w:p w:rsidR="0059310A" w:rsidRPr="00000CAB" w:rsidRDefault="00891C2B" w:rsidP="00753317">
      <w:pPr>
        <w:shd w:val="clear" w:color="auto" w:fill="FFFFFF"/>
        <w:spacing w:line="360" w:lineRule="auto"/>
        <w:ind w:firstLine="720"/>
        <w:jc w:val="both"/>
        <w:rPr>
          <w:sz w:val="28"/>
          <w:szCs w:val="28"/>
        </w:rPr>
      </w:pPr>
      <w:r>
        <w:rPr>
          <w:sz w:val="28"/>
          <w:szCs w:val="28"/>
        </w:rPr>
        <w:br w:type="page"/>
      </w:r>
      <w:r w:rsidR="0059310A" w:rsidRPr="00761D08">
        <w:rPr>
          <w:sz w:val="28"/>
          <w:szCs w:val="28"/>
        </w:rPr>
        <w:lastRenderedPageBreak/>
        <w:t>Таблица 1</w:t>
      </w:r>
      <w:r w:rsidR="0059310A">
        <w:rPr>
          <w:sz w:val="28"/>
          <w:szCs w:val="28"/>
        </w:rPr>
        <w:t>.</w:t>
      </w:r>
      <w:r w:rsidR="0059310A" w:rsidRPr="00000CAB">
        <w:rPr>
          <w:sz w:val="28"/>
          <w:szCs w:val="28"/>
        </w:rPr>
        <w:t>1</w:t>
      </w:r>
    </w:p>
    <w:p w:rsidR="0059310A" w:rsidRPr="00000CAB" w:rsidRDefault="0059310A" w:rsidP="00753317">
      <w:pPr>
        <w:shd w:val="clear" w:color="auto" w:fill="FFFFFF"/>
        <w:spacing w:line="360" w:lineRule="auto"/>
        <w:ind w:firstLine="720"/>
        <w:jc w:val="both"/>
        <w:rPr>
          <w:sz w:val="16"/>
          <w:szCs w:val="16"/>
        </w:rPr>
      </w:pPr>
    </w:p>
    <w:p w:rsidR="0059310A" w:rsidRPr="00761D08" w:rsidRDefault="0059310A" w:rsidP="00753317">
      <w:pPr>
        <w:shd w:val="clear" w:color="auto" w:fill="FFFFFF"/>
        <w:spacing w:line="360" w:lineRule="auto"/>
        <w:ind w:firstLine="720"/>
        <w:jc w:val="both"/>
        <w:rPr>
          <w:bCs/>
          <w:color w:val="000000"/>
          <w:sz w:val="28"/>
          <w:szCs w:val="28"/>
        </w:rPr>
      </w:pPr>
      <w:r w:rsidRPr="00761D08">
        <w:rPr>
          <w:bCs/>
          <w:color w:val="000000"/>
          <w:sz w:val="28"/>
          <w:szCs w:val="28"/>
        </w:rPr>
        <w:t>Матрица противоположности целей и средств в процессе оценки конкурентоспособности продукции</w:t>
      </w:r>
    </w:p>
    <w:p w:rsidR="0059310A" w:rsidRPr="00761D08" w:rsidRDefault="0059310A" w:rsidP="00753317">
      <w:pPr>
        <w:spacing w:line="360" w:lineRule="auto"/>
        <w:ind w:firstLine="720"/>
        <w:jc w:val="both"/>
        <w:rPr>
          <w:sz w:val="2"/>
          <w:szCs w:val="2"/>
        </w:rPr>
      </w:pPr>
    </w:p>
    <w:tbl>
      <w:tblPr>
        <w:tblW w:w="984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171"/>
        <w:gridCol w:w="3939"/>
        <w:gridCol w:w="3730"/>
      </w:tblGrid>
      <w:tr w:rsidR="0059310A" w:rsidRPr="00891C2B">
        <w:trPr>
          <w:trHeight w:hRule="exact" w:val="291"/>
        </w:trPr>
        <w:tc>
          <w:tcPr>
            <w:tcW w:w="2171" w:type="dxa"/>
            <w:vMerge w:val="restart"/>
            <w:shd w:val="clear" w:color="auto" w:fill="FFFFFF"/>
          </w:tcPr>
          <w:p w:rsidR="0059310A" w:rsidRPr="00891C2B" w:rsidRDefault="0059310A" w:rsidP="00891C2B">
            <w:pPr>
              <w:shd w:val="clear" w:color="auto" w:fill="FFFFFF"/>
            </w:pPr>
            <w:r w:rsidRPr="00891C2B">
              <w:rPr>
                <w:color w:val="000000"/>
              </w:rPr>
              <w:t>Субъекты</w:t>
            </w:r>
          </w:p>
          <w:p w:rsidR="0059310A" w:rsidRPr="00891C2B" w:rsidRDefault="0059310A" w:rsidP="00891C2B"/>
          <w:p w:rsidR="0059310A" w:rsidRPr="00891C2B" w:rsidRDefault="0059310A" w:rsidP="00891C2B"/>
        </w:tc>
        <w:tc>
          <w:tcPr>
            <w:tcW w:w="7669" w:type="dxa"/>
            <w:gridSpan w:val="2"/>
            <w:shd w:val="clear" w:color="auto" w:fill="FFFFFF"/>
          </w:tcPr>
          <w:p w:rsidR="0059310A" w:rsidRPr="00891C2B" w:rsidRDefault="0059310A" w:rsidP="00891C2B">
            <w:pPr>
              <w:shd w:val="clear" w:color="auto" w:fill="FFFFFF"/>
            </w:pPr>
            <w:r w:rsidRPr="00891C2B">
              <w:rPr>
                <w:color w:val="000000"/>
              </w:rPr>
              <w:t>Факторы конкурентоспособности</w:t>
            </w:r>
          </w:p>
        </w:tc>
      </w:tr>
      <w:tr w:rsidR="0059310A" w:rsidRPr="00891C2B">
        <w:trPr>
          <w:trHeight w:hRule="exact" w:val="444"/>
        </w:trPr>
        <w:tc>
          <w:tcPr>
            <w:tcW w:w="2171" w:type="dxa"/>
            <w:vMerge/>
            <w:shd w:val="clear" w:color="auto" w:fill="FFFFFF"/>
          </w:tcPr>
          <w:p w:rsidR="0059310A" w:rsidRPr="00891C2B" w:rsidRDefault="0059310A" w:rsidP="00891C2B"/>
        </w:tc>
        <w:tc>
          <w:tcPr>
            <w:tcW w:w="3939" w:type="dxa"/>
            <w:shd w:val="clear" w:color="auto" w:fill="FFFFFF"/>
          </w:tcPr>
          <w:p w:rsidR="0059310A" w:rsidRPr="00891C2B" w:rsidRDefault="0059310A" w:rsidP="00891C2B">
            <w:pPr>
              <w:shd w:val="clear" w:color="auto" w:fill="FFFFFF"/>
            </w:pPr>
            <w:r w:rsidRPr="00891C2B">
              <w:rPr>
                <w:color w:val="000000"/>
              </w:rPr>
              <w:t>Качество</w:t>
            </w:r>
          </w:p>
        </w:tc>
        <w:tc>
          <w:tcPr>
            <w:tcW w:w="3730" w:type="dxa"/>
            <w:shd w:val="clear" w:color="auto" w:fill="FFFFFF"/>
          </w:tcPr>
          <w:p w:rsidR="0059310A" w:rsidRPr="00891C2B" w:rsidRDefault="0059310A" w:rsidP="00891C2B">
            <w:pPr>
              <w:shd w:val="clear" w:color="auto" w:fill="FFFFFF"/>
            </w:pPr>
            <w:r w:rsidRPr="00891C2B">
              <w:rPr>
                <w:color w:val="000000"/>
              </w:rPr>
              <w:t>Цена</w:t>
            </w:r>
          </w:p>
        </w:tc>
      </w:tr>
      <w:tr w:rsidR="0059310A" w:rsidRPr="00891C2B">
        <w:trPr>
          <w:trHeight w:hRule="exact" w:val="824"/>
        </w:trPr>
        <w:tc>
          <w:tcPr>
            <w:tcW w:w="2171" w:type="dxa"/>
            <w:shd w:val="clear" w:color="auto" w:fill="FFFFFF"/>
          </w:tcPr>
          <w:p w:rsidR="0059310A" w:rsidRPr="00891C2B" w:rsidRDefault="0059310A" w:rsidP="00891C2B">
            <w:pPr>
              <w:shd w:val="clear" w:color="auto" w:fill="FFFFFF"/>
            </w:pPr>
            <w:r w:rsidRPr="00891C2B">
              <w:rPr>
                <w:color w:val="000000"/>
              </w:rPr>
              <w:t>Производитель</w:t>
            </w:r>
            <w:r w:rsidRPr="00891C2B">
              <w:t xml:space="preserve"> </w:t>
            </w:r>
          </w:p>
        </w:tc>
        <w:tc>
          <w:tcPr>
            <w:tcW w:w="3939" w:type="dxa"/>
            <w:shd w:val="clear" w:color="auto" w:fill="FFFFFF"/>
          </w:tcPr>
          <w:p w:rsidR="0059310A" w:rsidRPr="00891C2B" w:rsidRDefault="0059310A" w:rsidP="00891C2B">
            <w:pPr>
              <w:shd w:val="clear" w:color="auto" w:fill="FFFFFF"/>
            </w:pPr>
            <w:r w:rsidRPr="00891C2B">
              <w:rPr>
                <w:color w:val="000000"/>
              </w:rPr>
              <w:t>1. Качество процесса производства продукции (средство)</w:t>
            </w:r>
            <w:r w:rsidRPr="00891C2B">
              <w:t xml:space="preserve"> </w:t>
            </w:r>
          </w:p>
        </w:tc>
        <w:tc>
          <w:tcPr>
            <w:tcW w:w="3730" w:type="dxa"/>
            <w:shd w:val="clear" w:color="auto" w:fill="FFFFFF"/>
          </w:tcPr>
          <w:p w:rsidR="0059310A" w:rsidRPr="00891C2B" w:rsidRDefault="0059310A" w:rsidP="00891C2B">
            <w:pPr>
              <w:shd w:val="clear" w:color="auto" w:fill="FFFFFF"/>
            </w:pPr>
            <w:r w:rsidRPr="00891C2B">
              <w:rPr>
                <w:color w:val="000000"/>
              </w:rPr>
              <w:t>3. Затраты, связанные с производством продукции (цель)</w:t>
            </w:r>
            <w:r w:rsidRPr="00891C2B">
              <w:t xml:space="preserve"> </w:t>
            </w:r>
          </w:p>
        </w:tc>
      </w:tr>
      <w:tr w:rsidR="0059310A" w:rsidRPr="00891C2B" w:rsidTr="000B15A9">
        <w:trPr>
          <w:trHeight w:hRule="exact" w:val="495"/>
        </w:trPr>
        <w:tc>
          <w:tcPr>
            <w:tcW w:w="2171" w:type="dxa"/>
            <w:shd w:val="clear" w:color="auto" w:fill="FFFFFF"/>
          </w:tcPr>
          <w:p w:rsidR="0059310A" w:rsidRPr="00891C2B" w:rsidRDefault="0059310A" w:rsidP="00891C2B">
            <w:pPr>
              <w:shd w:val="clear" w:color="auto" w:fill="FFFFFF"/>
            </w:pPr>
            <w:r w:rsidRPr="00891C2B">
              <w:rPr>
                <w:color w:val="000000"/>
              </w:rPr>
              <w:t>Потребитель</w:t>
            </w:r>
            <w:r w:rsidRPr="00891C2B">
              <w:t xml:space="preserve"> </w:t>
            </w:r>
          </w:p>
        </w:tc>
        <w:tc>
          <w:tcPr>
            <w:tcW w:w="3939" w:type="dxa"/>
            <w:shd w:val="clear" w:color="auto" w:fill="FFFFFF"/>
          </w:tcPr>
          <w:p w:rsidR="0059310A" w:rsidRPr="00891C2B" w:rsidRDefault="0059310A" w:rsidP="00891C2B">
            <w:pPr>
              <w:shd w:val="clear" w:color="auto" w:fill="FFFFFF"/>
            </w:pPr>
            <w:r w:rsidRPr="00891C2B">
              <w:rPr>
                <w:color w:val="000000"/>
              </w:rPr>
              <w:t>2. Качество продукции (цель)</w:t>
            </w:r>
            <w:r w:rsidRPr="00891C2B">
              <w:t xml:space="preserve"> </w:t>
            </w:r>
          </w:p>
        </w:tc>
        <w:tc>
          <w:tcPr>
            <w:tcW w:w="3730" w:type="dxa"/>
            <w:shd w:val="clear" w:color="auto" w:fill="FFFFFF"/>
          </w:tcPr>
          <w:p w:rsidR="0059310A" w:rsidRPr="00891C2B" w:rsidRDefault="0059310A" w:rsidP="00891C2B">
            <w:pPr>
              <w:shd w:val="clear" w:color="auto" w:fill="FFFFFF"/>
            </w:pPr>
            <w:r w:rsidRPr="00891C2B">
              <w:rPr>
                <w:color w:val="000000"/>
              </w:rPr>
              <w:t>4.</w:t>
            </w:r>
            <w:r w:rsidR="00863F9F" w:rsidRPr="00891C2B">
              <w:rPr>
                <w:color w:val="000000"/>
              </w:rPr>
              <w:t xml:space="preserve"> </w:t>
            </w:r>
            <w:r w:rsidRPr="00891C2B">
              <w:rPr>
                <w:color w:val="000000"/>
              </w:rPr>
              <w:t>Затраты, связанные с потреблением продукции (средство)</w:t>
            </w:r>
            <w:r w:rsidRPr="00891C2B">
              <w:t xml:space="preserve"> </w:t>
            </w:r>
          </w:p>
        </w:tc>
      </w:tr>
    </w:tbl>
    <w:p w:rsidR="0059310A" w:rsidRPr="005E373A" w:rsidRDefault="0059310A" w:rsidP="00753317">
      <w:pPr>
        <w:shd w:val="clear" w:color="auto" w:fill="FFFFFF"/>
        <w:spacing w:line="360" w:lineRule="auto"/>
        <w:ind w:firstLine="720"/>
        <w:jc w:val="both"/>
        <w:rPr>
          <w:color w:val="000000"/>
          <w:sz w:val="16"/>
          <w:szCs w:val="16"/>
        </w:rPr>
      </w:pPr>
    </w:p>
    <w:p w:rsidR="0059310A" w:rsidRPr="00761D08" w:rsidRDefault="00863F9F" w:rsidP="00753317">
      <w:pPr>
        <w:shd w:val="clear" w:color="auto" w:fill="FFFFFF"/>
        <w:spacing w:line="360" w:lineRule="auto"/>
        <w:ind w:firstLine="720"/>
        <w:jc w:val="both"/>
        <w:rPr>
          <w:color w:val="000000"/>
          <w:sz w:val="28"/>
          <w:szCs w:val="28"/>
        </w:rPr>
      </w:pPr>
      <w:r>
        <w:rPr>
          <w:color w:val="000000"/>
          <w:sz w:val="28"/>
          <w:szCs w:val="28"/>
        </w:rPr>
        <w:t xml:space="preserve"> </w:t>
      </w:r>
      <w:r w:rsidR="0059310A" w:rsidRPr="00761D08">
        <w:rPr>
          <w:color w:val="000000"/>
          <w:sz w:val="28"/>
          <w:szCs w:val="28"/>
        </w:rPr>
        <w:t>Для потребителя целью совершения покупки продукции является приоб</w:t>
      </w:r>
      <w:r w:rsidR="0059310A" w:rsidRPr="00761D08">
        <w:rPr>
          <w:color w:val="000000"/>
          <w:sz w:val="28"/>
          <w:szCs w:val="28"/>
        </w:rPr>
        <w:softHyphen/>
        <w:t>ретение ее качества — способности удовлетворять конкретные потребности (квадрант 2 матрицы). Стоимость факторов, удовлетворяющих данные потреб</w:t>
      </w:r>
      <w:r w:rsidR="0059310A" w:rsidRPr="00761D08">
        <w:rPr>
          <w:color w:val="000000"/>
          <w:sz w:val="28"/>
          <w:szCs w:val="28"/>
        </w:rPr>
        <w:softHyphen/>
        <w:t>ности, можно представив в виде цены потребления (квадрант 4). Каждый потребитель, выбирая конкретную продукцию, стремится добиться оптималь</w:t>
      </w:r>
      <w:r w:rsidR="0059310A" w:rsidRPr="00761D08">
        <w:rPr>
          <w:color w:val="000000"/>
          <w:sz w:val="28"/>
          <w:szCs w:val="28"/>
        </w:rPr>
        <w:softHyphen/>
        <w:t>ного соотношения между уровнем потребительских свойств и расходами на ее приобретение и использование, т.е. получить максимум потребительского эффекта на единицу затрат. Для измерения степени удовлетворения потребностей могут быть использованы индексы удовлетворенности потребителей</w:t>
      </w:r>
      <w:r w:rsidR="00BF6C56">
        <w:rPr>
          <w:color w:val="000000"/>
          <w:sz w:val="28"/>
          <w:szCs w:val="28"/>
        </w:rPr>
        <w:t xml:space="preserve"> </w:t>
      </w:r>
      <w:r w:rsidR="00BF6C56" w:rsidRPr="00BF6C56">
        <w:rPr>
          <w:color w:val="000000"/>
          <w:spacing w:val="-2"/>
          <w:sz w:val="28"/>
          <w:szCs w:val="28"/>
        </w:rPr>
        <w:t>[</w:t>
      </w:r>
      <w:r w:rsidR="00CA227D">
        <w:rPr>
          <w:color w:val="000000"/>
          <w:spacing w:val="-2"/>
          <w:sz w:val="28"/>
          <w:szCs w:val="28"/>
        </w:rPr>
        <w:t>32</w:t>
      </w:r>
      <w:r w:rsidR="00BF6C56" w:rsidRPr="00BF6C56">
        <w:rPr>
          <w:color w:val="000000"/>
          <w:spacing w:val="-2"/>
          <w:sz w:val="28"/>
          <w:szCs w:val="28"/>
        </w:rPr>
        <w:t>]</w:t>
      </w:r>
      <w:r w:rsidR="0059310A" w:rsidRPr="00761D08">
        <w:rPr>
          <w:color w:val="000000"/>
          <w:sz w:val="28"/>
          <w:szCs w:val="28"/>
        </w:rPr>
        <w:t>.</w:t>
      </w:r>
    </w:p>
    <w:p w:rsidR="0059310A" w:rsidRPr="00761D08" w:rsidRDefault="00863F9F" w:rsidP="00753317">
      <w:pPr>
        <w:shd w:val="clear" w:color="auto" w:fill="FFFFFF"/>
        <w:spacing w:line="360" w:lineRule="auto"/>
        <w:ind w:firstLine="720"/>
        <w:jc w:val="both"/>
        <w:rPr>
          <w:sz w:val="28"/>
          <w:szCs w:val="28"/>
        </w:rPr>
      </w:pPr>
      <w:r>
        <w:rPr>
          <w:color w:val="000000"/>
          <w:sz w:val="28"/>
          <w:szCs w:val="28"/>
        </w:rPr>
        <w:t xml:space="preserve"> </w:t>
      </w:r>
      <w:r w:rsidR="0059310A" w:rsidRPr="00761D08">
        <w:rPr>
          <w:color w:val="000000"/>
          <w:sz w:val="28"/>
          <w:szCs w:val="28"/>
        </w:rPr>
        <w:t>С точки зрения производителя полезность продукции определяется затратно-ценовыми факторами. В долгосрочной перспективе целью действий любого производителя является достижение максимальной разницы между ценой реализации продукции и собственными затратами на ее производство (квадрант 3). В связи с этим первостепенной задачей для производителя явля</w:t>
      </w:r>
      <w:r w:rsidR="0059310A" w:rsidRPr="00761D08">
        <w:rPr>
          <w:color w:val="000000"/>
          <w:sz w:val="28"/>
          <w:szCs w:val="28"/>
        </w:rPr>
        <w:softHyphen/>
        <w:t>ется формирование в сознании потребителя мнения о высокой степени полез</w:t>
      </w:r>
      <w:r w:rsidR="0059310A" w:rsidRPr="00761D08">
        <w:rPr>
          <w:color w:val="000000"/>
          <w:sz w:val="28"/>
          <w:szCs w:val="28"/>
        </w:rPr>
        <w:softHyphen/>
        <w:t>ности данной продукции. Качественный уровень процесса производства про</w:t>
      </w:r>
      <w:r w:rsidR="0059310A" w:rsidRPr="00761D08">
        <w:rPr>
          <w:color w:val="000000"/>
          <w:sz w:val="28"/>
          <w:szCs w:val="28"/>
        </w:rPr>
        <w:softHyphen/>
        <w:t>дукции (квадрант 1), выражающийся через производственно-технологические показатели и воплощенный в качество продукции, обеспечивает удовлетворе</w:t>
      </w:r>
      <w:r w:rsidR="0059310A" w:rsidRPr="00761D08">
        <w:rPr>
          <w:color w:val="000000"/>
          <w:sz w:val="28"/>
          <w:szCs w:val="28"/>
        </w:rPr>
        <w:softHyphen/>
        <w:t xml:space="preserve">ние потребности производителя и выступает средством достижения цели </w:t>
      </w:r>
      <w:r w:rsidR="00CA227D">
        <w:rPr>
          <w:color w:val="000000"/>
          <w:sz w:val="28"/>
          <w:szCs w:val="28"/>
        </w:rPr>
        <w:t>-</w:t>
      </w:r>
      <w:r w:rsidR="0059310A" w:rsidRPr="00761D08">
        <w:rPr>
          <w:color w:val="000000"/>
          <w:sz w:val="28"/>
          <w:szCs w:val="28"/>
        </w:rPr>
        <w:t xml:space="preserve"> получения прибыли</w:t>
      </w:r>
      <w:r w:rsidR="00BF6C56">
        <w:rPr>
          <w:color w:val="000000"/>
          <w:sz w:val="28"/>
          <w:szCs w:val="28"/>
        </w:rPr>
        <w:t xml:space="preserve"> </w:t>
      </w:r>
      <w:r w:rsidR="00BF6C56" w:rsidRPr="00BF6C56">
        <w:rPr>
          <w:color w:val="000000"/>
          <w:spacing w:val="-2"/>
          <w:sz w:val="28"/>
          <w:szCs w:val="28"/>
        </w:rPr>
        <w:t>[</w:t>
      </w:r>
      <w:r w:rsidR="00CA227D">
        <w:rPr>
          <w:color w:val="000000"/>
          <w:spacing w:val="-2"/>
          <w:sz w:val="28"/>
          <w:szCs w:val="28"/>
        </w:rPr>
        <w:t>5</w:t>
      </w:r>
      <w:r w:rsidR="00BF6C56" w:rsidRPr="00BF6C56">
        <w:rPr>
          <w:color w:val="000000"/>
          <w:spacing w:val="-2"/>
          <w:sz w:val="28"/>
          <w:szCs w:val="28"/>
        </w:rPr>
        <w:t>]</w:t>
      </w:r>
      <w:r w:rsidR="0059310A" w:rsidRPr="00761D08">
        <w:rPr>
          <w:color w:val="000000"/>
          <w:sz w:val="28"/>
          <w:szCs w:val="28"/>
        </w:rPr>
        <w:t>.</w:t>
      </w:r>
    </w:p>
    <w:p w:rsidR="0059310A" w:rsidRDefault="00863F9F" w:rsidP="00753317">
      <w:pPr>
        <w:shd w:val="clear" w:color="auto" w:fill="FFFFFF"/>
        <w:spacing w:line="360" w:lineRule="auto"/>
        <w:ind w:firstLine="720"/>
        <w:jc w:val="both"/>
        <w:rPr>
          <w:color w:val="000000"/>
          <w:sz w:val="28"/>
          <w:szCs w:val="28"/>
        </w:rPr>
      </w:pPr>
      <w:r>
        <w:rPr>
          <w:color w:val="000000"/>
          <w:sz w:val="28"/>
          <w:szCs w:val="28"/>
        </w:rPr>
        <w:t xml:space="preserve"> </w:t>
      </w:r>
      <w:r w:rsidR="0059310A">
        <w:rPr>
          <w:color w:val="000000"/>
          <w:sz w:val="28"/>
          <w:szCs w:val="28"/>
        </w:rPr>
        <w:t>Д</w:t>
      </w:r>
      <w:r w:rsidR="0059310A" w:rsidRPr="00761D08">
        <w:rPr>
          <w:color w:val="000000"/>
          <w:sz w:val="28"/>
          <w:szCs w:val="28"/>
        </w:rPr>
        <w:t xml:space="preserve">ля обоих субъектов рынка продукция представляет собой </w:t>
      </w:r>
      <w:r w:rsidR="0059310A" w:rsidRPr="00761D08">
        <w:rPr>
          <w:color w:val="000000"/>
          <w:sz w:val="28"/>
          <w:szCs w:val="28"/>
        </w:rPr>
        <w:lastRenderedPageBreak/>
        <w:t>совокупность полезных свойств, материализованных в некую субстанцию, являющуюся средством удовлетворения потребностей как потребителя, так и производителя.</w:t>
      </w:r>
    </w:p>
    <w:p w:rsidR="0059310A" w:rsidRDefault="0059310A" w:rsidP="00753317">
      <w:pPr>
        <w:shd w:val="clear" w:color="auto" w:fill="FFFFFF"/>
        <w:spacing w:line="360" w:lineRule="auto"/>
        <w:ind w:firstLine="720"/>
        <w:jc w:val="both"/>
        <w:rPr>
          <w:color w:val="000000"/>
          <w:sz w:val="28"/>
          <w:szCs w:val="28"/>
        </w:rPr>
      </w:pPr>
      <w:r w:rsidRPr="00761D08">
        <w:rPr>
          <w:color w:val="000000"/>
          <w:sz w:val="28"/>
          <w:szCs w:val="28"/>
        </w:rPr>
        <w:t>Успешность функционирования любой фирмы зависит, в конечном счете, от уровня конкурентоспособности продукции, предлагаемой ею потребителям. Тем самым приходится признать необходимость разработки четкой методоло</w:t>
      </w:r>
      <w:r w:rsidRPr="00761D08">
        <w:rPr>
          <w:color w:val="000000"/>
          <w:sz w:val="28"/>
          <w:szCs w:val="28"/>
        </w:rPr>
        <w:softHyphen/>
        <w:t>гии оценки и управления конкурентоспособностью продукции, основанной на тесной взаимосвязи общепризнанных законов экономики и менеджмента, психологии и социологии, статистики и теории вероятностей, других наук.</w:t>
      </w:r>
    </w:p>
    <w:p w:rsidR="00BF6C56" w:rsidRPr="00761D08" w:rsidRDefault="00BF6C56" w:rsidP="00753317">
      <w:pPr>
        <w:shd w:val="clear" w:color="auto" w:fill="FFFFFF"/>
        <w:spacing w:line="360" w:lineRule="auto"/>
        <w:ind w:firstLine="720"/>
        <w:jc w:val="both"/>
        <w:rPr>
          <w:sz w:val="28"/>
          <w:szCs w:val="28"/>
        </w:rPr>
      </w:pPr>
    </w:p>
    <w:p w:rsidR="0059310A" w:rsidRPr="00BF6C56" w:rsidRDefault="00BF6C56" w:rsidP="00753317">
      <w:pPr>
        <w:pStyle w:val="1"/>
        <w:widowControl w:val="0"/>
        <w:jc w:val="both"/>
        <w:rPr>
          <w:b/>
          <w:szCs w:val="28"/>
        </w:rPr>
      </w:pPr>
      <w:bookmarkStart w:id="40" w:name="_Toc124515467"/>
      <w:bookmarkStart w:id="41" w:name="_Toc159362610"/>
      <w:bookmarkStart w:id="42" w:name="_Toc160013859"/>
      <w:r w:rsidRPr="00BF6C56">
        <w:rPr>
          <w:b/>
          <w:szCs w:val="28"/>
        </w:rPr>
        <w:t>1</w:t>
      </w:r>
      <w:r w:rsidR="0059310A" w:rsidRPr="00BF6C56">
        <w:rPr>
          <w:b/>
          <w:szCs w:val="28"/>
        </w:rPr>
        <w:t>.3. Оценка собственной конкурентной позиции на рынке</w:t>
      </w:r>
      <w:bookmarkEnd w:id="40"/>
      <w:bookmarkEnd w:id="41"/>
      <w:bookmarkEnd w:id="42"/>
      <w:r w:rsidR="0059310A" w:rsidRPr="00BF6C56">
        <w:rPr>
          <w:b/>
          <w:szCs w:val="28"/>
        </w:rPr>
        <w:t xml:space="preserve"> </w:t>
      </w:r>
    </w:p>
    <w:p w:rsidR="0059310A" w:rsidRDefault="0059310A" w:rsidP="00753317">
      <w:pPr>
        <w:spacing w:line="360" w:lineRule="auto"/>
        <w:ind w:firstLine="720"/>
        <w:jc w:val="both"/>
      </w:pPr>
    </w:p>
    <w:p w:rsidR="0059310A" w:rsidRPr="0009099C" w:rsidRDefault="0059310A" w:rsidP="00753317">
      <w:pPr>
        <w:spacing w:line="360" w:lineRule="auto"/>
        <w:ind w:firstLine="720"/>
        <w:jc w:val="both"/>
        <w:rPr>
          <w:sz w:val="28"/>
          <w:szCs w:val="28"/>
        </w:rPr>
      </w:pPr>
      <w:r w:rsidRPr="0009099C">
        <w:rPr>
          <w:color w:val="000000"/>
          <w:sz w:val="28"/>
          <w:szCs w:val="28"/>
        </w:rPr>
        <w:t>Изучение конкурентов и условий конкуренции в отрасли требуется фирме в первую очередь для того, чтобы определить в чём её преимущества и недостатки перед конкурентами и сделать выводы для выработки фирмой собственной успешной конкурентной стратегии и поддержания конкурентного преимущества.</w:t>
      </w:r>
    </w:p>
    <w:p w:rsidR="0059310A" w:rsidRPr="0009099C" w:rsidRDefault="0059310A" w:rsidP="00753317">
      <w:pPr>
        <w:spacing w:line="360" w:lineRule="auto"/>
        <w:ind w:firstLine="720"/>
        <w:jc w:val="both"/>
        <w:rPr>
          <w:sz w:val="28"/>
          <w:szCs w:val="28"/>
        </w:rPr>
      </w:pPr>
      <w:r w:rsidRPr="0009099C">
        <w:rPr>
          <w:color w:val="000000"/>
          <w:sz w:val="28"/>
          <w:szCs w:val="28"/>
        </w:rPr>
        <w:t xml:space="preserve">Определение собственной конкурентоспособности предприятия является неотъемлемым элементом маркетинговой деятельности любого </w:t>
      </w:r>
      <w:r>
        <w:rPr>
          <w:color w:val="000000"/>
          <w:sz w:val="28"/>
          <w:szCs w:val="28"/>
        </w:rPr>
        <w:t>хозяйствующего субъекта</w:t>
      </w:r>
      <w:r w:rsidR="00BF6C56">
        <w:rPr>
          <w:color w:val="000000"/>
          <w:sz w:val="28"/>
          <w:szCs w:val="28"/>
        </w:rPr>
        <w:t xml:space="preserve"> </w:t>
      </w:r>
      <w:r w:rsidR="00BF6C56" w:rsidRPr="00BF6C56">
        <w:rPr>
          <w:color w:val="000000"/>
          <w:spacing w:val="-2"/>
          <w:sz w:val="28"/>
          <w:szCs w:val="28"/>
        </w:rPr>
        <w:t>[</w:t>
      </w:r>
      <w:r w:rsidR="00CA227D">
        <w:rPr>
          <w:color w:val="000000"/>
          <w:spacing w:val="-2"/>
          <w:sz w:val="28"/>
          <w:szCs w:val="28"/>
        </w:rPr>
        <w:t>41</w:t>
      </w:r>
      <w:r w:rsidR="00BF6C56" w:rsidRPr="00BF6C56">
        <w:rPr>
          <w:color w:val="000000"/>
          <w:spacing w:val="-2"/>
          <w:sz w:val="28"/>
          <w:szCs w:val="28"/>
        </w:rPr>
        <w:t>]</w:t>
      </w:r>
      <w:r w:rsidRPr="0009099C">
        <w:rPr>
          <w:color w:val="000000"/>
          <w:sz w:val="28"/>
          <w:szCs w:val="28"/>
        </w:rPr>
        <w:t>.</w:t>
      </w:r>
    </w:p>
    <w:p w:rsidR="0059310A" w:rsidRPr="0009099C" w:rsidRDefault="0059310A" w:rsidP="00753317">
      <w:pPr>
        <w:spacing w:line="360" w:lineRule="auto"/>
        <w:ind w:firstLine="720"/>
        <w:jc w:val="both"/>
        <w:rPr>
          <w:sz w:val="28"/>
          <w:szCs w:val="28"/>
        </w:rPr>
      </w:pPr>
      <w:r w:rsidRPr="0009099C">
        <w:rPr>
          <w:color w:val="000000"/>
          <w:sz w:val="28"/>
          <w:szCs w:val="28"/>
        </w:rPr>
        <w:t>Оценка конкурентной позиции фирмы требуется для:</w:t>
      </w:r>
    </w:p>
    <w:p w:rsidR="0059310A" w:rsidRPr="0009099C" w:rsidRDefault="0059310A" w:rsidP="00753317">
      <w:pPr>
        <w:numPr>
          <w:ilvl w:val="0"/>
          <w:numId w:val="27"/>
        </w:numPr>
        <w:spacing w:line="360" w:lineRule="auto"/>
        <w:ind w:left="0" w:firstLine="720"/>
        <w:jc w:val="both"/>
        <w:rPr>
          <w:sz w:val="28"/>
          <w:szCs w:val="28"/>
        </w:rPr>
      </w:pPr>
      <w:r w:rsidRPr="0009099C">
        <w:rPr>
          <w:color w:val="000000"/>
          <w:sz w:val="28"/>
          <w:szCs w:val="28"/>
        </w:rPr>
        <w:t>разработки мероприятий по повышению конкурентоспособности;</w:t>
      </w:r>
      <w:r w:rsidRPr="0009099C">
        <w:rPr>
          <w:sz w:val="28"/>
          <w:szCs w:val="28"/>
        </w:rPr>
        <w:t xml:space="preserve"> </w:t>
      </w:r>
    </w:p>
    <w:p w:rsidR="0059310A" w:rsidRPr="0009099C" w:rsidRDefault="0059310A" w:rsidP="00753317">
      <w:pPr>
        <w:numPr>
          <w:ilvl w:val="0"/>
          <w:numId w:val="27"/>
        </w:numPr>
        <w:spacing w:line="360" w:lineRule="auto"/>
        <w:ind w:left="0" w:firstLine="720"/>
        <w:jc w:val="both"/>
        <w:rPr>
          <w:sz w:val="28"/>
          <w:szCs w:val="28"/>
        </w:rPr>
      </w:pPr>
      <w:r w:rsidRPr="0009099C">
        <w:rPr>
          <w:color w:val="000000"/>
          <w:sz w:val="28"/>
          <w:szCs w:val="28"/>
        </w:rPr>
        <w:t>выбора предприятием партнера для организации совместного выпуска продукции;</w:t>
      </w:r>
      <w:r w:rsidRPr="0009099C">
        <w:rPr>
          <w:sz w:val="28"/>
          <w:szCs w:val="28"/>
        </w:rPr>
        <w:t xml:space="preserve"> </w:t>
      </w:r>
    </w:p>
    <w:p w:rsidR="0059310A" w:rsidRPr="0009099C" w:rsidRDefault="0059310A" w:rsidP="00753317">
      <w:pPr>
        <w:numPr>
          <w:ilvl w:val="0"/>
          <w:numId w:val="27"/>
        </w:numPr>
        <w:spacing w:line="360" w:lineRule="auto"/>
        <w:ind w:left="0" w:firstLine="720"/>
        <w:jc w:val="both"/>
        <w:rPr>
          <w:sz w:val="28"/>
          <w:szCs w:val="28"/>
        </w:rPr>
      </w:pPr>
      <w:r w:rsidRPr="0009099C">
        <w:rPr>
          <w:color w:val="000000"/>
          <w:sz w:val="28"/>
          <w:szCs w:val="28"/>
        </w:rPr>
        <w:t>привлечения средств инвестора в перспективное производство;</w:t>
      </w:r>
      <w:r w:rsidRPr="0009099C">
        <w:rPr>
          <w:sz w:val="28"/>
          <w:szCs w:val="28"/>
        </w:rPr>
        <w:t xml:space="preserve"> </w:t>
      </w:r>
    </w:p>
    <w:p w:rsidR="0059310A" w:rsidRPr="0009099C" w:rsidRDefault="0059310A" w:rsidP="00753317">
      <w:pPr>
        <w:numPr>
          <w:ilvl w:val="0"/>
          <w:numId w:val="27"/>
        </w:numPr>
        <w:spacing w:line="360" w:lineRule="auto"/>
        <w:ind w:left="0" w:firstLine="720"/>
        <w:jc w:val="both"/>
        <w:rPr>
          <w:sz w:val="28"/>
          <w:szCs w:val="28"/>
        </w:rPr>
      </w:pPr>
      <w:r w:rsidRPr="0009099C">
        <w:rPr>
          <w:color w:val="000000"/>
          <w:sz w:val="28"/>
          <w:szCs w:val="28"/>
        </w:rPr>
        <w:t>составление программы выхода предприятия на новые рынки сбыта и др.</w:t>
      </w:r>
      <w:r w:rsidRPr="0009099C">
        <w:rPr>
          <w:sz w:val="28"/>
          <w:szCs w:val="28"/>
        </w:rPr>
        <w:t xml:space="preserve"> </w:t>
      </w:r>
    </w:p>
    <w:p w:rsidR="0059310A" w:rsidRPr="0009099C" w:rsidRDefault="0059310A" w:rsidP="00753317">
      <w:pPr>
        <w:spacing w:line="360" w:lineRule="auto"/>
        <w:ind w:firstLine="720"/>
        <w:jc w:val="both"/>
        <w:rPr>
          <w:sz w:val="28"/>
          <w:szCs w:val="28"/>
        </w:rPr>
      </w:pPr>
      <w:r w:rsidRPr="0009099C">
        <w:rPr>
          <w:color w:val="000000"/>
          <w:sz w:val="28"/>
          <w:szCs w:val="28"/>
        </w:rPr>
        <w:t>В любом случае проведение оценки преследует цель: определить положение предприятия на отраслевом рынке.</w:t>
      </w:r>
    </w:p>
    <w:p w:rsidR="0059310A" w:rsidRPr="0009099C" w:rsidRDefault="0059310A" w:rsidP="00753317">
      <w:pPr>
        <w:spacing w:line="360" w:lineRule="auto"/>
        <w:ind w:firstLine="720"/>
        <w:jc w:val="both"/>
        <w:rPr>
          <w:sz w:val="28"/>
          <w:szCs w:val="28"/>
        </w:rPr>
      </w:pPr>
      <w:r w:rsidRPr="0009099C">
        <w:rPr>
          <w:color w:val="000000"/>
          <w:sz w:val="28"/>
          <w:szCs w:val="28"/>
        </w:rPr>
        <w:lastRenderedPageBreak/>
        <w:t>Достижение этой цели возможно лишь при наличии оперативной и объективной методики оценки конкурентоспособности.</w:t>
      </w:r>
    </w:p>
    <w:p w:rsidR="0059310A" w:rsidRPr="0009099C" w:rsidRDefault="00BF6C56" w:rsidP="00753317">
      <w:pPr>
        <w:spacing w:line="360" w:lineRule="auto"/>
        <w:ind w:firstLine="720"/>
        <w:jc w:val="both"/>
        <w:rPr>
          <w:sz w:val="28"/>
          <w:szCs w:val="28"/>
        </w:rPr>
      </w:pPr>
      <w:r>
        <w:rPr>
          <w:color w:val="000000"/>
          <w:sz w:val="28"/>
          <w:szCs w:val="28"/>
        </w:rPr>
        <w:t xml:space="preserve">Существуют </w:t>
      </w:r>
      <w:r w:rsidR="0059310A" w:rsidRPr="0009099C">
        <w:rPr>
          <w:color w:val="000000"/>
          <w:sz w:val="28"/>
          <w:szCs w:val="28"/>
        </w:rPr>
        <w:t>известные методики оценки конкурентоспособности</w:t>
      </w:r>
      <w:r w:rsidR="0059310A">
        <w:rPr>
          <w:color w:val="000000"/>
          <w:sz w:val="28"/>
          <w:szCs w:val="28"/>
        </w:rPr>
        <w:t xml:space="preserve"> </w:t>
      </w:r>
      <w:r w:rsidR="0059310A" w:rsidRPr="0009099C">
        <w:rPr>
          <w:color w:val="000000"/>
          <w:sz w:val="28"/>
          <w:szCs w:val="28"/>
        </w:rPr>
        <w:t>[</w:t>
      </w:r>
      <w:r w:rsidR="00CA227D">
        <w:rPr>
          <w:color w:val="000000"/>
          <w:sz w:val="28"/>
          <w:szCs w:val="28"/>
        </w:rPr>
        <w:t>56</w:t>
      </w:r>
      <w:r w:rsidR="0059310A" w:rsidRPr="0009099C">
        <w:rPr>
          <w:color w:val="000000"/>
          <w:sz w:val="28"/>
          <w:szCs w:val="28"/>
        </w:rPr>
        <w:t>]</w:t>
      </w:r>
      <w:r>
        <w:rPr>
          <w:color w:val="000000"/>
          <w:sz w:val="28"/>
          <w:szCs w:val="28"/>
        </w:rPr>
        <w:t>, рассмотрим некоторые их них:</w:t>
      </w:r>
    </w:p>
    <w:p w:rsidR="0059310A" w:rsidRPr="0009099C" w:rsidRDefault="0059310A" w:rsidP="00753317">
      <w:pPr>
        <w:numPr>
          <w:ilvl w:val="0"/>
          <w:numId w:val="26"/>
        </w:numPr>
        <w:tabs>
          <w:tab w:val="num" w:pos="720"/>
        </w:tabs>
        <w:spacing w:line="360" w:lineRule="auto"/>
        <w:ind w:left="0" w:firstLine="720"/>
        <w:jc w:val="both"/>
        <w:outlineLvl w:val="0"/>
        <w:rPr>
          <w:sz w:val="28"/>
          <w:szCs w:val="28"/>
        </w:rPr>
      </w:pPr>
      <w:bookmarkStart w:id="43" w:name="_Toc124515468"/>
      <w:bookmarkStart w:id="44" w:name="_Toc159362611"/>
      <w:bookmarkStart w:id="45" w:name="_Toc160013860"/>
      <w:r w:rsidRPr="0009099C">
        <w:rPr>
          <w:color w:val="000000"/>
          <w:sz w:val="28"/>
          <w:szCs w:val="28"/>
        </w:rPr>
        <w:t>Матричный метод (разработан &lt;Бостонской консалтинговой группой&gt;).</w:t>
      </w:r>
      <w:bookmarkEnd w:id="43"/>
      <w:bookmarkEnd w:id="44"/>
      <w:bookmarkEnd w:id="45"/>
      <w:r w:rsidRPr="0009099C">
        <w:rPr>
          <w:sz w:val="28"/>
          <w:szCs w:val="28"/>
        </w:rPr>
        <w:t xml:space="preserve"> </w:t>
      </w:r>
    </w:p>
    <w:p w:rsidR="0059310A" w:rsidRPr="0009099C" w:rsidRDefault="0059310A" w:rsidP="00753317">
      <w:pPr>
        <w:spacing w:line="360" w:lineRule="auto"/>
        <w:ind w:firstLine="720"/>
        <w:jc w:val="both"/>
        <w:rPr>
          <w:sz w:val="28"/>
          <w:szCs w:val="28"/>
        </w:rPr>
      </w:pPr>
      <w:r w:rsidRPr="0009099C">
        <w:rPr>
          <w:color w:val="000000"/>
          <w:sz w:val="28"/>
          <w:szCs w:val="28"/>
        </w:rPr>
        <w:t>В основе методики - анализ конкурентоспособности с учетом ЖЦ товара/услуги. Сущность</w:t>
      </w:r>
      <w:r w:rsidRPr="00D626F3">
        <w:rPr>
          <w:color w:val="000000"/>
          <w:sz w:val="28"/>
          <w:szCs w:val="28"/>
        </w:rPr>
        <w:t xml:space="preserve"> </w:t>
      </w:r>
      <w:r w:rsidRPr="0009099C">
        <w:rPr>
          <w:color w:val="000000"/>
          <w:sz w:val="28"/>
          <w:szCs w:val="28"/>
        </w:rPr>
        <w:t>оценки состоит в анализе матрицы, построенной по принципу системы координат: по горизонтали-темпы роста/сокращения количества продаж в линейном масштабе; по вертикали - относительная доля товара/услуги на рынке. Наиболее конкурентоспособными считаются предприятия, которые занимают значительную долю на быстрорастущем рынке.</w:t>
      </w:r>
    </w:p>
    <w:p w:rsidR="0059310A" w:rsidRPr="0009099C" w:rsidRDefault="0059310A" w:rsidP="00753317">
      <w:pPr>
        <w:spacing w:line="360" w:lineRule="auto"/>
        <w:ind w:firstLine="720"/>
        <w:jc w:val="both"/>
        <w:rPr>
          <w:sz w:val="28"/>
          <w:szCs w:val="28"/>
        </w:rPr>
      </w:pPr>
      <w:r w:rsidRPr="0009099C">
        <w:rPr>
          <w:color w:val="000000"/>
          <w:sz w:val="28"/>
          <w:szCs w:val="28"/>
        </w:rPr>
        <w:t>Преимущества метода: при наличии достоверной информации об объёмах реализации метод позволяет обеспечить высокую репрезентативность оценки.</w:t>
      </w:r>
    </w:p>
    <w:p w:rsidR="0059310A" w:rsidRDefault="0059310A" w:rsidP="00753317">
      <w:pPr>
        <w:spacing w:line="360" w:lineRule="auto"/>
        <w:ind w:firstLine="720"/>
        <w:jc w:val="both"/>
        <w:rPr>
          <w:color w:val="000000"/>
          <w:sz w:val="28"/>
          <w:szCs w:val="28"/>
        </w:rPr>
      </w:pPr>
      <w:r w:rsidRPr="0009099C">
        <w:rPr>
          <w:color w:val="000000"/>
          <w:sz w:val="28"/>
          <w:szCs w:val="28"/>
        </w:rPr>
        <w:t>Недостатки метода: исключает проведение анализа причин происходящего и осложняет выработку управленческих решений.</w:t>
      </w:r>
    </w:p>
    <w:p w:rsidR="00BF6C56" w:rsidRPr="0009099C" w:rsidRDefault="00BF6C56" w:rsidP="00753317">
      <w:pPr>
        <w:spacing w:line="360" w:lineRule="auto"/>
        <w:ind w:firstLine="720"/>
        <w:jc w:val="both"/>
        <w:rPr>
          <w:sz w:val="28"/>
          <w:szCs w:val="28"/>
        </w:rPr>
      </w:pPr>
      <w:r>
        <w:rPr>
          <w:color w:val="000000"/>
          <w:sz w:val="28"/>
          <w:szCs w:val="28"/>
        </w:rPr>
        <w:t>Данный метод является наиболее приемлемым в исследовании конкурентоспособности нашего предприятия «Крестьянское подворье».</w:t>
      </w:r>
    </w:p>
    <w:p w:rsidR="0059310A" w:rsidRPr="0009099C" w:rsidRDefault="0059310A" w:rsidP="00753317">
      <w:pPr>
        <w:spacing w:line="360" w:lineRule="auto"/>
        <w:ind w:firstLine="720"/>
        <w:jc w:val="both"/>
        <w:rPr>
          <w:sz w:val="28"/>
          <w:szCs w:val="28"/>
        </w:rPr>
      </w:pPr>
      <w:r w:rsidRPr="0009099C">
        <w:rPr>
          <w:color w:val="000000"/>
          <w:sz w:val="28"/>
          <w:szCs w:val="28"/>
        </w:rPr>
        <w:t>2</w:t>
      </w:r>
      <w:r>
        <w:rPr>
          <w:color w:val="000000"/>
          <w:sz w:val="28"/>
          <w:szCs w:val="28"/>
        </w:rPr>
        <w:t>.</w:t>
      </w:r>
      <w:r w:rsidRPr="0009099C">
        <w:rPr>
          <w:color w:val="000000"/>
          <w:sz w:val="28"/>
          <w:szCs w:val="28"/>
        </w:rPr>
        <w:t xml:space="preserve"> Метод, использующий в качестве основного подхода оценку товара/услуги предприятия. </w:t>
      </w:r>
    </w:p>
    <w:p w:rsidR="0059310A" w:rsidRPr="0009099C" w:rsidRDefault="0059310A" w:rsidP="00753317">
      <w:pPr>
        <w:spacing w:line="360" w:lineRule="auto"/>
        <w:ind w:firstLine="720"/>
        <w:jc w:val="both"/>
        <w:rPr>
          <w:sz w:val="28"/>
          <w:szCs w:val="28"/>
        </w:rPr>
      </w:pPr>
      <w:r w:rsidRPr="0009099C">
        <w:rPr>
          <w:color w:val="000000"/>
          <w:sz w:val="28"/>
          <w:szCs w:val="28"/>
        </w:rPr>
        <w:t>Этот метод базируется на рассуждении о том, что конкурентоспособность производителя тем выше, чем выше конкурентоспособность его продукции. В качестве показателя, оценивающего конкурентоспособность товара/услуги используют соотношение двух характеристик: цены и качества. Наиболее конкурентоспособен товар, имеющий оптимальное соотношение этих характеристик:</w:t>
      </w:r>
    </w:p>
    <w:p w:rsidR="0059310A" w:rsidRPr="0009099C" w:rsidRDefault="0059310A" w:rsidP="00753317">
      <w:pPr>
        <w:spacing w:line="360" w:lineRule="auto"/>
        <w:ind w:firstLine="720"/>
        <w:jc w:val="both"/>
        <w:rPr>
          <w:sz w:val="28"/>
          <w:szCs w:val="28"/>
        </w:rPr>
      </w:pPr>
      <w:r w:rsidRPr="0009099C">
        <w:rPr>
          <w:color w:val="000000"/>
          <w:sz w:val="28"/>
          <w:szCs w:val="28"/>
        </w:rPr>
        <w:t>К</w:t>
      </w:r>
      <w:r w:rsidRPr="0009099C">
        <w:rPr>
          <w:color w:val="000000"/>
          <w:sz w:val="28"/>
          <w:szCs w:val="28"/>
          <w:vertAlign w:val="subscript"/>
        </w:rPr>
        <w:t>Т</w:t>
      </w:r>
      <w:r w:rsidR="00863F9F">
        <w:rPr>
          <w:color w:val="000000"/>
          <w:sz w:val="28"/>
          <w:szCs w:val="28"/>
          <w:vertAlign w:val="subscript"/>
        </w:rPr>
        <w:t xml:space="preserve"> </w:t>
      </w:r>
      <w:r w:rsidRPr="0009099C">
        <w:rPr>
          <w:color w:val="000000"/>
          <w:sz w:val="28"/>
          <w:szCs w:val="28"/>
        </w:rPr>
        <w:t>=</w:t>
      </w:r>
      <w:r w:rsidR="00FF305A">
        <w:rPr>
          <w:color w:val="000000"/>
          <w:sz w:val="28"/>
          <w:szCs w:val="28"/>
        </w:rPr>
        <w:t xml:space="preserve"> </w:t>
      </w:r>
      <w:r w:rsidRPr="0009099C">
        <w:rPr>
          <w:color w:val="000000"/>
          <w:sz w:val="28"/>
          <w:szCs w:val="28"/>
        </w:rPr>
        <w:t>К/Ц</w:t>
      </w:r>
    </w:p>
    <w:p w:rsidR="0059310A" w:rsidRPr="0009099C" w:rsidRDefault="0059310A" w:rsidP="00753317">
      <w:pPr>
        <w:spacing w:line="360" w:lineRule="auto"/>
        <w:ind w:firstLine="720"/>
        <w:jc w:val="both"/>
        <w:rPr>
          <w:sz w:val="28"/>
          <w:szCs w:val="28"/>
        </w:rPr>
      </w:pPr>
      <w:r w:rsidRPr="0009099C">
        <w:rPr>
          <w:color w:val="000000"/>
          <w:sz w:val="28"/>
          <w:szCs w:val="28"/>
        </w:rPr>
        <w:lastRenderedPageBreak/>
        <w:t>где: К- показатель качества товара;</w:t>
      </w:r>
    </w:p>
    <w:p w:rsidR="0059310A" w:rsidRDefault="00863F9F" w:rsidP="00753317">
      <w:pPr>
        <w:spacing w:line="360" w:lineRule="auto"/>
        <w:ind w:firstLine="720"/>
        <w:jc w:val="both"/>
        <w:rPr>
          <w:color w:val="000000"/>
          <w:sz w:val="28"/>
          <w:szCs w:val="28"/>
        </w:rPr>
      </w:pPr>
      <w:r>
        <w:rPr>
          <w:color w:val="000000"/>
          <w:sz w:val="28"/>
          <w:szCs w:val="28"/>
        </w:rPr>
        <w:t xml:space="preserve"> </w:t>
      </w:r>
      <w:r w:rsidR="0059310A" w:rsidRPr="0009099C">
        <w:rPr>
          <w:color w:val="000000"/>
          <w:sz w:val="28"/>
          <w:szCs w:val="28"/>
        </w:rPr>
        <w:t xml:space="preserve">Ц- показатель цены товара; </w:t>
      </w:r>
    </w:p>
    <w:p w:rsidR="0059310A" w:rsidRPr="0009099C" w:rsidRDefault="00863F9F" w:rsidP="00753317">
      <w:pPr>
        <w:spacing w:line="360" w:lineRule="auto"/>
        <w:ind w:firstLine="720"/>
        <w:jc w:val="both"/>
        <w:rPr>
          <w:sz w:val="28"/>
          <w:szCs w:val="28"/>
        </w:rPr>
      </w:pPr>
      <w:r>
        <w:rPr>
          <w:color w:val="000000"/>
          <w:sz w:val="28"/>
          <w:szCs w:val="28"/>
        </w:rPr>
        <w:t xml:space="preserve"> </w:t>
      </w:r>
      <w:r w:rsidR="0059310A" w:rsidRPr="0009099C">
        <w:rPr>
          <w:color w:val="000000"/>
          <w:sz w:val="28"/>
          <w:szCs w:val="28"/>
        </w:rPr>
        <w:t>К</w:t>
      </w:r>
      <w:r w:rsidR="0059310A" w:rsidRPr="0009099C">
        <w:rPr>
          <w:color w:val="000000"/>
          <w:sz w:val="28"/>
          <w:szCs w:val="28"/>
          <w:vertAlign w:val="subscript"/>
        </w:rPr>
        <w:t>т</w:t>
      </w:r>
      <w:r w:rsidR="0059310A" w:rsidRPr="0009099C">
        <w:rPr>
          <w:color w:val="000000"/>
          <w:sz w:val="28"/>
          <w:szCs w:val="28"/>
        </w:rPr>
        <w:t xml:space="preserve"> - показатель конкурентоспособности товара.</w:t>
      </w:r>
    </w:p>
    <w:p w:rsidR="0059310A" w:rsidRPr="0009099C" w:rsidRDefault="0059310A" w:rsidP="00753317">
      <w:pPr>
        <w:spacing w:line="360" w:lineRule="auto"/>
        <w:ind w:firstLine="720"/>
        <w:jc w:val="both"/>
        <w:rPr>
          <w:sz w:val="28"/>
          <w:szCs w:val="28"/>
        </w:rPr>
      </w:pPr>
      <w:r w:rsidRPr="0009099C">
        <w:rPr>
          <w:color w:val="000000"/>
          <w:sz w:val="28"/>
          <w:szCs w:val="28"/>
        </w:rPr>
        <w:t>Чем выше разница между потребительской ценностью товара для покупателя и ценой. которую он за него платит, тем выше запас конкурентоспособности товара доля потребителя.</w:t>
      </w:r>
    </w:p>
    <w:p w:rsidR="0059310A" w:rsidRPr="0009099C" w:rsidRDefault="0059310A" w:rsidP="00753317">
      <w:pPr>
        <w:spacing w:line="360" w:lineRule="auto"/>
        <w:ind w:firstLine="720"/>
        <w:jc w:val="both"/>
        <w:rPr>
          <w:sz w:val="28"/>
          <w:szCs w:val="28"/>
        </w:rPr>
      </w:pPr>
      <w:r w:rsidRPr="0009099C">
        <w:rPr>
          <w:color w:val="000000"/>
          <w:sz w:val="28"/>
          <w:szCs w:val="28"/>
        </w:rPr>
        <w:t>Преимущество метода: он учитывает наиболее важный критерий, влияющий на конкурентоспособность предприятия - конкурентоспособность товара.</w:t>
      </w:r>
    </w:p>
    <w:p w:rsidR="0059310A" w:rsidRPr="0009099C" w:rsidRDefault="0059310A" w:rsidP="00753317">
      <w:pPr>
        <w:spacing w:line="360" w:lineRule="auto"/>
        <w:ind w:firstLine="720"/>
        <w:jc w:val="both"/>
        <w:rPr>
          <w:sz w:val="28"/>
          <w:szCs w:val="28"/>
        </w:rPr>
      </w:pPr>
      <w:r w:rsidRPr="0009099C">
        <w:rPr>
          <w:color w:val="000000"/>
          <w:sz w:val="28"/>
          <w:szCs w:val="28"/>
        </w:rPr>
        <w:t xml:space="preserve">Недостатки метода: позволяет получить весьма ограниченное представление о преимуществах и недостатках в работе предприятия, так как конкурентоспособность предприятия принимает вид конкурентоспособности товара и не затрагивает другие аспекты. </w:t>
      </w:r>
    </w:p>
    <w:p w:rsidR="0059310A" w:rsidRPr="0009099C" w:rsidRDefault="0059310A" w:rsidP="00753317">
      <w:pPr>
        <w:spacing w:line="360" w:lineRule="auto"/>
        <w:ind w:firstLine="720"/>
        <w:jc w:val="both"/>
        <w:rPr>
          <w:sz w:val="28"/>
          <w:szCs w:val="28"/>
        </w:rPr>
      </w:pPr>
      <w:r w:rsidRPr="0009099C">
        <w:rPr>
          <w:color w:val="000000"/>
          <w:sz w:val="28"/>
          <w:szCs w:val="28"/>
        </w:rPr>
        <w:t>3</w:t>
      </w:r>
      <w:r>
        <w:rPr>
          <w:color w:val="000000"/>
          <w:sz w:val="28"/>
          <w:szCs w:val="28"/>
        </w:rPr>
        <w:t>.</w:t>
      </w:r>
      <w:r w:rsidR="00863F9F">
        <w:rPr>
          <w:color w:val="000000"/>
          <w:sz w:val="28"/>
          <w:szCs w:val="28"/>
        </w:rPr>
        <w:t xml:space="preserve"> </w:t>
      </w:r>
      <w:r w:rsidRPr="0009099C">
        <w:rPr>
          <w:color w:val="000000"/>
          <w:sz w:val="28"/>
          <w:szCs w:val="28"/>
        </w:rPr>
        <w:t>Метод, основанный на теории эффективной конкуренции.</w:t>
      </w:r>
    </w:p>
    <w:p w:rsidR="00FF305A" w:rsidRDefault="0059310A" w:rsidP="00753317">
      <w:pPr>
        <w:spacing w:line="360" w:lineRule="auto"/>
        <w:ind w:firstLine="720"/>
        <w:jc w:val="both"/>
        <w:rPr>
          <w:color w:val="000000"/>
          <w:sz w:val="28"/>
          <w:szCs w:val="28"/>
        </w:rPr>
      </w:pPr>
      <w:r w:rsidRPr="0009099C">
        <w:rPr>
          <w:color w:val="000000"/>
          <w:sz w:val="28"/>
          <w:szCs w:val="28"/>
        </w:rPr>
        <w:t xml:space="preserve">Согласно этой теории наиболее конкурентоспособными являются те предприятия, где наилучшим образом организована работа всех подразделений и служб. На эффективность деятельности каждой из служб оказывает влияние множество факторов - ресурсов фирмы. </w:t>
      </w:r>
    </w:p>
    <w:p w:rsidR="00FF305A" w:rsidRDefault="0059310A" w:rsidP="00753317">
      <w:pPr>
        <w:spacing w:line="360" w:lineRule="auto"/>
        <w:ind w:firstLine="720"/>
        <w:jc w:val="both"/>
        <w:rPr>
          <w:color w:val="000000"/>
          <w:sz w:val="28"/>
          <w:szCs w:val="28"/>
        </w:rPr>
      </w:pPr>
      <w:r w:rsidRPr="0009099C">
        <w:rPr>
          <w:color w:val="000000"/>
          <w:sz w:val="28"/>
          <w:szCs w:val="28"/>
        </w:rPr>
        <w:t xml:space="preserve">Оценка эффективности работы каждого из подразделений предполагает оценку эффективности использования им этих ресурсов. </w:t>
      </w:r>
    </w:p>
    <w:p w:rsidR="0059310A" w:rsidRDefault="0059310A" w:rsidP="00753317">
      <w:pPr>
        <w:spacing w:line="360" w:lineRule="auto"/>
        <w:ind w:firstLine="720"/>
        <w:jc w:val="both"/>
        <w:rPr>
          <w:color w:val="000000"/>
          <w:sz w:val="28"/>
          <w:szCs w:val="28"/>
        </w:rPr>
      </w:pPr>
      <w:r w:rsidRPr="0009099C">
        <w:rPr>
          <w:color w:val="000000"/>
          <w:sz w:val="28"/>
          <w:szCs w:val="28"/>
        </w:rPr>
        <w:t>В основе метода лежит оценка четырёх групповых показателей или критериев конкурентоспособности</w:t>
      </w:r>
      <w:r w:rsidR="00FF305A">
        <w:rPr>
          <w:color w:val="000000"/>
          <w:sz w:val="28"/>
          <w:szCs w:val="28"/>
        </w:rPr>
        <w:t xml:space="preserve"> (табл. 1.2)</w:t>
      </w:r>
      <w:r w:rsidRPr="0009099C">
        <w:rPr>
          <w:color w:val="000000"/>
          <w:sz w:val="28"/>
          <w:szCs w:val="28"/>
        </w:rPr>
        <w:t>.</w:t>
      </w:r>
    </w:p>
    <w:p w:rsidR="00FF305A" w:rsidRDefault="00FF305A" w:rsidP="00753317">
      <w:pPr>
        <w:spacing w:line="360" w:lineRule="auto"/>
        <w:ind w:firstLine="720"/>
        <w:jc w:val="both"/>
        <w:rPr>
          <w:color w:val="000000"/>
          <w:sz w:val="28"/>
          <w:szCs w:val="28"/>
        </w:rPr>
      </w:pPr>
    </w:p>
    <w:p w:rsidR="0059310A" w:rsidRDefault="000B15A9" w:rsidP="00753317">
      <w:pPr>
        <w:spacing w:line="360" w:lineRule="auto"/>
        <w:ind w:firstLine="720"/>
        <w:jc w:val="both"/>
        <w:rPr>
          <w:color w:val="000000"/>
          <w:sz w:val="28"/>
          <w:szCs w:val="28"/>
        </w:rPr>
      </w:pPr>
      <w:r>
        <w:rPr>
          <w:color w:val="000000"/>
          <w:sz w:val="28"/>
          <w:szCs w:val="28"/>
        </w:rPr>
        <w:br w:type="page"/>
      </w:r>
      <w:r w:rsidR="0059310A">
        <w:rPr>
          <w:color w:val="000000"/>
          <w:sz w:val="28"/>
          <w:szCs w:val="28"/>
        </w:rPr>
        <w:lastRenderedPageBreak/>
        <w:t>Таблица 1.2</w:t>
      </w:r>
    </w:p>
    <w:p w:rsidR="00FF305A" w:rsidRPr="00FF305A" w:rsidRDefault="00FF305A" w:rsidP="00753317">
      <w:pPr>
        <w:spacing w:line="360" w:lineRule="auto"/>
        <w:ind w:firstLine="720"/>
        <w:jc w:val="both"/>
        <w:rPr>
          <w:sz w:val="16"/>
          <w:szCs w:val="16"/>
        </w:rPr>
      </w:pPr>
    </w:p>
    <w:p w:rsidR="0059310A" w:rsidRDefault="0059310A" w:rsidP="00753317">
      <w:pPr>
        <w:spacing w:line="360" w:lineRule="auto"/>
        <w:ind w:firstLine="720"/>
        <w:jc w:val="both"/>
        <w:rPr>
          <w:color w:val="000000"/>
          <w:sz w:val="28"/>
          <w:szCs w:val="28"/>
        </w:rPr>
      </w:pPr>
      <w:r w:rsidRPr="0009099C">
        <w:rPr>
          <w:color w:val="000000"/>
          <w:sz w:val="28"/>
          <w:szCs w:val="28"/>
        </w:rPr>
        <w:t>Критерии и показатели ко</w:t>
      </w:r>
      <w:r>
        <w:rPr>
          <w:color w:val="000000"/>
          <w:sz w:val="28"/>
          <w:szCs w:val="28"/>
        </w:rPr>
        <w:t>нкурентоспособности предприятия</w:t>
      </w:r>
    </w:p>
    <w:tbl>
      <w:tblPr>
        <w:tblW w:w="10108"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05"/>
        <w:gridCol w:w="3960"/>
        <w:gridCol w:w="3443"/>
      </w:tblGrid>
      <w:tr w:rsidR="0059310A" w:rsidRPr="000B15A9">
        <w:tc>
          <w:tcPr>
            <w:tcW w:w="2705" w:type="dxa"/>
          </w:tcPr>
          <w:p w:rsidR="0059310A" w:rsidRPr="000B15A9" w:rsidRDefault="0059310A" w:rsidP="000B15A9">
            <w:r w:rsidRPr="000B15A9">
              <w:rPr>
                <w:color w:val="000000"/>
              </w:rPr>
              <w:t>Критерии и показатели конкурентоспособности</w:t>
            </w:r>
          </w:p>
        </w:tc>
        <w:tc>
          <w:tcPr>
            <w:tcW w:w="3960" w:type="dxa"/>
          </w:tcPr>
          <w:p w:rsidR="0059310A" w:rsidRPr="000B15A9" w:rsidRDefault="0059310A" w:rsidP="000B15A9">
            <w:r w:rsidRPr="000B15A9">
              <w:rPr>
                <w:color w:val="000000"/>
              </w:rPr>
              <w:t>Роль показателя</w:t>
            </w:r>
          </w:p>
          <w:p w:rsidR="0059310A" w:rsidRPr="000B15A9" w:rsidRDefault="0059310A" w:rsidP="000B15A9">
            <w:r w:rsidRPr="000B15A9">
              <w:rPr>
                <w:color w:val="000000"/>
              </w:rPr>
              <w:t>в оценке</w:t>
            </w:r>
          </w:p>
        </w:tc>
        <w:tc>
          <w:tcPr>
            <w:tcW w:w="3443" w:type="dxa"/>
          </w:tcPr>
          <w:p w:rsidR="0059310A" w:rsidRPr="000B15A9" w:rsidRDefault="0059310A" w:rsidP="000B15A9">
            <w:r w:rsidRPr="000B15A9">
              <w:rPr>
                <w:color w:val="000000"/>
              </w:rPr>
              <w:t>Правило расчета</w:t>
            </w:r>
          </w:p>
          <w:p w:rsidR="0059310A" w:rsidRPr="000B15A9" w:rsidRDefault="0059310A" w:rsidP="000B15A9">
            <w:r w:rsidRPr="000B15A9">
              <w:rPr>
                <w:color w:val="000000"/>
              </w:rPr>
              <w:t>показателя</w:t>
            </w:r>
          </w:p>
        </w:tc>
      </w:tr>
      <w:tr w:rsidR="0059310A" w:rsidRPr="000B15A9">
        <w:tc>
          <w:tcPr>
            <w:tcW w:w="2705" w:type="dxa"/>
          </w:tcPr>
          <w:p w:rsidR="0059310A" w:rsidRPr="000B15A9" w:rsidRDefault="0059310A" w:rsidP="000B15A9">
            <w:r w:rsidRPr="000B15A9">
              <w:rPr>
                <w:color w:val="000000"/>
              </w:rPr>
              <w:t>1</w:t>
            </w:r>
          </w:p>
        </w:tc>
        <w:tc>
          <w:tcPr>
            <w:tcW w:w="3960" w:type="dxa"/>
          </w:tcPr>
          <w:p w:rsidR="0059310A" w:rsidRPr="000B15A9" w:rsidRDefault="0059310A" w:rsidP="000B15A9">
            <w:r w:rsidRPr="000B15A9">
              <w:rPr>
                <w:color w:val="000000"/>
              </w:rPr>
              <w:t>2</w:t>
            </w:r>
          </w:p>
        </w:tc>
        <w:tc>
          <w:tcPr>
            <w:tcW w:w="3443" w:type="dxa"/>
          </w:tcPr>
          <w:p w:rsidR="0059310A" w:rsidRPr="000B15A9" w:rsidRDefault="0059310A" w:rsidP="000B15A9">
            <w:r w:rsidRPr="000B15A9">
              <w:rPr>
                <w:color w:val="000000"/>
              </w:rPr>
              <w:t>3</w:t>
            </w:r>
          </w:p>
        </w:tc>
      </w:tr>
      <w:tr w:rsidR="0059310A" w:rsidRPr="000B15A9">
        <w:tc>
          <w:tcPr>
            <w:tcW w:w="2705" w:type="dxa"/>
          </w:tcPr>
          <w:p w:rsidR="0059310A" w:rsidRPr="000B15A9" w:rsidRDefault="0059310A" w:rsidP="000B15A9">
            <w:pPr>
              <w:outlineLvl w:val="0"/>
            </w:pPr>
            <w:bookmarkStart w:id="46" w:name="_Toc124515469"/>
            <w:bookmarkStart w:id="47" w:name="_Toc159362612"/>
            <w:bookmarkStart w:id="48" w:name="_Toc160013861"/>
            <w:r w:rsidRPr="000B15A9">
              <w:rPr>
                <w:color w:val="000000"/>
              </w:rPr>
              <w:t>1Эффективность производственной деятельности предприятия.</w:t>
            </w:r>
            <w:bookmarkEnd w:id="46"/>
            <w:bookmarkEnd w:id="47"/>
            <w:bookmarkEnd w:id="48"/>
            <w:r w:rsidRPr="000B15A9">
              <w:t xml:space="preserve"> </w:t>
            </w:r>
          </w:p>
          <w:p w:rsidR="0059310A" w:rsidRPr="000B15A9" w:rsidRDefault="0059310A" w:rsidP="000B15A9">
            <w:r w:rsidRPr="000B15A9">
              <w:rPr>
                <w:color w:val="000000"/>
              </w:rPr>
              <w:t>1.1.Издержки производства на единицу продукции, руб.</w:t>
            </w:r>
          </w:p>
          <w:p w:rsidR="0059310A" w:rsidRPr="000B15A9" w:rsidRDefault="0059310A" w:rsidP="000B15A9">
            <w:pPr>
              <w:rPr>
                <w:color w:val="000000"/>
              </w:rPr>
            </w:pPr>
            <w:r w:rsidRPr="000B15A9">
              <w:rPr>
                <w:color w:val="000000"/>
              </w:rPr>
              <w:t>1.2.Фондоотдача, тыс. руб.</w:t>
            </w:r>
          </w:p>
          <w:p w:rsidR="0059310A" w:rsidRPr="000B15A9" w:rsidRDefault="0059310A" w:rsidP="000B15A9"/>
          <w:p w:rsidR="0059310A" w:rsidRPr="000B15A9" w:rsidRDefault="0059310A" w:rsidP="000B15A9">
            <w:pPr>
              <w:rPr>
                <w:color w:val="000000"/>
              </w:rPr>
            </w:pPr>
            <w:r w:rsidRPr="000B15A9">
              <w:rPr>
                <w:color w:val="000000"/>
              </w:rPr>
              <w:t>1.3.Рентабельность товара, %.</w:t>
            </w:r>
          </w:p>
          <w:p w:rsidR="00FF305A" w:rsidRPr="000B15A9" w:rsidRDefault="00FF305A" w:rsidP="000B15A9">
            <w:pPr>
              <w:rPr>
                <w:color w:val="000000"/>
              </w:rPr>
            </w:pPr>
          </w:p>
          <w:p w:rsidR="0059310A" w:rsidRPr="000B15A9" w:rsidRDefault="0059310A" w:rsidP="000B15A9">
            <w:r w:rsidRPr="000B15A9">
              <w:rPr>
                <w:color w:val="000000"/>
              </w:rPr>
              <w:t>1.4.Производительность труда, тыс. руб./ чел.</w:t>
            </w:r>
          </w:p>
        </w:tc>
        <w:tc>
          <w:tcPr>
            <w:tcW w:w="3960" w:type="dxa"/>
          </w:tcPr>
          <w:p w:rsidR="0059310A" w:rsidRPr="000B15A9" w:rsidRDefault="0059310A" w:rsidP="000B15A9">
            <w:pPr>
              <w:rPr>
                <w:color w:val="000000"/>
              </w:rPr>
            </w:pPr>
            <w:r w:rsidRPr="000B15A9">
              <w:rPr>
                <w:color w:val="000000"/>
              </w:rPr>
              <w:t>Отражает эффективность затрат при выпуске продукции.</w:t>
            </w:r>
          </w:p>
          <w:p w:rsidR="0059310A" w:rsidRPr="000B15A9" w:rsidRDefault="0059310A" w:rsidP="000B15A9">
            <w:r w:rsidRPr="000B15A9">
              <w:rPr>
                <w:color w:val="000000"/>
              </w:rPr>
              <w:t>Характеризует эффективность использования основных производственных фондов.</w:t>
            </w:r>
          </w:p>
          <w:p w:rsidR="0059310A" w:rsidRPr="000B15A9" w:rsidRDefault="0059310A" w:rsidP="000B15A9">
            <w:r w:rsidRPr="000B15A9">
              <w:rPr>
                <w:color w:val="000000"/>
              </w:rPr>
              <w:t>Характеризует степень прибыльности производства товара.</w:t>
            </w:r>
          </w:p>
          <w:p w:rsidR="0059310A" w:rsidRPr="000B15A9" w:rsidRDefault="0059310A" w:rsidP="000B15A9">
            <w:r w:rsidRPr="000B15A9">
              <w:rPr>
                <w:color w:val="000000"/>
              </w:rPr>
              <w:t>Отражает эффективность организации производства и использования рабочей силы.</w:t>
            </w:r>
          </w:p>
        </w:tc>
        <w:tc>
          <w:tcPr>
            <w:tcW w:w="3443" w:type="dxa"/>
          </w:tcPr>
          <w:p w:rsidR="0059310A" w:rsidRPr="000B15A9" w:rsidRDefault="0059310A" w:rsidP="000B15A9">
            <w:r w:rsidRPr="000B15A9">
              <w:rPr>
                <w:color w:val="000000"/>
              </w:rPr>
              <w:t xml:space="preserve">Валовые издержки; </w:t>
            </w:r>
          </w:p>
          <w:p w:rsidR="0059310A" w:rsidRPr="000B15A9" w:rsidRDefault="0059310A" w:rsidP="000B15A9">
            <w:r w:rsidRPr="000B15A9">
              <w:rPr>
                <w:color w:val="000000"/>
              </w:rPr>
              <w:t>Объём выпуска продукции.</w:t>
            </w:r>
          </w:p>
          <w:p w:rsidR="0059310A" w:rsidRPr="000B15A9" w:rsidRDefault="0059310A" w:rsidP="000B15A9">
            <w:r w:rsidRPr="000B15A9">
              <w:rPr>
                <w:color w:val="000000"/>
              </w:rPr>
              <w:t>Объём выпуска продукции; среднегодовая стоимость основных производственных фондов.</w:t>
            </w:r>
          </w:p>
          <w:p w:rsidR="0059310A" w:rsidRPr="000B15A9" w:rsidRDefault="0059310A" w:rsidP="000B15A9">
            <w:r w:rsidRPr="000B15A9">
              <w:rPr>
                <w:color w:val="000000"/>
              </w:rPr>
              <w:t xml:space="preserve">Прибыль от реализации </w:t>
            </w:r>
          </w:p>
          <w:p w:rsidR="0059310A" w:rsidRPr="000B15A9" w:rsidRDefault="0059310A" w:rsidP="000B15A9">
            <w:r w:rsidRPr="000B15A9">
              <w:rPr>
                <w:color w:val="000000"/>
              </w:rPr>
              <w:t xml:space="preserve">х 100 %; </w:t>
            </w:r>
          </w:p>
          <w:p w:rsidR="0059310A" w:rsidRPr="000B15A9" w:rsidRDefault="0059310A" w:rsidP="000B15A9">
            <w:r w:rsidRPr="000B15A9">
              <w:rPr>
                <w:color w:val="000000"/>
              </w:rPr>
              <w:t>Полная себестоимость продукции.</w:t>
            </w:r>
          </w:p>
          <w:p w:rsidR="0059310A" w:rsidRPr="000B15A9" w:rsidRDefault="0059310A" w:rsidP="000B15A9">
            <w:r w:rsidRPr="000B15A9">
              <w:rPr>
                <w:color w:val="000000"/>
              </w:rPr>
              <w:t>Объём выпуска продукции;</w:t>
            </w:r>
          </w:p>
          <w:p w:rsidR="0059310A" w:rsidRPr="000B15A9" w:rsidRDefault="0059310A" w:rsidP="000B15A9">
            <w:r w:rsidRPr="000B15A9">
              <w:rPr>
                <w:color w:val="000000"/>
              </w:rPr>
              <w:t>Среднесписочная численность работников.</w:t>
            </w:r>
          </w:p>
        </w:tc>
      </w:tr>
      <w:tr w:rsidR="0059310A" w:rsidRPr="000B15A9">
        <w:tc>
          <w:tcPr>
            <w:tcW w:w="2705" w:type="dxa"/>
          </w:tcPr>
          <w:p w:rsidR="0059310A" w:rsidRPr="000B15A9" w:rsidRDefault="0059310A" w:rsidP="000B15A9">
            <w:r w:rsidRPr="000B15A9">
              <w:rPr>
                <w:color w:val="000000"/>
              </w:rPr>
              <w:t>2.Финансовое положение предприятия.</w:t>
            </w:r>
            <w:r w:rsidRPr="000B15A9">
              <w:t xml:space="preserve"> </w:t>
            </w:r>
          </w:p>
          <w:p w:rsidR="0059310A" w:rsidRPr="000B15A9" w:rsidRDefault="0059310A" w:rsidP="000B15A9">
            <w:pPr>
              <w:rPr>
                <w:color w:val="000000"/>
              </w:rPr>
            </w:pPr>
            <w:r w:rsidRPr="000B15A9">
              <w:rPr>
                <w:color w:val="000000"/>
              </w:rPr>
              <w:t>2.1.Коэффициент автономии.</w:t>
            </w:r>
          </w:p>
          <w:p w:rsidR="0059310A" w:rsidRPr="000B15A9" w:rsidRDefault="0059310A" w:rsidP="000B15A9">
            <w:pPr>
              <w:rPr>
                <w:color w:val="000000"/>
              </w:rPr>
            </w:pPr>
            <w:r w:rsidRPr="000B15A9">
              <w:rPr>
                <w:color w:val="000000"/>
              </w:rPr>
              <w:t>2.2.Коэффициент платёжеспособности.</w:t>
            </w:r>
          </w:p>
          <w:p w:rsidR="0059310A" w:rsidRPr="000B15A9" w:rsidRDefault="0059310A" w:rsidP="000B15A9">
            <w:pPr>
              <w:rPr>
                <w:color w:val="000000"/>
              </w:rPr>
            </w:pPr>
          </w:p>
          <w:p w:rsidR="00FF305A" w:rsidRPr="000B15A9" w:rsidRDefault="00FF305A" w:rsidP="000B15A9">
            <w:pPr>
              <w:rPr>
                <w:color w:val="000000"/>
              </w:rPr>
            </w:pPr>
          </w:p>
          <w:p w:rsidR="0059310A" w:rsidRPr="000B15A9" w:rsidRDefault="0059310A" w:rsidP="000B15A9">
            <w:r w:rsidRPr="000B15A9">
              <w:rPr>
                <w:color w:val="000000"/>
              </w:rPr>
              <w:t>2.3.Коэффициент абсолютной ликвидности.</w:t>
            </w:r>
          </w:p>
          <w:p w:rsidR="0059310A" w:rsidRPr="000B15A9" w:rsidRDefault="0059310A" w:rsidP="000B15A9">
            <w:r w:rsidRPr="000B15A9">
              <w:rPr>
                <w:color w:val="000000"/>
              </w:rPr>
              <w:t>2.4.Коэффициент оборачиваемости оборотных средств</w:t>
            </w:r>
          </w:p>
        </w:tc>
        <w:tc>
          <w:tcPr>
            <w:tcW w:w="3960" w:type="dxa"/>
          </w:tcPr>
          <w:p w:rsidR="0059310A" w:rsidRPr="000B15A9" w:rsidRDefault="0059310A" w:rsidP="000B15A9">
            <w:r w:rsidRPr="000B15A9">
              <w:rPr>
                <w:color w:val="000000"/>
              </w:rPr>
              <w:t>Характеризует независимость предприятия от заемных источников.</w:t>
            </w:r>
          </w:p>
          <w:p w:rsidR="0059310A" w:rsidRPr="000B15A9" w:rsidRDefault="0059310A" w:rsidP="000B15A9">
            <w:pPr>
              <w:rPr>
                <w:color w:val="000000"/>
              </w:rPr>
            </w:pPr>
            <w:r w:rsidRPr="000B15A9">
              <w:rPr>
                <w:color w:val="000000"/>
              </w:rPr>
              <w:t>Отражает способность предприятия выполнять свои финансовые обязательства и измеряет вероятность банкротства.</w:t>
            </w:r>
          </w:p>
          <w:p w:rsidR="0059310A" w:rsidRPr="000B15A9" w:rsidRDefault="0059310A" w:rsidP="000B15A9">
            <w:r w:rsidRPr="000B15A9">
              <w:rPr>
                <w:color w:val="000000"/>
              </w:rPr>
              <w:t>Отражает качественный состав средств, являющихся источниками покрытия текущих обязательств.</w:t>
            </w:r>
          </w:p>
          <w:p w:rsidR="0059310A" w:rsidRPr="000B15A9" w:rsidRDefault="0059310A" w:rsidP="000B15A9">
            <w:r w:rsidRPr="000B15A9">
              <w:rPr>
                <w:color w:val="000000"/>
              </w:rPr>
              <w:t>Характеризует эффективность использования оборотных средств. Соответствует времени, в течение которого оборотные средства проходят все стадии производства и обращения.</w:t>
            </w:r>
          </w:p>
        </w:tc>
        <w:tc>
          <w:tcPr>
            <w:tcW w:w="3443" w:type="dxa"/>
          </w:tcPr>
          <w:p w:rsidR="0059310A" w:rsidRPr="000B15A9" w:rsidRDefault="0059310A" w:rsidP="000B15A9">
            <w:r w:rsidRPr="000B15A9">
              <w:rPr>
                <w:color w:val="000000"/>
              </w:rPr>
              <w:t>Собственные средства предприятия;</w:t>
            </w:r>
          </w:p>
          <w:p w:rsidR="0059310A" w:rsidRPr="000B15A9" w:rsidRDefault="0059310A" w:rsidP="000B15A9">
            <w:r w:rsidRPr="000B15A9">
              <w:rPr>
                <w:color w:val="000000"/>
              </w:rPr>
              <w:t>Общая сумма источников финансирования.</w:t>
            </w:r>
          </w:p>
          <w:p w:rsidR="0059310A" w:rsidRPr="000B15A9" w:rsidRDefault="0059310A" w:rsidP="000B15A9">
            <w:r w:rsidRPr="000B15A9">
              <w:rPr>
                <w:color w:val="000000"/>
              </w:rPr>
              <w:t>Собственный капитал;</w:t>
            </w:r>
          </w:p>
          <w:p w:rsidR="0059310A" w:rsidRPr="000B15A9" w:rsidRDefault="0059310A" w:rsidP="000B15A9">
            <w:r w:rsidRPr="000B15A9">
              <w:rPr>
                <w:color w:val="000000"/>
              </w:rPr>
              <w:t>Общие обязательства.</w:t>
            </w:r>
          </w:p>
          <w:p w:rsidR="0059310A" w:rsidRPr="000B15A9" w:rsidRDefault="0059310A" w:rsidP="000B15A9">
            <w:r w:rsidRPr="000B15A9">
              <w:rPr>
                <w:color w:val="000000"/>
              </w:rPr>
              <w:t>Денежные средства и быстрореализуемые ценные бумаги;</w:t>
            </w:r>
          </w:p>
          <w:p w:rsidR="0059310A" w:rsidRPr="000B15A9" w:rsidRDefault="0059310A" w:rsidP="000B15A9">
            <w:r w:rsidRPr="000B15A9">
              <w:rPr>
                <w:color w:val="000000"/>
              </w:rPr>
              <w:t>Краткосрочные обязательства.</w:t>
            </w:r>
          </w:p>
          <w:p w:rsidR="0059310A" w:rsidRPr="000B15A9" w:rsidRDefault="0059310A" w:rsidP="000B15A9">
            <w:r w:rsidRPr="000B15A9">
              <w:rPr>
                <w:color w:val="000000"/>
              </w:rPr>
              <w:t>Выручка от реализации продукции;</w:t>
            </w:r>
          </w:p>
          <w:p w:rsidR="0059310A" w:rsidRPr="000B15A9" w:rsidRDefault="0059310A" w:rsidP="000B15A9">
            <w:r w:rsidRPr="000B15A9">
              <w:rPr>
                <w:color w:val="000000"/>
              </w:rPr>
              <w:t>Среднегодовой остаток оборотных средств.</w:t>
            </w:r>
          </w:p>
        </w:tc>
      </w:tr>
      <w:tr w:rsidR="00FF305A" w:rsidRPr="0009099C">
        <w:tc>
          <w:tcPr>
            <w:tcW w:w="2705" w:type="dxa"/>
          </w:tcPr>
          <w:p w:rsidR="00FF305A" w:rsidRPr="0009099C" w:rsidRDefault="00FF305A" w:rsidP="000B15A9">
            <w:pPr>
              <w:rPr>
                <w:sz w:val="24"/>
                <w:szCs w:val="24"/>
              </w:rPr>
            </w:pPr>
            <w:r w:rsidRPr="0009099C">
              <w:rPr>
                <w:color w:val="000000"/>
                <w:sz w:val="24"/>
                <w:szCs w:val="24"/>
              </w:rPr>
              <w:t>3. Эффективность организации сбыта и продвижения товара.</w:t>
            </w:r>
            <w:r w:rsidRPr="0009099C">
              <w:rPr>
                <w:sz w:val="24"/>
                <w:szCs w:val="24"/>
              </w:rPr>
              <w:t xml:space="preserve"> </w:t>
            </w:r>
          </w:p>
          <w:p w:rsidR="00FF305A" w:rsidRDefault="00FF305A" w:rsidP="000B15A9">
            <w:pPr>
              <w:rPr>
                <w:color w:val="000000"/>
                <w:sz w:val="24"/>
                <w:szCs w:val="24"/>
              </w:rPr>
            </w:pPr>
            <w:r w:rsidRPr="0009099C">
              <w:rPr>
                <w:color w:val="000000"/>
                <w:sz w:val="24"/>
                <w:szCs w:val="24"/>
              </w:rPr>
              <w:t>3.1.Рентабельность продаж, %.</w:t>
            </w:r>
          </w:p>
          <w:p w:rsidR="00FF305A" w:rsidRDefault="00FF305A" w:rsidP="000B15A9">
            <w:pPr>
              <w:rPr>
                <w:color w:val="000000"/>
                <w:sz w:val="24"/>
                <w:szCs w:val="24"/>
              </w:rPr>
            </w:pPr>
            <w:r w:rsidRPr="0009099C">
              <w:rPr>
                <w:color w:val="000000"/>
                <w:sz w:val="24"/>
                <w:szCs w:val="24"/>
              </w:rPr>
              <w:t>3.2.Коэффициент затоваренности готовой продукцией.</w:t>
            </w:r>
          </w:p>
          <w:p w:rsidR="00FF305A" w:rsidRPr="0009099C" w:rsidRDefault="00FF305A" w:rsidP="000B15A9">
            <w:pPr>
              <w:rPr>
                <w:sz w:val="24"/>
                <w:szCs w:val="24"/>
              </w:rPr>
            </w:pPr>
          </w:p>
          <w:p w:rsidR="00FF305A" w:rsidRPr="0009099C" w:rsidRDefault="00FF305A" w:rsidP="000B15A9">
            <w:pPr>
              <w:rPr>
                <w:sz w:val="24"/>
                <w:szCs w:val="24"/>
              </w:rPr>
            </w:pPr>
            <w:r w:rsidRPr="0009099C">
              <w:rPr>
                <w:color w:val="000000"/>
                <w:sz w:val="24"/>
                <w:szCs w:val="24"/>
              </w:rPr>
              <w:t>3.3.Коэффициент загрузки производственной мощности.</w:t>
            </w:r>
          </w:p>
          <w:p w:rsidR="00FF305A" w:rsidRPr="0009099C" w:rsidRDefault="00FF305A" w:rsidP="000B15A9">
            <w:pPr>
              <w:rPr>
                <w:sz w:val="24"/>
                <w:szCs w:val="24"/>
              </w:rPr>
            </w:pPr>
            <w:r w:rsidRPr="0009099C">
              <w:rPr>
                <w:color w:val="000000"/>
                <w:sz w:val="24"/>
                <w:szCs w:val="24"/>
              </w:rPr>
              <w:t xml:space="preserve">3.4.Коэффициент эффективности рекламы и средств стимулирования сбыта. </w:t>
            </w:r>
          </w:p>
        </w:tc>
        <w:tc>
          <w:tcPr>
            <w:tcW w:w="3960" w:type="dxa"/>
          </w:tcPr>
          <w:p w:rsidR="00FF305A" w:rsidRPr="0009099C" w:rsidRDefault="00FF305A" w:rsidP="000B15A9">
            <w:pPr>
              <w:rPr>
                <w:sz w:val="24"/>
                <w:szCs w:val="24"/>
              </w:rPr>
            </w:pPr>
            <w:r w:rsidRPr="0009099C">
              <w:rPr>
                <w:color w:val="000000"/>
                <w:sz w:val="24"/>
                <w:szCs w:val="24"/>
              </w:rPr>
              <w:t>Характеризует степень прибыльности работы предприятия на рынке, правильность установления цены товара.</w:t>
            </w:r>
          </w:p>
          <w:p w:rsidR="00FF305A" w:rsidRPr="0009099C" w:rsidRDefault="00FF305A" w:rsidP="000B15A9">
            <w:pPr>
              <w:rPr>
                <w:sz w:val="24"/>
                <w:szCs w:val="24"/>
              </w:rPr>
            </w:pPr>
            <w:r w:rsidRPr="0009099C">
              <w:rPr>
                <w:color w:val="000000"/>
                <w:sz w:val="24"/>
                <w:szCs w:val="24"/>
              </w:rPr>
              <w:t>Отражает степень затоваренности готовой продукцией. Рост показателя свидетельствует о снижении спроса.</w:t>
            </w:r>
          </w:p>
          <w:p w:rsidR="00FF305A" w:rsidRDefault="00FF305A" w:rsidP="000B15A9">
            <w:pPr>
              <w:rPr>
                <w:color w:val="000000"/>
                <w:sz w:val="24"/>
                <w:szCs w:val="24"/>
              </w:rPr>
            </w:pPr>
            <w:r w:rsidRPr="0009099C">
              <w:rPr>
                <w:color w:val="000000"/>
                <w:sz w:val="24"/>
                <w:szCs w:val="24"/>
              </w:rPr>
              <w:t>Характеризует деловую активность предприятия, эффективность работы службы быта</w:t>
            </w:r>
          </w:p>
          <w:p w:rsidR="00FF305A" w:rsidRPr="0009099C" w:rsidRDefault="00FF305A" w:rsidP="000B15A9">
            <w:pPr>
              <w:rPr>
                <w:sz w:val="24"/>
                <w:szCs w:val="24"/>
              </w:rPr>
            </w:pPr>
          </w:p>
          <w:p w:rsidR="00FF305A" w:rsidRPr="0009099C" w:rsidRDefault="00FF305A" w:rsidP="000B15A9">
            <w:pPr>
              <w:rPr>
                <w:sz w:val="24"/>
                <w:szCs w:val="24"/>
              </w:rPr>
            </w:pPr>
            <w:r w:rsidRPr="0009099C">
              <w:rPr>
                <w:color w:val="000000"/>
                <w:sz w:val="24"/>
                <w:szCs w:val="24"/>
              </w:rPr>
              <w:t>Характеризует экономическую эффективность рекламы и средств стимулирования сбыта.</w:t>
            </w:r>
          </w:p>
        </w:tc>
        <w:tc>
          <w:tcPr>
            <w:tcW w:w="3443" w:type="dxa"/>
          </w:tcPr>
          <w:p w:rsidR="00FF305A" w:rsidRPr="0009099C" w:rsidRDefault="00FF305A" w:rsidP="000B15A9">
            <w:pPr>
              <w:rPr>
                <w:sz w:val="24"/>
                <w:szCs w:val="24"/>
              </w:rPr>
            </w:pPr>
            <w:r w:rsidRPr="0009099C">
              <w:rPr>
                <w:color w:val="000000"/>
                <w:sz w:val="24"/>
                <w:szCs w:val="24"/>
              </w:rPr>
              <w:t>Прибыль от реализации х 100 %;</w:t>
            </w:r>
          </w:p>
          <w:p w:rsidR="00FF305A" w:rsidRPr="0009099C" w:rsidRDefault="00FF305A" w:rsidP="000B15A9">
            <w:pPr>
              <w:rPr>
                <w:sz w:val="24"/>
                <w:szCs w:val="24"/>
              </w:rPr>
            </w:pPr>
            <w:r w:rsidRPr="0009099C">
              <w:rPr>
                <w:color w:val="000000"/>
                <w:sz w:val="24"/>
                <w:szCs w:val="24"/>
              </w:rPr>
              <w:t>Объём продаж.</w:t>
            </w:r>
          </w:p>
          <w:p w:rsidR="00FF305A" w:rsidRPr="0009099C" w:rsidRDefault="00FF305A" w:rsidP="000B15A9">
            <w:pPr>
              <w:rPr>
                <w:sz w:val="24"/>
                <w:szCs w:val="24"/>
              </w:rPr>
            </w:pPr>
            <w:r w:rsidRPr="0009099C">
              <w:rPr>
                <w:color w:val="000000"/>
                <w:sz w:val="24"/>
                <w:szCs w:val="24"/>
              </w:rPr>
              <w:t>Объём нереализованной продукции;</w:t>
            </w:r>
          </w:p>
          <w:p w:rsidR="00FF305A" w:rsidRPr="0009099C" w:rsidRDefault="00FF305A" w:rsidP="000B15A9">
            <w:pPr>
              <w:rPr>
                <w:sz w:val="24"/>
                <w:szCs w:val="24"/>
              </w:rPr>
            </w:pPr>
            <w:r w:rsidRPr="0009099C">
              <w:rPr>
                <w:color w:val="000000"/>
                <w:sz w:val="24"/>
                <w:szCs w:val="24"/>
              </w:rPr>
              <w:t>Объём продаж.</w:t>
            </w:r>
          </w:p>
          <w:p w:rsidR="00FF305A" w:rsidRPr="0009099C" w:rsidRDefault="00FF305A" w:rsidP="000B15A9">
            <w:pPr>
              <w:rPr>
                <w:sz w:val="24"/>
                <w:szCs w:val="24"/>
              </w:rPr>
            </w:pPr>
            <w:r w:rsidRPr="0009099C">
              <w:rPr>
                <w:color w:val="000000"/>
                <w:sz w:val="24"/>
                <w:szCs w:val="24"/>
              </w:rPr>
              <w:t>Объём выпуска продукции;</w:t>
            </w:r>
          </w:p>
          <w:p w:rsidR="00FF305A" w:rsidRPr="0009099C" w:rsidRDefault="00FF305A" w:rsidP="000B15A9">
            <w:pPr>
              <w:rPr>
                <w:sz w:val="24"/>
                <w:szCs w:val="24"/>
              </w:rPr>
            </w:pPr>
            <w:r w:rsidRPr="0009099C">
              <w:rPr>
                <w:color w:val="000000"/>
                <w:sz w:val="24"/>
                <w:szCs w:val="24"/>
              </w:rPr>
              <w:t>Производственная мощность.</w:t>
            </w:r>
          </w:p>
          <w:p w:rsidR="00FF305A" w:rsidRPr="0009099C" w:rsidRDefault="00FF305A" w:rsidP="000B15A9">
            <w:pPr>
              <w:rPr>
                <w:sz w:val="24"/>
                <w:szCs w:val="24"/>
              </w:rPr>
            </w:pPr>
            <w:r w:rsidRPr="0009099C">
              <w:rPr>
                <w:color w:val="000000"/>
                <w:sz w:val="24"/>
                <w:szCs w:val="24"/>
              </w:rPr>
              <w:t>Затраты на рекламу и стимулирование сбыта;</w:t>
            </w:r>
          </w:p>
          <w:p w:rsidR="00FF305A" w:rsidRPr="0009099C" w:rsidRDefault="00FF305A" w:rsidP="000B15A9">
            <w:pPr>
              <w:rPr>
                <w:sz w:val="24"/>
                <w:szCs w:val="24"/>
              </w:rPr>
            </w:pPr>
            <w:r w:rsidRPr="0009099C">
              <w:rPr>
                <w:color w:val="000000"/>
                <w:sz w:val="24"/>
                <w:szCs w:val="24"/>
              </w:rPr>
              <w:t>Прирост прибыли от реализации.</w:t>
            </w:r>
          </w:p>
        </w:tc>
      </w:tr>
      <w:tr w:rsidR="00FF305A" w:rsidRPr="0009099C">
        <w:tc>
          <w:tcPr>
            <w:tcW w:w="2705" w:type="dxa"/>
          </w:tcPr>
          <w:p w:rsidR="00FF305A" w:rsidRPr="0009099C" w:rsidRDefault="00FF305A" w:rsidP="000B15A9">
            <w:pPr>
              <w:rPr>
                <w:sz w:val="24"/>
                <w:szCs w:val="24"/>
              </w:rPr>
            </w:pPr>
            <w:r w:rsidRPr="0009099C">
              <w:rPr>
                <w:color w:val="000000"/>
                <w:sz w:val="24"/>
                <w:szCs w:val="24"/>
              </w:rPr>
              <w:t>4.Конкурентоспособ</w:t>
            </w:r>
            <w:r>
              <w:rPr>
                <w:color w:val="000000"/>
                <w:sz w:val="24"/>
                <w:szCs w:val="24"/>
              </w:rPr>
              <w:t>-</w:t>
            </w:r>
            <w:r w:rsidRPr="0009099C">
              <w:rPr>
                <w:color w:val="000000"/>
                <w:sz w:val="24"/>
                <w:szCs w:val="24"/>
              </w:rPr>
              <w:t>ность товара.</w:t>
            </w:r>
            <w:r w:rsidRPr="0009099C">
              <w:rPr>
                <w:sz w:val="24"/>
                <w:szCs w:val="24"/>
              </w:rPr>
              <w:t xml:space="preserve"> </w:t>
            </w:r>
          </w:p>
          <w:p w:rsidR="00FF305A" w:rsidRPr="0009099C" w:rsidRDefault="00FF305A" w:rsidP="000B15A9">
            <w:pPr>
              <w:rPr>
                <w:sz w:val="24"/>
                <w:szCs w:val="24"/>
              </w:rPr>
            </w:pPr>
            <w:r w:rsidRPr="0009099C">
              <w:rPr>
                <w:color w:val="000000"/>
                <w:sz w:val="24"/>
                <w:szCs w:val="24"/>
              </w:rPr>
              <w:t>4.1.Качество товара.</w:t>
            </w:r>
          </w:p>
          <w:p w:rsidR="00FF305A" w:rsidRPr="0009099C" w:rsidRDefault="00FF305A" w:rsidP="000B15A9">
            <w:pPr>
              <w:rPr>
                <w:sz w:val="24"/>
                <w:szCs w:val="24"/>
              </w:rPr>
            </w:pPr>
            <w:r w:rsidRPr="0009099C">
              <w:rPr>
                <w:color w:val="000000"/>
                <w:sz w:val="24"/>
                <w:szCs w:val="24"/>
              </w:rPr>
              <w:t>4.2.Цена товара.</w:t>
            </w:r>
          </w:p>
        </w:tc>
        <w:tc>
          <w:tcPr>
            <w:tcW w:w="3960" w:type="dxa"/>
          </w:tcPr>
          <w:p w:rsidR="00FF305A" w:rsidRPr="0009099C" w:rsidRDefault="00FF305A" w:rsidP="000B15A9">
            <w:pPr>
              <w:rPr>
                <w:sz w:val="24"/>
                <w:szCs w:val="24"/>
              </w:rPr>
            </w:pPr>
            <w:r w:rsidRPr="0009099C">
              <w:rPr>
                <w:color w:val="000000"/>
                <w:sz w:val="24"/>
                <w:szCs w:val="24"/>
              </w:rPr>
              <w:t>Характеризует способность товара удовлетворять потребности в соответствии с его назначением.</w:t>
            </w:r>
          </w:p>
          <w:p w:rsidR="00FF305A" w:rsidRPr="0009099C" w:rsidRDefault="00FF305A" w:rsidP="000B15A9">
            <w:pPr>
              <w:rPr>
                <w:sz w:val="24"/>
                <w:szCs w:val="24"/>
              </w:rPr>
            </w:pPr>
            <w:r w:rsidRPr="0009099C">
              <w:rPr>
                <w:color w:val="000000"/>
                <w:sz w:val="24"/>
                <w:szCs w:val="24"/>
              </w:rPr>
              <w:t xml:space="preserve">- </w:t>
            </w:r>
          </w:p>
        </w:tc>
        <w:tc>
          <w:tcPr>
            <w:tcW w:w="3443" w:type="dxa"/>
          </w:tcPr>
          <w:p w:rsidR="00FF305A" w:rsidRPr="0009099C" w:rsidRDefault="00FF305A" w:rsidP="000B15A9">
            <w:pPr>
              <w:rPr>
                <w:sz w:val="24"/>
                <w:szCs w:val="24"/>
              </w:rPr>
            </w:pPr>
            <w:r w:rsidRPr="0009099C">
              <w:rPr>
                <w:color w:val="000000"/>
                <w:sz w:val="24"/>
                <w:szCs w:val="24"/>
              </w:rPr>
              <w:t>Комплексный метод.</w:t>
            </w:r>
          </w:p>
          <w:p w:rsidR="00FF305A" w:rsidRPr="0009099C" w:rsidRDefault="00FF305A" w:rsidP="000B15A9">
            <w:pPr>
              <w:rPr>
                <w:sz w:val="24"/>
                <w:szCs w:val="24"/>
              </w:rPr>
            </w:pPr>
            <w:r w:rsidRPr="0009099C">
              <w:rPr>
                <w:color w:val="000000"/>
                <w:sz w:val="24"/>
                <w:szCs w:val="24"/>
              </w:rPr>
              <w:t xml:space="preserve">- </w:t>
            </w:r>
          </w:p>
        </w:tc>
      </w:tr>
    </w:tbl>
    <w:p w:rsidR="00FF305A" w:rsidRDefault="00FF305A" w:rsidP="00753317">
      <w:pPr>
        <w:spacing w:line="360" w:lineRule="auto"/>
        <w:ind w:firstLine="720"/>
        <w:jc w:val="both"/>
      </w:pPr>
    </w:p>
    <w:p w:rsidR="0059310A" w:rsidRPr="0009099C" w:rsidRDefault="0059310A" w:rsidP="00753317">
      <w:pPr>
        <w:spacing w:line="360" w:lineRule="auto"/>
        <w:ind w:firstLine="720"/>
        <w:jc w:val="both"/>
        <w:rPr>
          <w:sz w:val="28"/>
          <w:szCs w:val="28"/>
        </w:rPr>
      </w:pPr>
      <w:r w:rsidRPr="0009099C">
        <w:rPr>
          <w:color w:val="000000"/>
          <w:sz w:val="28"/>
          <w:szCs w:val="28"/>
        </w:rPr>
        <w:t xml:space="preserve">В первую группу входят показатели, характеризующие эффективность управления производственным процессом: экономичность производственных </w:t>
      </w:r>
      <w:r w:rsidRPr="0009099C">
        <w:rPr>
          <w:color w:val="000000"/>
          <w:sz w:val="28"/>
          <w:szCs w:val="28"/>
        </w:rPr>
        <w:lastRenderedPageBreak/>
        <w:t>затрат, рациональность эксплуатации основных фондов, совершенство технологии изготовления товара, организацию труда на производстве.</w:t>
      </w:r>
    </w:p>
    <w:p w:rsidR="0059310A" w:rsidRPr="0009099C" w:rsidRDefault="0059310A" w:rsidP="00753317">
      <w:pPr>
        <w:spacing w:line="360" w:lineRule="auto"/>
        <w:ind w:firstLine="720"/>
        <w:jc w:val="both"/>
        <w:rPr>
          <w:sz w:val="28"/>
          <w:szCs w:val="28"/>
        </w:rPr>
      </w:pPr>
      <w:r w:rsidRPr="0009099C">
        <w:rPr>
          <w:color w:val="000000"/>
          <w:sz w:val="28"/>
          <w:szCs w:val="28"/>
        </w:rPr>
        <w:t>Во вторую группу объединены показатели, отражающие эффективность управления оборотными средствами: независимость предприятия от внешних источников финансирования, способность предприятия расплачиваться по своим долгам, возможность стабильного развития предприятия в будущем.</w:t>
      </w:r>
    </w:p>
    <w:p w:rsidR="0059310A" w:rsidRPr="0009099C" w:rsidRDefault="0059310A" w:rsidP="00753317">
      <w:pPr>
        <w:spacing w:line="360" w:lineRule="auto"/>
        <w:ind w:firstLine="720"/>
        <w:jc w:val="both"/>
        <w:rPr>
          <w:sz w:val="28"/>
          <w:szCs w:val="28"/>
        </w:rPr>
      </w:pPr>
      <w:r w:rsidRPr="0009099C">
        <w:rPr>
          <w:color w:val="000000"/>
          <w:sz w:val="28"/>
          <w:szCs w:val="28"/>
        </w:rPr>
        <w:t>В третью группу включены показатели, позволяющие получить представление об эффективности управления сбытом и продвижением товара на рынке средствами рекламы и стимулирования.</w:t>
      </w:r>
    </w:p>
    <w:p w:rsidR="0059310A" w:rsidRPr="0009099C" w:rsidRDefault="0059310A" w:rsidP="00753317">
      <w:pPr>
        <w:spacing w:line="360" w:lineRule="auto"/>
        <w:ind w:firstLine="720"/>
        <w:jc w:val="both"/>
        <w:rPr>
          <w:sz w:val="28"/>
          <w:szCs w:val="28"/>
        </w:rPr>
      </w:pPr>
      <w:r w:rsidRPr="0009099C">
        <w:rPr>
          <w:color w:val="000000"/>
          <w:sz w:val="28"/>
          <w:szCs w:val="28"/>
        </w:rPr>
        <w:t>И в четвёртую группу - показатели конкурентоспособности товара: качество товара и его цена.</w:t>
      </w:r>
    </w:p>
    <w:p w:rsidR="0059310A" w:rsidRPr="0009099C" w:rsidRDefault="0059310A" w:rsidP="00753317">
      <w:pPr>
        <w:spacing w:line="360" w:lineRule="auto"/>
        <w:ind w:firstLine="720"/>
        <w:jc w:val="both"/>
        <w:rPr>
          <w:sz w:val="28"/>
          <w:szCs w:val="28"/>
        </w:rPr>
      </w:pPr>
      <w:r w:rsidRPr="0009099C">
        <w:rPr>
          <w:color w:val="000000"/>
          <w:sz w:val="28"/>
          <w:szCs w:val="28"/>
        </w:rPr>
        <w:t>В связи с тем, что каждый из этих показателей имеет разную степень важности для расчета коэффициента конкурентоспособности предприятия (К</w:t>
      </w:r>
      <w:r w:rsidRPr="0009099C">
        <w:rPr>
          <w:color w:val="000000"/>
          <w:sz w:val="28"/>
          <w:szCs w:val="28"/>
          <w:vertAlign w:val="subscript"/>
        </w:rPr>
        <w:t>КП</w:t>
      </w:r>
      <w:r w:rsidRPr="0009099C">
        <w:rPr>
          <w:color w:val="000000"/>
          <w:sz w:val="28"/>
          <w:szCs w:val="28"/>
        </w:rPr>
        <w:t>), экспертным путём были разработаны коэффициенты весомости критериев.</w:t>
      </w:r>
    </w:p>
    <w:p w:rsidR="0059310A" w:rsidRPr="0009099C" w:rsidRDefault="0059310A" w:rsidP="00753317">
      <w:pPr>
        <w:spacing w:line="360" w:lineRule="auto"/>
        <w:ind w:firstLine="720"/>
        <w:jc w:val="both"/>
        <w:rPr>
          <w:sz w:val="28"/>
          <w:szCs w:val="28"/>
        </w:rPr>
      </w:pPr>
      <w:r w:rsidRPr="0009099C">
        <w:rPr>
          <w:color w:val="000000"/>
          <w:sz w:val="28"/>
          <w:szCs w:val="28"/>
        </w:rPr>
        <w:t>Расчет критериев и коэффициента конкурентоспособности предприятия производится по формуле средней взвешенной арифметической:</w:t>
      </w:r>
    </w:p>
    <w:p w:rsidR="0059310A" w:rsidRPr="0009099C" w:rsidRDefault="0059310A" w:rsidP="00753317">
      <w:pPr>
        <w:spacing w:line="360" w:lineRule="auto"/>
        <w:ind w:firstLine="720"/>
        <w:jc w:val="both"/>
        <w:rPr>
          <w:sz w:val="28"/>
          <w:szCs w:val="28"/>
          <w:vertAlign w:val="subscript"/>
        </w:rPr>
      </w:pPr>
      <w:r w:rsidRPr="0009099C">
        <w:rPr>
          <w:color w:val="000000"/>
          <w:sz w:val="28"/>
          <w:szCs w:val="28"/>
        </w:rPr>
        <w:t>К</w:t>
      </w:r>
      <w:r w:rsidRPr="0009099C">
        <w:rPr>
          <w:color w:val="000000"/>
          <w:sz w:val="28"/>
          <w:szCs w:val="28"/>
          <w:vertAlign w:val="subscript"/>
        </w:rPr>
        <w:t>КП</w:t>
      </w:r>
      <w:r w:rsidRPr="0009099C">
        <w:rPr>
          <w:color w:val="000000"/>
          <w:sz w:val="28"/>
          <w:szCs w:val="28"/>
        </w:rPr>
        <w:t>=0,15 Э</w:t>
      </w:r>
      <w:r w:rsidRPr="0009099C">
        <w:rPr>
          <w:color w:val="000000"/>
          <w:sz w:val="28"/>
          <w:szCs w:val="28"/>
          <w:vertAlign w:val="subscript"/>
        </w:rPr>
        <w:t xml:space="preserve">П </w:t>
      </w:r>
      <w:r w:rsidRPr="0009099C">
        <w:rPr>
          <w:color w:val="000000"/>
          <w:sz w:val="28"/>
          <w:szCs w:val="28"/>
        </w:rPr>
        <w:t>+ 0,29 Ф</w:t>
      </w:r>
      <w:r w:rsidRPr="0009099C">
        <w:rPr>
          <w:color w:val="000000"/>
          <w:sz w:val="28"/>
          <w:szCs w:val="28"/>
          <w:vertAlign w:val="subscript"/>
        </w:rPr>
        <w:t>П</w:t>
      </w:r>
      <w:r w:rsidRPr="0009099C">
        <w:rPr>
          <w:color w:val="000000"/>
          <w:sz w:val="28"/>
          <w:szCs w:val="28"/>
        </w:rPr>
        <w:t xml:space="preserve"> + 0,23 Э</w:t>
      </w:r>
      <w:r w:rsidRPr="0009099C">
        <w:rPr>
          <w:color w:val="000000"/>
          <w:sz w:val="28"/>
          <w:szCs w:val="28"/>
          <w:vertAlign w:val="subscript"/>
        </w:rPr>
        <w:t>С</w:t>
      </w:r>
      <w:r w:rsidRPr="0009099C">
        <w:rPr>
          <w:color w:val="000000"/>
          <w:sz w:val="28"/>
          <w:szCs w:val="28"/>
        </w:rPr>
        <w:t xml:space="preserve"> + 0,33 К</w:t>
      </w:r>
      <w:r w:rsidRPr="0009099C">
        <w:rPr>
          <w:color w:val="000000"/>
          <w:sz w:val="28"/>
          <w:szCs w:val="28"/>
          <w:vertAlign w:val="subscript"/>
        </w:rPr>
        <w:t>Т</w:t>
      </w:r>
    </w:p>
    <w:p w:rsidR="0059310A" w:rsidRPr="0009099C" w:rsidRDefault="0059310A" w:rsidP="00753317">
      <w:pPr>
        <w:spacing w:line="360" w:lineRule="auto"/>
        <w:ind w:firstLine="720"/>
        <w:jc w:val="both"/>
        <w:rPr>
          <w:sz w:val="28"/>
          <w:szCs w:val="28"/>
        </w:rPr>
      </w:pPr>
      <w:r w:rsidRPr="0009099C">
        <w:rPr>
          <w:color w:val="000000"/>
          <w:sz w:val="28"/>
          <w:szCs w:val="28"/>
        </w:rPr>
        <w:t>где: К</w:t>
      </w:r>
      <w:r w:rsidRPr="0009099C">
        <w:rPr>
          <w:color w:val="000000"/>
          <w:sz w:val="28"/>
          <w:szCs w:val="28"/>
          <w:vertAlign w:val="subscript"/>
        </w:rPr>
        <w:t>КП</w:t>
      </w:r>
      <w:r w:rsidRPr="0009099C">
        <w:rPr>
          <w:color w:val="000000"/>
          <w:sz w:val="28"/>
          <w:szCs w:val="28"/>
        </w:rPr>
        <w:t xml:space="preserve"> - коэффициент конкурентоспособности предприятия;</w:t>
      </w:r>
    </w:p>
    <w:p w:rsidR="0059310A" w:rsidRPr="0009099C" w:rsidRDefault="0059310A" w:rsidP="00753317">
      <w:pPr>
        <w:spacing w:line="360" w:lineRule="auto"/>
        <w:ind w:firstLine="720"/>
        <w:jc w:val="both"/>
        <w:rPr>
          <w:sz w:val="28"/>
          <w:szCs w:val="28"/>
        </w:rPr>
      </w:pPr>
      <w:r w:rsidRPr="0009099C">
        <w:rPr>
          <w:color w:val="000000"/>
          <w:sz w:val="28"/>
          <w:szCs w:val="28"/>
        </w:rPr>
        <w:t>Э</w:t>
      </w:r>
      <w:r w:rsidRPr="0009099C">
        <w:rPr>
          <w:color w:val="000000"/>
          <w:sz w:val="28"/>
          <w:szCs w:val="28"/>
          <w:vertAlign w:val="subscript"/>
        </w:rPr>
        <w:t xml:space="preserve">П </w:t>
      </w:r>
      <w:r w:rsidRPr="0009099C">
        <w:rPr>
          <w:color w:val="000000"/>
          <w:sz w:val="28"/>
          <w:szCs w:val="28"/>
        </w:rPr>
        <w:t>- значение критерия эффективности производственной деятельности предприятия;</w:t>
      </w:r>
    </w:p>
    <w:p w:rsidR="0059310A" w:rsidRPr="0009099C" w:rsidRDefault="0059310A" w:rsidP="00753317">
      <w:pPr>
        <w:spacing w:line="360" w:lineRule="auto"/>
        <w:ind w:firstLine="720"/>
        <w:jc w:val="both"/>
        <w:rPr>
          <w:sz w:val="28"/>
          <w:szCs w:val="28"/>
        </w:rPr>
      </w:pPr>
      <w:r w:rsidRPr="0009099C">
        <w:rPr>
          <w:color w:val="000000"/>
          <w:sz w:val="28"/>
          <w:szCs w:val="28"/>
        </w:rPr>
        <w:t>Ф</w:t>
      </w:r>
      <w:r w:rsidRPr="0009099C">
        <w:rPr>
          <w:color w:val="000000"/>
          <w:sz w:val="28"/>
          <w:szCs w:val="28"/>
          <w:vertAlign w:val="subscript"/>
        </w:rPr>
        <w:t>П</w:t>
      </w:r>
      <w:r w:rsidRPr="0009099C">
        <w:rPr>
          <w:color w:val="000000"/>
          <w:sz w:val="28"/>
          <w:szCs w:val="28"/>
        </w:rPr>
        <w:t xml:space="preserve"> - значение критерия финансового положения предприятия;</w:t>
      </w:r>
    </w:p>
    <w:p w:rsidR="0059310A" w:rsidRPr="0009099C" w:rsidRDefault="0059310A" w:rsidP="00753317">
      <w:pPr>
        <w:spacing w:line="360" w:lineRule="auto"/>
        <w:ind w:firstLine="720"/>
        <w:jc w:val="both"/>
        <w:rPr>
          <w:sz w:val="28"/>
          <w:szCs w:val="28"/>
        </w:rPr>
      </w:pPr>
      <w:r w:rsidRPr="0009099C">
        <w:rPr>
          <w:color w:val="000000"/>
          <w:sz w:val="28"/>
          <w:szCs w:val="28"/>
        </w:rPr>
        <w:t>Э</w:t>
      </w:r>
      <w:r w:rsidRPr="0009099C">
        <w:rPr>
          <w:color w:val="000000"/>
          <w:sz w:val="28"/>
          <w:szCs w:val="28"/>
          <w:vertAlign w:val="subscript"/>
        </w:rPr>
        <w:t xml:space="preserve">С </w:t>
      </w:r>
      <w:r w:rsidRPr="0009099C">
        <w:rPr>
          <w:color w:val="000000"/>
          <w:sz w:val="28"/>
          <w:szCs w:val="28"/>
        </w:rPr>
        <w:t>- значение критерия эффективности организации сбыта и продвижения товара на рынке;</w:t>
      </w:r>
    </w:p>
    <w:p w:rsidR="0059310A" w:rsidRPr="0009099C" w:rsidRDefault="0059310A" w:rsidP="00753317">
      <w:pPr>
        <w:spacing w:line="360" w:lineRule="auto"/>
        <w:ind w:firstLine="720"/>
        <w:jc w:val="both"/>
        <w:rPr>
          <w:sz w:val="28"/>
          <w:szCs w:val="28"/>
        </w:rPr>
      </w:pPr>
      <w:r w:rsidRPr="0009099C">
        <w:rPr>
          <w:color w:val="000000"/>
          <w:sz w:val="28"/>
          <w:szCs w:val="28"/>
        </w:rPr>
        <w:t>К</w:t>
      </w:r>
      <w:r w:rsidRPr="0009099C">
        <w:rPr>
          <w:color w:val="000000"/>
          <w:sz w:val="28"/>
          <w:szCs w:val="28"/>
          <w:vertAlign w:val="subscript"/>
        </w:rPr>
        <w:t>Т</w:t>
      </w:r>
      <w:r w:rsidRPr="0009099C">
        <w:rPr>
          <w:color w:val="000000"/>
          <w:sz w:val="28"/>
          <w:szCs w:val="28"/>
        </w:rPr>
        <w:t xml:space="preserve"> - значение критерия конкурентоспособности товара;</w:t>
      </w:r>
    </w:p>
    <w:p w:rsidR="0059310A" w:rsidRPr="0009099C" w:rsidRDefault="0059310A" w:rsidP="00753317">
      <w:pPr>
        <w:spacing w:line="360" w:lineRule="auto"/>
        <w:ind w:firstLine="720"/>
        <w:jc w:val="both"/>
        <w:rPr>
          <w:sz w:val="28"/>
          <w:szCs w:val="28"/>
        </w:rPr>
      </w:pPr>
      <w:r w:rsidRPr="0009099C">
        <w:rPr>
          <w:color w:val="000000"/>
          <w:sz w:val="28"/>
          <w:szCs w:val="28"/>
        </w:rPr>
        <w:t>0,15; 0,29; 0,23; 0,33 - коэффициенты весомости критериев.</w:t>
      </w:r>
    </w:p>
    <w:p w:rsidR="0059310A" w:rsidRPr="0009099C" w:rsidRDefault="0059310A" w:rsidP="00753317">
      <w:pPr>
        <w:spacing w:line="360" w:lineRule="auto"/>
        <w:ind w:firstLine="720"/>
        <w:jc w:val="both"/>
        <w:rPr>
          <w:sz w:val="28"/>
          <w:szCs w:val="28"/>
        </w:rPr>
      </w:pPr>
      <w:r w:rsidRPr="0009099C">
        <w:rPr>
          <w:color w:val="000000"/>
          <w:sz w:val="28"/>
          <w:szCs w:val="28"/>
        </w:rPr>
        <w:t>Э</w:t>
      </w:r>
      <w:r w:rsidRPr="0009099C">
        <w:rPr>
          <w:color w:val="000000"/>
          <w:sz w:val="28"/>
          <w:szCs w:val="28"/>
          <w:vertAlign w:val="subscript"/>
        </w:rPr>
        <w:t xml:space="preserve">П </w:t>
      </w:r>
      <w:r w:rsidRPr="0009099C">
        <w:rPr>
          <w:color w:val="000000"/>
          <w:sz w:val="28"/>
          <w:szCs w:val="28"/>
        </w:rPr>
        <w:t>= 0,31И + 0,19Ф + 0,40Р</w:t>
      </w:r>
      <w:r w:rsidRPr="0009099C">
        <w:rPr>
          <w:color w:val="000000"/>
          <w:sz w:val="28"/>
          <w:szCs w:val="28"/>
          <w:vertAlign w:val="subscript"/>
        </w:rPr>
        <w:t>Т</w:t>
      </w:r>
      <w:r w:rsidRPr="0009099C">
        <w:rPr>
          <w:color w:val="000000"/>
          <w:sz w:val="28"/>
          <w:szCs w:val="28"/>
        </w:rPr>
        <w:t xml:space="preserve"> + 0,10П</w:t>
      </w:r>
    </w:p>
    <w:p w:rsidR="0059310A" w:rsidRPr="0009099C" w:rsidRDefault="0059310A" w:rsidP="00753317">
      <w:pPr>
        <w:spacing w:line="360" w:lineRule="auto"/>
        <w:ind w:firstLine="720"/>
        <w:jc w:val="both"/>
        <w:rPr>
          <w:sz w:val="28"/>
          <w:szCs w:val="28"/>
        </w:rPr>
      </w:pPr>
      <w:r w:rsidRPr="0009099C">
        <w:rPr>
          <w:color w:val="000000"/>
          <w:sz w:val="28"/>
          <w:szCs w:val="28"/>
        </w:rPr>
        <w:t>где: Э</w:t>
      </w:r>
      <w:r w:rsidRPr="0009099C">
        <w:rPr>
          <w:color w:val="000000"/>
          <w:sz w:val="28"/>
          <w:szCs w:val="28"/>
          <w:vertAlign w:val="subscript"/>
        </w:rPr>
        <w:t>П</w:t>
      </w:r>
      <w:r w:rsidRPr="0009099C">
        <w:rPr>
          <w:color w:val="000000"/>
          <w:sz w:val="28"/>
          <w:szCs w:val="28"/>
        </w:rPr>
        <w:t xml:space="preserve"> - критерий эффективности производственной деятельности предприятия;</w:t>
      </w:r>
    </w:p>
    <w:p w:rsidR="0059310A" w:rsidRPr="0009099C" w:rsidRDefault="0059310A" w:rsidP="00753317">
      <w:pPr>
        <w:spacing w:line="360" w:lineRule="auto"/>
        <w:ind w:firstLine="720"/>
        <w:jc w:val="both"/>
        <w:rPr>
          <w:sz w:val="28"/>
          <w:szCs w:val="28"/>
        </w:rPr>
      </w:pPr>
      <w:r w:rsidRPr="0009099C">
        <w:rPr>
          <w:color w:val="000000"/>
          <w:sz w:val="28"/>
          <w:szCs w:val="28"/>
        </w:rPr>
        <w:lastRenderedPageBreak/>
        <w:t>И - относительный показатель издержек производства на единицу продукции;</w:t>
      </w:r>
    </w:p>
    <w:p w:rsidR="0059310A" w:rsidRPr="0009099C" w:rsidRDefault="0059310A" w:rsidP="00753317">
      <w:pPr>
        <w:spacing w:line="360" w:lineRule="auto"/>
        <w:ind w:firstLine="720"/>
        <w:jc w:val="both"/>
        <w:rPr>
          <w:sz w:val="28"/>
          <w:szCs w:val="28"/>
        </w:rPr>
      </w:pPr>
      <w:r w:rsidRPr="0009099C">
        <w:rPr>
          <w:color w:val="000000"/>
          <w:sz w:val="28"/>
          <w:szCs w:val="28"/>
        </w:rPr>
        <w:t>Ф - относительный показатель фондоотдачи;</w:t>
      </w:r>
    </w:p>
    <w:p w:rsidR="0059310A" w:rsidRPr="0009099C" w:rsidRDefault="0059310A" w:rsidP="00753317">
      <w:pPr>
        <w:spacing w:line="360" w:lineRule="auto"/>
        <w:ind w:firstLine="720"/>
        <w:jc w:val="both"/>
        <w:rPr>
          <w:sz w:val="28"/>
          <w:szCs w:val="28"/>
        </w:rPr>
      </w:pPr>
      <w:r w:rsidRPr="0009099C">
        <w:rPr>
          <w:color w:val="000000"/>
          <w:sz w:val="28"/>
          <w:szCs w:val="28"/>
        </w:rPr>
        <w:t>Р</w:t>
      </w:r>
      <w:r w:rsidRPr="0009099C">
        <w:rPr>
          <w:color w:val="000000"/>
          <w:sz w:val="28"/>
          <w:szCs w:val="28"/>
          <w:vertAlign w:val="subscript"/>
        </w:rPr>
        <w:t>Т</w:t>
      </w:r>
      <w:r w:rsidRPr="0009099C">
        <w:rPr>
          <w:color w:val="000000"/>
          <w:sz w:val="28"/>
          <w:szCs w:val="28"/>
        </w:rPr>
        <w:t xml:space="preserve"> - относительный показатель рентабельности товара;</w:t>
      </w:r>
    </w:p>
    <w:p w:rsidR="0059310A" w:rsidRPr="0009099C" w:rsidRDefault="0059310A" w:rsidP="00753317">
      <w:pPr>
        <w:spacing w:line="360" w:lineRule="auto"/>
        <w:ind w:firstLine="720"/>
        <w:jc w:val="both"/>
        <w:rPr>
          <w:sz w:val="28"/>
          <w:szCs w:val="28"/>
        </w:rPr>
      </w:pPr>
      <w:r w:rsidRPr="0009099C">
        <w:rPr>
          <w:color w:val="000000"/>
          <w:sz w:val="28"/>
          <w:szCs w:val="28"/>
        </w:rPr>
        <w:t>П - относительный показатель производительности труда;</w:t>
      </w:r>
    </w:p>
    <w:p w:rsidR="0059310A" w:rsidRPr="0009099C" w:rsidRDefault="0059310A" w:rsidP="00753317">
      <w:pPr>
        <w:spacing w:line="360" w:lineRule="auto"/>
        <w:ind w:firstLine="720"/>
        <w:jc w:val="both"/>
        <w:rPr>
          <w:sz w:val="28"/>
          <w:szCs w:val="28"/>
        </w:rPr>
      </w:pPr>
      <w:r w:rsidRPr="0009099C">
        <w:rPr>
          <w:color w:val="000000"/>
          <w:sz w:val="28"/>
          <w:szCs w:val="28"/>
        </w:rPr>
        <w:t>0,31; 0,19; 0,40; 0,10 - коэффициенты весомости показателей.</w:t>
      </w:r>
    </w:p>
    <w:p w:rsidR="0059310A" w:rsidRPr="0009099C" w:rsidRDefault="0059310A" w:rsidP="00753317">
      <w:pPr>
        <w:spacing w:line="360" w:lineRule="auto"/>
        <w:ind w:firstLine="720"/>
        <w:jc w:val="both"/>
        <w:rPr>
          <w:sz w:val="28"/>
          <w:szCs w:val="28"/>
          <w:vertAlign w:val="subscript"/>
        </w:rPr>
      </w:pPr>
      <w:r w:rsidRPr="0009099C">
        <w:rPr>
          <w:color w:val="000000"/>
          <w:sz w:val="28"/>
          <w:szCs w:val="28"/>
        </w:rPr>
        <w:t>Ф</w:t>
      </w:r>
      <w:r w:rsidRPr="0009099C">
        <w:rPr>
          <w:color w:val="000000"/>
          <w:sz w:val="28"/>
          <w:szCs w:val="28"/>
          <w:vertAlign w:val="subscript"/>
        </w:rPr>
        <w:t xml:space="preserve">П </w:t>
      </w:r>
      <w:r w:rsidRPr="0009099C">
        <w:rPr>
          <w:color w:val="000000"/>
          <w:sz w:val="28"/>
          <w:szCs w:val="28"/>
        </w:rPr>
        <w:t>= 0,29 К</w:t>
      </w:r>
      <w:r w:rsidRPr="0009099C">
        <w:rPr>
          <w:color w:val="000000"/>
          <w:sz w:val="28"/>
          <w:szCs w:val="28"/>
          <w:vertAlign w:val="subscript"/>
        </w:rPr>
        <w:t>А</w:t>
      </w:r>
      <w:r w:rsidRPr="0009099C">
        <w:rPr>
          <w:color w:val="000000"/>
          <w:sz w:val="28"/>
          <w:szCs w:val="28"/>
        </w:rPr>
        <w:t xml:space="preserve"> + 0,20 К</w:t>
      </w:r>
      <w:r w:rsidRPr="0009099C">
        <w:rPr>
          <w:color w:val="000000"/>
          <w:sz w:val="28"/>
          <w:szCs w:val="28"/>
          <w:vertAlign w:val="subscript"/>
        </w:rPr>
        <w:t>П</w:t>
      </w:r>
      <w:r w:rsidRPr="0009099C">
        <w:rPr>
          <w:color w:val="000000"/>
          <w:sz w:val="28"/>
          <w:szCs w:val="28"/>
        </w:rPr>
        <w:t xml:space="preserve"> 0,36 К</w:t>
      </w:r>
      <w:r w:rsidRPr="0009099C">
        <w:rPr>
          <w:color w:val="000000"/>
          <w:sz w:val="28"/>
          <w:szCs w:val="28"/>
          <w:vertAlign w:val="subscript"/>
        </w:rPr>
        <w:t xml:space="preserve">Л </w:t>
      </w:r>
      <w:r w:rsidRPr="0009099C">
        <w:rPr>
          <w:color w:val="000000"/>
          <w:sz w:val="28"/>
          <w:szCs w:val="28"/>
        </w:rPr>
        <w:t>+ 0,15 К</w:t>
      </w:r>
      <w:r w:rsidRPr="0009099C">
        <w:rPr>
          <w:color w:val="000000"/>
          <w:sz w:val="28"/>
          <w:szCs w:val="28"/>
          <w:vertAlign w:val="subscript"/>
        </w:rPr>
        <w:t>О</w:t>
      </w:r>
    </w:p>
    <w:p w:rsidR="0059310A" w:rsidRPr="0009099C" w:rsidRDefault="0059310A" w:rsidP="00753317">
      <w:pPr>
        <w:spacing w:line="360" w:lineRule="auto"/>
        <w:ind w:firstLine="720"/>
        <w:jc w:val="both"/>
        <w:rPr>
          <w:sz w:val="28"/>
          <w:szCs w:val="28"/>
        </w:rPr>
      </w:pPr>
      <w:r w:rsidRPr="0009099C">
        <w:rPr>
          <w:color w:val="000000"/>
          <w:sz w:val="28"/>
          <w:szCs w:val="28"/>
        </w:rPr>
        <w:t>где: Ф</w:t>
      </w:r>
      <w:r w:rsidRPr="0009099C">
        <w:rPr>
          <w:color w:val="000000"/>
          <w:sz w:val="28"/>
          <w:szCs w:val="28"/>
          <w:vertAlign w:val="subscript"/>
        </w:rPr>
        <w:t>П</w:t>
      </w:r>
      <w:r w:rsidRPr="0009099C">
        <w:rPr>
          <w:color w:val="000000"/>
          <w:sz w:val="28"/>
          <w:szCs w:val="28"/>
        </w:rPr>
        <w:t xml:space="preserve"> - критерий финансового положения предприятия ;</w:t>
      </w:r>
    </w:p>
    <w:p w:rsidR="0059310A" w:rsidRPr="0009099C" w:rsidRDefault="0059310A" w:rsidP="00753317">
      <w:pPr>
        <w:spacing w:line="360" w:lineRule="auto"/>
        <w:ind w:firstLine="720"/>
        <w:jc w:val="both"/>
        <w:rPr>
          <w:sz w:val="28"/>
          <w:szCs w:val="28"/>
        </w:rPr>
      </w:pPr>
      <w:r w:rsidRPr="0009099C">
        <w:rPr>
          <w:color w:val="000000"/>
          <w:sz w:val="28"/>
          <w:szCs w:val="28"/>
        </w:rPr>
        <w:t>К</w:t>
      </w:r>
      <w:r w:rsidRPr="0009099C">
        <w:rPr>
          <w:color w:val="000000"/>
          <w:sz w:val="28"/>
          <w:szCs w:val="28"/>
          <w:vertAlign w:val="subscript"/>
        </w:rPr>
        <w:t xml:space="preserve">А </w:t>
      </w:r>
      <w:r w:rsidRPr="0009099C">
        <w:rPr>
          <w:color w:val="000000"/>
          <w:sz w:val="28"/>
          <w:szCs w:val="28"/>
        </w:rPr>
        <w:t>- относительный показатель автономии предприятия;</w:t>
      </w:r>
    </w:p>
    <w:p w:rsidR="0059310A" w:rsidRPr="0009099C" w:rsidRDefault="0059310A" w:rsidP="00753317">
      <w:pPr>
        <w:spacing w:line="360" w:lineRule="auto"/>
        <w:ind w:firstLine="720"/>
        <w:jc w:val="both"/>
        <w:rPr>
          <w:sz w:val="28"/>
          <w:szCs w:val="28"/>
        </w:rPr>
      </w:pPr>
      <w:r w:rsidRPr="0009099C">
        <w:rPr>
          <w:color w:val="000000"/>
          <w:sz w:val="28"/>
          <w:szCs w:val="28"/>
        </w:rPr>
        <w:t>К</w:t>
      </w:r>
      <w:r w:rsidRPr="0009099C">
        <w:rPr>
          <w:color w:val="000000"/>
          <w:sz w:val="28"/>
          <w:szCs w:val="28"/>
          <w:vertAlign w:val="subscript"/>
        </w:rPr>
        <w:t>П</w:t>
      </w:r>
      <w:r w:rsidRPr="0009099C">
        <w:rPr>
          <w:color w:val="000000"/>
          <w:sz w:val="28"/>
          <w:szCs w:val="28"/>
        </w:rPr>
        <w:t xml:space="preserve"> - относительный показатель платежеспособности предприятия;</w:t>
      </w:r>
    </w:p>
    <w:p w:rsidR="0059310A" w:rsidRPr="0009099C" w:rsidRDefault="0059310A" w:rsidP="00753317">
      <w:pPr>
        <w:spacing w:line="360" w:lineRule="auto"/>
        <w:ind w:firstLine="720"/>
        <w:jc w:val="both"/>
        <w:rPr>
          <w:sz w:val="28"/>
          <w:szCs w:val="28"/>
        </w:rPr>
      </w:pPr>
      <w:r w:rsidRPr="0009099C">
        <w:rPr>
          <w:color w:val="000000"/>
          <w:sz w:val="28"/>
          <w:szCs w:val="28"/>
        </w:rPr>
        <w:t>К</w:t>
      </w:r>
      <w:r w:rsidRPr="0009099C">
        <w:rPr>
          <w:color w:val="000000"/>
          <w:sz w:val="28"/>
          <w:szCs w:val="28"/>
          <w:vertAlign w:val="subscript"/>
        </w:rPr>
        <w:t>Л</w:t>
      </w:r>
      <w:r w:rsidRPr="0009099C">
        <w:rPr>
          <w:color w:val="000000"/>
          <w:sz w:val="28"/>
          <w:szCs w:val="28"/>
        </w:rPr>
        <w:t xml:space="preserve"> - относительный показатель ликвидности предприятия;</w:t>
      </w:r>
    </w:p>
    <w:p w:rsidR="0059310A" w:rsidRPr="0009099C" w:rsidRDefault="0059310A" w:rsidP="00753317">
      <w:pPr>
        <w:spacing w:line="360" w:lineRule="auto"/>
        <w:ind w:firstLine="720"/>
        <w:jc w:val="both"/>
        <w:rPr>
          <w:sz w:val="28"/>
          <w:szCs w:val="28"/>
        </w:rPr>
      </w:pPr>
      <w:r w:rsidRPr="0009099C">
        <w:rPr>
          <w:color w:val="000000"/>
          <w:sz w:val="28"/>
          <w:szCs w:val="28"/>
        </w:rPr>
        <w:t>К</w:t>
      </w:r>
      <w:r w:rsidRPr="0009099C">
        <w:rPr>
          <w:color w:val="000000"/>
          <w:sz w:val="28"/>
          <w:szCs w:val="28"/>
          <w:vertAlign w:val="subscript"/>
        </w:rPr>
        <w:t xml:space="preserve">О </w:t>
      </w:r>
      <w:r w:rsidRPr="0009099C">
        <w:rPr>
          <w:color w:val="000000"/>
          <w:sz w:val="28"/>
          <w:szCs w:val="28"/>
        </w:rPr>
        <w:t>- относительный показатель оборачиваемости оборотных средств;</w:t>
      </w:r>
    </w:p>
    <w:p w:rsidR="0059310A" w:rsidRPr="0009099C" w:rsidRDefault="0059310A" w:rsidP="00753317">
      <w:pPr>
        <w:spacing w:line="360" w:lineRule="auto"/>
        <w:ind w:firstLine="720"/>
        <w:jc w:val="both"/>
        <w:rPr>
          <w:sz w:val="28"/>
          <w:szCs w:val="28"/>
        </w:rPr>
      </w:pPr>
      <w:r w:rsidRPr="0009099C">
        <w:rPr>
          <w:color w:val="000000"/>
          <w:sz w:val="28"/>
          <w:szCs w:val="28"/>
        </w:rPr>
        <w:t>0,29; 0,20; 0,36; 0,15 - коэффициенты весомости показателей.</w:t>
      </w:r>
    </w:p>
    <w:p w:rsidR="0059310A" w:rsidRPr="0009099C" w:rsidRDefault="0059310A" w:rsidP="00753317">
      <w:pPr>
        <w:spacing w:line="360" w:lineRule="auto"/>
        <w:ind w:firstLine="720"/>
        <w:jc w:val="both"/>
        <w:rPr>
          <w:sz w:val="28"/>
          <w:szCs w:val="28"/>
          <w:vertAlign w:val="subscript"/>
        </w:rPr>
      </w:pPr>
      <w:r w:rsidRPr="0009099C">
        <w:rPr>
          <w:color w:val="000000"/>
          <w:sz w:val="28"/>
          <w:szCs w:val="28"/>
        </w:rPr>
        <w:t>Э</w:t>
      </w:r>
      <w:r w:rsidRPr="0009099C">
        <w:rPr>
          <w:color w:val="000000"/>
          <w:sz w:val="28"/>
          <w:szCs w:val="28"/>
          <w:vertAlign w:val="subscript"/>
        </w:rPr>
        <w:t xml:space="preserve">С </w:t>
      </w:r>
      <w:r w:rsidRPr="0009099C">
        <w:rPr>
          <w:color w:val="000000"/>
          <w:sz w:val="28"/>
          <w:szCs w:val="28"/>
        </w:rPr>
        <w:t>= 0,37Р</w:t>
      </w:r>
      <w:r w:rsidRPr="0009099C">
        <w:rPr>
          <w:color w:val="000000"/>
          <w:sz w:val="28"/>
          <w:szCs w:val="28"/>
          <w:vertAlign w:val="subscript"/>
        </w:rPr>
        <w:t xml:space="preserve">П </w:t>
      </w:r>
      <w:r w:rsidRPr="0009099C">
        <w:rPr>
          <w:color w:val="000000"/>
          <w:sz w:val="28"/>
          <w:szCs w:val="28"/>
        </w:rPr>
        <w:t>+ 0,29К</w:t>
      </w:r>
      <w:r w:rsidRPr="0009099C">
        <w:rPr>
          <w:color w:val="000000"/>
          <w:sz w:val="28"/>
          <w:szCs w:val="28"/>
          <w:vertAlign w:val="subscript"/>
        </w:rPr>
        <w:t>З</w:t>
      </w:r>
      <w:r w:rsidRPr="0009099C">
        <w:rPr>
          <w:color w:val="000000"/>
          <w:sz w:val="28"/>
          <w:szCs w:val="28"/>
        </w:rPr>
        <w:t xml:space="preserve"> + 0,21К</w:t>
      </w:r>
      <w:r w:rsidRPr="0009099C">
        <w:rPr>
          <w:color w:val="000000"/>
          <w:sz w:val="28"/>
          <w:szCs w:val="28"/>
          <w:vertAlign w:val="subscript"/>
        </w:rPr>
        <w:t xml:space="preserve">М </w:t>
      </w:r>
      <w:r w:rsidRPr="0009099C">
        <w:rPr>
          <w:color w:val="000000"/>
          <w:sz w:val="28"/>
          <w:szCs w:val="28"/>
        </w:rPr>
        <w:t>+ 0,14К</w:t>
      </w:r>
      <w:r w:rsidRPr="0009099C">
        <w:rPr>
          <w:color w:val="000000"/>
          <w:sz w:val="28"/>
          <w:szCs w:val="28"/>
          <w:vertAlign w:val="subscript"/>
        </w:rPr>
        <w:t>Р</w:t>
      </w:r>
    </w:p>
    <w:p w:rsidR="0059310A" w:rsidRPr="0009099C" w:rsidRDefault="00863F9F" w:rsidP="00753317">
      <w:pPr>
        <w:spacing w:line="360" w:lineRule="auto"/>
        <w:ind w:firstLine="720"/>
        <w:jc w:val="both"/>
        <w:rPr>
          <w:sz w:val="28"/>
          <w:szCs w:val="28"/>
        </w:rPr>
      </w:pPr>
      <w:r>
        <w:rPr>
          <w:color w:val="000000"/>
          <w:sz w:val="28"/>
          <w:szCs w:val="28"/>
        </w:rPr>
        <w:t xml:space="preserve"> </w:t>
      </w:r>
      <w:r w:rsidR="0059310A" w:rsidRPr="0009099C">
        <w:rPr>
          <w:color w:val="000000"/>
          <w:sz w:val="28"/>
          <w:szCs w:val="28"/>
        </w:rPr>
        <w:t>где: Э</w:t>
      </w:r>
      <w:r w:rsidR="0059310A" w:rsidRPr="0009099C">
        <w:rPr>
          <w:color w:val="000000"/>
          <w:sz w:val="28"/>
          <w:szCs w:val="28"/>
          <w:vertAlign w:val="subscript"/>
        </w:rPr>
        <w:t xml:space="preserve">С </w:t>
      </w:r>
      <w:r w:rsidR="0059310A" w:rsidRPr="0009099C">
        <w:rPr>
          <w:color w:val="000000"/>
          <w:sz w:val="28"/>
          <w:szCs w:val="28"/>
        </w:rPr>
        <w:t>- критерий эффективности организации сбыта и продвижения товара;</w:t>
      </w:r>
    </w:p>
    <w:p w:rsidR="0059310A" w:rsidRPr="0009099C" w:rsidRDefault="0059310A" w:rsidP="00753317">
      <w:pPr>
        <w:spacing w:line="360" w:lineRule="auto"/>
        <w:ind w:firstLine="720"/>
        <w:jc w:val="both"/>
        <w:rPr>
          <w:sz w:val="28"/>
          <w:szCs w:val="28"/>
        </w:rPr>
      </w:pPr>
      <w:r w:rsidRPr="0009099C">
        <w:rPr>
          <w:color w:val="000000"/>
          <w:sz w:val="28"/>
          <w:szCs w:val="28"/>
        </w:rPr>
        <w:t>Р</w:t>
      </w:r>
      <w:r w:rsidRPr="0009099C">
        <w:rPr>
          <w:color w:val="000000"/>
          <w:sz w:val="28"/>
          <w:szCs w:val="28"/>
          <w:vertAlign w:val="subscript"/>
        </w:rPr>
        <w:t xml:space="preserve">П </w:t>
      </w:r>
      <w:r w:rsidRPr="0009099C">
        <w:rPr>
          <w:color w:val="000000"/>
          <w:sz w:val="28"/>
          <w:szCs w:val="28"/>
        </w:rPr>
        <w:t>- относительный показатель рентабельности продаж;</w:t>
      </w:r>
    </w:p>
    <w:p w:rsidR="0059310A" w:rsidRPr="0009099C" w:rsidRDefault="0059310A" w:rsidP="00753317">
      <w:pPr>
        <w:spacing w:line="360" w:lineRule="auto"/>
        <w:ind w:firstLine="720"/>
        <w:jc w:val="both"/>
        <w:rPr>
          <w:sz w:val="28"/>
          <w:szCs w:val="28"/>
        </w:rPr>
      </w:pPr>
      <w:r w:rsidRPr="0009099C">
        <w:rPr>
          <w:color w:val="000000"/>
          <w:sz w:val="28"/>
          <w:szCs w:val="28"/>
        </w:rPr>
        <w:t>К</w:t>
      </w:r>
      <w:r w:rsidRPr="0009099C">
        <w:rPr>
          <w:color w:val="000000"/>
          <w:sz w:val="28"/>
          <w:szCs w:val="28"/>
          <w:vertAlign w:val="subscript"/>
        </w:rPr>
        <w:t xml:space="preserve">З </w:t>
      </w:r>
      <w:r w:rsidRPr="0009099C">
        <w:rPr>
          <w:color w:val="000000"/>
          <w:sz w:val="28"/>
          <w:szCs w:val="28"/>
        </w:rPr>
        <w:t>- относительный показатель затоваренности готовой продукцией;</w:t>
      </w:r>
    </w:p>
    <w:p w:rsidR="0059310A" w:rsidRPr="0009099C" w:rsidRDefault="0059310A" w:rsidP="00753317">
      <w:pPr>
        <w:spacing w:line="360" w:lineRule="auto"/>
        <w:ind w:firstLine="720"/>
        <w:jc w:val="both"/>
        <w:rPr>
          <w:sz w:val="28"/>
          <w:szCs w:val="28"/>
        </w:rPr>
      </w:pPr>
      <w:r w:rsidRPr="0009099C">
        <w:rPr>
          <w:color w:val="000000"/>
          <w:sz w:val="28"/>
          <w:szCs w:val="28"/>
        </w:rPr>
        <w:t>К</w:t>
      </w:r>
      <w:r w:rsidRPr="0009099C">
        <w:rPr>
          <w:color w:val="000000"/>
          <w:sz w:val="28"/>
          <w:szCs w:val="28"/>
          <w:vertAlign w:val="subscript"/>
        </w:rPr>
        <w:t>М</w:t>
      </w:r>
      <w:r w:rsidRPr="0009099C">
        <w:rPr>
          <w:color w:val="000000"/>
          <w:sz w:val="28"/>
          <w:szCs w:val="28"/>
        </w:rPr>
        <w:t xml:space="preserve"> - относительный показатель загрузки производственных мощностей;</w:t>
      </w:r>
    </w:p>
    <w:p w:rsidR="0059310A" w:rsidRPr="0009099C" w:rsidRDefault="0059310A" w:rsidP="00753317">
      <w:pPr>
        <w:spacing w:line="360" w:lineRule="auto"/>
        <w:ind w:firstLine="720"/>
        <w:jc w:val="both"/>
        <w:rPr>
          <w:sz w:val="28"/>
          <w:szCs w:val="28"/>
        </w:rPr>
      </w:pPr>
      <w:r w:rsidRPr="0009099C">
        <w:rPr>
          <w:color w:val="000000"/>
          <w:sz w:val="28"/>
          <w:szCs w:val="28"/>
        </w:rPr>
        <w:t>К</w:t>
      </w:r>
      <w:r w:rsidRPr="0009099C">
        <w:rPr>
          <w:color w:val="000000"/>
          <w:sz w:val="28"/>
          <w:szCs w:val="28"/>
          <w:vertAlign w:val="subscript"/>
        </w:rPr>
        <w:t>Р</w:t>
      </w:r>
      <w:r w:rsidRPr="0009099C">
        <w:rPr>
          <w:color w:val="000000"/>
          <w:sz w:val="28"/>
          <w:szCs w:val="28"/>
        </w:rPr>
        <w:t xml:space="preserve"> - относительный показатель эффективности рекламы и средств стимулирования сбыта;</w:t>
      </w:r>
    </w:p>
    <w:p w:rsidR="0059310A" w:rsidRPr="0009099C" w:rsidRDefault="0059310A" w:rsidP="00753317">
      <w:pPr>
        <w:spacing w:line="360" w:lineRule="auto"/>
        <w:ind w:firstLine="720"/>
        <w:jc w:val="both"/>
        <w:rPr>
          <w:sz w:val="28"/>
          <w:szCs w:val="28"/>
        </w:rPr>
      </w:pPr>
      <w:r w:rsidRPr="0009099C">
        <w:rPr>
          <w:color w:val="000000"/>
          <w:sz w:val="28"/>
          <w:szCs w:val="28"/>
        </w:rPr>
        <w:t>0,37; 0,29; 0,21; 0,14 - коэффициенты весомости показателей.</w:t>
      </w:r>
    </w:p>
    <w:p w:rsidR="0059310A" w:rsidRPr="0009099C" w:rsidRDefault="0059310A" w:rsidP="00753317">
      <w:pPr>
        <w:spacing w:line="360" w:lineRule="auto"/>
        <w:ind w:firstLine="720"/>
        <w:jc w:val="both"/>
        <w:rPr>
          <w:sz w:val="28"/>
          <w:szCs w:val="28"/>
        </w:rPr>
      </w:pPr>
      <w:r w:rsidRPr="0009099C">
        <w:rPr>
          <w:color w:val="000000"/>
          <w:sz w:val="28"/>
          <w:szCs w:val="28"/>
        </w:rPr>
        <w:t>В общем виде алгоритм расчета коэффициента конкурентоспособности промышленного предприятия предусматривает три последовательных этапа:</w:t>
      </w:r>
    </w:p>
    <w:p w:rsidR="0059310A" w:rsidRPr="0009099C" w:rsidRDefault="0059310A" w:rsidP="00753317">
      <w:pPr>
        <w:spacing w:line="360" w:lineRule="auto"/>
        <w:ind w:firstLine="720"/>
        <w:jc w:val="both"/>
        <w:rPr>
          <w:sz w:val="28"/>
          <w:szCs w:val="28"/>
        </w:rPr>
      </w:pPr>
      <w:r w:rsidRPr="0009099C">
        <w:rPr>
          <w:color w:val="000000"/>
          <w:sz w:val="28"/>
          <w:szCs w:val="28"/>
        </w:rPr>
        <w:t>Этап 1-й. Расчет единичных показателей конкурентоспособности предприятия 1.1-4.2 (табл.</w:t>
      </w:r>
      <w:r>
        <w:rPr>
          <w:color w:val="000000"/>
          <w:sz w:val="28"/>
          <w:szCs w:val="28"/>
        </w:rPr>
        <w:t xml:space="preserve"> 1.2</w:t>
      </w:r>
      <w:r w:rsidRPr="0009099C">
        <w:rPr>
          <w:color w:val="000000"/>
          <w:sz w:val="28"/>
          <w:szCs w:val="28"/>
        </w:rPr>
        <w:t>) и перевод показателей 1.1-3.4 в относительные величины (баллы).</w:t>
      </w:r>
    </w:p>
    <w:p w:rsidR="0059310A" w:rsidRPr="0009099C" w:rsidRDefault="0059310A" w:rsidP="00753317">
      <w:pPr>
        <w:spacing w:line="360" w:lineRule="auto"/>
        <w:ind w:firstLine="720"/>
        <w:jc w:val="both"/>
        <w:rPr>
          <w:sz w:val="28"/>
          <w:szCs w:val="28"/>
        </w:rPr>
      </w:pPr>
      <w:r w:rsidRPr="0009099C">
        <w:rPr>
          <w:color w:val="000000"/>
          <w:sz w:val="28"/>
          <w:szCs w:val="28"/>
        </w:rPr>
        <w:t xml:space="preserve">Для перевода показателей 1.1-3.4 в относительные величины производится их сравнение с базовыми показателями. В качестве базовых </w:t>
      </w:r>
      <w:r w:rsidRPr="0009099C">
        <w:rPr>
          <w:color w:val="000000"/>
          <w:sz w:val="28"/>
          <w:szCs w:val="28"/>
        </w:rPr>
        <w:lastRenderedPageBreak/>
        <w:t>показателей (базы для сравнения) могут выступать:</w:t>
      </w:r>
    </w:p>
    <w:p w:rsidR="0059310A" w:rsidRPr="0009099C" w:rsidRDefault="0059310A" w:rsidP="00753317">
      <w:pPr>
        <w:numPr>
          <w:ilvl w:val="0"/>
          <w:numId w:val="27"/>
        </w:numPr>
        <w:spacing w:line="360" w:lineRule="auto"/>
        <w:ind w:left="0" w:firstLine="720"/>
        <w:jc w:val="both"/>
        <w:rPr>
          <w:sz w:val="28"/>
          <w:szCs w:val="28"/>
        </w:rPr>
      </w:pPr>
      <w:r w:rsidRPr="0009099C">
        <w:rPr>
          <w:color w:val="000000"/>
          <w:sz w:val="28"/>
          <w:szCs w:val="28"/>
        </w:rPr>
        <w:t>среднеотраслевые показатели;</w:t>
      </w:r>
      <w:r w:rsidRPr="0009099C">
        <w:rPr>
          <w:sz w:val="28"/>
          <w:szCs w:val="28"/>
        </w:rPr>
        <w:t xml:space="preserve"> </w:t>
      </w:r>
    </w:p>
    <w:p w:rsidR="0059310A" w:rsidRPr="0009099C" w:rsidRDefault="0059310A" w:rsidP="00753317">
      <w:pPr>
        <w:numPr>
          <w:ilvl w:val="0"/>
          <w:numId w:val="27"/>
        </w:numPr>
        <w:spacing w:line="360" w:lineRule="auto"/>
        <w:ind w:left="0" w:firstLine="720"/>
        <w:jc w:val="both"/>
        <w:rPr>
          <w:sz w:val="28"/>
          <w:szCs w:val="28"/>
        </w:rPr>
      </w:pPr>
      <w:r w:rsidRPr="0009099C">
        <w:rPr>
          <w:color w:val="000000"/>
          <w:sz w:val="28"/>
          <w:szCs w:val="28"/>
        </w:rPr>
        <w:t>показатели любого конкурирующего предприятия или предприятия-лидера на рынке;</w:t>
      </w:r>
      <w:r w:rsidRPr="0009099C">
        <w:rPr>
          <w:sz w:val="28"/>
          <w:szCs w:val="28"/>
        </w:rPr>
        <w:t xml:space="preserve"> </w:t>
      </w:r>
    </w:p>
    <w:p w:rsidR="0059310A" w:rsidRPr="0009099C" w:rsidRDefault="0059310A" w:rsidP="00753317">
      <w:pPr>
        <w:numPr>
          <w:ilvl w:val="0"/>
          <w:numId w:val="27"/>
        </w:numPr>
        <w:spacing w:line="360" w:lineRule="auto"/>
        <w:ind w:left="0" w:firstLine="720"/>
        <w:jc w:val="both"/>
        <w:rPr>
          <w:sz w:val="28"/>
          <w:szCs w:val="28"/>
        </w:rPr>
      </w:pPr>
      <w:r w:rsidRPr="0009099C">
        <w:rPr>
          <w:color w:val="000000"/>
          <w:sz w:val="28"/>
          <w:szCs w:val="28"/>
        </w:rPr>
        <w:t>показатели оцениваемого предприятия за прошлые отрезки времени.</w:t>
      </w:r>
      <w:r w:rsidRPr="0009099C">
        <w:rPr>
          <w:sz w:val="28"/>
          <w:szCs w:val="28"/>
        </w:rPr>
        <w:t xml:space="preserve"> </w:t>
      </w:r>
    </w:p>
    <w:p w:rsidR="0059310A" w:rsidRPr="0009099C" w:rsidRDefault="0059310A" w:rsidP="00753317">
      <w:pPr>
        <w:spacing w:line="360" w:lineRule="auto"/>
        <w:ind w:firstLine="720"/>
        <w:jc w:val="both"/>
        <w:rPr>
          <w:sz w:val="28"/>
          <w:szCs w:val="28"/>
        </w:rPr>
      </w:pPr>
      <w:r w:rsidRPr="0009099C">
        <w:rPr>
          <w:color w:val="000000"/>
          <w:sz w:val="28"/>
          <w:szCs w:val="28"/>
        </w:rPr>
        <w:t>В целях перевода показателей в относительные величины используется 15-ти балловая шкала. При этом 5-ю баллами оценивается показатель, имеющий значение хуже, чем базовый; 10-ю баллами - на уровне базового; 15-ю баллами - лучше, чем базовый.</w:t>
      </w:r>
    </w:p>
    <w:p w:rsidR="0059310A" w:rsidRPr="0009099C" w:rsidRDefault="0059310A" w:rsidP="00753317">
      <w:pPr>
        <w:spacing w:line="360" w:lineRule="auto"/>
        <w:ind w:firstLine="720"/>
        <w:jc w:val="both"/>
        <w:rPr>
          <w:sz w:val="28"/>
          <w:szCs w:val="28"/>
        </w:rPr>
      </w:pPr>
      <w:r w:rsidRPr="0009099C">
        <w:rPr>
          <w:color w:val="000000"/>
          <w:sz w:val="28"/>
          <w:szCs w:val="28"/>
        </w:rPr>
        <w:t>Этап 2-й. Расчёт критериев конкурентоспособности предприятия по представленным выше формулам.</w:t>
      </w:r>
    </w:p>
    <w:p w:rsidR="0059310A" w:rsidRPr="0009099C" w:rsidRDefault="0059310A" w:rsidP="00753317">
      <w:pPr>
        <w:spacing w:line="360" w:lineRule="auto"/>
        <w:ind w:firstLine="720"/>
        <w:jc w:val="both"/>
        <w:rPr>
          <w:sz w:val="28"/>
          <w:szCs w:val="28"/>
        </w:rPr>
      </w:pPr>
      <w:r w:rsidRPr="0009099C">
        <w:rPr>
          <w:color w:val="000000"/>
          <w:sz w:val="28"/>
          <w:szCs w:val="28"/>
        </w:rPr>
        <w:t>Этап 3-й. Расчет коэффициента конкурентоспособности предприятия (К</w:t>
      </w:r>
      <w:r w:rsidRPr="0009099C">
        <w:rPr>
          <w:color w:val="000000"/>
          <w:sz w:val="28"/>
          <w:szCs w:val="28"/>
          <w:vertAlign w:val="subscript"/>
        </w:rPr>
        <w:t>КП</w:t>
      </w:r>
      <w:r w:rsidRPr="0009099C">
        <w:rPr>
          <w:color w:val="000000"/>
          <w:sz w:val="28"/>
          <w:szCs w:val="28"/>
        </w:rPr>
        <w:t>).</w:t>
      </w:r>
    </w:p>
    <w:p w:rsidR="0059310A" w:rsidRDefault="0059310A" w:rsidP="00753317">
      <w:pPr>
        <w:shd w:val="clear" w:color="auto" w:fill="FFFFFF"/>
        <w:spacing w:line="360" w:lineRule="auto"/>
        <w:ind w:firstLine="720"/>
        <w:jc w:val="both"/>
        <w:rPr>
          <w:color w:val="000000"/>
          <w:sz w:val="28"/>
          <w:szCs w:val="28"/>
        </w:rPr>
      </w:pPr>
      <w:r w:rsidRPr="0009099C">
        <w:rPr>
          <w:color w:val="000000"/>
          <w:sz w:val="28"/>
          <w:szCs w:val="28"/>
        </w:rPr>
        <w:t>Данная оценка конкурентоспособности предприятия охватывает все наиболее важные оценки хозяйственной деятельности промышленного предприятии, исключает дублирование отдельных показателей, позволяет быстро и объективно получить картину положения предприятия на отраслевом рынке. Использование в ходе оценки сравнения показателей за разные промежутки времени дает возможность применять этот метод как вариант оперативного контроля отдельных служб.</w:t>
      </w:r>
    </w:p>
    <w:p w:rsidR="0059310A" w:rsidRPr="0070616D" w:rsidRDefault="0059310A" w:rsidP="00753317">
      <w:pPr>
        <w:shd w:val="clear" w:color="auto" w:fill="FFFFFF"/>
        <w:spacing w:line="360" w:lineRule="auto"/>
        <w:ind w:firstLine="720"/>
        <w:jc w:val="both"/>
        <w:rPr>
          <w:sz w:val="16"/>
          <w:szCs w:val="16"/>
        </w:rPr>
      </w:pPr>
    </w:p>
    <w:p w:rsidR="00FF305A" w:rsidRPr="00FF305A" w:rsidRDefault="0059310A" w:rsidP="00753317">
      <w:pPr>
        <w:pStyle w:val="1"/>
        <w:widowControl w:val="0"/>
        <w:numPr>
          <w:ilvl w:val="1"/>
          <w:numId w:val="29"/>
        </w:numPr>
        <w:tabs>
          <w:tab w:val="clear" w:pos="1440"/>
          <w:tab w:val="num" w:pos="0"/>
        </w:tabs>
        <w:ind w:left="0" w:firstLine="720"/>
        <w:jc w:val="both"/>
        <w:rPr>
          <w:b/>
          <w:szCs w:val="28"/>
        </w:rPr>
      </w:pPr>
      <w:bookmarkStart w:id="49" w:name="_Toc159362613"/>
      <w:bookmarkStart w:id="50" w:name="_Toc160013862"/>
      <w:bookmarkStart w:id="51" w:name="_Toc124515470"/>
      <w:r w:rsidRPr="00FF305A">
        <w:rPr>
          <w:b/>
          <w:szCs w:val="28"/>
        </w:rPr>
        <w:t xml:space="preserve">Механизм обеспечения конкурентоспособности </w:t>
      </w:r>
      <w:r w:rsidR="00FF305A" w:rsidRPr="00FF305A">
        <w:rPr>
          <w:b/>
          <w:szCs w:val="28"/>
        </w:rPr>
        <w:t>сети магазинов «Крестьянское подворье»</w:t>
      </w:r>
      <w:bookmarkEnd w:id="49"/>
      <w:bookmarkEnd w:id="50"/>
    </w:p>
    <w:p w:rsidR="00FF305A" w:rsidRDefault="00FF305A" w:rsidP="00753317">
      <w:pPr>
        <w:pStyle w:val="1"/>
        <w:widowControl w:val="0"/>
        <w:jc w:val="both"/>
        <w:rPr>
          <w:szCs w:val="28"/>
        </w:rPr>
      </w:pPr>
    </w:p>
    <w:p w:rsidR="0059310A" w:rsidRPr="0070616D" w:rsidRDefault="00FF305A" w:rsidP="00753317">
      <w:pPr>
        <w:pStyle w:val="1"/>
        <w:widowControl w:val="0"/>
        <w:jc w:val="both"/>
        <w:rPr>
          <w:szCs w:val="28"/>
        </w:rPr>
      </w:pPr>
      <w:bookmarkStart w:id="52" w:name="_Toc159362614"/>
      <w:bookmarkStart w:id="53" w:name="_Toc160013863"/>
      <w:r>
        <w:rPr>
          <w:szCs w:val="28"/>
        </w:rPr>
        <w:t>В данном параграфе рассмотрим о</w:t>
      </w:r>
      <w:r w:rsidR="0059310A" w:rsidRPr="0070616D">
        <w:rPr>
          <w:szCs w:val="28"/>
        </w:rPr>
        <w:t>сновные направления достижения конкурентных преимуществ</w:t>
      </w:r>
      <w:bookmarkEnd w:id="51"/>
      <w:r>
        <w:rPr>
          <w:szCs w:val="28"/>
        </w:rPr>
        <w:t xml:space="preserve"> торгового предприятия.</w:t>
      </w:r>
      <w:bookmarkEnd w:id="52"/>
      <w:bookmarkEnd w:id="53"/>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Важнейшим понятием является "конкурентный потенциал"</w:t>
      </w:r>
      <w:r w:rsidR="00863F9F">
        <w:rPr>
          <w:snapToGrid w:val="0"/>
          <w:color w:val="000000"/>
          <w:sz w:val="28"/>
        </w:rPr>
        <w:t xml:space="preserve"> </w:t>
      </w:r>
      <w:r w:rsidRPr="00761D08">
        <w:rPr>
          <w:snapToGrid w:val="0"/>
          <w:color w:val="000000"/>
          <w:sz w:val="28"/>
        </w:rPr>
        <w:t xml:space="preserve">организации, под которым подразумевается ее потенциальная возможность (текущие предпосылки) сохранять или увеличивать конкурентоспособность в долгосрочном периоде. Другими словами, конкурентный потенциал </w:t>
      </w:r>
      <w:r w:rsidRPr="00761D08">
        <w:rPr>
          <w:snapToGrid w:val="0"/>
          <w:color w:val="000000"/>
          <w:sz w:val="28"/>
        </w:rPr>
        <w:lastRenderedPageBreak/>
        <w:t>организации определяется совокупностью параметров, определяющих возможность (потенциал) и способность организации эффективно функционировать на рынке (удерживать или увеличивать свою рыночную долю, иметь достаточно высокий уровень рентабельности) в перспективе</w:t>
      </w:r>
      <w:r w:rsidR="00FF305A">
        <w:rPr>
          <w:snapToGrid w:val="0"/>
          <w:color w:val="000000"/>
          <w:sz w:val="28"/>
        </w:rPr>
        <w:t xml:space="preserve"> </w:t>
      </w:r>
      <w:r w:rsidR="00FF305A" w:rsidRPr="00FF305A">
        <w:rPr>
          <w:snapToGrid w:val="0"/>
          <w:color w:val="000000"/>
          <w:sz w:val="28"/>
        </w:rPr>
        <w:t>[</w:t>
      </w:r>
      <w:r w:rsidR="00CA227D">
        <w:rPr>
          <w:snapToGrid w:val="0"/>
          <w:color w:val="000000"/>
          <w:sz w:val="28"/>
        </w:rPr>
        <w:t>74</w:t>
      </w:r>
      <w:r w:rsidR="00FF305A" w:rsidRPr="00FF305A">
        <w:rPr>
          <w:snapToGrid w:val="0"/>
          <w:color w:val="000000"/>
          <w:sz w:val="28"/>
        </w:rPr>
        <w:t>]</w:t>
      </w:r>
      <w:r w:rsidRPr="00761D08">
        <w:rPr>
          <w:snapToGrid w:val="0"/>
          <w:color w:val="000000"/>
          <w:sz w:val="28"/>
        </w:rPr>
        <w:t>.</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Конкурентное преимущество - величина, интегральная по отношению к конкурентоспособности и конкурентному потенциалу, и являющаяся в простейшем случае их аддитивной функцией с весовыми коэффициентами:</w:t>
      </w:r>
    </w:p>
    <w:p w:rsidR="0059310A" w:rsidRPr="005E373A" w:rsidRDefault="0059310A" w:rsidP="00753317">
      <w:pPr>
        <w:shd w:val="clear" w:color="auto" w:fill="FFFFFF"/>
        <w:spacing w:line="360" w:lineRule="auto"/>
        <w:ind w:firstLine="720"/>
        <w:jc w:val="both"/>
        <w:rPr>
          <w:snapToGrid w:val="0"/>
          <w:sz w:val="28"/>
        </w:rPr>
      </w:pPr>
      <w:r w:rsidRPr="00761D08">
        <w:rPr>
          <w:snapToGrid w:val="0"/>
          <w:color w:val="000000"/>
          <w:sz w:val="28"/>
        </w:rPr>
        <w:t>конкурентное преимущество</w:t>
      </w:r>
      <w:r>
        <w:rPr>
          <w:snapToGrid w:val="0"/>
          <w:color w:val="000000"/>
          <w:sz w:val="28"/>
        </w:rPr>
        <w:t xml:space="preserve"> </w:t>
      </w:r>
      <w:r w:rsidRPr="00761D08">
        <w:rPr>
          <w:snapToGrid w:val="0"/>
          <w:color w:val="000000"/>
          <w:sz w:val="28"/>
        </w:rPr>
        <w:t>= А*КС+В*КП</w:t>
      </w:r>
      <w:r>
        <w:rPr>
          <w:snapToGrid w:val="0"/>
          <w:color w:val="000000"/>
          <w:sz w:val="28"/>
        </w:rPr>
        <w:t xml:space="preserve"> </w:t>
      </w:r>
      <w:r w:rsidRPr="005E373A">
        <w:rPr>
          <w:snapToGrid w:val="0"/>
          <w:color w:val="000000"/>
          <w:sz w:val="28"/>
        </w:rPr>
        <w:t>[32]</w:t>
      </w:r>
      <w:r>
        <w:rPr>
          <w:snapToGrid w:val="0"/>
          <w:color w:val="000000"/>
          <w:sz w:val="28"/>
        </w:rPr>
        <w:t>.</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В теории стратегического управления</w:t>
      </w:r>
      <w:r w:rsidR="00863F9F">
        <w:rPr>
          <w:snapToGrid w:val="0"/>
          <w:color w:val="000000"/>
          <w:sz w:val="28"/>
        </w:rPr>
        <w:t xml:space="preserve"> </w:t>
      </w:r>
      <w:r w:rsidRPr="00761D08">
        <w:rPr>
          <w:snapToGrid w:val="0"/>
          <w:color w:val="000000"/>
          <w:sz w:val="28"/>
        </w:rPr>
        <w:t>также используется термин "конкурентный статус", введенный А. Ансоффом</w:t>
      </w:r>
      <w:r w:rsidR="00863F9F">
        <w:rPr>
          <w:snapToGrid w:val="0"/>
          <w:color w:val="000000"/>
          <w:sz w:val="28"/>
        </w:rPr>
        <w:t xml:space="preserve"> </w:t>
      </w:r>
      <w:r w:rsidRPr="00761D08">
        <w:rPr>
          <w:snapToGrid w:val="0"/>
          <w:color w:val="000000"/>
          <w:sz w:val="28"/>
        </w:rPr>
        <w:t>и совпадающий по смыслу с термином "конкурентное преимущество"</w:t>
      </w:r>
      <w:r w:rsidR="0064197B">
        <w:rPr>
          <w:snapToGrid w:val="0"/>
          <w:color w:val="000000"/>
          <w:sz w:val="28"/>
        </w:rPr>
        <w:t xml:space="preserve"> </w:t>
      </w:r>
      <w:r w:rsidR="0064197B" w:rsidRPr="00FF305A">
        <w:rPr>
          <w:snapToGrid w:val="0"/>
          <w:color w:val="000000"/>
          <w:sz w:val="28"/>
        </w:rPr>
        <w:t>[</w:t>
      </w:r>
      <w:r w:rsidR="00CA227D">
        <w:rPr>
          <w:snapToGrid w:val="0"/>
          <w:color w:val="000000"/>
          <w:sz w:val="28"/>
        </w:rPr>
        <w:t>7</w:t>
      </w:r>
      <w:r w:rsidR="0064197B" w:rsidRPr="00FF305A">
        <w:rPr>
          <w:snapToGrid w:val="0"/>
          <w:color w:val="000000"/>
          <w:sz w:val="28"/>
        </w:rPr>
        <w:t>]</w:t>
      </w:r>
      <w:r w:rsidRPr="00761D08">
        <w:rPr>
          <w:snapToGrid w:val="0"/>
          <w:color w:val="000000"/>
          <w:sz w:val="28"/>
        </w:rPr>
        <w:t>.</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Иногда используется понятие "сила конкурентной позиции", под которым понимается конкурентный потенциал организации.</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Исходя из определения конкурентного преимущества, можно сказать, что стратегическое управление занимается изучением того, как организация может его создавать и развивать в условиях повышенной нестабильности факторов внешней среды и их неопределенности.</w:t>
      </w:r>
    </w:p>
    <w:p w:rsidR="0059310A" w:rsidRPr="00761D08" w:rsidRDefault="0059310A" w:rsidP="00753317">
      <w:pPr>
        <w:shd w:val="clear" w:color="auto" w:fill="FFFFFF"/>
        <w:spacing w:line="360" w:lineRule="auto"/>
        <w:ind w:firstLine="720"/>
        <w:jc w:val="both"/>
        <w:rPr>
          <w:sz w:val="28"/>
        </w:rPr>
      </w:pPr>
      <w:r w:rsidRPr="00761D08">
        <w:rPr>
          <w:snapToGrid w:val="0"/>
          <w:color w:val="000000"/>
          <w:sz w:val="28"/>
        </w:rPr>
        <w:t>Анализ конкуренции можно проводить на основе модели "пяти сил конкуренции", предложенной М. Портером</w:t>
      </w:r>
      <w:r w:rsidR="00491146">
        <w:rPr>
          <w:snapToGrid w:val="0"/>
          <w:color w:val="000000"/>
          <w:sz w:val="28"/>
        </w:rPr>
        <w:t xml:space="preserve"> (см. приложение 1).</w:t>
      </w:r>
      <w:r w:rsidRPr="00761D08">
        <w:rPr>
          <w:snapToGrid w:val="0"/>
          <w:color w:val="000000"/>
          <w:sz w:val="28"/>
        </w:rPr>
        <w:t xml:space="preserve"> Наиболее интенсивная конкуренция имеет место между конкурентами в отрасли. Как правило, борьба идет за величину рыночной доли (особенно на этапе отраслевого роста), так как в большинстве случаев именно этот параметр в долгосрочном периоде определяет прочие</w:t>
      </w:r>
      <w:r>
        <w:rPr>
          <w:snapToGrid w:val="0"/>
          <w:color w:val="000000"/>
          <w:sz w:val="28"/>
        </w:rPr>
        <w:t xml:space="preserve"> </w:t>
      </w:r>
      <w:r w:rsidRPr="005E373A">
        <w:rPr>
          <w:snapToGrid w:val="0"/>
          <w:color w:val="000000"/>
          <w:sz w:val="28"/>
        </w:rPr>
        <w:t>[</w:t>
      </w:r>
      <w:r w:rsidR="00CA227D">
        <w:rPr>
          <w:snapToGrid w:val="0"/>
          <w:color w:val="000000"/>
          <w:sz w:val="28"/>
        </w:rPr>
        <w:t>75</w:t>
      </w:r>
      <w:r w:rsidRPr="005E373A">
        <w:rPr>
          <w:snapToGrid w:val="0"/>
          <w:color w:val="000000"/>
          <w:sz w:val="28"/>
        </w:rPr>
        <w:t>]</w:t>
      </w:r>
      <w:r w:rsidRPr="00761D08">
        <w:rPr>
          <w:snapToGrid w:val="0"/>
          <w:color w:val="000000"/>
          <w:sz w:val="28"/>
        </w:rPr>
        <w:t>.</w:t>
      </w:r>
    </w:p>
    <w:p w:rsidR="0059310A" w:rsidRPr="0064197B" w:rsidRDefault="0059310A" w:rsidP="00753317">
      <w:pPr>
        <w:shd w:val="clear" w:color="auto" w:fill="FFFFFF"/>
        <w:spacing w:line="360" w:lineRule="auto"/>
        <w:ind w:firstLine="720"/>
        <w:jc w:val="both"/>
        <w:rPr>
          <w:snapToGrid w:val="0"/>
          <w:sz w:val="28"/>
          <w:szCs w:val="28"/>
        </w:rPr>
      </w:pPr>
      <w:r w:rsidRPr="00761D08">
        <w:rPr>
          <w:snapToGrid w:val="0"/>
          <w:color w:val="000000"/>
          <w:sz w:val="28"/>
        </w:rPr>
        <w:t xml:space="preserve">В некоторых случаях продукция, производимая организацией, имеет сходное функциональное назначение с продукцией, производимой другими организациями из этой или другой отрасли. В таких случаях возникает конкуренция со стороны товаров-заменителей. Важным понятием здесь является "переключение", то есть переход среднестатистического потребителя с одного товара на другой </w:t>
      </w:r>
      <w:r w:rsidRPr="0064197B">
        <w:rPr>
          <w:snapToGrid w:val="0"/>
          <w:color w:val="000000"/>
          <w:sz w:val="28"/>
          <w:szCs w:val="28"/>
        </w:rPr>
        <w:t xml:space="preserve">со сходным функциональным </w:t>
      </w:r>
      <w:r w:rsidRPr="0064197B">
        <w:rPr>
          <w:snapToGrid w:val="0"/>
          <w:color w:val="000000"/>
          <w:sz w:val="28"/>
          <w:szCs w:val="28"/>
        </w:rPr>
        <w:lastRenderedPageBreak/>
        <w:t>назначением</w:t>
      </w:r>
      <w:r w:rsidR="0064197B" w:rsidRPr="0064197B">
        <w:rPr>
          <w:snapToGrid w:val="0"/>
          <w:color w:val="000000"/>
          <w:sz w:val="28"/>
          <w:szCs w:val="28"/>
        </w:rPr>
        <w:t xml:space="preserve"> [</w:t>
      </w:r>
      <w:r w:rsidR="00CA227D">
        <w:rPr>
          <w:snapToGrid w:val="0"/>
          <w:color w:val="000000"/>
          <w:sz w:val="28"/>
          <w:szCs w:val="28"/>
        </w:rPr>
        <w:t>48</w:t>
      </w:r>
      <w:r w:rsidR="0064197B" w:rsidRPr="0064197B">
        <w:rPr>
          <w:snapToGrid w:val="0"/>
          <w:color w:val="000000"/>
          <w:sz w:val="28"/>
          <w:szCs w:val="28"/>
        </w:rPr>
        <w:t>]</w:t>
      </w:r>
      <w:r w:rsidRPr="0064197B">
        <w:rPr>
          <w:snapToGrid w:val="0"/>
          <w:color w:val="000000"/>
          <w:sz w:val="28"/>
          <w:szCs w:val="28"/>
        </w:rPr>
        <w:t xml:space="preserve">. </w:t>
      </w:r>
    </w:p>
    <w:p w:rsidR="0059310A" w:rsidRPr="0064197B" w:rsidRDefault="0059310A" w:rsidP="00753317">
      <w:pPr>
        <w:pStyle w:val="a5"/>
        <w:widowControl w:val="0"/>
        <w:rPr>
          <w:sz w:val="28"/>
          <w:szCs w:val="28"/>
        </w:rPr>
      </w:pPr>
      <w:r w:rsidRPr="0064197B">
        <w:rPr>
          <w:sz w:val="28"/>
          <w:szCs w:val="28"/>
        </w:rPr>
        <w:t>Конкуренция со стороны потенциальных конкурентов возникает тогда, когда имеется вероятность, что организации из других отраслей могут войти в данную. Угроза со стороны потенциальных конкурентов коррелирует с величиной входного барьера в отрасль, спецификой отношений в отрасли. "Высоту" входного барьера могут определять следующие параметры:</w:t>
      </w:r>
    </w:p>
    <w:p w:rsidR="0059310A" w:rsidRPr="0064197B" w:rsidRDefault="0059310A" w:rsidP="00753317">
      <w:pPr>
        <w:shd w:val="clear" w:color="auto" w:fill="FFFFFF"/>
        <w:spacing w:line="360" w:lineRule="auto"/>
        <w:ind w:firstLine="720"/>
        <w:jc w:val="both"/>
        <w:rPr>
          <w:snapToGrid w:val="0"/>
          <w:sz w:val="28"/>
          <w:szCs w:val="28"/>
        </w:rPr>
      </w:pPr>
      <w:r w:rsidRPr="0064197B">
        <w:rPr>
          <w:snapToGrid w:val="0"/>
          <w:color w:val="000000"/>
          <w:sz w:val="28"/>
          <w:szCs w:val="28"/>
        </w:rPr>
        <w:t>- производственный и маркетинговый эффекты масштаба и освоения;</w:t>
      </w:r>
    </w:p>
    <w:p w:rsidR="0059310A" w:rsidRPr="0064197B" w:rsidRDefault="0059310A" w:rsidP="00753317">
      <w:pPr>
        <w:shd w:val="clear" w:color="auto" w:fill="FFFFFF"/>
        <w:spacing w:line="360" w:lineRule="auto"/>
        <w:ind w:firstLine="720"/>
        <w:jc w:val="both"/>
        <w:rPr>
          <w:snapToGrid w:val="0"/>
          <w:sz w:val="28"/>
          <w:szCs w:val="28"/>
        </w:rPr>
      </w:pPr>
      <w:r w:rsidRPr="0064197B">
        <w:rPr>
          <w:snapToGrid w:val="0"/>
          <w:color w:val="000000"/>
          <w:sz w:val="28"/>
          <w:szCs w:val="28"/>
        </w:rPr>
        <w:t>- существующие предпочтения потребителей, наличие каналов сбыта и каналов поставок или стоимость их создания;</w:t>
      </w:r>
    </w:p>
    <w:p w:rsidR="0059310A" w:rsidRPr="00761D08" w:rsidRDefault="0059310A" w:rsidP="00753317">
      <w:pPr>
        <w:shd w:val="clear" w:color="auto" w:fill="FFFFFF"/>
        <w:spacing w:line="360" w:lineRule="auto"/>
        <w:ind w:firstLine="720"/>
        <w:jc w:val="both"/>
        <w:rPr>
          <w:snapToGrid w:val="0"/>
          <w:sz w:val="28"/>
        </w:rPr>
      </w:pPr>
      <w:r w:rsidRPr="0064197B">
        <w:rPr>
          <w:snapToGrid w:val="0"/>
          <w:color w:val="000000"/>
          <w:sz w:val="28"/>
          <w:szCs w:val="28"/>
        </w:rPr>
        <w:t>- жесткость государственного регулирования</w:t>
      </w:r>
      <w:r w:rsidRPr="00761D08">
        <w:rPr>
          <w:snapToGrid w:val="0"/>
          <w:color w:val="000000"/>
          <w:sz w:val="28"/>
        </w:rPr>
        <w:t>.</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Высота входного барьера может быть выражена в денежном эквиваленте. Решение о вхождении в отрасль определяется на основании сопоставления высоты входного барьера и предполагаемых прибылей в долгосрочный период. Некоторые составляющие, определяющие высоту входного барьера, могут значительно изменяться во времени. Например, истечение сроков действия важнейших патентов имеет тенденцию снижать высоту входного барьера; напротив, вложения в рекламу, создание сбытовых сетей и т. д., осуществляемые отраслевыми организациями, повышают входной барьер.</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Интенсивность</w:t>
      </w:r>
      <w:r w:rsidR="00863F9F">
        <w:rPr>
          <w:snapToGrid w:val="0"/>
          <w:color w:val="000000"/>
          <w:sz w:val="28"/>
        </w:rPr>
        <w:t xml:space="preserve"> </w:t>
      </w:r>
      <w:r w:rsidRPr="00761D08">
        <w:rPr>
          <w:snapToGrid w:val="0"/>
          <w:color w:val="000000"/>
          <w:sz w:val="28"/>
        </w:rPr>
        <w:t>конкуренции</w:t>
      </w:r>
      <w:r w:rsidR="00863F9F">
        <w:rPr>
          <w:snapToGrid w:val="0"/>
          <w:color w:val="000000"/>
          <w:sz w:val="28"/>
        </w:rPr>
        <w:t xml:space="preserve"> </w:t>
      </w:r>
      <w:r w:rsidRPr="00761D08">
        <w:rPr>
          <w:snapToGrid w:val="0"/>
          <w:color w:val="000000"/>
          <w:sz w:val="28"/>
        </w:rPr>
        <w:t>является</w:t>
      </w:r>
      <w:r w:rsidR="00863F9F">
        <w:rPr>
          <w:snapToGrid w:val="0"/>
          <w:color w:val="000000"/>
          <w:sz w:val="28"/>
        </w:rPr>
        <w:t xml:space="preserve"> </w:t>
      </w:r>
      <w:r w:rsidRPr="00761D08">
        <w:rPr>
          <w:snapToGrid w:val="0"/>
          <w:color w:val="000000"/>
          <w:sz w:val="28"/>
        </w:rPr>
        <w:t>функцией</w:t>
      </w:r>
      <w:r w:rsidR="00863F9F">
        <w:rPr>
          <w:snapToGrid w:val="0"/>
          <w:color w:val="000000"/>
          <w:sz w:val="28"/>
        </w:rPr>
        <w:t xml:space="preserve"> </w:t>
      </w:r>
      <w:r w:rsidRPr="00761D08">
        <w:rPr>
          <w:snapToGrid w:val="0"/>
          <w:color w:val="000000"/>
          <w:sz w:val="28"/>
        </w:rPr>
        <w:t>ряда параметров, часть из которых рассмотрена ниже</w:t>
      </w:r>
      <w:r w:rsidR="0064197B">
        <w:rPr>
          <w:snapToGrid w:val="0"/>
          <w:color w:val="000000"/>
          <w:sz w:val="28"/>
        </w:rPr>
        <w:t xml:space="preserve"> </w:t>
      </w:r>
      <w:r w:rsidR="0064197B" w:rsidRPr="00FF305A">
        <w:rPr>
          <w:snapToGrid w:val="0"/>
          <w:color w:val="000000"/>
          <w:sz w:val="28"/>
        </w:rPr>
        <w:t>[</w:t>
      </w:r>
      <w:r w:rsidR="00CA227D">
        <w:rPr>
          <w:snapToGrid w:val="0"/>
          <w:color w:val="000000"/>
          <w:sz w:val="28"/>
        </w:rPr>
        <w:t>58</w:t>
      </w:r>
      <w:r w:rsidR="0064197B" w:rsidRPr="00FF305A">
        <w:rPr>
          <w:snapToGrid w:val="0"/>
          <w:color w:val="000000"/>
          <w:sz w:val="28"/>
        </w:rPr>
        <w:t>]</w:t>
      </w:r>
      <w:r w:rsidRPr="00761D08">
        <w:rPr>
          <w:snapToGrid w:val="0"/>
          <w:color w:val="000000"/>
          <w:sz w:val="28"/>
        </w:rPr>
        <w:t>.</w:t>
      </w:r>
    </w:p>
    <w:p w:rsidR="0064197B" w:rsidRDefault="0059310A" w:rsidP="00753317">
      <w:pPr>
        <w:shd w:val="clear" w:color="auto" w:fill="FFFFFF"/>
        <w:spacing w:line="360" w:lineRule="auto"/>
        <w:ind w:firstLine="720"/>
        <w:jc w:val="both"/>
        <w:rPr>
          <w:snapToGrid w:val="0"/>
          <w:color w:val="000000"/>
          <w:sz w:val="28"/>
        </w:rPr>
      </w:pPr>
      <w:r w:rsidRPr="00761D08">
        <w:rPr>
          <w:snapToGrid w:val="0"/>
          <w:color w:val="000000"/>
          <w:sz w:val="28"/>
        </w:rPr>
        <w:t xml:space="preserve">Количество отраслевых организаций и распределение рыночных долей между ними: чем больше количество отраслевых организаций и чем ближе их рыночные доли, тем интенсивнее конкуренция. Исходя из этих эмпирических и логически непротиворечивых зависимостей, можно применять формализованные выражения для оценки интенсивности конкуренции. Для оценки степени концентрации отраслевых фирм можно пользоваться, например, индексами Херфиндаля, Розенблюта, коэффициентом Джини . Для оценки интенсивности конкуренции как функции распределения рыночных долей можно, например, использовать </w:t>
      </w:r>
      <w:r w:rsidRPr="00761D08">
        <w:rPr>
          <w:snapToGrid w:val="0"/>
          <w:color w:val="000000"/>
          <w:sz w:val="28"/>
        </w:rPr>
        <w:lastRenderedPageBreak/>
        <w:t>величину, прямо пропорциональную частному от деления среднеквадратичного отклонения рыночных долей конкурентов на среднеотраслевую рыночную долю отраслевой организации. Чем выше значение этой функции, тем менее интенсивна конкуренция, и наоборот</w:t>
      </w:r>
      <w:r w:rsidR="0064197B">
        <w:rPr>
          <w:snapToGrid w:val="0"/>
          <w:color w:val="000000"/>
          <w:sz w:val="28"/>
        </w:rPr>
        <w:t xml:space="preserve"> </w:t>
      </w:r>
      <w:r w:rsidR="0064197B" w:rsidRPr="00FF305A">
        <w:rPr>
          <w:snapToGrid w:val="0"/>
          <w:color w:val="000000"/>
          <w:sz w:val="28"/>
        </w:rPr>
        <w:t>[</w:t>
      </w:r>
      <w:r w:rsidR="00CA227D">
        <w:rPr>
          <w:snapToGrid w:val="0"/>
          <w:color w:val="000000"/>
          <w:sz w:val="28"/>
        </w:rPr>
        <w:t>66</w:t>
      </w:r>
      <w:r w:rsidR="0064197B" w:rsidRPr="00FF305A">
        <w:rPr>
          <w:snapToGrid w:val="0"/>
          <w:color w:val="000000"/>
          <w:sz w:val="28"/>
        </w:rPr>
        <w:t>]</w:t>
      </w:r>
      <w:r w:rsidRPr="00761D08">
        <w:rPr>
          <w:snapToGrid w:val="0"/>
          <w:color w:val="000000"/>
          <w:sz w:val="28"/>
        </w:rPr>
        <w:t>.</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Темп развития рынка: интенсивность конкуренции тем выше, чем медленнее развивается рынок.</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Степень дифференцированн</w:t>
      </w:r>
      <w:r w:rsidR="0064197B">
        <w:rPr>
          <w:snapToGrid w:val="0"/>
          <w:color w:val="000000"/>
          <w:sz w:val="28"/>
        </w:rPr>
        <w:t>ия</w:t>
      </w:r>
      <w:r w:rsidRPr="00761D08">
        <w:rPr>
          <w:snapToGrid w:val="0"/>
          <w:color w:val="000000"/>
          <w:sz w:val="28"/>
        </w:rPr>
        <w:t xml:space="preserve"> товара: чем менее товар подвержен возможности дифференциации, тем интенсивность конкуренции выше. Это связано прежде всего с акцентированием ценовой компоненты конкурентной борьбы из-за низкой стоимости переключения потребителей с товара одной организации на товар другой.</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Сложность (стоимость) выхода из бизнеса: чем выше стоимость выхода, тем интенсивнее конкуренция.</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Вхождение сильных компаний из других отраслей увеличивает интенсивность конкуренции. Это связано прежде всего с тем, что сильные компании, вошедшие в новые для них сферы бизнеса, настроены и в этих отраслях завоевать лидирующие позиции. При этом их намерения, как правило, подкреплены мощными финансовыми возможностями.</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Оценку позиций отраслевых компаний можно проводить по-разному, в зависимости от преобладающего типа отраслевой конкуренции (олигополистическая или монополистическая конкуренция)</w:t>
      </w:r>
      <w:r w:rsidRPr="005E373A">
        <w:rPr>
          <w:snapToGrid w:val="0"/>
          <w:color w:val="000000"/>
          <w:sz w:val="28"/>
        </w:rPr>
        <w:t xml:space="preserve"> [</w:t>
      </w:r>
      <w:r w:rsidR="00CA227D">
        <w:rPr>
          <w:snapToGrid w:val="0"/>
          <w:color w:val="000000"/>
          <w:sz w:val="28"/>
        </w:rPr>
        <w:t>71</w:t>
      </w:r>
      <w:r w:rsidRPr="005E373A">
        <w:rPr>
          <w:snapToGrid w:val="0"/>
          <w:color w:val="000000"/>
          <w:sz w:val="28"/>
        </w:rPr>
        <w:t>]</w:t>
      </w:r>
      <w:r w:rsidRPr="00761D08">
        <w:rPr>
          <w:snapToGrid w:val="0"/>
          <w:color w:val="000000"/>
          <w:sz w:val="28"/>
        </w:rPr>
        <w:t>.</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В случае олигополистического рынка целесообразно выбрать параметры оценки, описать по ним основные отраслевые организации,</w:t>
      </w:r>
      <w:r w:rsidR="00863F9F">
        <w:rPr>
          <w:snapToGrid w:val="0"/>
          <w:color w:val="000000"/>
          <w:sz w:val="28"/>
        </w:rPr>
        <w:t xml:space="preserve"> </w:t>
      </w:r>
      <w:r w:rsidRPr="00761D08">
        <w:rPr>
          <w:snapToGrid w:val="0"/>
          <w:color w:val="000000"/>
          <w:sz w:val="28"/>
        </w:rPr>
        <w:t>после</w:t>
      </w:r>
      <w:r w:rsidR="00863F9F">
        <w:rPr>
          <w:snapToGrid w:val="0"/>
          <w:color w:val="000000"/>
          <w:sz w:val="28"/>
        </w:rPr>
        <w:t xml:space="preserve"> </w:t>
      </w:r>
      <w:r w:rsidRPr="00761D08">
        <w:rPr>
          <w:snapToGrid w:val="0"/>
          <w:color w:val="000000"/>
          <w:sz w:val="28"/>
        </w:rPr>
        <w:t>чего</w:t>
      </w:r>
      <w:r w:rsidR="00863F9F">
        <w:rPr>
          <w:snapToGrid w:val="0"/>
          <w:color w:val="000000"/>
          <w:sz w:val="28"/>
        </w:rPr>
        <w:t xml:space="preserve"> </w:t>
      </w:r>
      <w:r w:rsidRPr="00761D08">
        <w:rPr>
          <w:snapToGrid w:val="0"/>
          <w:color w:val="000000"/>
          <w:sz w:val="28"/>
        </w:rPr>
        <w:t>провести</w:t>
      </w:r>
      <w:r w:rsidR="00863F9F">
        <w:rPr>
          <w:snapToGrid w:val="0"/>
          <w:color w:val="000000"/>
          <w:sz w:val="28"/>
        </w:rPr>
        <w:t xml:space="preserve"> </w:t>
      </w:r>
      <w:r w:rsidRPr="00761D08">
        <w:rPr>
          <w:snapToGrid w:val="0"/>
          <w:color w:val="000000"/>
          <w:sz w:val="28"/>
        </w:rPr>
        <w:t>необходимый</w:t>
      </w:r>
      <w:r w:rsidR="00863F9F">
        <w:rPr>
          <w:snapToGrid w:val="0"/>
          <w:color w:val="000000"/>
          <w:sz w:val="28"/>
        </w:rPr>
        <w:t xml:space="preserve"> </w:t>
      </w:r>
      <w:r w:rsidRPr="00761D08">
        <w:rPr>
          <w:snapToGrid w:val="0"/>
          <w:color w:val="000000"/>
          <w:sz w:val="28"/>
        </w:rPr>
        <w:t>анализ.</w:t>
      </w:r>
      <w:r w:rsidR="00863F9F">
        <w:rPr>
          <w:snapToGrid w:val="0"/>
          <w:color w:val="000000"/>
          <w:sz w:val="28"/>
        </w:rPr>
        <w:t xml:space="preserve"> </w:t>
      </w:r>
      <w:r w:rsidRPr="00761D08">
        <w:rPr>
          <w:snapToGrid w:val="0"/>
          <w:color w:val="000000"/>
          <w:sz w:val="28"/>
        </w:rPr>
        <w:t>Это можно сделать, так как их число по определению невелико (2 - 7).</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В случае монополистической конкуренции целесообразнее применить так называемую "методику картирования стратегических групп".</w:t>
      </w:r>
    </w:p>
    <w:p w:rsidR="0059310A" w:rsidRPr="0064197B" w:rsidRDefault="0059310A" w:rsidP="00753317">
      <w:pPr>
        <w:shd w:val="clear" w:color="auto" w:fill="FFFFFF"/>
        <w:spacing w:line="360" w:lineRule="auto"/>
        <w:ind w:firstLine="720"/>
        <w:jc w:val="both"/>
        <w:rPr>
          <w:snapToGrid w:val="0"/>
          <w:color w:val="000000"/>
          <w:sz w:val="28"/>
          <w:szCs w:val="28"/>
        </w:rPr>
      </w:pPr>
      <w:r w:rsidRPr="00761D08">
        <w:rPr>
          <w:snapToGrid w:val="0"/>
          <w:color w:val="000000"/>
          <w:sz w:val="28"/>
        </w:rPr>
        <w:t xml:space="preserve">Данная методика позволяет представить общую картину конкуренции, оценить место каждой организации в ней. Методика наиболее эффективна тогда, когда </w:t>
      </w:r>
      <w:r w:rsidRPr="0064197B">
        <w:rPr>
          <w:snapToGrid w:val="0"/>
          <w:color w:val="000000"/>
          <w:sz w:val="28"/>
          <w:szCs w:val="28"/>
        </w:rPr>
        <w:t xml:space="preserve">количество конкурентов велико, и невозможно тщательно </w:t>
      </w:r>
      <w:r w:rsidRPr="0064197B">
        <w:rPr>
          <w:snapToGrid w:val="0"/>
          <w:color w:val="000000"/>
          <w:sz w:val="28"/>
          <w:szCs w:val="28"/>
        </w:rPr>
        <w:lastRenderedPageBreak/>
        <w:t>проанализировать каждую организацию отдельно</w:t>
      </w:r>
      <w:r w:rsidR="0064197B">
        <w:rPr>
          <w:snapToGrid w:val="0"/>
          <w:color w:val="000000"/>
          <w:sz w:val="28"/>
          <w:szCs w:val="28"/>
        </w:rPr>
        <w:t xml:space="preserve"> </w:t>
      </w:r>
      <w:r w:rsidR="0064197B" w:rsidRPr="00FF305A">
        <w:rPr>
          <w:snapToGrid w:val="0"/>
          <w:color w:val="000000"/>
          <w:sz w:val="28"/>
        </w:rPr>
        <w:t>[</w:t>
      </w:r>
      <w:r w:rsidR="00CA227D">
        <w:rPr>
          <w:snapToGrid w:val="0"/>
          <w:color w:val="000000"/>
          <w:sz w:val="28"/>
        </w:rPr>
        <w:t>37</w:t>
      </w:r>
      <w:r w:rsidR="0064197B" w:rsidRPr="00FF305A">
        <w:rPr>
          <w:snapToGrid w:val="0"/>
          <w:color w:val="000000"/>
          <w:sz w:val="28"/>
        </w:rPr>
        <w:t>]</w:t>
      </w:r>
      <w:r w:rsidRPr="0064197B">
        <w:rPr>
          <w:snapToGrid w:val="0"/>
          <w:color w:val="000000"/>
          <w:sz w:val="28"/>
          <w:szCs w:val="28"/>
        </w:rPr>
        <w:t>.</w:t>
      </w:r>
    </w:p>
    <w:p w:rsidR="0059310A" w:rsidRPr="0064197B" w:rsidRDefault="0059310A" w:rsidP="00753317">
      <w:pPr>
        <w:pStyle w:val="a5"/>
        <w:widowControl w:val="0"/>
        <w:rPr>
          <w:sz w:val="28"/>
          <w:szCs w:val="28"/>
        </w:rPr>
      </w:pPr>
      <w:r w:rsidRPr="0064197B">
        <w:rPr>
          <w:sz w:val="28"/>
          <w:szCs w:val="28"/>
        </w:rPr>
        <w:t>Следует отметить, что хорошее знание конкурентов позволяет не только вырабатывать меры конкурентной борьбы, но и вести опреде</w:t>
      </w:r>
      <w:r w:rsidRPr="0064197B">
        <w:rPr>
          <w:sz w:val="28"/>
          <w:szCs w:val="28"/>
        </w:rPr>
        <w:softHyphen/>
        <w:t>ленную согласованную политику на рынке, поскольку прямая кон</w:t>
      </w:r>
      <w:r w:rsidRPr="0064197B">
        <w:rPr>
          <w:sz w:val="28"/>
          <w:szCs w:val="28"/>
        </w:rPr>
        <w:softHyphen/>
        <w:t>куренция всегда разорительна для фирм. По М. Портеру, «хорошие» / конкуренты обычно соблюдают неписаные отраслевые правила, под</w:t>
      </w:r>
      <w:r w:rsidRPr="0064197B">
        <w:rPr>
          <w:sz w:val="28"/>
          <w:szCs w:val="28"/>
        </w:rPr>
        <w:softHyphen/>
        <w:t>держивают статус-кво, избегают агрессивных ценовых изменений [7</w:t>
      </w:r>
      <w:r w:rsidR="00CA227D">
        <w:rPr>
          <w:sz w:val="28"/>
          <w:szCs w:val="28"/>
        </w:rPr>
        <w:t>5</w:t>
      </w:r>
      <w:r w:rsidRPr="0064197B">
        <w:rPr>
          <w:sz w:val="28"/>
          <w:szCs w:val="28"/>
        </w:rPr>
        <w:t>].</w:t>
      </w:r>
    </w:p>
    <w:p w:rsidR="0059310A" w:rsidRPr="00761D08" w:rsidRDefault="0059310A" w:rsidP="00753317">
      <w:pPr>
        <w:shd w:val="clear" w:color="auto" w:fill="FFFFFF"/>
        <w:spacing w:line="360" w:lineRule="auto"/>
        <w:ind w:firstLine="720"/>
        <w:jc w:val="both"/>
        <w:rPr>
          <w:snapToGrid w:val="0"/>
          <w:sz w:val="28"/>
          <w:szCs w:val="28"/>
        </w:rPr>
      </w:pPr>
      <w:r w:rsidRPr="0064197B">
        <w:rPr>
          <w:snapToGrid w:val="0"/>
          <w:color w:val="000000"/>
          <w:sz w:val="28"/>
          <w:szCs w:val="28"/>
        </w:rPr>
        <w:t>Анализ конкурентной среды и структуры конкурентных сил, изуче</w:t>
      </w:r>
      <w:r w:rsidRPr="0064197B">
        <w:rPr>
          <w:snapToGrid w:val="0"/>
          <w:color w:val="000000"/>
          <w:sz w:val="28"/>
          <w:szCs w:val="28"/>
        </w:rPr>
        <w:softHyphen/>
        <w:t>ние конкурентов дают очень важную и ценную информацию для выработки стратегии конкуренции. Однако, основываясь</w:t>
      </w:r>
      <w:r w:rsidRPr="00761D08">
        <w:rPr>
          <w:snapToGrid w:val="0"/>
          <w:color w:val="000000"/>
          <w:sz w:val="28"/>
          <w:szCs w:val="28"/>
        </w:rPr>
        <w:t xml:space="preserve"> только на данной информации, фирма не сможет выработать стратегии. Ей необходимо также ясно представлять свое положение в конкурент</w:t>
      </w:r>
      <w:r w:rsidRPr="00761D08">
        <w:rPr>
          <w:snapToGrid w:val="0"/>
          <w:color w:val="000000"/>
          <w:sz w:val="28"/>
          <w:szCs w:val="28"/>
        </w:rPr>
        <w:softHyphen/>
        <w:t xml:space="preserve">ной среде. </w:t>
      </w:r>
    </w:p>
    <w:p w:rsidR="0064197B" w:rsidRDefault="0059310A" w:rsidP="00753317">
      <w:pPr>
        <w:shd w:val="clear" w:color="auto" w:fill="FFFFFF"/>
        <w:spacing w:line="360" w:lineRule="auto"/>
        <w:ind w:firstLine="720"/>
        <w:jc w:val="both"/>
        <w:rPr>
          <w:snapToGrid w:val="0"/>
          <w:color w:val="000000"/>
          <w:sz w:val="28"/>
        </w:rPr>
      </w:pPr>
      <w:r w:rsidRPr="00761D08">
        <w:rPr>
          <w:snapToGrid w:val="0"/>
          <w:color w:val="000000"/>
          <w:sz w:val="28"/>
        </w:rPr>
        <w:t>Существует множество путей конкуренции и стратегий предприя</w:t>
      </w:r>
      <w:r w:rsidRPr="00761D08">
        <w:rPr>
          <w:snapToGrid w:val="0"/>
          <w:color w:val="000000"/>
          <w:sz w:val="28"/>
        </w:rPr>
        <w:softHyphen/>
        <w:t xml:space="preserve">тия: производственная, товарная, ценовая и т. п. Но в основе любой стратегии лежат (или должны лежать) конкурентные преимущества. </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Стратегическое управление можно определить как управление кон</w:t>
      </w:r>
      <w:r w:rsidRPr="00761D08">
        <w:rPr>
          <w:snapToGrid w:val="0"/>
          <w:color w:val="000000"/>
          <w:sz w:val="28"/>
        </w:rPr>
        <w:softHyphen/>
        <w:t>курентными преимуществами.</w:t>
      </w:r>
    </w:p>
    <w:p w:rsidR="0064197B" w:rsidRDefault="0059310A" w:rsidP="00753317">
      <w:pPr>
        <w:shd w:val="clear" w:color="auto" w:fill="FFFFFF"/>
        <w:spacing w:line="360" w:lineRule="auto"/>
        <w:ind w:firstLine="720"/>
        <w:jc w:val="both"/>
        <w:rPr>
          <w:snapToGrid w:val="0"/>
          <w:color w:val="000000"/>
          <w:sz w:val="28"/>
        </w:rPr>
      </w:pPr>
      <w:r w:rsidRPr="00761D08">
        <w:rPr>
          <w:snapToGrid w:val="0"/>
          <w:color w:val="000000"/>
          <w:sz w:val="28"/>
        </w:rPr>
        <w:t>Конкурентное преимущество</w:t>
      </w:r>
      <w:r w:rsidR="00863F9F">
        <w:rPr>
          <w:snapToGrid w:val="0"/>
          <w:color w:val="000000"/>
          <w:sz w:val="28"/>
        </w:rPr>
        <w:t xml:space="preserve"> </w:t>
      </w:r>
      <w:r w:rsidRPr="00761D08">
        <w:rPr>
          <w:snapToGrid w:val="0"/>
          <w:color w:val="000000"/>
          <w:sz w:val="28"/>
        </w:rPr>
        <w:t>— это положение фирмы на рынке, позволяющее ей преодолевать силы конкуренции и привлекать покупателей. Как уже отмечалось, конкурентные преимущества со</w:t>
      </w:r>
      <w:r w:rsidRPr="00761D08">
        <w:rPr>
          <w:snapToGrid w:val="0"/>
          <w:color w:val="000000"/>
          <w:sz w:val="28"/>
        </w:rPr>
        <w:softHyphen/>
        <w:t>здаются уникальными осязаемыми и неосязаемыми активами, кото</w:t>
      </w:r>
      <w:r w:rsidRPr="00761D08">
        <w:rPr>
          <w:snapToGrid w:val="0"/>
          <w:color w:val="000000"/>
          <w:sz w:val="28"/>
        </w:rPr>
        <w:softHyphen/>
        <w:t>рыми владеет предприятие, теми стратегически важными для данно</w:t>
      </w:r>
      <w:r w:rsidRPr="00761D08">
        <w:rPr>
          <w:snapToGrid w:val="0"/>
          <w:color w:val="000000"/>
          <w:sz w:val="28"/>
        </w:rPr>
        <w:softHyphen/>
        <w:t xml:space="preserve">го бизнеса сферами деятельности, которые позволяют побеждать в конкурентной борьбе. Основой конкурентных преимуществ, таким образом, являются уникальные активы предприятия либо особая компетентность в сферах деятельности, важных для данного бизнеса. </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Конкурентные преимущества, как правило, реализуются на уровне стратегических единиц бизнеса и составляют основу деловой (конку</w:t>
      </w:r>
      <w:r w:rsidRPr="00761D08">
        <w:rPr>
          <w:snapToGrid w:val="0"/>
          <w:color w:val="000000"/>
          <w:sz w:val="28"/>
        </w:rPr>
        <w:softHyphen/>
        <w:t>рентной) стратегии предприятия</w:t>
      </w:r>
      <w:r w:rsidR="0064197B">
        <w:rPr>
          <w:snapToGrid w:val="0"/>
          <w:color w:val="000000"/>
          <w:sz w:val="28"/>
        </w:rPr>
        <w:t xml:space="preserve"> </w:t>
      </w:r>
      <w:r w:rsidR="0064197B" w:rsidRPr="00FF305A">
        <w:rPr>
          <w:snapToGrid w:val="0"/>
          <w:color w:val="000000"/>
          <w:sz w:val="28"/>
        </w:rPr>
        <w:t>[</w:t>
      </w:r>
      <w:r w:rsidR="00CA227D">
        <w:rPr>
          <w:snapToGrid w:val="0"/>
          <w:color w:val="000000"/>
          <w:sz w:val="28"/>
        </w:rPr>
        <w:t>86</w:t>
      </w:r>
      <w:r w:rsidR="0064197B" w:rsidRPr="00FF305A">
        <w:rPr>
          <w:snapToGrid w:val="0"/>
          <w:color w:val="000000"/>
          <w:sz w:val="28"/>
        </w:rPr>
        <w:t>]</w:t>
      </w:r>
      <w:r w:rsidRPr="00761D08">
        <w:rPr>
          <w:snapToGrid w:val="0"/>
          <w:color w:val="000000"/>
          <w:sz w:val="28"/>
        </w:rPr>
        <w:t>.</w:t>
      </w:r>
    </w:p>
    <w:p w:rsidR="0064197B" w:rsidRDefault="0059310A" w:rsidP="00753317">
      <w:pPr>
        <w:shd w:val="clear" w:color="auto" w:fill="FFFFFF"/>
        <w:spacing w:line="360" w:lineRule="auto"/>
        <w:ind w:firstLine="720"/>
        <w:jc w:val="both"/>
        <w:rPr>
          <w:snapToGrid w:val="0"/>
          <w:color w:val="000000"/>
          <w:sz w:val="28"/>
        </w:rPr>
      </w:pPr>
      <w:r w:rsidRPr="00761D08">
        <w:rPr>
          <w:snapToGrid w:val="0"/>
          <w:color w:val="000000"/>
          <w:sz w:val="28"/>
        </w:rPr>
        <w:t>Конкурентные преимущества позволяют предприя</w:t>
      </w:r>
      <w:r w:rsidRPr="00761D08">
        <w:rPr>
          <w:snapToGrid w:val="0"/>
          <w:color w:val="000000"/>
          <w:sz w:val="28"/>
        </w:rPr>
        <w:softHyphen/>
        <w:t xml:space="preserve">тию иметь </w:t>
      </w:r>
      <w:r w:rsidRPr="00761D08">
        <w:rPr>
          <w:snapToGrid w:val="0"/>
          <w:color w:val="000000"/>
          <w:sz w:val="28"/>
        </w:rPr>
        <w:lastRenderedPageBreak/>
        <w:t xml:space="preserve">рентабельность выше средней для фирм данной отрасли или данного рыночного сегмента (что обеспечивается более высокой эффективностью использования ресурсов) и завоевывать прочные позиции на рынке. </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Считается, что преимущества предприятия обес</w:t>
      </w:r>
      <w:r w:rsidRPr="00761D08">
        <w:rPr>
          <w:snapToGrid w:val="0"/>
          <w:color w:val="000000"/>
          <w:sz w:val="28"/>
        </w:rPr>
        <w:softHyphen/>
        <w:t>печиваются путем предоставления потребителям благ, имеющих для них большую ценность: за счет реализации продукции по более низ</w:t>
      </w:r>
      <w:r w:rsidRPr="00761D08">
        <w:rPr>
          <w:snapToGrid w:val="0"/>
          <w:color w:val="000000"/>
          <w:sz w:val="28"/>
        </w:rPr>
        <w:softHyphen/>
        <w:t xml:space="preserve">ким ценам (а может, и, наоборот, по более высоким </w:t>
      </w:r>
      <w:r w:rsidR="0064197B">
        <w:rPr>
          <w:snapToGrid w:val="0"/>
          <w:color w:val="000000"/>
          <w:sz w:val="28"/>
        </w:rPr>
        <w:t>-</w:t>
      </w:r>
      <w:r w:rsidRPr="00761D08">
        <w:rPr>
          <w:snapToGrid w:val="0"/>
          <w:color w:val="000000"/>
          <w:sz w:val="28"/>
        </w:rPr>
        <w:t xml:space="preserve"> для пре</w:t>
      </w:r>
      <w:r w:rsidRPr="00761D08">
        <w:rPr>
          <w:snapToGrid w:val="0"/>
          <w:color w:val="000000"/>
          <w:sz w:val="28"/>
        </w:rPr>
        <w:softHyphen/>
        <w:t>стижной продукции), предложения товаров более высокого качества или с набором услуг</w:t>
      </w:r>
      <w:r w:rsidR="0064197B">
        <w:rPr>
          <w:snapToGrid w:val="0"/>
          <w:color w:val="000000"/>
          <w:sz w:val="28"/>
        </w:rPr>
        <w:t xml:space="preserve"> </w:t>
      </w:r>
      <w:r w:rsidR="0064197B" w:rsidRPr="00FF305A">
        <w:rPr>
          <w:snapToGrid w:val="0"/>
          <w:color w:val="000000"/>
          <w:sz w:val="28"/>
        </w:rPr>
        <w:t>[</w:t>
      </w:r>
      <w:r w:rsidR="00CA227D">
        <w:rPr>
          <w:snapToGrid w:val="0"/>
          <w:color w:val="000000"/>
          <w:sz w:val="28"/>
        </w:rPr>
        <w:t>84</w:t>
      </w:r>
      <w:r w:rsidR="0064197B" w:rsidRPr="00FF305A">
        <w:rPr>
          <w:snapToGrid w:val="0"/>
          <w:color w:val="000000"/>
          <w:sz w:val="28"/>
        </w:rPr>
        <w:t>]</w:t>
      </w:r>
      <w:r w:rsidRPr="00761D08">
        <w:rPr>
          <w:snapToGrid w:val="0"/>
          <w:color w:val="000000"/>
          <w:sz w:val="28"/>
        </w:rPr>
        <w:t>.</w:t>
      </w:r>
    </w:p>
    <w:p w:rsidR="0059310A" w:rsidRPr="00000CAB" w:rsidRDefault="0059310A" w:rsidP="00753317">
      <w:pPr>
        <w:shd w:val="clear" w:color="auto" w:fill="FFFFFF"/>
        <w:spacing w:line="360" w:lineRule="auto"/>
        <w:ind w:firstLine="720"/>
        <w:jc w:val="both"/>
        <w:rPr>
          <w:snapToGrid w:val="0"/>
          <w:color w:val="000000"/>
          <w:sz w:val="28"/>
        </w:rPr>
      </w:pPr>
      <w:r w:rsidRPr="00761D08">
        <w:rPr>
          <w:snapToGrid w:val="0"/>
          <w:color w:val="000000"/>
          <w:sz w:val="28"/>
        </w:rPr>
        <w:t>При выработке стратегии конкуренции необходимо, с одной сто</w:t>
      </w:r>
      <w:r w:rsidRPr="00761D08">
        <w:rPr>
          <w:snapToGrid w:val="0"/>
          <w:color w:val="000000"/>
          <w:sz w:val="28"/>
        </w:rPr>
        <w:softHyphen/>
        <w:t>роны, иметь ясное представление о сильных и слабых сторонах дея</w:t>
      </w:r>
      <w:r w:rsidRPr="00761D08">
        <w:rPr>
          <w:snapToGrid w:val="0"/>
          <w:color w:val="000000"/>
          <w:sz w:val="28"/>
        </w:rPr>
        <w:softHyphen/>
        <w:t xml:space="preserve">тельности предприятия, его позиции на рынке, а с другой стороны, понимать структуру национальной экономики в целом и структуру отрасли, в которой работает предприятие. </w:t>
      </w:r>
    </w:p>
    <w:p w:rsidR="0059310A" w:rsidRDefault="0059310A" w:rsidP="00753317">
      <w:pPr>
        <w:shd w:val="clear" w:color="auto" w:fill="FFFFFF"/>
        <w:spacing w:line="360" w:lineRule="auto"/>
        <w:ind w:firstLine="720"/>
        <w:jc w:val="both"/>
        <w:rPr>
          <w:snapToGrid w:val="0"/>
          <w:sz w:val="28"/>
        </w:rPr>
      </w:pPr>
      <w:r w:rsidRPr="00761D08">
        <w:rPr>
          <w:snapToGrid w:val="0"/>
          <w:color w:val="000000"/>
          <w:sz w:val="28"/>
        </w:rPr>
        <w:t>Основные пути определе</w:t>
      </w:r>
      <w:r w:rsidRPr="00761D08">
        <w:rPr>
          <w:snapToGrid w:val="0"/>
          <w:color w:val="000000"/>
          <w:sz w:val="28"/>
        </w:rPr>
        <w:softHyphen/>
        <w:t>ния конкурентных преимуществ показаны на рис. 1.5</w:t>
      </w:r>
      <w:r w:rsidRPr="00761D08">
        <w:rPr>
          <w:snapToGrid w:val="0"/>
          <w:sz w:val="28"/>
        </w:rPr>
        <w:t>.</w:t>
      </w:r>
    </w:p>
    <w:p w:rsidR="0064197B" w:rsidRPr="00000CAB" w:rsidRDefault="0064197B" w:rsidP="00753317">
      <w:pPr>
        <w:shd w:val="clear" w:color="auto" w:fill="FFFFFF"/>
        <w:spacing w:line="360" w:lineRule="auto"/>
        <w:ind w:firstLine="720"/>
        <w:jc w:val="both"/>
        <w:rPr>
          <w:snapToGrid w:val="0"/>
          <w:sz w:val="28"/>
        </w:rPr>
      </w:pPr>
      <w:r w:rsidRPr="00761D08">
        <w:rPr>
          <w:snapToGrid w:val="0"/>
          <w:color w:val="000000"/>
          <w:sz w:val="28"/>
        </w:rPr>
        <w:t>Конкурентные преимущества могут иметь разнообразные формы в зависимости от специфики отрасли, товара и рынка.</w:t>
      </w:r>
    </w:p>
    <w:p w:rsidR="0059310A" w:rsidRPr="00000CAB" w:rsidRDefault="0059310A" w:rsidP="00753317">
      <w:pPr>
        <w:shd w:val="clear" w:color="auto" w:fill="FFFFFF"/>
        <w:spacing w:line="360" w:lineRule="auto"/>
        <w:ind w:firstLine="720"/>
        <w:jc w:val="both"/>
        <w:rPr>
          <w:snapToGrid w:val="0"/>
          <w:sz w:val="28"/>
        </w:rPr>
      </w:pPr>
    </w:p>
    <w:p w:rsidR="000B15A9" w:rsidRDefault="00D94FE3" w:rsidP="00753317">
      <w:pPr>
        <w:shd w:val="clear" w:color="auto" w:fill="FFFFFF"/>
        <w:spacing w:line="360" w:lineRule="auto"/>
        <w:ind w:firstLine="720"/>
        <w:jc w:val="both"/>
        <w:rPr>
          <w:snapToGrid w:val="0"/>
        </w:rPr>
      </w:pPr>
      <w:r>
        <w:rPr>
          <w:snapToGrid w:val="0"/>
        </w:rPr>
        <w:pict>
          <v:shape id="_x0000_i1027" type="#_x0000_t75" style="width:306.75pt;height:147.75pt" fillcolor="window">
            <v:imagedata r:id="rId8" o:title=""/>
          </v:shape>
        </w:pict>
      </w:r>
      <w:bookmarkStart w:id="54" w:name="_Toc69724704"/>
      <w:bookmarkStart w:id="55" w:name="_Toc71538696"/>
      <w:bookmarkStart w:id="56" w:name="_Toc71538892"/>
    </w:p>
    <w:p w:rsidR="00246A9A" w:rsidRDefault="00246A9A" w:rsidP="00753317">
      <w:pPr>
        <w:shd w:val="clear" w:color="auto" w:fill="FFFFFF"/>
        <w:spacing w:line="360" w:lineRule="auto"/>
        <w:ind w:firstLine="720"/>
        <w:jc w:val="both"/>
        <w:rPr>
          <w:sz w:val="28"/>
          <w:szCs w:val="28"/>
        </w:rPr>
      </w:pPr>
    </w:p>
    <w:p w:rsidR="0059310A" w:rsidRPr="00246A9A" w:rsidRDefault="0059310A" w:rsidP="00753317">
      <w:pPr>
        <w:shd w:val="clear" w:color="auto" w:fill="FFFFFF"/>
        <w:spacing w:line="360" w:lineRule="auto"/>
        <w:ind w:firstLine="720"/>
        <w:jc w:val="both"/>
        <w:rPr>
          <w:b/>
          <w:sz w:val="28"/>
          <w:szCs w:val="28"/>
        </w:rPr>
      </w:pPr>
      <w:r w:rsidRPr="00246A9A">
        <w:rPr>
          <w:b/>
          <w:sz w:val="28"/>
          <w:szCs w:val="28"/>
        </w:rPr>
        <w:t>1.5.</w:t>
      </w:r>
      <w:r w:rsidR="00863F9F" w:rsidRPr="00246A9A">
        <w:rPr>
          <w:b/>
          <w:sz w:val="28"/>
          <w:szCs w:val="28"/>
        </w:rPr>
        <w:t xml:space="preserve"> </w:t>
      </w:r>
      <w:r w:rsidRPr="00246A9A">
        <w:rPr>
          <w:b/>
          <w:sz w:val="28"/>
          <w:szCs w:val="28"/>
        </w:rPr>
        <w:t>Определение конкурентных преимуществ</w:t>
      </w:r>
      <w:bookmarkEnd w:id="54"/>
      <w:bookmarkEnd w:id="55"/>
      <w:bookmarkEnd w:id="56"/>
    </w:p>
    <w:p w:rsidR="0059310A" w:rsidRPr="00365708" w:rsidRDefault="0059310A" w:rsidP="00753317">
      <w:pPr>
        <w:shd w:val="clear" w:color="auto" w:fill="FFFFFF"/>
        <w:spacing w:line="360" w:lineRule="auto"/>
        <w:ind w:firstLine="720"/>
        <w:jc w:val="both"/>
        <w:rPr>
          <w:snapToGrid w:val="0"/>
          <w:color w:val="000000"/>
          <w:sz w:val="16"/>
          <w:szCs w:val="16"/>
        </w:rPr>
      </w:pP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При опреде</w:t>
      </w:r>
      <w:r w:rsidRPr="00761D08">
        <w:rPr>
          <w:snapToGrid w:val="0"/>
          <w:color w:val="000000"/>
          <w:sz w:val="28"/>
        </w:rPr>
        <w:softHyphen/>
        <w:t>лении конкурентных преимуществ важно ориентироваться на запро</w:t>
      </w:r>
      <w:r w:rsidRPr="00761D08">
        <w:rPr>
          <w:snapToGrid w:val="0"/>
          <w:color w:val="000000"/>
          <w:sz w:val="28"/>
        </w:rPr>
        <w:softHyphen/>
        <w:t>сы потребителей и убедиться в том, что эти преимущества воспри</w:t>
      </w:r>
      <w:r w:rsidRPr="00761D08">
        <w:rPr>
          <w:snapToGrid w:val="0"/>
          <w:color w:val="000000"/>
          <w:sz w:val="28"/>
        </w:rPr>
        <w:softHyphen/>
        <w:t>нимаются ими как таковые</w:t>
      </w:r>
      <w:r>
        <w:rPr>
          <w:snapToGrid w:val="0"/>
          <w:color w:val="000000"/>
          <w:sz w:val="28"/>
        </w:rPr>
        <w:t xml:space="preserve"> </w:t>
      </w:r>
      <w:r w:rsidRPr="00365708">
        <w:rPr>
          <w:snapToGrid w:val="0"/>
          <w:color w:val="000000"/>
          <w:sz w:val="28"/>
        </w:rPr>
        <w:t>[</w:t>
      </w:r>
      <w:r w:rsidR="00CA227D">
        <w:rPr>
          <w:snapToGrid w:val="0"/>
          <w:color w:val="000000"/>
          <w:sz w:val="28"/>
        </w:rPr>
        <w:t>95</w:t>
      </w:r>
      <w:r w:rsidRPr="00365708">
        <w:rPr>
          <w:snapToGrid w:val="0"/>
          <w:color w:val="000000"/>
          <w:sz w:val="28"/>
        </w:rPr>
        <w:t>]</w:t>
      </w:r>
      <w:r w:rsidRPr="00761D08">
        <w:rPr>
          <w:snapToGrid w:val="0"/>
          <w:color w:val="000000"/>
          <w:sz w:val="28"/>
        </w:rPr>
        <w:t xml:space="preserve">. Иначе может оказаться, например, что </w:t>
      </w:r>
      <w:r w:rsidRPr="00761D08">
        <w:rPr>
          <w:snapToGrid w:val="0"/>
          <w:color w:val="000000"/>
          <w:sz w:val="28"/>
        </w:rPr>
        <w:lastRenderedPageBreak/>
        <w:t>предприятие считает себя известным на местном рынке и не тратит средств на рекламу, а потребители не имеют информации об этом предприятии. Такая ситуация характерна для многих российских пред</w:t>
      </w:r>
      <w:r w:rsidRPr="00761D08">
        <w:rPr>
          <w:snapToGrid w:val="0"/>
          <w:color w:val="000000"/>
          <w:sz w:val="28"/>
        </w:rPr>
        <w:softHyphen/>
        <w:t>приятий.</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Главное требование — отличие от конкурентов должно быть ре</w:t>
      </w:r>
      <w:r w:rsidRPr="00761D08">
        <w:rPr>
          <w:snapToGrid w:val="0"/>
          <w:color w:val="000000"/>
          <w:sz w:val="28"/>
        </w:rPr>
        <w:softHyphen/>
        <w:t>альным, выразительным, существенным. Б. Карлоф отмечает, что, «к сожалению, слишком легко заявить о наличии у себя конкурент</w:t>
      </w:r>
      <w:r w:rsidRPr="00761D08">
        <w:rPr>
          <w:snapToGrid w:val="0"/>
          <w:color w:val="000000"/>
          <w:sz w:val="28"/>
        </w:rPr>
        <w:softHyphen/>
        <w:t>ных преимуществ, не дав себе труда проверить, соответствуют ли эти предполагаемые преимущества потребностям клиентов... В ре</w:t>
      </w:r>
      <w:r w:rsidRPr="00761D08">
        <w:rPr>
          <w:snapToGrid w:val="0"/>
          <w:color w:val="000000"/>
          <w:sz w:val="28"/>
        </w:rPr>
        <w:softHyphen/>
        <w:t>зультате появляются товары с вымышленными преимуществами»</w:t>
      </w:r>
      <w:r w:rsidRPr="00000CAB">
        <w:rPr>
          <w:snapToGrid w:val="0"/>
          <w:color w:val="000000"/>
          <w:sz w:val="28"/>
        </w:rPr>
        <w:t xml:space="preserve"> [3</w:t>
      </w:r>
      <w:r w:rsidR="00CA227D">
        <w:rPr>
          <w:snapToGrid w:val="0"/>
          <w:color w:val="000000"/>
          <w:sz w:val="28"/>
        </w:rPr>
        <w:t>4</w:t>
      </w:r>
      <w:r w:rsidRPr="00000CAB">
        <w:rPr>
          <w:snapToGrid w:val="0"/>
          <w:color w:val="000000"/>
          <w:sz w:val="28"/>
        </w:rPr>
        <w:t>]</w:t>
      </w:r>
      <w:r w:rsidRPr="00761D08">
        <w:rPr>
          <w:snapToGrid w:val="0"/>
          <w:color w:val="000000"/>
          <w:sz w:val="28"/>
        </w:rPr>
        <w:t>. Фирма должна иметь несколько (четыре-пять) конкурентных пре</w:t>
      </w:r>
      <w:r w:rsidRPr="00761D08">
        <w:rPr>
          <w:snapToGrid w:val="0"/>
          <w:color w:val="000000"/>
          <w:sz w:val="28"/>
        </w:rPr>
        <w:softHyphen/>
        <w:t>имуществ, которые необходимо защищать. Средствами защиты кон</w:t>
      </w:r>
      <w:r w:rsidRPr="00761D08">
        <w:rPr>
          <w:snapToGrid w:val="0"/>
          <w:color w:val="000000"/>
          <w:sz w:val="28"/>
        </w:rPr>
        <w:softHyphen/>
        <w:t>курентных преимуществ могут быть:</w:t>
      </w:r>
      <w:r w:rsidR="00863F9F">
        <w:rPr>
          <w:snapToGrid w:val="0"/>
          <w:color w:val="000000"/>
          <w:sz w:val="28"/>
        </w:rPr>
        <w:t xml:space="preserve"> </w:t>
      </w:r>
      <w:r w:rsidRPr="00761D08">
        <w:rPr>
          <w:snapToGrid w:val="0"/>
          <w:color w:val="000000"/>
          <w:sz w:val="28"/>
        </w:rPr>
        <w:t>монополия (на российском рынке это, например, монополия в сфере коммунальных услуг);</w:t>
      </w:r>
      <w:r w:rsidR="00863F9F">
        <w:rPr>
          <w:snapToGrid w:val="0"/>
          <w:color w:val="000000"/>
          <w:sz w:val="28"/>
        </w:rPr>
        <w:t xml:space="preserve"> </w:t>
      </w:r>
      <w:r w:rsidRPr="00761D08">
        <w:rPr>
          <w:snapToGrid w:val="0"/>
          <w:color w:val="000000"/>
          <w:sz w:val="28"/>
        </w:rPr>
        <w:t>патенты, ноу-хау (например, рецепты изготовления напитков), секретность;</w:t>
      </w:r>
      <w:r w:rsidR="00863F9F">
        <w:rPr>
          <w:snapToGrid w:val="0"/>
          <w:color w:val="000000"/>
          <w:sz w:val="28"/>
        </w:rPr>
        <w:t xml:space="preserve"> </w:t>
      </w:r>
      <w:r w:rsidRPr="00761D08">
        <w:rPr>
          <w:snapToGrid w:val="0"/>
          <w:color w:val="000000"/>
          <w:sz w:val="28"/>
        </w:rPr>
        <w:t>доступ к источникам сырья или коммуникациям (газовая от</w:t>
      </w:r>
      <w:r w:rsidRPr="00761D08">
        <w:rPr>
          <w:snapToGrid w:val="0"/>
          <w:color w:val="000000"/>
          <w:sz w:val="28"/>
        </w:rPr>
        <w:softHyphen/>
        <w:t>расль в России) и т. д.</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Существует множество направлений достижения конкурентных преимуществ, или деловых стратегий, но наиболее общими являются:</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 лидерство в издержках (себестоимости продукции);</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 дифференциация продукции;</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 фокусирование (концентрация);</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 ранний выход на рынок (стратегия первопроходца); синергизм.</w:t>
      </w:r>
    </w:p>
    <w:p w:rsidR="0059310A" w:rsidRPr="00761D08" w:rsidRDefault="0059310A" w:rsidP="00753317">
      <w:pPr>
        <w:shd w:val="clear" w:color="auto" w:fill="FFFFFF"/>
        <w:spacing w:line="360" w:lineRule="auto"/>
        <w:ind w:firstLine="720"/>
        <w:jc w:val="both"/>
        <w:rPr>
          <w:snapToGrid w:val="0"/>
          <w:color w:val="000000"/>
          <w:sz w:val="28"/>
        </w:rPr>
      </w:pPr>
      <w:r w:rsidRPr="00761D08">
        <w:rPr>
          <w:snapToGrid w:val="0"/>
          <w:color w:val="000000"/>
          <w:sz w:val="28"/>
        </w:rPr>
        <w:t>Практически любая отрасль может попасть в полосу спада, за ис</w:t>
      </w:r>
      <w:r w:rsidRPr="00761D08">
        <w:rPr>
          <w:snapToGrid w:val="0"/>
          <w:color w:val="000000"/>
          <w:sz w:val="28"/>
        </w:rPr>
        <w:softHyphen/>
        <w:t>ключением отраслей, важных для жизнедеятельности людей</w:t>
      </w:r>
      <w:r w:rsidR="0064197B">
        <w:rPr>
          <w:snapToGrid w:val="0"/>
          <w:color w:val="000000"/>
          <w:sz w:val="28"/>
        </w:rPr>
        <w:t xml:space="preserve"> </w:t>
      </w:r>
      <w:r w:rsidR="0064197B" w:rsidRPr="00000CAB">
        <w:rPr>
          <w:snapToGrid w:val="0"/>
          <w:color w:val="000000"/>
          <w:sz w:val="28"/>
        </w:rPr>
        <w:t>[2</w:t>
      </w:r>
      <w:r w:rsidR="00CA227D">
        <w:rPr>
          <w:snapToGrid w:val="0"/>
          <w:color w:val="000000"/>
          <w:sz w:val="28"/>
        </w:rPr>
        <w:t>6</w:t>
      </w:r>
      <w:r w:rsidR="0064197B" w:rsidRPr="00000CAB">
        <w:rPr>
          <w:snapToGrid w:val="0"/>
          <w:color w:val="000000"/>
          <w:sz w:val="28"/>
        </w:rPr>
        <w:t>]</w:t>
      </w:r>
      <w:r w:rsidRPr="00761D08">
        <w:rPr>
          <w:snapToGrid w:val="0"/>
          <w:color w:val="000000"/>
          <w:sz w:val="28"/>
        </w:rPr>
        <w:t xml:space="preserve">. </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Важнейшим при вы</w:t>
      </w:r>
      <w:r w:rsidRPr="00761D08">
        <w:rPr>
          <w:snapToGrid w:val="0"/>
          <w:color w:val="000000"/>
          <w:sz w:val="28"/>
        </w:rPr>
        <w:softHyphen/>
        <w:t>работке стратегии является вопрос о том, можно ли предсказать спад, каковы его причины и является ли он временным. Если другие предприятия покидают от</w:t>
      </w:r>
      <w:r w:rsidRPr="00761D08">
        <w:rPr>
          <w:snapToGrid w:val="0"/>
          <w:color w:val="000000"/>
          <w:sz w:val="28"/>
        </w:rPr>
        <w:softHyphen/>
        <w:t>расль, то возможная стратегия — остаться одной из немногих фирм на рынке, переживающем спад.</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Важнейшие конкурентные преимущества отрасли, переживающей спад</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Обычно выделяют следующие преимущества такой отрасли:</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 тесные связи с выгодными покупателями;</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 известная торговая марка;</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lastRenderedPageBreak/>
        <w:t>• гибкость в использовании активов и ресурсов;</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 значительная доля рынка, если имеется экономия на масштабе производства;</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 возможности уменьшения издержек, когда бизнес сокращается</w:t>
      </w:r>
      <w:r w:rsidR="0064197B">
        <w:rPr>
          <w:snapToGrid w:val="0"/>
          <w:color w:val="000000"/>
          <w:sz w:val="28"/>
        </w:rPr>
        <w:t xml:space="preserve"> </w:t>
      </w:r>
      <w:r w:rsidR="00CA227D">
        <w:rPr>
          <w:snapToGrid w:val="0"/>
          <w:color w:val="000000"/>
          <w:sz w:val="28"/>
        </w:rPr>
        <w:t>[45</w:t>
      </w:r>
      <w:r w:rsidR="0064197B" w:rsidRPr="00000CAB">
        <w:rPr>
          <w:snapToGrid w:val="0"/>
          <w:color w:val="000000"/>
          <w:sz w:val="28"/>
        </w:rPr>
        <w:t>]</w:t>
      </w:r>
      <w:r w:rsidRPr="00761D08">
        <w:rPr>
          <w:snapToGrid w:val="0"/>
          <w:color w:val="000000"/>
          <w:sz w:val="28"/>
        </w:rPr>
        <w:t>.</w:t>
      </w:r>
    </w:p>
    <w:p w:rsidR="0059310A" w:rsidRPr="00761D08" w:rsidRDefault="0059310A" w:rsidP="00753317">
      <w:pPr>
        <w:spacing w:line="360" w:lineRule="auto"/>
        <w:ind w:firstLine="720"/>
        <w:jc w:val="both"/>
        <w:rPr>
          <w:snapToGrid w:val="0"/>
          <w:color w:val="000000"/>
          <w:sz w:val="24"/>
        </w:rPr>
      </w:pPr>
      <w:r w:rsidRPr="00761D08">
        <w:rPr>
          <w:snapToGrid w:val="0"/>
          <w:color w:val="000000"/>
          <w:sz w:val="28"/>
        </w:rPr>
        <w:t>Выбор оптимальной стратегии при спаде зависит от анализа пяти составляющих: перспектив рынка, взаимосвязи с другими направле</w:t>
      </w:r>
      <w:r w:rsidRPr="00761D08">
        <w:rPr>
          <w:snapToGrid w:val="0"/>
          <w:color w:val="000000"/>
          <w:sz w:val="28"/>
        </w:rPr>
        <w:softHyphen/>
        <w:t>ниями бизнеса, интенсивности конкуренции, позиции фирмы, барь</w:t>
      </w:r>
      <w:r w:rsidRPr="00761D08">
        <w:rPr>
          <w:snapToGrid w:val="0"/>
          <w:color w:val="000000"/>
          <w:sz w:val="28"/>
        </w:rPr>
        <w:softHyphen/>
        <w:t>еров выхода из отрасли.</w:t>
      </w:r>
      <w:r w:rsidRPr="00761D08">
        <w:rPr>
          <w:snapToGrid w:val="0"/>
          <w:color w:val="000000"/>
          <w:sz w:val="24"/>
        </w:rPr>
        <w:t xml:space="preserve"> </w:t>
      </w:r>
    </w:p>
    <w:p w:rsidR="0059310A" w:rsidRPr="00761D08" w:rsidRDefault="0059310A" w:rsidP="00753317">
      <w:pPr>
        <w:shd w:val="clear" w:color="auto" w:fill="FFFFFF"/>
        <w:spacing w:line="360" w:lineRule="auto"/>
        <w:ind w:firstLine="720"/>
        <w:jc w:val="both"/>
        <w:rPr>
          <w:sz w:val="28"/>
        </w:rPr>
      </w:pPr>
      <w:r w:rsidRPr="00761D08">
        <w:rPr>
          <w:snapToGrid w:val="0"/>
          <w:color w:val="000000"/>
          <w:sz w:val="28"/>
        </w:rPr>
        <w:t>Рост конкурентоспособности товара - это условие обеспечения нормальной хозяйственной деятельности предприятия и одна</w:t>
      </w:r>
      <w:r w:rsidR="00863F9F">
        <w:rPr>
          <w:snapToGrid w:val="0"/>
          <w:color w:val="000000"/>
          <w:sz w:val="28"/>
        </w:rPr>
        <w:t xml:space="preserve"> </w:t>
      </w:r>
      <w:r w:rsidRPr="00761D08">
        <w:rPr>
          <w:snapToGrid w:val="0"/>
          <w:color w:val="000000"/>
          <w:sz w:val="28"/>
        </w:rPr>
        <w:t>из предпосылок ослабления экономического кризиса. В РФ этот процесс пока протекает медленно. Повышение уровня конкурентоспособности товара и, как следствие, рост объема реализации (удовлетворение спроса) требуют выполнения объективных требований, суть которых отражается в</w:t>
      </w:r>
      <w:r w:rsidR="00863F9F">
        <w:rPr>
          <w:snapToGrid w:val="0"/>
          <w:color w:val="000000"/>
          <w:sz w:val="28"/>
        </w:rPr>
        <w:t xml:space="preserve"> </w:t>
      </w:r>
      <w:r w:rsidRPr="00761D08">
        <w:rPr>
          <w:snapToGrid w:val="0"/>
          <w:color w:val="000000"/>
          <w:sz w:val="28"/>
        </w:rPr>
        <w:t>товарной политике промышленного предприятия.</w:t>
      </w:r>
      <w:r w:rsidRPr="003D1E3F">
        <w:rPr>
          <w:snapToGrid w:val="0"/>
          <w:color w:val="000000"/>
          <w:sz w:val="28"/>
        </w:rPr>
        <w:t xml:space="preserve"> </w:t>
      </w:r>
      <w:r w:rsidRPr="00761D08">
        <w:rPr>
          <w:snapToGrid w:val="0"/>
          <w:color w:val="000000"/>
          <w:sz w:val="28"/>
        </w:rPr>
        <w:t>Следует отметить, что оценка уровня конкурентоспособности</w:t>
      </w:r>
      <w:r w:rsidRPr="00761D08">
        <w:rPr>
          <w:sz w:val="28"/>
        </w:rPr>
        <w:t xml:space="preserve"> не всегда дает положительный результат, поэтому на рынке могут использоваться различные стратегии.</w:t>
      </w:r>
    </w:p>
    <w:p w:rsidR="0059310A" w:rsidRPr="00761D08" w:rsidRDefault="0059310A" w:rsidP="00753317">
      <w:pPr>
        <w:shd w:val="clear" w:color="auto" w:fill="FFFFFF"/>
        <w:spacing w:line="360" w:lineRule="auto"/>
        <w:ind w:firstLine="720"/>
        <w:jc w:val="both"/>
        <w:rPr>
          <w:snapToGrid w:val="0"/>
          <w:sz w:val="28"/>
        </w:rPr>
      </w:pPr>
      <w:r w:rsidRPr="00761D08">
        <w:rPr>
          <w:snapToGrid w:val="0"/>
          <w:color w:val="000000"/>
          <w:sz w:val="28"/>
        </w:rPr>
        <w:t>Еще одна стратегия направлена на внедрение усовершенство</w:t>
      </w:r>
      <w:r w:rsidRPr="00761D08">
        <w:rPr>
          <w:snapToGrid w:val="0"/>
          <w:color w:val="000000"/>
          <w:sz w:val="28"/>
        </w:rPr>
        <w:softHyphen/>
        <w:t>ванного оборудования, прогрессивных технологических процессов и повышение доли высококвалифицированных специалистов. Вы</w:t>
      </w:r>
      <w:r w:rsidRPr="00761D08">
        <w:rPr>
          <w:snapToGrid w:val="0"/>
          <w:color w:val="000000"/>
          <w:sz w:val="28"/>
        </w:rPr>
        <w:softHyphen/>
        <w:t>пуск продукции с использованием современных средств производства позволяет обеспечить ей при прочих равных условиях более долгую жизнь, так как для разработки аналогичных товаров с соответству</w:t>
      </w:r>
      <w:r w:rsidRPr="00761D08">
        <w:rPr>
          <w:snapToGrid w:val="0"/>
          <w:color w:val="000000"/>
          <w:sz w:val="28"/>
        </w:rPr>
        <w:softHyphen/>
        <w:t>ющими технико-экономическими показателями производителю потребуется привлечь значительные инвестиции, окупаемость кото</w:t>
      </w:r>
      <w:r w:rsidRPr="00761D08">
        <w:rPr>
          <w:snapToGrid w:val="0"/>
          <w:color w:val="000000"/>
          <w:sz w:val="28"/>
        </w:rPr>
        <w:softHyphen/>
        <w:t>рых в пределах экономически оправданного периода связана с опре</w:t>
      </w:r>
      <w:r w:rsidRPr="00761D08">
        <w:rPr>
          <w:snapToGrid w:val="0"/>
          <w:color w:val="000000"/>
          <w:sz w:val="28"/>
        </w:rPr>
        <w:softHyphen/>
        <w:t xml:space="preserve">деленным риском. </w:t>
      </w:r>
    </w:p>
    <w:p w:rsidR="0059310A" w:rsidRPr="0064197B" w:rsidRDefault="0059310A" w:rsidP="00753317">
      <w:pPr>
        <w:shd w:val="clear" w:color="auto" w:fill="FFFFFF"/>
        <w:spacing w:line="360" w:lineRule="auto"/>
        <w:ind w:firstLine="720"/>
        <w:jc w:val="both"/>
        <w:rPr>
          <w:snapToGrid w:val="0"/>
          <w:color w:val="000000"/>
          <w:sz w:val="28"/>
          <w:szCs w:val="28"/>
        </w:rPr>
      </w:pPr>
      <w:r w:rsidRPr="00761D08">
        <w:rPr>
          <w:snapToGrid w:val="0"/>
          <w:color w:val="000000"/>
          <w:sz w:val="28"/>
        </w:rPr>
        <w:t>При разработке плана производства необходимо использовать вариантное, или ситуационное, планирование, которое предусмат</w:t>
      </w:r>
      <w:r w:rsidRPr="00761D08">
        <w:rPr>
          <w:snapToGrid w:val="0"/>
          <w:color w:val="000000"/>
          <w:sz w:val="28"/>
        </w:rPr>
        <w:softHyphen/>
        <w:t>ривает наличие нескольких альтернативных предложений для пер</w:t>
      </w:r>
      <w:r w:rsidRPr="00761D08">
        <w:rPr>
          <w:snapToGrid w:val="0"/>
          <w:color w:val="000000"/>
          <w:sz w:val="28"/>
        </w:rPr>
        <w:softHyphen/>
        <w:t>спективного развития предприятия. Однако такой подход не озна</w:t>
      </w:r>
      <w:r w:rsidRPr="00761D08">
        <w:rPr>
          <w:snapToGrid w:val="0"/>
          <w:color w:val="000000"/>
          <w:sz w:val="28"/>
        </w:rPr>
        <w:softHyphen/>
        <w:t xml:space="preserve">чает, что следует </w:t>
      </w:r>
      <w:r w:rsidRPr="00761D08">
        <w:rPr>
          <w:snapToGrid w:val="0"/>
          <w:color w:val="000000"/>
          <w:sz w:val="28"/>
        </w:rPr>
        <w:lastRenderedPageBreak/>
        <w:t>отказаться от стратегического планирования, на</w:t>
      </w:r>
      <w:r w:rsidRPr="00761D08">
        <w:rPr>
          <w:snapToGrid w:val="0"/>
          <w:color w:val="000000"/>
          <w:sz w:val="28"/>
        </w:rPr>
        <w:softHyphen/>
        <w:t>правленного на снижение неопределенности, порожденной рын</w:t>
      </w:r>
      <w:r w:rsidRPr="00761D08">
        <w:rPr>
          <w:snapToGrid w:val="0"/>
          <w:color w:val="000000"/>
          <w:sz w:val="28"/>
        </w:rPr>
        <w:softHyphen/>
        <w:t xml:space="preserve">ком. Для этого широко используются результаты анализа службы маркетинга. </w:t>
      </w:r>
    </w:p>
    <w:p w:rsidR="00035011" w:rsidRDefault="00753317" w:rsidP="00753317">
      <w:pPr>
        <w:widowControl/>
        <w:shd w:val="clear" w:color="auto" w:fill="FFFFFF"/>
        <w:spacing w:line="360" w:lineRule="auto"/>
        <w:ind w:firstLine="720"/>
        <w:jc w:val="both"/>
        <w:rPr>
          <w:color w:val="000000"/>
          <w:sz w:val="28"/>
          <w:szCs w:val="28"/>
        </w:rPr>
      </w:pPr>
      <w:r>
        <w:rPr>
          <w:sz w:val="28"/>
          <w:szCs w:val="28"/>
        </w:rPr>
        <w:t xml:space="preserve"> </w:t>
      </w:r>
      <w:r w:rsidR="00035011" w:rsidRPr="00761D08">
        <w:rPr>
          <w:color w:val="000000"/>
          <w:sz w:val="28"/>
          <w:szCs w:val="28"/>
        </w:rPr>
        <w:t>В современных условиях в России происходит усиление конкуренции, вследствие чего руководители предприятий находятся в постоянном поиске новых (адекватных условиям конкуренции) инструментов управления пред</w:t>
      </w:r>
      <w:r w:rsidR="00035011" w:rsidRPr="00761D08">
        <w:rPr>
          <w:color w:val="000000"/>
          <w:sz w:val="28"/>
          <w:szCs w:val="28"/>
        </w:rPr>
        <w:softHyphen/>
        <w:t>приятиями и рычагов повышения конкурентоспособности.</w:t>
      </w:r>
    </w:p>
    <w:p w:rsidR="00035011" w:rsidRPr="00761D08" w:rsidRDefault="00035011" w:rsidP="00753317">
      <w:pPr>
        <w:widowControl/>
        <w:shd w:val="clear" w:color="auto" w:fill="FFFFFF"/>
        <w:tabs>
          <w:tab w:val="left" w:leader="hyphen" w:pos="3960"/>
          <w:tab w:val="left" w:pos="4445"/>
        </w:tabs>
        <w:spacing w:line="360" w:lineRule="auto"/>
        <w:ind w:firstLine="720"/>
        <w:jc w:val="both"/>
        <w:rPr>
          <w:sz w:val="28"/>
          <w:szCs w:val="28"/>
        </w:rPr>
      </w:pPr>
      <w:r w:rsidRPr="00761D08">
        <w:rPr>
          <w:color w:val="000000"/>
          <w:sz w:val="28"/>
          <w:szCs w:val="28"/>
        </w:rPr>
        <w:t>С появлением стратегического планирования и развитием теории конку</w:t>
      </w:r>
      <w:r w:rsidRPr="00761D08">
        <w:rPr>
          <w:color w:val="000000"/>
          <w:sz w:val="28"/>
          <w:szCs w:val="28"/>
        </w:rPr>
        <w:softHyphen/>
        <w:t xml:space="preserve">ренции появился </w:t>
      </w:r>
      <w:r w:rsidRPr="00761D08">
        <w:rPr>
          <w:bCs/>
          <w:iCs/>
          <w:color w:val="000000"/>
          <w:sz w:val="28"/>
          <w:szCs w:val="28"/>
        </w:rPr>
        <w:t xml:space="preserve">подход к обеспечению </w:t>
      </w:r>
      <w:r w:rsidRPr="0064197B">
        <w:rPr>
          <w:sz w:val="28"/>
          <w:szCs w:val="28"/>
        </w:rPr>
        <w:t>конкурентоспособности</w:t>
      </w:r>
      <w:r w:rsidRPr="00761D08">
        <w:rPr>
          <w:bCs/>
          <w:iCs/>
          <w:color w:val="000000"/>
          <w:sz w:val="28"/>
          <w:szCs w:val="28"/>
        </w:rPr>
        <w:t xml:space="preserve"> предприятий, основанный на страте</w:t>
      </w:r>
      <w:r w:rsidRPr="00761D08">
        <w:rPr>
          <w:bCs/>
          <w:iCs/>
          <w:color w:val="000000"/>
          <w:sz w:val="28"/>
          <w:szCs w:val="28"/>
        </w:rPr>
        <w:softHyphen/>
        <w:t xml:space="preserve">гиях конкуренции. </w:t>
      </w:r>
      <w:r>
        <w:rPr>
          <w:bCs/>
          <w:iCs/>
          <w:color w:val="000000"/>
          <w:sz w:val="28"/>
          <w:szCs w:val="28"/>
        </w:rPr>
        <w:t>Д</w:t>
      </w:r>
      <w:r w:rsidRPr="00761D08">
        <w:rPr>
          <w:color w:val="000000"/>
          <w:sz w:val="28"/>
          <w:szCs w:val="28"/>
        </w:rPr>
        <w:t>анный подход позволяет провести анализ достигаемых конкурентных преимуществ предприятия, но не дает точного количественного выражения результатов оценки и поэтому не может быть взят за основу современной системы обес</w:t>
      </w:r>
      <w:r w:rsidRPr="00761D08">
        <w:rPr>
          <w:color w:val="000000"/>
          <w:sz w:val="28"/>
          <w:szCs w:val="28"/>
        </w:rPr>
        <w:softHyphen/>
        <w:t xml:space="preserve">печения </w:t>
      </w:r>
      <w:r w:rsidRPr="0064197B">
        <w:rPr>
          <w:sz w:val="28"/>
          <w:szCs w:val="28"/>
        </w:rPr>
        <w:t>конкурентоспособности</w:t>
      </w:r>
      <w:r w:rsidRPr="00761D08">
        <w:rPr>
          <w:color w:val="000000"/>
          <w:sz w:val="28"/>
          <w:szCs w:val="28"/>
        </w:rPr>
        <w:t>.</w:t>
      </w:r>
    </w:p>
    <w:p w:rsidR="00035011" w:rsidRDefault="00035011" w:rsidP="00753317">
      <w:pPr>
        <w:widowControl/>
        <w:shd w:val="clear" w:color="auto" w:fill="FFFFFF"/>
        <w:spacing w:line="360" w:lineRule="auto"/>
        <w:ind w:firstLine="720"/>
        <w:jc w:val="both"/>
        <w:rPr>
          <w:color w:val="000000"/>
          <w:sz w:val="28"/>
          <w:szCs w:val="28"/>
        </w:rPr>
      </w:pPr>
      <w:r w:rsidRPr="00761D08">
        <w:rPr>
          <w:color w:val="000000"/>
          <w:sz w:val="28"/>
          <w:szCs w:val="28"/>
        </w:rPr>
        <w:t xml:space="preserve">В последние десятилетие в России для повышения </w:t>
      </w:r>
      <w:r w:rsidRPr="0064197B">
        <w:rPr>
          <w:sz w:val="28"/>
          <w:szCs w:val="28"/>
        </w:rPr>
        <w:t>конкурентоспособности</w:t>
      </w:r>
      <w:r w:rsidRPr="00761D08">
        <w:rPr>
          <w:color w:val="000000"/>
          <w:sz w:val="28"/>
          <w:szCs w:val="28"/>
        </w:rPr>
        <w:t xml:space="preserve"> предприятий и продукции на предприятиях внедряются </w:t>
      </w:r>
      <w:r w:rsidRPr="00761D08">
        <w:rPr>
          <w:iCs/>
          <w:color w:val="000000"/>
          <w:sz w:val="28"/>
          <w:szCs w:val="28"/>
        </w:rPr>
        <w:t xml:space="preserve">системы качества </w:t>
      </w:r>
      <w:r w:rsidRPr="00761D08">
        <w:rPr>
          <w:color w:val="000000"/>
          <w:sz w:val="28"/>
          <w:szCs w:val="28"/>
        </w:rPr>
        <w:t xml:space="preserve">с последующей их сертификацией на соответствие стандартам серии </w:t>
      </w:r>
      <w:r w:rsidRPr="00761D08">
        <w:rPr>
          <w:color w:val="000000"/>
          <w:sz w:val="28"/>
          <w:szCs w:val="28"/>
          <w:lang w:val="en-US"/>
        </w:rPr>
        <w:t>LSO</w:t>
      </w:r>
      <w:r w:rsidRPr="00761D08">
        <w:rPr>
          <w:color w:val="000000"/>
          <w:sz w:val="28"/>
          <w:szCs w:val="28"/>
        </w:rPr>
        <w:t xml:space="preserve"> 9000. Понятно, что формальное внедрение систе</w:t>
      </w:r>
      <w:r w:rsidRPr="00761D08">
        <w:rPr>
          <w:color w:val="000000"/>
          <w:sz w:val="28"/>
          <w:szCs w:val="28"/>
        </w:rPr>
        <w:softHyphen/>
        <w:t>мы качества и получение сертификата на данную систему и производимую продукцию может служить лишь одним из необходимых, но отнюдь не доста</w:t>
      </w:r>
      <w:r w:rsidRPr="00761D08">
        <w:rPr>
          <w:color w:val="000000"/>
          <w:sz w:val="28"/>
          <w:szCs w:val="28"/>
        </w:rPr>
        <w:softHyphen/>
        <w:t>точным условием обеспечения конкурентоспособности предприятия</w:t>
      </w:r>
      <w:r>
        <w:rPr>
          <w:color w:val="000000"/>
          <w:sz w:val="28"/>
          <w:szCs w:val="28"/>
        </w:rPr>
        <w:t xml:space="preserve"> </w:t>
      </w:r>
      <w:r w:rsidRPr="005E373A">
        <w:rPr>
          <w:color w:val="000000"/>
          <w:sz w:val="28"/>
          <w:szCs w:val="28"/>
        </w:rPr>
        <w:t>[24</w:t>
      </w:r>
      <w:r>
        <w:rPr>
          <w:color w:val="000000"/>
          <w:sz w:val="28"/>
          <w:szCs w:val="28"/>
        </w:rPr>
        <w:t>, с. 56</w:t>
      </w:r>
      <w:r w:rsidRPr="005E373A">
        <w:rPr>
          <w:color w:val="000000"/>
          <w:sz w:val="28"/>
          <w:szCs w:val="28"/>
        </w:rPr>
        <w:t>]</w:t>
      </w:r>
      <w:r w:rsidRPr="00761D08">
        <w:rPr>
          <w:color w:val="000000"/>
          <w:sz w:val="28"/>
          <w:szCs w:val="28"/>
        </w:rPr>
        <w:t>.</w:t>
      </w:r>
      <w:r>
        <w:rPr>
          <w:color w:val="000000"/>
          <w:sz w:val="28"/>
          <w:szCs w:val="28"/>
        </w:rPr>
        <w:t xml:space="preserve"> С</w:t>
      </w:r>
      <w:r w:rsidRPr="00761D08">
        <w:rPr>
          <w:color w:val="000000"/>
          <w:sz w:val="28"/>
          <w:szCs w:val="28"/>
        </w:rPr>
        <w:t>ейчас управление предприятием с позиций максимизации сто</w:t>
      </w:r>
      <w:r w:rsidRPr="00761D08">
        <w:rPr>
          <w:color w:val="000000"/>
          <w:sz w:val="28"/>
          <w:szCs w:val="28"/>
        </w:rPr>
        <w:softHyphen/>
        <w:t>имости бизнеса требует от менеджеров особого подхода, основанного на сто</w:t>
      </w:r>
      <w:r w:rsidRPr="00761D08">
        <w:rPr>
          <w:color w:val="000000"/>
          <w:sz w:val="28"/>
          <w:szCs w:val="28"/>
        </w:rPr>
        <w:softHyphen/>
        <w:t xml:space="preserve">имостном мышлении. Для более полного понимания стоимостного подхода к управлению и обеспечению </w:t>
      </w:r>
      <w:r w:rsidRPr="0064197B">
        <w:rPr>
          <w:sz w:val="28"/>
          <w:szCs w:val="28"/>
        </w:rPr>
        <w:t>конкурентоспособности</w:t>
      </w:r>
      <w:r w:rsidRPr="00761D08">
        <w:rPr>
          <w:color w:val="000000"/>
          <w:sz w:val="28"/>
          <w:szCs w:val="28"/>
        </w:rPr>
        <w:t xml:space="preserve"> можно провести сравнительный анализ пред</w:t>
      </w:r>
      <w:r w:rsidRPr="00761D08">
        <w:rPr>
          <w:color w:val="000000"/>
          <w:sz w:val="28"/>
          <w:szCs w:val="28"/>
        </w:rPr>
        <w:softHyphen/>
        <w:t>приятия, с внедренной на нем системой менеджмента качества и</w:t>
      </w:r>
      <w:r>
        <w:rPr>
          <w:color w:val="000000"/>
          <w:sz w:val="28"/>
          <w:szCs w:val="28"/>
        </w:rPr>
        <w:t xml:space="preserve"> </w:t>
      </w:r>
      <w:r w:rsidRPr="00761D08">
        <w:rPr>
          <w:color w:val="000000"/>
          <w:sz w:val="28"/>
          <w:szCs w:val="28"/>
        </w:rPr>
        <w:t>предприятия на котором внедрено управление его стоимостью (</w:t>
      </w:r>
      <w:r>
        <w:rPr>
          <w:color w:val="000000"/>
          <w:sz w:val="28"/>
          <w:szCs w:val="28"/>
        </w:rPr>
        <w:t>приложение 2</w:t>
      </w:r>
      <w:r w:rsidRPr="00761D08">
        <w:rPr>
          <w:color w:val="000000"/>
          <w:sz w:val="28"/>
          <w:szCs w:val="28"/>
        </w:rPr>
        <w:t>).</w:t>
      </w:r>
    </w:p>
    <w:p w:rsidR="00035011" w:rsidRPr="00761D08" w:rsidRDefault="00035011" w:rsidP="00753317">
      <w:pPr>
        <w:widowControl/>
        <w:shd w:val="clear" w:color="auto" w:fill="FFFFFF"/>
        <w:spacing w:line="360" w:lineRule="auto"/>
        <w:ind w:firstLine="720"/>
        <w:jc w:val="both"/>
        <w:rPr>
          <w:sz w:val="28"/>
          <w:szCs w:val="28"/>
        </w:rPr>
      </w:pPr>
      <w:r w:rsidRPr="00761D08">
        <w:rPr>
          <w:color w:val="000000"/>
          <w:sz w:val="28"/>
          <w:szCs w:val="28"/>
        </w:rPr>
        <w:t xml:space="preserve">Таким образом, отсутствие системообразующего критерия эффективности в концепции управления обеспечения качества является </w:t>
      </w:r>
      <w:r w:rsidRPr="00761D08">
        <w:rPr>
          <w:color w:val="000000"/>
          <w:sz w:val="28"/>
          <w:szCs w:val="28"/>
        </w:rPr>
        <w:lastRenderedPageBreak/>
        <w:t xml:space="preserve">существенным препятствием в применении методик данной теории для обеспечения </w:t>
      </w:r>
      <w:r w:rsidR="003B3EB5" w:rsidRPr="0064197B">
        <w:rPr>
          <w:sz w:val="28"/>
          <w:szCs w:val="28"/>
        </w:rPr>
        <w:t>конкурентоспособности</w:t>
      </w:r>
      <w:r w:rsidRPr="00761D08">
        <w:rPr>
          <w:color w:val="000000"/>
          <w:sz w:val="28"/>
          <w:szCs w:val="28"/>
        </w:rPr>
        <w:t xml:space="preserve"> предприятий: невоз</w:t>
      </w:r>
      <w:r w:rsidRPr="00761D08">
        <w:rPr>
          <w:color w:val="000000"/>
          <w:sz w:val="28"/>
          <w:szCs w:val="28"/>
        </w:rPr>
        <w:softHyphen/>
        <w:t>можно количественно (желательно в денежном выражении) оценить воздей</w:t>
      </w:r>
      <w:r w:rsidRPr="00761D08">
        <w:rPr>
          <w:color w:val="000000"/>
          <w:sz w:val="28"/>
          <w:szCs w:val="28"/>
        </w:rPr>
        <w:softHyphen/>
        <w:t xml:space="preserve">ствие на </w:t>
      </w:r>
      <w:r w:rsidR="003B3EB5" w:rsidRPr="0064197B">
        <w:rPr>
          <w:sz w:val="28"/>
          <w:szCs w:val="28"/>
        </w:rPr>
        <w:t>конкурентоспособност</w:t>
      </w:r>
      <w:r w:rsidR="003B3EB5">
        <w:rPr>
          <w:sz w:val="28"/>
          <w:szCs w:val="28"/>
        </w:rPr>
        <w:t>ь</w:t>
      </w:r>
      <w:r w:rsidRPr="00761D08">
        <w:rPr>
          <w:color w:val="000000"/>
          <w:sz w:val="28"/>
          <w:szCs w:val="28"/>
        </w:rPr>
        <w:t xml:space="preserve"> предприятия внедренной на нем системы управления качеством. </w:t>
      </w:r>
    </w:p>
    <w:p w:rsidR="0064197B" w:rsidRPr="0064197B" w:rsidRDefault="0064197B" w:rsidP="00753317">
      <w:pPr>
        <w:pStyle w:val="a3"/>
        <w:ind w:firstLine="720"/>
        <w:rPr>
          <w:sz w:val="28"/>
          <w:szCs w:val="28"/>
        </w:rPr>
      </w:pPr>
      <w:r>
        <w:rPr>
          <w:sz w:val="28"/>
          <w:szCs w:val="28"/>
        </w:rPr>
        <w:t>Таким образом, на основе теоретического исследования в данной главе можно сделать вывод, что в</w:t>
      </w:r>
      <w:r w:rsidRPr="0064197B">
        <w:rPr>
          <w:sz w:val="28"/>
          <w:szCs w:val="28"/>
        </w:rPr>
        <w:t xml:space="preserve"> современных условиях для обеспечения конкурен</w:t>
      </w:r>
      <w:r>
        <w:rPr>
          <w:sz w:val="28"/>
          <w:szCs w:val="28"/>
        </w:rPr>
        <w:t>-</w:t>
      </w:r>
      <w:r w:rsidRPr="0064197B">
        <w:rPr>
          <w:sz w:val="28"/>
          <w:szCs w:val="28"/>
        </w:rPr>
        <w:t>тоспособности</w:t>
      </w:r>
      <w:r w:rsidR="00863F9F">
        <w:rPr>
          <w:sz w:val="28"/>
          <w:szCs w:val="28"/>
        </w:rPr>
        <w:t xml:space="preserve"> </w:t>
      </w:r>
      <w:r w:rsidRPr="0064197B">
        <w:rPr>
          <w:sz w:val="28"/>
          <w:szCs w:val="28"/>
        </w:rPr>
        <w:t>предприятия используется все многообразие стратегических и тактических приемов маркетинга. Обеспечение конкурентоспособности – это, прежде всего философия работы в у</w:t>
      </w:r>
      <w:r>
        <w:rPr>
          <w:sz w:val="28"/>
          <w:szCs w:val="28"/>
        </w:rPr>
        <w:t>словиях рынка, ориентирующая на</w:t>
      </w:r>
      <w:r w:rsidRPr="0064197B">
        <w:rPr>
          <w:sz w:val="28"/>
          <w:szCs w:val="28"/>
        </w:rPr>
        <w:t xml:space="preserve"> понимание нужд потребителя и тенденций их развития; знание поведения и возможностей конкурентов; знание состояния и тенденций развития рынка; знание </w:t>
      </w:r>
      <w:r>
        <w:rPr>
          <w:sz w:val="28"/>
          <w:szCs w:val="28"/>
        </w:rPr>
        <w:t>окружающей среды и ее тенденций.</w:t>
      </w:r>
    </w:p>
    <w:p w:rsidR="0064197B" w:rsidRPr="0064197B" w:rsidRDefault="0064197B" w:rsidP="00753317">
      <w:pPr>
        <w:pStyle w:val="a3"/>
        <w:ind w:firstLine="720"/>
        <w:rPr>
          <w:sz w:val="28"/>
          <w:szCs w:val="28"/>
        </w:rPr>
      </w:pPr>
      <w:r w:rsidRPr="0064197B">
        <w:rPr>
          <w:sz w:val="28"/>
          <w:szCs w:val="28"/>
        </w:rPr>
        <w:t>Обеспечение конкурентоспособности предприятия носит комплексный характер. Поэтому недооценка какого-либо фактора может привести к неудаче фирмы на рынке. Конечная цель всякого «маркетингового марафона» – победа в конкурентной борьбе. Победа не разовая, не случайная, а как закономерный итог постоянных и грамотных усилий фирмы. Состоится она или не состоится, – зависит от конкурентоспособности товаров, обеспечение которой является главной целью маркетинга.</w:t>
      </w:r>
    </w:p>
    <w:p w:rsidR="00D43FE1" w:rsidRPr="0043502D" w:rsidRDefault="00246A9A" w:rsidP="00753317">
      <w:pPr>
        <w:pStyle w:val="1"/>
        <w:widowControl w:val="0"/>
        <w:jc w:val="both"/>
        <w:rPr>
          <w:b/>
        </w:rPr>
      </w:pPr>
      <w:bookmarkStart w:id="57" w:name="_Toc160013864"/>
      <w:bookmarkStart w:id="58" w:name="_Toc159362615"/>
      <w:r>
        <w:rPr>
          <w:b/>
          <w:caps/>
          <w:szCs w:val="28"/>
        </w:rPr>
        <w:br w:type="page"/>
      </w:r>
      <w:r w:rsidR="007C20FA" w:rsidRPr="00270320">
        <w:rPr>
          <w:b/>
          <w:caps/>
          <w:szCs w:val="28"/>
        </w:rPr>
        <w:lastRenderedPageBreak/>
        <w:t>2.</w:t>
      </w:r>
      <w:bookmarkEnd w:id="5"/>
      <w:bookmarkEnd w:id="6"/>
      <w:r w:rsidR="00D05609" w:rsidRPr="0043502D">
        <w:rPr>
          <w:b/>
        </w:rPr>
        <w:t xml:space="preserve"> АНАЛИЗ ДЕЯТЕЛЬНОСТИ СЕТИ МАГАЗИНОВ</w:t>
      </w:r>
      <w:bookmarkEnd w:id="57"/>
      <w:r w:rsidR="00D05609" w:rsidRPr="0043502D">
        <w:rPr>
          <w:b/>
        </w:rPr>
        <w:t xml:space="preserve"> </w:t>
      </w:r>
      <w:bookmarkStart w:id="59" w:name="_Toc160013865"/>
      <w:r w:rsidR="00D05609" w:rsidRPr="0043502D">
        <w:rPr>
          <w:b/>
        </w:rPr>
        <w:t>«КРЕСТЬЯНСКОЕ ПОДВОРЬЕ»</w:t>
      </w:r>
      <w:bookmarkEnd w:id="58"/>
      <w:bookmarkEnd w:id="59"/>
    </w:p>
    <w:p w:rsidR="00F333B0" w:rsidRPr="0043502D" w:rsidRDefault="00F333B0" w:rsidP="00753317">
      <w:pPr>
        <w:shd w:val="clear" w:color="auto" w:fill="FFFFFF"/>
        <w:autoSpaceDE w:val="0"/>
        <w:autoSpaceDN w:val="0"/>
        <w:adjustRightInd w:val="0"/>
        <w:spacing w:line="360" w:lineRule="auto"/>
        <w:ind w:firstLine="720"/>
        <w:jc w:val="both"/>
        <w:rPr>
          <w:b/>
          <w:sz w:val="16"/>
          <w:szCs w:val="16"/>
        </w:rPr>
      </w:pPr>
    </w:p>
    <w:p w:rsidR="00B62047" w:rsidRPr="0043502D" w:rsidRDefault="00B62047" w:rsidP="00753317">
      <w:pPr>
        <w:pStyle w:val="1"/>
        <w:widowControl w:val="0"/>
        <w:jc w:val="both"/>
        <w:rPr>
          <w:b/>
          <w:bCs/>
        </w:rPr>
      </w:pPr>
      <w:bookmarkStart w:id="60" w:name="_Toc159362616"/>
      <w:bookmarkStart w:id="61" w:name="_Toc160013866"/>
      <w:bookmarkStart w:id="62" w:name="_Toc124107110"/>
      <w:bookmarkStart w:id="63" w:name="_Toc125333905"/>
      <w:bookmarkStart w:id="64" w:name="_Toc125574249"/>
      <w:r w:rsidRPr="0043502D">
        <w:rPr>
          <w:b/>
          <w:bCs/>
        </w:rPr>
        <w:t>2.1. Общая характеристика фирмы</w:t>
      </w:r>
      <w:bookmarkEnd w:id="60"/>
      <w:bookmarkEnd w:id="61"/>
    </w:p>
    <w:p w:rsidR="00B62047" w:rsidRPr="00994130" w:rsidRDefault="00B62047" w:rsidP="00753317">
      <w:pPr>
        <w:pStyle w:val="a3"/>
        <w:widowControl w:val="0"/>
        <w:ind w:firstLine="720"/>
        <w:rPr>
          <w:b/>
          <w:bCs/>
          <w:sz w:val="28"/>
          <w:szCs w:val="28"/>
        </w:rPr>
      </w:pPr>
    </w:p>
    <w:p w:rsidR="00B62047" w:rsidRPr="00994130" w:rsidRDefault="00753317" w:rsidP="00753317">
      <w:pPr>
        <w:pStyle w:val="a3"/>
        <w:widowControl w:val="0"/>
        <w:ind w:firstLine="720"/>
        <w:rPr>
          <w:sz w:val="28"/>
          <w:szCs w:val="28"/>
        </w:rPr>
      </w:pPr>
      <w:r>
        <w:rPr>
          <w:sz w:val="28"/>
          <w:szCs w:val="28"/>
        </w:rPr>
        <w:t xml:space="preserve"> </w:t>
      </w:r>
      <w:r w:rsidR="00B62047" w:rsidRPr="00994130">
        <w:rPr>
          <w:sz w:val="28"/>
          <w:szCs w:val="28"/>
        </w:rPr>
        <w:t>Предприятие по оказанию населению услуг в сфере розничной торговли продовольственными товарами в лице директора Одинцова Н.М.</w:t>
      </w:r>
      <w:r w:rsidR="00863F9F">
        <w:rPr>
          <w:sz w:val="28"/>
          <w:szCs w:val="28"/>
        </w:rPr>
        <w:t xml:space="preserve"> </w:t>
      </w:r>
      <w:r w:rsidR="00B62047" w:rsidRPr="00994130">
        <w:rPr>
          <w:sz w:val="28"/>
          <w:szCs w:val="28"/>
        </w:rPr>
        <w:t>Деятельность ЧП Одинцова Н.М. ведется с 1996 года.</w:t>
      </w:r>
    </w:p>
    <w:p w:rsidR="00B62047" w:rsidRPr="00994130" w:rsidRDefault="00B62047" w:rsidP="00753317">
      <w:pPr>
        <w:pStyle w:val="a3"/>
        <w:widowControl w:val="0"/>
        <w:ind w:firstLine="720"/>
        <w:rPr>
          <w:sz w:val="28"/>
          <w:szCs w:val="28"/>
        </w:rPr>
      </w:pPr>
      <w:r w:rsidRPr="00994130">
        <w:rPr>
          <w:sz w:val="28"/>
          <w:szCs w:val="28"/>
        </w:rPr>
        <w:t>Свидетельство о государственной регистрации ГИ №11392 от 31.10.1995 г. выдано Государственной регистрационной палатой при Министерстве юстиций РМЭ. ИНН 121500012435. Фирма имеет расчетные счета в Банке «Йошкар-Ола» и филиале «Йошкар-Олинский» МДМ-Банк.</w:t>
      </w:r>
    </w:p>
    <w:p w:rsidR="00B62047" w:rsidRPr="00994130" w:rsidRDefault="00B62047" w:rsidP="00753317">
      <w:pPr>
        <w:spacing w:line="360" w:lineRule="auto"/>
        <w:ind w:firstLine="720"/>
        <w:jc w:val="both"/>
        <w:rPr>
          <w:sz w:val="28"/>
          <w:szCs w:val="28"/>
        </w:rPr>
      </w:pPr>
      <w:r w:rsidRPr="00994130">
        <w:rPr>
          <w:sz w:val="28"/>
          <w:szCs w:val="28"/>
        </w:rPr>
        <w:t xml:space="preserve">Основной целью деятельности фирмы является получение прибыли. </w:t>
      </w:r>
    </w:p>
    <w:p w:rsidR="00B62047" w:rsidRDefault="00B62047" w:rsidP="00753317">
      <w:pPr>
        <w:spacing w:line="360" w:lineRule="auto"/>
        <w:ind w:firstLine="720"/>
        <w:jc w:val="both"/>
        <w:rPr>
          <w:sz w:val="28"/>
          <w:szCs w:val="28"/>
        </w:rPr>
      </w:pPr>
      <w:r w:rsidRPr="00994130">
        <w:rPr>
          <w:sz w:val="28"/>
          <w:szCs w:val="28"/>
        </w:rPr>
        <w:t>Видами деятельности являются:</w:t>
      </w:r>
    </w:p>
    <w:p w:rsidR="00B62047" w:rsidRDefault="0043502D" w:rsidP="00753317">
      <w:pPr>
        <w:spacing w:line="360" w:lineRule="auto"/>
        <w:ind w:firstLine="720"/>
        <w:jc w:val="both"/>
        <w:rPr>
          <w:sz w:val="28"/>
          <w:szCs w:val="28"/>
        </w:rPr>
      </w:pPr>
      <w:r>
        <w:rPr>
          <w:sz w:val="28"/>
          <w:szCs w:val="28"/>
        </w:rPr>
        <w:t xml:space="preserve">- </w:t>
      </w:r>
      <w:r w:rsidR="00B62047" w:rsidRPr="00994130">
        <w:rPr>
          <w:sz w:val="28"/>
          <w:szCs w:val="28"/>
        </w:rPr>
        <w:t>розничная торговля продовольственными товарами (в том числе винно-водочными и табачными изделиями) и непродовольственными товарами с открытием магазинов и других торговых точек;</w:t>
      </w:r>
    </w:p>
    <w:p w:rsidR="00B62047" w:rsidRDefault="0043502D" w:rsidP="00753317">
      <w:pPr>
        <w:spacing w:line="360" w:lineRule="auto"/>
        <w:ind w:firstLine="720"/>
        <w:jc w:val="both"/>
        <w:rPr>
          <w:sz w:val="28"/>
          <w:szCs w:val="28"/>
        </w:rPr>
      </w:pPr>
      <w:r>
        <w:rPr>
          <w:sz w:val="28"/>
          <w:szCs w:val="28"/>
        </w:rPr>
        <w:t xml:space="preserve">- </w:t>
      </w:r>
      <w:r w:rsidR="00B62047" w:rsidRPr="00994130">
        <w:rPr>
          <w:sz w:val="28"/>
          <w:szCs w:val="28"/>
        </w:rPr>
        <w:t>оказание услуг предприятий общественного питания, в том числе организует работу кафе, баров;</w:t>
      </w:r>
    </w:p>
    <w:p w:rsidR="00B62047" w:rsidRDefault="0043502D" w:rsidP="00753317">
      <w:pPr>
        <w:spacing w:line="360" w:lineRule="auto"/>
        <w:ind w:firstLine="720"/>
        <w:jc w:val="both"/>
        <w:rPr>
          <w:sz w:val="28"/>
          <w:szCs w:val="28"/>
        </w:rPr>
      </w:pPr>
      <w:r>
        <w:rPr>
          <w:sz w:val="28"/>
          <w:szCs w:val="28"/>
        </w:rPr>
        <w:t xml:space="preserve">- </w:t>
      </w:r>
      <w:r w:rsidR="00B62047" w:rsidRPr="00994130">
        <w:rPr>
          <w:sz w:val="28"/>
          <w:szCs w:val="28"/>
        </w:rPr>
        <w:t>организация ярмарок;</w:t>
      </w:r>
    </w:p>
    <w:p w:rsidR="00B62047" w:rsidRPr="00994130" w:rsidRDefault="0043502D" w:rsidP="00753317">
      <w:pPr>
        <w:spacing w:line="360" w:lineRule="auto"/>
        <w:ind w:firstLine="720"/>
        <w:jc w:val="both"/>
        <w:rPr>
          <w:sz w:val="28"/>
          <w:szCs w:val="28"/>
        </w:rPr>
      </w:pPr>
      <w:r>
        <w:rPr>
          <w:sz w:val="28"/>
          <w:szCs w:val="28"/>
        </w:rPr>
        <w:t xml:space="preserve">- </w:t>
      </w:r>
      <w:r w:rsidR="00B62047" w:rsidRPr="00994130">
        <w:rPr>
          <w:sz w:val="28"/>
          <w:szCs w:val="28"/>
        </w:rPr>
        <w:t>сдача в аренду помещений, оборудования.</w:t>
      </w:r>
    </w:p>
    <w:p w:rsidR="00B62047" w:rsidRPr="00994130" w:rsidRDefault="00B62047" w:rsidP="00753317">
      <w:pPr>
        <w:pStyle w:val="a3"/>
        <w:widowControl w:val="0"/>
        <w:ind w:firstLine="720"/>
        <w:rPr>
          <w:sz w:val="28"/>
          <w:szCs w:val="28"/>
        </w:rPr>
      </w:pPr>
      <w:r w:rsidRPr="00994130">
        <w:rPr>
          <w:sz w:val="28"/>
          <w:szCs w:val="28"/>
        </w:rPr>
        <w:t>Основным видом деятельности является реализация товаров народного потребления продовольственной группы через торговую розничную сеть продовольственных магазинов.</w:t>
      </w:r>
    </w:p>
    <w:p w:rsidR="00B62047" w:rsidRPr="00994130" w:rsidRDefault="00B62047" w:rsidP="00753317">
      <w:pPr>
        <w:pStyle w:val="a3"/>
        <w:widowControl w:val="0"/>
        <w:ind w:firstLine="720"/>
        <w:rPr>
          <w:sz w:val="28"/>
          <w:szCs w:val="28"/>
        </w:rPr>
      </w:pPr>
      <w:r w:rsidRPr="00994130">
        <w:rPr>
          <w:sz w:val="28"/>
          <w:szCs w:val="28"/>
        </w:rPr>
        <w:t>В настоящее время сеть магазинов «Крестьянское подворье» насчитывает 4 торговые точки и склад</w:t>
      </w:r>
      <w:r w:rsidR="00863F9F">
        <w:rPr>
          <w:sz w:val="28"/>
          <w:szCs w:val="28"/>
        </w:rPr>
        <w:t xml:space="preserve"> </w:t>
      </w:r>
      <w:r w:rsidRPr="00994130">
        <w:rPr>
          <w:sz w:val="28"/>
          <w:szCs w:val="28"/>
        </w:rPr>
        <w:t>в г. Йошкар-Оле:</w:t>
      </w:r>
    </w:p>
    <w:p w:rsidR="00B62047" w:rsidRPr="00994130" w:rsidRDefault="00B62047" w:rsidP="00753317">
      <w:pPr>
        <w:pStyle w:val="a3"/>
        <w:widowControl w:val="0"/>
        <w:ind w:firstLine="720"/>
        <w:rPr>
          <w:sz w:val="28"/>
          <w:szCs w:val="28"/>
        </w:rPr>
      </w:pPr>
      <w:r w:rsidRPr="00994130">
        <w:rPr>
          <w:sz w:val="28"/>
          <w:szCs w:val="28"/>
        </w:rPr>
        <w:t>- КП №2 Советская, 183;</w:t>
      </w:r>
    </w:p>
    <w:p w:rsidR="00B62047" w:rsidRPr="00994130" w:rsidRDefault="00B62047" w:rsidP="00753317">
      <w:pPr>
        <w:pStyle w:val="a3"/>
        <w:widowControl w:val="0"/>
        <w:ind w:firstLine="720"/>
        <w:rPr>
          <w:sz w:val="28"/>
          <w:szCs w:val="28"/>
        </w:rPr>
      </w:pPr>
      <w:r w:rsidRPr="00994130">
        <w:rPr>
          <w:sz w:val="28"/>
          <w:szCs w:val="28"/>
        </w:rPr>
        <w:t>- КП №3 Лобачевского, 1;</w:t>
      </w:r>
    </w:p>
    <w:p w:rsidR="00B62047" w:rsidRPr="00994130" w:rsidRDefault="00B62047" w:rsidP="00753317">
      <w:pPr>
        <w:pStyle w:val="a3"/>
        <w:widowControl w:val="0"/>
        <w:ind w:firstLine="720"/>
        <w:rPr>
          <w:sz w:val="28"/>
          <w:szCs w:val="28"/>
        </w:rPr>
      </w:pPr>
      <w:r w:rsidRPr="00994130">
        <w:rPr>
          <w:sz w:val="28"/>
          <w:szCs w:val="28"/>
        </w:rPr>
        <w:t>- КП №7 Свердлова/Машиностроителей;</w:t>
      </w:r>
    </w:p>
    <w:p w:rsidR="00B62047" w:rsidRPr="00994130" w:rsidRDefault="00B62047" w:rsidP="00753317">
      <w:pPr>
        <w:pStyle w:val="a3"/>
        <w:widowControl w:val="0"/>
        <w:ind w:firstLine="720"/>
        <w:rPr>
          <w:sz w:val="28"/>
          <w:szCs w:val="28"/>
        </w:rPr>
      </w:pPr>
      <w:r w:rsidRPr="00994130">
        <w:rPr>
          <w:sz w:val="28"/>
          <w:szCs w:val="28"/>
        </w:rPr>
        <w:t>- КП №10 Первомайская, 166;</w:t>
      </w:r>
    </w:p>
    <w:p w:rsidR="00B62047" w:rsidRPr="00994130" w:rsidRDefault="00B62047" w:rsidP="00753317">
      <w:pPr>
        <w:pStyle w:val="a3"/>
        <w:widowControl w:val="0"/>
        <w:ind w:firstLine="720"/>
        <w:rPr>
          <w:sz w:val="28"/>
          <w:szCs w:val="28"/>
        </w:rPr>
      </w:pPr>
      <w:r w:rsidRPr="00994130">
        <w:rPr>
          <w:sz w:val="28"/>
          <w:szCs w:val="28"/>
        </w:rPr>
        <w:lastRenderedPageBreak/>
        <w:t>- склад 2 Красноармейская, 111.</w:t>
      </w:r>
      <w:r w:rsidR="00863F9F">
        <w:rPr>
          <w:sz w:val="28"/>
          <w:szCs w:val="28"/>
        </w:rPr>
        <w:t xml:space="preserve"> </w:t>
      </w:r>
    </w:p>
    <w:p w:rsidR="00B62047" w:rsidRPr="00994130" w:rsidRDefault="00B62047" w:rsidP="00753317">
      <w:pPr>
        <w:pStyle w:val="a3"/>
        <w:widowControl w:val="0"/>
        <w:ind w:firstLine="720"/>
        <w:rPr>
          <w:sz w:val="28"/>
          <w:szCs w:val="28"/>
        </w:rPr>
      </w:pPr>
      <w:r w:rsidRPr="00994130">
        <w:rPr>
          <w:sz w:val="28"/>
          <w:szCs w:val="28"/>
        </w:rPr>
        <w:t>Все вышеперечисленные предприятия розничной торговли и склад оснащены в полной мере соответствующим торговым оборудованием для хранения и последующей реализации продовольственных товаров.</w:t>
      </w:r>
    </w:p>
    <w:p w:rsidR="00B62047" w:rsidRPr="00994130" w:rsidRDefault="00B62047" w:rsidP="00753317">
      <w:pPr>
        <w:pStyle w:val="a3"/>
        <w:widowControl w:val="0"/>
        <w:ind w:firstLine="720"/>
        <w:rPr>
          <w:sz w:val="28"/>
          <w:szCs w:val="28"/>
        </w:rPr>
      </w:pPr>
      <w:r w:rsidRPr="00994130">
        <w:rPr>
          <w:sz w:val="28"/>
          <w:szCs w:val="28"/>
        </w:rPr>
        <w:t xml:space="preserve">Фирма является одним из лидеров в данной сфере торговли наряду с такими представителями как сеть магазинов «Бакалея», «Столичный» и др. </w:t>
      </w:r>
    </w:p>
    <w:p w:rsidR="00B62047" w:rsidRPr="00994130" w:rsidRDefault="00B62047" w:rsidP="00753317">
      <w:pPr>
        <w:pStyle w:val="a3"/>
        <w:widowControl w:val="0"/>
        <w:ind w:firstLine="720"/>
        <w:rPr>
          <w:sz w:val="28"/>
          <w:szCs w:val="28"/>
        </w:rPr>
      </w:pPr>
      <w:r w:rsidRPr="00994130">
        <w:rPr>
          <w:sz w:val="28"/>
          <w:szCs w:val="28"/>
        </w:rPr>
        <w:t xml:space="preserve">Постоянный спрос населения на продукцию, представляемую магазинам «Крестьянское подворье», позволяет постепенно наращивать производствен-ные мощности предприятия, что ведет к росту товарооборота и чистой прибыли. Наглядным примером этого служит планируемое открытие в 2007-2008 гг. дополнительных точек. </w:t>
      </w:r>
    </w:p>
    <w:p w:rsidR="00B62047" w:rsidRPr="00994130" w:rsidRDefault="00B62047" w:rsidP="00753317">
      <w:pPr>
        <w:spacing w:line="360" w:lineRule="auto"/>
        <w:ind w:firstLine="720"/>
        <w:jc w:val="both"/>
        <w:rPr>
          <w:sz w:val="28"/>
          <w:szCs w:val="28"/>
        </w:rPr>
      </w:pPr>
      <w:r w:rsidRPr="00994130">
        <w:rPr>
          <w:sz w:val="28"/>
          <w:szCs w:val="28"/>
        </w:rPr>
        <w:t xml:space="preserve">Основным рынком сбыта является г. Йошкар-Ола. В городе располагается 1 офис предприятия. </w:t>
      </w:r>
    </w:p>
    <w:p w:rsidR="00B62047" w:rsidRPr="00994130" w:rsidRDefault="00B62047" w:rsidP="00753317">
      <w:pPr>
        <w:spacing w:line="360" w:lineRule="auto"/>
        <w:ind w:firstLine="720"/>
        <w:jc w:val="both"/>
        <w:rPr>
          <w:sz w:val="28"/>
          <w:szCs w:val="28"/>
        </w:rPr>
      </w:pPr>
      <w:r w:rsidRPr="00994130">
        <w:rPr>
          <w:sz w:val="28"/>
          <w:szCs w:val="28"/>
        </w:rPr>
        <w:t>Фирма располагает своим автотранспортом, легковым и грузовым, для поставки тех или иных товаров по магазинам.</w:t>
      </w:r>
    </w:p>
    <w:p w:rsidR="00B62047" w:rsidRDefault="00B62047" w:rsidP="00753317">
      <w:pPr>
        <w:spacing w:line="360" w:lineRule="auto"/>
        <w:ind w:firstLine="720"/>
        <w:jc w:val="both"/>
        <w:rPr>
          <w:sz w:val="28"/>
        </w:rPr>
      </w:pPr>
      <w:r w:rsidRPr="00994130">
        <w:rPr>
          <w:sz w:val="28"/>
          <w:szCs w:val="28"/>
        </w:rPr>
        <w:t>Организационная структура предприятия относится к линейно-функциональному типу. Численность</w:t>
      </w:r>
      <w:r>
        <w:rPr>
          <w:sz w:val="28"/>
        </w:rPr>
        <w:t xml:space="preserve"> персонала на 1 января 2006 года составила 126 человек.</w:t>
      </w:r>
    </w:p>
    <w:p w:rsidR="00B62047" w:rsidRPr="00982229" w:rsidRDefault="00863F9F" w:rsidP="00753317">
      <w:pPr>
        <w:spacing w:line="360" w:lineRule="auto"/>
        <w:ind w:firstLine="720"/>
        <w:jc w:val="both"/>
        <w:rPr>
          <w:color w:val="000000"/>
          <w:spacing w:val="-1"/>
          <w:sz w:val="28"/>
          <w:szCs w:val="26"/>
        </w:rPr>
      </w:pPr>
      <w:r>
        <w:rPr>
          <w:color w:val="000000"/>
          <w:spacing w:val="-1"/>
          <w:sz w:val="28"/>
          <w:szCs w:val="26"/>
        </w:rPr>
        <w:t xml:space="preserve"> </w:t>
      </w:r>
      <w:r w:rsidR="00B62047">
        <w:rPr>
          <w:color w:val="000000"/>
          <w:spacing w:val="-1"/>
          <w:sz w:val="28"/>
          <w:szCs w:val="26"/>
        </w:rPr>
        <w:t>За три последних года наблюдался рост валовой вы</w:t>
      </w:r>
      <w:r w:rsidR="00B62047">
        <w:rPr>
          <w:color w:val="000000"/>
          <w:spacing w:val="-1"/>
          <w:sz w:val="28"/>
          <w:szCs w:val="26"/>
        </w:rPr>
        <w:softHyphen/>
        <w:t xml:space="preserve">ручки и чистой прибыли. Однако прибыль возросла непропорционально меньше выручки от реализации. </w:t>
      </w:r>
      <w:r w:rsidR="00B62047">
        <w:rPr>
          <w:color w:val="000000"/>
          <w:spacing w:val="-2"/>
          <w:sz w:val="28"/>
          <w:szCs w:val="26"/>
        </w:rPr>
        <w:t>Это связано с несоизмеримостью роста потребитель</w:t>
      </w:r>
      <w:r w:rsidR="00B62047">
        <w:rPr>
          <w:color w:val="000000"/>
          <w:spacing w:val="-2"/>
          <w:sz w:val="28"/>
          <w:szCs w:val="26"/>
        </w:rPr>
        <w:softHyphen/>
      </w:r>
      <w:r w:rsidR="00B62047">
        <w:rPr>
          <w:color w:val="000000"/>
          <w:spacing w:val="-3"/>
          <w:sz w:val="28"/>
          <w:szCs w:val="26"/>
        </w:rPr>
        <w:t>ского спроса и роста материальных затрат, т.к. послед</w:t>
      </w:r>
      <w:r w:rsidR="00B62047">
        <w:rPr>
          <w:color w:val="000000"/>
          <w:spacing w:val="-3"/>
          <w:sz w:val="28"/>
          <w:szCs w:val="26"/>
        </w:rPr>
        <w:softHyphen/>
      </w:r>
      <w:r w:rsidR="00B62047">
        <w:rPr>
          <w:color w:val="000000"/>
          <w:spacing w:val="-1"/>
          <w:sz w:val="28"/>
          <w:szCs w:val="26"/>
        </w:rPr>
        <w:t xml:space="preserve">ние росли постоянно как из-за взвинчивания цен на </w:t>
      </w:r>
      <w:r w:rsidR="00B62047">
        <w:rPr>
          <w:color w:val="000000"/>
          <w:spacing w:val="-2"/>
          <w:sz w:val="28"/>
          <w:szCs w:val="26"/>
        </w:rPr>
        <w:t xml:space="preserve">коммунальные услуги, индексации заработной платы, </w:t>
      </w:r>
      <w:r w:rsidR="00B62047">
        <w:rPr>
          <w:color w:val="000000"/>
          <w:spacing w:val="-1"/>
          <w:sz w:val="28"/>
          <w:szCs w:val="26"/>
        </w:rPr>
        <w:t>роста стоимости на услуги сторонних организаций.</w:t>
      </w:r>
    </w:p>
    <w:p w:rsidR="00B62047" w:rsidRDefault="00863F9F" w:rsidP="00753317">
      <w:pPr>
        <w:spacing w:line="360" w:lineRule="auto"/>
        <w:ind w:firstLine="720"/>
        <w:jc w:val="both"/>
        <w:rPr>
          <w:color w:val="000000"/>
          <w:spacing w:val="-1"/>
          <w:sz w:val="28"/>
          <w:szCs w:val="26"/>
        </w:rPr>
      </w:pPr>
      <w:r>
        <w:rPr>
          <w:color w:val="000000"/>
          <w:spacing w:val="-1"/>
          <w:sz w:val="28"/>
          <w:szCs w:val="26"/>
        </w:rPr>
        <w:t xml:space="preserve"> </w:t>
      </w:r>
      <w:r w:rsidR="00B62047">
        <w:rPr>
          <w:color w:val="000000"/>
          <w:spacing w:val="-1"/>
          <w:sz w:val="28"/>
          <w:szCs w:val="26"/>
        </w:rPr>
        <w:t>Достаточно высокое количество практиков, на</w:t>
      </w:r>
      <w:r w:rsidR="00B62047">
        <w:rPr>
          <w:color w:val="000000"/>
          <w:spacing w:val="-1"/>
          <w:sz w:val="28"/>
          <w:szCs w:val="26"/>
        </w:rPr>
        <w:softHyphen/>
        <w:t>ходящихся на должностях специалистов, определено спецификой работы.</w:t>
      </w:r>
    </w:p>
    <w:p w:rsidR="00B62047" w:rsidRDefault="00B62047" w:rsidP="00753317">
      <w:pPr>
        <w:spacing w:line="360" w:lineRule="auto"/>
        <w:ind w:firstLine="720"/>
        <w:jc w:val="both"/>
        <w:rPr>
          <w:color w:val="000000"/>
          <w:spacing w:val="-1"/>
          <w:sz w:val="28"/>
          <w:szCs w:val="28"/>
        </w:rPr>
      </w:pPr>
      <w:r w:rsidRPr="00A72E64">
        <w:rPr>
          <w:color w:val="000000"/>
          <w:spacing w:val="-2"/>
          <w:sz w:val="28"/>
          <w:szCs w:val="28"/>
        </w:rPr>
        <w:t>Предприятием охвачены практи</w:t>
      </w:r>
      <w:r w:rsidRPr="00A72E64">
        <w:rPr>
          <w:color w:val="000000"/>
          <w:spacing w:val="-2"/>
          <w:sz w:val="28"/>
          <w:szCs w:val="28"/>
        </w:rPr>
        <w:softHyphen/>
      </w:r>
      <w:r w:rsidRPr="00A72E64">
        <w:rPr>
          <w:color w:val="000000"/>
          <w:spacing w:val="-1"/>
          <w:sz w:val="28"/>
          <w:szCs w:val="28"/>
        </w:rPr>
        <w:t>чески все районы города Йошкар-Ола за исключением Ремзавода. Потребителями продукции, которую реализует сеть</w:t>
      </w:r>
      <w:r w:rsidR="00863F9F">
        <w:rPr>
          <w:color w:val="000000"/>
          <w:spacing w:val="-1"/>
          <w:sz w:val="28"/>
          <w:szCs w:val="28"/>
        </w:rPr>
        <w:t xml:space="preserve"> </w:t>
      </w:r>
      <w:r w:rsidRPr="00A72E64">
        <w:rPr>
          <w:sz w:val="28"/>
          <w:szCs w:val="28"/>
        </w:rPr>
        <w:t>магазинов «Крестьянское подворье»</w:t>
      </w:r>
      <w:r>
        <w:rPr>
          <w:sz w:val="28"/>
          <w:szCs w:val="28"/>
        </w:rPr>
        <w:t xml:space="preserve"> </w:t>
      </w:r>
      <w:r w:rsidRPr="00A72E64">
        <w:rPr>
          <w:color w:val="000000"/>
          <w:spacing w:val="-1"/>
          <w:sz w:val="28"/>
          <w:szCs w:val="28"/>
        </w:rPr>
        <w:t xml:space="preserve">являются физические лица. </w:t>
      </w:r>
    </w:p>
    <w:p w:rsidR="00B62047" w:rsidRDefault="00B62047" w:rsidP="00753317">
      <w:pPr>
        <w:spacing w:line="360" w:lineRule="auto"/>
        <w:ind w:firstLine="720"/>
        <w:jc w:val="both"/>
        <w:rPr>
          <w:color w:val="000000"/>
          <w:spacing w:val="-1"/>
          <w:sz w:val="28"/>
          <w:szCs w:val="28"/>
        </w:rPr>
      </w:pPr>
      <w:r>
        <w:rPr>
          <w:color w:val="000000"/>
          <w:spacing w:val="-1"/>
          <w:sz w:val="28"/>
          <w:szCs w:val="28"/>
        </w:rPr>
        <w:t xml:space="preserve">Заработная плата выдается дважды в месяц в денежном выражении. </w:t>
      </w:r>
      <w:r>
        <w:rPr>
          <w:color w:val="000000"/>
          <w:spacing w:val="-1"/>
          <w:sz w:val="28"/>
          <w:szCs w:val="28"/>
        </w:rPr>
        <w:lastRenderedPageBreak/>
        <w:t>Платежи в бюджет производятся своевременно. Просроченной кредиторской задолженности с поставщиками и заказчиками не имеет.</w:t>
      </w:r>
    </w:p>
    <w:p w:rsidR="00A32EF3" w:rsidRDefault="00A32EF3" w:rsidP="00753317">
      <w:pPr>
        <w:pStyle w:val="a3"/>
        <w:ind w:firstLine="720"/>
        <w:rPr>
          <w:sz w:val="28"/>
          <w:szCs w:val="28"/>
        </w:rPr>
      </w:pPr>
      <w:r w:rsidRPr="002B2EAB">
        <w:rPr>
          <w:sz w:val="28"/>
          <w:szCs w:val="28"/>
        </w:rPr>
        <w:t>Проанализируем существующую в настоящее время организационную структуру управления на предприятии, она</w:t>
      </w:r>
      <w:r w:rsidR="00863F9F">
        <w:rPr>
          <w:sz w:val="28"/>
          <w:szCs w:val="28"/>
        </w:rPr>
        <w:t xml:space="preserve"> </w:t>
      </w:r>
      <w:r w:rsidRPr="002B2EAB">
        <w:rPr>
          <w:sz w:val="28"/>
          <w:szCs w:val="28"/>
        </w:rPr>
        <w:t>включает следующее функциональное звено снабженческо-сбытового профиля (рис. 2.</w:t>
      </w:r>
      <w:r>
        <w:rPr>
          <w:sz w:val="28"/>
          <w:szCs w:val="28"/>
        </w:rPr>
        <w:t>1</w:t>
      </w:r>
      <w:r w:rsidRPr="002B2EAB">
        <w:rPr>
          <w:sz w:val="28"/>
          <w:szCs w:val="28"/>
        </w:rPr>
        <w:t>).</w:t>
      </w:r>
    </w:p>
    <w:p w:rsidR="00A32EF3" w:rsidRDefault="00A32EF3" w:rsidP="00753317">
      <w:pPr>
        <w:pStyle w:val="a3"/>
        <w:ind w:firstLine="720"/>
        <w:rPr>
          <w:sz w:val="28"/>
          <w:szCs w:val="28"/>
        </w:rPr>
      </w:pPr>
    </w:p>
    <w:p w:rsidR="00A32EF3" w:rsidRDefault="00D94FE3" w:rsidP="00753317">
      <w:pPr>
        <w:pStyle w:val="a3"/>
        <w:ind w:firstLine="720"/>
        <w:rPr>
          <w:sz w:val="28"/>
          <w:szCs w:val="28"/>
        </w:rPr>
      </w:pPr>
      <w:r>
        <w:rPr>
          <w:noProof/>
        </w:rPr>
        <w:pict>
          <v:rect id="_x0000_s1085" style="position:absolute;left:0;text-align:left;margin-left:111.6pt;margin-top:3.55pt;width:158.4pt;height:43.2pt;z-index:251682816" fillcolor="#cff">
            <v:textbox style="mso-next-textbox:#_x0000_s1085">
              <w:txbxContent>
                <w:p w:rsidR="00863F9F" w:rsidRPr="00A32EF3" w:rsidRDefault="00863F9F" w:rsidP="00A32EF3">
                  <w:pPr>
                    <w:widowControl/>
                    <w:jc w:val="center"/>
                    <w:rPr>
                      <w:sz w:val="28"/>
                      <w:szCs w:val="28"/>
                    </w:rPr>
                  </w:pPr>
                  <w:r w:rsidRPr="00A32EF3">
                    <w:rPr>
                      <w:sz w:val="28"/>
                      <w:szCs w:val="28"/>
                    </w:rPr>
                    <w:t>Директор</w:t>
                  </w:r>
                </w:p>
              </w:txbxContent>
            </v:textbox>
          </v:rect>
        </w:pict>
      </w:r>
    </w:p>
    <w:p w:rsidR="00A32EF3" w:rsidRDefault="00D94FE3" w:rsidP="00753317">
      <w:pPr>
        <w:pStyle w:val="a3"/>
        <w:ind w:firstLine="720"/>
        <w:rPr>
          <w:sz w:val="28"/>
          <w:szCs w:val="28"/>
        </w:rPr>
      </w:pPr>
      <w:r>
        <w:rPr>
          <w:noProof/>
        </w:rPr>
        <w:pict>
          <v:line id="_x0000_s1086" style="position:absolute;left:0;text-align:left;z-index:251683840" from="189pt,22.6pt" to="189pt,40.6pt">
            <v:stroke endarrow="block"/>
          </v:line>
        </w:pict>
      </w:r>
    </w:p>
    <w:p w:rsidR="00A32EF3" w:rsidRDefault="00D94FE3" w:rsidP="00753317">
      <w:pPr>
        <w:pStyle w:val="afd"/>
        <w:ind w:firstLine="720"/>
        <w:jc w:val="both"/>
      </w:pPr>
      <w:r>
        <w:rPr>
          <w:noProof/>
        </w:rPr>
        <w:pict>
          <v:shapetype id="_x0000_t202" coordsize="21600,21600" o:spt="202" path="m,l,21600r21600,l21600,xe">
            <v:stroke joinstyle="miter"/>
            <v:path gradientshapeok="t" o:connecttype="rect"/>
          </v:shapetype>
          <v:shape id="_x0000_s1087" type="#_x0000_t202" style="position:absolute;left:0;text-align:left;margin-left:329.4pt;margin-top:17.9pt;width:93.6pt;height:43.2pt;z-index:251664384" fillcolor="#cff" strokeweight="3pt">
            <v:stroke linestyle="thinThin"/>
            <v:textbox style="mso-next-textbox:#_x0000_s1087">
              <w:txbxContent>
                <w:p w:rsidR="00863F9F" w:rsidRPr="001833FC" w:rsidRDefault="00863F9F" w:rsidP="00A32EF3">
                  <w:pPr>
                    <w:widowControl/>
                    <w:jc w:val="center"/>
                    <w:rPr>
                      <w:sz w:val="28"/>
                      <w:szCs w:val="28"/>
                    </w:rPr>
                  </w:pPr>
                  <w:r w:rsidRPr="001833FC">
                    <w:rPr>
                      <w:szCs w:val="28"/>
                    </w:rPr>
                    <w:t>Отдел маркетинга</w:t>
                  </w:r>
                </w:p>
              </w:txbxContent>
            </v:textbox>
          </v:shape>
        </w:pict>
      </w:r>
      <w:r>
        <w:rPr>
          <w:noProof/>
        </w:rPr>
        <w:pict>
          <v:line id="_x0000_s1088" style="position:absolute;left:0;text-align:left;flip:x;z-index:251669504" from="90pt,62.15pt" to="133.2pt,83.75pt" o:allowincell="f">
            <v:stroke endarrow="block"/>
          </v:line>
        </w:pict>
      </w:r>
      <w:r>
        <w:rPr>
          <w:noProof/>
        </w:rPr>
        <w:pict>
          <v:line id="_x0000_s1089" style="position:absolute;left:0;text-align:left;z-index:251668480" from="255.6pt,62.15pt" to="298.8pt,83.75pt" o:allowincell="f">
            <v:stroke endarrow="block"/>
          </v:line>
        </w:pict>
      </w:r>
      <w:r>
        <w:rPr>
          <w:noProof/>
        </w:rPr>
        <w:pict>
          <v:shape id="_x0000_s1090" type="#_x0000_t202" style="position:absolute;left:0;text-align:left;margin-left:349.2pt;margin-top:141.35pt;width:108pt;height:43.2pt;z-index:251666432" o:allowincell="f" fillcolor="#cff">
            <v:textbox style="mso-next-textbox:#_x0000_s1090">
              <w:txbxContent>
                <w:p w:rsidR="00863F9F" w:rsidRPr="001833FC" w:rsidRDefault="00863F9F" w:rsidP="00A32EF3">
                  <w:pPr>
                    <w:widowControl/>
                    <w:jc w:val="center"/>
                    <w:rPr>
                      <w:sz w:val="28"/>
                      <w:szCs w:val="28"/>
                    </w:rPr>
                  </w:pPr>
                  <w:r w:rsidRPr="001833FC">
                    <w:rPr>
                      <w:szCs w:val="28"/>
                    </w:rPr>
                    <w:t>Отдел продаж</w:t>
                  </w:r>
                </w:p>
              </w:txbxContent>
            </v:textbox>
          </v:shape>
        </w:pict>
      </w:r>
      <w:r>
        <w:rPr>
          <w:noProof/>
        </w:rPr>
        <w:pict>
          <v:rect id="_x0000_s1091" style="position:absolute;left:0;text-align:left;margin-left:111.6pt;margin-top:18.95pt;width:158.4pt;height:43.2pt;z-index:251660288" o:allowincell="f" fillcolor="#cff">
            <v:textbox style="mso-next-textbox:#_x0000_s1091">
              <w:txbxContent>
                <w:p w:rsidR="00863F9F" w:rsidRPr="00A32EF3" w:rsidRDefault="00863F9F" w:rsidP="00A32EF3">
                  <w:pPr>
                    <w:widowControl/>
                    <w:jc w:val="center"/>
                    <w:rPr>
                      <w:sz w:val="28"/>
                      <w:szCs w:val="28"/>
                    </w:rPr>
                  </w:pPr>
                  <w:r w:rsidRPr="00A32EF3">
                    <w:rPr>
                      <w:szCs w:val="28"/>
                    </w:rPr>
                    <w:t>Коммерческий директор</w:t>
                  </w:r>
                </w:p>
              </w:txbxContent>
            </v:textbox>
          </v:rect>
        </w:pict>
      </w:r>
    </w:p>
    <w:p w:rsidR="00A32EF3" w:rsidRDefault="00D94FE3" w:rsidP="00753317">
      <w:pPr>
        <w:widowControl/>
        <w:spacing w:line="360" w:lineRule="auto"/>
        <w:ind w:firstLine="720"/>
        <w:jc w:val="both"/>
        <w:rPr>
          <w:sz w:val="28"/>
        </w:rPr>
      </w:pPr>
      <w:r>
        <w:rPr>
          <w:noProof/>
        </w:rPr>
        <w:pict>
          <v:line id="_x0000_s1092" style="position:absolute;left:0;text-align:left;z-index:251671552" from="270pt,11.85pt" to="329.15pt,11.85pt">
            <v:stroke endarrow="block"/>
            <w10:wrap anchorx="page" anchory="page"/>
          </v:line>
        </w:pict>
      </w:r>
    </w:p>
    <w:p w:rsidR="00A32EF3" w:rsidRDefault="00A32EF3" w:rsidP="00753317">
      <w:pPr>
        <w:widowControl/>
        <w:spacing w:line="360" w:lineRule="auto"/>
        <w:ind w:firstLine="720"/>
        <w:jc w:val="both"/>
        <w:rPr>
          <w:sz w:val="28"/>
        </w:rPr>
      </w:pPr>
    </w:p>
    <w:p w:rsidR="00A32EF3" w:rsidRDefault="00D94FE3" w:rsidP="00753317">
      <w:pPr>
        <w:widowControl/>
        <w:spacing w:line="360" w:lineRule="auto"/>
        <w:ind w:firstLine="720"/>
        <w:jc w:val="both"/>
        <w:rPr>
          <w:sz w:val="28"/>
        </w:rPr>
      </w:pPr>
      <w:r>
        <w:rPr>
          <w:noProof/>
        </w:rPr>
        <w:pict>
          <v:line id="_x0000_s1093" style="position:absolute;left:0;text-align:left;z-index:251672576" from="378pt,6.55pt" to="378pt,24.55pt">
            <w10:wrap anchorx="page" anchory="page"/>
          </v:line>
        </w:pict>
      </w:r>
      <w:r>
        <w:rPr>
          <w:noProof/>
        </w:rPr>
        <w:pict>
          <v:line id="_x0000_s1094" style="position:absolute;left:0;text-align:left;z-index:251677696" from="234pt,6.55pt" to="234pt,87.55pt">
            <v:stroke endarrow="block"/>
            <w10:wrap anchorx="page" anchory="page"/>
          </v:line>
        </w:pict>
      </w:r>
      <w:r>
        <w:rPr>
          <w:noProof/>
        </w:rPr>
        <w:pict>
          <v:line id="_x0000_s1095" style="position:absolute;left:0;text-align:left;z-index:251676672" from="171pt,6.55pt" to="171pt,186.55pt">
            <v:stroke endarrow="block"/>
            <w10:wrap anchorx="page" anchory="page"/>
          </v:line>
        </w:pict>
      </w:r>
      <w:r>
        <w:rPr>
          <w:noProof/>
        </w:rPr>
        <w:pict>
          <v:line id="_x0000_s1096" style="position:absolute;left:0;text-align:left;z-index:251675648" from="135pt,6.55pt" to="135pt,141.55pt">
            <v:stroke endarrow="block"/>
            <w10:wrap anchorx="page" anchory="page"/>
          </v:line>
        </w:pict>
      </w:r>
    </w:p>
    <w:p w:rsidR="00A32EF3" w:rsidRDefault="00D94FE3" w:rsidP="00753317">
      <w:pPr>
        <w:widowControl/>
        <w:spacing w:line="360" w:lineRule="auto"/>
        <w:ind w:firstLine="720"/>
        <w:jc w:val="both"/>
        <w:rPr>
          <w:sz w:val="28"/>
        </w:rPr>
      </w:pPr>
      <w:r>
        <w:rPr>
          <w:noProof/>
        </w:rPr>
        <w:pict>
          <v:shape id="_x0000_s1097" type="#_x0000_t202" style="position:absolute;left:0;text-align:left;margin-left:0;margin-top:11.3pt;width:117pt;height:42.15pt;z-index:251661312" fillcolor="#cff">
            <v:textbox style="mso-next-textbox:#_x0000_s1097">
              <w:txbxContent>
                <w:p w:rsidR="00863F9F" w:rsidRDefault="00863F9F" w:rsidP="00A32EF3">
                  <w:pPr>
                    <w:widowControl/>
                    <w:jc w:val="center"/>
                    <w:rPr>
                      <w:sz w:val="28"/>
                    </w:rPr>
                  </w:pPr>
                  <w:r>
                    <w:rPr>
                      <w:sz w:val="28"/>
                    </w:rPr>
                    <w:t>Начальник склада</w:t>
                  </w:r>
                </w:p>
              </w:txbxContent>
            </v:textbox>
          </v:shape>
        </w:pict>
      </w:r>
      <w:r>
        <w:rPr>
          <w:noProof/>
        </w:rPr>
        <w:pict>
          <v:shape id="_x0000_s1098" type="#_x0000_t202" style="position:absolute;left:0;text-align:left;margin-left:248.4pt;margin-top:11.3pt;width:183.6pt;height:28.8pt;z-index:251663360" o:allowincell="f" fillcolor="#cff">
            <v:textbox style="mso-next-textbox:#_x0000_s1098">
              <w:txbxContent>
                <w:p w:rsidR="00863F9F" w:rsidRDefault="00863F9F" w:rsidP="00A32EF3">
                  <w:pPr>
                    <w:widowControl/>
                    <w:jc w:val="center"/>
                    <w:rPr>
                      <w:sz w:val="28"/>
                    </w:rPr>
                  </w:pPr>
                  <w:r>
                    <w:rPr>
                      <w:sz w:val="28"/>
                    </w:rPr>
                    <w:t>Начальник отдела продаж</w:t>
                  </w:r>
                </w:p>
              </w:txbxContent>
            </v:textbox>
          </v:shape>
        </w:pict>
      </w:r>
    </w:p>
    <w:p w:rsidR="00A32EF3" w:rsidRDefault="00A32EF3" w:rsidP="00753317">
      <w:pPr>
        <w:widowControl/>
        <w:spacing w:line="360" w:lineRule="auto"/>
        <w:ind w:firstLine="720"/>
        <w:jc w:val="both"/>
        <w:rPr>
          <w:sz w:val="28"/>
        </w:rPr>
      </w:pPr>
    </w:p>
    <w:p w:rsidR="00A32EF3" w:rsidRDefault="00D94FE3" w:rsidP="00753317">
      <w:pPr>
        <w:widowControl/>
        <w:spacing w:line="360" w:lineRule="auto"/>
        <w:ind w:firstLine="720"/>
        <w:jc w:val="both"/>
        <w:rPr>
          <w:sz w:val="28"/>
        </w:rPr>
      </w:pPr>
      <w:r>
        <w:rPr>
          <w:noProof/>
        </w:rPr>
        <w:pict>
          <v:line id="_x0000_s1099" style="position:absolute;left:0;text-align:left;z-index:251670528" from="378pt,7.9pt" to="378pt,36.7pt">
            <v:stroke endarrow="block"/>
          </v:line>
        </w:pict>
      </w:r>
    </w:p>
    <w:p w:rsidR="00A32EF3" w:rsidRDefault="00D94FE3" w:rsidP="00753317">
      <w:pPr>
        <w:widowControl/>
        <w:spacing w:line="360" w:lineRule="auto"/>
        <w:ind w:firstLine="720"/>
        <w:jc w:val="both"/>
        <w:rPr>
          <w:sz w:val="28"/>
        </w:rPr>
      </w:pPr>
      <w:r>
        <w:rPr>
          <w:noProof/>
        </w:rPr>
        <w:pict>
          <v:line id="_x0000_s1100" style="position:absolute;left:0;text-align:left;z-index:251673600" from="54pt,5.15pt" to="54pt,23.15pt">
            <v:stroke endarrow="block"/>
            <w10:wrap anchorx="page" anchory="page"/>
          </v:line>
        </w:pict>
      </w:r>
    </w:p>
    <w:p w:rsidR="00A32EF3" w:rsidRDefault="00D94FE3" w:rsidP="00753317">
      <w:pPr>
        <w:widowControl/>
        <w:spacing w:line="360" w:lineRule="auto"/>
        <w:ind w:firstLine="720"/>
        <w:jc w:val="both"/>
        <w:rPr>
          <w:sz w:val="28"/>
        </w:rPr>
      </w:pPr>
      <w:r>
        <w:rPr>
          <w:noProof/>
        </w:rPr>
        <w:pict>
          <v:shape id="_x0000_s1101" type="#_x0000_t202" style="position:absolute;left:0;text-align:left;margin-left:207pt;margin-top:4.5pt;width:99pt;height:56.55pt;z-index:251665408" fillcolor="#cff">
            <v:textbox style="mso-next-textbox:#_x0000_s1101">
              <w:txbxContent>
                <w:p w:rsidR="00863F9F" w:rsidRPr="001833FC" w:rsidRDefault="00863F9F" w:rsidP="00A32EF3">
                  <w:pPr>
                    <w:widowControl/>
                    <w:jc w:val="center"/>
                    <w:rPr>
                      <w:sz w:val="28"/>
                      <w:szCs w:val="28"/>
                    </w:rPr>
                  </w:pPr>
                  <w:r w:rsidRPr="001833FC">
                    <w:rPr>
                      <w:sz w:val="28"/>
                      <w:szCs w:val="28"/>
                    </w:rPr>
                    <w:t>Начальник розничной сети</w:t>
                  </w:r>
                </w:p>
              </w:txbxContent>
            </v:textbox>
          </v:shape>
        </w:pict>
      </w:r>
      <w:r>
        <w:rPr>
          <w:noProof/>
        </w:rPr>
        <w:pict>
          <v:shape id="_x0000_s1102" type="#_x0000_t202" style="position:absolute;left:0;text-align:left;margin-left:0;margin-top:10.9pt;width:115.2pt;height:23.15pt;z-index:251662336" fillcolor="#cff">
            <v:textbox style="mso-next-textbox:#_x0000_s1102">
              <w:txbxContent>
                <w:p w:rsidR="00863F9F" w:rsidRPr="001833FC" w:rsidRDefault="00863F9F" w:rsidP="00A32EF3">
                  <w:pPr>
                    <w:widowControl/>
                    <w:jc w:val="center"/>
                    <w:rPr>
                      <w:sz w:val="28"/>
                      <w:szCs w:val="28"/>
                    </w:rPr>
                  </w:pPr>
                  <w:r>
                    <w:rPr>
                      <w:sz w:val="28"/>
                      <w:szCs w:val="28"/>
                    </w:rPr>
                    <w:t>К</w:t>
                  </w:r>
                  <w:r w:rsidRPr="001833FC">
                    <w:rPr>
                      <w:sz w:val="28"/>
                      <w:szCs w:val="28"/>
                    </w:rPr>
                    <w:t>ладовщики</w:t>
                  </w:r>
                </w:p>
              </w:txbxContent>
            </v:textbox>
          </v:shape>
        </w:pict>
      </w:r>
    </w:p>
    <w:p w:rsidR="00A32EF3" w:rsidRDefault="00A32EF3" w:rsidP="00753317">
      <w:pPr>
        <w:widowControl/>
        <w:spacing w:line="360" w:lineRule="auto"/>
        <w:ind w:firstLine="720"/>
        <w:jc w:val="both"/>
        <w:rPr>
          <w:sz w:val="28"/>
        </w:rPr>
      </w:pPr>
    </w:p>
    <w:p w:rsidR="00A32EF3" w:rsidRDefault="00A32EF3" w:rsidP="00753317">
      <w:pPr>
        <w:widowControl/>
        <w:spacing w:line="360" w:lineRule="auto"/>
        <w:ind w:firstLine="720"/>
        <w:jc w:val="both"/>
        <w:rPr>
          <w:sz w:val="28"/>
        </w:rPr>
      </w:pPr>
    </w:p>
    <w:p w:rsidR="00A32EF3" w:rsidRDefault="00D94FE3" w:rsidP="00753317">
      <w:pPr>
        <w:widowControl/>
        <w:spacing w:line="360" w:lineRule="auto"/>
        <w:ind w:firstLine="720"/>
        <w:jc w:val="both"/>
        <w:rPr>
          <w:sz w:val="28"/>
        </w:rPr>
      </w:pPr>
      <w:r>
        <w:rPr>
          <w:noProof/>
        </w:rPr>
        <w:pict>
          <v:line id="_x0000_s1103" style="position:absolute;left:0;text-align:left;z-index:251680768" from="234pt,12.75pt" to="234pt,30.75pt">
            <v:stroke endarrow="block"/>
            <w10:wrap anchorx="page" anchory="page"/>
          </v:line>
        </w:pict>
      </w:r>
      <w:r>
        <w:rPr>
          <w:noProof/>
        </w:rPr>
        <w:pict>
          <v:shape id="_x0000_s1104" type="#_x0000_t202" style="position:absolute;left:0;text-align:left;margin-left:36pt;margin-top:10.95pt;width:115.2pt;height:28.8pt;z-index:251667456" fillcolor="#cff">
            <v:textbox style="mso-next-textbox:#_x0000_s1104">
              <w:txbxContent>
                <w:p w:rsidR="00863F9F" w:rsidRPr="001833FC" w:rsidRDefault="00863F9F" w:rsidP="00A32EF3">
                  <w:pPr>
                    <w:widowControl/>
                    <w:jc w:val="center"/>
                    <w:rPr>
                      <w:sz w:val="28"/>
                      <w:szCs w:val="28"/>
                    </w:rPr>
                  </w:pPr>
                  <w:r w:rsidRPr="001833FC">
                    <w:rPr>
                      <w:sz w:val="28"/>
                      <w:szCs w:val="28"/>
                    </w:rPr>
                    <w:t>Отдел закупа</w:t>
                  </w:r>
                </w:p>
              </w:txbxContent>
            </v:textbox>
          </v:shape>
        </w:pict>
      </w:r>
    </w:p>
    <w:p w:rsidR="00A32EF3" w:rsidRDefault="00D94FE3" w:rsidP="00753317">
      <w:pPr>
        <w:widowControl/>
        <w:spacing w:line="360" w:lineRule="auto"/>
        <w:ind w:firstLine="720"/>
        <w:jc w:val="both"/>
        <w:rPr>
          <w:sz w:val="28"/>
        </w:rPr>
      </w:pPr>
      <w:r>
        <w:rPr>
          <w:noProof/>
        </w:rPr>
        <w:pict>
          <v:shape id="_x0000_s1105" type="#_x0000_t202" style="position:absolute;left:0;text-align:left;margin-left:207pt;margin-top:14.65pt;width:99pt;height:56.55pt;z-index:251678720" fillcolor="#cff">
            <v:textbox style="mso-next-textbox:#_x0000_s1105">
              <w:txbxContent>
                <w:p w:rsidR="00863F9F" w:rsidRPr="001833FC" w:rsidRDefault="00863F9F" w:rsidP="00A32EF3">
                  <w:pPr>
                    <w:widowControl/>
                    <w:jc w:val="center"/>
                    <w:rPr>
                      <w:sz w:val="28"/>
                      <w:szCs w:val="28"/>
                    </w:rPr>
                  </w:pPr>
                  <w:r>
                    <w:rPr>
                      <w:sz w:val="28"/>
                      <w:szCs w:val="28"/>
                    </w:rPr>
                    <w:t xml:space="preserve">Менеджер </w:t>
                  </w:r>
                  <w:r w:rsidRPr="001833FC">
                    <w:rPr>
                      <w:sz w:val="28"/>
                      <w:szCs w:val="28"/>
                    </w:rPr>
                    <w:t>розничной сети</w:t>
                  </w:r>
                </w:p>
              </w:txbxContent>
            </v:textbox>
          </v:shape>
        </w:pict>
      </w:r>
    </w:p>
    <w:p w:rsidR="00A32EF3" w:rsidRDefault="00A32EF3" w:rsidP="00753317">
      <w:pPr>
        <w:widowControl/>
        <w:spacing w:line="360" w:lineRule="auto"/>
        <w:ind w:firstLine="720"/>
        <w:jc w:val="both"/>
        <w:rPr>
          <w:sz w:val="28"/>
        </w:rPr>
      </w:pPr>
    </w:p>
    <w:p w:rsidR="00A32EF3" w:rsidRDefault="00D94FE3" w:rsidP="00753317">
      <w:pPr>
        <w:widowControl/>
        <w:spacing w:line="360" w:lineRule="auto"/>
        <w:ind w:firstLine="720"/>
        <w:jc w:val="both"/>
        <w:rPr>
          <w:sz w:val="28"/>
        </w:rPr>
      </w:pPr>
      <w:r>
        <w:rPr>
          <w:noProof/>
        </w:rPr>
        <w:pict>
          <v:shape id="_x0000_s1106" type="#_x0000_t202" style="position:absolute;left:0;text-align:left;margin-left:73.8pt;margin-top:9.5pt;width:115.2pt;height:28.8pt;z-index:251674624" fillcolor="#cff">
            <v:textbox style="mso-next-textbox:#_x0000_s1106">
              <w:txbxContent>
                <w:p w:rsidR="00863F9F" w:rsidRPr="001833FC" w:rsidRDefault="00863F9F" w:rsidP="00A32EF3">
                  <w:pPr>
                    <w:widowControl/>
                    <w:jc w:val="center"/>
                    <w:rPr>
                      <w:sz w:val="28"/>
                      <w:szCs w:val="28"/>
                    </w:rPr>
                  </w:pPr>
                  <w:r w:rsidRPr="001833FC">
                    <w:rPr>
                      <w:sz w:val="28"/>
                      <w:szCs w:val="28"/>
                    </w:rPr>
                    <w:t xml:space="preserve">Отдел </w:t>
                  </w:r>
                  <w:r>
                    <w:rPr>
                      <w:sz w:val="28"/>
                      <w:szCs w:val="28"/>
                    </w:rPr>
                    <w:t>прихода</w:t>
                  </w:r>
                </w:p>
              </w:txbxContent>
            </v:textbox>
          </v:shape>
        </w:pict>
      </w:r>
    </w:p>
    <w:p w:rsidR="00A32EF3" w:rsidRDefault="00A32EF3" w:rsidP="00753317">
      <w:pPr>
        <w:widowControl/>
        <w:spacing w:line="360" w:lineRule="auto"/>
        <w:ind w:firstLine="720"/>
        <w:jc w:val="both"/>
        <w:rPr>
          <w:sz w:val="28"/>
        </w:rPr>
      </w:pPr>
    </w:p>
    <w:p w:rsidR="00A32EF3" w:rsidRDefault="00D94FE3" w:rsidP="00753317">
      <w:pPr>
        <w:pStyle w:val="afd"/>
        <w:ind w:firstLine="720"/>
        <w:jc w:val="both"/>
      </w:pPr>
      <w:r>
        <w:rPr>
          <w:noProof/>
        </w:rPr>
        <w:pict>
          <v:line id="_x0000_s1107" style="position:absolute;left:0;text-align:left;z-index:251681792" from="234pt,4.3pt" to="234pt,22.3pt">
            <v:stroke endarrow="block"/>
            <w10:wrap anchorx="page" anchory="page"/>
          </v:line>
        </w:pict>
      </w:r>
      <w:r>
        <w:rPr>
          <w:noProof/>
        </w:rPr>
        <w:pict>
          <v:shape id="_x0000_s1108" type="#_x0000_t202" style="position:absolute;left:0;text-align:left;margin-left:207pt;margin-top:22.3pt;width:99pt;height:56.55pt;z-index:251679744" fillcolor="#cff">
            <v:textbox style="mso-next-textbox:#_x0000_s1108">
              <w:txbxContent>
                <w:p w:rsidR="00863F9F" w:rsidRDefault="00863F9F" w:rsidP="00A32EF3">
                  <w:pPr>
                    <w:widowControl/>
                    <w:jc w:val="center"/>
                    <w:rPr>
                      <w:sz w:val="28"/>
                      <w:szCs w:val="28"/>
                    </w:rPr>
                  </w:pPr>
                  <w:r>
                    <w:rPr>
                      <w:szCs w:val="28"/>
                    </w:rPr>
                    <w:t>Продавцы</w:t>
                  </w:r>
                </w:p>
                <w:p w:rsidR="00863F9F" w:rsidRPr="001833FC" w:rsidRDefault="00863F9F" w:rsidP="00A32EF3">
                  <w:pPr>
                    <w:widowControl/>
                    <w:jc w:val="center"/>
                    <w:rPr>
                      <w:sz w:val="28"/>
                      <w:szCs w:val="28"/>
                    </w:rPr>
                  </w:pPr>
                  <w:r>
                    <w:rPr>
                      <w:szCs w:val="28"/>
                    </w:rPr>
                    <w:t>розничных магазинов</w:t>
                  </w:r>
                </w:p>
              </w:txbxContent>
            </v:textbox>
          </v:shape>
        </w:pict>
      </w:r>
    </w:p>
    <w:p w:rsidR="00A32EF3" w:rsidRDefault="00A32EF3" w:rsidP="00753317">
      <w:pPr>
        <w:pStyle w:val="afd"/>
        <w:ind w:firstLine="720"/>
        <w:jc w:val="both"/>
      </w:pPr>
    </w:p>
    <w:p w:rsidR="00A32EF3" w:rsidRDefault="00A32EF3" w:rsidP="00753317">
      <w:pPr>
        <w:pStyle w:val="afd"/>
        <w:ind w:firstLine="720"/>
        <w:jc w:val="both"/>
      </w:pPr>
    </w:p>
    <w:p w:rsidR="00A32EF3" w:rsidRDefault="00A32EF3" w:rsidP="00753317">
      <w:pPr>
        <w:pStyle w:val="afd"/>
        <w:ind w:firstLine="720"/>
        <w:jc w:val="both"/>
      </w:pPr>
    </w:p>
    <w:p w:rsidR="00A32EF3" w:rsidRPr="002B2EAB" w:rsidRDefault="00A32EF3" w:rsidP="00753317">
      <w:pPr>
        <w:pStyle w:val="afd"/>
        <w:ind w:firstLine="720"/>
        <w:jc w:val="both"/>
      </w:pPr>
      <w:r w:rsidRPr="002B2EAB">
        <w:t xml:space="preserve">Рис. </w:t>
      </w:r>
      <w:r>
        <w:t>2</w:t>
      </w:r>
      <w:r w:rsidRPr="002B2EAB">
        <w:t>.</w:t>
      </w:r>
      <w:r>
        <w:t>1.</w:t>
      </w:r>
      <w:r w:rsidRPr="002B2EAB">
        <w:t xml:space="preserve"> Снабженческо-сбытовая структура</w:t>
      </w:r>
      <w:r>
        <w:t xml:space="preserve"> управления предприятием</w:t>
      </w:r>
    </w:p>
    <w:p w:rsidR="00A32EF3" w:rsidRDefault="00A32EF3" w:rsidP="00753317">
      <w:pPr>
        <w:pStyle w:val="afd"/>
        <w:ind w:firstLine="720"/>
        <w:jc w:val="both"/>
      </w:pPr>
    </w:p>
    <w:p w:rsidR="00A32EF3" w:rsidRDefault="00A32EF3" w:rsidP="00753317">
      <w:pPr>
        <w:pStyle w:val="afd"/>
        <w:ind w:firstLine="720"/>
        <w:jc w:val="both"/>
        <w:rPr>
          <w:szCs w:val="28"/>
        </w:rPr>
      </w:pPr>
      <w:r w:rsidRPr="002B2EAB">
        <w:rPr>
          <w:szCs w:val="28"/>
        </w:rPr>
        <w:lastRenderedPageBreak/>
        <w:t>Данная снабженческо-сбытовая структура п</w:t>
      </w:r>
      <w:r>
        <w:rPr>
          <w:szCs w:val="28"/>
        </w:rPr>
        <w:t>р</w:t>
      </w:r>
      <w:r w:rsidRPr="002B2EAB">
        <w:rPr>
          <w:szCs w:val="28"/>
        </w:rPr>
        <w:t xml:space="preserve">едприятия </w:t>
      </w:r>
      <w:r>
        <w:rPr>
          <w:szCs w:val="28"/>
        </w:rPr>
        <w:t>включает в себя отдел снабжения,</w:t>
      </w:r>
      <w:r w:rsidRPr="002B2EAB">
        <w:rPr>
          <w:szCs w:val="28"/>
        </w:rPr>
        <w:t xml:space="preserve"> отдел </w:t>
      </w:r>
      <w:r>
        <w:rPr>
          <w:szCs w:val="28"/>
        </w:rPr>
        <w:t>продаж и отдел розничной торговли.</w:t>
      </w:r>
      <w:r w:rsidRPr="002B2EAB">
        <w:rPr>
          <w:szCs w:val="28"/>
        </w:rPr>
        <w:t xml:space="preserve"> </w:t>
      </w:r>
    </w:p>
    <w:p w:rsidR="00A32EF3" w:rsidRDefault="00A32EF3" w:rsidP="00753317">
      <w:pPr>
        <w:pStyle w:val="a3"/>
        <w:ind w:firstLine="720"/>
        <w:rPr>
          <w:sz w:val="28"/>
        </w:rPr>
      </w:pPr>
      <w:r w:rsidRPr="00E332ED">
        <w:rPr>
          <w:sz w:val="28"/>
        </w:rPr>
        <w:t xml:space="preserve">Начальник отдела </w:t>
      </w:r>
      <w:r>
        <w:rPr>
          <w:sz w:val="28"/>
        </w:rPr>
        <w:t xml:space="preserve">закупа </w:t>
      </w:r>
      <w:r w:rsidRPr="00E332ED">
        <w:rPr>
          <w:sz w:val="28"/>
        </w:rPr>
        <w:t xml:space="preserve">выбирает поставщиков, определяет уровень наценки, управляет запасами. </w:t>
      </w:r>
    </w:p>
    <w:p w:rsidR="00A32EF3" w:rsidRDefault="00A32EF3" w:rsidP="00753317">
      <w:pPr>
        <w:pStyle w:val="a5"/>
        <w:rPr>
          <w:sz w:val="28"/>
          <w:szCs w:val="28"/>
        </w:rPr>
      </w:pPr>
      <w:r w:rsidRPr="00E332ED">
        <w:rPr>
          <w:sz w:val="28"/>
          <w:szCs w:val="28"/>
        </w:rPr>
        <w:t>Организация сбыта товаров проводится</w:t>
      </w:r>
      <w:r>
        <w:rPr>
          <w:sz w:val="28"/>
          <w:szCs w:val="28"/>
        </w:rPr>
        <w:t xml:space="preserve"> начальником отдела продаж</w:t>
      </w:r>
      <w:r w:rsidRPr="00E332ED">
        <w:rPr>
          <w:sz w:val="28"/>
          <w:szCs w:val="28"/>
        </w:rPr>
        <w:t>. Он выявляет возможности реализации новых видов товаров, ведет учет и повседневно изучает конкретных поставщиков, выявляет и регистрирует</w:t>
      </w:r>
      <w:r w:rsidR="00863F9F">
        <w:rPr>
          <w:sz w:val="28"/>
          <w:szCs w:val="28"/>
        </w:rPr>
        <w:t xml:space="preserve"> </w:t>
      </w:r>
      <w:r w:rsidRPr="00E332ED">
        <w:rPr>
          <w:sz w:val="28"/>
          <w:szCs w:val="28"/>
        </w:rPr>
        <w:t xml:space="preserve">производителей товаров, еще не связанных договорными отношениями с предприятием, готовит предложения по вопросам увеличения снабжения нужными товарами, расширения ассортимента, улучшения качества продукции. </w:t>
      </w:r>
    </w:p>
    <w:p w:rsidR="00A32EF3" w:rsidRPr="00E332ED" w:rsidRDefault="00A32EF3" w:rsidP="00753317">
      <w:pPr>
        <w:pStyle w:val="a3"/>
        <w:ind w:firstLine="720"/>
        <w:rPr>
          <w:sz w:val="28"/>
        </w:rPr>
      </w:pPr>
      <w:r w:rsidRPr="00E332ED">
        <w:rPr>
          <w:sz w:val="28"/>
        </w:rPr>
        <w:t xml:space="preserve">Продавцы </w:t>
      </w:r>
      <w:r>
        <w:rPr>
          <w:sz w:val="28"/>
        </w:rPr>
        <w:t xml:space="preserve">розничных магазинов </w:t>
      </w:r>
      <w:r w:rsidRPr="00E332ED">
        <w:rPr>
          <w:sz w:val="28"/>
        </w:rPr>
        <w:t xml:space="preserve">самостоятельно формируют товарный ассортимент и заявки на необходимые продукты начальнику отдела </w:t>
      </w:r>
      <w:r>
        <w:rPr>
          <w:sz w:val="28"/>
        </w:rPr>
        <w:t>продаж</w:t>
      </w:r>
      <w:r w:rsidRPr="00E332ED">
        <w:rPr>
          <w:sz w:val="28"/>
        </w:rPr>
        <w:t xml:space="preserve">. Продавец выездной торговли также самостоятельно определяет номенклатуру и ассортимент своего выездного магазина. </w:t>
      </w:r>
    </w:p>
    <w:p w:rsidR="00B62047" w:rsidRDefault="00B62047" w:rsidP="00753317">
      <w:pPr>
        <w:pStyle w:val="af7"/>
        <w:widowControl w:val="0"/>
        <w:spacing w:line="360" w:lineRule="auto"/>
        <w:ind w:firstLine="720"/>
        <w:jc w:val="both"/>
        <w:rPr>
          <w:rFonts w:ascii="Times New Roman" w:eastAsia="MS Mincho" w:hAnsi="Times New Roman"/>
          <w:sz w:val="28"/>
        </w:rPr>
      </w:pPr>
      <w:r>
        <w:rPr>
          <w:rFonts w:ascii="Times New Roman" w:eastAsia="MS Mincho" w:hAnsi="Times New Roman"/>
          <w:sz w:val="28"/>
        </w:rPr>
        <w:t xml:space="preserve"> Структура управления фирмы является линейно-функциональной. В такой структуре соблюдается принцип единоначалия и в то же время имеется функциональное разделение управленческих работ, способствующее их более качественному и эффективному выполнению. Линейно-функциональная структура, как правило, применяется в небольших и средних организациях. </w:t>
      </w:r>
    </w:p>
    <w:p w:rsidR="00B62047" w:rsidRDefault="00B62047" w:rsidP="00753317">
      <w:pPr>
        <w:pStyle w:val="af7"/>
        <w:widowControl w:val="0"/>
        <w:spacing w:line="360" w:lineRule="auto"/>
        <w:ind w:firstLine="720"/>
        <w:jc w:val="both"/>
        <w:rPr>
          <w:rFonts w:ascii="Times New Roman" w:eastAsia="MS Mincho" w:hAnsi="Times New Roman"/>
          <w:sz w:val="28"/>
        </w:rPr>
      </w:pPr>
      <w:r>
        <w:rPr>
          <w:rFonts w:ascii="Times New Roman" w:eastAsia="MS Mincho" w:hAnsi="Times New Roman"/>
          <w:sz w:val="28"/>
        </w:rPr>
        <w:t>Достоинствами данной структуры являются:</w:t>
      </w:r>
      <w:r w:rsidR="00A32EF3">
        <w:rPr>
          <w:rFonts w:ascii="Times New Roman" w:eastAsia="MS Mincho" w:hAnsi="Times New Roman"/>
          <w:sz w:val="28"/>
        </w:rPr>
        <w:t xml:space="preserve"> </w:t>
      </w:r>
      <w:r>
        <w:rPr>
          <w:rFonts w:ascii="Times New Roman" w:eastAsia="MS Mincho" w:hAnsi="Times New Roman"/>
          <w:sz w:val="28"/>
        </w:rPr>
        <w:t>стабильность</w:t>
      </w:r>
      <w:r w:rsidR="00A32EF3">
        <w:rPr>
          <w:rFonts w:ascii="Times New Roman" w:eastAsia="MS Mincho" w:hAnsi="Times New Roman"/>
          <w:sz w:val="28"/>
        </w:rPr>
        <w:t xml:space="preserve">, </w:t>
      </w:r>
      <w:r>
        <w:rPr>
          <w:rFonts w:ascii="Times New Roman" w:eastAsia="MS Mincho" w:hAnsi="Times New Roman"/>
          <w:sz w:val="28"/>
        </w:rPr>
        <w:t>экономия на управленческих расходах</w:t>
      </w:r>
      <w:r w:rsidR="00A32EF3">
        <w:rPr>
          <w:rFonts w:ascii="Times New Roman" w:eastAsia="MS Mincho" w:hAnsi="Times New Roman"/>
          <w:sz w:val="28"/>
        </w:rPr>
        <w:t xml:space="preserve">, </w:t>
      </w:r>
      <w:r>
        <w:rPr>
          <w:rFonts w:ascii="Times New Roman" w:eastAsia="MS Mincho" w:hAnsi="Times New Roman"/>
          <w:sz w:val="28"/>
        </w:rPr>
        <w:t>специализация и компактность</w:t>
      </w:r>
      <w:r w:rsidR="00A32EF3">
        <w:rPr>
          <w:rFonts w:ascii="Times New Roman" w:eastAsia="MS Mincho" w:hAnsi="Times New Roman"/>
          <w:sz w:val="28"/>
        </w:rPr>
        <w:t xml:space="preserve">, </w:t>
      </w:r>
      <w:r>
        <w:rPr>
          <w:rFonts w:ascii="Times New Roman" w:eastAsia="MS Mincho" w:hAnsi="Times New Roman"/>
          <w:sz w:val="28"/>
        </w:rPr>
        <w:t>быстрое решение производственных проблем, находящихся в компетенции одной функциональной службы</w:t>
      </w:r>
      <w:r w:rsidR="00A32EF3">
        <w:rPr>
          <w:rFonts w:ascii="Times New Roman" w:eastAsia="MS Mincho" w:hAnsi="Times New Roman"/>
          <w:sz w:val="28"/>
        </w:rPr>
        <w:t xml:space="preserve">, </w:t>
      </w:r>
      <w:r>
        <w:rPr>
          <w:rFonts w:ascii="Times New Roman" w:eastAsia="MS Mincho" w:hAnsi="Times New Roman"/>
          <w:sz w:val="28"/>
        </w:rPr>
        <w:t>ориентация на сложившийся рынок</w:t>
      </w:r>
    </w:p>
    <w:p w:rsidR="00B62047" w:rsidRPr="00F74872" w:rsidRDefault="00B62047" w:rsidP="00753317">
      <w:pPr>
        <w:spacing w:line="360" w:lineRule="auto"/>
        <w:ind w:firstLine="720"/>
        <w:jc w:val="both"/>
        <w:rPr>
          <w:sz w:val="28"/>
        </w:rPr>
      </w:pPr>
      <w:r w:rsidRPr="00F74872">
        <w:rPr>
          <w:sz w:val="28"/>
        </w:rPr>
        <w:t xml:space="preserve">В организационной структуре реализуются различные требования к совершенствованию системы менеджмента, находящие выражения в принципах управления. Организационная структура управления организации отличается большим разнообразием и определяется многими объективными факторами и условиями. </w:t>
      </w:r>
    </w:p>
    <w:p w:rsidR="00B62047" w:rsidRPr="00F74872" w:rsidRDefault="00B62047" w:rsidP="00753317">
      <w:pPr>
        <w:pStyle w:val="a5"/>
        <w:widowControl w:val="0"/>
        <w:rPr>
          <w:sz w:val="28"/>
        </w:rPr>
      </w:pPr>
      <w:r w:rsidRPr="00F74872">
        <w:rPr>
          <w:sz w:val="28"/>
        </w:rPr>
        <w:lastRenderedPageBreak/>
        <w:t xml:space="preserve">В условиях стабильной деятельности предприятия при продолжительном увеличении размера предприятия появляется необходимость к росту масштаба деятельности. Для этого </w:t>
      </w:r>
      <w:r>
        <w:rPr>
          <w:sz w:val="28"/>
        </w:rPr>
        <w:t>можно предложить</w:t>
      </w:r>
      <w:r w:rsidRPr="00F74872">
        <w:rPr>
          <w:sz w:val="28"/>
        </w:rPr>
        <w:t xml:space="preserve"> введение отдела маркетинга в структуру организации, что может способствовать</w:t>
      </w:r>
      <w:r w:rsidR="00863F9F">
        <w:rPr>
          <w:sz w:val="28"/>
        </w:rPr>
        <w:t xml:space="preserve"> </w:t>
      </w:r>
      <w:r w:rsidRPr="00F74872">
        <w:rPr>
          <w:sz w:val="28"/>
        </w:rPr>
        <w:t>более глубокому изучению рынка сбыта и увеличению продаж.</w:t>
      </w:r>
      <w:r w:rsidR="00863F9F">
        <w:rPr>
          <w:sz w:val="28"/>
        </w:rPr>
        <w:t xml:space="preserve"> </w:t>
      </w:r>
    </w:p>
    <w:p w:rsidR="00B62047" w:rsidRDefault="00B62047" w:rsidP="00753317">
      <w:pPr>
        <w:spacing w:line="360" w:lineRule="auto"/>
        <w:ind w:firstLine="720"/>
        <w:jc w:val="both"/>
        <w:rPr>
          <w:sz w:val="28"/>
        </w:rPr>
      </w:pPr>
      <w:r w:rsidRPr="00F74872">
        <w:rPr>
          <w:sz w:val="28"/>
        </w:rPr>
        <w:t xml:space="preserve"> Данный отдел с соответствующими специалистами (аналитик исследователь, аналитик по продвижению товаров) будет заниматься решением основных маркетинговых задач для еще более успешного функционированию фирмы. В настоящее время без системы маркетинговых служб, обеспечивающих проведение маркетинговых</w:t>
      </w:r>
      <w:r>
        <w:rPr>
          <w:sz w:val="28"/>
        </w:rPr>
        <w:t xml:space="preserve"> исследований по изучению перспектив спроса, требований потребителей к свойствам и качеству товара, тенденций этих требований под влиянием изменяющихся условий жизни, производителям трудно выжить в конкурентной борьбе. </w:t>
      </w:r>
    </w:p>
    <w:p w:rsidR="00B62047" w:rsidRPr="00493BCF" w:rsidRDefault="00B62047" w:rsidP="00753317">
      <w:pPr>
        <w:spacing w:line="360" w:lineRule="auto"/>
        <w:ind w:firstLine="720"/>
        <w:jc w:val="both"/>
        <w:rPr>
          <w:sz w:val="28"/>
        </w:rPr>
      </w:pPr>
      <w:r>
        <w:rPr>
          <w:sz w:val="28"/>
        </w:rPr>
        <w:t xml:space="preserve">Создание такой структуры на предприятии положительно скажется не только на росте объемов продаж, но и будет способствовать более точному учету мнений потребителей при разработке новых видов продукции и </w:t>
      </w:r>
      <w:r w:rsidRPr="00493BCF">
        <w:rPr>
          <w:sz w:val="28"/>
        </w:rPr>
        <w:t xml:space="preserve">формированию положительного имиджа предприятия. </w:t>
      </w:r>
    </w:p>
    <w:p w:rsidR="00B62047" w:rsidRDefault="00B62047" w:rsidP="00753317">
      <w:pPr>
        <w:spacing w:line="360" w:lineRule="auto"/>
        <w:ind w:firstLine="720"/>
        <w:jc w:val="both"/>
        <w:rPr>
          <w:sz w:val="28"/>
          <w:szCs w:val="28"/>
        </w:rPr>
      </w:pPr>
      <w:r w:rsidRPr="00493BCF">
        <w:rPr>
          <w:bCs/>
          <w:sz w:val="28"/>
        </w:rPr>
        <w:t>Таким образом, как показал анализ исполнения должностных обязанн</w:t>
      </w:r>
      <w:r>
        <w:rPr>
          <w:bCs/>
          <w:sz w:val="28"/>
        </w:rPr>
        <w:t>о</w:t>
      </w:r>
      <w:r w:rsidRPr="00493BCF">
        <w:rPr>
          <w:bCs/>
          <w:sz w:val="28"/>
        </w:rPr>
        <w:t>стей, н</w:t>
      </w:r>
      <w:r w:rsidRPr="00493BCF">
        <w:rPr>
          <w:sz w:val="28"/>
          <w:szCs w:val="28"/>
        </w:rPr>
        <w:t>а плечи директора ложится слишком большая нагрузка, в его обязанности</w:t>
      </w:r>
      <w:r w:rsidRPr="004C56C0">
        <w:rPr>
          <w:sz w:val="28"/>
          <w:szCs w:val="28"/>
        </w:rPr>
        <w:t xml:space="preserve"> входит такой объем функций, реализация которых</w:t>
      </w:r>
      <w:r w:rsidR="00863F9F">
        <w:rPr>
          <w:sz w:val="28"/>
          <w:szCs w:val="28"/>
        </w:rPr>
        <w:t xml:space="preserve"> </w:t>
      </w:r>
      <w:r w:rsidRPr="004C56C0">
        <w:rPr>
          <w:sz w:val="28"/>
          <w:szCs w:val="28"/>
        </w:rPr>
        <w:t xml:space="preserve">требует достаточно много сил и времени. Для снижения нагрузки и было предложено создать службу маркетинга. Это позволит своевременно реагировать на возникающие проблемы, более глубоко изучать существующую ситуацию на рынке. </w:t>
      </w:r>
    </w:p>
    <w:p w:rsidR="00A32EF3" w:rsidRPr="002B2EAB" w:rsidRDefault="00A32EF3" w:rsidP="00753317">
      <w:pPr>
        <w:pStyle w:val="afd"/>
        <w:tabs>
          <w:tab w:val="num" w:pos="-567"/>
        </w:tabs>
        <w:ind w:firstLine="720"/>
        <w:jc w:val="both"/>
      </w:pPr>
      <w:r w:rsidRPr="00E332ED">
        <w:rPr>
          <w:szCs w:val="28"/>
        </w:rPr>
        <w:t>В заключение следует отметить, что структура предприятия</w:t>
      </w:r>
      <w:r w:rsidR="00863F9F">
        <w:rPr>
          <w:szCs w:val="28"/>
        </w:rPr>
        <w:t xml:space="preserve"> </w:t>
      </w:r>
      <w:r w:rsidRPr="00E332ED">
        <w:rPr>
          <w:szCs w:val="28"/>
        </w:rPr>
        <w:t>должна быть ориентирована на ма</w:t>
      </w:r>
      <w:r w:rsidRPr="00E332ED">
        <w:rPr>
          <w:szCs w:val="28"/>
        </w:rPr>
        <w:softHyphen/>
        <w:t>ркетинг, с учетом требований покупателей, ориентации на потреби</w:t>
      </w:r>
      <w:r w:rsidRPr="00E332ED">
        <w:rPr>
          <w:szCs w:val="28"/>
        </w:rPr>
        <w:softHyphen/>
        <w:t>теля.</w:t>
      </w:r>
    </w:p>
    <w:p w:rsidR="00F333B0" w:rsidRPr="0043502D" w:rsidRDefault="00246A9A" w:rsidP="00753317">
      <w:pPr>
        <w:pStyle w:val="1"/>
        <w:widowControl w:val="0"/>
        <w:jc w:val="both"/>
        <w:rPr>
          <w:b/>
        </w:rPr>
      </w:pPr>
      <w:r>
        <w:br w:type="page"/>
      </w:r>
      <w:bookmarkStart w:id="65" w:name="_Toc159362617"/>
      <w:bookmarkStart w:id="66" w:name="_Toc160013867"/>
      <w:r w:rsidR="00F333B0" w:rsidRPr="0043502D">
        <w:rPr>
          <w:b/>
        </w:rPr>
        <w:lastRenderedPageBreak/>
        <w:t>2.</w:t>
      </w:r>
      <w:r w:rsidR="000B5811" w:rsidRPr="0043502D">
        <w:rPr>
          <w:b/>
        </w:rPr>
        <w:t>2</w:t>
      </w:r>
      <w:r w:rsidR="0083686F" w:rsidRPr="0043502D">
        <w:rPr>
          <w:b/>
        </w:rPr>
        <w:t>.</w:t>
      </w:r>
      <w:r w:rsidR="00863F9F">
        <w:rPr>
          <w:b/>
        </w:rPr>
        <w:t xml:space="preserve"> </w:t>
      </w:r>
      <w:r w:rsidR="00F333B0" w:rsidRPr="0043502D">
        <w:rPr>
          <w:b/>
        </w:rPr>
        <w:t xml:space="preserve">Экономический анализ деятельности </w:t>
      </w:r>
      <w:bookmarkEnd w:id="62"/>
      <w:bookmarkEnd w:id="63"/>
      <w:bookmarkEnd w:id="64"/>
      <w:r w:rsidR="00D05609" w:rsidRPr="0043502D">
        <w:rPr>
          <w:b/>
        </w:rPr>
        <w:t>торгового предприятия</w:t>
      </w:r>
      <w:bookmarkEnd w:id="65"/>
      <w:bookmarkEnd w:id="66"/>
    </w:p>
    <w:p w:rsidR="00F333B0" w:rsidRPr="00E4057D" w:rsidRDefault="00F333B0" w:rsidP="00753317">
      <w:pPr>
        <w:spacing w:line="360" w:lineRule="auto"/>
        <w:ind w:firstLine="720"/>
        <w:jc w:val="both"/>
        <w:rPr>
          <w:sz w:val="16"/>
          <w:szCs w:val="16"/>
        </w:rPr>
      </w:pPr>
    </w:p>
    <w:p w:rsidR="0083686F" w:rsidRDefault="0083686F" w:rsidP="00753317">
      <w:pPr>
        <w:spacing w:line="360" w:lineRule="auto"/>
        <w:ind w:firstLine="720"/>
        <w:jc w:val="both"/>
        <w:rPr>
          <w:snapToGrid w:val="0"/>
          <w:sz w:val="28"/>
          <w:szCs w:val="28"/>
        </w:rPr>
      </w:pPr>
      <w:bookmarkStart w:id="67" w:name="_Toc525866183"/>
      <w:bookmarkStart w:id="68" w:name="_Toc30053587"/>
      <w:bookmarkStart w:id="69" w:name="_Toc61320808"/>
      <w:bookmarkEnd w:id="7"/>
      <w:bookmarkEnd w:id="8"/>
      <w:bookmarkEnd w:id="9"/>
      <w:bookmarkEnd w:id="10"/>
      <w:bookmarkEnd w:id="11"/>
      <w:bookmarkEnd w:id="12"/>
      <w:r>
        <w:rPr>
          <w:snapToGrid w:val="0"/>
          <w:sz w:val="28"/>
          <w:szCs w:val="28"/>
        </w:rPr>
        <w:t>Масштабы деятельности</w:t>
      </w:r>
      <w:r w:rsidR="00D17BEE">
        <w:rPr>
          <w:snapToGrid w:val="0"/>
          <w:sz w:val="28"/>
          <w:szCs w:val="28"/>
        </w:rPr>
        <w:t xml:space="preserve"> торгового</w:t>
      </w:r>
      <w:r>
        <w:rPr>
          <w:snapToGrid w:val="0"/>
          <w:sz w:val="28"/>
          <w:szCs w:val="28"/>
        </w:rPr>
        <w:t xml:space="preserve"> предприятия характеризует прежде всего объем реализации продукции и динамика его роста. </w:t>
      </w:r>
    </w:p>
    <w:p w:rsidR="008B27FB" w:rsidRPr="002D7C3C" w:rsidRDefault="008B27FB" w:rsidP="00753317">
      <w:pPr>
        <w:spacing w:line="360" w:lineRule="auto"/>
        <w:ind w:firstLine="720"/>
        <w:jc w:val="both"/>
        <w:rPr>
          <w:sz w:val="28"/>
          <w:szCs w:val="28"/>
        </w:rPr>
      </w:pPr>
      <w:r>
        <w:rPr>
          <w:sz w:val="28"/>
          <w:szCs w:val="28"/>
        </w:rPr>
        <w:t>А</w:t>
      </w:r>
      <w:r w:rsidRPr="002D7C3C">
        <w:rPr>
          <w:sz w:val="28"/>
          <w:szCs w:val="28"/>
        </w:rPr>
        <w:t>нализ</w:t>
      </w:r>
      <w:r>
        <w:rPr>
          <w:sz w:val="28"/>
          <w:szCs w:val="28"/>
        </w:rPr>
        <w:t xml:space="preserve"> реализации продукции</w:t>
      </w:r>
      <w:r w:rsidR="00863F9F">
        <w:rPr>
          <w:sz w:val="28"/>
          <w:szCs w:val="28"/>
        </w:rPr>
        <w:t xml:space="preserve"> </w:t>
      </w:r>
      <w:r w:rsidRPr="002D7C3C">
        <w:rPr>
          <w:sz w:val="28"/>
          <w:szCs w:val="28"/>
        </w:rPr>
        <w:t>основывается на анализе объемов реализованной продукции как в натуральных единицах измерения, так и в стоимостных.</w:t>
      </w:r>
    </w:p>
    <w:p w:rsidR="008B27FB" w:rsidRDefault="008B27FB" w:rsidP="00753317">
      <w:pPr>
        <w:spacing w:line="360" w:lineRule="auto"/>
        <w:ind w:firstLine="720"/>
        <w:jc w:val="both"/>
        <w:rPr>
          <w:snapToGrid w:val="0"/>
          <w:sz w:val="28"/>
          <w:szCs w:val="28"/>
        </w:rPr>
      </w:pPr>
      <w:r w:rsidRPr="002D7C3C">
        <w:rPr>
          <w:snapToGrid w:val="0"/>
          <w:sz w:val="28"/>
          <w:szCs w:val="28"/>
        </w:rPr>
        <w:t xml:space="preserve">Проанализируем динамику </w:t>
      </w:r>
      <w:r>
        <w:rPr>
          <w:snapToGrid w:val="0"/>
          <w:sz w:val="28"/>
          <w:szCs w:val="28"/>
        </w:rPr>
        <w:t>реализованной п</w:t>
      </w:r>
      <w:r w:rsidRPr="002D7C3C">
        <w:rPr>
          <w:snapToGrid w:val="0"/>
          <w:sz w:val="28"/>
          <w:szCs w:val="28"/>
        </w:rPr>
        <w:t>родукции предприятия, рассчитаем базисные и цепные темпы роста и прироста (табл. 2</w:t>
      </w:r>
      <w:r>
        <w:rPr>
          <w:snapToGrid w:val="0"/>
          <w:sz w:val="28"/>
          <w:szCs w:val="28"/>
        </w:rPr>
        <w:t>.1</w:t>
      </w:r>
      <w:r w:rsidRPr="002D7C3C">
        <w:rPr>
          <w:snapToGrid w:val="0"/>
          <w:sz w:val="28"/>
          <w:szCs w:val="28"/>
        </w:rPr>
        <w:t>).</w:t>
      </w:r>
    </w:p>
    <w:p w:rsidR="00246A9A" w:rsidRDefault="00246A9A" w:rsidP="00753317">
      <w:pPr>
        <w:spacing w:line="360" w:lineRule="auto"/>
        <w:ind w:firstLine="720"/>
        <w:jc w:val="both"/>
        <w:rPr>
          <w:sz w:val="28"/>
        </w:rPr>
      </w:pPr>
    </w:p>
    <w:p w:rsidR="008B27FB" w:rsidRDefault="008B27FB" w:rsidP="00753317">
      <w:pPr>
        <w:spacing w:line="360" w:lineRule="auto"/>
        <w:ind w:firstLine="720"/>
        <w:jc w:val="both"/>
        <w:rPr>
          <w:sz w:val="28"/>
        </w:rPr>
      </w:pPr>
      <w:r>
        <w:rPr>
          <w:sz w:val="28"/>
        </w:rPr>
        <w:t>Таблица 2.1</w:t>
      </w:r>
    </w:p>
    <w:p w:rsidR="008B27FB" w:rsidRDefault="008B27FB" w:rsidP="00753317">
      <w:pPr>
        <w:spacing w:line="360" w:lineRule="auto"/>
        <w:ind w:firstLine="720"/>
        <w:jc w:val="both"/>
        <w:rPr>
          <w:sz w:val="16"/>
        </w:rPr>
      </w:pPr>
    </w:p>
    <w:p w:rsidR="008B27FB" w:rsidRPr="00A32EF3" w:rsidRDefault="008B27FB" w:rsidP="00753317">
      <w:pPr>
        <w:pStyle w:val="ae"/>
        <w:spacing w:line="360" w:lineRule="auto"/>
        <w:ind w:firstLine="720"/>
        <w:jc w:val="both"/>
      </w:pPr>
      <w:r w:rsidRPr="00A32EF3">
        <w:t>Анализ объема реализации</w:t>
      </w:r>
      <w:r w:rsidR="00863F9F">
        <w:t xml:space="preserve"> </w:t>
      </w:r>
      <w:r w:rsidRPr="00A32EF3">
        <w:t>продукции (в действующих ценах)</w:t>
      </w:r>
    </w:p>
    <w:tbl>
      <w:tblPr>
        <w:tblW w:w="7913" w:type="dxa"/>
        <w:tblLayout w:type="fixed"/>
        <w:tblCellMar>
          <w:left w:w="70" w:type="dxa"/>
          <w:right w:w="70" w:type="dxa"/>
        </w:tblCellMar>
        <w:tblLook w:val="0000" w:firstRow="0" w:lastRow="0" w:firstColumn="0" w:lastColumn="0" w:noHBand="0" w:noVBand="0"/>
      </w:tblPr>
      <w:tblGrid>
        <w:gridCol w:w="1097"/>
        <w:gridCol w:w="2426"/>
        <w:gridCol w:w="1733"/>
        <w:gridCol w:w="1040"/>
        <w:gridCol w:w="1617"/>
      </w:tblGrid>
      <w:tr w:rsidR="008B27FB" w:rsidRPr="00246A9A" w:rsidTr="00246A9A">
        <w:trPr>
          <w:trHeight w:val="731"/>
        </w:trPr>
        <w:tc>
          <w:tcPr>
            <w:tcW w:w="1097" w:type="dxa"/>
            <w:tcBorders>
              <w:top w:val="single" w:sz="4" w:space="0" w:color="auto"/>
              <w:left w:val="single" w:sz="6" w:space="0" w:color="auto"/>
              <w:right w:val="single" w:sz="6" w:space="0" w:color="auto"/>
            </w:tcBorders>
          </w:tcPr>
          <w:p w:rsidR="008B27FB" w:rsidRPr="00246A9A" w:rsidRDefault="008B27FB" w:rsidP="00246A9A">
            <w:pPr>
              <w:pStyle w:val="1"/>
              <w:widowControl w:val="0"/>
              <w:spacing w:line="240" w:lineRule="auto"/>
              <w:ind w:firstLine="0"/>
              <w:jc w:val="left"/>
              <w:rPr>
                <w:sz w:val="20"/>
              </w:rPr>
            </w:pPr>
            <w:bookmarkStart w:id="70" w:name="_Toc30824879"/>
            <w:bookmarkStart w:id="71" w:name="_Toc31698978"/>
            <w:bookmarkStart w:id="72" w:name="_Toc31919295"/>
            <w:bookmarkStart w:id="73" w:name="_Toc35662830"/>
            <w:bookmarkStart w:id="74" w:name="_Toc38179441"/>
            <w:bookmarkStart w:id="75" w:name="_Toc41531488"/>
            <w:bookmarkStart w:id="76" w:name="_Toc43181208"/>
            <w:bookmarkStart w:id="77" w:name="_Toc43262465"/>
            <w:bookmarkStart w:id="78" w:name="_Toc72608286"/>
            <w:bookmarkStart w:id="79" w:name="_Toc115165856"/>
            <w:bookmarkStart w:id="80" w:name="_Toc117535924"/>
            <w:bookmarkStart w:id="81" w:name="_Toc124107112"/>
            <w:bookmarkStart w:id="82" w:name="_Toc125574250"/>
            <w:bookmarkStart w:id="83" w:name="_Toc159362618"/>
            <w:bookmarkStart w:id="84" w:name="_Toc160013868"/>
            <w:r w:rsidRPr="00246A9A">
              <w:rPr>
                <w:sz w:val="20"/>
              </w:rPr>
              <w:t>Год</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tc>
        <w:tc>
          <w:tcPr>
            <w:tcW w:w="2426" w:type="dxa"/>
            <w:tcBorders>
              <w:top w:val="single" w:sz="6" w:space="0" w:color="auto"/>
              <w:left w:val="nil"/>
              <w:right w:val="single" w:sz="6" w:space="0" w:color="auto"/>
            </w:tcBorders>
          </w:tcPr>
          <w:p w:rsidR="008B27FB" w:rsidRPr="00246A9A" w:rsidRDefault="008B27FB" w:rsidP="00246A9A">
            <w:r w:rsidRPr="00246A9A">
              <w:t>Объем реализации продукции, тыс. руб.</w:t>
            </w:r>
          </w:p>
        </w:tc>
        <w:tc>
          <w:tcPr>
            <w:tcW w:w="1733" w:type="dxa"/>
            <w:tcBorders>
              <w:top w:val="single" w:sz="6" w:space="0" w:color="auto"/>
              <w:left w:val="single" w:sz="6" w:space="0" w:color="auto"/>
              <w:right w:val="single" w:sz="6" w:space="0" w:color="auto"/>
            </w:tcBorders>
          </w:tcPr>
          <w:p w:rsidR="008B27FB" w:rsidRPr="00246A9A" w:rsidRDefault="008B27FB" w:rsidP="00246A9A">
            <w:r w:rsidRPr="00246A9A">
              <w:t>Абс. отклонение, тыс. руб.</w:t>
            </w:r>
          </w:p>
        </w:tc>
        <w:tc>
          <w:tcPr>
            <w:tcW w:w="1040" w:type="dxa"/>
            <w:tcBorders>
              <w:top w:val="single" w:sz="6" w:space="0" w:color="auto"/>
              <w:left w:val="single" w:sz="6" w:space="0" w:color="auto"/>
              <w:right w:val="single" w:sz="6" w:space="0" w:color="auto"/>
            </w:tcBorders>
          </w:tcPr>
          <w:p w:rsidR="008B27FB" w:rsidRPr="00246A9A" w:rsidRDefault="008B27FB" w:rsidP="00246A9A">
            <w:r w:rsidRPr="00246A9A">
              <w:t>Темп роста, %</w:t>
            </w:r>
          </w:p>
        </w:tc>
        <w:tc>
          <w:tcPr>
            <w:tcW w:w="1617" w:type="dxa"/>
            <w:tcBorders>
              <w:top w:val="single" w:sz="6" w:space="0" w:color="auto"/>
              <w:left w:val="single" w:sz="6" w:space="0" w:color="auto"/>
              <w:right w:val="single" w:sz="6" w:space="0" w:color="auto"/>
            </w:tcBorders>
          </w:tcPr>
          <w:p w:rsidR="008B27FB" w:rsidRPr="00246A9A" w:rsidRDefault="008B27FB" w:rsidP="00246A9A">
            <w:r w:rsidRPr="00246A9A">
              <w:t>Темп прироста, %</w:t>
            </w:r>
          </w:p>
        </w:tc>
      </w:tr>
      <w:tr w:rsidR="008B27FB" w:rsidRPr="00246A9A" w:rsidTr="00246A9A">
        <w:trPr>
          <w:trHeight w:val="365"/>
        </w:trPr>
        <w:tc>
          <w:tcPr>
            <w:tcW w:w="1097" w:type="dxa"/>
            <w:tcBorders>
              <w:top w:val="single" w:sz="6" w:space="0" w:color="auto"/>
              <w:left w:val="single" w:sz="6" w:space="0" w:color="auto"/>
              <w:bottom w:val="single" w:sz="6" w:space="0" w:color="auto"/>
              <w:right w:val="single" w:sz="6" w:space="0" w:color="auto"/>
            </w:tcBorders>
          </w:tcPr>
          <w:p w:rsidR="008B27FB" w:rsidRPr="00246A9A" w:rsidRDefault="00E70A19" w:rsidP="00246A9A">
            <w:r w:rsidRPr="00246A9A">
              <w:t>2001</w:t>
            </w:r>
          </w:p>
        </w:tc>
        <w:tc>
          <w:tcPr>
            <w:tcW w:w="2426" w:type="dxa"/>
            <w:tcBorders>
              <w:top w:val="single" w:sz="6" w:space="0" w:color="auto"/>
              <w:left w:val="single" w:sz="6" w:space="0" w:color="auto"/>
              <w:bottom w:val="single" w:sz="6" w:space="0" w:color="auto"/>
              <w:right w:val="single" w:sz="6" w:space="0" w:color="auto"/>
            </w:tcBorders>
          </w:tcPr>
          <w:p w:rsidR="008B27FB" w:rsidRPr="00246A9A" w:rsidRDefault="008B27FB" w:rsidP="00246A9A">
            <w:r w:rsidRPr="00246A9A">
              <w:t>23237</w:t>
            </w:r>
          </w:p>
        </w:tc>
        <w:tc>
          <w:tcPr>
            <w:tcW w:w="1733" w:type="dxa"/>
            <w:tcBorders>
              <w:top w:val="single" w:sz="6" w:space="0" w:color="auto"/>
              <w:left w:val="single" w:sz="6" w:space="0" w:color="auto"/>
              <w:bottom w:val="single" w:sz="6" w:space="0" w:color="auto"/>
              <w:right w:val="single" w:sz="6" w:space="0" w:color="auto"/>
            </w:tcBorders>
          </w:tcPr>
          <w:p w:rsidR="008B27FB" w:rsidRPr="00246A9A" w:rsidRDefault="008B27FB" w:rsidP="00246A9A">
            <w:r w:rsidRPr="00246A9A">
              <w:t>-</w:t>
            </w:r>
          </w:p>
        </w:tc>
        <w:tc>
          <w:tcPr>
            <w:tcW w:w="1040" w:type="dxa"/>
            <w:tcBorders>
              <w:top w:val="single" w:sz="6" w:space="0" w:color="auto"/>
              <w:left w:val="single" w:sz="6" w:space="0" w:color="auto"/>
              <w:bottom w:val="single" w:sz="6" w:space="0" w:color="auto"/>
              <w:right w:val="single" w:sz="6" w:space="0" w:color="auto"/>
            </w:tcBorders>
          </w:tcPr>
          <w:p w:rsidR="008B27FB" w:rsidRPr="00246A9A" w:rsidRDefault="008B27FB" w:rsidP="00246A9A">
            <w:r w:rsidRPr="00246A9A">
              <w:t>-</w:t>
            </w:r>
          </w:p>
        </w:tc>
        <w:tc>
          <w:tcPr>
            <w:tcW w:w="1617" w:type="dxa"/>
            <w:tcBorders>
              <w:top w:val="single" w:sz="6" w:space="0" w:color="auto"/>
              <w:left w:val="single" w:sz="6" w:space="0" w:color="auto"/>
              <w:bottom w:val="single" w:sz="6" w:space="0" w:color="auto"/>
              <w:right w:val="single" w:sz="6" w:space="0" w:color="auto"/>
            </w:tcBorders>
          </w:tcPr>
          <w:p w:rsidR="008B27FB" w:rsidRPr="00246A9A" w:rsidRDefault="008B27FB" w:rsidP="00246A9A">
            <w:r w:rsidRPr="00246A9A">
              <w:t>-</w:t>
            </w:r>
          </w:p>
        </w:tc>
      </w:tr>
      <w:tr w:rsidR="008B27FB" w:rsidRPr="00246A9A" w:rsidTr="00246A9A">
        <w:trPr>
          <w:trHeight w:val="365"/>
        </w:trPr>
        <w:tc>
          <w:tcPr>
            <w:tcW w:w="1097" w:type="dxa"/>
            <w:tcBorders>
              <w:top w:val="single" w:sz="6" w:space="0" w:color="auto"/>
              <w:left w:val="single" w:sz="6" w:space="0" w:color="auto"/>
              <w:bottom w:val="single" w:sz="6" w:space="0" w:color="auto"/>
              <w:right w:val="single" w:sz="6" w:space="0" w:color="auto"/>
            </w:tcBorders>
          </w:tcPr>
          <w:p w:rsidR="008B27FB" w:rsidRPr="00246A9A" w:rsidRDefault="00E70A19" w:rsidP="00246A9A">
            <w:r w:rsidRPr="00246A9A">
              <w:t>2002</w:t>
            </w:r>
          </w:p>
        </w:tc>
        <w:tc>
          <w:tcPr>
            <w:tcW w:w="2426" w:type="dxa"/>
            <w:tcBorders>
              <w:top w:val="single" w:sz="6" w:space="0" w:color="auto"/>
              <w:left w:val="single" w:sz="6" w:space="0" w:color="auto"/>
              <w:bottom w:val="single" w:sz="6" w:space="0" w:color="auto"/>
              <w:right w:val="single" w:sz="6" w:space="0" w:color="auto"/>
            </w:tcBorders>
          </w:tcPr>
          <w:p w:rsidR="008B27FB" w:rsidRPr="00246A9A" w:rsidRDefault="008B27FB" w:rsidP="00246A9A">
            <w:r w:rsidRPr="00246A9A">
              <w:t>28505</w:t>
            </w:r>
          </w:p>
        </w:tc>
        <w:tc>
          <w:tcPr>
            <w:tcW w:w="1733" w:type="dxa"/>
            <w:tcBorders>
              <w:top w:val="single" w:sz="6" w:space="0" w:color="auto"/>
              <w:left w:val="single" w:sz="6" w:space="0" w:color="auto"/>
              <w:bottom w:val="single" w:sz="6" w:space="0" w:color="auto"/>
              <w:right w:val="single" w:sz="6" w:space="0" w:color="auto"/>
            </w:tcBorders>
          </w:tcPr>
          <w:p w:rsidR="008B27FB" w:rsidRPr="00246A9A" w:rsidRDefault="008B27FB" w:rsidP="00246A9A">
            <w:r w:rsidRPr="00246A9A">
              <w:t>5268</w:t>
            </w:r>
          </w:p>
        </w:tc>
        <w:tc>
          <w:tcPr>
            <w:tcW w:w="1040" w:type="dxa"/>
            <w:tcBorders>
              <w:top w:val="single" w:sz="6" w:space="0" w:color="auto"/>
              <w:left w:val="single" w:sz="6" w:space="0" w:color="auto"/>
              <w:bottom w:val="single" w:sz="6" w:space="0" w:color="auto"/>
              <w:right w:val="single" w:sz="6" w:space="0" w:color="auto"/>
            </w:tcBorders>
          </w:tcPr>
          <w:p w:rsidR="008B27FB" w:rsidRPr="00246A9A" w:rsidRDefault="008B27FB" w:rsidP="00246A9A">
            <w:r w:rsidRPr="00246A9A">
              <w:t>122,7</w:t>
            </w:r>
          </w:p>
        </w:tc>
        <w:tc>
          <w:tcPr>
            <w:tcW w:w="1617" w:type="dxa"/>
            <w:tcBorders>
              <w:top w:val="single" w:sz="6" w:space="0" w:color="auto"/>
              <w:left w:val="single" w:sz="6" w:space="0" w:color="auto"/>
              <w:bottom w:val="single" w:sz="6" w:space="0" w:color="auto"/>
              <w:right w:val="single" w:sz="6" w:space="0" w:color="auto"/>
            </w:tcBorders>
          </w:tcPr>
          <w:p w:rsidR="008B27FB" w:rsidRPr="00246A9A" w:rsidRDefault="008B27FB" w:rsidP="00246A9A">
            <w:r w:rsidRPr="00246A9A">
              <w:t>22,7</w:t>
            </w:r>
          </w:p>
        </w:tc>
      </w:tr>
      <w:tr w:rsidR="008B27FB" w:rsidRPr="00246A9A" w:rsidTr="00246A9A">
        <w:trPr>
          <w:trHeight w:val="345"/>
        </w:trPr>
        <w:tc>
          <w:tcPr>
            <w:tcW w:w="1097" w:type="dxa"/>
            <w:tcBorders>
              <w:top w:val="single" w:sz="6" w:space="0" w:color="auto"/>
              <w:left w:val="single" w:sz="6" w:space="0" w:color="auto"/>
              <w:bottom w:val="single" w:sz="6" w:space="0" w:color="auto"/>
              <w:right w:val="single" w:sz="6" w:space="0" w:color="auto"/>
            </w:tcBorders>
          </w:tcPr>
          <w:p w:rsidR="008B27FB" w:rsidRPr="00246A9A" w:rsidRDefault="00E70A19" w:rsidP="00246A9A">
            <w:r w:rsidRPr="00246A9A">
              <w:t>2003</w:t>
            </w:r>
          </w:p>
        </w:tc>
        <w:tc>
          <w:tcPr>
            <w:tcW w:w="2426" w:type="dxa"/>
            <w:tcBorders>
              <w:top w:val="single" w:sz="6" w:space="0" w:color="auto"/>
              <w:left w:val="single" w:sz="6" w:space="0" w:color="auto"/>
              <w:bottom w:val="single" w:sz="6" w:space="0" w:color="auto"/>
              <w:right w:val="single" w:sz="6" w:space="0" w:color="auto"/>
            </w:tcBorders>
          </w:tcPr>
          <w:p w:rsidR="008B27FB" w:rsidRPr="00246A9A" w:rsidRDefault="008B27FB" w:rsidP="00246A9A">
            <w:r w:rsidRPr="00246A9A">
              <w:t>30310</w:t>
            </w:r>
          </w:p>
        </w:tc>
        <w:tc>
          <w:tcPr>
            <w:tcW w:w="1733" w:type="dxa"/>
            <w:tcBorders>
              <w:top w:val="single" w:sz="6" w:space="0" w:color="auto"/>
              <w:left w:val="single" w:sz="6" w:space="0" w:color="auto"/>
              <w:bottom w:val="single" w:sz="6" w:space="0" w:color="auto"/>
              <w:right w:val="single" w:sz="6" w:space="0" w:color="auto"/>
            </w:tcBorders>
          </w:tcPr>
          <w:p w:rsidR="008B27FB" w:rsidRPr="00246A9A" w:rsidRDefault="008B27FB" w:rsidP="00246A9A">
            <w:r w:rsidRPr="00246A9A">
              <w:t>1805</w:t>
            </w:r>
          </w:p>
        </w:tc>
        <w:tc>
          <w:tcPr>
            <w:tcW w:w="1040" w:type="dxa"/>
            <w:tcBorders>
              <w:top w:val="single" w:sz="6" w:space="0" w:color="auto"/>
              <w:left w:val="single" w:sz="6" w:space="0" w:color="auto"/>
              <w:bottom w:val="single" w:sz="6" w:space="0" w:color="auto"/>
              <w:right w:val="single" w:sz="6" w:space="0" w:color="auto"/>
            </w:tcBorders>
          </w:tcPr>
          <w:p w:rsidR="008B27FB" w:rsidRPr="00246A9A" w:rsidRDefault="008B27FB" w:rsidP="00246A9A">
            <w:r w:rsidRPr="00246A9A">
              <w:t>106,3</w:t>
            </w:r>
          </w:p>
        </w:tc>
        <w:tc>
          <w:tcPr>
            <w:tcW w:w="1617" w:type="dxa"/>
            <w:tcBorders>
              <w:top w:val="single" w:sz="6" w:space="0" w:color="auto"/>
              <w:left w:val="single" w:sz="6" w:space="0" w:color="auto"/>
              <w:bottom w:val="single" w:sz="6" w:space="0" w:color="auto"/>
              <w:right w:val="single" w:sz="6" w:space="0" w:color="auto"/>
            </w:tcBorders>
          </w:tcPr>
          <w:p w:rsidR="008B27FB" w:rsidRPr="00246A9A" w:rsidRDefault="008B27FB" w:rsidP="00246A9A">
            <w:r w:rsidRPr="00246A9A">
              <w:t>6,3</w:t>
            </w:r>
          </w:p>
        </w:tc>
      </w:tr>
      <w:tr w:rsidR="008B27FB" w:rsidRPr="00246A9A" w:rsidTr="00246A9A">
        <w:trPr>
          <w:trHeight w:val="365"/>
        </w:trPr>
        <w:tc>
          <w:tcPr>
            <w:tcW w:w="1097" w:type="dxa"/>
            <w:tcBorders>
              <w:top w:val="single" w:sz="6" w:space="0" w:color="auto"/>
              <w:left w:val="single" w:sz="6" w:space="0" w:color="auto"/>
              <w:bottom w:val="single" w:sz="6" w:space="0" w:color="auto"/>
              <w:right w:val="single" w:sz="6" w:space="0" w:color="auto"/>
            </w:tcBorders>
          </w:tcPr>
          <w:p w:rsidR="008B27FB" w:rsidRPr="00246A9A" w:rsidRDefault="00E70A19" w:rsidP="00246A9A">
            <w:r w:rsidRPr="00246A9A">
              <w:t>2004</w:t>
            </w:r>
          </w:p>
        </w:tc>
        <w:tc>
          <w:tcPr>
            <w:tcW w:w="2426" w:type="dxa"/>
            <w:tcBorders>
              <w:top w:val="single" w:sz="6" w:space="0" w:color="auto"/>
              <w:left w:val="single" w:sz="6" w:space="0" w:color="auto"/>
              <w:bottom w:val="single" w:sz="6" w:space="0" w:color="auto"/>
              <w:right w:val="single" w:sz="6" w:space="0" w:color="auto"/>
            </w:tcBorders>
          </w:tcPr>
          <w:p w:rsidR="008B27FB" w:rsidRPr="00246A9A" w:rsidRDefault="008B27FB" w:rsidP="00246A9A">
            <w:r w:rsidRPr="00246A9A">
              <w:t>57043</w:t>
            </w:r>
          </w:p>
        </w:tc>
        <w:tc>
          <w:tcPr>
            <w:tcW w:w="1733" w:type="dxa"/>
            <w:tcBorders>
              <w:top w:val="single" w:sz="6" w:space="0" w:color="auto"/>
              <w:left w:val="single" w:sz="6" w:space="0" w:color="auto"/>
              <w:bottom w:val="single" w:sz="6" w:space="0" w:color="auto"/>
              <w:right w:val="single" w:sz="6" w:space="0" w:color="auto"/>
            </w:tcBorders>
          </w:tcPr>
          <w:p w:rsidR="008B27FB" w:rsidRPr="00246A9A" w:rsidRDefault="008B27FB" w:rsidP="00246A9A">
            <w:r w:rsidRPr="00246A9A">
              <w:t>26733</w:t>
            </w:r>
          </w:p>
        </w:tc>
        <w:tc>
          <w:tcPr>
            <w:tcW w:w="1040" w:type="dxa"/>
            <w:tcBorders>
              <w:top w:val="single" w:sz="6" w:space="0" w:color="auto"/>
              <w:left w:val="single" w:sz="6" w:space="0" w:color="auto"/>
              <w:bottom w:val="single" w:sz="6" w:space="0" w:color="auto"/>
              <w:right w:val="single" w:sz="6" w:space="0" w:color="auto"/>
            </w:tcBorders>
          </w:tcPr>
          <w:p w:rsidR="008B27FB" w:rsidRPr="00246A9A" w:rsidRDefault="008B27FB" w:rsidP="00246A9A">
            <w:r w:rsidRPr="00246A9A">
              <w:t>188,2</w:t>
            </w:r>
          </w:p>
        </w:tc>
        <w:tc>
          <w:tcPr>
            <w:tcW w:w="1617" w:type="dxa"/>
            <w:tcBorders>
              <w:top w:val="single" w:sz="6" w:space="0" w:color="auto"/>
              <w:left w:val="single" w:sz="6" w:space="0" w:color="auto"/>
              <w:bottom w:val="single" w:sz="6" w:space="0" w:color="auto"/>
              <w:right w:val="single" w:sz="6" w:space="0" w:color="auto"/>
            </w:tcBorders>
          </w:tcPr>
          <w:p w:rsidR="008B27FB" w:rsidRPr="00246A9A" w:rsidRDefault="008B27FB" w:rsidP="00246A9A">
            <w:r w:rsidRPr="00246A9A">
              <w:t>88,2</w:t>
            </w:r>
          </w:p>
        </w:tc>
      </w:tr>
      <w:tr w:rsidR="008B27FB" w:rsidRPr="00246A9A" w:rsidTr="00246A9A">
        <w:trPr>
          <w:trHeight w:val="162"/>
        </w:trPr>
        <w:tc>
          <w:tcPr>
            <w:tcW w:w="1097" w:type="dxa"/>
            <w:tcBorders>
              <w:top w:val="single" w:sz="6" w:space="0" w:color="auto"/>
              <w:left w:val="single" w:sz="6" w:space="0" w:color="auto"/>
              <w:bottom w:val="single" w:sz="4" w:space="0" w:color="auto"/>
              <w:right w:val="single" w:sz="6" w:space="0" w:color="auto"/>
            </w:tcBorders>
          </w:tcPr>
          <w:p w:rsidR="008B27FB" w:rsidRPr="00246A9A" w:rsidRDefault="00E70A19" w:rsidP="00246A9A">
            <w:r w:rsidRPr="00246A9A">
              <w:t>2005</w:t>
            </w:r>
          </w:p>
        </w:tc>
        <w:tc>
          <w:tcPr>
            <w:tcW w:w="2426" w:type="dxa"/>
            <w:tcBorders>
              <w:top w:val="single" w:sz="6" w:space="0" w:color="auto"/>
              <w:left w:val="single" w:sz="6" w:space="0" w:color="auto"/>
              <w:bottom w:val="single" w:sz="4" w:space="0" w:color="auto"/>
              <w:right w:val="single" w:sz="6" w:space="0" w:color="auto"/>
            </w:tcBorders>
          </w:tcPr>
          <w:p w:rsidR="008B27FB" w:rsidRPr="00246A9A" w:rsidRDefault="008B27FB" w:rsidP="00246A9A">
            <w:r w:rsidRPr="00246A9A">
              <w:t>66518</w:t>
            </w:r>
          </w:p>
        </w:tc>
        <w:tc>
          <w:tcPr>
            <w:tcW w:w="1733" w:type="dxa"/>
            <w:tcBorders>
              <w:top w:val="single" w:sz="6" w:space="0" w:color="auto"/>
              <w:left w:val="single" w:sz="6" w:space="0" w:color="auto"/>
              <w:bottom w:val="single" w:sz="4" w:space="0" w:color="auto"/>
              <w:right w:val="single" w:sz="6" w:space="0" w:color="auto"/>
            </w:tcBorders>
          </w:tcPr>
          <w:p w:rsidR="008B27FB" w:rsidRPr="00246A9A" w:rsidRDefault="008B27FB" w:rsidP="00246A9A">
            <w:r w:rsidRPr="00246A9A">
              <w:t>9475</w:t>
            </w:r>
          </w:p>
        </w:tc>
        <w:tc>
          <w:tcPr>
            <w:tcW w:w="1040" w:type="dxa"/>
            <w:tcBorders>
              <w:top w:val="single" w:sz="6" w:space="0" w:color="auto"/>
              <w:left w:val="single" w:sz="6" w:space="0" w:color="auto"/>
              <w:bottom w:val="single" w:sz="4" w:space="0" w:color="auto"/>
              <w:right w:val="single" w:sz="6" w:space="0" w:color="auto"/>
            </w:tcBorders>
          </w:tcPr>
          <w:p w:rsidR="008B27FB" w:rsidRPr="00246A9A" w:rsidRDefault="008B27FB" w:rsidP="00246A9A">
            <w:r w:rsidRPr="00246A9A">
              <w:t>116,6</w:t>
            </w:r>
          </w:p>
        </w:tc>
        <w:tc>
          <w:tcPr>
            <w:tcW w:w="1617" w:type="dxa"/>
            <w:tcBorders>
              <w:top w:val="single" w:sz="6" w:space="0" w:color="auto"/>
              <w:left w:val="single" w:sz="6" w:space="0" w:color="auto"/>
              <w:bottom w:val="single" w:sz="4" w:space="0" w:color="auto"/>
              <w:right w:val="single" w:sz="6" w:space="0" w:color="auto"/>
            </w:tcBorders>
          </w:tcPr>
          <w:p w:rsidR="008B27FB" w:rsidRPr="00246A9A" w:rsidRDefault="008B27FB" w:rsidP="00246A9A">
            <w:r w:rsidRPr="00246A9A">
              <w:t>16,6</w:t>
            </w:r>
          </w:p>
        </w:tc>
      </w:tr>
      <w:tr w:rsidR="008B27FB" w:rsidRPr="00246A9A" w:rsidTr="00246A9A">
        <w:trPr>
          <w:trHeight w:val="284"/>
        </w:trPr>
        <w:tc>
          <w:tcPr>
            <w:tcW w:w="1097" w:type="dxa"/>
            <w:tcBorders>
              <w:top w:val="single" w:sz="4" w:space="0" w:color="auto"/>
              <w:left w:val="single" w:sz="6" w:space="0" w:color="auto"/>
              <w:bottom w:val="single" w:sz="6" w:space="0" w:color="auto"/>
              <w:right w:val="single" w:sz="6" w:space="0" w:color="auto"/>
            </w:tcBorders>
          </w:tcPr>
          <w:p w:rsidR="008B27FB" w:rsidRPr="00246A9A" w:rsidRDefault="008B27FB" w:rsidP="00246A9A">
            <w:r w:rsidRPr="00246A9A">
              <w:t>Итого</w:t>
            </w:r>
          </w:p>
        </w:tc>
        <w:tc>
          <w:tcPr>
            <w:tcW w:w="2426" w:type="dxa"/>
            <w:tcBorders>
              <w:top w:val="single" w:sz="4" w:space="0" w:color="auto"/>
              <w:left w:val="single" w:sz="6" w:space="0" w:color="auto"/>
              <w:bottom w:val="single" w:sz="6" w:space="0" w:color="auto"/>
              <w:right w:val="single" w:sz="6" w:space="0" w:color="auto"/>
            </w:tcBorders>
          </w:tcPr>
          <w:p w:rsidR="008B27FB" w:rsidRPr="00246A9A" w:rsidRDefault="008B27FB" w:rsidP="00246A9A">
            <w:r w:rsidRPr="00246A9A">
              <w:t>-</w:t>
            </w:r>
          </w:p>
        </w:tc>
        <w:tc>
          <w:tcPr>
            <w:tcW w:w="1733" w:type="dxa"/>
            <w:tcBorders>
              <w:top w:val="single" w:sz="4" w:space="0" w:color="auto"/>
              <w:left w:val="single" w:sz="6" w:space="0" w:color="auto"/>
              <w:bottom w:val="single" w:sz="6" w:space="0" w:color="auto"/>
              <w:right w:val="single" w:sz="6" w:space="0" w:color="auto"/>
            </w:tcBorders>
          </w:tcPr>
          <w:p w:rsidR="008B27FB" w:rsidRPr="00246A9A" w:rsidRDefault="008B27FB" w:rsidP="00246A9A">
            <w:r w:rsidRPr="00246A9A">
              <w:t>43281</w:t>
            </w:r>
          </w:p>
        </w:tc>
        <w:tc>
          <w:tcPr>
            <w:tcW w:w="1040" w:type="dxa"/>
            <w:tcBorders>
              <w:top w:val="single" w:sz="4" w:space="0" w:color="auto"/>
              <w:left w:val="single" w:sz="6" w:space="0" w:color="auto"/>
              <w:bottom w:val="single" w:sz="6" w:space="0" w:color="auto"/>
              <w:right w:val="single" w:sz="6" w:space="0" w:color="auto"/>
            </w:tcBorders>
          </w:tcPr>
          <w:p w:rsidR="008B27FB" w:rsidRPr="00246A9A" w:rsidRDefault="008B27FB" w:rsidP="00246A9A">
            <w:r w:rsidRPr="00246A9A">
              <w:t>х</w:t>
            </w:r>
          </w:p>
        </w:tc>
        <w:tc>
          <w:tcPr>
            <w:tcW w:w="1617" w:type="dxa"/>
            <w:tcBorders>
              <w:top w:val="single" w:sz="4" w:space="0" w:color="auto"/>
              <w:left w:val="single" w:sz="6" w:space="0" w:color="auto"/>
              <w:bottom w:val="single" w:sz="6" w:space="0" w:color="auto"/>
              <w:right w:val="single" w:sz="6" w:space="0" w:color="auto"/>
            </w:tcBorders>
          </w:tcPr>
          <w:p w:rsidR="008B27FB" w:rsidRPr="00246A9A" w:rsidRDefault="008B27FB" w:rsidP="00246A9A">
            <w:r w:rsidRPr="00246A9A">
              <w:t>х</w:t>
            </w:r>
          </w:p>
        </w:tc>
      </w:tr>
    </w:tbl>
    <w:p w:rsidR="008B27FB" w:rsidRDefault="008B27FB" w:rsidP="00753317">
      <w:pPr>
        <w:spacing w:line="360" w:lineRule="auto"/>
        <w:ind w:firstLine="720"/>
        <w:jc w:val="both"/>
        <w:rPr>
          <w:sz w:val="16"/>
        </w:rPr>
      </w:pPr>
    </w:p>
    <w:p w:rsidR="008B27FB" w:rsidRDefault="008B27FB" w:rsidP="00753317">
      <w:pPr>
        <w:spacing w:line="360" w:lineRule="auto"/>
        <w:ind w:firstLine="720"/>
        <w:jc w:val="both"/>
        <w:rPr>
          <w:snapToGrid w:val="0"/>
          <w:sz w:val="28"/>
        </w:rPr>
      </w:pPr>
      <w:r>
        <w:rPr>
          <w:sz w:val="28"/>
        </w:rPr>
        <w:t>Объем реализации продукции</w:t>
      </w:r>
      <w:r w:rsidRPr="00D075D4">
        <w:rPr>
          <w:snapToGrid w:val="0"/>
          <w:sz w:val="28"/>
          <w:szCs w:val="28"/>
        </w:rPr>
        <w:t xml:space="preserve"> </w:t>
      </w:r>
      <w:r w:rsidR="00D17BEE">
        <w:rPr>
          <w:sz w:val="28"/>
          <w:szCs w:val="28"/>
        </w:rPr>
        <w:t xml:space="preserve">торговой фирмы «Крестьянское подворье» </w:t>
      </w:r>
      <w:r>
        <w:rPr>
          <w:sz w:val="28"/>
        </w:rPr>
        <w:t xml:space="preserve">в действующих ценах возрос за </w:t>
      </w:r>
      <w:r w:rsidR="00E70A19">
        <w:rPr>
          <w:sz w:val="28"/>
        </w:rPr>
        <w:t>2001</w:t>
      </w:r>
      <w:r>
        <w:rPr>
          <w:sz w:val="28"/>
        </w:rPr>
        <w:t>-</w:t>
      </w:r>
      <w:r w:rsidR="00E70A19">
        <w:rPr>
          <w:sz w:val="28"/>
        </w:rPr>
        <w:t>2005</w:t>
      </w:r>
      <w:r>
        <w:rPr>
          <w:sz w:val="28"/>
        </w:rPr>
        <w:t xml:space="preserve"> гг. на</w:t>
      </w:r>
      <w:r w:rsidR="00863F9F">
        <w:rPr>
          <w:sz w:val="28"/>
        </w:rPr>
        <w:t xml:space="preserve"> </w:t>
      </w:r>
      <w:r>
        <w:rPr>
          <w:sz w:val="28"/>
        </w:rPr>
        <w:t>43281 тыс. руб. или более чем в 2,8 раза.</w:t>
      </w:r>
      <w:r w:rsidR="0043502D">
        <w:rPr>
          <w:sz w:val="28"/>
        </w:rPr>
        <w:t xml:space="preserve"> </w:t>
      </w:r>
      <w:r>
        <w:rPr>
          <w:snapToGrid w:val="0"/>
          <w:sz w:val="28"/>
        </w:rPr>
        <w:t xml:space="preserve">За пять лет объем </w:t>
      </w:r>
      <w:r>
        <w:rPr>
          <w:snapToGrid w:val="0"/>
          <w:sz w:val="28"/>
          <w:szCs w:val="28"/>
        </w:rPr>
        <w:t>реализованной</w:t>
      </w:r>
      <w:r>
        <w:rPr>
          <w:snapToGrid w:val="0"/>
          <w:sz w:val="28"/>
        </w:rPr>
        <w:t xml:space="preserve"> продукции на предприятии увеличивался ежегодно</w:t>
      </w:r>
      <w:r w:rsidR="00863F9F">
        <w:rPr>
          <w:snapToGrid w:val="0"/>
          <w:sz w:val="28"/>
        </w:rPr>
        <w:t xml:space="preserve"> </w:t>
      </w:r>
      <w:r>
        <w:rPr>
          <w:snapToGrid w:val="0"/>
          <w:sz w:val="28"/>
        </w:rPr>
        <w:t xml:space="preserve">в среднем на 30,1%. </w:t>
      </w:r>
    </w:p>
    <w:p w:rsidR="00215964" w:rsidRDefault="00863F9F" w:rsidP="00753317">
      <w:pPr>
        <w:spacing w:line="360" w:lineRule="auto"/>
        <w:ind w:firstLine="720"/>
        <w:jc w:val="both"/>
        <w:rPr>
          <w:sz w:val="28"/>
        </w:rPr>
      </w:pPr>
      <w:r>
        <w:rPr>
          <w:snapToGrid w:val="0"/>
          <w:sz w:val="28"/>
        </w:rPr>
        <w:t xml:space="preserve"> </w:t>
      </w:r>
      <w:r w:rsidR="00215964">
        <w:rPr>
          <w:sz w:val="28"/>
        </w:rPr>
        <w:t xml:space="preserve">Рассмотрим динамику изменения объема реализации продукции </w:t>
      </w:r>
      <w:r w:rsidR="00D17BEE">
        <w:rPr>
          <w:sz w:val="28"/>
          <w:szCs w:val="28"/>
        </w:rPr>
        <w:t>торговой фирмы «Крестьянское подворье»</w:t>
      </w:r>
      <w:r w:rsidR="00215964">
        <w:rPr>
          <w:snapToGrid w:val="0"/>
          <w:color w:val="000000"/>
          <w:sz w:val="28"/>
        </w:rPr>
        <w:t xml:space="preserve"> </w:t>
      </w:r>
      <w:r w:rsidR="00215964">
        <w:rPr>
          <w:sz w:val="28"/>
        </w:rPr>
        <w:t>на графике в действующих и сопоставимых ценах (рис. 2.</w:t>
      </w:r>
      <w:r w:rsidR="00A32EF3">
        <w:rPr>
          <w:sz w:val="28"/>
        </w:rPr>
        <w:t>2</w:t>
      </w:r>
      <w:r w:rsidR="00215964">
        <w:rPr>
          <w:sz w:val="28"/>
        </w:rPr>
        <w:t xml:space="preserve">). </w:t>
      </w:r>
    </w:p>
    <w:p w:rsidR="0083686F" w:rsidRPr="0083686F" w:rsidRDefault="00246A9A" w:rsidP="00753317">
      <w:pPr>
        <w:tabs>
          <w:tab w:val="left" w:pos="4678"/>
        </w:tabs>
        <w:spacing w:line="360" w:lineRule="auto"/>
        <w:ind w:firstLine="720"/>
        <w:jc w:val="both"/>
        <w:rPr>
          <w:sz w:val="16"/>
          <w:szCs w:val="16"/>
        </w:rPr>
      </w:pPr>
      <w:r w:rsidRPr="00215964">
        <w:rPr>
          <w:sz w:val="28"/>
        </w:rPr>
        <w:object w:dxaOrig="6705" w:dyaOrig="4185">
          <v:shape id="_x0000_i1028" type="#_x0000_t75" style="width:335.25pt;height:209.25pt" o:ole="" fillcolor="window">
            <v:imagedata r:id="rId9" o:title=""/>
          </v:shape>
          <o:OLEObject Type="Embed" ProgID="Excel.Sheet.8" ShapeID="_x0000_i1028" DrawAspect="Content" ObjectID="_1470943337" r:id="rId10">
            <o:FieldCodes>\s</o:FieldCodes>
          </o:OLEObject>
        </w:object>
      </w:r>
    </w:p>
    <w:p w:rsidR="00D17BEE" w:rsidRPr="00D17BEE" w:rsidRDefault="00D17BEE" w:rsidP="00753317">
      <w:pPr>
        <w:tabs>
          <w:tab w:val="left" w:pos="4678"/>
        </w:tabs>
        <w:spacing w:line="360" w:lineRule="auto"/>
        <w:ind w:firstLine="720"/>
        <w:jc w:val="both"/>
        <w:rPr>
          <w:sz w:val="16"/>
          <w:szCs w:val="16"/>
        </w:rPr>
      </w:pPr>
    </w:p>
    <w:p w:rsidR="00215964" w:rsidRDefault="00215964" w:rsidP="00753317">
      <w:pPr>
        <w:tabs>
          <w:tab w:val="left" w:pos="4678"/>
        </w:tabs>
        <w:spacing w:line="360" w:lineRule="auto"/>
        <w:ind w:firstLine="720"/>
        <w:jc w:val="both"/>
        <w:rPr>
          <w:sz w:val="28"/>
        </w:rPr>
      </w:pPr>
      <w:r>
        <w:rPr>
          <w:sz w:val="28"/>
        </w:rPr>
        <w:t>Рис. 2.</w:t>
      </w:r>
      <w:r w:rsidR="00A32EF3">
        <w:rPr>
          <w:sz w:val="28"/>
        </w:rPr>
        <w:t>2</w:t>
      </w:r>
      <w:r>
        <w:rPr>
          <w:sz w:val="28"/>
        </w:rPr>
        <w:t>. Динамика</w:t>
      </w:r>
      <w:r w:rsidR="00863F9F">
        <w:rPr>
          <w:sz w:val="28"/>
        </w:rPr>
        <w:t xml:space="preserve"> </w:t>
      </w:r>
      <w:r>
        <w:rPr>
          <w:sz w:val="28"/>
        </w:rPr>
        <w:t xml:space="preserve">объемов реализации продукции за </w:t>
      </w:r>
      <w:r w:rsidR="00E70A19">
        <w:rPr>
          <w:sz w:val="28"/>
        </w:rPr>
        <w:t>200</w:t>
      </w:r>
      <w:r w:rsidR="00D17BEE">
        <w:rPr>
          <w:sz w:val="28"/>
        </w:rPr>
        <w:t>1</w:t>
      </w:r>
      <w:r>
        <w:rPr>
          <w:sz w:val="28"/>
        </w:rPr>
        <w:t>-</w:t>
      </w:r>
      <w:r w:rsidR="00E70A19">
        <w:rPr>
          <w:sz w:val="28"/>
        </w:rPr>
        <w:t>2005</w:t>
      </w:r>
      <w:r>
        <w:rPr>
          <w:sz w:val="28"/>
        </w:rPr>
        <w:t xml:space="preserve"> гг.</w:t>
      </w:r>
    </w:p>
    <w:p w:rsidR="00246A9A" w:rsidRDefault="00246A9A" w:rsidP="00753317">
      <w:pPr>
        <w:spacing w:line="360" w:lineRule="auto"/>
        <w:ind w:firstLine="720"/>
        <w:jc w:val="both"/>
        <w:rPr>
          <w:snapToGrid w:val="0"/>
          <w:color w:val="000000"/>
          <w:sz w:val="28"/>
        </w:rPr>
      </w:pPr>
    </w:p>
    <w:p w:rsidR="000B74F5" w:rsidRDefault="000B74F5" w:rsidP="00753317">
      <w:pPr>
        <w:spacing w:line="360" w:lineRule="auto"/>
        <w:ind w:firstLine="720"/>
        <w:jc w:val="both"/>
        <w:rPr>
          <w:snapToGrid w:val="0"/>
          <w:color w:val="000000"/>
          <w:sz w:val="28"/>
          <w:szCs w:val="28"/>
        </w:rPr>
      </w:pPr>
      <w:r>
        <w:rPr>
          <w:snapToGrid w:val="0"/>
          <w:color w:val="000000"/>
          <w:sz w:val="28"/>
        </w:rPr>
        <w:t xml:space="preserve">Выручка от реализованной продукции, работ, услуг за </w:t>
      </w:r>
      <w:r w:rsidR="00E70A19">
        <w:rPr>
          <w:snapToGrid w:val="0"/>
          <w:color w:val="000000"/>
          <w:sz w:val="28"/>
        </w:rPr>
        <w:t>2004</w:t>
      </w:r>
      <w:r w:rsidR="00D075D4">
        <w:rPr>
          <w:snapToGrid w:val="0"/>
          <w:color w:val="000000"/>
          <w:sz w:val="28"/>
        </w:rPr>
        <w:t xml:space="preserve"> год составляет 57043</w:t>
      </w:r>
      <w:r>
        <w:rPr>
          <w:snapToGrid w:val="0"/>
          <w:color w:val="000000"/>
          <w:sz w:val="28"/>
        </w:rPr>
        <w:t xml:space="preserve"> тыс.руб., рост </w:t>
      </w:r>
      <w:r w:rsidRPr="00D075D4">
        <w:rPr>
          <w:snapToGrid w:val="0"/>
          <w:color w:val="000000"/>
          <w:sz w:val="28"/>
          <w:szCs w:val="28"/>
        </w:rPr>
        <w:t xml:space="preserve">к </w:t>
      </w:r>
      <w:smartTag w:uri="urn:schemas-microsoft-com:office:smarttags" w:element="metricconverter">
        <w:smartTagPr>
          <w:attr w:name="ProductID" w:val="2003 г"/>
        </w:smartTagPr>
        <w:r w:rsidR="00E70A19">
          <w:rPr>
            <w:snapToGrid w:val="0"/>
            <w:color w:val="000000"/>
            <w:sz w:val="28"/>
            <w:szCs w:val="28"/>
          </w:rPr>
          <w:t>2003</w:t>
        </w:r>
        <w:r w:rsidRPr="00D075D4">
          <w:rPr>
            <w:snapToGrid w:val="0"/>
            <w:color w:val="000000"/>
            <w:sz w:val="28"/>
            <w:szCs w:val="28"/>
          </w:rPr>
          <w:t xml:space="preserve"> г</w:t>
        </w:r>
      </w:smartTag>
      <w:r w:rsidRPr="00D075D4">
        <w:rPr>
          <w:snapToGrid w:val="0"/>
          <w:color w:val="000000"/>
          <w:sz w:val="28"/>
          <w:szCs w:val="28"/>
        </w:rPr>
        <w:t xml:space="preserve">. составляет </w:t>
      </w:r>
      <w:r w:rsidR="00D075D4" w:rsidRPr="00D075D4">
        <w:rPr>
          <w:snapToGrid w:val="0"/>
          <w:color w:val="000000"/>
          <w:sz w:val="28"/>
          <w:szCs w:val="28"/>
        </w:rPr>
        <w:t>88,2</w:t>
      </w:r>
      <w:r w:rsidRPr="00D075D4">
        <w:rPr>
          <w:snapToGrid w:val="0"/>
          <w:color w:val="000000"/>
          <w:sz w:val="28"/>
          <w:szCs w:val="28"/>
        </w:rPr>
        <w:t xml:space="preserve">%, в </w:t>
      </w:r>
      <w:r w:rsidR="00E70A19">
        <w:rPr>
          <w:snapToGrid w:val="0"/>
          <w:color w:val="000000"/>
          <w:sz w:val="28"/>
          <w:szCs w:val="28"/>
        </w:rPr>
        <w:t>2005</w:t>
      </w:r>
      <w:r w:rsidR="00D075D4" w:rsidRPr="00D075D4">
        <w:rPr>
          <w:snapToGrid w:val="0"/>
          <w:color w:val="000000"/>
          <w:sz w:val="28"/>
          <w:szCs w:val="28"/>
        </w:rPr>
        <w:t xml:space="preserve"> году – 66518 тыс. руб., что на 16,6</w:t>
      </w:r>
      <w:r w:rsidRPr="00D075D4">
        <w:rPr>
          <w:snapToGrid w:val="0"/>
          <w:color w:val="000000"/>
          <w:sz w:val="28"/>
          <w:szCs w:val="28"/>
        </w:rPr>
        <w:t xml:space="preserve">% больше уровня </w:t>
      </w:r>
      <w:r w:rsidR="00E70A19">
        <w:rPr>
          <w:snapToGrid w:val="0"/>
          <w:color w:val="000000"/>
          <w:sz w:val="28"/>
          <w:szCs w:val="28"/>
        </w:rPr>
        <w:t>2004</w:t>
      </w:r>
      <w:r w:rsidRPr="00D075D4">
        <w:rPr>
          <w:snapToGrid w:val="0"/>
          <w:color w:val="000000"/>
          <w:sz w:val="28"/>
          <w:szCs w:val="28"/>
        </w:rPr>
        <w:t xml:space="preserve"> года.</w:t>
      </w:r>
    </w:p>
    <w:p w:rsidR="008C49B2" w:rsidRDefault="008C49B2" w:rsidP="00753317">
      <w:pPr>
        <w:pStyle w:val="a3"/>
        <w:widowControl w:val="0"/>
        <w:ind w:firstLine="720"/>
        <w:outlineLvl w:val="0"/>
        <w:rPr>
          <w:color w:val="000000"/>
          <w:sz w:val="28"/>
          <w:szCs w:val="28"/>
        </w:rPr>
      </w:pPr>
      <w:bookmarkStart w:id="85" w:name="_Toc115165859"/>
      <w:bookmarkStart w:id="86" w:name="_Toc117535927"/>
      <w:bookmarkStart w:id="87" w:name="_Toc124107114"/>
      <w:bookmarkStart w:id="88" w:name="_Toc125333736"/>
      <w:bookmarkStart w:id="89" w:name="_Toc125333906"/>
      <w:bookmarkStart w:id="90" w:name="_Toc125574251"/>
      <w:bookmarkStart w:id="91" w:name="_Toc159362619"/>
      <w:bookmarkStart w:id="92" w:name="_Toc160013869"/>
      <w:r w:rsidRPr="007333D4">
        <w:rPr>
          <w:color w:val="000000"/>
          <w:sz w:val="28"/>
          <w:szCs w:val="28"/>
        </w:rPr>
        <w:t>В силу наличия разветвленной системы видов деятельности, в организации в настоящее время работает более ста человек. При этом основную массу работающих со</w:t>
      </w:r>
      <w:r w:rsidRPr="007333D4">
        <w:rPr>
          <w:color w:val="000000"/>
          <w:sz w:val="28"/>
          <w:szCs w:val="28"/>
        </w:rPr>
        <w:softHyphen/>
        <w:t>ставляют менеджеры, непосредственные продавцы товара и рабочие производства.</w:t>
      </w:r>
      <w:bookmarkEnd w:id="85"/>
      <w:bookmarkEnd w:id="86"/>
      <w:bookmarkEnd w:id="87"/>
      <w:bookmarkEnd w:id="88"/>
      <w:bookmarkEnd w:id="89"/>
      <w:bookmarkEnd w:id="90"/>
      <w:bookmarkEnd w:id="91"/>
      <w:bookmarkEnd w:id="92"/>
      <w:r w:rsidRPr="007333D4">
        <w:rPr>
          <w:color w:val="000000"/>
          <w:sz w:val="28"/>
          <w:szCs w:val="28"/>
        </w:rPr>
        <w:t xml:space="preserve"> </w:t>
      </w:r>
    </w:p>
    <w:p w:rsidR="00E316A1" w:rsidRDefault="008C49B2" w:rsidP="00753317">
      <w:pPr>
        <w:pStyle w:val="a3"/>
        <w:widowControl w:val="0"/>
        <w:ind w:firstLine="720"/>
        <w:outlineLvl w:val="0"/>
        <w:rPr>
          <w:color w:val="000000"/>
          <w:sz w:val="28"/>
          <w:szCs w:val="28"/>
        </w:rPr>
      </w:pPr>
      <w:bookmarkStart w:id="93" w:name="_Toc115165860"/>
      <w:bookmarkStart w:id="94" w:name="_Toc117535928"/>
      <w:bookmarkStart w:id="95" w:name="_Toc124107115"/>
      <w:bookmarkStart w:id="96" w:name="_Toc125333737"/>
      <w:bookmarkStart w:id="97" w:name="_Toc125333907"/>
      <w:bookmarkStart w:id="98" w:name="_Toc125574252"/>
      <w:bookmarkStart w:id="99" w:name="_Toc159362620"/>
      <w:bookmarkStart w:id="100" w:name="_Toc160013870"/>
      <w:r w:rsidRPr="007333D4">
        <w:rPr>
          <w:color w:val="000000"/>
          <w:sz w:val="28"/>
          <w:szCs w:val="28"/>
        </w:rPr>
        <w:t>Диффе</w:t>
      </w:r>
      <w:r w:rsidRPr="007333D4">
        <w:rPr>
          <w:color w:val="000000"/>
          <w:sz w:val="28"/>
          <w:szCs w:val="28"/>
        </w:rPr>
        <w:softHyphen/>
        <w:t xml:space="preserve">ренцированная численная характеристика работников </w:t>
      </w:r>
      <w:r w:rsidR="00D17BEE">
        <w:rPr>
          <w:sz w:val="28"/>
          <w:szCs w:val="28"/>
        </w:rPr>
        <w:t xml:space="preserve">торговой фирмы «Крестьянское подворье» </w:t>
      </w:r>
      <w:r w:rsidRPr="007333D4">
        <w:rPr>
          <w:color w:val="000000"/>
          <w:sz w:val="28"/>
          <w:szCs w:val="28"/>
        </w:rPr>
        <w:t>представлена в таблице</w:t>
      </w:r>
      <w:r w:rsidR="00E95C64">
        <w:rPr>
          <w:color w:val="000000"/>
          <w:sz w:val="28"/>
          <w:szCs w:val="28"/>
        </w:rPr>
        <w:t xml:space="preserve"> 2.</w:t>
      </w:r>
      <w:r w:rsidR="008B27FB">
        <w:rPr>
          <w:color w:val="000000"/>
          <w:sz w:val="28"/>
          <w:szCs w:val="28"/>
        </w:rPr>
        <w:t>2</w:t>
      </w:r>
      <w:r w:rsidRPr="007333D4">
        <w:rPr>
          <w:color w:val="000000"/>
          <w:sz w:val="28"/>
          <w:szCs w:val="28"/>
        </w:rPr>
        <w:t>.</w:t>
      </w:r>
      <w:bookmarkEnd w:id="93"/>
      <w:bookmarkEnd w:id="94"/>
      <w:bookmarkEnd w:id="95"/>
      <w:bookmarkEnd w:id="96"/>
      <w:bookmarkEnd w:id="97"/>
      <w:bookmarkEnd w:id="98"/>
      <w:bookmarkEnd w:id="99"/>
      <w:bookmarkEnd w:id="100"/>
    </w:p>
    <w:p w:rsidR="00246A9A" w:rsidRDefault="00246A9A" w:rsidP="00753317">
      <w:pPr>
        <w:pStyle w:val="a3"/>
        <w:widowControl w:val="0"/>
        <w:ind w:firstLine="720"/>
        <w:outlineLvl w:val="0"/>
        <w:rPr>
          <w:sz w:val="28"/>
          <w:szCs w:val="28"/>
        </w:rPr>
      </w:pPr>
      <w:bookmarkStart w:id="101" w:name="_Toc72608291"/>
      <w:bookmarkStart w:id="102" w:name="_Toc115165861"/>
      <w:bookmarkStart w:id="103" w:name="_Toc117535929"/>
      <w:bookmarkStart w:id="104" w:name="_Toc124107116"/>
      <w:bookmarkStart w:id="105" w:name="_Toc125333738"/>
      <w:bookmarkStart w:id="106" w:name="_Toc125333908"/>
      <w:bookmarkStart w:id="107" w:name="_Toc125574253"/>
      <w:bookmarkStart w:id="108" w:name="_Toc159362621"/>
      <w:bookmarkStart w:id="109" w:name="_Toc160013871"/>
    </w:p>
    <w:p w:rsidR="00E316A1" w:rsidRPr="00977BBB" w:rsidRDefault="00977BBB" w:rsidP="00753317">
      <w:pPr>
        <w:pStyle w:val="a3"/>
        <w:widowControl w:val="0"/>
        <w:ind w:firstLine="720"/>
        <w:outlineLvl w:val="0"/>
        <w:rPr>
          <w:sz w:val="28"/>
          <w:szCs w:val="28"/>
        </w:rPr>
      </w:pPr>
      <w:r>
        <w:rPr>
          <w:sz w:val="28"/>
          <w:szCs w:val="28"/>
        </w:rPr>
        <w:t>Таблица</w:t>
      </w:r>
      <w:r w:rsidR="00863F9F">
        <w:rPr>
          <w:sz w:val="28"/>
          <w:szCs w:val="28"/>
        </w:rPr>
        <w:t xml:space="preserve"> </w:t>
      </w:r>
      <w:r>
        <w:rPr>
          <w:sz w:val="28"/>
          <w:szCs w:val="28"/>
        </w:rPr>
        <w:t>2.</w:t>
      </w:r>
      <w:bookmarkEnd w:id="101"/>
      <w:bookmarkEnd w:id="102"/>
      <w:bookmarkEnd w:id="103"/>
      <w:bookmarkEnd w:id="104"/>
      <w:bookmarkEnd w:id="105"/>
      <w:bookmarkEnd w:id="106"/>
      <w:r w:rsidR="008B27FB">
        <w:rPr>
          <w:sz w:val="28"/>
          <w:szCs w:val="28"/>
        </w:rPr>
        <w:t>2</w:t>
      </w:r>
      <w:bookmarkEnd w:id="107"/>
      <w:bookmarkEnd w:id="108"/>
      <w:bookmarkEnd w:id="109"/>
    </w:p>
    <w:p w:rsidR="00E316A1" w:rsidRDefault="008C49B2" w:rsidP="00753317">
      <w:pPr>
        <w:pStyle w:val="a3"/>
        <w:widowControl w:val="0"/>
        <w:ind w:firstLine="720"/>
        <w:outlineLvl w:val="0"/>
        <w:rPr>
          <w:sz w:val="28"/>
          <w:szCs w:val="28"/>
        </w:rPr>
      </w:pPr>
      <w:bookmarkStart w:id="110" w:name="_Toc72608292"/>
      <w:bookmarkStart w:id="111" w:name="_Toc115165862"/>
      <w:bookmarkStart w:id="112" w:name="_Toc117535930"/>
      <w:bookmarkStart w:id="113" w:name="_Toc124107117"/>
      <w:bookmarkStart w:id="114" w:name="_Toc125333739"/>
      <w:bookmarkStart w:id="115" w:name="_Toc125333909"/>
      <w:bookmarkStart w:id="116" w:name="_Toc125574254"/>
      <w:bookmarkStart w:id="117" w:name="_Toc159362622"/>
      <w:bookmarkStart w:id="118" w:name="_Toc160013872"/>
      <w:r>
        <w:rPr>
          <w:sz w:val="28"/>
          <w:szCs w:val="28"/>
        </w:rPr>
        <w:t>Численность работников</w:t>
      </w:r>
      <w:r w:rsidR="00863F9F">
        <w:rPr>
          <w:sz w:val="28"/>
          <w:szCs w:val="28"/>
        </w:rPr>
        <w:t xml:space="preserve"> </w:t>
      </w:r>
      <w:bookmarkEnd w:id="110"/>
      <w:bookmarkEnd w:id="111"/>
      <w:bookmarkEnd w:id="112"/>
      <w:bookmarkEnd w:id="113"/>
      <w:bookmarkEnd w:id="114"/>
      <w:bookmarkEnd w:id="115"/>
      <w:bookmarkEnd w:id="116"/>
      <w:r w:rsidR="00D17BEE">
        <w:rPr>
          <w:sz w:val="28"/>
          <w:szCs w:val="28"/>
        </w:rPr>
        <w:t>торговой фирмы «Крестьянское подворье»</w:t>
      </w:r>
      <w:bookmarkEnd w:id="117"/>
      <w:bookmarkEnd w:id="118"/>
    </w:p>
    <w:tbl>
      <w:tblPr>
        <w:tblW w:w="0" w:type="auto"/>
        <w:tblInd w:w="40" w:type="dxa"/>
        <w:tblLayout w:type="fixed"/>
        <w:tblCellMar>
          <w:left w:w="40" w:type="dxa"/>
          <w:right w:w="40" w:type="dxa"/>
        </w:tblCellMar>
        <w:tblLook w:val="0000" w:firstRow="0" w:lastRow="0" w:firstColumn="0" w:lastColumn="0" w:noHBand="0" w:noVBand="0"/>
      </w:tblPr>
      <w:tblGrid>
        <w:gridCol w:w="3524"/>
        <w:gridCol w:w="1012"/>
        <w:gridCol w:w="1013"/>
        <w:gridCol w:w="1012"/>
        <w:gridCol w:w="1013"/>
        <w:gridCol w:w="1013"/>
      </w:tblGrid>
      <w:tr w:rsidR="00641D68" w:rsidRPr="00246A9A" w:rsidTr="00246A9A">
        <w:trPr>
          <w:trHeight w:val="341"/>
        </w:trPr>
        <w:tc>
          <w:tcPr>
            <w:tcW w:w="3524" w:type="dxa"/>
            <w:tcBorders>
              <w:top w:val="single" w:sz="6" w:space="0" w:color="auto"/>
              <w:left w:val="single" w:sz="6" w:space="0" w:color="auto"/>
              <w:bottom w:val="single" w:sz="6" w:space="0" w:color="auto"/>
              <w:right w:val="single" w:sz="4" w:space="0" w:color="auto"/>
            </w:tcBorders>
            <w:shd w:val="clear" w:color="auto" w:fill="FFFFFF"/>
          </w:tcPr>
          <w:p w:rsidR="00641D68" w:rsidRPr="00246A9A" w:rsidRDefault="00641D68" w:rsidP="00246A9A">
            <w:pPr>
              <w:shd w:val="clear" w:color="auto" w:fill="FFFFFF"/>
              <w:autoSpaceDE w:val="0"/>
              <w:autoSpaceDN w:val="0"/>
              <w:adjustRightInd w:val="0"/>
              <w:rPr>
                <w:color w:val="000000"/>
              </w:rPr>
            </w:pPr>
            <w:r w:rsidRPr="00246A9A">
              <w:rPr>
                <w:color w:val="000000"/>
              </w:rPr>
              <w:t>Группы персонала</w:t>
            </w:r>
          </w:p>
        </w:tc>
        <w:tc>
          <w:tcPr>
            <w:tcW w:w="1012" w:type="dxa"/>
            <w:tcBorders>
              <w:top w:val="single" w:sz="6" w:space="0" w:color="auto"/>
              <w:left w:val="single" w:sz="4" w:space="0" w:color="auto"/>
              <w:bottom w:val="single" w:sz="6" w:space="0" w:color="auto"/>
              <w:right w:val="single" w:sz="4" w:space="0" w:color="auto"/>
            </w:tcBorders>
            <w:shd w:val="clear" w:color="auto" w:fill="FFFFFF"/>
          </w:tcPr>
          <w:p w:rsidR="00641D68" w:rsidRPr="00246A9A" w:rsidRDefault="00E70A19" w:rsidP="00246A9A">
            <w:pPr>
              <w:shd w:val="clear" w:color="auto" w:fill="FFFFFF"/>
              <w:autoSpaceDE w:val="0"/>
              <w:autoSpaceDN w:val="0"/>
              <w:adjustRightInd w:val="0"/>
              <w:rPr>
                <w:color w:val="000000"/>
              </w:rPr>
            </w:pPr>
            <w:smartTag w:uri="urn:schemas-microsoft-com:office:smarttags" w:element="metricconverter">
              <w:smartTagPr>
                <w:attr w:name="ProductID" w:val="2001 г"/>
              </w:smartTagPr>
              <w:r w:rsidRPr="00246A9A">
                <w:rPr>
                  <w:color w:val="000000"/>
                </w:rPr>
                <w:t>2001</w:t>
              </w:r>
              <w:r w:rsidR="00641D68" w:rsidRPr="00246A9A">
                <w:rPr>
                  <w:color w:val="000000"/>
                </w:rPr>
                <w:t xml:space="preserve"> г</w:t>
              </w:r>
            </w:smartTag>
            <w:r w:rsidR="00641D68" w:rsidRPr="00246A9A">
              <w:rPr>
                <w:color w:val="000000"/>
              </w:rPr>
              <w:t>.</w:t>
            </w:r>
          </w:p>
        </w:tc>
        <w:tc>
          <w:tcPr>
            <w:tcW w:w="1013" w:type="dxa"/>
            <w:tcBorders>
              <w:top w:val="single" w:sz="6" w:space="0" w:color="auto"/>
              <w:left w:val="single" w:sz="4" w:space="0" w:color="auto"/>
              <w:bottom w:val="single" w:sz="6" w:space="0" w:color="auto"/>
              <w:right w:val="single" w:sz="6" w:space="0" w:color="auto"/>
            </w:tcBorders>
            <w:shd w:val="clear" w:color="auto" w:fill="FFFFFF"/>
          </w:tcPr>
          <w:p w:rsidR="00641D68" w:rsidRPr="00246A9A" w:rsidRDefault="00E70A19" w:rsidP="00246A9A">
            <w:pPr>
              <w:shd w:val="clear" w:color="auto" w:fill="FFFFFF"/>
              <w:autoSpaceDE w:val="0"/>
              <w:autoSpaceDN w:val="0"/>
              <w:adjustRightInd w:val="0"/>
              <w:rPr>
                <w:color w:val="000000"/>
              </w:rPr>
            </w:pPr>
            <w:smartTag w:uri="urn:schemas-microsoft-com:office:smarttags" w:element="metricconverter">
              <w:smartTagPr>
                <w:attr w:name="ProductID" w:val="2002 г"/>
              </w:smartTagPr>
              <w:r w:rsidRPr="00246A9A">
                <w:rPr>
                  <w:color w:val="000000"/>
                </w:rPr>
                <w:t>2002</w:t>
              </w:r>
              <w:r w:rsidR="00641D68" w:rsidRPr="00246A9A">
                <w:rPr>
                  <w:color w:val="000000"/>
                </w:rPr>
                <w:t xml:space="preserve"> г</w:t>
              </w:r>
            </w:smartTag>
            <w:r w:rsidR="00641D68" w:rsidRPr="00246A9A">
              <w:rPr>
                <w:color w:val="000000"/>
              </w:rPr>
              <w:t>.</w:t>
            </w:r>
          </w:p>
        </w:tc>
        <w:tc>
          <w:tcPr>
            <w:tcW w:w="1012" w:type="dxa"/>
            <w:tcBorders>
              <w:top w:val="single" w:sz="6" w:space="0" w:color="auto"/>
              <w:left w:val="single" w:sz="6" w:space="0" w:color="auto"/>
              <w:bottom w:val="single" w:sz="6" w:space="0" w:color="auto"/>
              <w:right w:val="single" w:sz="6" w:space="0" w:color="auto"/>
            </w:tcBorders>
            <w:shd w:val="clear" w:color="auto" w:fill="FFFFFF"/>
          </w:tcPr>
          <w:p w:rsidR="00641D68" w:rsidRPr="00246A9A" w:rsidRDefault="00E70A19" w:rsidP="00246A9A">
            <w:pPr>
              <w:shd w:val="clear" w:color="auto" w:fill="FFFFFF"/>
              <w:autoSpaceDE w:val="0"/>
              <w:autoSpaceDN w:val="0"/>
              <w:adjustRightInd w:val="0"/>
              <w:rPr>
                <w:color w:val="000000"/>
              </w:rPr>
            </w:pPr>
            <w:smartTag w:uri="urn:schemas-microsoft-com:office:smarttags" w:element="metricconverter">
              <w:smartTagPr>
                <w:attr w:name="ProductID" w:val="2003 г"/>
              </w:smartTagPr>
              <w:r w:rsidRPr="00246A9A">
                <w:rPr>
                  <w:color w:val="000000"/>
                </w:rPr>
                <w:t>2003</w:t>
              </w:r>
              <w:r w:rsidR="00641D68" w:rsidRPr="00246A9A">
                <w:rPr>
                  <w:color w:val="000000"/>
                </w:rPr>
                <w:t xml:space="preserve"> г</w:t>
              </w:r>
            </w:smartTag>
            <w:r w:rsidR="00641D68" w:rsidRPr="00246A9A">
              <w:rPr>
                <w:color w:val="000000"/>
              </w:rPr>
              <w:t>.</w:t>
            </w:r>
          </w:p>
        </w:tc>
        <w:tc>
          <w:tcPr>
            <w:tcW w:w="1013" w:type="dxa"/>
            <w:tcBorders>
              <w:top w:val="single" w:sz="6" w:space="0" w:color="auto"/>
              <w:left w:val="single" w:sz="6" w:space="0" w:color="auto"/>
              <w:bottom w:val="single" w:sz="6" w:space="0" w:color="auto"/>
              <w:right w:val="single" w:sz="4" w:space="0" w:color="auto"/>
            </w:tcBorders>
            <w:shd w:val="clear" w:color="auto" w:fill="FFFFFF"/>
          </w:tcPr>
          <w:p w:rsidR="00641D68" w:rsidRPr="00246A9A" w:rsidRDefault="00E70A19" w:rsidP="00246A9A">
            <w:pPr>
              <w:shd w:val="clear" w:color="auto" w:fill="FFFFFF"/>
              <w:autoSpaceDE w:val="0"/>
              <w:autoSpaceDN w:val="0"/>
              <w:adjustRightInd w:val="0"/>
              <w:rPr>
                <w:color w:val="000000"/>
              </w:rPr>
            </w:pPr>
            <w:smartTag w:uri="urn:schemas-microsoft-com:office:smarttags" w:element="metricconverter">
              <w:smartTagPr>
                <w:attr w:name="ProductID" w:val="2004 г"/>
              </w:smartTagPr>
              <w:r w:rsidRPr="00246A9A">
                <w:rPr>
                  <w:color w:val="000000"/>
                </w:rPr>
                <w:t>2004</w:t>
              </w:r>
              <w:r w:rsidR="00641D68" w:rsidRPr="00246A9A">
                <w:rPr>
                  <w:color w:val="000000"/>
                </w:rPr>
                <w:t xml:space="preserve"> г</w:t>
              </w:r>
            </w:smartTag>
            <w:r w:rsidR="00641D68" w:rsidRPr="00246A9A">
              <w:rPr>
                <w:color w:val="000000"/>
              </w:rPr>
              <w:t>.</w:t>
            </w:r>
          </w:p>
        </w:tc>
        <w:tc>
          <w:tcPr>
            <w:tcW w:w="1013" w:type="dxa"/>
            <w:tcBorders>
              <w:top w:val="single" w:sz="6" w:space="0" w:color="auto"/>
              <w:left w:val="single" w:sz="4" w:space="0" w:color="auto"/>
              <w:bottom w:val="single" w:sz="6" w:space="0" w:color="auto"/>
              <w:right w:val="single" w:sz="6" w:space="0" w:color="auto"/>
            </w:tcBorders>
            <w:shd w:val="clear" w:color="auto" w:fill="FFFFFF"/>
          </w:tcPr>
          <w:p w:rsidR="00641D68" w:rsidRPr="00246A9A" w:rsidRDefault="00E70A19" w:rsidP="00246A9A">
            <w:pPr>
              <w:shd w:val="clear" w:color="auto" w:fill="FFFFFF"/>
              <w:autoSpaceDE w:val="0"/>
              <w:autoSpaceDN w:val="0"/>
              <w:adjustRightInd w:val="0"/>
              <w:rPr>
                <w:color w:val="000000"/>
              </w:rPr>
            </w:pPr>
            <w:smartTag w:uri="urn:schemas-microsoft-com:office:smarttags" w:element="metricconverter">
              <w:smartTagPr>
                <w:attr w:name="ProductID" w:val="2005 г"/>
              </w:smartTagPr>
              <w:r w:rsidRPr="00246A9A">
                <w:rPr>
                  <w:color w:val="000000"/>
                </w:rPr>
                <w:t>2005</w:t>
              </w:r>
              <w:r w:rsidR="00641D68" w:rsidRPr="00246A9A">
                <w:rPr>
                  <w:color w:val="000000"/>
                </w:rPr>
                <w:t xml:space="preserve"> г</w:t>
              </w:r>
            </w:smartTag>
            <w:r w:rsidR="00641D68" w:rsidRPr="00246A9A">
              <w:rPr>
                <w:color w:val="000000"/>
              </w:rPr>
              <w:t>.</w:t>
            </w:r>
          </w:p>
        </w:tc>
      </w:tr>
      <w:tr w:rsidR="00641D68" w:rsidRPr="00246A9A" w:rsidTr="00246A9A">
        <w:trPr>
          <w:trHeight w:val="341"/>
        </w:trPr>
        <w:tc>
          <w:tcPr>
            <w:tcW w:w="3524" w:type="dxa"/>
            <w:tcBorders>
              <w:top w:val="single" w:sz="6" w:space="0" w:color="auto"/>
              <w:left w:val="single" w:sz="6" w:space="0" w:color="auto"/>
              <w:bottom w:val="single" w:sz="6" w:space="0" w:color="auto"/>
              <w:right w:val="single" w:sz="4" w:space="0" w:color="auto"/>
            </w:tcBorders>
            <w:shd w:val="clear" w:color="auto" w:fill="FFFFFF"/>
          </w:tcPr>
          <w:p w:rsidR="00641D68" w:rsidRPr="00246A9A" w:rsidRDefault="00641D68" w:rsidP="00246A9A">
            <w:pPr>
              <w:shd w:val="clear" w:color="auto" w:fill="FFFFFF"/>
              <w:autoSpaceDE w:val="0"/>
              <w:autoSpaceDN w:val="0"/>
              <w:adjustRightInd w:val="0"/>
            </w:pPr>
            <w:r w:rsidRPr="00246A9A">
              <w:rPr>
                <w:color w:val="000000"/>
              </w:rPr>
              <w:t>Административно-управленческий персонал</w:t>
            </w:r>
            <w:r w:rsidRPr="00246A9A">
              <w:t xml:space="preserve"> </w:t>
            </w:r>
          </w:p>
        </w:tc>
        <w:tc>
          <w:tcPr>
            <w:tcW w:w="1012" w:type="dxa"/>
            <w:tcBorders>
              <w:top w:val="single" w:sz="6" w:space="0" w:color="auto"/>
              <w:left w:val="single" w:sz="4" w:space="0" w:color="auto"/>
              <w:bottom w:val="single" w:sz="6" w:space="0" w:color="auto"/>
              <w:right w:val="single" w:sz="4" w:space="0" w:color="auto"/>
            </w:tcBorders>
            <w:shd w:val="clear" w:color="auto" w:fill="FFFFFF"/>
          </w:tcPr>
          <w:p w:rsidR="00641D68" w:rsidRPr="00246A9A" w:rsidRDefault="00641D68" w:rsidP="00246A9A">
            <w:r w:rsidRPr="00246A9A">
              <w:t>6</w:t>
            </w:r>
          </w:p>
          <w:p w:rsidR="00641D68" w:rsidRPr="00246A9A" w:rsidRDefault="00641D68" w:rsidP="00246A9A">
            <w:pPr>
              <w:shd w:val="clear" w:color="auto" w:fill="FFFFFF"/>
              <w:autoSpaceDE w:val="0"/>
              <w:autoSpaceDN w:val="0"/>
              <w:adjustRightInd w:val="0"/>
            </w:pPr>
          </w:p>
        </w:tc>
        <w:tc>
          <w:tcPr>
            <w:tcW w:w="1013" w:type="dxa"/>
            <w:tcBorders>
              <w:top w:val="single" w:sz="6" w:space="0" w:color="auto"/>
              <w:left w:val="single" w:sz="4" w:space="0" w:color="auto"/>
              <w:bottom w:val="single" w:sz="6" w:space="0" w:color="auto"/>
              <w:right w:val="single" w:sz="6" w:space="0" w:color="auto"/>
            </w:tcBorders>
            <w:shd w:val="clear" w:color="auto" w:fill="FFFFFF"/>
          </w:tcPr>
          <w:p w:rsidR="00641D68" w:rsidRPr="00246A9A" w:rsidRDefault="00641D68" w:rsidP="00246A9A">
            <w:pPr>
              <w:shd w:val="clear" w:color="auto" w:fill="FFFFFF"/>
              <w:autoSpaceDE w:val="0"/>
              <w:autoSpaceDN w:val="0"/>
              <w:adjustRightInd w:val="0"/>
            </w:pPr>
            <w:r w:rsidRPr="00246A9A">
              <w:t>8</w:t>
            </w:r>
          </w:p>
        </w:tc>
        <w:tc>
          <w:tcPr>
            <w:tcW w:w="1012" w:type="dxa"/>
            <w:tcBorders>
              <w:top w:val="single" w:sz="6" w:space="0" w:color="auto"/>
              <w:left w:val="single" w:sz="6" w:space="0" w:color="auto"/>
              <w:bottom w:val="single" w:sz="6" w:space="0" w:color="auto"/>
              <w:right w:val="single" w:sz="6" w:space="0" w:color="auto"/>
            </w:tcBorders>
            <w:shd w:val="clear" w:color="auto" w:fill="FFFFFF"/>
          </w:tcPr>
          <w:p w:rsidR="00641D68" w:rsidRPr="00246A9A" w:rsidRDefault="00641D68" w:rsidP="00246A9A">
            <w:pPr>
              <w:shd w:val="clear" w:color="auto" w:fill="FFFFFF"/>
              <w:autoSpaceDE w:val="0"/>
              <w:autoSpaceDN w:val="0"/>
              <w:adjustRightInd w:val="0"/>
            </w:pPr>
            <w:r w:rsidRPr="00246A9A">
              <w:rPr>
                <w:color w:val="000000"/>
              </w:rPr>
              <w:t>9</w:t>
            </w:r>
          </w:p>
        </w:tc>
        <w:tc>
          <w:tcPr>
            <w:tcW w:w="1013" w:type="dxa"/>
            <w:tcBorders>
              <w:top w:val="single" w:sz="6" w:space="0" w:color="auto"/>
              <w:left w:val="single" w:sz="6" w:space="0" w:color="auto"/>
              <w:bottom w:val="single" w:sz="6" w:space="0" w:color="auto"/>
              <w:right w:val="single" w:sz="4" w:space="0" w:color="auto"/>
            </w:tcBorders>
            <w:shd w:val="clear" w:color="auto" w:fill="FFFFFF"/>
          </w:tcPr>
          <w:p w:rsidR="00641D68" w:rsidRPr="00246A9A" w:rsidRDefault="00641D68" w:rsidP="00246A9A">
            <w:pPr>
              <w:shd w:val="clear" w:color="auto" w:fill="FFFFFF"/>
              <w:autoSpaceDE w:val="0"/>
              <w:autoSpaceDN w:val="0"/>
              <w:adjustRightInd w:val="0"/>
            </w:pPr>
            <w:r w:rsidRPr="00246A9A">
              <w:rPr>
                <w:color w:val="000000"/>
              </w:rPr>
              <w:t>10</w:t>
            </w:r>
          </w:p>
        </w:tc>
        <w:tc>
          <w:tcPr>
            <w:tcW w:w="1013" w:type="dxa"/>
            <w:tcBorders>
              <w:top w:val="single" w:sz="6" w:space="0" w:color="auto"/>
              <w:left w:val="single" w:sz="4" w:space="0" w:color="auto"/>
              <w:bottom w:val="single" w:sz="6" w:space="0" w:color="auto"/>
              <w:right w:val="single" w:sz="6" w:space="0" w:color="auto"/>
            </w:tcBorders>
            <w:shd w:val="clear" w:color="auto" w:fill="FFFFFF"/>
          </w:tcPr>
          <w:p w:rsidR="00641D68" w:rsidRPr="00246A9A" w:rsidRDefault="00641D68" w:rsidP="00246A9A">
            <w:pPr>
              <w:shd w:val="clear" w:color="auto" w:fill="FFFFFF"/>
              <w:autoSpaceDE w:val="0"/>
              <w:autoSpaceDN w:val="0"/>
              <w:adjustRightInd w:val="0"/>
            </w:pPr>
            <w:r w:rsidRPr="00246A9A">
              <w:t>12</w:t>
            </w:r>
          </w:p>
        </w:tc>
      </w:tr>
      <w:tr w:rsidR="00641D68" w:rsidRPr="00246A9A" w:rsidTr="00246A9A">
        <w:trPr>
          <w:trHeight w:val="332"/>
        </w:trPr>
        <w:tc>
          <w:tcPr>
            <w:tcW w:w="3524" w:type="dxa"/>
            <w:tcBorders>
              <w:top w:val="single" w:sz="6" w:space="0" w:color="auto"/>
              <w:left w:val="single" w:sz="6" w:space="0" w:color="auto"/>
              <w:bottom w:val="single" w:sz="6" w:space="0" w:color="auto"/>
              <w:right w:val="single" w:sz="4" w:space="0" w:color="auto"/>
            </w:tcBorders>
            <w:shd w:val="clear" w:color="auto" w:fill="FFFFFF"/>
          </w:tcPr>
          <w:p w:rsidR="00641D68" w:rsidRPr="00246A9A" w:rsidRDefault="00641D68" w:rsidP="00246A9A">
            <w:pPr>
              <w:shd w:val="clear" w:color="auto" w:fill="FFFFFF"/>
              <w:autoSpaceDE w:val="0"/>
              <w:autoSpaceDN w:val="0"/>
              <w:adjustRightInd w:val="0"/>
            </w:pPr>
            <w:r w:rsidRPr="00246A9A">
              <w:rPr>
                <w:color w:val="000000"/>
              </w:rPr>
              <w:t>Менеджеры</w:t>
            </w:r>
            <w:r w:rsidRPr="00246A9A">
              <w:t xml:space="preserve"> </w:t>
            </w:r>
          </w:p>
        </w:tc>
        <w:tc>
          <w:tcPr>
            <w:tcW w:w="1012" w:type="dxa"/>
            <w:tcBorders>
              <w:top w:val="single" w:sz="6" w:space="0" w:color="auto"/>
              <w:left w:val="single" w:sz="4" w:space="0" w:color="auto"/>
              <w:bottom w:val="single" w:sz="6" w:space="0" w:color="auto"/>
              <w:right w:val="single" w:sz="4" w:space="0" w:color="auto"/>
            </w:tcBorders>
            <w:shd w:val="clear" w:color="auto" w:fill="FFFFFF"/>
          </w:tcPr>
          <w:p w:rsidR="00641D68" w:rsidRPr="00246A9A" w:rsidRDefault="00641D68" w:rsidP="00246A9A">
            <w:pPr>
              <w:shd w:val="clear" w:color="auto" w:fill="FFFFFF"/>
              <w:autoSpaceDE w:val="0"/>
              <w:autoSpaceDN w:val="0"/>
              <w:adjustRightInd w:val="0"/>
            </w:pPr>
            <w:r w:rsidRPr="00246A9A">
              <w:t>3</w:t>
            </w:r>
          </w:p>
        </w:tc>
        <w:tc>
          <w:tcPr>
            <w:tcW w:w="1013" w:type="dxa"/>
            <w:tcBorders>
              <w:top w:val="single" w:sz="6" w:space="0" w:color="auto"/>
              <w:left w:val="single" w:sz="4" w:space="0" w:color="auto"/>
              <w:bottom w:val="single" w:sz="6" w:space="0" w:color="auto"/>
              <w:right w:val="single" w:sz="6" w:space="0" w:color="auto"/>
            </w:tcBorders>
            <w:shd w:val="clear" w:color="auto" w:fill="FFFFFF"/>
          </w:tcPr>
          <w:p w:rsidR="00641D68" w:rsidRPr="00246A9A" w:rsidRDefault="00641D68" w:rsidP="00246A9A">
            <w:pPr>
              <w:shd w:val="clear" w:color="auto" w:fill="FFFFFF"/>
              <w:autoSpaceDE w:val="0"/>
              <w:autoSpaceDN w:val="0"/>
              <w:adjustRightInd w:val="0"/>
            </w:pPr>
            <w:r w:rsidRPr="00246A9A">
              <w:t>4</w:t>
            </w:r>
          </w:p>
        </w:tc>
        <w:tc>
          <w:tcPr>
            <w:tcW w:w="1012" w:type="dxa"/>
            <w:tcBorders>
              <w:top w:val="single" w:sz="6" w:space="0" w:color="auto"/>
              <w:left w:val="single" w:sz="6" w:space="0" w:color="auto"/>
              <w:bottom w:val="single" w:sz="6" w:space="0" w:color="auto"/>
              <w:right w:val="single" w:sz="6" w:space="0" w:color="auto"/>
            </w:tcBorders>
            <w:shd w:val="clear" w:color="auto" w:fill="FFFFFF"/>
          </w:tcPr>
          <w:p w:rsidR="00641D68" w:rsidRPr="00246A9A" w:rsidRDefault="00641D68" w:rsidP="00246A9A">
            <w:pPr>
              <w:shd w:val="clear" w:color="auto" w:fill="FFFFFF"/>
              <w:autoSpaceDE w:val="0"/>
              <w:autoSpaceDN w:val="0"/>
              <w:adjustRightInd w:val="0"/>
            </w:pPr>
            <w:r w:rsidRPr="00246A9A">
              <w:rPr>
                <w:color w:val="000000"/>
              </w:rPr>
              <w:t>4</w:t>
            </w:r>
          </w:p>
        </w:tc>
        <w:tc>
          <w:tcPr>
            <w:tcW w:w="1013" w:type="dxa"/>
            <w:tcBorders>
              <w:top w:val="single" w:sz="6" w:space="0" w:color="auto"/>
              <w:left w:val="single" w:sz="6" w:space="0" w:color="auto"/>
              <w:bottom w:val="single" w:sz="6" w:space="0" w:color="auto"/>
              <w:right w:val="single" w:sz="4" w:space="0" w:color="auto"/>
            </w:tcBorders>
            <w:shd w:val="clear" w:color="auto" w:fill="FFFFFF"/>
          </w:tcPr>
          <w:p w:rsidR="00641D68" w:rsidRPr="00246A9A" w:rsidRDefault="00641D68" w:rsidP="00246A9A">
            <w:pPr>
              <w:shd w:val="clear" w:color="auto" w:fill="FFFFFF"/>
              <w:autoSpaceDE w:val="0"/>
              <w:autoSpaceDN w:val="0"/>
              <w:adjustRightInd w:val="0"/>
            </w:pPr>
            <w:r w:rsidRPr="00246A9A">
              <w:rPr>
                <w:color w:val="000000"/>
              </w:rPr>
              <w:t>5</w:t>
            </w:r>
          </w:p>
        </w:tc>
        <w:tc>
          <w:tcPr>
            <w:tcW w:w="1013" w:type="dxa"/>
            <w:tcBorders>
              <w:top w:val="single" w:sz="6" w:space="0" w:color="auto"/>
              <w:left w:val="single" w:sz="4" w:space="0" w:color="auto"/>
              <w:bottom w:val="single" w:sz="6" w:space="0" w:color="auto"/>
              <w:right w:val="single" w:sz="6" w:space="0" w:color="auto"/>
            </w:tcBorders>
            <w:shd w:val="clear" w:color="auto" w:fill="FFFFFF"/>
          </w:tcPr>
          <w:p w:rsidR="00641D68" w:rsidRPr="00246A9A" w:rsidRDefault="00641D68" w:rsidP="00246A9A">
            <w:pPr>
              <w:shd w:val="clear" w:color="auto" w:fill="FFFFFF"/>
              <w:autoSpaceDE w:val="0"/>
              <w:autoSpaceDN w:val="0"/>
              <w:adjustRightInd w:val="0"/>
            </w:pPr>
            <w:r w:rsidRPr="00246A9A">
              <w:t>7</w:t>
            </w:r>
          </w:p>
        </w:tc>
      </w:tr>
      <w:tr w:rsidR="00641D68" w:rsidRPr="00246A9A" w:rsidTr="00246A9A">
        <w:trPr>
          <w:trHeight w:val="341"/>
        </w:trPr>
        <w:tc>
          <w:tcPr>
            <w:tcW w:w="3524" w:type="dxa"/>
            <w:tcBorders>
              <w:top w:val="single" w:sz="6" w:space="0" w:color="auto"/>
              <w:left w:val="single" w:sz="6" w:space="0" w:color="auto"/>
              <w:bottom w:val="single" w:sz="6" w:space="0" w:color="auto"/>
              <w:right w:val="single" w:sz="4" w:space="0" w:color="auto"/>
            </w:tcBorders>
            <w:shd w:val="clear" w:color="auto" w:fill="FFFFFF"/>
          </w:tcPr>
          <w:p w:rsidR="00641D68" w:rsidRPr="00246A9A" w:rsidRDefault="00641D68" w:rsidP="00246A9A">
            <w:pPr>
              <w:shd w:val="clear" w:color="auto" w:fill="FFFFFF"/>
              <w:autoSpaceDE w:val="0"/>
              <w:autoSpaceDN w:val="0"/>
              <w:adjustRightInd w:val="0"/>
            </w:pPr>
            <w:r w:rsidRPr="00246A9A">
              <w:rPr>
                <w:color w:val="000000"/>
              </w:rPr>
              <w:t>Рабочие</w:t>
            </w:r>
            <w:r w:rsidRPr="00246A9A">
              <w:t xml:space="preserve"> </w:t>
            </w:r>
          </w:p>
        </w:tc>
        <w:tc>
          <w:tcPr>
            <w:tcW w:w="1012" w:type="dxa"/>
            <w:tcBorders>
              <w:top w:val="single" w:sz="6" w:space="0" w:color="auto"/>
              <w:left w:val="single" w:sz="4" w:space="0" w:color="auto"/>
              <w:bottom w:val="single" w:sz="6" w:space="0" w:color="auto"/>
              <w:right w:val="single" w:sz="4" w:space="0" w:color="auto"/>
            </w:tcBorders>
            <w:shd w:val="clear" w:color="auto" w:fill="FFFFFF"/>
          </w:tcPr>
          <w:p w:rsidR="00641D68" w:rsidRPr="00246A9A" w:rsidRDefault="001C0A13" w:rsidP="00246A9A">
            <w:pPr>
              <w:shd w:val="clear" w:color="auto" w:fill="FFFFFF"/>
              <w:autoSpaceDE w:val="0"/>
              <w:autoSpaceDN w:val="0"/>
              <w:adjustRightInd w:val="0"/>
            </w:pPr>
            <w:r w:rsidRPr="00246A9A">
              <w:t>29</w:t>
            </w:r>
          </w:p>
        </w:tc>
        <w:tc>
          <w:tcPr>
            <w:tcW w:w="1013" w:type="dxa"/>
            <w:tcBorders>
              <w:top w:val="single" w:sz="6" w:space="0" w:color="auto"/>
              <w:left w:val="single" w:sz="4" w:space="0" w:color="auto"/>
              <w:bottom w:val="single" w:sz="6" w:space="0" w:color="auto"/>
              <w:right w:val="single" w:sz="6" w:space="0" w:color="auto"/>
            </w:tcBorders>
            <w:shd w:val="clear" w:color="auto" w:fill="FFFFFF"/>
          </w:tcPr>
          <w:p w:rsidR="00641D68" w:rsidRPr="00246A9A" w:rsidRDefault="001C0A13" w:rsidP="00246A9A">
            <w:pPr>
              <w:shd w:val="clear" w:color="auto" w:fill="FFFFFF"/>
              <w:autoSpaceDE w:val="0"/>
              <w:autoSpaceDN w:val="0"/>
              <w:adjustRightInd w:val="0"/>
            </w:pPr>
            <w:r w:rsidRPr="00246A9A">
              <w:t>31</w:t>
            </w:r>
          </w:p>
        </w:tc>
        <w:tc>
          <w:tcPr>
            <w:tcW w:w="1012" w:type="dxa"/>
            <w:tcBorders>
              <w:top w:val="single" w:sz="6" w:space="0" w:color="auto"/>
              <w:left w:val="single" w:sz="6" w:space="0" w:color="auto"/>
              <w:bottom w:val="single" w:sz="6" w:space="0" w:color="auto"/>
              <w:right w:val="single" w:sz="6" w:space="0" w:color="auto"/>
            </w:tcBorders>
            <w:shd w:val="clear" w:color="auto" w:fill="FFFFFF"/>
          </w:tcPr>
          <w:p w:rsidR="00641D68" w:rsidRPr="00246A9A" w:rsidRDefault="00641D68" w:rsidP="00246A9A">
            <w:pPr>
              <w:shd w:val="clear" w:color="auto" w:fill="FFFFFF"/>
              <w:autoSpaceDE w:val="0"/>
              <w:autoSpaceDN w:val="0"/>
              <w:adjustRightInd w:val="0"/>
            </w:pPr>
            <w:r w:rsidRPr="00246A9A">
              <w:rPr>
                <w:color w:val="000000"/>
              </w:rPr>
              <w:t>32</w:t>
            </w:r>
          </w:p>
        </w:tc>
        <w:tc>
          <w:tcPr>
            <w:tcW w:w="1013" w:type="dxa"/>
            <w:tcBorders>
              <w:top w:val="single" w:sz="6" w:space="0" w:color="auto"/>
              <w:left w:val="single" w:sz="6" w:space="0" w:color="auto"/>
              <w:bottom w:val="single" w:sz="6" w:space="0" w:color="auto"/>
              <w:right w:val="single" w:sz="4" w:space="0" w:color="auto"/>
            </w:tcBorders>
            <w:shd w:val="clear" w:color="auto" w:fill="FFFFFF"/>
          </w:tcPr>
          <w:p w:rsidR="00641D68" w:rsidRPr="00246A9A" w:rsidRDefault="00641D68" w:rsidP="00246A9A">
            <w:pPr>
              <w:shd w:val="clear" w:color="auto" w:fill="FFFFFF"/>
              <w:autoSpaceDE w:val="0"/>
              <w:autoSpaceDN w:val="0"/>
              <w:adjustRightInd w:val="0"/>
            </w:pPr>
            <w:r w:rsidRPr="00246A9A">
              <w:rPr>
                <w:color w:val="000000"/>
              </w:rPr>
              <w:t>45</w:t>
            </w:r>
          </w:p>
        </w:tc>
        <w:tc>
          <w:tcPr>
            <w:tcW w:w="1013" w:type="dxa"/>
            <w:tcBorders>
              <w:top w:val="single" w:sz="6" w:space="0" w:color="auto"/>
              <w:left w:val="single" w:sz="4" w:space="0" w:color="auto"/>
              <w:bottom w:val="single" w:sz="6" w:space="0" w:color="auto"/>
              <w:right w:val="single" w:sz="6" w:space="0" w:color="auto"/>
            </w:tcBorders>
            <w:shd w:val="clear" w:color="auto" w:fill="FFFFFF"/>
          </w:tcPr>
          <w:p w:rsidR="00641D68" w:rsidRPr="00246A9A" w:rsidRDefault="00641D68" w:rsidP="00246A9A">
            <w:pPr>
              <w:shd w:val="clear" w:color="auto" w:fill="FFFFFF"/>
              <w:autoSpaceDE w:val="0"/>
              <w:autoSpaceDN w:val="0"/>
              <w:adjustRightInd w:val="0"/>
            </w:pPr>
            <w:r w:rsidRPr="00246A9A">
              <w:t>42</w:t>
            </w:r>
          </w:p>
        </w:tc>
      </w:tr>
      <w:tr w:rsidR="00641D68" w:rsidRPr="00246A9A" w:rsidTr="00246A9A">
        <w:trPr>
          <w:trHeight w:val="341"/>
        </w:trPr>
        <w:tc>
          <w:tcPr>
            <w:tcW w:w="3524" w:type="dxa"/>
            <w:tcBorders>
              <w:top w:val="single" w:sz="6" w:space="0" w:color="auto"/>
              <w:left w:val="single" w:sz="6" w:space="0" w:color="auto"/>
              <w:bottom w:val="single" w:sz="6" w:space="0" w:color="auto"/>
              <w:right w:val="single" w:sz="4" w:space="0" w:color="auto"/>
            </w:tcBorders>
            <w:shd w:val="clear" w:color="auto" w:fill="FFFFFF"/>
          </w:tcPr>
          <w:p w:rsidR="00641D68" w:rsidRPr="00246A9A" w:rsidRDefault="00641D68" w:rsidP="00246A9A">
            <w:pPr>
              <w:shd w:val="clear" w:color="auto" w:fill="FFFFFF"/>
              <w:autoSpaceDE w:val="0"/>
              <w:autoSpaceDN w:val="0"/>
              <w:adjustRightInd w:val="0"/>
            </w:pPr>
            <w:r w:rsidRPr="00246A9A">
              <w:rPr>
                <w:color w:val="000000"/>
              </w:rPr>
              <w:t>Обслуживающий персонал</w:t>
            </w:r>
            <w:r w:rsidRPr="00246A9A">
              <w:t xml:space="preserve"> </w:t>
            </w:r>
          </w:p>
        </w:tc>
        <w:tc>
          <w:tcPr>
            <w:tcW w:w="1012" w:type="dxa"/>
            <w:tcBorders>
              <w:top w:val="single" w:sz="6" w:space="0" w:color="auto"/>
              <w:left w:val="single" w:sz="4" w:space="0" w:color="auto"/>
              <w:bottom w:val="single" w:sz="6" w:space="0" w:color="auto"/>
              <w:right w:val="single" w:sz="4" w:space="0" w:color="auto"/>
            </w:tcBorders>
            <w:shd w:val="clear" w:color="auto" w:fill="FFFFFF"/>
          </w:tcPr>
          <w:p w:rsidR="00641D68" w:rsidRPr="00246A9A" w:rsidRDefault="00641D68" w:rsidP="00246A9A">
            <w:pPr>
              <w:shd w:val="clear" w:color="auto" w:fill="FFFFFF"/>
              <w:autoSpaceDE w:val="0"/>
              <w:autoSpaceDN w:val="0"/>
              <w:adjustRightInd w:val="0"/>
            </w:pPr>
            <w:r w:rsidRPr="00246A9A">
              <w:t>1</w:t>
            </w:r>
            <w:r w:rsidR="00F333B0" w:rsidRPr="00246A9A">
              <w:t>8</w:t>
            </w:r>
          </w:p>
        </w:tc>
        <w:tc>
          <w:tcPr>
            <w:tcW w:w="1013" w:type="dxa"/>
            <w:tcBorders>
              <w:top w:val="single" w:sz="6" w:space="0" w:color="auto"/>
              <w:left w:val="single" w:sz="4" w:space="0" w:color="auto"/>
              <w:bottom w:val="single" w:sz="6" w:space="0" w:color="auto"/>
              <w:right w:val="single" w:sz="6" w:space="0" w:color="auto"/>
            </w:tcBorders>
            <w:shd w:val="clear" w:color="auto" w:fill="FFFFFF"/>
          </w:tcPr>
          <w:p w:rsidR="00641D68" w:rsidRPr="00246A9A" w:rsidRDefault="00641D68" w:rsidP="00246A9A">
            <w:pPr>
              <w:shd w:val="clear" w:color="auto" w:fill="FFFFFF"/>
              <w:autoSpaceDE w:val="0"/>
              <w:autoSpaceDN w:val="0"/>
              <w:adjustRightInd w:val="0"/>
            </w:pPr>
            <w:r w:rsidRPr="00246A9A">
              <w:t>20</w:t>
            </w:r>
          </w:p>
        </w:tc>
        <w:tc>
          <w:tcPr>
            <w:tcW w:w="1012" w:type="dxa"/>
            <w:tcBorders>
              <w:top w:val="single" w:sz="6" w:space="0" w:color="auto"/>
              <w:left w:val="single" w:sz="6" w:space="0" w:color="auto"/>
              <w:bottom w:val="single" w:sz="6" w:space="0" w:color="auto"/>
              <w:right w:val="single" w:sz="6" w:space="0" w:color="auto"/>
            </w:tcBorders>
            <w:shd w:val="clear" w:color="auto" w:fill="FFFFFF"/>
          </w:tcPr>
          <w:p w:rsidR="00641D68" w:rsidRPr="00246A9A" w:rsidRDefault="00641D68" w:rsidP="00246A9A">
            <w:pPr>
              <w:shd w:val="clear" w:color="auto" w:fill="FFFFFF"/>
              <w:autoSpaceDE w:val="0"/>
              <w:autoSpaceDN w:val="0"/>
              <w:adjustRightInd w:val="0"/>
            </w:pPr>
            <w:r w:rsidRPr="00246A9A">
              <w:rPr>
                <w:color w:val="000000"/>
              </w:rPr>
              <w:t>25</w:t>
            </w:r>
          </w:p>
        </w:tc>
        <w:tc>
          <w:tcPr>
            <w:tcW w:w="1013" w:type="dxa"/>
            <w:tcBorders>
              <w:top w:val="single" w:sz="6" w:space="0" w:color="auto"/>
              <w:left w:val="single" w:sz="6" w:space="0" w:color="auto"/>
              <w:bottom w:val="single" w:sz="6" w:space="0" w:color="auto"/>
              <w:right w:val="single" w:sz="4" w:space="0" w:color="auto"/>
            </w:tcBorders>
            <w:shd w:val="clear" w:color="auto" w:fill="FFFFFF"/>
          </w:tcPr>
          <w:p w:rsidR="00641D68" w:rsidRPr="00246A9A" w:rsidRDefault="00641D68" w:rsidP="00246A9A">
            <w:pPr>
              <w:shd w:val="clear" w:color="auto" w:fill="FFFFFF"/>
              <w:autoSpaceDE w:val="0"/>
              <w:autoSpaceDN w:val="0"/>
              <w:adjustRightInd w:val="0"/>
            </w:pPr>
            <w:r w:rsidRPr="00246A9A">
              <w:rPr>
                <w:color w:val="000000"/>
              </w:rPr>
              <w:t>31</w:t>
            </w:r>
          </w:p>
        </w:tc>
        <w:tc>
          <w:tcPr>
            <w:tcW w:w="1013" w:type="dxa"/>
            <w:tcBorders>
              <w:top w:val="single" w:sz="6" w:space="0" w:color="auto"/>
              <w:left w:val="single" w:sz="4" w:space="0" w:color="auto"/>
              <w:bottom w:val="single" w:sz="6" w:space="0" w:color="auto"/>
              <w:right w:val="single" w:sz="6" w:space="0" w:color="auto"/>
            </w:tcBorders>
            <w:shd w:val="clear" w:color="auto" w:fill="FFFFFF"/>
          </w:tcPr>
          <w:p w:rsidR="00641D68" w:rsidRPr="00246A9A" w:rsidRDefault="00641D68" w:rsidP="00246A9A">
            <w:pPr>
              <w:shd w:val="clear" w:color="auto" w:fill="FFFFFF"/>
              <w:autoSpaceDE w:val="0"/>
              <w:autoSpaceDN w:val="0"/>
              <w:adjustRightInd w:val="0"/>
            </w:pPr>
            <w:r w:rsidRPr="00246A9A">
              <w:t>32</w:t>
            </w:r>
          </w:p>
        </w:tc>
      </w:tr>
      <w:tr w:rsidR="00641D68" w:rsidRPr="00246A9A" w:rsidTr="00246A9A">
        <w:trPr>
          <w:trHeight w:val="360"/>
        </w:trPr>
        <w:tc>
          <w:tcPr>
            <w:tcW w:w="3524" w:type="dxa"/>
            <w:tcBorders>
              <w:top w:val="single" w:sz="6" w:space="0" w:color="auto"/>
              <w:left w:val="single" w:sz="6" w:space="0" w:color="auto"/>
              <w:bottom w:val="single" w:sz="4" w:space="0" w:color="auto"/>
              <w:right w:val="single" w:sz="4" w:space="0" w:color="auto"/>
            </w:tcBorders>
            <w:shd w:val="clear" w:color="auto" w:fill="FFFFFF"/>
          </w:tcPr>
          <w:p w:rsidR="00641D68" w:rsidRPr="00246A9A" w:rsidRDefault="00641D68" w:rsidP="00246A9A">
            <w:pPr>
              <w:shd w:val="clear" w:color="auto" w:fill="FFFFFF"/>
              <w:autoSpaceDE w:val="0"/>
              <w:autoSpaceDN w:val="0"/>
              <w:adjustRightInd w:val="0"/>
            </w:pPr>
            <w:r w:rsidRPr="00246A9A">
              <w:rPr>
                <w:color w:val="000000"/>
              </w:rPr>
              <w:t xml:space="preserve">Работники </w:t>
            </w:r>
            <w:r w:rsidR="00D17BEE" w:rsidRPr="00246A9A">
              <w:rPr>
                <w:color w:val="000000"/>
              </w:rPr>
              <w:t>неосновной деятельности</w:t>
            </w:r>
            <w:r w:rsidRPr="00246A9A">
              <w:t xml:space="preserve"> </w:t>
            </w:r>
          </w:p>
        </w:tc>
        <w:tc>
          <w:tcPr>
            <w:tcW w:w="1012" w:type="dxa"/>
            <w:tcBorders>
              <w:top w:val="single" w:sz="6" w:space="0" w:color="auto"/>
              <w:left w:val="single" w:sz="4" w:space="0" w:color="auto"/>
              <w:bottom w:val="single" w:sz="4" w:space="0" w:color="auto"/>
              <w:right w:val="single" w:sz="4" w:space="0" w:color="auto"/>
            </w:tcBorders>
            <w:shd w:val="clear" w:color="auto" w:fill="FFFFFF"/>
          </w:tcPr>
          <w:p w:rsidR="00641D68" w:rsidRPr="00246A9A" w:rsidRDefault="00F333B0" w:rsidP="00246A9A">
            <w:pPr>
              <w:shd w:val="clear" w:color="auto" w:fill="FFFFFF"/>
              <w:autoSpaceDE w:val="0"/>
              <w:autoSpaceDN w:val="0"/>
              <w:adjustRightInd w:val="0"/>
            </w:pPr>
            <w:r w:rsidRPr="00246A9A">
              <w:t>-</w:t>
            </w:r>
          </w:p>
        </w:tc>
        <w:tc>
          <w:tcPr>
            <w:tcW w:w="1013" w:type="dxa"/>
            <w:tcBorders>
              <w:top w:val="single" w:sz="6" w:space="0" w:color="auto"/>
              <w:left w:val="single" w:sz="4" w:space="0" w:color="auto"/>
              <w:bottom w:val="single" w:sz="4" w:space="0" w:color="auto"/>
              <w:right w:val="single" w:sz="6" w:space="0" w:color="auto"/>
            </w:tcBorders>
            <w:shd w:val="clear" w:color="auto" w:fill="FFFFFF"/>
          </w:tcPr>
          <w:p w:rsidR="00641D68" w:rsidRPr="00246A9A" w:rsidRDefault="00641D68" w:rsidP="00246A9A">
            <w:pPr>
              <w:shd w:val="clear" w:color="auto" w:fill="FFFFFF"/>
              <w:autoSpaceDE w:val="0"/>
              <w:autoSpaceDN w:val="0"/>
              <w:adjustRightInd w:val="0"/>
            </w:pPr>
            <w:r w:rsidRPr="00246A9A">
              <w:t>5</w:t>
            </w:r>
          </w:p>
        </w:tc>
        <w:tc>
          <w:tcPr>
            <w:tcW w:w="1012" w:type="dxa"/>
            <w:tcBorders>
              <w:top w:val="single" w:sz="6" w:space="0" w:color="auto"/>
              <w:left w:val="single" w:sz="6" w:space="0" w:color="auto"/>
              <w:bottom w:val="single" w:sz="4" w:space="0" w:color="auto"/>
              <w:right w:val="single" w:sz="6" w:space="0" w:color="auto"/>
            </w:tcBorders>
            <w:shd w:val="clear" w:color="auto" w:fill="FFFFFF"/>
          </w:tcPr>
          <w:p w:rsidR="00641D68" w:rsidRPr="00246A9A" w:rsidRDefault="00641D68" w:rsidP="00246A9A">
            <w:pPr>
              <w:shd w:val="clear" w:color="auto" w:fill="FFFFFF"/>
              <w:autoSpaceDE w:val="0"/>
              <w:autoSpaceDN w:val="0"/>
              <w:adjustRightInd w:val="0"/>
            </w:pPr>
            <w:r w:rsidRPr="00246A9A">
              <w:rPr>
                <w:color w:val="000000"/>
              </w:rPr>
              <w:t>9</w:t>
            </w:r>
          </w:p>
        </w:tc>
        <w:tc>
          <w:tcPr>
            <w:tcW w:w="1013" w:type="dxa"/>
            <w:tcBorders>
              <w:top w:val="single" w:sz="6" w:space="0" w:color="auto"/>
              <w:left w:val="single" w:sz="6" w:space="0" w:color="auto"/>
              <w:bottom w:val="single" w:sz="4" w:space="0" w:color="auto"/>
              <w:right w:val="single" w:sz="4" w:space="0" w:color="auto"/>
            </w:tcBorders>
            <w:shd w:val="clear" w:color="auto" w:fill="FFFFFF"/>
          </w:tcPr>
          <w:p w:rsidR="00641D68" w:rsidRPr="00246A9A" w:rsidRDefault="00641D68" w:rsidP="00246A9A">
            <w:pPr>
              <w:shd w:val="clear" w:color="auto" w:fill="FFFFFF"/>
              <w:autoSpaceDE w:val="0"/>
              <w:autoSpaceDN w:val="0"/>
              <w:adjustRightInd w:val="0"/>
            </w:pPr>
            <w:r w:rsidRPr="00246A9A">
              <w:rPr>
                <w:color w:val="000000"/>
              </w:rPr>
              <w:t>13</w:t>
            </w:r>
          </w:p>
        </w:tc>
        <w:tc>
          <w:tcPr>
            <w:tcW w:w="1013" w:type="dxa"/>
            <w:tcBorders>
              <w:top w:val="single" w:sz="6" w:space="0" w:color="auto"/>
              <w:left w:val="single" w:sz="4" w:space="0" w:color="auto"/>
              <w:bottom w:val="single" w:sz="4" w:space="0" w:color="auto"/>
              <w:right w:val="single" w:sz="6" w:space="0" w:color="auto"/>
            </w:tcBorders>
            <w:shd w:val="clear" w:color="auto" w:fill="FFFFFF"/>
          </w:tcPr>
          <w:p w:rsidR="00641D68" w:rsidRPr="00246A9A" w:rsidRDefault="00641D68" w:rsidP="00246A9A">
            <w:pPr>
              <w:shd w:val="clear" w:color="auto" w:fill="FFFFFF"/>
              <w:autoSpaceDE w:val="0"/>
              <w:autoSpaceDN w:val="0"/>
              <w:adjustRightInd w:val="0"/>
            </w:pPr>
            <w:r w:rsidRPr="00246A9A">
              <w:t>14</w:t>
            </w:r>
          </w:p>
        </w:tc>
      </w:tr>
      <w:tr w:rsidR="00641D68" w:rsidRPr="00246A9A" w:rsidTr="00246A9A">
        <w:trPr>
          <w:trHeight w:val="360"/>
        </w:trPr>
        <w:tc>
          <w:tcPr>
            <w:tcW w:w="3524" w:type="dxa"/>
            <w:tcBorders>
              <w:top w:val="single" w:sz="4" w:space="0" w:color="auto"/>
              <w:left w:val="single" w:sz="4" w:space="0" w:color="auto"/>
              <w:bottom w:val="single" w:sz="4" w:space="0" w:color="auto"/>
              <w:right w:val="single" w:sz="4" w:space="0" w:color="auto"/>
            </w:tcBorders>
            <w:shd w:val="clear" w:color="auto" w:fill="FFFFFF"/>
          </w:tcPr>
          <w:p w:rsidR="00641D68" w:rsidRPr="00246A9A" w:rsidRDefault="00641D68" w:rsidP="00246A9A">
            <w:pPr>
              <w:shd w:val="clear" w:color="auto" w:fill="FFFFFF"/>
              <w:autoSpaceDE w:val="0"/>
              <w:autoSpaceDN w:val="0"/>
              <w:adjustRightInd w:val="0"/>
              <w:rPr>
                <w:color w:val="000000"/>
              </w:rPr>
            </w:pPr>
            <w:r w:rsidRPr="00246A9A">
              <w:rPr>
                <w:color w:val="000000"/>
              </w:rPr>
              <w:t>Итого работников предприятия</w:t>
            </w:r>
          </w:p>
        </w:tc>
        <w:tc>
          <w:tcPr>
            <w:tcW w:w="1012" w:type="dxa"/>
            <w:tcBorders>
              <w:top w:val="single" w:sz="4" w:space="0" w:color="auto"/>
              <w:left w:val="single" w:sz="4" w:space="0" w:color="auto"/>
              <w:bottom w:val="single" w:sz="4" w:space="0" w:color="auto"/>
              <w:right w:val="single" w:sz="4" w:space="0" w:color="auto"/>
            </w:tcBorders>
            <w:shd w:val="clear" w:color="auto" w:fill="FFFFFF"/>
          </w:tcPr>
          <w:p w:rsidR="00641D68" w:rsidRPr="00246A9A" w:rsidRDefault="00641D68" w:rsidP="00246A9A">
            <w:pPr>
              <w:shd w:val="clear" w:color="auto" w:fill="FFFFFF"/>
              <w:autoSpaceDE w:val="0"/>
              <w:autoSpaceDN w:val="0"/>
              <w:adjustRightInd w:val="0"/>
              <w:rPr>
                <w:color w:val="000000"/>
              </w:rPr>
            </w:pPr>
            <w:r w:rsidRPr="00246A9A">
              <w:rPr>
                <w:color w:val="000000"/>
              </w:rPr>
              <w:t>56</w:t>
            </w:r>
          </w:p>
        </w:tc>
        <w:tc>
          <w:tcPr>
            <w:tcW w:w="1013" w:type="dxa"/>
            <w:tcBorders>
              <w:top w:val="single" w:sz="4" w:space="0" w:color="auto"/>
              <w:left w:val="single" w:sz="4" w:space="0" w:color="auto"/>
              <w:bottom w:val="single" w:sz="4" w:space="0" w:color="auto"/>
              <w:right w:val="single" w:sz="4" w:space="0" w:color="auto"/>
            </w:tcBorders>
            <w:shd w:val="clear" w:color="auto" w:fill="FFFFFF"/>
          </w:tcPr>
          <w:p w:rsidR="00641D68" w:rsidRPr="00246A9A" w:rsidRDefault="00641D68" w:rsidP="00246A9A">
            <w:pPr>
              <w:shd w:val="clear" w:color="auto" w:fill="FFFFFF"/>
              <w:autoSpaceDE w:val="0"/>
              <w:autoSpaceDN w:val="0"/>
              <w:adjustRightInd w:val="0"/>
              <w:rPr>
                <w:color w:val="000000"/>
              </w:rPr>
            </w:pPr>
            <w:r w:rsidRPr="00246A9A">
              <w:rPr>
                <w:color w:val="000000"/>
              </w:rPr>
              <w:t>68</w:t>
            </w:r>
          </w:p>
        </w:tc>
        <w:tc>
          <w:tcPr>
            <w:tcW w:w="1012" w:type="dxa"/>
            <w:tcBorders>
              <w:top w:val="single" w:sz="4" w:space="0" w:color="auto"/>
              <w:left w:val="single" w:sz="4" w:space="0" w:color="auto"/>
              <w:bottom w:val="single" w:sz="4" w:space="0" w:color="auto"/>
              <w:right w:val="single" w:sz="4" w:space="0" w:color="auto"/>
            </w:tcBorders>
            <w:shd w:val="clear" w:color="auto" w:fill="FFFFFF"/>
          </w:tcPr>
          <w:p w:rsidR="00641D68" w:rsidRPr="00246A9A" w:rsidRDefault="00641D68" w:rsidP="00246A9A">
            <w:pPr>
              <w:shd w:val="clear" w:color="auto" w:fill="FFFFFF"/>
              <w:autoSpaceDE w:val="0"/>
              <w:autoSpaceDN w:val="0"/>
              <w:adjustRightInd w:val="0"/>
              <w:rPr>
                <w:color w:val="000000"/>
              </w:rPr>
            </w:pPr>
            <w:r w:rsidRPr="00246A9A">
              <w:rPr>
                <w:color w:val="000000"/>
              </w:rPr>
              <w:t>79</w:t>
            </w:r>
          </w:p>
        </w:tc>
        <w:tc>
          <w:tcPr>
            <w:tcW w:w="1013" w:type="dxa"/>
            <w:tcBorders>
              <w:top w:val="single" w:sz="4" w:space="0" w:color="auto"/>
              <w:left w:val="single" w:sz="4" w:space="0" w:color="auto"/>
              <w:bottom w:val="single" w:sz="4" w:space="0" w:color="auto"/>
              <w:right w:val="single" w:sz="4" w:space="0" w:color="auto"/>
            </w:tcBorders>
            <w:shd w:val="clear" w:color="auto" w:fill="FFFFFF"/>
          </w:tcPr>
          <w:p w:rsidR="00641D68" w:rsidRPr="00246A9A" w:rsidRDefault="00641D68" w:rsidP="00246A9A">
            <w:pPr>
              <w:shd w:val="clear" w:color="auto" w:fill="FFFFFF"/>
              <w:autoSpaceDE w:val="0"/>
              <w:autoSpaceDN w:val="0"/>
              <w:adjustRightInd w:val="0"/>
              <w:rPr>
                <w:color w:val="000000"/>
              </w:rPr>
            </w:pPr>
            <w:r w:rsidRPr="00246A9A">
              <w:rPr>
                <w:color w:val="000000"/>
              </w:rPr>
              <w:t>104</w:t>
            </w:r>
          </w:p>
        </w:tc>
        <w:tc>
          <w:tcPr>
            <w:tcW w:w="1013" w:type="dxa"/>
            <w:tcBorders>
              <w:top w:val="single" w:sz="4" w:space="0" w:color="auto"/>
              <w:left w:val="single" w:sz="4" w:space="0" w:color="auto"/>
              <w:bottom w:val="single" w:sz="4" w:space="0" w:color="auto"/>
              <w:right w:val="single" w:sz="4" w:space="0" w:color="auto"/>
            </w:tcBorders>
            <w:shd w:val="clear" w:color="auto" w:fill="FFFFFF"/>
          </w:tcPr>
          <w:p w:rsidR="00641D68" w:rsidRPr="00246A9A" w:rsidRDefault="00641D68" w:rsidP="00246A9A">
            <w:pPr>
              <w:shd w:val="clear" w:color="auto" w:fill="FFFFFF"/>
              <w:autoSpaceDE w:val="0"/>
              <w:autoSpaceDN w:val="0"/>
              <w:adjustRightInd w:val="0"/>
            </w:pPr>
            <w:r w:rsidRPr="00246A9A">
              <w:t>107</w:t>
            </w:r>
          </w:p>
        </w:tc>
      </w:tr>
      <w:tr w:rsidR="00D17BEE" w:rsidRPr="00246A9A" w:rsidTr="00246A9A">
        <w:trPr>
          <w:trHeight w:val="360"/>
        </w:trPr>
        <w:tc>
          <w:tcPr>
            <w:tcW w:w="3524" w:type="dxa"/>
            <w:tcBorders>
              <w:top w:val="single" w:sz="4" w:space="0" w:color="auto"/>
            </w:tcBorders>
            <w:shd w:val="clear" w:color="auto" w:fill="FFFFFF"/>
          </w:tcPr>
          <w:p w:rsidR="00D17BEE" w:rsidRPr="00246A9A" w:rsidRDefault="00D17BEE" w:rsidP="00753317">
            <w:pPr>
              <w:shd w:val="clear" w:color="auto" w:fill="FFFFFF"/>
              <w:autoSpaceDE w:val="0"/>
              <w:autoSpaceDN w:val="0"/>
              <w:adjustRightInd w:val="0"/>
              <w:spacing w:line="360" w:lineRule="auto"/>
              <w:ind w:firstLine="720"/>
              <w:jc w:val="both"/>
              <w:rPr>
                <w:color w:val="000000"/>
              </w:rPr>
            </w:pPr>
          </w:p>
        </w:tc>
        <w:tc>
          <w:tcPr>
            <w:tcW w:w="1012" w:type="dxa"/>
            <w:tcBorders>
              <w:top w:val="single" w:sz="4" w:space="0" w:color="auto"/>
            </w:tcBorders>
            <w:shd w:val="clear" w:color="auto" w:fill="FFFFFF"/>
          </w:tcPr>
          <w:p w:rsidR="00D17BEE" w:rsidRPr="00246A9A" w:rsidRDefault="00D17BEE" w:rsidP="00753317">
            <w:pPr>
              <w:shd w:val="clear" w:color="auto" w:fill="FFFFFF"/>
              <w:autoSpaceDE w:val="0"/>
              <w:autoSpaceDN w:val="0"/>
              <w:adjustRightInd w:val="0"/>
              <w:spacing w:line="360" w:lineRule="auto"/>
              <w:ind w:firstLine="720"/>
              <w:jc w:val="both"/>
              <w:rPr>
                <w:color w:val="000000"/>
              </w:rPr>
            </w:pPr>
          </w:p>
        </w:tc>
        <w:tc>
          <w:tcPr>
            <w:tcW w:w="1013" w:type="dxa"/>
            <w:tcBorders>
              <w:top w:val="single" w:sz="4" w:space="0" w:color="auto"/>
            </w:tcBorders>
            <w:shd w:val="clear" w:color="auto" w:fill="FFFFFF"/>
          </w:tcPr>
          <w:p w:rsidR="00D17BEE" w:rsidRPr="00246A9A" w:rsidRDefault="00D17BEE" w:rsidP="00753317">
            <w:pPr>
              <w:shd w:val="clear" w:color="auto" w:fill="FFFFFF"/>
              <w:autoSpaceDE w:val="0"/>
              <w:autoSpaceDN w:val="0"/>
              <w:adjustRightInd w:val="0"/>
              <w:spacing w:line="360" w:lineRule="auto"/>
              <w:ind w:firstLine="720"/>
              <w:jc w:val="both"/>
              <w:rPr>
                <w:color w:val="000000"/>
              </w:rPr>
            </w:pPr>
          </w:p>
        </w:tc>
        <w:tc>
          <w:tcPr>
            <w:tcW w:w="1012" w:type="dxa"/>
            <w:tcBorders>
              <w:top w:val="single" w:sz="4" w:space="0" w:color="auto"/>
            </w:tcBorders>
            <w:shd w:val="clear" w:color="auto" w:fill="FFFFFF"/>
          </w:tcPr>
          <w:p w:rsidR="00D17BEE" w:rsidRPr="00246A9A" w:rsidRDefault="00D17BEE" w:rsidP="00753317">
            <w:pPr>
              <w:shd w:val="clear" w:color="auto" w:fill="FFFFFF"/>
              <w:autoSpaceDE w:val="0"/>
              <w:autoSpaceDN w:val="0"/>
              <w:adjustRightInd w:val="0"/>
              <w:spacing w:line="360" w:lineRule="auto"/>
              <w:ind w:firstLine="720"/>
              <w:jc w:val="both"/>
              <w:rPr>
                <w:color w:val="000000"/>
              </w:rPr>
            </w:pPr>
          </w:p>
        </w:tc>
        <w:tc>
          <w:tcPr>
            <w:tcW w:w="1013" w:type="dxa"/>
            <w:tcBorders>
              <w:top w:val="single" w:sz="4" w:space="0" w:color="auto"/>
            </w:tcBorders>
            <w:shd w:val="clear" w:color="auto" w:fill="FFFFFF"/>
          </w:tcPr>
          <w:p w:rsidR="00D17BEE" w:rsidRPr="00246A9A" w:rsidRDefault="00D17BEE" w:rsidP="00753317">
            <w:pPr>
              <w:shd w:val="clear" w:color="auto" w:fill="FFFFFF"/>
              <w:autoSpaceDE w:val="0"/>
              <w:autoSpaceDN w:val="0"/>
              <w:adjustRightInd w:val="0"/>
              <w:spacing w:line="360" w:lineRule="auto"/>
              <w:ind w:firstLine="720"/>
              <w:jc w:val="both"/>
              <w:rPr>
                <w:color w:val="000000"/>
              </w:rPr>
            </w:pPr>
          </w:p>
        </w:tc>
        <w:tc>
          <w:tcPr>
            <w:tcW w:w="1013" w:type="dxa"/>
            <w:tcBorders>
              <w:top w:val="single" w:sz="4" w:space="0" w:color="auto"/>
            </w:tcBorders>
            <w:shd w:val="clear" w:color="auto" w:fill="FFFFFF"/>
          </w:tcPr>
          <w:p w:rsidR="00D17BEE" w:rsidRPr="00246A9A" w:rsidRDefault="00D17BEE" w:rsidP="00753317">
            <w:pPr>
              <w:shd w:val="clear" w:color="auto" w:fill="FFFFFF"/>
              <w:autoSpaceDE w:val="0"/>
              <w:autoSpaceDN w:val="0"/>
              <w:adjustRightInd w:val="0"/>
              <w:spacing w:line="360" w:lineRule="auto"/>
              <w:ind w:firstLine="720"/>
              <w:jc w:val="both"/>
            </w:pPr>
          </w:p>
        </w:tc>
      </w:tr>
    </w:tbl>
    <w:p w:rsidR="0043502D" w:rsidRDefault="00246A9A" w:rsidP="00753317">
      <w:pPr>
        <w:pStyle w:val="23"/>
        <w:spacing w:line="360" w:lineRule="auto"/>
        <w:ind w:firstLine="720"/>
        <w:rPr>
          <w:color w:val="000000"/>
          <w:szCs w:val="28"/>
        </w:rPr>
      </w:pPr>
      <w:r w:rsidRPr="008B27FB">
        <w:rPr>
          <w:color w:val="000000"/>
          <w:szCs w:val="28"/>
        </w:rPr>
        <w:object w:dxaOrig="7215" w:dyaOrig="3615">
          <v:shape id="_x0000_i1029" type="#_x0000_t75" style="width:360.75pt;height:180.75pt" o:ole="">
            <v:imagedata r:id="rId11" o:title=""/>
          </v:shape>
          <o:OLEObject Type="Embed" ProgID="Excel.Sheet.8" ShapeID="_x0000_i1029" DrawAspect="Content" ObjectID="_1470943338" r:id="rId12">
            <o:FieldCodes>\s</o:FieldCodes>
          </o:OLEObject>
        </w:object>
      </w:r>
    </w:p>
    <w:p w:rsidR="008B27FB" w:rsidRDefault="008B27FB" w:rsidP="00753317">
      <w:pPr>
        <w:pStyle w:val="23"/>
        <w:spacing w:line="360" w:lineRule="auto"/>
        <w:ind w:firstLine="720"/>
        <w:rPr>
          <w:color w:val="000000"/>
          <w:szCs w:val="28"/>
        </w:rPr>
      </w:pPr>
      <w:r>
        <w:rPr>
          <w:color w:val="000000"/>
          <w:szCs w:val="28"/>
        </w:rPr>
        <w:t>Рис. 2.</w:t>
      </w:r>
      <w:r w:rsidR="00A32EF3">
        <w:rPr>
          <w:color w:val="000000"/>
          <w:szCs w:val="28"/>
        </w:rPr>
        <w:t>3</w:t>
      </w:r>
      <w:r>
        <w:rPr>
          <w:color w:val="000000"/>
          <w:szCs w:val="28"/>
        </w:rPr>
        <w:t xml:space="preserve">. Динамика численности работников за </w:t>
      </w:r>
      <w:r w:rsidR="00E70A19">
        <w:rPr>
          <w:color w:val="000000"/>
          <w:szCs w:val="28"/>
        </w:rPr>
        <w:t>2001</w:t>
      </w:r>
      <w:r>
        <w:rPr>
          <w:color w:val="000000"/>
          <w:szCs w:val="28"/>
        </w:rPr>
        <w:t>-</w:t>
      </w:r>
      <w:r w:rsidR="00E70A19">
        <w:rPr>
          <w:color w:val="000000"/>
          <w:szCs w:val="28"/>
        </w:rPr>
        <w:t>2005</w:t>
      </w:r>
      <w:r>
        <w:rPr>
          <w:color w:val="000000"/>
          <w:szCs w:val="28"/>
        </w:rPr>
        <w:t xml:space="preserve"> гг.</w:t>
      </w:r>
    </w:p>
    <w:p w:rsidR="00246A9A" w:rsidRDefault="00246A9A" w:rsidP="00753317">
      <w:pPr>
        <w:pStyle w:val="23"/>
        <w:spacing w:line="360" w:lineRule="auto"/>
        <w:ind w:firstLine="720"/>
        <w:rPr>
          <w:color w:val="000000"/>
          <w:szCs w:val="28"/>
        </w:rPr>
      </w:pPr>
    </w:p>
    <w:p w:rsidR="002738D2" w:rsidRPr="00E95C64" w:rsidRDefault="00E95C64" w:rsidP="00753317">
      <w:pPr>
        <w:pStyle w:val="23"/>
        <w:spacing w:line="360" w:lineRule="auto"/>
        <w:ind w:firstLine="720"/>
        <w:rPr>
          <w:color w:val="000000"/>
          <w:szCs w:val="28"/>
        </w:rPr>
      </w:pPr>
      <w:r>
        <w:rPr>
          <w:color w:val="000000"/>
          <w:szCs w:val="28"/>
        </w:rPr>
        <w:t>Н</w:t>
      </w:r>
      <w:r w:rsidR="00E316A1" w:rsidRPr="00E95C64">
        <w:rPr>
          <w:color w:val="000000"/>
          <w:szCs w:val="28"/>
        </w:rPr>
        <w:t xml:space="preserve">а протяжении рассматриваемого периода произошло </w:t>
      </w:r>
      <w:r w:rsidR="000259F9" w:rsidRPr="00E95C64">
        <w:rPr>
          <w:color w:val="000000"/>
          <w:szCs w:val="28"/>
        </w:rPr>
        <w:t xml:space="preserve">увеличение </w:t>
      </w:r>
      <w:r w:rsidR="00E316A1" w:rsidRPr="00E95C64">
        <w:rPr>
          <w:color w:val="000000"/>
          <w:szCs w:val="28"/>
        </w:rPr>
        <w:t xml:space="preserve">общей численности работников </w:t>
      </w:r>
      <w:r w:rsidR="00D17BEE">
        <w:rPr>
          <w:color w:val="000000"/>
          <w:szCs w:val="28"/>
        </w:rPr>
        <w:t xml:space="preserve">торговой фирмы «Крестьянское подворье» </w:t>
      </w:r>
      <w:r w:rsidR="00E316A1" w:rsidRPr="00E95C64">
        <w:rPr>
          <w:color w:val="000000"/>
          <w:szCs w:val="28"/>
        </w:rPr>
        <w:t>на</w:t>
      </w:r>
      <w:r w:rsidR="00863F9F">
        <w:rPr>
          <w:color w:val="000000"/>
          <w:szCs w:val="28"/>
        </w:rPr>
        <w:t xml:space="preserve"> </w:t>
      </w:r>
      <w:r w:rsidR="00F333B0" w:rsidRPr="00E95C64">
        <w:rPr>
          <w:color w:val="000000"/>
          <w:szCs w:val="28"/>
        </w:rPr>
        <w:t>51</w:t>
      </w:r>
      <w:r w:rsidR="00B962F5" w:rsidRPr="00E95C64">
        <w:rPr>
          <w:color w:val="000000"/>
          <w:szCs w:val="28"/>
        </w:rPr>
        <w:t xml:space="preserve"> чел. или </w:t>
      </w:r>
      <w:r w:rsidR="004E74AD" w:rsidRPr="00E95C64">
        <w:rPr>
          <w:color w:val="000000"/>
          <w:szCs w:val="28"/>
        </w:rPr>
        <w:t xml:space="preserve">на </w:t>
      </w:r>
      <w:r w:rsidR="00F333B0" w:rsidRPr="00E95C64">
        <w:rPr>
          <w:color w:val="000000"/>
          <w:szCs w:val="28"/>
        </w:rPr>
        <w:t>91</w:t>
      </w:r>
      <w:r w:rsidR="004E74AD" w:rsidRPr="00E95C64">
        <w:rPr>
          <w:color w:val="000000"/>
          <w:szCs w:val="28"/>
        </w:rPr>
        <w:t xml:space="preserve">% </w:t>
      </w:r>
      <w:r w:rsidR="00B962F5" w:rsidRPr="00E95C64">
        <w:rPr>
          <w:color w:val="000000"/>
          <w:szCs w:val="28"/>
        </w:rPr>
        <w:t>в связи с открытием</w:t>
      </w:r>
      <w:r w:rsidR="00863F9F">
        <w:rPr>
          <w:color w:val="000000"/>
          <w:szCs w:val="28"/>
        </w:rPr>
        <w:t xml:space="preserve"> </w:t>
      </w:r>
      <w:r w:rsidR="00D17BEE">
        <w:rPr>
          <w:color w:val="000000"/>
          <w:szCs w:val="28"/>
        </w:rPr>
        <w:t>подсобного производства</w:t>
      </w:r>
      <w:r w:rsidR="00E316A1" w:rsidRPr="00E95C64">
        <w:rPr>
          <w:color w:val="000000"/>
          <w:szCs w:val="28"/>
        </w:rPr>
        <w:t>.</w:t>
      </w:r>
      <w:r w:rsidRPr="00E95C64">
        <w:rPr>
          <w:color w:val="000000"/>
          <w:szCs w:val="28"/>
        </w:rPr>
        <w:t xml:space="preserve"> </w:t>
      </w:r>
      <w:r>
        <w:rPr>
          <w:color w:val="000000"/>
          <w:szCs w:val="28"/>
        </w:rPr>
        <w:t>Н</w:t>
      </w:r>
      <w:r w:rsidR="002738D2" w:rsidRPr="00E95C64">
        <w:rPr>
          <w:color w:val="000000"/>
          <w:szCs w:val="28"/>
        </w:rPr>
        <w:t xml:space="preserve">амечается устойчивая тенденция к увеличению числа производственных рабочих, а также работников, занятых в сфере </w:t>
      </w:r>
      <w:r w:rsidR="00D17BEE">
        <w:rPr>
          <w:color w:val="000000"/>
          <w:szCs w:val="28"/>
        </w:rPr>
        <w:t>розничной</w:t>
      </w:r>
      <w:r w:rsidR="00863F9F">
        <w:rPr>
          <w:color w:val="000000"/>
          <w:szCs w:val="28"/>
        </w:rPr>
        <w:t xml:space="preserve"> </w:t>
      </w:r>
      <w:r w:rsidR="002738D2" w:rsidRPr="00E95C64">
        <w:rPr>
          <w:color w:val="000000"/>
          <w:szCs w:val="28"/>
        </w:rPr>
        <w:t xml:space="preserve">торговли, что является убедительным доказательством увеличения объема продаж и развития </w:t>
      </w:r>
      <w:r w:rsidR="00D17BEE">
        <w:rPr>
          <w:color w:val="000000"/>
          <w:szCs w:val="28"/>
        </w:rPr>
        <w:t xml:space="preserve">торгового </w:t>
      </w:r>
      <w:r w:rsidR="002738D2" w:rsidRPr="00E95C64">
        <w:rPr>
          <w:color w:val="000000"/>
          <w:szCs w:val="28"/>
        </w:rPr>
        <w:t>про</w:t>
      </w:r>
      <w:r w:rsidR="00D17BEE">
        <w:rPr>
          <w:color w:val="000000"/>
          <w:szCs w:val="28"/>
        </w:rPr>
        <w:t>цесса</w:t>
      </w:r>
      <w:r w:rsidR="002738D2" w:rsidRPr="00E95C64">
        <w:rPr>
          <w:color w:val="000000"/>
          <w:szCs w:val="28"/>
        </w:rPr>
        <w:t>.</w:t>
      </w:r>
    </w:p>
    <w:p w:rsidR="000E7DDD" w:rsidRDefault="00970BB5" w:rsidP="00753317">
      <w:pPr>
        <w:pStyle w:val="a3"/>
        <w:widowControl w:val="0"/>
        <w:ind w:firstLine="720"/>
        <w:outlineLvl w:val="0"/>
        <w:rPr>
          <w:sz w:val="28"/>
          <w:szCs w:val="28"/>
        </w:rPr>
      </w:pPr>
      <w:bookmarkStart w:id="119" w:name="_Toc72608367"/>
      <w:bookmarkStart w:id="120" w:name="_Toc115165866"/>
      <w:bookmarkStart w:id="121" w:name="_Toc117535934"/>
      <w:bookmarkStart w:id="122" w:name="_Toc124107121"/>
      <w:bookmarkStart w:id="123" w:name="_Toc125333740"/>
      <w:bookmarkStart w:id="124" w:name="_Toc125333910"/>
      <w:bookmarkStart w:id="125" w:name="_Toc125574255"/>
      <w:bookmarkStart w:id="126" w:name="_Toc159362623"/>
      <w:bookmarkStart w:id="127" w:name="_Toc160013873"/>
      <w:r w:rsidRPr="00E95C64">
        <w:rPr>
          <w:snapToGrid w:val="0"/>
          <w:sz w:val="28"/>
          <w:szCs w:val="28"/>
        </w:rPr>
        <w:t>Анализ использования трудовых ресурсов на предприятии, уровня про</w:t>
      </w:r>
      <w:r w:rsidRPr="00E95C64">
        <w:rPr>
          <w:snapToGrid w:val="0"/>
          <w:sz w:val="28"/>
          <w:szCs w:val="28"/>
        </w:rPr>
        <w:softHyphen/>
        <w:t xml:space="preserve">изводительности труда необходимо рассматривать в тесной взаимосвязи с оплатой труда. </w:t>
      </w:r>
      <w:bookmarkEnd w:id="119"/>
      <w:bookmarkEnd w:id="120"/>
      <w:bookmarkEnd w:id="121"/>
      <w:bookmarkEnd w:id="122"/>
      <w:r w:rsidR="000E7DDD" w:rsidRPr="00E95C64">
        <w:rPr>
          <w:sz w:val="28"/>
          <w:szCs w:val="28"/>
        </w:rPr>
        <w:t xml:space="preserve">Анализ темпов роста производительности труда и средней заработной платы </w:t>
      </w:r>
      <w:r w:rsidR="00D17BEE">
        <w:rPr>
          <w:sz w:val="28"/>
          <w:szCs w:val="28"/>
        </w:rPr>
        <w:t>торгового предприятия</w:t>
      </w:r>
      <w:r w:rsidR="00863F9F">
        <w:rPr>
          <w:snapToGrid w:val="0"/>
          <w:sz w:val="28"/>
          <w:szCs w:val="28"/>
        </w:rPr>
        <w:t xml:space="preserve"> </w:t>
      </w:r>
      <w:r w:rsidR="000E7DDD" w:rsidRPr="00E95C64">
        <w:rPr>
          <w:sz w:val="28"/>
          <w:szCs w:val="28"/>
        </w:rPr>
        <w:t>представлен в табл. 2.</w:t>
      </w:r>
      <w:r w:rsidR="008B27FB">
        <w:rPr>
          <w:sz w:val="28"/>
          <w:szCs w:val="28"/>
        </w:rPr>
        <w:t>3</w:t>
      </w:r>
      <w:r w:rsidR="000E7DDD" w:rsidRPr="00E95C64">
        <w:rPr>
          <w:sz w:val="28"/>
          <w:szCs w:val="28"/>
        </w:rPr>
        <w:t>.</w:t>
      </w:r>
      <w:bookmarkEnd w:id="123"/>
      <w:bookmarkEnd w:id="124"/>
      <w:bookmarkEnd w:id="125"/>
      <w:bookmarkEnd w:id="126"/>
      <w:bookmarkEnd w:id="127"/>
    </w:p>
    <w:p w:rsidR="0043502D" w:rsidRDefault="0043502D" w:rsidP="00753317">
      <w:pPr>
        <w:pStyle w:val="a3"/>
        <w:widowControl w:val="0"/>
        <w:ind w:firstLine="720"/>
        <w:outlineLvl w:val="0"/>
        <w:rPr>
          <w:sz w:val="28"/>
          <w:szCs w:val="28"/>
        </w:rPr>
      </w:pPr>
    </w:p>
    <w:p w:rsidR="000E7DDD" w:rsidRPr="000E7DDD" w:rsidRDefault="00246A9A" w:rsidP="00753317">
      <w:pPr>
        <w:pStyle w:val="a5"/>
        <w:widowControl w:val="0"/>
        <w:tabs>
          <w:tab w:val="left" w:pos="9356"/>
        </w:tabs>
        <w:rPr>
          <w:sz w:val="28"/>
          <w:szCs w:val="28"/>
        </w:rPr>
      </w:pPr>
      <w:r>
        <w:rPr>
          <w:sz w:val="28"/>
          <w:szCs w:val="28"/>
        </w:rPr>
        <w:br w:type="page"/>
      </w:r>
      <w:r w:rsidR="00863F9F">
        <w:rPr>
          <w:sz w:val="28"/>
          <w:szCs w:val="28"/>
        </w:rPr>
        <w:lastRenderedPageBreak/>
        <w:t xml:space="preserve"> </w:t>
      </w:r>
      <w:r w:rsidR="008B27FB">
        <w:rPr>
          <w:sz w:val="28"/>
          <w:szCs w:val="28"/>
        </w:rPr>
        <w:t>Таблица 2.3</w:t>
      </w:r>
    </w:p>
    <w:p w:rsidR="000E7DDD" w:rsidRDefault="000E7DDD" w:rsidP="00753317">
      <w:pPr>
        <w:pStyle w:val="a5"/>
        <w:widowControl w:val="0"/>
        <w:rPr>
          <w:sz w:val="28"/>
          <w:szCs w:val="28"/>
        </w:rPr>
      </w:pPr>
      <w:r w:rsidRPr="000E7DDD">
        <w:rPr>
          <w:sz w:val="28"/>
          <w:szCs w:val="28"/>
        </w:rPr>
        <w:t>Анализ производительности труда и заработной платы</w:t>
      </w:r>
    </w:p>
    <w:tbl>
      <w:tblPr>
        <w:tblW w:w="0" w:type="auto"/>
        <w:tblInd w:w="-112" w:type="dxa"/>
        <w:tblLayout w:type="fixed"/>
        <w:tblCellMar>
          <w:left w:w="30" w:type="dxa"/>
          <w:right w:w="30" w:type="dxa"/>
        </w:tblCellMar>
        <w:tblLook w:val="0000" w:firstRow="0" w:lastRow="0" w:firstColumn="0" w:lastColumn="0" w:noHBand="0" w:noVBand="0"/>
      </w:tblPr>
      <w:tblGrid>
        <w:gridCol w:w="2467"/>
        <w:gridCol w:w="661"/>
        <w:gridCol w:w="661"/>
        <w:gridCol w:w="661"/>
        <w:gridCol w:w="661"/>
        <w:gridCol w:w="661"/>
        <w:gridCol w:w="661"/>
        <w:gridCol w:w="661"/>
        <w:gridCol w:w="661"/>
        <w:gridCol w:w="662"/>
      </w:tblGrid>
      <w:tr w:rsidR="00F333B0" w:rsidTr="00246A9A">
        <w:trPr>
          <w:cantSplit/>
          <w:trHeight w:val="1062"/>
        </w:trPr>
        <w:tc>
          <w:tcPr>
            <w:tcW w:w="2467" w:type="dxa"/>
            <w:tcBorders>
              <w:top w:val="single" w:sz="4" w:space="0" w:color="auto"/>
              <w:left w:val="single" w:sz="4" w:space="0" w:color="auto"/>
              <w:bottom w:val="single" w:sz="4" w:space="0" w:color="auto"/>
              <w:right w:val="single" w:sz="4" w:space="0" w:color="auto"/>
            </w:tcBorders>
          </w:tcPr>
          <w:p w:rsidR="00F333B0" w:rsidRPr="00246A9A" w:rsidRDefault="00F333B0" w:rsidP="00246A9A">
            <w:pPr>
              <w:ind w:left="-28"/>
              <w:rPr>
                <w:snapToGrid w:val="0"/>
                <w:color w:val="000000"/>
              </w:rPr>
            </w:pPr>
            <w:r w:rsidRPr="00246A9A">
              <w:rPr>
                <w:snapToGrid w:val="0"/>
                <w:color w:val="000000"/>
              </w:rPr>
              <w:t>Показатели</w:t>
            </w:r>
          </w:p>
        </w:tc>
        <w:tc>
          <w:tcPr>
            <w:tcW w:w="661" w:type="dxa"/>
            <w:tcBorders>
              <w:top w:val="single" w:sz="4" w:space="0" w:color="auto"/>
              <w:left w:val="single" w:sz="4" w:space="0" w:color="auto"/>
              <w:bottom w:val="single" w:sz="4" w:space="0" w:color="auto"/>
              <w:right w:val="single" w:sz="4" w:space="0" w:color="auto"/>
            </w:tcBorders>
            <w:vAlign w:val="center"/>
          </w:tcPr>
          <w:p w:rsidR="00F333B0" w:rsidRPr="00246A9A" w:rsidRDefault="00E70A19" w:rsidP="00246A9A">
            <w:pPr>
              <w:ind w:left="-28"/>
              <w:rPr>
                <w:snapToGrid w:val="0"/>
                <w:color w:val="000000"/>
              </w:rPr>
            </w:pPr>
            <w:r w:rsidRPr="00246A9A">
              <w:rPr>
                <w:snapToGrid w:val="0"/>
                <w:color w:val="000000"/>
              </w:rPr>
              <w:t>2001</w:t>
            </w:r>
            <w:r w:rsidR="00F333B0" w:rsidRPr="00246A9A">
              <w:rPr>
                <w:snapToGrid w:val="0"/>
                <w:color w:val="000000"/>
              </w:rPr>
              <w:t xml:space="preserve"> год</w:t>
            </w:r>
          </w:p>
        </w:tc>
        <w:tc>
          <w:tcPr>
            <w:tcW w:w="661" w:type="dxa"/>
            <w:tcBorders>
              <w:top w:val="single" w:sz="4" w:space="0" w:color="auto"/>
              <w:left w:val="single" w:sz="4" w:space="0" w:color="auto"/>
              <w:bottom w:val="single" w:sz="4" w:space="0" w:color="auto"/>
              <w:right w:val="single" w:sz="4" w:space="0" w:color="auto"/>
            </w:tcBorders>
            <w:vAlign w:val="center"/>
          </w:tcPr>
          <w:p w:rsidR="00F333B0" w:rsidRPr="00246A9A" w:rsidRDefault="00E70A19" w:rsidP="00246A9A">
            <w:pPr>
              <w:ind w:left="-28"/>
              <w:rPr>
                <w:snapToGrid w:val="0"/>
                <w:color w:val="000000"/>
              </w:rPr>
            </w:pPr>
            <w:r w:rsidRPr="00246A9A">
              <w:rPr>
                <w:snapToGrid w:val="0"/>
                <w:color w:val="000000"/>
              </w:rPr>
              <w:t>2002</w:t>
            </w:r>
            <w:r w:rsidR="00F333B0" w:rsidRPr="00246A9A">
              <w:rPr>
                <w:snapToGrid w:val="0"/>
                <w:color w:val="000000"/>
              </w:rPr>
              <w:t xml:space="preserve"> год</w:t>
            </w:r>
          </w:p>
        </w:tc>
        <w:tc>
          <w:tcPr>
            <w:tcW w:w="661" w:type="dxa"/>
            <w:tcBorders>
              <w:top w:val="single" w:sz="4" w:space="0" w:color="auto"/>
              <w:left w:val="single" w:sz="4" w:space="0" w:color="auto"/>
              <w:bottom w:val="single" w:sz="4" w:space="0" w:color="auto"/>
              <w:right w:val="single" w:sz="4" w:space="0" w:color="auto"/>
            </w:tcBorders>
            <w:vAlign w:val="center"/>
          </w:tcPr>
          <w:p w:rsidR="00F333B0" w:rsidRPr="00246A9A" w:rsidRDefault="00F333B0" w:rsidP="00246A9A">
            <w:pPr>
              <w:ind w:left="-28"/>
              <w:rPr>
                <w:snapToGrid w:val="0"/>
                <w:color w:val="000000"/>
              </w:rPr>
            </w:pPr>
            <w:r w:rsidRPr="00246A9A">
              <w:rPr>
                <w:snapToGrid w:val="0"/>
                <w:color w:val="000000"/>
              </w:rPr>
              <w:t xml:space="preserve">Темп </w:t>
            </w:r>
          </w:p>
          <w:p w:rsidR="00F333B0" w:rsidRPr="00246A9A" w:rsidRDefault="00F333B0" w:rsidP="00246A9A">
            <w:pPr>
              <w:ind w:left="-28"/>
              <w:rPr>
                <w:snapToGrid w:val="0"/>
                <w:color w:val="000000"/>
              </w:rPr>
            </w:pPr>
            <w:r w:rsidRPr="00246A9A">
              <w:rPr>
                <w:snapToGrid w:val="0"/>
                <w:color w:val="000000"/>
              </w:rPr>
              <w:t>роста,</w:t>
            </w:r>
          </w:p>
          <w:p w:rsidR="00F333B0" w:rsidRPr="00246A9A" w:rsidRDefault="00F333B0" w:rsidP="00246A9A">
            <w:pPr>
              <w:ind w:left="-28"/>
              <w:rPr>
                <w:snapToGrid w:val="0"/>
                <w:color w:val="000000"/>
              </w:rPr>
            </w:pPr>
            <w:r w:rsidRPr="00246A9A">
              <w:rPr>
                <w:snapToGrid w:val="0"/>
                <w:color w:val="000000"/>
              </w:rPr>
              <w:t>%</w:t>
            </w:r>
          </w:p>
        </w:tc>
        <w:tc>
          <w:tcPr>
            <w:tcW w:w="661" w:type="dxa"/>
            <w:tcBorders>
              <w:top w:val="single" w:sz="4" w:space="0" w:color="auto"/>
              <w:left w:val="single" w:sz="4" w:space="0" w:color="auto"/>
              <w:bottom w:val="single" w:sz="4" w:space="0" w:color="auto"/>
              <w:right w:val="single" w:sz="4" w:space="0" w:color="auto"/>
            </w:tcBorders>
          </w:tcPr>
          <w:p w:rsidR="00F333B0" w:rsidRPr="00246A9A" w:rsidRDefault="00E70A19" w:rsidP="00246A9A">
            <w:pPr>
              <w:ind w:left="-28"/>
              <w:rPr>
                <w:snapToGrid w:val="0"/>
                <w:color w:val="000000"/>
              </w:rPr>
            </w:pPr>
            <w:r w:rsidRPr="00246A9A">
              <w:rPr>
                <w:snapToGrid w:val="0"/>
                <w:color w:val="000000"/>
              </w:rPr>
              <w:t>2003</w:t>
            </w:r>
            <w:r w:rsidR="00F333B0" w:rsidRPr="00246A9A">
              <w:rPr>
                <w:snapToGrid w:val="0"/>
                <w:color w:val="000000"/>
              </w:rPr>
              <w:t xml:space="preserve"> год</w:t>
            </w:r>
          </w:p>
        </w:tc>
        <w:tc>
          <w:tcPr>
            <w:tcW w:w="661" w:type="dxa"/>
            <w:tcBorders>
              <w:top w:val="single" w:sz="4" w:space="0" w:color="auto"/>
              <w:left w:val="single" w:sz="4" w:space="0" w:color="auto"/>
              <w:bottom w:val="single" w:sz="4" w:space="0" w:color="auto"/>
              <w:right w:val="single" w:sz="4" w:space="0" w:color="auto"/>
            </w:tcBorders>
            <w:vAlign w:val="center"/>
          </w:tcPr>
          <w:p w:rsidR="00F333B0" w:rsidRPr="00246A9A" w:rsidRDefault="00F333B0" w:rsidP="00246A9A">
            <w:pPr>
              <w:ind w:left="-28"/>
              <w:rPr>
                <w:snapToGrid w:val="0"/>
                <w:color w:val="000000"/>
              </w:rPr>
            </w:pPr>
            <w:r w:rsidRPr="00246A9A">
              <w:rPr>
                <w:snapToGrid w:val="0"/>
                <w:color w:val="000000"/>
              </w:rPr>
              <w:t xml:space="preserve">Темп </w:t>
            </w:r>
          </w:p>
          <w:p w:rsidR="00F333B0" w:rsidRPr="00246A9A" w:rsidRDefault="00F333B0" w:rsidP="00246A9A">
            <w:pPr>
              <w:ind w:left="-28"/>
              <w:rPr>
                <w:snapToGrid w:val="0"/>
                <w:color w:val="000000"/>
              </w:rPr>
            </w:pPr>
            <w:r w:rsidRPr="00246A9A">
              <w:rPr>
                <w:snapToGrid w:val="0"/>
                <w:color w:val="000000"/>
              </w:rPr>
              <w:t>роста,</w:t>
            </w:r>
          </w:p>
          <w:p w:rsidR="00F333B0" w:rsidRPr="00246A9A" w:rsidRDefault="00F333B0" w:rsidP="00246A9A">
            <w:pPr>
              <w:ind w:left="-28"/>
              <w:rPr>
                <w:snapToGrid w:val="0"/>
                <w:color w:val="000000"/>
              </w:rPr>
            </w:pPr>
            <w:r w:rsidRPr="00246A9A">
              <w:rPr>
                <w:snapToGrid w:val="0"/>
                <w:color w:val="000000"/>
              </w:rPr>
              <w:t>%</w:t>
            </w:r>
          </w:p>
        </w:tc>
        <w:tc>
          <w:tcPr>
            <w:tcW w:w="661" w:type="dxa"/>
            <w:tcBorders>
              <w:top w:val="single" w:sz="4" w:space="0" w:color="auto"/>
              <w:left w:val="single" w:sz="4" w:space="0" w:color="auto"/>
              <w:bottom w:val="single" w:sz="4" w:space="0" w:color="auto"/>
              <w:right w:val="single" w:sz="4" w:space="0" w:color="auto"/>
            </w:tcBorders>
          </w:tcPr>
          <w:p w:rsidR="00F333B0" w:rsidRPr="00246A9A" w:rsidRDefault="00E70A19" w:rsidP="00246A9A">
            <w:pPr>
              <w:ind w:left="-28"/>
              <w:rPr>
                <w:snapToGrid w:val="0"/>
                <w:color w:val="000000"/>
              </w:rPr>
            </w:pPr>
            <w:r w:rsidRPr="00246A9A">
              <w:rPr>
                <w:snapToGrid w:val="0"/>
                <w:color w:val="000000"/>
              </w:rPr>
              <w:t>2004</w:t>
            </w:r>
            <w:r w:rsidR="00F333B0" w:rsidRPr="00246A9A">
              <w:rPr>
                <w:snapToGrid w:val="0"/>
                <w:color w:val="000000"/>
              </w:rPr>
              <w:t xml:space="preserve"> год</w:t>
            </w:r>
          </w:p>
        </w:tc>
        <w:tc>
          <w:tcPr>
            <w:tcW w:w="661" w:type="dxa"/>
            <w:tcBorders>
              <w:top w:val="single" w:sz="4" w:space="0" w:color="auto"/>
              <w:left w:val="single" w:sz="4" w:space="0" w:color="auto"/>
              <w:bottom w:val="single" w:sz="4" w:space="0" w:color="auto"/>
              <w:right w:val="single" w:sz="4" w:space="0" w:color="auto"/>
            </w:tcBorders>
          </w:tcPr>
          <w:p w:rsidR="00F333B0" w:rsidRPr="00246A9A" w:rsidRDefault="00F333B0" w:rsidP="00246A9A">
            <w:pPr>
              <w:ind w:left="-28"/>
              <w:rPr>
                <w:snapToGrid w:val="0"/>
                <w:color w:val="000000"/>
              </w:rPr>
            </w:pPr>
            <w:r w:rsidRPr="00246A9A">
              <w:rPr>
                <w:snapToGrid w:val="0"/>
                <w:color w:val="000000"/>
              </w:rPr>
              <w:t xml:space="preserve">Темп </w:t>
            </w:r>
          </w:p>
          <w:p w:rsidR="00F333B0" w:rsidRPr="00246A9A" w:rsidRDefault="00F333B0" w:rsidP="00246A9A">
            <w:pPr>
              <w:ind w:left="-28"/>
              <w:rPr>
                <w:snapToGrid w:val="0"/>
                <w:color w:val="000000"/>
              </w:rPr>
            </w:pPr>
            <w:r w:rsidRPr="00246A9A">
              <w:rPr>
                <w:snapToGrid w:val="0"/>
                <w:color w:val="000000"/>
              </w:rPr>
              <w:t>роста,</w:t>
            </w:r>
          </w:p>
          <w:p w:rsidR="00F333B0" w:rsidRPr="00246A9A" w:rsidRDefault="00F333B0" w:rsidP="00246A9A">
            <w:pPr>
              <w:ind w:left="-28"/>
              <w:rPr>
                <w:snapToGrid w:val="0"/>
                <w:color w:val="000000"/>
              </w:rPr>
            </w:pPr>
            <w:r w:rsidRPr="00246A9A">
              <w:rPr>
                <w:snapToGrid w:val="0"/>
                <w:color w:val="000000"/>
              </w:rPr>
              <w:t>%</w:t>
            </w:r>
          </w:p>
        </w:tc>
        <w:tc>
          <w:tcPr>
            <w:tcW w:w="661" w:type="dxa"/>
            <w:tcBorders>
              <w:top w:val="single" w:sz="4" w:space="0" w:color="auto"/>
              <w:left w:val="single" w:sz="4" w:space="0" w:color="auto"/>
              <w:bottom w:val="single" w:sz="4" w:space="0" w:color="auto"/>
              <w:right w:val="single" w:sz="4" w:space="0" w:color="auto"/>
            </w:tcBorders>
          </w:tcPr>
          <w:p w:rsidR="00F333B0" w:rsidRPr="00246A9A" w:rsidRDefault="00E70A19" w:rsidP="00246A9A">
            <w:pPr>
              <w:ind w:left="-28"/>
              <w:rPr>
                <w:snapToGrid w:val="0"/>
                <w:color w:val="000000"/>
              </w:rPr>
            </w:pPr>
            <w:r w:rsidRPr="00246A9A">
              <w:rPr>
                <w:snapToGrid w:val="0"/>
                <w:color w:val="000000"/>
              </w:rPr>
              <w:t>2005</w:t>
            </w:r>
            <w:r w:rsidR="00F333B0" w:rsidRPr="00246A9A">
              <w:rPr>
                <w:snapToGrid w:val="0"/>
                <w:color w:val="000000"/>
              </w:rPr>
              <w:t xml:space="preserve"> год</w:t>
            </w:r>
          </w:p>
        </w:tc>
        <w:tc>
          <w:tcPr>
            <w:tcW w:w="662" w:type="dxa"/>
            <w:tcBorders>
              <w:top w:val="single" w:sz="4" w:space="0" w:color="auto"/>
              <w:left w:val="single" w:sz="4" w:space="0" w:color="auto"/>
              <w:bottom w:val="single" w:sz="4" w:space="0" w:color="auto"/>
              <w:right w:val="single" w:sz="4" w:space="0" w:color="auto"/>
            </w:tcBorders>
          </w:tcPr>
          <w:p w:rsidR="00F333B0" w:rsidRPr="00246A9A" w:rsidRDefault="00F333B0" w:rsidP="00246A9A">
            <w:pPr>
              <w:ind w:left="-28"/>
              <w:rPr>
                <w:snapToGrid w:val="0"/>
                <w:color w:val="000000"/>
              </w:rPr>
            </w:pPr>
            <w:r w:rsidRPr="00246A9A">
              <w:rPr>
                <w:snapToGrid w:val="0"/>
                <w:color w:val="000000"/>
              </w:rPr>
              <w:t xml:space="preserve">Темп </w:t>
            </w:r>
          </w:p>
          <w:p w:rsidR="00F333B0" w:rsidRPr="00246A9A" w:rsidRDefault="00F333B0" w:rsidP="00246A9A">
            <w:pPr>
              <w:ind w:left="-28"/>
              <w:rPr>
                <w:snapToGrid w:val="0"/>
                <w:color w:val="000000"/>
              </w:rPr>
            </w:pPr>
            <w:r w:rsidRPr="00246A9A">
              <w:rPr>
                <w:snapToGrid w:val="0"/>
                <w:color w:val="000000"/>
              </w:rPr>
              <w:t>роста,</w:t>
            </w:r>
          </w:p>
          <w:p w:rsidR="00F333B0" w:rsidRPr="00246A9A" w:rsidRDefault="00F333B0" w:rsidP="00246A9A">
            <w:pPr>
              <w:ind w:left="-28"/>
              <w:rPr>
                <w:snapToGrid w:val="0"/>
                <w:color w:val="000000"/>
              </w:rPr>
            </w:pPr>
            <w:r w:rsidRPr="00246A9A">
              <w:rPr>
                <w:snapToGrid w:val="0"/>
                <w:color w:val="000000"/>
              </w:rPr>
              <w:t>%</w:t>
            </w:r>
          </w:p>
        </w:tc>
      </w:tr>
      <w:tr w:rsidR="00F333B0" w:rsidTr="00246A9A">
        <w:trPr>
          <w:trHeight w:val="693"/>
        </w:trPr>
        <w:tc>
          <w:tcPr>
            <w:tcW w:w="2467" w:type="dxa"/>
            <w:tcBorders>
              <w:left w:val="single" w:sz="4" w:space="0" w:color="auto"/>
              <w:bottom w:val="single" w:sz="4" w:space="0" w:color="auto"/>
              <w:right w:val="single" w:sz="4" w:space="0" w:color="auto"/>
            </w:tcBorders>
          </w:tcPr>
          <w:p w:rsidR="00F333B0" w:rsidRPr="00246A9A" w:rsidRDefault="00F333B0" w:rsidP="00246A9A">
            <w:pPr>
              <w:ind w:left="-28"/>
              <w:rPr>
                <w:snapToGrid w:val="0"/>
                <w:color w:val="000000"/>
              </w:rPr>
            </w:pPr>
            <w:r w:rsidRPr="00246A9A">
              <w:rPr>
                <w:snapToGrid w:val="0"/>
                <w:color w:val="000000"/>
              </w:rPr>
              <w:t>Среднегодовая выработка на одного работника, тыс. руб./чел.</w:t>
            </w:r>
          </w:p>
        </w:tc>
        <w:tc>
          <w:tcPr>
            <w:tcW w:w="661" w:type="dxa"/>
            <w:tcBorders>
              <w:left w:val="single" w:sz="4" w:space="0" w:color="auto"/>
              <w:bottom w:val="single" w:sz="4" w:space="0" w:color="auto"/>
              <w:right w:val="single" w:sz="4" w:space="0" w:color="auto"/>
            </w:tcBorders>
          </w:tcPr>
          <w:p w:rsidR="00F333B0" w:rsidRPr="00246A9A" w:rsidRDefault="00A87AC4" w:rsidP="00246A9A">
            <w:pPr>
              <w:ind w:left="-28"/>
              <w:rPr>
                <w:snapToGrid w:val="0"/>
                <w:color w:val="000000"/>
              </w:rPr>
            </w:pPr>
            <w:r w:rsidRPr="00246A9A">
              <w:rPr>
                <w:snapToGrid w:val="0"/>
                <w:color w:val="000000"/>
              </w:rPr>
              <w:t>414,9</w:t>
            </w:r>
          </w:p>
        </w:tc>
        <w:tc>
          <w:tcPr>
            <w:tcW w:w="661" w:type="dxa"/>
            <w:tcBorders>
              <w:left w:val="single" w:sz="4" w:space="0" w:color="auto"/>
              <w:bottom w:val="single" w:sz="4" w:space="0" w:color="auto"/>
              <w:right w:val="single" w:sz="4" w:space="0" w:color="auto"/>
            </w:tcBorders>
          </w:tcPr>
          <w:p w:rsidR="00F333B0" w:rsidRPr="00246A9A" w:rsidRDefault="00A87AC4" w:rsidP="00246A9A">
            <w:pPr>
              <w:ind w:left="-28"/>
              <w:rPr>
                <w:snapToGrid w:val="0"/>
                <w:color w:val="000000"/>
              </w:rPr>
            </w:pPr>
            <w:r w:rsidRPr="00246A9A">
              <w:rPr>
                <w:snapToGrid w:val="0"/>
                <w:color w:val="000000"/>
              </w:rPr>
              <w:t>419,2</w:t>
            </w:r>
          </w:p>
        </w:tc>
        <w:tc>
          <w:tcPr>
            <w:tcW w:w="661" w:type="dxa"/>
            <w:tcBorders>
              <w:left w:val="single" w:sz="4" w:space="0" w:color="auto"/>
              <w:bottom w:val="single" w:sz="4" w:space="0" w:color="auto"/>
              <w:right w:val="single" w:sz="4" w:space="0" w:color="auto"/>
            </w:tcBorders>
          </w:tcPr>
          <w:p w:rsidR="00F333B0" w:rsidRPr="00246A9A" w:rsidRDefault="00A87AC4" w:rsidP="00246A9A">
            <w:pPr>
              <w:ind w:left="-28"/>
              <w:rPr>
                <w:snapToGrid w:val="0"/>
                <w:color w:val="000000"/>
              </w:rPr>
            </w:pPr>
            <w:r w:rsidRPr="00246A9A">
              <w:rPr>
                <w:snapToGrid w:val="0"/>
                <w:color w:val="000000"/>
              </w:rPr>
              <w:t>101,2</w:t>
            </w:r>
          </w:p>
        </w:tc>
        <w:tc>
          <w:tcPr>
            <w:tcW w:w="661" w:type="dxa"/>
            <w:tcBorders>
              <w:left w:val="single" w:sz="4" w:space="0" w:color="auto"/>
              <w:bottom w:val="single" w:sz="4" w:space="0" w:color="auto"/>
              <w:right w:val="single" w:sz="4" w:space="0" w:color="auto"/>
            </w:tcBorders>
          </w:tcPr>
          <w:p w:rsidR="00F333B0" w:rsidRPr="00246A9A" w:rsidRDefault="00F333B0" w:rsidP="00246A9A">
            <w:pPr>
              <w:ind w:left="-28"/>
              <w:rPr>
                <w:snapToGrid w:val="0"/>
                <w:color w:val="000000"/>
              </w:rPr>
            </w:pPr>
            <w:r w:rsidRPr="00246A9A">
              <w:rPr>
                <w:snapToGrid w:val="0"/>
                <w:color w:val="000000"/>
              </w:rPr>
              <w:t>383,7</w:t>
            </w:r>
          </w:p>
        </w:tc>
        <w:tc>
          <w:tcPr>
            <w:tcW w:w="661" w:type="dxa"/>
            <w:tcBorders>
              <w:left w:val="single" w:sz="4" w:space="0" w:color="auto"/>
              <w:bottom w:val="single" w:sz="4" w:space="0" w:color="auto"/>
              <w:right w:val="single" w:sz="4" w:space="0" w:color="auto"/>
            </w:tcBorders>
          </w:tcPr>
          <w:p w:rsidR="00F333B0" w:rsidRPr="00246A9A" w:rsidRDefault="00BB3F53" w:rsidP="00246A9A">
            <w:pPr>
              <w:ind w:left="-28"/>
              <w:rPr>
                <w:snapToGrid w:val="0"/>
                <w:color w:val="000000"/>
              </w:rPr>
            </w:pPr>
            <w:r w:rsidRPr="00246A9A">
              <w:rPr>
                <w:snapToGrid w:val="0"/>
                <w:color w:val="000000"/>
              </w:rPr>
              <w:t>91,4</w:t>
            </w:r>
          </w:p>
        </w:tc>
        <w:tc>
          <w:tcPr>
            <w:tcW w:w="661" w:type="dxa"/>
            <w:tcBorders>
              <w:left w:val="single" w:sz="4" w:space="0" w:color="auto"/>
              <w:bottom w:val="single" w:sz="4" w:space="0" w:color="auto"/>
              <w:right w:val="single" w:sz="4" w:space="0" w:color="auto"/>
            </w:tcBorders>
          </w:tcPr>
          <w:p w:rsidR="00F333B0" w:rsidRPr="00246A9A" w:rsidRDefault="00F333B0" w:rsidP="00246A9A">
            <w:pPr>
              <w:ind w:left="-28"/>
              <w:rPr>
                <w:snapToGrid w:val="0"/>
                <w:color w:val="000000"/>
              </w:rPr>
            </w:pPr>
            <w:r w:rsidRPr="00246A9A">
              <w:rPr>
                <w:snapToGrid w:val="0"/>
                <w:color w:val="000000"/>
              </w:rPr>
              <w:t>548,5</w:t>
            </w:r>
          </w:p>
        </w:tc>
        <w:tc>
          <w:tcPr>
            <w:tcW w:w="661" w:type="dxa"/>
            <w:tcBorders>
              <w:left w:val="single" w:sz="4" w:space="0" w:color="auto"/>
              <w:bottom w:val="single" w:sz="4" w:space="0" w:color="auto"/>
              <w:right w:val="single" w:sz="4" w:space="0" w:color="auto"/>
            </w:tcBorders>
          </w:tcPr>
          <w:p w:rsidR="00F333B0" w:rsidRPr="00246A9A" w:rsidRDefault="00F333B0" w:rsidP="00246A9A">
            <w:pPr>
              <w:ind w:left="-28"/>
              <w:rPr>
                <w:snapToGrid w:val="0"/>
                <w:color w:val="000000"/>
              </w:rPr>
            </w:pPr>
            <w:r w:rsidRPr="00246A9A">
              <w:rPr>
                <w:snapToGrid w:val="0"/>
                <w:color w:val="000000"/>
              </w:rPr>
              <w:t>143,2</w:t>
            </w:r>
          </w:p>
        </w:tc>
        <w:tc>
          <w:tcPr>
            <w:tcW w:w="661" w:type="dxa"/>
            <w:tcBorders>
              <w:left w:val="single" w:sz="4" w:space="0" w:color="auto"/>
              <w:bottom w:val="single" w:sz="4" w:space="0" w:color="auto"/>
              <w:right w:val="single" w:sz="4" w:space="0" w:color="auto"/>
            </w:tcBorders>
          </w:tcPr>
          <w:p w:rsidR="00F333B0" w:rsidRPr="00246A9A" w:rsidRDefault="00F333B0" w:rsidP="00246A9A">
            <w:pPr>
              <w:ind w:left="-28"/>
              <w:rPr>
                <w:snapToGrid w:val="0"/>
                <w:color w:val="000000"/>
              </w:rPr>
            </w:pPr>
            <w:r w:rsidRPr="00246A9A">
              <w:rPr>
                <w:snapToGrid w:val="0"/>
                <w:color w:val="000000"/>
              </w:rPr>
              <w:t>621,7</w:t>
            </w:r>
          </w:p>
        </w:tc>
        <w:tc>
          <w:tcPr>
            <w:tcW w:w="662" w:type="dxa"/>
            <w:tcBorders>
              <w:left w:val="single" w:sz="4" w:space="0" w:color="auto"/>
              <w:bottom w:val="single" w:sz="4" w:space="0" w:color="auto"/>
              <w:right w:val="single" w:sz="4" w:space="0" w:color="auto"/>
            </w:tcBorders>
          </w:tcPr>
          <w:p w:rsidR="00F333B0" w:rsidRPr="00246A9A" w:rsidRDefault="00F333B0" w:rsidP="00246A9A">
            <w:pPr>
              <w:ind w:left="-28"/>
              <w:rPr>
                <w:snapToGrid w:val="0"/>
                <w:color w:val="000000"/>
              </w:rPr>
            </w:pPr>
            <w:r w:rsidRPr="00246A9A">
              <w:rPr>
                <w:snapToGrid w:val="0"/>
                <w:color w:val="000000"/>
              </w:rPr>
              <w:t>113,4</w:t>
            </w:r>
          </w:p>
        </w:tc>
      </w:tr>
      <w:tr w:rsidR="00F333B0" w:rsidTr="00246A9A">
        <w:trPr>
          <w:trHeight w:val="554"/>
        </w:trPr>
        <w:tc>
          <w:tcPr>
            <w:tcW w:w="2467" w:type="dxa"/>
            <w:tcBorders>
              <w:top w:val="single" w:sz="4" w:space="0" w:color="auto"/>
              <w:left w:val="single" w:sz="4" w:space="0" w:color="auto"/>
              <w:bottom w:val="single" w:sz="4" w:space="0" w:color="auto"/>
              <w:right w:val="single" w:sz="4" w:space="0" w:color="auto"/>
            </w:tcBorders>
          </w:tcPr>
          <w:p w:rsidR="00F333B0" w:rsidRPr="00246A9A" w:rsidRDefault="00F333B0" w:rsidP="00246A9A">
            <w:pPr>
              <w:ind w:left="-28"/>
              <w:rPr>
                <w:snapToGrid w:val="0"/>
                <w:color w:val="000000"/>
              </w:rPr>
            </w:pPr>
            <w:r w:rsidRPr="00246A9A">
              <w:rPr>
                <w:snapToGrid w:val="0"/>
                <w:color w:val="000000"/>
              </w:rPr>
              <w:t>Среднемесячная заработная плата</w:t>
            </w:r>
            <w:r w:rsidR="00863F9F" w:rsidRPr="00246A9A">
              <w:rPr>
                <w:snapToGrid w:val="0"/>
                <w:color w:val="000000"/>
              </w:rPr>
              <w:t xml:space="preserve"> </w:t>
            </w:r>
            <w:r w:rsidRPr="00246A9A">
              <w:rPr>
                <w:snapToGrid w:val="0"/>
                <w:color w:val="000000"/>
              </w:rPr>
              <w:t>1 работника, тыс. руб.</w:t>
            </w:r>
          </w:p>
        </w:tc>
        <w:tc>
          <w:tcPr>
            <w:tcW w:w="661" w:type="dxa"/>
            <w:tcBorders>
              <w:top w:val="single" w:sz="4" w:space="0" w:color="auto"/>
              <w:left w:val="single" w:sz="4" w:space="0" w:color="auto"/>
              <w:bottom w:val="single" w:sz="4" w:space="0" w:color="auto"/>
              <w:right w:val="single" w:sz="4" w:space="0" w:color="auto"/>
            </w:tcBorders>
          </w:tcPr>
          <w:p w:rsidR="00F333B0" w:rsidRPr="00246A9A" w:rsidRDefault="00BB3F53" w:rsidP="00246A9A">
            <w:pPr>
              <w:ind w:left="-28"/>
              <w:rPr>
                <w:snapToGrid w:val="0"/>
                <w:color w:val="000000"/>
              </w:rPr>
            </w:pPr>
            <w:r w:rsidRPr="00246A9A">
              <w:rPr>
                <w:snapToGrid w:val="0"/>
                <w:color w:val="000000"/>
              </w:rPr>
              <w:t>3,0</w:t>
            </w:r>
          </w:p>
        </w:tc>
        <w:tc>
          <w:tcPr>
            <w:tcW w:w="661" w:type="dxa"/>
            <w:tcBorders>
              <w:top w:val="single" w:sz="4" w:space="0" w:color="auto"/>
              <w:left w:val="single" w:sz="4" w:space="0" w:color="auto"/>
              <w:bottom w:val="single" w:sz="4" w:space="0" w:color="auto"/>
              <w:right w:val="single" w:sz="4" w:space="0" w:color="auto"/>
            </w:tcBorders>
          </w:tcPr>
          <w:p w:rsidR="00F333B0" w:rsidRPr="00246A9A" w:rsidRDefault="00BB3F53" w:rsidP="00246A9A">
            <w:pPr>
              <w:ind w:left="-28"/>
              <w:rPr>
                <w:snapToGrid w:val="0"/>
                <w:color w:val="000000"/>
              </w:rPr>
            </w:pPr>
            <w:r w:rsidRPr="00246A9A">
              <w:rPr>
                <w:snapToGrid w:val="0"/>
                <w:color w:val="000000"/>
              </w:rPr>
              <w:t>3,7</w:t>
            </w:r>
          </w:p>
        </w:tc>
        <w:tc>
          <w:tcPr>
            <w:tcW w:w="661" w:type="dxa"/>
            <w:tcBorders>
              <w:top w:val="single" w:sz="4" w:space="0" w:color="auto"/>
              <w:left w:val="single" w:sz="4" w:space="0" w:color="auto"/>
              <w:bottom w:val="single" w:sz="4" w:space="0" w:color="auto"/>
              <w:right w:val="single" w:sz="4" w:space="0" w:color="auto"/>
            </w:tcBorders>
          </w:tcPr>
          <w:p w:rsidR="00F333B0" w:rsidRPr="00246A9A" w:rsidRDefault="00BB3F53" w:rsidP="00246A9A">
            <w:pPr>
              <w:ind w:left="-28"/>
              <w:rPr>
                <w:snapToGrid w:val="0"/>
                <w:color w:val="000000"/>
              </w:rPr>
            </w:pPr>
            <w:r w:rsidRPr="00246A9A">
              <w:rPr>
                <w:snapToGrid w:val="0"/>
                <w:color w:val="000000"/>
              </w:rPr>
              <w:t>123,3</w:t>
            </w:r>
          </w:p>
        </w:tc>
        <w:tc>
          <w:tcPr>
            <w:tcW w:w="661" w:type="dxa"/>
            <w:tcBorders>
              <w:top w:val="single" w:sz="4" w:space="0" w:color="auto"/>
              <w:left w:val="single" w:sz="4" w:space="0" w:color="auto"/>
              <w:bottom w:val="single" w:sz="4" w:space="0" w:color="auto"/>
              <w:right w:val="single" w:sz="4" w:space="0" w:color="auto"/>
            </w:tcBorders>
          </w:tcPr>
          <w:p w:rsidR="00F333B0" w:rsidRPr="00246A9A" w:rsidRDefault="00F333B0" w:rsidP="00246A9A">
            <w:pPr>
              <w:ind w:left="-28"/>
              <w:rPr>
                <w:snapToGrid w:val="0"/>
                <w:color w:val="000000"/>
              </w:rPr>
            </w:pPr>
            <w:r w:rsidRPr="00246A9A">
              <w:rPr>
                <w:snapToGrid w:val="0"/>
                <w:color w:val="000000"/>
              </w:rPr>
              <w:t>4,3</w:t>
            </w:r>
          </w:p>
        </w:tc>
        <w:tc>
          <w:tcPr>
            <w:tcW w:w="661" w:type="dxa"/>
            <w:tcBorders>
              <w:top w:val="single" w:sz="4" w:space="0" w:color="auto"/>
              <w:left w:val="single" w:sz="4" w:space="0" w:color="auto"/>
              <w:bottom w:val="single" w:sz="4" w:space="0" w:color="auto"/>
              <w:right w:val="single" w:sz="4" w:space="0" w:color="auto"/>
            </w:tcBorders>
          </w:tcPr>
          <w:p w:rsidR="00F333B0" w:rsidRPr="00246A9A" w:rsidRDefault="00BB3F53" w:rsidP="00246A9A">
            <w:pPr>
              <w:ind w:left="-28"/>
              <w:rPr>
                <w:snapToGrid w:val="0"/>
                <w:color w:val="000000"/>
              </w:rPr>
            </w:pPr>
            <w:r w:rsidRPr="00246A9A">
              <w:rPr>
                <w:snapToGrid w:val="0"/>
                <w:color w:val="000000"/>
              </w:rPr>
              <w:t>116,2</w:t>
            </w:r>
          </w:p>
        </w:tc>
        <w:tc>
          <w:tcPr>
            <w:tcW w:w="661" w:type="dxa"/>
            <w:tcBorders>
              <w:top w:val="single" w:sz="4" w:space="0" w:color="auto"/>
              <w:left w:val="single" w:sz="4" w:space="0" w:color="auto"/>
              <w:bottom w:val="single" w:sz="4" w:space="0" w:color="auto"/>
              <w:right w:val="single" w:sz="4" w:space="0" w:color="auto"/>
            </w:tcBorders>
          </w:tcPr>
          <w:p w:rsidR="00F333B0" w:rsidRPr="00246A9A" w:rsidRDefault="00F333B0" w:rsidP="00246A9A">
            <w:pPr>
              <w:ind w:left="-28"/>
              <w:rPr>
                <w:snapToGrid w:val="0"/>
                <w:color w:val="000000"/>
              </w:rPr>
            </w:pPr>
            <w:r w:rsidRPr="00246A9A">
              <w:rPr>
                <w:snapToGrid w:val="0"/>
                <w:color w:val="000000"/>
              </w:rPr>
              <w:t>5,8</w:t>
            </w:r>
          </w:p>
        </w:tc>
        <w:tc>
          <w:tcPr>
            <w:tcW w:w="661" w:type="dxa"/>
            <w:tcBorders>
              <w:top w:val="single" w:sz="4" w:space="0" w:color="auto"/>
              <w:left w:val="single" w:sz="4" w:space="0" w:color="auto"/>
              <w:bottom w:val="single" w:sz="4" w:space="0" w:color="auto"/>
              <w:right w:val="single" w:sz="4" w:space="0" w:color="auto"/>
            </w:tcBorders>
          </w:tcPr>
          <w:p w:rsidR="00F333B0" w:rsidRPr="00246A9A" w:rsidRDefault="00F333B0" w:rsidP="00246A9A">
            <w:pPr>
              <w:ind w:left="-28"/>
              <w:rPr>
                <w:snapToGrid w:val="0"/>
                <w:color w:val="000000"/>
              </w:rPr>
            </w:pPr>
            <w:r w:rsidRPr="00246A9A">
              <w:rPr>
                <w:snapToGrid w:val="0"/>
                <w:color w:val="000000"/>
              </w:rPr>
              <w:t>134,9</w:t>
            </w:r>
          </w:p>
        </w:tc>
        <w:tc>
          <w:tcPr>
            <w:tcW w:w="661" w:type="dxa"/>
            <w:tcBorders>
              <w:top w:val="single" w:sz="4" w:space="0" w:color="auto"/>
              <w:left w:val="single" w:sz="4" w:space="0" w:color="auto"/>
              <w:bottom w:val="single" w:sz="4" w:space="0" w:color="auto"/>
              <w:right w:val="single" w:sz="4" w:space="0" w:color="auto"/>
            </w:tcBorders>
          </w:tcPr>
          <w:p w:rsidR="00F333B0" w:rsidRPr="00246A9A" w:rsidRDefault="00F333B0" w:rsidP="00246A9A">
            <w:pPr>
              <w:ind w:left="-28"/>
              <w:rPr>
                <w:snapToGrid w:val="0"/>
                <w:color w:val="000000"/>
              </w:rPr>
            </w:pPr>
            <w:r w:rsidRPr="00246A9A">
              <w:rPr>
                <w:snapToGrid w:val="0"/>
                <w:color w:val="000000"/>
              </w:rPr>
              <w:t>7,4</w:t>
            </w:r>
          </w:p>
        </w:tc>
        <w:tc>
          <w:tcPr>
            <w:tcW w:w="662" w:type="dxa"/>
            <w:tcBorders>
              <w:top w:val="single" w:sz="4" w:space="0" w:color="auto"/>
              <w:left w:val="single" w:sz="4" w:space="0" w:color="auto"/>
              <w:bottom w:val="single" w:sz="4" w:space="0" w:color="auto"/>
              <w:right w:val="single" w:sz="4" w:space="0" w:color="auto"/>
            </w:tcBorders>
          </w:tcPr>
          <w:p w:rsidR="00F333B0" w:rsidRPr="00246A9A" w:rsidRDefault="00F333B0" w:rsidP="00246A9A">
            <w:pPr>
              <w:ind w:left="-28"/>
              <w:rPr>
                <w:snapToGrid w:val="0"/>
                <w:color w:val="000000"/>
              </w:rPr>
            </w:pPr>
            <w:r w:rsidRPr="00246A9A">
              <w:rPr>
                <w:snapToGrid w:val="0"/>
                <w:color w:val="000000"/>
              </w:rPr>
              <w:t>127,6</w:t>
            </w:r>
          </w:p>
        </w:tc>
      </w:tr>
      <w:tr w:rsidR="00F333B0" w:rsidTr="00246A9A">
        <w:trPr>
          <w:trHeight w:val="532"/>
        </w:trPr>
        <w:tc>
          <w:tcPr>
            <w:tcW w:w="2467" w:type="dxa"/>
            <w:tcBorders>
              <w:top w:val="single" w:sz="4" w:space="0" w:color="auto"/>
              <w:left w:val="single" w:sz="4" w:space="0" w:color="auto"/>
              <w:bottom w:val="single" w:sz="4" w:space="0" w:color="auto"/>
              <w:right w:val="single" w:sz="4" w:space="0" w:color="auto"/>
            </w:tcBorders>
          </w:tcPr>
          <w:p w:rsidR="00F333B0" w:rsidRPr="00246A9A" w:rsidRDefault="00F333B0" w:rsidP="00246A9A">
            <w:pPr>
              <w:ind w:left="-28"/>
              <w:rPr>
                <w:snapToGrid w:val="0"/>
                <w:color w:val="000000"/>
              </w:rPr>
            </w:pPr>
            <w:r w:rsidRPr="00246A9A">
              <w:rPr>
                <w:snapToGrid w:val="0"/>
                <w:color w:val="000000"/>
              </w:rPr>
              <w:t xml:space="preserve"> Коэффициент опережения темпов роста производительности труда над темпами роста оплаты труда</w:t>
            </w:r>
            <w:r w:rsidR="00863F9F" w:rsidRPr="00246A9A">
              <w:rPr>
                <w:snapToGrid w:val="0"/>
                <w:color w:val="000000"/>
              </w:rPr>
              <w:t xml:space="preserve"> </w:t>
            </w:r>
            <w:r w:rsidRPr="00246A9A">
              <w:rPr>
                <w:snapToGrid w:val="0"/>
                <w:color w:val="000000"/>
              </w:rPr>
              <w:t>на 1 работника, раз</w:t>
            </w:r>
          </w:p>
        </w:tc>
        <w:tc>
          <w:tcPr>
            <w:tcW w:w="661" w:type="dxa"/>
            <w:tcBorders>
              <w:top w:val="single" w:sz="4" w:space="0" w:color="auto"/>
              <w:left w:val="single" w:sz="4" w:space="0" w:color="auto"/>
              <w:bottom w:val="single" w:sz="4" w:space="0" w:color="auto"/>
              <w:right w:val="single" w:sz="4" w:space="0" w:color="auto"/>
            </w:tcBorders>
          </w:tcPr>
          <w:p w:rsidR="00F333B0" w:rsidRPr="00246A9A" w:rsidRDefault="00BB3F53" w:rsidP="00246A9A">
            <w:pPr>
              <w:ind w:left="-28"/>
              <w:rPr>
                <w:snapToGrid w:val="0"/>
                <w:color w:val="000000"/>
              </w:rPr>
            </w:pPr>
            <w:r w:rsidRPr="00246A9A">
              <w:rPr>
                <w:snapToGrid w:val="0"/>
                <w:color w:val="000000"/>
              </w:rPr>
              <w:t>х</w:t>
            </w:r>
          </w:p>
        </w:tc>
        <w:tc>
          <w:tcPr>
            <w:tcW w:w="661" w:type="dxa"/>
            <w:tcBorders>
              <w:top w:val="single" w:sz="4" w:space="0" w:color="auto"/>
              <w:left w:val="single" w:sz="4" w:space="0" w:color="auto"/>
              <w:bottom w:val="single" w:sz="4" w:space="0" w:color="auto"/>
              <w:right w:val="single" w:sz="4" w:space="0" w:color="auto"/>
            </w:tcBorders>
          </w:tcPr>
          <w:p w:rsidR="00F333B0" w:rsidRPr="00246A9A" w:rsidRDefault="00BB3F53" w:rsidP="00246A9A">
            <w:pPr>
              <w:ind w:left="-28"/>
              <w:rPr>
                <w:snapToGrid w:val="0"/>
                <w:color w:val="000000"/>
              </w:rPr>
            </w:pPr>
            <w:r w:rsidRPr="00246A9A">
              <w:rPr>
                <w:snapToGrid w:val="0"/>
                <w:color w:val="000000"/>
              </w:rPr>
              <w:t>х</w:t>
            </w:r>
          </w:p>
        </w:tc>
        <w:tc>
          <w:tcPr>
            <w:tcW w:w="661" w:type="dxa"/>
            <w:tcBorders>
              <w:top w:val="single" w:sz="4" w:space="0" w:color="auto"/>
              <w:left w:val="single" w:sz="4" w:space="0" w:color="auto"/>
              <w:bottom w:val="single" w:sz="4" w:space="0" w:color="auto"/>
              <w:right w:val="single" w:sz="4" w:space="0" w:color="auto"/>
            </w:tcBorders>
          </w:tcPr>
          <w:p w:rsidR="00F333B0" w:rsidRPr="00246A9A" w:rsidRDefault="00BB3F53" w:rsidP="00246A9A">
            <w:pPr>
              <w:ind w:left="-28"/>
              <w:rPr>
                <w:snapToGrid w:val="0"/>
                <w:color w:val="000000"/>
              </w:rPr>
            </w:pPr>
            <w:r w:rsidRPr="00246A9A">
              <w:rPr>
                <w:snapToGrid w:val="0"/>
                <w:color w:val="000000"/>
              </w:rPr>
              <w:t>0,821</w:t>
            </w:r>
          </w:p>
        </w:tc>
        <w:tc>
          <w:tcPr>
            <w:tcW w:w="661" w:type="dxa"/>
            <w:tcBorders>
              <w:top w:val="single" w:sz="4" w:space="0" w:color="auto"/>
              <w:left w:val="single" w:sz="4" w:space="0" w:color="auto"/>
              <w:bottom w:val="single" w:sz="4" w:space="0" w:color="auto"/>
              <w:right w:val="single" w:sz="4" w:space="0" w:color="auto"/>
            </w:tcBorders>
          </w:tcPr>
          <w:p w:rsidR="00F333B0" w:rsidRPr="00246A9A" w:rsidRDefault="00F333B0" w:rsidP="00246A9A">
            <w:pPr>
              <w:ind w:left="-28"/>
              <w:rPr>
                <w:snapToGrid w:val="0"/>
                <w:color w:val="000000"/>
              </w:rPr>
            </w:pPr>
            <w:r w:rsidRPr="00246A9A">
              <w:rPr>
                <w:snapToGrid w:val="0"/>
                <w:color w:val="000000"/>
              </w:rPr>
              <w:t>х</w:t>
            </w:r>
          </w:p>
        </w:tc>
        <w:tc>
          <w:tcPr>
            <w:tcW w:w="661" w:type="dxa"/>
            <w:tcBorders>
              <w:top w:val="single" w:sz="4" w:space="0" w:color="auto"/>
              <w:left w:val="single" w:sz="4" w:space="0" w:color="auto"/>
              <w:bottom w:val="single" w:sz="4" w:space="0" w:color="auto"/>
              <w:right w:val="single" w:sz="4" w:space="0" w:color="auto"/>
            </w:tcBorders>
          </w:tcPr>
          <w:p w:rsidR="00F333B0" w:rsidRPr="00246A9A" w:rsidRDefault="00BB3F53" w:rsidP="00246A9A">
            <w:pPr>
              <w:ind w:left="-28"/>
              <w:rPr>
                <w:snapToGrid w:val="0"/>
                <w:color w:val="000000"/>
              </w:rPr>
            </w:pPr>
            <w:r w:rsidRPr="00246A9A">
              <w:rPr>
                <w:snapToGrid w:val="0"/>
                <w:color w:val="000000"/>
              </w:rPr>
              <w:t>0,787</w:t>
            </w:r>
          </w:p>
        </w:tc>
        <w:tc>
          <w:tcPr>
            <w:tcW w:w="661" w:type="dxa"/>
            <w:tcBorders>
              <w:top w:val="single" w:sz="4" w:space="0" w:color="auto"/>
              <w:left w:val="single" w:sz="4" w:space="0" w:color="auto"/>
              <w:bottom w:val="single" w:sz="4" w:space="0" w:color="auto"/>
              <w:right w:val="single" w:sz="4" w:space="0" w:color="auto"/>
            </w:tcBorders>
          </w:tcPr>
          <w:p w:rsidR="00F333B0" w:rsidRPr="00246A9A" w:rsidRDefault="00F333B0" w:rsidP="00246A9A">
            <w:pPr>
              <w:ind w:left="-28"/>
              <w:rPr>
                <w:snapToGrid w:val="0"/>
                <w:color w:val="000000"/>
              </w:rPr>
            </w:pPr>
            <w:r w:rsidRPr="00246A9A">
              <w:rPr>
                <w:snapToGrid w:val="0"/>
                <w:color w:val="000000"/>
              </w:rPr>
              <w:t>х</w:t>
            </w:r>
          </w:p>
        </w:tc>
        <w:tc>
          <w:tcPr>
            <w:tcW w:w="661" w:type="dxa"/>
            <w:tcBorders>
              <w:top w:val="single" w:sz="4" w:space="0" w:color="auto"/>
              <w:left w:val="single" w:sz="4" w:space="0" w:color="auto"/>
              <w:bottom w:val="single" w:sz="4" w:space="0" w:color="auto"/>
              <w:right w:val="single" w:sz="4" w:space="0" w:color="auto"/>
            </w:tcBorders>
          </w:tcPr>
          <w:p w:rsidR="00F333B0" w:rsidRPr="00246A9A" w:rsidRDefault="00F333B0" w:rsidP="00246A9A">
            <w:pPr>
              <w:ind w:left="-28"/>
              <w:rPr>
                <w:snapToGrid w:val="0"/>
                <w:color w:val="000000"/>
              </w:rPr>
            </w:pPr>
            <w:r w:rsidRPr="00246A9A">
              <w:rPr>
                <w:snapToGrid w:val="0"/>
                <w:color w:val="000000"/>
              </w:rPr>
              <w:t>1,062</w:t>
            </w:r>
          </w:p>
          <w:p w:rsidR="00F333B0" w:rsidRPr="00246A9A" w:rsidRDefault="00F333B0" w:rsidP="00246A9A">
            <w:pPr>
              <w:ind w:left="-28"/>
              <w:rPr>
                <w:snapToGrid w:val="0"/>
                <w:color w:val="000000"/>
              </w:rPr>
            </w:pPr>
          </w:p>
        </w:tc>
        <w:tc>
          <w:tcPr>
            <w:tcW w:w="661" w:type="dxa"/>
            <w:tcBorders>
              <w:top w:val="single" w:sz="4" w:space="0" w:color="auto"/>
              <w:left w:val="single" w:sz="4" w:space="0" w:color="auto"/>
              <w:bottom w:val="single" w:sz="4" w:space="0" w:color="auto"/>
              <w:right w:val="single" w:sz="4" w:space="0" w:color="auto"/>
            </w:tcBorders>
          </w:tcPr>
          <w:p w:rsidR="00F333B0" w:rsidRPr="00246A9A" w:rsidRDefault="00F333B0" w:rsidP="00246A9A">
            <w:pPr>
              <w:ind w:left="-28"/>
              <w:rPr>
                <w:snapToGrid w:val="0"/>
                <w:color w:val="000000"/>
              </w:rPr>
            </w:pPr>
            <w:r w:rsidRPr="00246A9A">
              <w:rPr>
                <w:snapToGrid w:val="0"/>
                <w:color w:val="000000"/>
              </w:rPr>
              <w:t>х</w:t>
            </w:r>
          </w:p>
        </w:tc>
        <w:tc>
          <w:tcPr>
            <w:tcW w:w="662" w:type="dxa"/>
            <w:tcBorders>
              <w:top w:val="single" w:sz="4" w:space="0" w:color="auto"/>
              <w:left w:val="single" w:sz="4" w:space="0" w:color="auto"/>
              <w:bottom w:val="single" w:sz="4" w:space="0" w:color="auto"/>
              <w:right w:val="single" w:sz="4" w:space="0" w:color="auto"/>
            </w:tcBorders>
          </w:tcPr>
          <w:p w:rsidR="00F333B0" w:rsidRPr="00246A9A" w:rsidRDefault="00F333B0" w:rsidP="00246A9A">
            <w:pPr>
              <w:ind w:left="-28"/>
              <w:rPr>
                <w:snapToGrid w:val="0"/>
                <w:color w:val="000000"/>
              </w:rPr>
            </w:pPr>
            <w:r w:rsidRPr="00246A9A">
              <w:rPr>
                <w:snapToGrid w:val="0"/>
                <w:color w:val="000000"/>
              </w:rPr>
              <w:t>0,889</w:t>
            </w:r>
          </w:p>
        </w:tc>
      </w:tr>
    </w:tbl>
    <w:p w:rsidR="0043502D" w:rsidRDefault="0043502D" w:rsidP="00753317">
      <w:pPr>
        <w:pStyle w:val="a5"/>
        <w:widowControl w:val="0"/>
        <w:rPr>
          <w:sz w:val="28"/>
          <w:szCs w:val="28"/>
        </w:rPr>
      </w:pPr>
    </w:p>
    <w:p w:rsidR="0043502D" w:rsidRDefault="0043502D" w:rsidP="00753317">
      <w:pPr>
        <w:pStyle w:val="a5"/>
        <w:widowControl w:val="0"/>
        <w:rPr>
          <w:sz w:val="28"/>
          <w:szCs w:val="28"/>
        </w:rPr>
      </w:pPr>
      <w:r w:rsidRPr="00E95C64">
        <w:rPr>
          <w:sz w:val="28"/>
          <w:szCs w:val="28"/>
        </w:rPr>
        <w:t xml:space="preserve">В </w:t>
      </w:r>
      <w:r>
        <w:rPr>
          <w:sz w:val="28"/>
          <w:szCs w:val="28"/>
        </w:rPr>
        <w:t>2003</w:t>
      </w:r>
      <w:r w:rsidRPr="00E95C64">
        <w:rPr>
          <w:sz w:val="28"/>
          <w:szCs w:val="28"/>
        </w:rPr>
        <w:t>-</w:t>
      </w:r>
      <w:r>
        <w:rPr>
          <w:sz w:val="28"/>
          <w:szCs w:val="28"/>
        </w:rPr>
        <w:t>2002</w:t>
      </w:r>
      <w:r w:rsidRPr="00E95C64">
        <w:rPr>
          <w:sz w:val="28"/>
          <w:szCs w:val="28"/>
        </w:rPr>
        <w:t xml:space="preserve"> гг. темпы роста производительности труда значительно отставали от темпов роста оплаты труда, что связано, прежде всего, с низкими темпами прироста объемов реализованной продукции. За период</w:t>
      </w:r>
      <w:r w:rsidR="00863F9F">
        <w:rPr>
          <w:sz w:val="28"/>
          <w:szCs w:val="28"/>
        </w:rPr>
        <w:t xml:space="preserve"> </w:t>
      </w:r>
      <w:r>
        <w:rPr>
          <w:sz w:val="28"/>
          <w:szCs w:val="28"/>
        </w:rPr>
        <w:t>2003</w:t>
      </w:r>
      <w:r w:rsidRPr="00E95C64">
        <w:rPr>
          <w:sz w:val="28"/>
          <w:szCs w:val="28"/>
        </w:rPr>
        <w:t>-</w:t>
      </w:r>
      <w:r>
        <w:rPr>
          <w:sz w:val="28"/>
          <w:szCs w:val="28"/>
        </w:rPr>
        <w:t>2004</w:t>
      </w:r>
      <w:r w:rsidRPr="00E95C64">
        <w:rPr>
          <w:sz w:val="28"/>
          <w:szCs w:val="28"/>
        </w:rPr>
        <w:t xml:space="preserve"> гг. темпы роста производительности труда работников предприятия превышали темпы роста заработной платы, что оценивается положительно в работе</w:t>
      </w:r>
      <w:r>
        <w:rPr>
          <w:sz w:val="28"/>
          <w:szCs w:val="28"/>
        </w:rPr>
        <w:t xml:space="preserve"> торговой фирмы «Крестьянское подворье».</w:t>
      </w:r>
    </w:p>
    <w:p w:rsidR="0043502D" w:rsidRDefault="00246A9A" w:rsidP="00753317">
      <w:pPr>
        <w:pStyle w:val="a5"/>
        <w:widowControl w:val="0"/>
        <w:rPr>
          <w:sz w:val="28"/>
          <w:szCs w:val="28"/>
        </w:rPr>
      </w:pPr>
      <w:r w:rsidRPr="00FF0AD2">
        <w:rPr>
          <w:sz w:val="28"/>
          <w:szCs w:val="28"/>
        </w:rPr>
        <w:object w:dxaOrig="8295" w:dyaOrig="4020">
          <v:shape id="_x0000_i1030" type="#_x0000_t75" style="width:414.75pt;height:201pt" o:ole="">
            <v:imagedata r:id="rId13" o:title=""/>
          </v:shape>
          <o:OLEObject Type="Embed" ProgID="Excel.Sheet.8" ShapeID="_x0000_i1030" DrawAspect="Content" ObjectID="_1470943339" r:id="rId14">
            <o:FieldCodes>\s</o:FieldCodes>
          </o:OLEObject>
        </w:object>
      </w:r>
    </w:p>
    <w:p w:rsidR="00FF0AD2" w:rsidRDefault="00A32EF3" w:rsidP="00753317">
      <w:pPr>
        <w:pStyle w:val="a5"/>
        <w:widowControl w:val="0"/>
        <w:rPr>
          <w:sz w:val="28"/>
          <w:szCs w:val="28"/>
        </w:rPr>
      </w:pPr>
      <w:r>
        <w:rPr>
          <w:sz w:val="28"/>
          <w:szCs w:val="28"/>
        </w:rPr>
        <w:t>Рис. 2.4</w:t>
      </w:r>
      <w:r w:rsidR="00FF0AD2">
        <w:rPr>
          <w:sz w:val="28"/>
          <w:szCs w:val="28"/>
        </w:rPr>
        <w:t>. Динамика среднегодовой выработки на одного работника и среднемесячной заработной платы</w:t>
      </w:r>
      <w:r w:rsidR="00E034B9">
        <w:rPr>
          <w:sz w:val="28"/>
          <w:szCs w:val="28"/>
        </w:rPr>
        <w:t>, тыс. руб.</w:t>
      </w:r>
    </w:p>
    <w:p w:rsidR="00FF0AD2" w:rsidRPr="0043502D" w:rsidRDefault="00FF0AD2" w:rsidP="00753317">
      <w:pPr>
        <w:pStyle w:val="a5"/>
        <w:widowControl w:val="0"/>
        <w:rPr>
          <w:sz w:val="16"/>
          <w:szCs w:val="16"/>
        </w:rPr>
      </w:pPr>
    </w:p>
    <w:p w:rsidR="00DD4785" w:rsidRDefault="00970BB5" w:rsidP="00753317">
      <w:pPr>
        <w:pStyle w:val="a5"/>
        <w:widowControl w:val="0"/>
        <w:rPr>
          <w:sz w:val="28"/>
          <w:szCs w:val="28"/>
        </w:rPr>
      </w:pPr>
      <w:r w:rsidRPr="00E95C64">
        <w:rPr>
          <w:sz w:val="28"/>
          <w:szCs w:val="28"/>
        </w:rPr>
        <w:t>З</w:t>
      </w:r>
      <w:r w:rsidR="000E7DDD" w:rsidRPr="00E95C64">
        <w:rPr>
          <w:sz w:val="28"/>
          <w:szCs w:val="28"/>
        </w:rPr>
        <w:t xml:space="preserve">а </w:t>
      </w:r>
      <w:r w:rsidR="00E70A19">
        <w:rPr>
          <w:sz w:val="28"/>
          <w:szCs w:val="28"/>
        </w:rPr>
        <w:t>2001</w:t>
      </w:r>
      <w:r w:rsidR="000E7DDD" w:rsidRPr="00E95C64">
        <w:rPr>
          <w:sz w:val="28"/>
          <w:szCs w:val="28"/>
        </w:rPr>
        <w:t>-</w:t>
      </w:r>
      <w:r w:rsidR="00E70A19">
        <w:rPr>
          <w:sz w:val="28"/>
          <w:szCs w:val="28"/>
        </w:rPr>
        <w:t>2005</w:t>
      </w:r>
      <w:r w:rsidR="000E7DDD" w:rsidRPr="00E95C64">
        <w:rPr>
          <w:sz w:val="28"/>
          <w:szCs w:val="28"/>
        </w:rPr>
        <w:t xml:space="preserve"> гг. выросла</w:t>
      </w:r>
      <w:r w:rsidR="00863F9F">
        <w:rPr>
          <w:sz w:val="28"/>
          <w:szCs w:val="28"/>
        </w:rPr>
        <w:t xml:space="preserve"> </w:t>
      </w:r>
      <w:r w:rsidR="000E7DDD" w:rsidRPr="00E95C64">
        <w:rPr>
          <w:sz w:val="28"/>
          <w:szCs w:val="28"/>
        </w:rPr>
        <w:t>средняя заработная плата работников предприятия, но это</w:t>
      </w:r>
      <w:r w:rsidR="007A6D4D" w:rsidRPr="00E95C64">
        <w:rPr>
          <w:sz w:val="28"/>
          <w:szCs w:val="28"/>
        </w:rPr>
        <w:t>,</w:t>
      </w:r>
      <w:r w:rsidR="000E7DDD" w:rsidRPr="00E95C64">
        <w:rPr>
          <w:sz w:val="28"/>
          <w:szCs w:val="28"/>
        </w:rPr>
        <w:t xml:space="preserve"> прежде всего</w:t>
      </w:r>
      <w:r w:rsidR="007A6D4D" w:rsidRPr="00E95C64">
        <w:rPr>
          <w:sz w:val="28"/>
          <w:szCs w:val="28"/>
        </w:rPr>
        <w:t>,</w:t>
      </w:r>
      <w:r w:rsidR="000E7DDD" w:rsidRPr="00E95C64">
        <w:rPr>
          <w:sz w:val="28"/>
          <w:szCs w:val="28"/>
        </w:rPr>
        <w:t xml:space="preserve"> обусловлено ростом инфляции и цен на продукцию предприятия, а не</w:t>
      </w:r>
      <w:r w:rsidR="00863F9F">
        <w:rPr>
          <w:sz w:val="28"/>
          <w:szCs w:val="28"/>
        </w:rPr>
        <w:t xml:space="preserve"> </w:t>
      </w:r>
      <w:r w:rsidR="000E7DDD" w:rsidRPr="00E95C64">
        <w:rPr>
          <w:sz w:val="28"/>
          <w:szCs w:val="28"/>
        </w:rPr>
        <w:t xml:space="preserve">ростом производительности труда. </w:t>
      </w:r>
      <w:r w:rsidR="00FF0AD2">
        <w:rPr>
          <w:sz w:val="28"/>
          <w:szCs w:val="28"/>
        </w:rPr>
        <w:t>С</w:t>
      </w:r>
      <w:r w:rsidR="000E7DDD" w:rsidRPr="00E95C64">
        <w:rPr>
          <w:sz w:val="28"/>
          <w:szCs w:val="28"/>
        </w:rPr>
        <w:t>ред</w:t>
      </w:r>
      <w:r w:rsidR="000E7DDD" w:rsidRPr="00E95C64">
        <w:rPr>
          <w:sz w:val="28"/>
          <w:szCs w:val="28"/>
        </w:rPr>
        <w:softHyphen/>
      </w:r>
      <w:r w:rsidR="000E7DDD" w:rsidRPr="00E95C64">
        <w:rPr>
          <w:sz w:val="28"/>
          <w:szCs w:val="28"/>
        </w:rPr>
        <w:lastRenderedPageBreak/>
        <w:t xml:space="preserve">немесячная заработная плата на одного работника увеличилась за </w:t>
      </w:r>
      <w:r w:rsidR="00E70A19">
        <w:rPr>
          <w:sz w:val="28"/>
          <w:szCs w:val="28"/>
        </w:rPr>
        <w:t>2001</w:t>
      </w:r>
      <w:r w:rsidR="000E7DDD" w:rsidRPr="00E95C64">
        <w:rPr>
          <w:sz w:val="28"/>
          <w:szCs w:val="28"/>
        </w:rPr>
        <w:t>-</w:t>
      </w:r>
      <w:r w:rsidR="00E70A19">
        <w:rPr>
          <w:sz w:val="28"/>
          <w:szCs w:val="28"/>
        </w:rPr>
        <w:t>2005</w:t>
      </w:r>
      <w:r w:rsidR="000E7DDD" w:rsidRPr="00E95C64">
        <w:rPr>
          <w:sz w:val="28"/>
          <w:szCs w:val="28"/>
        </w:rPr>
        <w:t xml:space="preserve"> гг. в </w:t>
      </w:r>
      <w:r w:rsidR="00C21ABB" w:rsidRPr="00E95C64">
        <w:rPr>
          <w:sz w:val="28"/>
          <w:szCs w:val="28"/>
        </w:rPr>
        <w:t>2,5</w:t>
      </w:r>
      <w:r w:rsidR="000E7DDD" w:rsidRPr="00E95C64">
        <w:rPr>
          <w:sz w:val="28"/>
          <w:szCs w:val="28"/>
        </w:rPr>
        <w:t xml:space="preserve"> раза, что </w:t>
      </w:r>
      <w:r w:rsidR="00FF0AD2">
        <w:rPr>
          <w:sz w:val="28"/>
          <w:szCs w:val="28"/>
        </w:rPr>
        <w:t>является положитель</w:t>
      </w:r>
      <w:r w:rsidR="000E7DDD" w:rsidRPr="000E7DDD">
        <w:rPr>
          <w:sz w:val="28"/>
          <w:szCs w:val="28"/>
        </w:rPr>
        <w:t>ным моментом в мотивации труда</w:t>
      </w:r>
      <w:r w:rsidR="00863F9F">
        <w:rPr>
          <w:sz w:val="28"/>
          <w:szCs w:val="28"/>
        </w:rPr>
        <w:t xml:space="preserve"> </w:t>
      </w:r>
      <w:r w:rsidR="000E7DDD" w:rsidRPr="000E7DDD">
        <w:rPr>
          <w:sz w:val="28"/>
          <w:szCs w:val="28"/>
        </w:rPr>
        <w:t>ра</w:t>
      </w:r>
      <w:r w:rsidR="000E7DDD" w:rsidRPr="000E7DDD">
        <w:rPr>
          <w:sz w:val="28"/>
          <w:szCs w:val="28"/>
        </w:rPr>
        <w:softHyphen/>
        <w:t>ботников.</w:t>
      </w:r>
      <w:r>
        <w:rPr>
          <w:sz w:val="28"/>
          <w:szCs w:val="28"/>
        </w:rPr>
        <w:t xml:space="preserve"> </w:t>
      </w:r>
    </w:p>
    <w:p w:rsidR="007A6D4D" w:rsidRDefault="007A6D4D" w:rsidP="00753317">
      <w:pPr>
        <w:pStyle w:val="a3"/>
        <w:widowControl w:val="0"/>
        <w:ind w:firstLine="720"/>
        <w:rPr>
          <w:sz w:val="28"/>
          <w:szCs w:val="28"/>
        </w:rPr>
      </w:pPr>
      <w:r w:rsidRPr="00D31E13">
        <w:rPr>
          <w:sz w:val="28"/>
          <w:szCs w:val="28"/>
        </w:rPr>
        <w:t>Оценка эффективности использования основных производственных фондов</w:t>
      </w:r>
      <w:r w:rsidR="00E56E0B" w:rsidRPr="00E56E0B">
        <w:rPr>
          <w:sz w:val="28"/>
          <w:szCs w:val="28"/>
        </w:rPr>
        <w:t xml:space="preserve"> </w:t>
      </w:r>
      <w:r w:rsidR="001868BA">
        <w:rPr>
          <w:sz w:val="28"/>
          <w:szCs w:val="28"/>
        </w:rPr>
        <w:t xml:space="preserve">торговой фирмы «Крестьянское подворье» </w:t>
      </w:r>
      <w:r w:rsidRPr="00D31E13">
        <w:rPr>
          <w:sz w:val="28"/>
          <w:szCs w:val="28"/>
        </w:rPr>
        <w:t>осуществляется путем сравнения показателей фондоотдачи и фондоемкости, представленных в табл. 2.</w:t>
      </w:r>
      <w:r w:rsidR="00FF0AD2">
        <w:rPr>
          <w:sz w:val="28"/>
          <w:szCs w:val="28"/>
        </w:rPr>
        <w:t>4</w:t>
      </w:r>
      <w:r w:rsidRPr="00D31E13">
        <w:rPr>
          <w:sz w:val="28"/>
          <w:szCs w:val="28"/>
        </w:rPr>
        <w:t>.</w:t>
      </w:r>
    </w:p>
    <w:p w:rsidR="0043502D" w:rsidRPr="0043502D" w:rsidRDefault="0043502D" w:rsidP="00753317">
      <w:pPr>
        <w:pStyle w:val="a3"/>
        <w:widowControl w:val="0"/>
        <w:ind w:firstLine="720"/>
        <w:rPr>
          <w:sz w:val="16"/>
          <w:szCs w:val="16"/>
        </w:rPr>
      </w:pPr>
    </w:p>
    <w:p w:rsidR="007A6D4D" w:rsidRDefault="00FF0AD2" w:rsidP="00753317">
      <w:pPr>
        <w:spacing w:line="360" w:lineRule="auto"/>
        <w:ind w:firstLine="720"/>
        <w:jc w:val="both"/>
        <w:rPr>
          <w:sz w:val="28"/>
        </w:rPr>
      </w:pPr>
      <w:r>
        <w:rPr>
          <w:sz w:val="28"/>
        </w:rPr>
        <w:t>Таблица 2.4</w:t>
      </w:r>
    </w:p>
    <w:p w:rsidR="007A6D4D" w:rsidRPr="0043502D" w:rsidRDefault="007A6D4D" w:rsidP="00753317">
      <w:pPr>
        <w:spacing w:line="360" w:lineRule="auto"/>
        <w:ind w:firstLine="720"/>
        <w:jc w:val="both"/>
        <w:rPr>
          <w:sz w:val="4"/>
          <w:szCs w:val="4"/>
        </w:rPr>
      </w:pPr>
    </w:p>
    <w:p w:rsidR="007A6D4D" w:rsidRDefault="007A6D4D" w:rsidP="00753317">
      <w:pPr>
        <w:shd w:val="clear" w:color="auto" w:fill="FFFFFF"/>
        <w:spacing w:line="360" w:lineRule="auto"/>
        <w:ind w:firstLine="720"/>
        <w:jc w:val="both"/>
        <w:rPr>
          <w:snapToGrid w:val="0"/>
          <w:color w:val="000000"/>
          <w:sz w:val="28"/>
        </w:rPr>
      </w:pPr>
      <w:r>
        <w:rPr>
          <w:snapToGrid w:val="0"/>
          <w:color w:val="000000"/>
          <w:sz w:val="28"/>
        </w:rPr>
        <w:t>Показатели</w:t>
      </w:r>
      <w:r w:rsidR="00863F9F">
        <w:rPr>
          <w:snapToGrid w:val="0"/>
          <w:color w:val="000000"/>
          <w:sz w:val="28"/>
        </w:rPr>
        <w:t xml:space="preserve"> </w:t>
      </w:r>
      <w:r>
        <w:rPr>
          <w:snapToGrid w:val="0"/>
          <w:color w:val="000000"/>
          <w:sz w:val="28"/>
        </w:rPr>
        <w:t>эффективности</w:t>
      </w:r>
      <w:r w:rsidR="00863F9F">
        <w:rPr>
          <w:snapToGrid w:val="0"/>
          <w:color w:val="000000"/>
          <w:sz w:val="28"/>
        </w:rPr>
        <w:t xml:space="preserve"> </w:t>
      </w:r>
      <w:r>
        <w:rPr>
          <w:snapToGrid w:val="0"/>
          <w:color w:val="000000"/>
          <w:sz w:val="28"/>
        </w:rPr>
        <w:t>использования</w:t>
      </w:r>
      <w:r w:rsidR="00863F9F">
        <w:rPr>
          <w:snapToGrid w:val="0"/>
          <w:color w:val="000000"/>
          <w:sz w:val="28"/>
        </w:rPr>
        <w:t xml:space="preserve"> </w:t>
      </w:r>
      <w:r>
        <w:rPr>
          <w:snapToGrid w:val="0"/>
          <w:color w:val="000000"/>
          <w:sz w:val="28"/>
        </w:rPr>
        <w:t xml:space="preserve">основных средств </w:t>
      </w:r>
    </w:p>
    <w:tbl>
      <w:tblPr>
        <w:tblW w:w="8821" w:type="dxa"/>
        <w:tblInd w:w="40" w:type="dxa"/>
        <w:tblLayout w:type="fixed"/>
        <w:tblCellMar>
          <w:left w:w="40" w:type="dxa"/>
          <w:right w:w="40" w:type="dxa"/>
        </w:tblCellMar>
        <w:tblLook w:val="0000" w:firstRow="0" w:lastRow="0" w:firstColumn="0" w:lastColumn="0" w:noHBand="0" w:noVBand="0"/>
      </w:tblPr>
      <w:tblGrid>
        <w:gridCol w:w="4218"/>
        <w:gridCol w:w="920"/>
        <w:gridCol w:w="921"/>
        <w:gridCol w:w="920"/>
        <w:gridCol w:w="921"/>
        <w:gridCol w:w="921"/>
      </w:tblGrid>
      <w:tr w:rsidR="0029747B" w:rsidRPr="009A7397" w:rsidTr="009A7397">
        <w:trPr>
          <w:trHeight w:val="350"/>
        </w:trPr>
        <w:tc>
          <w:tcPr>
            <w:tcW w:w="4218"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color w:val="000000"/>
              </w:rPr>
              <w:t>Показатели</w:t>
            </w:r>
          </w:p>
        </w:tc>
        <w:tc>
          <w:tcPr>
            <w:tcW w:w="920" w:type="dxa"/>
            <w:tcBorders>
              <w:top w:val="single" w:sz="6" w:space="0" w:color="auto"/>
              <w:left w:val="single" w:sz="6" w:space="0" w:color="auto"/>
              <w:bottom w:val="single" w:sz="6" w:space="0" w:color="auto"/>
              <w:right w:val="single" w:sz="4" w:space="0" w:color="auto"/>
            </w:tcBorders>
          </w:tcPr>
          <w:p w:rsidR="0029747B" w:rsidRPr="009A7397" w:rsidRDefault="00E70A19" w:rsidP="009A7397">
            <w:pPr>
              <w:shd w:val="clear" w:color="auto" w:fill="FFFFFF"/>
              <w:spacing w:line="360" w:lineRule="auto"/>
              <w:ind w:hanging="40"/>
              <w:jc w:val="both"/>
              <w:rPr>
                <w:snapToGrid w:val="0"/>
              </w:rPr>
            </w:pPr>
            <w:smartTag w:uri="urn:schemas-microsoft-com:office:smarttags" w:element="metricconverter">
              <w:smartTagPr>
                <w:attr w:name="ProductID" w:val="2001 г"/>
              </w:smartTagPr>
              <w:r w:rsidRPr="009A7397">
                <w:rPr>
                  <w:snapToGrid w:val="0"/>
                </w:rPr>
                <w:t>2001</w:t>
              </w:r>
              <w:r w:rsidR="0029747B" w:rsidRPr="009A7397">
                <w:rPr>
                  <w:snapToGrid w:val="0"/>
                </w:rPr>
                <w:t xml:space="preserve"> г</w:t>
              </w:r>
            </w:smartTag>
            <w:r w:rsidR="0029747B" w:rsidRPr="009A7397">
              <w:rPr>
                <w:snapToGrid w:val="0"/>
              </w:rPr>
              <w:t>.</w:t>
            </w:r>
          </w:p>
        </w:tc>
        <w:tc>
          <w:tcPr>
            <w:tcW w:w="921" w:type="dxa"/>
            <w:tcBorders>
              <w:top w:val="single" w:sz="6" w:space="0" w:color="auto"/>
              <w:left w:val="nil"/>
              <w:bottom w:val="single" w:sz="6" w:space="0" w:color="auto"/>
              <w:right w:val="single" w:sz="6" w:space="0" w:color="auto"/>
            </w:tcBorders>
          </w:tcPr>
          <w:p w:rsidR="0029747B" w:rsidRPr="009A7397" w:rsidRDefault="00E70A19" w:rsidP="009A7397">
            <w:pPr>
              <w:shd w:val="clear" w:color="auto" w:fill="FFFFFF"/>
              <w:spacing w:line="360" w:lineRule="auto"/>
              <w:ind w:hanging="40"/>
              <w:jc w:val="both"/>
              <w:rPr>
                <w:snapToGrid w:val="0"/>
              </w:rPr>
            </w:pPr>
            <w:smartTag w:uri="urn:schemas-microsoft-com:office:smarttags" w:element="metricconverter">
              <w:smartTagPr>
                <w:attr w:name="ProductID" w:val="2002 г"/>
              </w:smartTagPr>
              <w:r w:rsidRPr="009A7397">
                <w:rPr>
                  <w:snapToGrid w:val="0"/>
                </w:rPr>
                <w:t>2002</w:t>
              </w:r>
              <w:r w:rsidR="0029747B" w:rsidRPr="009A7397">
                <w:rPr>
                  <w:snapToGrid w:val="0"/>
                </w:rPr>
                <w:t xml:space="preserve"> г</w:t>
              </w:r>
            </w:smartTag>
            <w:r w:rsidR="0029747B" w:rsidRPr="009A7397">
              <w:rPr>
                <w:snapToGrid w:val="0"/>
              </w:rPr>
              <w:t>.</w:t>
            </w:r>
          </w:p>
        </w:tc>
        <w:tc>
          <w:tcPr>
            <w:tcW w:w="920" w:type="dxa"/>
            <w:tcBorders>
              <w:top w:val="single" w:sz="6" w:space="0" w:color="auto"/>
              <w:left w:val="nil"/>
              <w:bottom w:val="single" w:sz="6" w:space="0" w:color="auto"/>
              <w:right w:val="single" w:sz="6" w:space="0" w:color="auto"/>
            </w:tcBorders>
          </w:tcPr>
          <w:p w:rsidR="0029747B" w:rsidRPr="009A7397" w:rsidRDefault="00E70A19" w:rsidP="009A7397">
            <w:pPr>
              <w:shd w:val="clear" w:color="auto" w:fill="FFFFFF"/>
              <w:spacing w:line="360" w:lineRule="auto"/>
              <w:ind w:hanging="40"/>
              <w:jc w:val="both"/>
              <w:rPr>
                <w:snapToGrid w:val="0"/>
              </w:rPr>
            </w:pPr>
            <w:smartTag w:uri="urn:schemas-microsoft-com:office:smarttags" w:element="metricconverter">
              <w:smartTagPr>
                <w:attr w:name="ProductID" w:val="2003 г"/>
              </w:smartTagPr>
              <w:r w:rsidRPr="009A7397">
                <w:rPr>
                  <w:snapToGrid w:val="0"/>
                  <w:color w:val="000000"/>
                </w:rPr>
                <w:t>2003</w:t>
              </w:r>
              <w:r w:rsidR="0029747B" w:rsidRPr="009A7397">
                <w:rPr>
                  <w:snapToGrid w:val="0"/>
                  <w:color w:val="000000"/>
                </w:rPr>
                <w:t xml:space="preserve"> г</w:t>
              </w:r>
            </w:smartTag>
            <w:r w:rsidR="0029747B" w:rsidRPr="009A7397">
              <w:rPr>
                <w:snapToGrid w:val="0"/>
                <w:color w:val="000000"/>
              </w:rPr>
              <w:t>.</w:t>
            </w:r>
          </w:p>
        </w:tc>
        <w:tc>
          <w:tcPr>
            <w:tcW w:w="921" w:type="dxa"/>
            <w:tcBorders>
              <w:top w:val="single" w:sz="6" w:space="0" w:color="auto"/>
              <w:left w:val="nil"/>
              <w:bottom w:val="single" w:sz="6" w:space="0" w:color="auto"/>
              <w:right w:val="single" w:sz="6" w:space="0" w:color="auto"/>
            </w:tcBorders>
          </w:tcPr>
          <w:p w:rsidR="0029747B" w:rsidRPr="009A7397" w:rsidRDefault="00E70A19" w:rsidP="009A7397">
            <w:pPr>
              <w:shd w:val="clear" w:color="auto" w:fill="FFFFFF"/>
              <w:spacing w:line="360" w:lineRule="auto"/>
              <w:ind w:hanging="40"/>
              <w:jc w:val="both"/>
              <w:rPr>
                <w:snapToGrid w:val="0"/>
              </w:rPr>
            </w:pPr>
            <w:smartTag w:uri="urn:schemas-microsoft-com:office:smarttags" w:element="metricconverter">
              <w:smartTagPr>
                <w:attr w:name="ProductID" w:val="2004 г"/>
              </w:smartTagPr>
              <w:r w:rsidRPr="009A7397">
                <w:rPr>
                  <w:snapToGrid w:val="0"/>
                </w:rPr>
                <w:t>2004</w:t>
              </w:r>
              <w:r w:rsidR="0029747B" w:rsidRPr="009A7397">
                <w:rPr>
                  <w:snapToGrid w:val="0"/>
                </w:rPr>
                <w:t xml:space="preserve"> г</w:t>
              </w:r>
            </w:smartTag>
            <w:r w:rsidR="0029747B" w:rsidRPr="009A7397">
              <w:rPr>
                <w:snapToGrid w:val="0"/>
              </w:rPr>
              <w:t>.</w:t>
            </w:r>
          </w:p>
        </w:tc>
        <w:tc>
          <w:tcPr>
            <w:tcW w:w="921" w:type="dxa"/>
            <w:tcBorders>
              <w:top w:val="single" w:sz="6" w:space="0" w:color="auto"/>
              <w:left w:val="nil"/>
              <w:bottom w:val="single" w:sz="6" w:space="0" w:color="auto"/>
              <w:right w:val="single" w:sz="6" w:space="0" w:color="auto"/>
            </w:tcBorders>
          </w:tcPr>
          <w:p w:rsidR="0029747B" w:rsidRPr="009A7397" w:rsidRDefault="00E70A19" w:rsidP="009A7397">
            <w:pPr>
              <w:shd w:val="clear" w:color="auto" w:fill="FFFFFF"/>
              <w:spacing w:line="360" w:lineRule="auto"/>
              <w:ind w:hanging="40"/>
              <w:jc w:val="both"/>
              <w:rPr>
                <w:snapToGrid w:val="0"/>
              </w:rPr>
            </w:pPr>
            <w:smartTag w:uri="urn:schemas-microsoft-com:office:smarttags" w:element="metricconverter">
              <w:smartTagPr>
                <w:attr w:name="ProductID" w:val="2005 г"/>
              </w:smartTagPr>
              <w:r w:rsidRPr="009A7397">
                <w:rPr>
                  <w:snapToGrid w:val="0"/>
                </w:rPr>
                <w:t>2005</w:t>
              </w:r>
              <w:r w:rsidR="0029747B" w:rsidRPr="009A7397">
                <w:rPr>
                  <w:snapToGrid w:val="0"/>
                </w:rPr>
                <w:t xml:space="preserve"> г</w:t>
              </w:r>
            </w:smartTag>
            <w:r w:rsidR="0029747B" w:rsidRPr="009A7397">
              <w:rPr>
                <w:snapToGrid w:val="0"/>
              </w:rPr>
              <w:t>.</w:t>
            </w:r>
          </w:p>
        </w:tc>
      </w:tr>
      <w:tr w:rsidR="0029747B" w:rsidRPr="009A7397" w:rsidTr="009A7397">
        <w:trPr>
          <w:trHeight w:val="116"/>
        </w:trPr>
        <w:tc>
          <w:tcPr>
            <w:tcW w:w="4218"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color w:val="000000"/>
              </w:rPr>
              <w:t>Объем реализован</w:t>
            </w:r>
            <w:r w:rsidRPr="009A7397">
              <w:rPr>
                <w:snapToGrid w:val="0"/>
                <w:color w:val="000000"/>
              </w:rPr>
              <w:softHyphen/>
              <w:t>ной продукции за минусом НДС, тыс. руб.</w:t>
            </w:r>
          </w:p>
        </w:tc>
        <w:tc>
          <w:tcPr>
            <w:tcW w:w="920"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23237</w:t>
            </w:r>
          </w:p>
        </w:tc>
        <w:tc>
          <w:tcPr>
            <w:tcW w:w="921"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28505</w:t>
            </w:r>
          </w:p>
        </w:tc>
        <w:tc>
          <w:tcPr>
            <w:tcW w:w="920"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30310</w:t>
            </w:r>
          </w:p>
        </w:tc>
        <w:tc>
          <w:tcPr>
            <w:tcW w:w="921"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57043</w:t>
            </w:r>
          </w:p>
        </w:tc>
        <w:tc>
          <w:tcPr>
            <w:tcW w:w="921"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66518</w:t>
            </w:r>
          </w:p>
        </w:tc>
      </w:tr>
      <w:tr w:rsidR="0029747B" w:rsidRPr="009A7397" w:rsidTr="009A7397">
        <w:trPr>
          <w:trHeight w:val="579"/>
        </w:trPr>
        <w:tc>
          <w:tcPr>
            <w:tcW w:w="4218"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color w:val="000000"/>
              </w:rPr>
              <w:t>Среднегодовая стои</w:t>
            </w:r>
            <w:r w:rsidRPr="009A7397">
              <w:rPr>
                <w:snapToGrid w:val="0"/>
                <w:color w:val="000000"/>
              </w:rPr>
              <w:softHyphen/>
              <w:t>мость основных фондов, тыс. руб.</w:t>
            </w:r>
          </w:p>
        </w:tc>
        <w:tc>
          <w:tcPr>
            <w:tcW w:w="920"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6351</w:t>
            </w:r>
          </w:p>
        </w:tc>
        <w:tc>
          <w:tcPr>
            <w:tcW w:w="921"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pacing w:line="360" w:lineRule="auto"/>
              <w:ind w:hanging="40"/>
              <w:jc w:val="both"/>
            </w:pPr>
            <w:r w:rsidRPr="009A7397">
              <w:t>8950</w:t>
            </w:r>
          </w:p>
          <w:p w:rsidR="0029747B" w:rsidRPr="009A7397" w:rsidRDefault="0029747B" w:rsidP="009A7397">
            <w:pPr>
              <w:shd w:val="clear" w:color="auto" w:fill="FFFFFF"/>
              <w:spacing w:line="360" w:lineRule="auto"/>
              <w:ind w:hanging="40"/>
              <w:jc w:val="both"/>
              <w:rPr>
                <w:snapToGrid w:val="0"/>
              </w:rPr>
            </w:pPr>
          </w:p>
        </w:tc>
        <w:tc>
          <w:tcPr>
            <w:tcW w:w="920"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9390</w:t>
            </w:r>
          </w:p>
        </w:tc>
        <w:tc>
          <w:tcPr>
            <w:tcW w:w="921"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9414</w:t>
            </w:r>
          </w:p>
        </w:tc>
        <w:tc>
          <w:tcPr>
            <w:tcW w:w="921"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7990</w:t>
            </w:r>
          </w:p>
        </w:tc>
      </w:tr>
      <w:tr w:rsidR="0029747B" w:rsidRPr="009A7397" w:rsidTr="009A7397">
        <w:trPr>
          <w:trHeight w:val="341"/>
        </w:trPr>
        <w:tc>
          <w:tcPr>
            <w:tcW w:w="4218"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color w:val="000000"/>
              </w:rPr>
            </w:pPr>
            <w:r w:rsidRPr="009A7397">
              <w:rPr>
                <w:snapToGrid w:val="0"/>
                <w:color w:val="000000"/>
              </w:rPr>
              <w:t>Среднегодовая численность, чел.</w:t>
            </w:r>
          </w:p>
        </w:tc>
        <w:tc>
          <w:tcPr>
            <w:tcW w:w="920"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56</w:t>
            </w:r>
          </w:p>
        </w:tc>
        <w:tc>
          <w:tcPr>
            <w:tcW w:w="921"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68</w:t>
            </w:r>
          </w:p>
        </w:tc>
        <w:tc>
          <w:tcPr>
            <w:tcW w:w="920"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79</w:t>
            </w:r>
          </w:p>
        </w:tc>
        <w:tc>
          <w:tcPr>
            <w:tcW w:w="921"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104</w:t>
            </w:r>
          </w:p>
        </w:tc>
        <w:tc>
          <w:tcPr>
            <w:tcW w:w="921"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107</w:t>
            </w:r>
          </w:p>
        </w:tc>
      </w:tr>
      <w:tr w:rsidR="0029747B" w:rsidRPr="009A7397" w:rsidTr="009A7397">
        <w:trPr>
          <w:trHeight w:val="341"/>
        </w:trPr>
        <w:tc>
          <w:tcPr>
            <w:tcW w:w="4218"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color w:val="000000"/>
              </w:rPr>
              <w:t>Фондоотдача, руб./руб.</w:t>
            </w:r>
          </w:p>
        </w:tc>
        <w:tc>
          <w:tcPr>
            <w:tcW w:w="920"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3,66</w:t>
            </w:r>
          </w:p>
        </w:tc>
        <w:tc>
          <w:tcPr>
            <w:tcW w:w="921"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3,18</w:t>
            </w:r>
          </w:p>
        </w:tc>
        <w:tc>
          <w:tcPr>
            <w:tcW w:w="920"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3,23</w:t>
            </w:r>
          </w:p>
        </w:tc>
        <w:tc>
          <w:tcPr>
            <w:tcW w:w="921"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6,06</w:t>
            </w:r>
          </w:p>
        </w:tc>
        <w:tc>
          <w:tcPr>
            <w:tcW w:w="921"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8,33</w:t>
            </w:r>
          </w:p>
        </w:tc>
      </w:tr>
      <w:tr w:rsidR="0029747B" w:rsidRPr="009A7397" w:rsidTr="009A7397">
        <w:trPr>
          <w:trHeight w:val="341"/>
        </w:trPr>
        <w:tc>
          <w:tcPr>
            <w:tcW w:w="4218"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color w:val="000000"/>
              </w:rPr>
              <w:t>Фондоемкость, руб./руб.</w:t>
            </w:r>
          </w:p>
        </w:tc>
        <w:tc>
          <w:tcPr>
            <w:tcW w:w="920"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0,27</w:t>
            </w:r>
          </w:p>
        </w:tc>
        <w:tc>
          <w:tcPr>
            <w:tcW w:w="921"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0,31</w:t>
            </w:r>
          </w:p>
        </w:tc>
        <w:tc>
          <w:tcPr>
            <w:tcW w:w="920"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0,31</w:t>
            </w:r>
          </w:p>
        </w:tc>
        <w:tc>
          <w:tcPr>
            <w:tcW w:w="921"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0,17</w:t>
            </w:r>
          </w:p>
        </w:tc>
        <w:tc>
          <w:tcPr>
            <w:tcW w:w="921"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0,12</w:t>
            </w:r>
          </w:p>
        </w:tc>
      </w:tr>
      <w:tr w:rsidR="0029747B" w:rsidRPr="009A7397" w:rsidTr="009A7397">
        <w:trPr>
          <w:trHeight w:val="363"/>
        </w:trPr>
        <w:tc>
          <w:tcPr>
            <w:tcW w:w="4218"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color w:val="000000"/>
              </w:rPr>
              <w:t>Фондовооруженность,</w:t>
            </w:r>
            <w:r w:rsidR="00863F9F" w:rsidRPr="009A7397">
              <w:rPr>
                <w:snapToGrid w:val="0"/>
                <w:color w:val="000000"/>
              </w:rPr>
              <w:t xml:space="preserve"> </w:t>
            </w:r>
            <w:r w:rsidRPr="009A7397">
              <w:rPr>
                <w:snapToGrid w:val="0"/>
                <w:color w:val="000000"/>
              </w:rPr>
              <w:t>тыс. руб./чел.</w:t>
            </w:r>
          </w:p>
        </w:tc>
        <w:tc>
          <w:tcPr>
            <w:tcW w:w="920"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113,4</w:t>
            </w:r>
          </w:p>
        </w:tc>
        <w:tc>
          <w:tcPr>
            <w:tcW w:w="921"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131,6</w:t>
            </w:r>
          </w:p>
        </w:tc>
        <w:tc>
          <w:tcPr>
            <w:tcW w:w="920"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118,9</w:t>
            </w:r>
          </w:p>
        </w:tc>
        <w:tc>
          <w:tcPr>
            <w:tcW w:w="921"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90,5</w:t>
            </w:r>
          </w:p>
        </w:tc>
        <w:tc>
          <w:tcPr>
            <w:tcW w:w="921"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hd w:val="clear" w:color="auto" w:fill="FFFFFF"/>
              <w:spacing w:line="360" w:lineRule="auto"/>
              <w:ind w:hanging="40"/>
              <w:jc w:val="both"/>
              <w:rPr>
                <w:snapToGrid w:val="0"/>
              </w:rPr>
            </w:pPr>
            <w:r w:rsidRPr="009A7397">
              <w:rPr>
                <w:snapToGrid w:val="0"/>
              </w:rPr>
              <w:t>74,7</w:t>
            </w:r>
          </w:p>
        </w:tc>
      </w:tr>
      <w:tr w:rsidR="0029747B" w:rsidRPr="009A7397" w:rsidTr="009A7397">
        <w:trPr>
          <w:trHeight w:val="363"/>
        </w:trPr>
        <w:tc>
          <w:tcPr>
            <w:tcW w:w="4218"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pacing w:line="360" w:lineRule="auto"/>
              <w:ind w:hanging="40"/>
              <w:jc w:val="both"/>
            </w:pPr>
            <w:r w:rsidRPr="009A7397">
              <w:t xml:space="preserve">Коэффициент износа, % </w:t>
            </w:r>
          </w:p>
        </w:tc>
        <w:tc>
          <w:tcPr>
            <w:tcW w:w="920" w:type="dxa"/>
            <w:tcBorders>
              <w:top w:val="single" w:sz="6" w:space="0" w:color="auto"/>
              <w:left w:val="single" w:sz="6" w:space="0" w:color="auto"/>
              <w:bottom w:val="single" w:sz="6" w:space="0" w:color="auto"/>
              <w:right w:val="single" w:sz="6" w:space="0" w:color="auto"/>
            </w:tcBorders>
          </w:tcPr>
          <w:p w:rsidR="0029747B" w:rsidRPr="009A7397" w:rsidRDefault="008A14EB" w:rsidP="009A7397">
            <w:pPr>
              <w:spacing w:line="360" w:lineRule="auto"/>
              <w:ind w:hanging="40"/>
              <w:jc w:val="both"/>
            </w:pPr>
            <w:r w:rsidRPr="009A7397">
              <w:t>26,8</w:t>
            </w:r>
          </w:p>
        </w:tc>
        <w:tc>
          <w:tcPr>
            <w:tcW w:w="921" w:type="dxa"/>
            <w:tcBorders>
              <w:top w:val="single" w:sz="6" w:space="0" w:color="auto"/>
              <w:left w:val="single" w:sz="6" w:space="0" w:color="auto"/>
              <w:bottom w:val="single" w:sz="6" w:space="0" w:color="auto"/>
              <w:right w:val="single" w:sz="6" w:space="0" w:color="auto"/>
            </w:tcBorders>
          </w:tcPr>
          <w:p w:rsidR="0029747B" w:rsidRPr="009A7397" w:rsidRDefault="008A14EB" w:rsidP="009A7397">
            <w:pPr>
              <w:shd w:val="clear" w:color="auto" w:fill="FFFFFF"/>
              <w:spacing w:line="360" w:lineRule="auto"/>
              <w:ind w:hanging="40"/>
              <w:jc w:val="both"/>
              <w:rPr>
                <w:snapToGrid w:val="0"/>
              </w:rPr>
            </w:pPr>
            <w:r w:rsidRPr="009A7397">
              <w:rPr>
                <w:snapToGrid w:val="0"/>
              </w:rPr>
              <w:t>22,7</w:t>
            </w:r>
          </w:p>
        </w:tc>
        <w:tc>
          <w:tcPr>
            <w:tcW w:w="920"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pacing w:line="360" w:lineRule="auto"/>
              <w:ind w:hanging="40"/>
              <w:jc w:val="both"/>
            </w:pPr>
            <w:r w:rsidRPr="009A7397">
              <w:t>16,45</w:t>
            </w:r>
          </w:p>
        </w:tc>
        <w:tc>
          <w:tcPr>
            <w:tcW w:w="921"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pacing w:line="360" w:lineRule="auto"/>
              <w:ind w:hanging="40"/>
              <w:jc w:val="both"/>
            </w:pPr>
            <w:r w:rsidRPr="009A7397">
              <w:t>23,17</w:t>
            </w:r>
          </w:p>
        </w:tc>
        <w:tc>
          <w:tcPr>
            <w:tcW w:w="921" w:type="dxa"/>
            <w:tcBorders>
              <w:top w:val="single" w:sz="6" w:space="0" w:color="auto"/>
              <w:left w:val="single" w:sz="6" w:space="0" w:color="auto"/>
              <w:bottom w:val="single" w:sz="6" w:space="0" w:color="auto"/>
              <w:right w:val="single" w:sz="6" w:space="0" w:color="auto"/>
            </w:tcBorders>
          </w:tcPr>
          <w:p w:rsidR="0029747B" w:rsidRPr="009A7397" w:rsidRDefault="0029747B" w:rsidP="009A7397">
            <w:pPr>
              <w:spacing w:line="360" w:lineRule="auto"/>
              <w:ind w:hanging="40"/>
              <w:jc w:val="both"/>
            </w:pPr>
            <w:r w:rsidRPr="009A7397">
              <w:t>25,14</w:t>
            </w:r>
          </w:p>
        </w:tc>
      </w:tr>
    </w:tbl>
    <w:p w:rsidR="009A7397" w:rsidRDefault="009A7397" w:rsidP="00753317">
      <w:pPr>
        <w:spacing w:line="360" w:lineRule="auto"/>
        <w:ind w:firstLine="720"/>
        <w:jc w:val="both"/>
        <w:rPr>
          <w:sz w:val="28"/>
        </w:rPr>
      </w:pPr>
    </w:p>
    <w:p w:rsidR="00E41BD2" w:rsidRDefault="00E41BD2" w:rsidP="00753317">
      <w:pPr>
        <w:spacing w:line="360" w:lineRule="auto"/>
        <w:ind w:firstLine="720"/>
        <w:jc w:val="both"/>
        <w:rPr>
          <w:sz w:val="28"/>
        </w:rPr>
      </w:pPr>
      <w:r>
        <w:rPr>
          <w:sz w:val="28"/>
        </w:rPr>
        <w:t xml:space="preserve">Балансовая стоимость основных фондов </w:t>
      </w:r>
      <w:r w:rsidR="008A14EB">
        <w:rPr>
          <w:sz w:val="28"/>
        </w:rPr>
        <w:t xml:space="preserve">к концу </w:t>
      </w:r>
      <w:smartTag w:uri="urn:schemas-microsoft-com:office:smarttags" w:element="metricconverter">
        <w:smartTagPr>
          <w:attr w:name="ProductID" w:val="2005 г"/>
        </w:smartTagPr>
        <w:r w:rsidR="00E70A19">
          <w:rPr>
            <w:sz w:val="28"/>
          </w:rPr>
          <w:t>2005</w:t>
        </w:r>
        <w:r w:rsidR="008A14EB">
          <w:rPr>
            <w:sz w:val="28"/>
          </w:rPr>
          <w:t xml:space="preserve"> г</w:t>
        </w:r>
      </w:smartTag>
      <w:r w:rsidR="008A14EB">
        <w:rPr>
          <w:sz w:val="28"/>
        </w:rPr>
        <w:t xml:space="preserve">. </w:t>
      </w:r>
      <w:r>
        <w:rPr>
          <w:sz w:val="28"/>
        </w:rPr>
        <w:t>снижается. Руководство объясняет большие объемы продаж стремлением к оптимизации структуры основных фондов и к повышению эффективности их использования.</w:t>
      </w:r>
    </w:p>
    <w:p w:rsidR="00E034B9" w:rsidRDefault="00A32EF3" w:rsidP="00753317">
      <w:pPr>
        <w:spacing w:line="360" w:lineRule="auto"/>
        <w:ind w:firstLine="720"/>
        <w:jc w:val="both"/>
        <w:rPr>
          <w:sz w:val="28"/>
        </w:rPr>
      </w:pPr>
      <w:r>
        <w:rPr>
          <w:sz w:val="28"/>
        </w:rPr>
        <w:t>На рис. 2.5</w:t>
      </w:r>
      <w:r w:rsidR="00E034B9">
        <w:rPr>
          <w:sz w:val="28"/>
        </w:rPr>
        <w:t xml:space="preserve"> графически представлено изменение показателей эффективности использования основных фондов торгового предприятия.</w:t>
      </w:r>
    </w:p>
    <w:p w:rsidR="00FF0AD2" w:rsidRPr="00E034B9" w:rsidRDefault="009A7397" w:rsidP="00753317">
      <w:pPr>
        <w:spacing w:line="360" w:lineRule="auto"/>
        <w:ind w:firstLine="720"/>
        <w:jc w:val="both"/>
        <w:rPr>
          <w:sz w:val="16"/>
          <w:szCs w:val="16"/>
        </w:rPr>
      </w:pPr>
      <w:r w:rsidRPr="00FF0AD2">
        <w:rPr>
          <w:sz w:val="28"/>
        </w:rPr>
        <w:object w:dxaOrig="7425" w:dyaOrig="4605">
          <v:shape id="_x0000_i1031" type="#_x0000_t75" style="width:371.25pt;height:230.25pt" o:ole="">
            <v:imagedata r:id="rId15" o:title=""/>
          </v:shape>
          <o:OLEObject Type="Embed" ProgID="Excel.Sheet.8" ShapeID="_x0000_i1031" DrawAspect="Content" ObjectID="_1470943340" r:id="rId16">
            <o:FieldCodes>\s</o:FieldCodes>
          </o:OLEObject>
        </w:object>
      </w:r>
    </w:p>
    <w:p w:rsidR="009A7397" w:rsidRDefault="009A7397" w:rsidP="00753317">
      <w:pPr>
        <w:shd w:val="clear" w:color="auto" w:fill="FFFFFF"/>
        <w:spacing w:line="360" w:lineRule="auto"/>
        <w:ind w:firstLine="720"/>
        <w:jc w:val="both"/>
        <w:rPr>
          <w:sz w:val="28"/>
        </w:rPr>
      </w:pPr>
    </w:p>
    <w:p w:rsidR="00FF0AD2" w:rsidRDefault="00FF0AD2" w:rsidP="00753317">
      <w:pPr>
        <w:shd w:val="clear" w:color="auto" w:fill="FFFFFF"/>
        <w:spacing w:line="360" w:lineRule="auto"/>
        <w:ind w:firstLine="720"/>
        <w:jc w:val="both"/>
        <w:rPr>
          <w:sz w:val="28"/>
        </w:rPr>
      </w:pPr>
      <w:r>
        <w:rPr>
          <w:sz w:val="28"/>
        </w:rPr>
        <w:t>Рис. 2.</w:t>
      </w:r>
      <w:r w:rsidR="00A32EF3">
        <w:rPr>
          <w:sz w:val="28"/>
        </w:rPr>
        <w:t>5</w:t>
      </w:r>
      <w:r>
        <w:rPr>
          <w:sz w:val="28"/>
        </w:rPr>
        <w:t>. Динамика показателей эффективности использования основных средств</w:t>
      </w:r>
    </w:p>
    <w:p w:rsidR="0043502D" w:rsidRDefault="0043502D" w:rsidP="00753317">
      <w:pPr>
        <w:shd w:val="clear" w:color="auto" w:fill="FFFFFF"/>
        <w:spacing w:line="360" w:lineRule="auto"/>
        <w:ind w:firstLine="720"/>
        <w:jc w:val="both"/>
        <w:rPr>
          <w:sz w:val="28"/>
        </w:rPr>
      </w:pPr>
    </w:p>
    <w:p w:rsidR="0043502D" w:rsidRDefault="0043502D" w:rsidP="00753317">
      <w:pPr>
        <w:spacing w:line="360" w:lineRule="auto"/>
        <w:ind w:firstLine="720"/>
        <w:jc w:val="both"/>
        <w:rPr>
          <w:sz w:val="28"/>
        </w:rPr>
      </w:pPr>
      <w:r>
        <w:rPr>
          <w:snapToGrid w:val="0"/>
          <w:color w:val="000000"/>
          <w:sz w:val="28"/>
        </w:rPr>
        <w:t xml:space="preserve">Из таблицы 2.4 и рисунка видно, что </w:t>
      </w:r>
      <w:r w:rsidRPr="00B10808">
        <w:rPr>
          <w:snapToGrid w:val="0"/>
          <w:color w:val="000000"/>
          <w:sz w:val="28"/>
          <w:szCs w:val="28"/>
        </w:rPr>
        <w:t>фондоотдача за анализируемый период увеличилась</w:t>
      </w:r>
      <w:r w:rsidR="00863F9F">
        <w:rPr>
          <w:snapToGrid w:val="0"/>
          <w:color w:val="000000"/>
          <w:sz w:val="28"/>
          <w:szCs w:val="28"/>
        </w:rPr>
        <w:t xml:space="preserve"> </w:t>
      </w:r>
      <w:r>
        <w:rPr>
          <w:snapToGrid w:val="0"/>
          <w:color w:val="000000"/>
          <w:sz w:val="28"/>
          <w:szCs w:val="28"/>
        </w:rPr>
        <w:t>в 2,3 раза</w:t>
      </w:r>
      <w:r w:rsidRPr="00B10808">
        <w:rPr>
          <w:snapToGrid w:val="0"/>
          <w:color w:val="000000"/>
          <w:sz w:val="28"/>
          <w:szCs w:val="28"/>
        </w:rPr>
        <w:t xml:space="preserve">, а фондоемкость снизилась на </w:t>
      </w:r>
      <w:r>
        <w:rPr>
          <w:snapToGrid w:val="0"/>
          <w:color w:val="000000"/>
          <w:sz w:val="28"/>
          <w:szCs w:val="28"/>
        </w:rPr>
        <w:t>56</w:t>
      </w:r>
      <w:r w:rsidRPr="00B10808">
        <w:rPr>
          <w:snapToGrid w:val="0"/>
          <w:color w:val="000000"/>
          <w:sz w:val="28"/>
          <w:szCs w:val="28"/>
        </w:rPr>
        <w:t>%, что свидетельствует об эффективном использовании основных производственных фондов</w:t>
      </w:r>
      <w:r w:rsidR="00863F9F">
        <w:rPr>
          <w:snapToGrid w:val="0"/>
          <w:color w:val="000000"/>
          <w:sz w:val="28"/>
          <w:szCs w:val="28"/>
        </w:rPr>
        <w:t xml:space="preserve"> </w:t>
      </w:r>
      <w:r w:rsidRPr="00B10808">
        <w:rPr>
          <w:snapToGrid w:val="0"/>
          <w:color w:val="000000"/>
          <w:sz w:val="28"/>
          <w:szCs w:val="28"/>
        </w:rPr>
        <w:t>на предприятии.</w:t>
      </w:r>
    </w:p>
    <w:p w:rsidR="007A6D4D" w:rsidRPr="00B10808" w:rsidRDefault="00F01A2E" w:rsidP="00753317">
      <w:pPr>
        <w:shd w:val="clear" w:color="auto" w:fill="FFFFFF"/>
        <w:spacing w:line="360" w:lineRule="auto"/>
        <w:ind w:firstLine="720"/>
        <w:jc w:val="both"/>
        <w:rPr>
          <w:snapToGrid w:val="0"/>
          <w:color w:val="000000"/>
          <w:sz w:val="28"/>
          <w:szCs w:val="28"/>
        </w:rPr>
      </w:pPr>
      <w:r>
        <w:rPr>
          <w:snapToGrid w:val="0"/>
          <w:color w:val="000000"/>
          <w:sz w:val="28"/>
          <w:szCs w:val="28"/>
        </w:rPr>
        <w:t>Р</w:t>
      </w:r>
      <w:r w:rsidR="007A6D4D" w:rsidRPr="00B10808">
        <w:rPr>
          <w:snapToGrid w:val="0"/>
          <w:color w:val="000000"/>
          <w:sz w:val="28"/>
          <w:szCs w:val="28"/>
        </w:rPr>
        <w:t>езкий рост фондоотдачи</w:t>
      </w:r>
      <w:r w:rsidR="00863F9F">
        <w:rPr>
          <w:snapToGrid w:val="0"/>
          <w:color w:val="000000"/>
          <w:sz w:val="28"/>
          <w:szCs w:val="28"/>
        </w:rPr>
        <w:t xml:space="preserve"> </w:t>
      </w:r>
      <w:r>
        <w:rPr>
          <w:snapToGrid w:val="0"/>
          <w:color w:val="000000"/>
          <w:sz w:val="28"/>
          <w:szCs w:val="28"/>
        </w:rPr>
        <w:t xml:space="preserve">в </w:t>
      </w:r>
      <w:r w:rsidR="00E70A19">
        <w:rPr>
          <w:snapToGrid w:val="0"/>
          <w:color w:val="000000"/>
          <w:sz w:val="28"/>
          <w:szCs w:val="28"/>
        </w:rPr>
        <w:t>2004</w:t>
      </w:r>
      <w:r>
        <w:rPr>
          <w:snapToGrid w:val="0"/>
          <w:color w:val="000000"/>
          <w:sz w:val="28"/>
          <w:szCs w:val="28"/>
        </w:rPr>
        <w:t xml:space="preserve"> году до 6</w:t>
      </w:r>
      <w:r w:rsidR="00C60F34">
        <w:rPr>
          <w:snapToGrid w:val="0"/>
          <w:color w:val="000000"/>
          <w:sz w:val="28"/>
          <w:szCs w:val="28"/>
        </w:rPr>
        <w:t>,</w:t>
      </w:r>
      <w:r>
        <w:rPr>
          <w:snapToGrid w:val="0"/>
          <w:color w:val="000000"/>
          <w:sz w:val="28"/>
          <w:szCs w:val="28"/>
        </w:rPr>
        <w:t>1</w:t>
      </w:r>
      <w:r w:rsidR="007A6D4D" w:rsidRPr="00B10808">
        <w:rPr>
          <w:snapToGrid w:val="0"/>
          <w:color w:val="000000"/>
          <w:sz w:val="28"/>
          <w:szCs w:val="28"/>
        </w:rPr>
        <w:t xml:space="preserve"> руб./руб. был обусловлен</w:t>
      </w:r>
      <w:r w:rsidR="00863F9F">
        <w:rPr>
          <w:snapToGrid w:val="0"/>
          <w:color w:val="000000"/>
          <w:sz w:val="28"/>
          <w:szCs w:val="28"/>
        </w:rPr>
        <w:t xml:space="preserve"> </w:t>
      </w:r>
      <w:r w:rsidR="007A6D4D" w:rsidRPr="00B10808">
        <w:rPr>
          <w:snapToGrid w:val="0"/>
          <w:color w:val="000000"/>
          <w:sz w:val="28"/>
          <w:szCs w:val="28"/>
        </w:rPr>
        <w:t>ростом объема реализованной продукции предприятия.</w:t>
      </w:r>
    </w:p>
    <w:p w:rsidR="007A6D4D" w:rsidRPr="00B10808" w:rsidRDefault="007A6D4D" w:rsidP="00753317">
      <w:pPr>
        <w:shd w:val="clear" w:color="auto" w:fill="FFFFFF"/>
        <w:spacing w:line="360" w:lineRule="auto"/>
        <w:ind w:firstLine="720"/>
        <w:jc w:val="both"/>
        <w:rPr>
          <w:snapToGrid w:val="0"/>
          <w:color w:val="000000"/>
          <w:sz w:val="28"/>
          <w:szCs w:val="28"/>
        </w:rPr>
      </w:pPr>
      <w:r w:rsidRPr="00B10808">
        <w:rPr>
          <w:snapToGrid w:val="0"/>
          <w:color w:val="000000"/>
          <w:sz w:val="28"/>
          <w:szCs w:val="28"/>
        </w:rPr>
        <w:t xml:space="preserve">В </w:t>
      </w:r>
      <w:r w:rsidR="00E70A19">
        <w:rPr>
          <w:snapToGrid w:val="0"/>
          <w:color w:val="000000"/>
          <w:sz w:val="28"/>
          <w:szCs w:val="28"/>
        </w:rPr>
        <w:t>2005</w:t>
      </w:r>
      <w:r w:rsidRPr="00B10808">
        <w:rPr>
          <w:snapToGrid w:val="0"/>
          <w:color w:val="000000"/>
          <w:sz w:val="28"/>
          <w:szCs w:val="28"/>
        </w:rPr>
        <w:t xml:space="preserve"> году стоимость основных фондов </w:t>
      </w:r>
      <w:r w:rsidR="00F01A2E">
        <w:rPr>
          <w:snapToGrid w:val="0"/>
          <w:color w:val="000000"/>
          <w:sz w:val="28"/>
          <w:szCs w:val="28"/>
        </w:rPr>
        <w:t>снизилась</w:t>
      </w:r>
      <w:r w:rsidRPr="00B10808">
        <w:rPr>
          <w:snapToGrid w:val="0"/>
          <w:color w:val="000000"/>
          <w:sz w:val="28"/>
          <w:szCs w:val="28"/>
        </w:rPr>
        <w:t xml:space="preserve"> в результате </w:t>
      </w:r>
      <w:r w:rsidR="00F01A2E">
        <w:rPr>
          <w:snapToGrid w:val="0"/>
          <w:color w:val="000000"/>
          <w:sz w:val="28"/>
          <w:szCs w:val="28"/>
        </w:rPr>
        <w:t>выбытия зданий</w:t>
      </w:r>
      <w:r w:rsidRPr="00B10808">
        <w:rPr>
          <w:snapToGrid w:val="0"/>
          <w:color w:val="000000"/>
          <w:sz w:val="28"/>
          <w:szCs w:val="28"/>
        </w:rPr>
        <w:t xml:space="preserve">, в связи с чем фондоотдача </w:t>
      </w:r>
      <w:r w:rsidR="00F01A2E">
        <w:rPr>
          <w:snapToGrid w:val="0"/>
          <w:color w:val="000000"/>
          <w:sz w:val="28"/>
          <w:szCs w:val="28"/>
        </w:rPr>
        <w:t xml:space="preserve">еще возросла </w:t>
      </w:r>
      <w:r w:rsidR="00EC08DC">
        <w:rPr>
          <w:snapToGrid w:val="0"/>
          <w:color w:val="000000"/>
          <w:sz w:val="28"/>
          <w:szCs w:val="28"/>
        </w:rPr>
        <w:t>и составила 8</w:t>
      </w:r>
      <w:r w:rsidR="00C60F34">
        <w:rPr>
          <w:snapToGrid w:val="0"/>
          <w:color w:val="000000"/>
          <w:sz w:val="28"/>
          <w:szCs w:val="28"/>
        </w:rPr>
        <w:t>,</w:t>
      </w:r>
      <w:r w:rsidR="00EC08DC">
        <w:rPr>
          <w:snapToGrid w:val="0"/>
          <w:color w:val="000000"/>
          <w:sz w:val="28"/>
          <w:szCs w:val="28"/>
        </w:rPr>
        <w:t>3</w:t>
      </w:r>
      <w:r w:rsidRPr="00B10808">
        <w:rPr>
          <w:snapToGrid w:val="0"/>
          <w:color w:val="000000"/>
          <w:sz w:val="28"/>
          <w:szCs w:val="28"/>
        </w:rPr>
        <w:t xml:space="preserve"> руб/руб.</w:t>
      </w:r>
    </w:p>
    <w:p w:rsidR="00EC08DC" w:rsidRDefault="00EC08DC" w:rsidP="00753317">
      <w:pPr>
        <w:pStyle w:val="a5"/>
        <w:widowControl w:val="0"/>
        <w:rPr>
          <w:sz w:val="28"/>
          <w:szCs w:val="28"/>
        </w:rPr>
      </w:pPr>
      <w:r>
        <w:rPr>
          <w:sz w:val="28"/>
          <w:szCs w:val="28"/>
        </w:rPr>
        <w:t xml:space="preserve">Показатель фондовооруженности, характеризующий обеспеченность работников средствами труда, снижается на протяжении периода анализа </w:t>
      </w:r>
      <w:r w:rsidR="00F50E1A">
        <w:rPr>
          <w:sz w:val="28"/>
          <w:szCs w:val="28"/>
        </w:rPr>
        <w:t>на 3</w:t>
      </w:r>
      <w:r w:rsidR="008A14EB">
        <w:rPr>
          <w:sz w:val="28"/>
          <w:szCs w:val="28"/>
        </w:rPr>
        <w:t>4</w:t>
      </w:r>
      <w:r w:rsidR="00F50E1A">
        <w:rPr>
          <w:sz w:val="28"/>
          <w:szCs w:val="28"/>
        </w:rPr>
        <w:t xml:space="preserve">% </w:t>
      </w:r>
      <w:r>
        <w:rPr>
          <w:sz w:val="28"/>
          <w:szCs w:val="28"/>
        </w:rPr>
        <w:t xml:space="preserve">вследствие сокращения стоимости основных фондов и роста среднегодовой численности работников </w:t>
      </w:r>
      <w:r w:rsidR="001868BA">
        <w:rPr>
          <w:sz w:val="28"/>
          <w:szCs w:val="28"/>
        </w:rPr>
        <w:t>торговой фирмы «Крестьянское подворье»</w:t>
      </w:r>
      <w:r>
        <w:rPr>
          <w:sz w:val="28"/>
          <w:szCs w:val="28"/>
        </w:rPr>
        <w:t>.</w:t>
      </w:r>
    </w:p>
    <w:p w:rsidR="009100FC" w:rsidRPr="00E332ED" w:rsidRDefault="009100FC" w:rsidP="00753317">
      <w:pPr>
        <w:spacing w:line="360" w:lineRule="auto"/>
        <w:ind w:firstLine="720"/>
        <w:jc w:val="both"/>
        <w:rPr>
          <w:sz w:val="28"/>
        </w:rPr>
      </w:pPr>
      <w:r w:rsidRPr="00E332ED">
        <w:rPr>
          <w:sz w:val="28"/>
        </w:rPr>
        <w:t xml:space="preserve">Анализ основных производственных фондов показал, что износ </w:t>
      </w:r>
      <w:r>
        <w:rPr>
          <w:sz w:val="28"/>
        </w:rPr>
        <w:t xml:space="preserve">основных фондов </w:t>
      </w:r>
      <w:r w:rsidRPr="00E332ED">
        <w:rPr>
          <w:sz w:val="28"/>
        </w:rPr>
        <w:t>незначительный, обновления не происходит.</w:t>
      </w:r>
    </w:p>
    <w:p w:rsidR="00E41BD2" w:rsidRDefault="00E41BD2" w:rsidP="00753317">
      <w:pPr>
        <w:spacing w:line="360" w:lineRule="auto"/>
        <w:ind w:firstLine="720"/>
        <w:jc w:val="both"/>
        <w:rPr>
          <w:sz w:val="28"/>
        </w:rPr>
      </w:pPr>
      <w:r>
        <w:rPr>
          <w:sz w:val="28"/>
        </w:rPr>
        <w:lastRenderedPageBreak/>
        <w:t>В таблице 2.</w:t>
      </w:r>
      <w:r w:rsidR="00A85CDE">
        <w:rPr>
          <w:sz w:val="28"/>
        </w:rPr>
        <w:t>5</w:t>
      </w:r>
      <w:r>
        <w:rPr>
          <w:sz w:val="28"/>
        </w:rPr>
        <w:t xml:space="preserve"> рассмотрим, во что обходится </w:t>
      </w:r>
      <w:r w:rsidR="001868BA">
        <w:rPr>
          <w:sz w:val="28"/>
        </w:rPr>
        <w:t>торговому предприятию</w:t>
      </w:r>
      <w:r>
        <w:rPr>
          <w:sz w:val="28"/>
        </w:rPr>
        <w:t xml:space="preserve"> каждый рубль реализованных товаров.</w:t>
      </w:r>
    </w:p>
    <w:p w:rsidR="009A7397" w:rsidRDefault="009A7397" w:rsidP="00753317">
      <w:pPr>
        <w:spacing w:line="360" w:lineRule="auto"/>
        <w:ind w:firstLine="720"/>
        <w:jc w:val="both"/>
        <w:rPr>
          <w:sz w:val="28"/>
        </w:rPr>
      </w:pPr>
    </w:p>
    <w:p w:rsidR="00E41BD2" w:rsidRDefault="00E41BD2" w:rsidP="00753317">
      <w:pPr>
        <w:spacing w:line="360" w:lineRule="auto"/>
        <w:ind w:firstLine="720"/>
        <w:jc w:val="both"/>
        <w:rPr>
          <w:sz w:val="28"/>
        </w:rPr>
      </w:pPr>
      <w:r>
        <w:rPr>
          <w:sz w:val="28"/>
        </w:rPr>
        <w:t>Таблица</w:t>
      </w:r>
      <w:r w:rsidR="00863F9F">
        <w:rPr>
          <w:sz w:val="28"/>
        </w:rPr>
        <w:t xml:space="preserve"> </w:t>
      </w:r>
      <w:r>
        <w:rPr>
          <w:sz w:val="28"/>
        </w:rPr>
        <w:t>2.</w:t>
      </w:r>
      <w:r w:rsidR="00A85CDE">
        <w:rPr>
          <w:sz w:val="28"/>
        </w:rPr>
        <w:t>5</w:t>
      </w:r>
    </w:p>
    <w:p w:rsidR="00E41BD2" w:rsidRDefault="00E41BD2" w:rsidP="00753317">
      <w:pPr>
        <w:spacing w:line="360" w:lineRule="auto"/>
        <w:ind w:firstLine="720"/>
        <w:jc w:val="both"/>
        <w:rPr>
          <w:sz w:val="28"/>
        </w:rPr>
      </w:pPr>
      <w:r>
        <w:rPr>
          <w:sz w:val="28"/>
        </w:rPr>
        <w:t>Анализ затрат на рубль реализованной продукции</w:t>
      </w:r>
    </w:p>
    <w:p w:rsidR="00FD0068" w:rsidRPr="00FD0068" w:rsidRDefault="00FD0068" w:rsidP="00753317">
      <w:pPr>
        <w:spacing w:line="360" w:lineRule="auto"/>
        <w:ind w:firstLine="720"/>
        <w:jc w:val="both"/>
        <w:rPr>
          <w:sz w:val="16"/>
          <w:szCs w:val="16"/>
        </w:rPr>
      </w:pPr>
    </w:p>
    <w:tbl>
      <w:tblPr>
        <w:tblW w:w="88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98"/>
        <w:gridCol w:w="930"/>
        <w:gridCol w:w="930"/>
        <w:gridCol w:w="930"/>
        <w:gridCol w:w="930"/>
        <w:gridCol w:w="930"/>
      </w:tblGrid>
      <w:tr w:rsidR="009E5425" w:rsidRPr="009A7397" w:rsidTr="009A7397">
        <w:trPr>
          <w:trHeight w:val="320"/>
        </w:trPr>
        <w:tc>
          <w:tcPr>
            <w:tcW w:w="4198" w:type="dxa"/>
            <w:tcBorders>
              <w:right w:val="single" w:sz="4" w:space="0" w:color="auto"/>
            </w:tcBorders>
          </w:tcPr>
          <w:p w:rsidR="009E5425" w:rsidRPr="009A7397" w:rsidRDefault="009E5425" w:rsidP="009A7397">
            <w:r w:rsidRPr="009A7397">
              <w:t>Показатели</w:t>
            </w:r>
          </w:p>
        </w:tc>
        <w:tc>
          <w:tcPr>
            <w:tcW w:w="930" w:type="dxa"/>
            <w:tcBorders>
              <w:left w:val="single" w:sz="4" w:space="0" w:color="auto"/>
              <w:right w:val="single" w:sz="4" w:space="0" w:color="auto"/>
            </w:tcBorders>
          </w:tcPr>
          <w:p w:rsidR="009E5425" w:rsidRPr="009A7397" w:rsidRDefault="00E70A19" w:rsidP="009A7397">
            <w:smartTag w:uri="urn:schemas-microsoft-com:office:smarttags" w:element="metricconverter">
              <w:smartTagPr>
                <w:attr w:name="ProductID" w:val="2001 г"/>
              </w:smartTagPr>
              <w:r w:rsidRPr="009A7397">
                <w:t>2001</w:t>
              </w:r>
              <w:r w:rsidR="00832757" w:rsidRPr="009A7397">
                <w:t xml:space="preserve"> г</w:t>
              </w:r>
            </w:smartTag>
            <w:r w:rsidR="00832757" w:rsidRPr="009A7397">
              <w:t>.</w:t>
            </w:r>
          </w:p>
        </w:tc>
        <w:tc>
          <w:tcPr>
            <w:tcW w:w="930" w:type="dxa"/>
            <w:tcBorders>
              <w:left w:val="single" w:sz="4" w:space="0" w:color="auto"/>
              <w:right w:val="single" w:sz="4" w:space="0" w:color="auto"/>
            </w:tcBorders>
          </w:tcPr>
          <w:p w:rsidR="009E5425" w:rsidRPr="009A7397" w:rsidRDefault="00E70A19" w:rsidP="009A7397">
            <w:smartTag w:uri="urn:schemas-microsoft-com:office:smarttags" w:element="metricconverter">
              <w:smartTagPr>
                <w:attr w:name="ProductID" w:val="2002 г"/>
              </w:smartTagPr>
              <w:r w:rsidRPr="009A7397">
                <w:t>2002</w:t>
              </w:r>
              <w:r w:rsidR="00832757" w:rsidRPr="009A7397">
                <w:t xml:space="preserve"> г</w:t>
              </w:r>
            </w:smartTag>
            <w:r w:rsidR="00832757" w:rsidRPr="009A7397">
              <w:t>.</w:t>
            </w:r>
          </w:p>
        </w:tc>
        <w:tc>
          <w:tcPr>
            <w:tcW w:w="930" w:type="dxa"/>
          </w:tcPr>
          <w:p w:rsidR="009E5425" w:rsidRPr="009A7397" w:rsidRDefault="00E70A19" w:rsidP="009A7397">
            <w:smartTag w:uri="urn:schemas-microsoft-com:office:smarttags" w:element="metricconverter">
              <w:smartTagPr>
                <w:attr w:name="ProductID" w:val="2003 г"/>
              </w:smartTagPr>
              <w:r w:rsidRPr="009A7397">
                <w:t>2003</w:t>
              </w:r>
              <w:r w:rsidR="009E5425" w:rsidRPr="009A7397">
                <w:t xml:space="preserve"> г</w:t>
              </w:r>
            </w:smartTag>
            <w:r w:rsidR="009E5425" w:rsidRPr="009A7397">
              <w:t>.</w:t>
            </w:r>
          </w:p>
        </w:tc>
        <w:tc>
          <w:tcPr>
            <w:tcW w:w="930" w:type="dxa"/>
            <w:tcBorders>
              <w:right w:val="single" w:sz="4" w:space="0" w:color="auto"/>
            </w:tcBorders>
          </w:tcPr>
          <w:p w:rsidR="009E5425" w:rsidRPr="009A7397" w:rsidRDefault="00E70A19" w:rsidP="009A7397">
            <w:smartTag w:uri="urn:schemas-microsoft-com:office:smarttags" w:element="metricconverter">
              <w:smartTagPr>
                <w:attr w:name="ProductID" w:val="2004 г"/>
              </w:smartTagPr>
              <w:r w:rsidRPr="009A7397">
                <w:t>2004</w:t>
              </w:r>
              <w:r w:rsidR="009E5425" w:rsidRPr="009A7397">
                <w:t xml:space="preserve"> г</w:t>
              </w:r>
            </w:smartTag>
            <w:r w:rsidR="009E5425" w:rsidRPr="009A7397">
              <w:t>.</w:t>
            </w:r>
          </w:p>
        </w:tc>
        <w:tc>
          <w:tcPr>
            <w:tcW w:w="930" w:type="dxa"/>
            <w:tcBorders>
              <w:left w:val="single" w:sz="4" w:space="0" w:color="auto"/>
            </w:tcBorders>
          </w:tcPr>
          <w:p w:rsidR="009E5425" w:rsidRPr="009A7397" w:rsidRDefault="00E70A19" w:rsidP="009A7397">
            <w:smartTag w:uri="urn:schemas-microsoft-com:office:smarttags" w:element="metricconverter">
              <w:smartTagPr>
                <w:attr w:name="ProductID" w:val="2005 г"/>
              </w:smartTagPr>
              <w:r w:rsidRPr="009A7397">
                <w:t>2005</w:t>
              </w:r>
              <w:r w:rsidR="009E5425" w:rsidRPr="009A7397">
                <w:t xml:space="preserve"> г</w:t>
              </w:r>
            </w:smartTag>
            <w:r w:rsidR="009E5425" w:rsidRPr="009A7397">
              <w:t>.</w:t>
            </w:r>
          </w:p>
        </w:tc>
      </w:tr>
      <w:tr w:rsidR="00393869" w:rsidRPr="009A7397" w:rsidTr="009A7397">
        <w:trPr>
          <w:trHeight w:val="411"/>
        </w:trPr>
        <w:tc>
          <w:tcPr>
            <w:tcW w:w="4198" w:type="dxa"/>
            <w:tcBorders>
              <w:right w:val="single" w:sz="4" w:space="0" w:color="auto"/>
            </w:tcBorders>
          </w:tcPr>
          <w:p w:rsidR="00393869" w:rsidRPr="009A7397" w:rsidRDefault="00393869" w:rsidP="009A7397">
            <w:pPr>
              <w:pStyle w:val="ad"/>
              <w:rPr>
                <w:sz w:val="20"/>
              </w:rPr>
            </w:pPr>
            <w:r w:rsidRPr="009A7397">
              <w:rPr>
                <w:sz w:val="20"/>
              </w:rPr>
              <w:t>Реализованная продукция, тыс. руб.</w:t>
            </w:r>
          </w:p>
        </w:tc>
        <w:tc>
          <w:tcPr>
            <w:tcW w:w="930" w:type="dxa"/>
            <w:tcBorders>
              <w:left w:val="single" w:sz="4" w:space="0" w:color="auto"/>
              <w:right w:val="single" w:sz="4" w:space="0" w:color="auto"/>
            </w:tcBorders>
          </w:tcPr>
          <w:p w:rsidR="00393869" w:rsidRPr="009A7397" w:rsidRDefault="00393869" w:rsidP="009A7397">
            <w:r w:rsidRPr="009A7397">
              <w:t>23237</w:t>
            </w:r>
          </w:p>
        </w:tc>
        <w:tc>
          <w:tcPr>
            <w:tcW w:w="930" w:type="dxa"/>
            <w:tcBorders>
              <w:left w:val="single" w:sz="4" w:space="0" w:color="auto"/>
              <w:right w:val="single" w:sz="4" w:space="0" w:color="auto"/>
            </w:tcBorders>
          </w:tcPr>
          <w:p w:rsidR="00393869" w:rsidRPr="009A7397" w:rsidRDefault="00393869" w:rsidP="009A7397">
            <w:pPr>
              <w:tabs>
                <w:tab w:val="left" w:pos="3402"/>
              </w:tabs>
            </w:pPr>
            <w:r w:rsidRPr="009A7397">
              <w:t>28505</w:t>
            </w:r>
          </w:p>
        </w:tc>
        <w:tc>
          <w:tcPr>
            <w:tcW w:w="930" w:type="dxa"/>
          </w:tcPr>
          <w:p w:rsidR="00393869" w:rsidRPr="009A7397" w:rsidRDefault="00393869" w:rsidP="009A7397">
            <w:pPr>
              <w:shd w:val="clear" w:color="auto" w:fill="FFFFFF"/>
              <w:rPr>
                <w:snapToGrid w:val="0"/>
              </w:rPr>
            </w:pPr>
            <w:r w:rsidRPr="009A7397">
              <w:rPr>
                <w:snapToGrid w:val="0"/>
              </w:rPr>
              <w:t>30310</w:t>
            </w:r>
          </w:p>
        </w:tc>
        <w:tc>
          <w:tcPr>
            <w:tcW w:w="930" w:type="dxa"/>
            <w:tcBorders>
              <w:right w:val="single" w:sz="4" w:space="0" w:color="auto"/>
            </w:tcBorders>
          </w:tcPr>
          <w:p w:rsidR="00393869" w:rsidRPr="009A7397" w:rsidRDefault="00393869" w:rsidP="009A7397">
            <w:pPr>
              <w:shd w:val="clear" w:color="auto" w:fill="FFFFFF"/>
              <w:rPr>
                <w:snapToGrid w:val="0"/>
              </w:rPr>
            </w:pPr>
            <w:r w:rsidRPr="009A7397">
              <w:rPr>
                <w:snapToGrid w:val="0"/>
              </w:rPr>
              <w:t>57043</w:t>
            </w:r>
          </w:p>
        </w:tc>
        <w:tc>
          <w:tcPr>
            <w:tcW w:w="930" w:type="dxa"/>
            <w:tcBorders>
              <w:left w:val="single" w:sz="4" w:space="0" w:color="auto"/>
            </w:tcBorders>
          </w:tcPr>
          <w:p w:rsidR="00393869" w:rsidRPr="009A7397" w:rsidRDefault="00393869" w:rsidP="009A7397">
            <w:pPr>
              <w:shd w:val="clear" w:color="auto" w:fill="FFFFFF"/>
              <w:rPr>
                <w:snapToGrid w:val="0"/>
              </w:rPr>
            </w:pPr>
            <w:r w:rsidRPr="009A7397">
              <w:rPr>
                <w:snapToGrid w:val="0"/>
              </w:rPr>
              <w:t>66518</w:t>
            </w:r>
          </w:p>
        </w:tc>
      </w:tr>
      <w:tr w:rsidR="00393869" w:rsidRPr="009A7397" w:rsidTr="009A7397">
        <w:trPr>
          <w:trHeight w:val="515"/>
        </w:trPr>
        <w:tc>
          <w:tcPr>
            <w:tcW w:w="4198" w:type="dxa"/>
            <w:tcBorders>
              <w:right w:val="single" w:sz="4" w:space="0" w:color="auto"/>
            </w:tcBorders>
          </w:tcPr>
          <w:p w:rsidR="00393869" w:rsidRPr="009A7397" w:rsidRDefault="00393869" w:rsidP="009A7397">
            <w:r w:rsidRPr="009A7397">
              <w:t>Затраты на производство реализованной продукции, тыс. руб.</w:t>
            </w:r>
          </w:p>
        </w:tc>
        <w:tc>
          <w:tcPr>
            <w:tcW w:w="930" w:type="dxa"/>
            <w:tcBorders>
              <w:left w:val="single" w:sz="4" w:space="0" w:color="auto"/>
              <w:right w:val="single" w:sz="4" w:space="0" w:color="auto"/>
            </w:tcBorders>
          </w:tcPr>
          <w:p w:rsidR="00393869" w:rsidRPr="009A7397" w:rsidRDefault="00393869" w:rsidP="009A7397">
            <w:r w:rsidRPr="009A7397">
              <w:t>21948</w:t>
            </w:r>
          </w:p>
        </w:tc>
        <w:tc>
          <w:tcPr>
            <w:tcW w:w="930" w:type="dxa"/>
            <w:tcBorders>
              <w:left w:val="single" w:sz="4" w:space="0" w:color="auto"/>
              <w:right w:val="single" w:sz="4" w:space="0" w:color="auto"/>
            </w:tcBorders>
          </w:tcPr>
          <w:p w:rsidR="00393869" w:rsidRPr="009A7397" w:rsidRDefault="00393869" w:rsidP="009A7397">
            <w:pPr>
              <w:tabs>
                <w:tab w:val="left" w:pos="3402"/>
              </w:tabs>
            </w:pPr>
            <w:r w:rsidRPr="009A7397">
              <w:t>26227</w:t>
            </w:r>
          </w:p>
        </w:tc>
        <w:tc>
          <w:tcPr>
            <w:tcW w:w="930" w:type="dxa"/>
          </w:tcPr>
          <w:p w:rsidR="00393869" w:rsidRPr="009A7397" w:rsidRDefault="00393869" w:rsidP="009A7397">
            <w:r w:rsidRPr="009A7397">
              <w:t>27509</w:t>
            </w:r>
          </w:p>
        </w:tc>
        <w:tc>
          <w:tcPr>
            <w:tcW w:w="930" w:type="dxa"/>
            <w:tcBorders>
              <w:right w:val="single" w:sz="4" w:space="0" w:color="auto"/>
            </w:tcBorders>
          </w:tcPr>
          <w:p w:rsidR="00393869" w:rsidRPr="009A7397" w:rsidRDefault="00393869" w:rsidP="009A7397">
            <w:r w:rsidRPr="009A7397">
              <w:t>51652</w:t>
            </w:r>
          </w:p>
        </w:tc>
        <w:tc>
          <w:tcPr>
            <w:tcW w:w="930" w:type="dxa"/>
            <w:tcBorders>
              <w:left w:val="single" w:sz="4" w:space="0" w:color="auto"/>
            </w:tcBorders>
          </w:tcPr>
          <w:p w:rsidR="00393869" w:rsidRPr="009A7397" w:rsidRDefault="00393869" w:rsidP="009A7397">
            <w:r w:rsidRPr="009A7397">
              <w:t>63847</w:t>
            </w:r>
          </w:p>
        </w:tc>
      </w:tr>
      <w:tr w:rsidR="00393869" w:rsidRPr="009A7397" w:rsidTr="009A7397">
        <w:trPr>
          <w:trHeight w:val="84"/>
        </w:trPr>
        <w:tc>
          <w:tcPr>
            <w:tcW w:w="4198" w:type="dxa"/>
            <w:tcBorders>
              <w:right w:val="single" w:sz="4" w:space="0" w:color="auto"/>
            </w:tcBorders>
          </w:tcPr>
          <w:p w:rsidR="00393869" w:rsidRPr="009A7397" w:rsidRDefault="00393869" w:rsidP="009A7397">
            <w:r w:rsidRPr="009A7397">
              <w:t>Затраты на 1 рубль реализованной продукции, руб.</w:t>
            </w:r>
          </w:p>
        </w:tc>
        <w:tc>
          <w:tcPr>
            <w:tcW w:w="930" w:type="dxa"/>
            <w:tcBorders>
              <w:left w:val="single" w:sz="4" w:space="0" w:color="auto"/>
              <w:right w:val="single" w:sz="4" w:space="0" w:color="auto"/>
            </w:tcBorders>
          </w:tcPr>
          <w:p w:rsidR="00393869" w:rsidRPr="009A7397" w:rsidRDefault="00393869" w:rsidP="009A7397">
            <w:r w:rsidRPr="009A7397">
              <w:t>0,944</w:t>
            </w:r>
          </w:p>
          <w:p w:rsidR="00393869" w:rsidRPr="009A7397" w:rsidRDefault="00393869" w:rsidP="009A7397"/>
        </w:tc>
        <w:tc>
          <w:tcPr>
            <w:tcW w:w="930" w:type="dxa"/>
            <w:tcBorders>
              <w:left w:val="single" w:sz="4" w:space="0" w:color="auto"/>
              <w:right w:val="single" w:sz="4" w:space="0" w:color="auto"/>
            </w:tcBorders>
          </w:tcPr>
          <w:p w:rsidR="00393869" w:rsidRPr="009A7397" w:rsidRDefault="00393869" w:rsidP="009A7397">
            <w:r w:rsidRPr="009A7397">
              <w:t>0,920</w:t>
            </w:r>
          </w:p>
          <w:p w:rsidR="00393869" w:rsidRPr="009A7397" w:rsidRDefault="00393869" w:rsidP="009A7397"/>
        </w:tc>
        <w:tc>
          <w:tcPr>
            <w:tcW w:w="930" w:type="dxa"/>
          </w:tcPr>
          <w:p w:rsidR="00393869" w:rsidRPr="009A7397" w:rsidRDefault="00393869" w:rsidP="009A7397">
            <w:r w:rsidRPr="009A7397">
              <w:t>0,908</w:t>
            </w:r>
          </w:p>
        </w:tc>
        <w:tc>
          <w:tcPr>
            <w:tcW w:w="930" w:type="dxa"/>
            <w:tcBorders>
              <w:right w:val="single" w:sz="4" w:space="0" w:color="auto"/>
            </w:tcBorders>
          </w:tcPr>
          <w:p w:rsidR="00393869" w:rsidRPr="009A7397" w:rsidRDefault="00393869" w:rsidP="009A7397">
            <w:r w:rsidRPr="009A7397">
              <w:t>0,905</w:t>
            </w:r>
          </w:p>
        </w:tc>
        <w:tc>
          <w:tcPr>
            <w:tcW w:w="930" w:type="dxa"/>
            <w:tcBorders>
              <w:left w:val="single" w:sz="4" w:space="0" w:color="auto"/>
            </w:tcBorders>
          </w:tcPr>
          <w:p w:rsidR="00393869" w:rsidRPr="009A7397" w:rsidRDefault="00393869" w:rsidP="009A7397">
            <w:r w:rsidRPr="009A7397">
              <w:t>0,960</w:t>
            </w:r>
          </w:p>
        </w:tc>
      </w:tr>
      <w:tr w:rsidR="00393869" w:rsidRPr="009A7397" w:rsidTr="009A7397">
        <w:trPr>
          <w:trHeight w:val="84"/>
        </w:trPr>
        <w:tc>
          <w:tcPr>
            <w:tcW w:w="4198" w:type="dxa"/>
            <w:tcBorders>
              <w:right w:val="single" w:sz="4" w:space="0" w:color="auto"/>
            </w:tcBorders>
          </w:tcPr>
          <w:p w:rsidR="00393869" w:rsidRPr="009A7397" w:rsidRDefault="00393869" w:rsidP="009A7397">
            <w:r w:rsidRPr="009A7397">
              <w:t>Издержки обращения, тыс. руб.</w:t>
            </w:r>
          </w:p>
        </w:tc>
        <w:tc>
          <w:tcPr>
            <w:tcW w:w="930" w:type="dxa"/>
            <w:tcBorders>
              <w:left w:val="single" w:sz="4" w:space="0" w:color="auto"/>
              <w:right w:val="single" w:sz="4" w:space="0" w:color="auto"/>
            </w:tcBorders>
          </w:tcPr>
          <w:p w:rsidR="00393869" w:rsidRPr="009A7397" w:rsidRDefault="00F56F4E" w:rsidP="009A7397">
            <w:r w:rsidRPr="009A7397">
              <w:t>4856</w:t>
            </w:r>
          </w:p>
        </w:tc>
        <w:tc>
          <w:tcPr>
            <w:tcW w:w="930" w:type="dxa"/>
            <w:tcBorders>
              <w:left w:val="single" w:sz="4" w:space="0" w:color="auto"/>
              <w:right w:val="single" w:sz="4" w:space="0" w:color="auto"/>
            </w:tcBorders>
          </w:tcPr>
          <w:p w:rsidR="00393869" w:rsidRPr="009A7397" w:rsidRDefault="00F56F4E" w:rsidP="009A7397">
            <w:r w:rsidRPr="009A7397">
              <w:t>6300</w:t>
            </w:r>
          </w:p>
        </w:tc>
        <w:tc>
          <w:tcPr>
            <w:tcW w:w="930" w:type="dxa"/>
          </w:tcPr>
          <w:p w:rsidR="00393869" w:rsidRPr="009A7397" w:rsidRDefault="00393869" w:rsidP="009A7397">
            <w:r w:rsidRPr="009A7397">
              <w:t>6602</w:t>
            </w:r>
          </w:p>
        </w:tc>
        <w:tc>
          <w:tcPr>
            <w:tcW w:w="930" w:type="dxa"/>
            <w:tcBorders>
              <w:right w:val="single" w:sz="4" w:space="0" w:color="auto"/>
            </w:tcBorders>
          </w:tcPr>
          <w:p w:rsidR="00393869" w:rsidRPr="009A7397" w:rsidRDefault="00393869" w:rsidP="009A7397">
            <w:r w:rsidRPr="009A7397">
              <w:t>10847</w:t>
            </w:r>
          </w:p>
        </w:tc>
        <w:tc>
          <w:tcPr>
            <w:tcW w:w="930" w:type="dxa"/>
            <w:tcBorders>
              <w:left w:val="single" w:sz="4" w:space="0" w:color="auto"/>
            </w:tcBorders>
          </w:tcPr>
          <w:p w:rsidR="00393869" w:rsidRPr="009A7397" w:rsidRDefault="00393869" w:rsidP="009A7397">
            <w:r w:rsidRPr="009A7397">
              <w:t>12131</w:t>
            </w:r>
          </w:p>
        </w:tc>
      </w:tr>
      <w:tr w:rsidR="00393869" w:rsidRPr="009A7397" w:rsidTr="009A7397">
        <w:trPr>
          <w:trHeight w:val="84"/>
        </w:trPr>
        <w:tc>
          <w:tcPr>
            <w:tcW w:w="4198" w:type="dxa"/>
            <w:tcBorders>
              <w:right w:val="single" w:sz="4" w:space="0" w:color="auto"/>
            </w:tcBorders>
          </w:tcPr>
          <w:p w:rsidR="00393869" w:rsidRPr="009A7397" w:rsidRDefault="00393869" w:rsidP="009A7397">
            <w:pPr>
              <w:pStyle w:val="a9"/>
              <w:widowControl w:val="0"/>
              <w:tabs>
                <w:tab w:val="clear" w:pos="4536"/>
                <w:tab w:val="clear" w:pos="9072"/>
              </w:tabs>
            </w:pPr>
            <w:r w:rsidRPr="009A7397">
              <w:t>Издержки обращения в % к товарообороту</w:t>
            </w:r>
          </w:p>
        </w:tc>
        <w:tc>
          <w:tcPr>
            <w:tcW w:w="930" w:type="dxa"/>
            <w:tcBorders>
              <w:left w:val="single" w:sz="4" w:space="0" w:color="auto"/>
              <w:right w:val="single" w:sz="4" w:space="0" w:color="auto"/>
            </w:tcBorders>
          </w:tcPr>
          <w:p w:rsidR="00393869" w:rsidRPr="009A7397" w:rsidRDefault="00F56F4E" w:rsidP="009A7397">
            <w:r w:rsidRPr="009A7397">
              <w:t>20,9</w:t>
            </w:r>
          </w:p>
        </w:tc>
        <w:tc>
          <w:tcPr>
            <w:tcW w:w="930" w:type="dxa"/>
            <w:tcBorders>
              <w:left w:val="single" w:sz="4" w:space="0" w:color="auto"/>
              <w:right w:val="single" w:sz="4" w:space="0" w:color="auto"/>
            </w:tcBorders>
          </w:tcPr>
          <w:p w:rsidR="00393869" w:rsidRPr="009A7397" w:rsidRDefault="00F56F4E" w:rsidP="009A7397">
            <w:r w:rsidRPr="009A7397">
              <w:t>22,1</w:t>
            </w:r>
          </w:p>
        </w:tc>
        <w:tc>
          <w:tcPr>
            <w:tcW w:w="930" w:type="dxa"/>
          </w:tcPr>
          <w:p w:rsidR="00393869" w:rsidRPr="009A7397" w:rsidRDefault="00DD4194" w:rsidP="009A7397">
            <w:pPr>
              <w:pStyle w:val="a9"/>
              <w:widowControl w:val="0"/>
              <w:tabs>
                <w:tab w:val="clear" w:pos="4536"/>
                <w:tab w:val="clear" w:pos="9072"/>
              </w:tabs>
            </w:pPr>
            <w:r w:rsidRPr="009A7397">
              <w:t>21,8</w:t>
            </w:r>
          </w:p>
        </w:tc>
        <w:tc>
          <w:tcPr>
            <w:tcW w:w="930" w:type="dxa"/>
            <w:tcBorders>
              <w:right w:val="single" w:sz="4" w:space="0" w:color="auto"/>
            </w:tcBorders>
          </w:tcPr>
          <w:p w:rsidR="00393869" w:rsidRPr="009A7397" w:rsidRDefault="00DD4194" w:rsidP="009A7397">
            <w:pPr>
              <w:pStyle w:val="a9"/>
              <w:widowControl w:val="0"/>
              <w:tabs>
                <w:tab w:val="clear" w:pos="4536"/>
                <w:tab w:val="clear" w:pos="9072"/>
              </w:tabs>
            </w:pPr>
            <w:r w:rsidRPr="009A7397">
              <w:t>19,0</w:t>
            </w:r>
          </w:p>
        </w:tc>
        <w:tc>
          <w:tcPr>
            <w:tcW w:w="930" w:type="dxa"/>
            <w:tcBorders>
              <w:left w:val="single" w:sz="4" w:space="0" w:color="auto"/>
            </w:tcBorders>
          </w:tcPr>
          <w:p w:rsidR="00393869" w:rsidRPr="009A7397" w:rsidRDefault="00DD4194" w:rsidP="009A7397">
            <w:pPr>
              <w:pStyle w:val="a9"/>
              <w:widowControl w:val="0"/>
              <w:tabs>
                <w:tab w:val="clear" w:pos="4536"/>
                <w:tab w:val="clear" w:pos="9072"/>
              </w:tabs>
            </w:pPr>
            <w:r w:rsidRPr="009A7397">
              <w:t>18,2</w:t>
            </w:r>
          </w:p>
        </w:tc>
      </w:tr>
    </w:tbl>
    <w:p w:rsidR="00E41BD2" w:rsidRPr="00FD0068" w:rsidRDefault="00E41BD2" w:rsidP="00753317">
      <w:pPr>
        <w:spacing w:line="360" w:lineRule="auto"/>
        <w:ind w:firstLine="720"/>
        <w:jc w:val="both"/>
        <w:rPr>
          <w:sz w:val="16"/>
          <w:szCs w:val="16"/>
        </w:rPr>
      </w:pPr>
    </w:p>
    <w:p w:rsidR="00F50E1A" w:rsidRPr="00FD0068" w:rsidRDefault="007570CF" w:rsidP="00753317">
      <w:pPr>
        <w:spacing w:line="360" w:lineRule="auto"/>
        <w:ind w:firstLine="720"/>
        <w:jc w:val="both"/>
        <w:rPr>
          <w:sz w:val="28"/>
          <w:szCs w:val="28"/>
        </w:rPr>
      </w:pPr>
      <w:r>
        <w:rPr>
          <w:sz w:val="28"/>
        </w:rPr>
        <w:t>Из таблицы</w:t>
      </w:r>
      <w:r w:rsidR="0043502D">
        <w:rPr>
          <w:sz w:val="28"/>
        </w:rPr>
        <w:t xml:space="preserve"> 2.5</w:t>
      </w:r>
      <w:r w:rsidR="00863F9F">
        <w:rPr>
          <w:sz w:val="28"/>
        </w:rPr>
        <w:t xml:space="preserve"> </w:t>
      </w:r>
      <w:r>
        <w:rPr>
          <w:sz w:val="28"/>
        </w:rPr>
        <w:t>видно, что в</w:t>
      </w:r>
      <w:r w:rsidR="00863F9F">
        <w:rPr>
          <w:sz w:val="28"/>
        </w:rPr>
        <w:t xml:space="preserve"> </w:t>
      </w:r>
      <w:r w:rsidR="00E70A19">
        <w:rPr>
          <w:sz w:val="28"/>
        </w:rPr>
        <w:t>2003</w:t>
      </w:r>
      <w:r w:rsidR="00F50E1A">
        <w:rPr>
          <w:sz w:val="28"/>
        </w:rPr>
        <w:t xml:space="preserve"> г. уровень за</w:t>
      </w:r>
      <w:r>
        <w:rPr>
          <w:sz w:val="28"/>
          <w:szCs w:val="28"/>
        </w:rPr>
        <w:t>трат составил 0,908</w:t>
      </w:r>
      <w:r w:rsidR="00F50E1A" w:rsidRPr="007570CF">
        <w:rPr>
          <w:sz w:val="28"/>
          <w:szCs w:val="28"/>
        </w:rPr>
        <w:t xml:space="preserve"> руб., т. е. на </w:t>
      </w:r>
      <w:r>
        <w:rPr>
          <w:sz w:val="28"/>
          <w:szCs w:val="28"/>
        </w:rPr>
        <w:t>1 руб. продукции затраты равны 90,8</w:t>
      </w:r>
      <w:r w:rsidR="00F50E1A" w:rsidRPr="007570CF">
        <w:rPr>
          <w:sz w:val="28"/>
          <w:szCs w:val="28"/>
        </w:rPr>
        <w:t xml:space="preserve"> коп. По сравнению с </w:t>
      </w:r>
      <w:smartTag w:uri="urn:schemas-microsoft-com:office:smarttags" w:element="metricconverter">
        <w:smartTagPr>
          <w:attr w:name="ProductID" w:val="2001 г"/>
        </w:smartTagPr>
        <w:r w:rsidR="00E70A19">
          <w:rPr>
            <w:sz w:val="28"/>
            <w:szCs w:val="28"/>
          </w:rPr>
          <w:t>2001</w:t>
        </w:r>
        <w:r w:rsidR="00F50E1A" w:rsidRPr="007570CF">
          <w:rPr>
            <w:sz w:val="28"/>
            <w:szCs w:val="28"/>
          </w:rPr>
          <w:t xml:space="preserve"> г</w:t>
        </w:r>
      </w:smartTag>
      <w:r w:rsidR="00F50E1A" w:rsidRPr="007570CF">
        <w:rPr>
          <w:sz w:val="28"/>
          <w:szCs w:val="28"/>
        </w:rPr>
        <w:t xml:space="preserve">. в </w:t>
      </w:r>
      <w:smartTag w:uri="urn:schemas-microsoft-com:office:smarttags" w:element="metricconverter">
        <w:smartTagPr>
          <w:attr w:name="ProductID" w:val="2004 г"/>
        </w:smartTagPr>
        <w:r w:rsidR="00E70A19">
          <w:rPr>
            <w:sz w:val="28"/>
            <w:szCs w:val="28"/>
          </w:rPr>
          <w:t>2004</w:t>
        </w:r>
        <w:r w:rsidR="00F50E1A" w:rsidRPr="007570CF">
          <w:rPr>
            <w:sz w:val="28"/>
            <w:szCs w:val="28"/>
          </w:rPr>
          <w:t xml:space="preserve"> г</w:t>
        </w:r>
      </w:smartTag>
      <w:r w:rsidR="00F50E1A" w:rsidRPr="007570CF">
        <w:rPr>
          <w:sz w:val="28"/>
          <w:szCs w:val="28"/>
        </w:rPr>
        <w:t>. уровень затрат</w:t>
      </w:r>
      <w:r>
        <w:rPr>
          <w:sz w:val="28"/>
          <w:szCs w:val="28"/>
        </w:rPr>
        <w:t xml:space="preserve"> </w:t>
      </w:r>
      <w:r w:rsidR="00F50E1A" w:rsidRPr="007570CF">
        <w:rPr>
          <w:sz w:val="28"/>
          <w:szCs w:val="28"/>
        </w:rPr>
        <w:t>сн</w:t>
      </w:r>
      <w:r>
        <w:rPr>
          <w:sz w:val="28"/>
          <w:szCs w:val="28"/>
        </w:rPr>
        <w:t>изился</w:t>
      </w:r>
      <w:r w:rsidR="00F56F4E">
        <w:rPr>
          <w:sz w:val="28"/>
          <w:szCs w:val="28"/>
        </w:rPr>
        <w:t xml:space="preserve"> на 4,1%</w:t>
      </w:r>
      <w:r>
        <w:rPr>
          <w:sz w:val="28"/>
          <w:szCs w:val="28"/>
        </w:rPr>
        <w:t>.</w:t>
      </w:r>
      <w:r w:rsidR="00FD0068">
        <w:rPr>
          <w:sz w:val="28"/>
          <w:szCs w:val="28"/>
        </w:rPr>
        <w:t xml:space="preserve"> </w:t>
      </w:r>
      <w:r w:rsidR="00F50E1A" w:rsidRPr="007570CF">
        <w:rPr>
          <w:sz w:val="28"/>
          <w:szCs w:val="28"/>
        </w:rPr>
        <w:t xml:space="preserve">В </w:t>
      </w:r>
      <w:r w:rsidR="00E70A19">
        <w:rPr>
          <w:sz w:val="28"/>
          <w:szCs w:val="28"/>
        </w:rPr>
        <w:t>2005</w:t>
      </w:r>
      <w:r w:rsidR="00F50E1A" w:rsidRPr="007570CF">
        <w:rPr>
          <w:sz w:val="28"/>
          <w:szCs w:val="28"/>
        </w:rPr>
        <w:t xml:space="preserve"> году темп роста выр</w:t>
      </w:r>
      <w:r>
        <w:rPr>
          <w:sz w:val="28"/>
          <w:szCs w:val="28"/>
        </w:rPr>
        <w:t>учки от реализации составлял 16,6</w:t>
      </w:r>
      <w:r w:rsidR="00F50E1A" w:rsidRPr="007570CF">
        <w:rPr>
          <w:sz w:val="28"/>
          <w:szCs w:val="28"/>
        </w:rPr>
        <w:t xml:space="preserve">% по сравнению с </w:t>
      </w:r>
      <w:r w:rsidR="00E70A19">
        <w:rPr>
          <w:sz w:val="28"/>
          <w:szCs w:val="28"/>
        </w:rPr>
        <w:t>2004</w:t>
      </w:r>
      <w:r w:rsidR="00F50E1A" w:rsidRPr="007570CF">
        <w:rPr>
          <w:sz w:val="28"/>
          <w:szCs w:val="28"/>
        </w:rPr>
        <w:t xml:space="preserve"> годом, а темп роста затрат – </w:t>
      </w:r>
      <w:r>
        <w:rPr>
          <w:sz w:val="28"/>
          <w:szCs w:val="28"/>
        </w:rPr>
        <w:t xml:space="preserve">23,6%. В </w:t>
      </w:r>
      <w:r w:rsidRPr="00FD0068">
        <w:rPr>
          <w:sz w:val="28"/>
          <w:szCs w:val="28"/>
        </w:rPr>
        <w:t>результате</w:t>
      </w:r>
      <w:r w:rsidR="00863F9F">
        <w:rPr>
          <w:sz w:val="28"/>
          <w:szCs w:val="28"/>
        </w:rPr>
        <w:t xml:space="preserve"> </w:t>
      </w:r>
      <w:r w:rsidRPr="00FD0068">
        <w:rPr>
          <w:sz w:val="28"/>
          <w:szCs w:val="28"/>
        </w:rPr>
        <w:t xml:space="preserve">в </w:t>
      </w:r>
      <w:r w:rsidR="00E70A19">
        <w:rPr>
          <w:sz w:val="28"/>
          <w:szCs w:val="28"/>
        </w:rPr>
        <w:t>2005</w:t>
      </w:r>
      <w:r w:rsidRPr="00FD0068">
        <w:rPr>
          <w:sz w:val="28"/>
          <w:szCs w:val="28"/>
        </w:rPr>
        <w:t xml:space="preserve"> году наблюдаем значительный рост </w:t>
      </w:r>
      <w:r w:rsidR="00F50E1A" w:rsidRPr="00FD0068">
        <w:rPr>
          <w:sz w:val="28"/>
          <w:szCs w:val="28"/>
        </w:rPr>
        <w:t>затрат на</w:t>
      </w:r>
      <w:r w:rsidR="00FD0068" w:rsidRPr="00FD0068">
        <w:rPr>
          <w:sz w:val="28"/>
          <w:szCs w:val="28"/>
        </w:rPr>
        <w:t xml:space="preserve"> рубль реализованной продукции.</w:t>
      </w:r>
    </w:p>
    <w:p w:rsidR="00E034B9" w:rsidRDefault="00F50E1A" w:rsidP="00753317">
      <w:pPr>
        <w:pStyle w:val="23"/>
        <w:tabs>
          <w:tab w:val="left" w:pos="4395"/>
        </w:tabs>
        <w:spacing w:line="360" w:lineRule="auto"/>
        <w:ind w:firstLine="720"/>
        <w:rPr>
          <w:color w:val="000000"/>
          <w:szCs w:val="28"/>
        </w:rPr>
      </w:pPr>
      <w:r w:rsidRPr="00FD0068">
        <w:rPr>
          <w:color w:val="000000"/>
          <w:szCs w:val="28"/>
        </w:rPr>
        <w:t xml:space="preserve">Таким образом, как показал анализ себестоимости, темпы роста затрат превышают темпы роста выручки, что приводит к </w:t>
      </w:r>
      <w:r w:rsidR="007570CF" w:rsidRPr="00FD0068">
        <w:rPr>
          <w:color w:val="000000"/>
          <w:szCs w:val="28"/>
        </w:rPr>
        <w:t>росту</w:t>
      </w:r>
      <w:r w:rsidR="00863F9F">
        <w:rPr>
          <w:color w:val="000000"/>
          <w:szCs w:val="28"/>
        </w:rPr>
        <w:t xml:space="preserve"> </w:t>
      </w:r>
      <w:r w:rsidRPr="00FD0068">
        <w:rPr>
          <w:color w:val="000000"/>
          <w:szCs w:val="28"/>
        </w:rPr>
        <w:t>затрат на 1 рубль реализованной</w:t>
      </w:r>
      <w:r w:rsidR="00863F9F">
        <w:rPr>
          <w:color w:val="000000"/>
          <w:szCs w:val="28"/>
        </w:rPr>
        <w:t xml:space="preserve"> </w:t>
      </w:r>
      <w:r w:rsidRPr="00FD0068">
        <w:rPr>
          <w:color w:val="000000"/>
          <w:szCs w:val="28"/>
        </w:rPr>
        <w:t xml:space="preserve">продукции. </w:t>
      </w:r>
    </w:p>
    <w:p w:rsidR="00F47A0D" w:rsidRDefault="00F47A0D" w:rsidP="00753317">
      <w:pPr>
        <w:pStyle w:val="23"/>
        <w:tabs>
          <w:tab w:val="left" w:pos="4395"/>
        </w:tabs>
        <w:spacing w:line="360" w:lineRule="auto"/>
        <w:ind w:firstLine="720"/>
        <w:rPr>
          <w:color w:val="000000"/>
          <w:szCs w:val="28"/>
        </w:rPr>
      </w:pPr>
      <w:r w:rsidRPr="00FD0068">
        <w:rPr>
          <w:color w:val="000000"/>
          <w:szCs w:val="28"/>
        </w:rPr>
        <w:t>Доля издержек обращения в общем объеме реализованной продукции</w:t>
      </w:r>
      <w:r w:rsidR="00863F9F">
        <w:rPr>
          <w:color w:val="000000"/>
          <w:szCs w:val="28"/>
        </w:rPr>
        <w:t xml:space="preserve"> </w:t>
      </w:r>
      <w:r w:rsidRPr="00FD0068">
        <w:rPr>
          <w:color w:val="000000"/>
          <w:szCs w:val="28"/>
        </w:rPr>
        <w:t>снижается, что является результатом учета и экономии расхода финансовых ресурсов. Если сравнивать изменение выручки и издержек, то затраты росли быстрее, чем выручка.</w:t>
      </w:r>
    </w:p>
    <w:p w:rsidR="009A7397" w:rsidRDefault="009A7397" w:rsidP="00753317">
      <w:pPr>
        <w:pStyle w:val="2"/>
        <w:widowControl w:val="0"/>
        <w:ind w:firstLine="720"/>
        <w:jc w:val="both"/>
        <w:rPr>
          <w:b/>
          <w:i w:val="0"/>
        </w:rPr>
      </w:pPr>
      <w:bookmarkStart w:id="128" w:name="_Toc159362624"/>
      <w:bookmarkStart w:id="129" w:name="_Toc160013874"/>
    </w:p>
    <w:p w:rsidR="00D17BEE" w:rsidRPr="009E3987" w:rsidRDefault="00D17BEE" w:rsidP="00753317">
      <w:pPr>
        <w:pStyle w:val="2"/>
        <w:widowControl w:val="0"/>
        <w:ind w:firstLine="720"/>
        <w:jc w:val="both"/>
        <w:rPr>
          <w:b/>
          <w:i w:val="0"/>
        </w:rPr>
      </w:pPr>
      <w:r w:rsidRPr="009E3987">
        <w:rPr>
          <w:b/>
          <w:i w:val="0"/>
        </w:rPr>
        <w:t>2.3. Оценка результативности деятельности предприятия</w:t>
      </w:r>
      <w:bookmarkEnd w:id="128"/>
      <w:bookmarkEnd w:id="129"/>
    </w:p>
    <w:p w:rsidR="00D17BEE" w:rsidRPr="00FD0068" w:rsidRDefault="00D17BEE" w:rsidP="00753317">
      <w:pPr>
        <w:pStyle w:val="23"/>
        <w:tabs>
          <w:tab w:val="left" w:pos="4395"/>
        </w:tabs>
        <w:spacing w:line="360" w:lineRule="auto"/>
        <w:ind w:firstLine="720"/>
        <w:rPr>
          <w:color w:val="000000"/>
          <w:szCs w:val="28"/>
        </w:rPr>
      </w:pPr>
    </w:p>
    <w:bookmarkEnd w:id="67"/>
    <w:bookmarkEnd w:id="68"/>
    <w:bookmarkEnd w:id="69"/>
    <w:p w:rsidR="00EC27BA" w:rsidRDefault="007E1A5A" w:rsidP="00753317">
      <w:pPr>
        <w:spacing w:line="360" w:lineRule="auto"/>
        <w:ind w:firstLine="720"/>
        <w:jc w:val="both"/>
        <w:rPr>
          <w:sz w:val="28"/>
        </w:rPr>
      </w:pPr>
      <w:r>
        <w:rPr>
          <w:sz w:val="28"/>
        </w:rPr>
        <w:t>Различные стороны производственной, сбытовой, снабженческой и финансовой деятельности предприятия получают законченную денежную оценку в системе показателей финансовых результатов</w:t>
      </w:r>
      <w:r w:rsidR="00FD0068">
        <w:rPr>
          <w:sz w:val="28"/>
        </w:rPr>
        <w:t xml:space="preserve"> (табл. 2.</w:t>
      </w:r>
      <w:r w:rsidR="00C20CF7">
        <w:rPr>
          <w:sz w:val="28"/>
        </w:rPr>
        <w:t>6</w:t>
      </w:r>
      <w:r w:rsidR="00FD0068">
        <w:rPr>
          <w:sz w:val="28"/>
        </w:rPr>
        <w:t>)</w:t>
      </w:r>
      <w:r>
        <w:rPr>
          <w:sz w:val="28"/>
        </w:rPr>
        <w:t>.</w:t>
      </w:r>
      <w:r w:rsidR="00863F9F">
        <w:rPr>
          <w:sz w:val="28"/>
        </w:rPr>
        <w:t xml:space="preserve"> </w:t>
      </w:r>
    </w:p>
    <w:p w:rsidR="007E1A5A" w:rsidRDefault="00C20CF7" w:rsidP="00753317">
      <w:pPr>
        <w:pStyle w:val="6"/>
        <w:widowControl w:val="0"/>
        <w:spacing w:line="360" w:lineRule="auto"/>
        <w:ind w:firstLine="720"/>
      </w:pPr>
      <w:r>
        <w:lastRenderedPageBreak/>
        <w:t>Таблица</w:t>
      </w:r>
      <w:r w:rsidR="00863F9F">
        <w:t xml:space="preserve"> </w:t>
      </w:r>
      <w:r>
        <w:t>2.6</w:t>
      </w:r>
    </w:p>
    <w:p w:rsidR="00EC27BA" w:rsidRPr="00EC27BA" w:rsidRDefault="00EC27BA" w:rsidP="00753317">
      <w:pPr>
        <w:spacing w:line="360" w:lineRule="auto"/>
        <w:ind w:firstLine="720"/>
        <w:jc w:val="both"/>
      </w:pPr>
    </w:p>
    <w:p w:rsidR="007E1A5A" w:rsidRDefault="007E1A5A" w:rsidP="00753317">
      <w:pPr>
        <w:spacing w:line="360" w:lineRule="auto"/>
        <w:ind w:firstLine="720"/>
        <w:jc w:val="both"/>
        <w:rPr>
          <w:sz w:val="28"/>
        </w:rPr>
      </w:pPr>
      <w:r>
        <w:rPr>
          <w:sz w:val="28"/>
        </w:rPr>
        <w:t xml:space="preserve">Финансовые результаты деятельности за </w:t>
      </w:r>
      <w:r w:rsidR="00E70A19">
        <w:rPr>
          <w:sz w:val="28"/>
        </w:rPr>
        <w:t>2001</w:t>
      </w:r>
      <w:r>
        <w:rPr>
          <w:sz w:val="28"/>
        </w:rPr>
        <w:t xml:space="preserve"> – </w:t>
      </w:r>
      <w:r w:rsidR="00E70A19">
        <w:rPr>
          <w:sz w:val="28"/>
        </w:rPr>
        <w:t>2005</w:t>
      </w:r>
      <w:r>
        <w:rPr>
          <w:sz w:val="28"/>
        </w:rPr>
        <w:t xml:space="preserve"> годы, тыс. руб.</w:t>
      </w:r>
    </w:p>
    <w:tbl>
      <w:tblPr>
        <w:tblW w:w="9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35"/>
        <w:gridCol w:w="862"/>
        <w:gridCol w:w="863"/>
        <w:gridCol w:w="863"/>
        <w:gridCol w:w="863"/>
        <w:gridCol w:w="863"/>
      </w:tblGrid>
      <w:tr w:rsidR="001C0A13" w:rsidTr="009A7397">
        <w:trPr>
          <w:cantSplit/>
          <w:trHeight w:val="420"/>
        </w:trPr>
        <w:tc>
          <w:tcPr>
            <w:tcW w:w="4735" w:type="dxa"/>
            <w:vMerge w:val="restart"/>
            <w:tcBorders>
              <w:bottom w:val="nil"/>
            </w:tcBorders>
          </w:tcPr>
          <w:p w:rsidR="001C0A13" w:rsidRPr="009A7397" w:rsidRDefault="001C0A13" w:rsidP="009A7397">
            <w:pPr>
              <w:spacing w:line="360" w:lineRule="auto"/>
              <w:jc w:val="both"/>
            </w:pPr>
            <w:r w:rsidRPr="009A7397">
              <w:t>Наименование показателя</w:t>
            </w:r>
          </w:p>
        </w:tc>
        <w:tc>
          <w:tcPr>
            <w:tcW w:w="862" w:type="dxa"/>
            <w:vMerge w:val="restart"/>
            <w:tcBorders>
              <w:bottom w:val="nil"/>
            </w:tcBorders>
          </w:tcPr>
          <w:p w:rsidR="001C0A13" w:rsidRPr="009A7397" w:rsidRDefault="00E70A19" w:rsidP="009A7397">
            <w:pPr>
              <w:spacing w:line="360" w:lineRule="auto"/>
              <w:jc w:val="both"/>
            </w:pPr>
            <w:r w:rsidRPr="009A7397">
              <w:t>2001</w:t>
            </w:r>
            <w:r w:rsidR="001C0A13" w:rsidRPr="009A7397">
              <w:t xml:space="preserve"> год</w:t>
            </w:r>
          </w:p>
        </w:tc>
        <w:tc>
          <w:tcPr>
            <w:tcW w:w="863" w:type="dxa"/>
            <w:vMerge w:val="restart"/>
            <w:tcBorders>
              <w:bottom w:val="nil"/>
            </w:tcBorders>
          </w:tcPr>
          <w:p w:rsidR="001C0A13" w:rsidRPr="009A7397" w:rsidRDefault="00E70A19" w:rsidP="009A7397">
            <w:pPr>
              <w:spacing w:line="360" w:lineRule="auto"/>
              <w:jc w:val="both"/>
            </w:pPr>
            <w:r w:rsidRPr="009A7397">
              <w:t>2002</w:t>
            </w:r>
            <w:r w:rsidR="001C0A13" w:rsidRPr="009A7397">
              <w:t xml:space="preserve"> год</w:t>
            </w:r>
          </w:p>
        </w:tc>
        <w:tc>
          <w:tcPr>
            <w:tcW w:w="863" w:type="dxa"/>
            <w:vMerge w:val="restart"/>
            <w:tcBorders>
              <w:bottom w:val="nil"/>
            </w:tcBorders>
          </w:tcPr>
          <w:p w:rsidR="001C0A13" w:rsidRPr="009A7397" w:rsidRDefault="00E70A19" w:rsidP="009A7397">
            <w:pPr>
              <w:spacing w:line="360" w:lineRule="auto"/>
              <w:jc w:val="both"/>
            </w:pPr>
            <w:r w:rsidRPr="009A7397">
              <w:t>2003</w:t>
            </w:r>
            <w:r w:rsidR="001C0A13" w:rsidRPr="009A7397">
              <w:t xml:space="preserve"> год</w:t>
            </w:r>
          </w:p>
        </w:tc>
        <w:tc>
          <w:tcPr>
            <w:tcW w:w="863" w:type="dxa"/>
            <w:vMerge w:val="restart"/>
            <w:tcBorders>
              <w:left w:val="nil"/>
              <w:bottom w:val="nil"/>
            </w:tcBorders>
          </w:tcPr>
          <w:p w:rsidR="001C0A13" w:rsidRPr="009A7397" w:rsidRDefault="00E70A19" w:rsidP="009A7397">
            <w:pPr>
              <w:spacing w:line="360" w:lineRule="auto"/>
              <w:jc w:val="both"/>
            </w:pPr>
            <w:r w:rsidRPr="009A7397">
              <w:t>2004</w:t>
            </w:r>
          </w:p>
          <w:p w:rsidR="001C0A13" w:rsidRPr="009A7397" w:rsidRDefault="001C0A13" w:rsidP="009A7397">
            <w:pPr>
              <w:spacing w:line="360" w:lineRule="auto"/>
              <w:jc w:val="both"/>
            </w:pPr>
            <w:r w:rsidRPr="009A7397">
              <w:t xml:space="preserve"> год</w:t>
            </w:r>
          </w:p>
        </w:tc>
        <w:tc>
          <w:tcPr>
            <w:tcW w:w="863" w:type="dxa"/>
            <w:vMerge w:val="restart"/>
            <w:tcBorders>
              <w:bottom w:val="nil"/>
            </w:tcBorders>
          </w:tcPr>
          <w:p w:rsidR="001C0A13" w:rsidRPr="009A7397" w:rsidRDefault="00E70A19" w:rsidP="009A7397">
            <w:pPr>
              <w:spacing w:line="360" w:lineRule="auto"/>
              <w:jc w:val="both"/>
            </w:pPr>
            <w:r w:rsidRPr="009A7397">
              <w:t>2005</w:t>
            </w:r>
          </w:p>
          <w:p w:rsidR="001C0A13" w:rsidRPr="009A7397" w:rsidRDefault="001C0A13" w:rsidP="009A7397">
            <w:pPr>
              <w:spacing w:line="360" w:lineRule="auto"/>
              <w:jc w:val="both"/>
            </w:pPr>
            <w:r w:rsidRPr="009A7397">
              <w:t>год</w:t>
            </w:r>
          </w:p>
        </w:tc>
      </w:tr>
      <w:tr w:rsidR="001C0A13" w:rsidTr="009A7397">
        <w:trPr>
          <w:cantSplit/>
          <w:trHeight w:val="420"/>
        </w:trPr>
        <w:tc>
          <w:tcPr>
            <w:tcW w:w="4735" w:type="dxa"/>
            <w:vMerge/>
            <w:tcBorders>
              <w:top w:val="nil"/>
            </w:tcBorders>
          </w:tcPr>
          <w:p w:rsidR="001C0A13" w:rsidRPr="009A7397" w:rsidRDefault="001C0A13" w:rsidP="009A7397">
            <w:pPr>
              <w:spacing w:line="360" w:lineRule="auto"/>
              <w:jc w:val="both"/>
            </w:pPr>
          </w:p>
        </w:tc>
        <w:tc>
          <w:tcPr>
            <w:tcW w:w="862" w:type="dxa"/>
            <w:vMerge/>
            <w:tcBorders>
              <w:top w:val="nil"/>
            </w:tcBorders>
          </w:tcPr>
          <w:p w:rsidR="001C0A13" w:rsidRPr="009A7397" w:rsidRDefault="001C0A13" w:rsidP="009A7397">
            <w:pPr>
              <w:spacing w:line="360" w:lineRule="auto"/>
              <w:jc w:val="both"/>
            </w:pPr>
          </w:p>
        </w:tc>
        <w:tc>
          <w:tcPr>
            <w:tcW w:w="863" w:type="dxa"/>
            <w:vMerge/>
            <w:tcBorders>
              <w:top w:val="nil"/>
            </w:tcBorders>
          </w:tcPr>
          <w:p w:rsidR="001C0A13" w:rsidRPr="009A7397" w:rsidRDefault="001C0A13" w:rsidP="009A7397">
            <w:pPr>
              <w:spacing w:line="360" w:lineRule="auto"/>
              <w:jc w:val="both"/>
            </w:pPr>
          </w:p>
        </w:tc>
        <w:tc>
          <w:tcPr>
            <w:tcW w:w="863" w:type="dxa"/>
            <w:vMerge/>
            <w:tcBorders>
              <w:top w:val="nil"/>
            </w:tcBorders>
          </w:tcPr>
          <w:p w:rsidR="001C0A13" w:rsidRPr="009A7397" w:rsidRDefault="001C0A13" w:rsidP="009A7397">
            <w:pPr>
              <w:spacing w:line="360" w:lineRule="auto"/>
              <w:jc w:val="both"/>
            </w:pPr>
          </w:p>
        </w:tc>
        <w:tc>
          <w:tcPr>
            <w:tcW w:w="863" w:type="dxa"/>
            <w:vMerge/>
            <w:tcBorders>
              <w:top w:val="nil"/>
              <w:left w:val="nil"/>
            </w:tcBorders>
          </w:tcPr>
          <w:p w:rsidR="001C0A13" w:rsidRPr="009A7397" w:rsidRDefault="001C0A13" w:rsidP="009A7397">
            <w:pPr>
              <w:spacing w:line="360" w:lineRule="auto"/>
              <w:jc w:val="both"/>
            </w:pPr>
          </w:p>
        </w:tc>
        <w:tc>
          <w:tcPr>
            <w:tcW w:w="863" w:type="dxa"/>
            <w:vMerge/>
            <w:tcBorders>
              <w:top w:val="nil"/>
            </w:tcBorders>
          </w:tcPr>
          <w:p w:rsidR="001C0A13" w:rsidRPr="009A7397" w:rsidRDefault="001C0A13" w:rsidP="009A7397">
            <w:pPr>
              <w:spacing w:line="360" w:lineRule="auto"/>
              <w:jc w:val="both"/>
            </w:pPr>
          </w:p>
        </w:tc>
      </w:tr>
      <w:tr w:rsidR="00A441D5" w:rsidTr="009A7397">
        <w:trPr>
          <w:trHeight w:val="283"/>
        </w:trPr>
        <w:tc>
          <w:tcPr>
            <w:tcW w:w="4735" w:type="dxa"/>
          </w:tcPr>
          <w:p w:rsidR="00A441D5" w:rsidRPr="009A7397" w:rsidRDefault="00A441D5" w:rsidP="009A7397">
            <w:pPr>
              <w:spacing w:line="360" w:lineRule="auto"/>
              <w:jc w:val="both"/>
            </w:pPr>
            <w:r w:rsidRPr="009A7397">
              <w:t>Прибыль</w:t>
            </w:r>
            <w:r w:rsidR="00863F9F" w:rsidRPr="009A7397">
              <w:t xml:space="preserve"> </w:t>
            </w:r>
            <w:r w:rsidRPr="009A7397">
              <w:t>от реализации</w:t>
            </w:r>
          </w:p>
        </w:tc>
        <w:tc>
          <w:tcPr>
            <w:tcW w:w="862" w:type="dxa"/>
          </w:tcPr>
          <w:p w:rsidR="00A441D5" w:rsidRPr="009A7397" w:rsidRDefault="00A441D5" w:rsidP="009A7397">
            <w:pPr>
              <w:spacing w:line="360" w:lineRule="auto"/>
              <w:jc w:val="both"/>
            </w:pPr>
            <w:r w:rsidRPr="009A7397">
              <w:t>947</w:t>
            </w:r>
          </w:p>
        </w:tc>
        <w:tc>
          <w:tcPr>
            <w:tcW w:w="863" w:type="dxa"/>
          </w:tcPr>
          <w:p w:rsidR="00A441D5" w:rsidRPr="009A7397" w:rsidRDefault="00A441D5" w:rsidP="009A7397">
            <w:pPr>
              <w:tabs>
                <w:tab w:val="left" w:pos="3402"/>
              </w:tabs>
              <w:spacing w:line="360" w:lineRule="auto"/>
              <w:jc w:val="both"/>
            </w:pPr>
            <w:r w:rsidRPr="009A7397">
              <w:t>1632</w:t>
            </w:r>
          </w:p>
        </w:tc>
        <w:tc>
          <w:tcPr>
            <w:tcW w:w="863" w:type="dxa"/>
          </w:tcPr>
          <w:p w:rsidR="00A441D5" w:rsidRPr="009A7397" w:rsidRDefault="00A441D5" w:rsidP="009A7397">
            <w:pPr>
              <w:spacing w:line="360" w:lineRule="auto"/>
              <w:jc w:val="both"/>
            </w:pPr>
            <w:r w:rsidRPr="009A7397">
              <w:t>2204</w:t>
            </w:r>
          </w:p>
        </w:tc>
        <w:tc>
          <w:tcPr>
            <w:tcW w:w="863" w:type="dxa"/>
          </w:tcPr>
          <w:p w:rsidR="00A441D5" w:rsidRPr="009A7397" w:rsidRDefault="00A441D5" w:rsidP="009A7397">
            <w:pPr>
              <w:spacing w:line="360" w:lineRule="auto"/>
              <w:jc w:val="both"/>
            </w:pPr>
            <w:r w:rsidRPr="009A7397">
              <w:t>4611</w:t>
            </w:r>
          </w:p>
        </w:tc>
        <w:tc>
          <w:tcPr>
            <w:tcW w:w="863" w:type="dxa"/>
          </w:tcPr>
          <w:p w:rsidR="00A441D5" w:rsidRPr="009A7397" w:rsidRDefault="00A441D5" w:rsidP="009A7397">
            <w:pPr>
              <w:spacing w:line="360" w:lineRule="auto"/>
              <w:jc w:val="both"/>
            </w:pPr>
            <w:r w:rsidRPr="009A7397">
              <w:t>2182</w:t>
            </w:r>
          </w:p>
        </w:tc>
      </w:tr>
      <w:tr w:rsidR="00A441D5" w:rsidTr="009A7397">
        <w:trPr>
          <w:trHeight w:val="294"/>
        </w:trPr>
        <w:tc>
          <w:tcPr>
            <w:tcW w:w="4735" w:type="dxa"/>
          </w:tcPr>
          <w:p w:rsidR="00A441D5" w:rsidRPr="009A7397" w:rsidRDefault="00C33F2B" w:rsidP="009A7397">
            <w:pPr>
              <w:spacing w:line="360" w:lineRule="auto"/>
              <w:jc w:val="both"/>
            </w:pPr>
            <w:r w:rsidRPr="009A7397">
              <w:t>Балансовая прибыль</w:t>
            </w:r>
            <w:r w:rsidR="00863F9F" w:rsidRPr="009A7397">
              <w:t xml:space="preserve"> </w:t>
            </w:r>
          </w:p>
        </w:tc>
        <w:tc>
          <w:tcPr>
            <w:tcW w:w="862" w:type="dxa"/>
          </w:tcPr>
          <w:p w:rsidR="00A441D5" w:rsidRPr="009A7397" w:rsidRDefault="00A441D5" w:rsidP="009A7397">
            <w:pPr>
              <w:spacing w:line="360" w:lineRule="auto"/>
              <w:jc w:val="both"/>
            </w:pPr>
            <w:r w:rsidRPr="009A7397">
              <w:t>957</w:t>
            </w:r>
          </w:p>
        </w:tc>
        <w:tc>
          <w:tcPr>
            <w:tcW w:w="863" w:type="dxa"/>
          </w:tcPr>
          <w:p w:rsidR="00A441D5" w:rsidRPr="009A7397" w:rsidRDefault="00A441D5" w:rsidP="009A7397">
            <w:pPr>
              <w:spacing w:line="360" w:lineRule="auto"/>
              <w:jc w:val="both"/>
            </w:pPr>
            <w:r w:rsidRPr="009A7397">
              <w:t>1591</w:t>
            </w:r>
          </w:p>
        </w:tc>
        <w:tc>
          <w:tcPr>
            <w:tcW w:w="863" w:type="dxa"/>
          </w:tcPr>
          <w:p w:rsidR="00A441D5" w:rsidRPr="009A7397" w:rsidRDefault="00A441D5" w:rsidP="009A7397">
            <w:pPr>
              <w:spacing w:line="360" w:lineRule="auto"/>
              <w:jc w:val="both"/>
            </w:pPr>
            <w:r w:rsidRPr="009A7397">
              <w:t>1778</w:t>
            </w:r>
          </w:p>
        </w:tc>
        <w:tc>
          <w:tcPr>
            <w:tcW w:w="863" w:type="dxa"/>
          </w:tcPr>
          <w:p w:rsidR="00A441D5" w:rsidRPr="009A7397" w:rsidRDefault="00A441D5" w:rsidP="009A7397">
            <w:pPr>
              <w:spacing w:line="360" w:lineRule="auto"/>
              <w:jc w:val="both"/>
            </w:pPr>
            <w:r w:rsidRPr="009A7397">
              <w:t>3160</w:t>
            </w:r>
          </w:p>
        </w:tc>
        <w:tc>
          <w:tcPr>
            <w:tcW w:w="863" w:type="dxa"/>
          </w:tcPr>
          <w:p w:rsidR="00A441D5" w:rsidRPr="009A7397" w:rsidRDefault="00A441D5" w:rsidP="009A7397">
            <w:pPr>
              <w:spacing w:line="360" w:lineRule="auto"/>
              <w:jc w:val="both"/>
            </w:pPr>
            <w:r w:rsidRPr="009A7397">
              <w:t>2550</w:t>
            </w:r>
          </w:p>
        </w:tc>
      </w:tr>
      <w:tr w:rsidR="00A441D5" w:rsidTr="009A7397">
        <w:trPr>
          <w:trHeight w:val="245"/>
        </w:trPr>
        <w:tc>
          <w:tcPr>
            <w:tcW w:w="4735" w:type="dxa"/>
          </w:tcPr>
          <w:p w:rsidR="00A441D5" w:rsidRPr="009A7397" w:rsidRDefault="00C33F2B" w:rsidP="009A7397">
            <w:pPr>
              <w:spacing w:line="360" w:lineRule="auto"/>
              <w:jc w:val="both"/>
            </w:pPr>
            <w:r w:rsidRPr="009A7397">
              <w:t xml:space="preserve">Чистая прибыль </w:t>
            </w:r>
          </w:p>
        </w:tc>
        <w:tc>
          <w:tcPr>
            <w:tcW w:w="862" w:type="dxa"/>
          </w:tcPr>
          <w:p w:rsidR="00A441D5" w:rsidRPr="009A7397" w:rsidRDefault="00A441D5" w:rsidP="009A7397">
            <w:pPr>
              <w:spacing w:line="360" w:lineRule="auto"/>
              <w:jc w:val="both"/>
            </w:pPr>
            <w:r w:rsidRPr="009A7397">
              <w:t>717</w:t>
            </w:r>
          </w:p>
        </w:tc>
        <w:tc>
          <w:tcPr>
            <w:tcW w:w="863" w:type="dxa"/>
          </w:tcPr>
          <w:p w:rsidR="00A441D5" w:rsidRPr="009A7397" w:rsidRDefault="00A441D5" w:rsidP="009A7397">
            <w:pPr>
              <w:spacing w:line="360" w:lineRule="auto"/>
              <w:jc w:val="both"/>
            </w:pPr>
            <w:r w:rsidRPr="009A7397">
              <w:t>1031</w:t>
            </w:r>
          </w:p>
        </w:tc>
        <w:tc>
          <w:tcPr>
            <w:tcW w:w="863" w:type="dxa"/>
          </w:tcPr>
          <w:p w:rsidR="00A441D5" w:rsidRPr="009A7397" w:rsidRDefault="00A441D5" w:rsidP="009A7397">
            <w:pPr>
              <w:spacing w:line="360" w:lineRule="auto"/>
              <w:jc w:val="both"/>
            </w:pPr>
            <w:r w:rsidRPr="009A7397">
              <w:t>1156</w:t>
            </w:r>
          </w:p>
        </w:tc>
        <w:tc>
          <w:tcPr>
            <w:tcW w:w="863" w:type="dxa"/>
          </w:tcPr>
          <w:p w:rsidR="00A441D5" w:rsidRPr="009A7397" w:rsidRDefault="00A441D5" w:rsidP="009A7397">
            <w:pPr>
              <w:spacing w:line="360" w:lineRule="auto"/>
              <w:jc w:val="both"/>
            </w:pPr>
            <w:r w:rsidRPr="009A7397">
              <w:t>2147</w:t>
            </w:r>
          </w:p>
        </w:tc>
        <w:tc>
          <w:tcPr>
            <w:tcW w:w="863" w:type="dxa"/>
          </w:tcPr>
          <w:p w:rsidR="00A441D5" w:rsidRPr="009A7397" w:rsidRDefault="00A441D5" w:rsidP="009A7397">
            <w:pPr>
              <w:spacing w:line="360" w:lineRule="auto"/>
              <w:jc w:val="both"/>
            </w:pPr>
            <w:r w:rsidRPr="009A7397">
              <w:t>1895</w:t>
            </w:r>
          </w:p>
        </w:tc>
      </w:tr>
    </w:tbl>
    <w:p w:rsidR="00A377AB" w:rsidRPr="00C33F2B" w:rsidRDefault="00A377AB" w:rsidP="00753317">
      <w:pPr>
        <w:pStyle w:val="23"/>
        <w:spacing w:line="360" w:lineRule="auto"/>
        <w:ind w:firstLine="720"/>
        <w:rPr>
          <w:color w:val="000000"/>
          <w:sz w:val="16"/>
          <w:szCs w:val="16"/>
        </w:rPr>
      </w:pPr>
    </w:p>
    <w:p w:rsidR="001414C7" w:rsidRDefault="009A7397" w:rsidP="00753317">
      <w:pPr>
        <w:pStyle w:val="23"/>
        <w:spacing w:line="360" w:lineRule="auto"/>
        <w:ind w:firstLine="720"/>
        <w:rPr>
          <w:color w:val="000000"/>
          <w:szCs w:val="28"/>
        </w:rPr>
      </w:pPr>
      <w:r w:rsidRPr="00C20CF7">
        <w:rPr>
          <w:color w:val="000000"/>
          <w:szCs w:val="28"/>
        </w:rPr>
        <w:object w:dxaOrig="7845" w:dyaOrig="3405">
          <v:shape id="_x0000_i1032" type="#_x0000_t75" style="width:392.25pt;height:170.25pt" o:ole="">
            <v:imagedata r:id="rId17" o:title=""/>
          </v:shape>
          <o:OLEObject Type="Embed" ProgID="Excel.Sheet.8" ShapeID="_x0000_i1032" DrawAspect="Content" ObjectID="_1470943341" r:id="rId18">
            <o:FieldCodes>\s</o:FieldCodes>
          </o:OLEObject>
        </w:object>
      </w:r>
    </w:p>
    <w:p w:rsidR="009A7397" w:rsidRDefault="009A7397" w:rsidP="00753317">
      <w:pPr>
        <w:pStyle w:val="23"/>
        <w:spacing w:line="360" w:lineRule="auto"/>
        <w:ind w:firstLine="720"/>
        <w:rPr>
          <w:color w:val="000000"/>
          <w:szCs w:val="28"/>
        </w:rPr>
      </w:pPr>
    </w:p>
    <w:p w:rsidR="00C20CF7" w:rsidRDefault="00E034B9" w:rsidP="00753317">
      <w:pPr>
        <w:pStyle w:val="23"/>
        <w:spacing w:line="360" w:lineRule="auto"/>
        <w:ind w:firstLine="720"/>
        <w:rPr>
          <w:color w:val="000000"/>
          <w:szCs w:val="28"/>
        </w:rPr>
      </w:pPr>
      <w:r>
        <w:rPr>
          <w:color w:val="000000"/>
          <w:szCs w:val="28"/>
        </w:rPr>
        <w:t>Рис. 2.</w:t>
      </w:r>
      <w:r w:rsidR="00A32EF3">
        <w:rPr>
          <w:color w:val="000000"/>
          <w:szCs w:val="28"/>
        </w:rPr>
        <w:t>6</w:t>
      </w:r>
      <w:r w:rsidR="00C20CF7">
        <w:rPr>
          <w:color w:val="000000"/>
          <w:szCs w:val="28"/>
        </w:rPr>
        <w:t>. Динамика показателей прибыли</w:t>
      </w:r>
    </w:p>
    <w:p w:rsidR="00E034B9" w:rsidRPr="0059310A" w:rsidRDefault="00E034B9" w:rsidP="00753317">
      <w:pPr>
        <w:pStyle w:val="23"/>
        <w:spacing w:line="360" w:lineRule="auto"/>
        <w:ind w:firstLine="720"/>
        <w:rPr>
          <w:color w:val="000000"/>
          <w:sz w:val="16"/>
          <w:szCs w:val="16"/>
        </w:rPr>
      </w:pPr>
    </w:p>
    <w:p w:rsidR="001414C7" w:rsidRDefault="00516DD1" w:rsidP="00753317">
      <w:pPr>
        <w:pStyle w:val="23"/>
        <w:spacing w:line="360" w:lineRule="auto"/>
        <w:ind w:firstLine="720"/>
        <w:rPr>
          <w:color w:val="000000"/>
          <w:szCs w:val="28"/>
        </w:rPr>
      </w:pPr>
      <w:r w:rsidRPr="00C33F2B">
        <w:rPr>
          <w:color w:val="000000"/>
          <w:szCs w:val="28"/>
        </w:rPr>
        <w:t xml:space="preserve">Анализируя данные таблицы </w:t>
      </w:r>
      <w:r w:rsidR="00C20CF7">
        <w:rPr>
          <w:color w:val="000000"/>
          <w:szCs w:val="28"/>
        </w:rPr>
        <w:t>2.6 и рисунка</w:t>
      </w:r>
      <w:r w:rsidRPr="00C33F2B">
        <w:rPr>
          <w:color w:val="000000"/>
          <w:szCs w:val="28"/>
        </w:rPr>
        <w:t xml:space="preserve"> следует отметить, что деятельность</w:t>
      </w:r>
      <w:r w:rsidR="00863F9F">
        <w:rPr>
          <w:color w:val="000000"/>
          <w:szCs w:val="28"/>
        </w:rPr>
        <w:t xml:space="preserve"> </w:t>
      </w:r>
      <w:r w:rsidR="001414C7">
        <w:rPr>
          <w:color w:val="000000"/>
          <w:szCs w:val="28"/>
        </w:rPr>
        <w:t xml:space="preserve">торгового </w:t>
      </w:r>
      <w:r w:rsidRPr="00C33F2B">
        <w:rPr>
          <w:color w:val="000000"/>
          <w:szCs w:val="28"/>
        </w:rPr>
        <w:t xml:space="preserve">предприятия за </w:t>
      </w:r>
      <w:r w:rsidR="00E70A19">
        <w:rPr>
          <w:color w:val="000000"/>
          <w:szCs w:val="28"/>
        </w:rPr>
        <w:t>2001</w:t>
      </w:r>
      <w:r w:rsidRPr="00C33F2B">
        <w:rPr>
          <w:color w:val="000000"/>
          <w:szCs w:val="28"/>
        </w:rPr>
        <w:t>-</w:t>
      </w:r>
      <w:r w:rsidR="00E70A19">
        <w:rPr>
          <w:color w:val="000000"/>
          <w:szCs w:val="28"/>
        </w:rPr>
        <w:t>2005</w:t>
      </w:r>
      <w:r w:rsidRPr="00C33F2B">
        <w:rPr>
          <w:color w:val="000000"/>
          <w:szCs w:val="28"/>
        </w:rPr>
        <w:t xml:space="preserve"> гг. является прибыльной.</w:t>
      </w:r>
    </w:p>
    <w:p w:rsidR="009E3987" w:rsidRDefault="00516DD1" w:rsidP="00753317">
      <w:pPr>
        <w:pStyle w:val="23"/>
        <w:spacing w:line="360" w:lineRule="auto"/>
        <w:ind w:firstLine="720"/>
        <w:rPr>
          <w:color w:val="000000"/>
          <w:szCs w:val="28"/>
        </w:rPr>
      </w:pPr>
      <w:r w:rsidRPr="00C33F2B">
        <w:rPr>
          <w:color w:val="000000"/>
          <w:szCs w:val="28"/>
        </w:rPr>
        <w:t xml:space="preserve">За период </w:t>
      </w:r>
      <w:r w:rsidR="00E70A19">
        <w:rPr>
          <w:color w:val="000000"/>
          <w:szCs w:val="28"/>
        </w:rPr>
        <w:t>2001</w:t>
      </w:r>
      <w:r w:rsidRPr="00C33F2B">
        <w:rPr>
          <w:color w:val="000000"/>
          <w:szCs w:val="28"/>
        </w:rPr>
        <w:t>-</w:t>
      </w:r>
      <w:r w:rsidR="00E70A19">
        <w:rPr>
          <w:color w:val="000000"/>
          <w:szCs w:val="28"/>
        </w:rPr>
        <w:t>2004</w:t>
      </w:r>
      <w:r w:rsidRPr="00C33F2B">
        <w:rPr>
          <w:color w:val="000000"/>
          <w:szCs w:val="28"/>
        </w:rPr>
        <w:t xml:space="preserve"> гг. наблюдается положительная динамика увеличения показателей</w:t>
      </w:r>
      <w:r w:rsidR="00863F9F">
        <w:rPr>
          <w:color w:val="000000"/>
          <w:szCs w:val="28"/>
        </w:rPr>
        <w:t xml:space="preserve"> </w:t>
      </w:r>
      <w:r w:rsidRPr="00C33F2B">
        <w:rPr>
          <w:color w:val="000000"/>
          <w:szCs w:val="28"/>
        </w:rPr>
        <w:t xml:space="preserve">прибыли </w:t>
      </w:r>
      <w:r w:rsidR="001414C7">
        <w:rPr>
          <w:color w:val="000000"/>
          <w:szCs w:val="28"/>
        </w:rPr>
        <w:t>торговой фирмы «Крестьянское подворье»</w:t>
      </w:r>
      <w:r w:rsidRPr="00C33F2B">
        <w:rPr>
          <w:color w:val="000000"/>
          <w:szCs w:val="28"/>
        </w:rPr>
        <w:t>.</w:t>
      </w:r>
      <w:r w:rsidR="00C33F2B" w:rsidRPr="00C33F2B">
        <w:rPr>
          <w:color w:val="000000"/>
          <w:szCs w:val="28"/>
        </w:rPr>
        <w:t xml:space="preserve"> </w:t>
      </w:r>
    </w:p>
    <w:p w:rsidR="0059310A" w:rsidRDefault="007E1A5A" w:rsidP="00753317">
      <w:pPr>
        <w:pStyle w:val="23"/>
        <w:spacing w:line="360" w:lineRule="auto"/>
        <w:ind w:firstLine="720"/>
        <w:rPr>
          <w:color w:val="000000"/>
          <w:szCs w:val="28"/>
        </w:rPr>
      </w:pPr>
      <w:r w:rsidRPr="0059310A">
        <w:rPr>
          <w:color w:val="000000"/>
          <w:szCs w:val="28"/>
        </w:rPr>
        <w:t xml:space="preserve">Наиболее </w:t>
      </w:r>
      <w:r w:rsidR="002A2CB4" w:rsidRPr="0059310A">
        <w:rPr>
          <w:color w:val="000000"/>
          <w:szCs w:val="28"/>
        </w:rPr>
        <w:t xml:space="preserve">неудачным </w:t>
      </w:r>
      <w:r w:rsidRPr="0059310A">
        <w:rPr>
          <w:color w:val="000000"/>
          <w:szCs w:val="28"/>
        </w:rPr>
        <w:t xml:space="preserve">в финансовых результатах был </w:t>
      </w:r>
      <w:r w:rsidR="00E70A19" w:rsidRPr="0059310A">
        <w:rPr>
          <w:color w:val="000000"/>
          <w:szCs w:val="28"/>
        </w:rPr>
        <w:t>2005</w:t>
      </w:r>
      <w:r w:rsidR="00A8060C" w:rsidRPr="0059310A">
        <w:rPr>
          <w:color w:val="000000"/>
          <w:szCs w:val="28"/>
        </w:rPr>
        <w:t xml:space="preserve"> </w:t>
      </w:r>
      <w:r w:rsidRPr="0059310A">
        <w:rPr>
          <w:color w:val="000000"/>
          <w:szCs w:val="28"/>
        </w:rPr>
        <w:t>год</w:t>
      </w:r>
      <w:r w:rsidR="00EC27BA" w:rsidRPr="0059310A">
        <w:rPr>
          <w:color w:val="000000"/>
          <w:szCs w:val="28"/>
        </w:rPr>
        <w:t>, наблюдаем снижение показателей прибыли.</w:t>
      </w:r>
      <w:r w:rsidRPr="0059310A">
        <w:rPr>
          <w:color w:val="000000"/>
          <w:szCs w:val="28"/>
        </w:rPr>
        <w:t xml:space="preserve"> При </w:t>
      </w:r>
      <w:r w:rsidR="002A2CB4" w:rsidRPr="0059310A">
        <w:rPr>
          <w:color w:val="000000"/>
          <w:szCs w:val="28"/>
        </w:rPr>
        <w:t>росте</w:t>
      </w:r>
      <w:r w:rsidR="00863F9F">
        <w:rPr>
          <w:color w:val="000000"/>
          <w:szCs w:val="28"/>
        </w:rPr>
        <w:t xml:space="preserve"> </w:t>
      </w:r>
      <w:r w:rsidRPr="0059310A">
        <w:rPr>
          <w:color w:val="000000"/>
          <w:szCs w:val="28"/>
        </w:rPr>
        <w:t xml:space="preserve">объемов реализованной продукции на </w:t>
      </w:r>
      <w:r w:rsidR="002A2CB4" w:rsidRPr="0059310A">
        <w:rPr>
          <w:color w:val="000000"/>
          <w:szCs w:val="28"/>
        </w:rPr>
        <w:t>9475</w:t>
      </w:r>
      <w:r w:rsidRPr="0059310A">
        <w:rPr>
          <w:color w:val="000000"/>
          <w:szCs w:val="28"/>
        </w:rPr>
        <w:t xml:space="preserve"> тыс. руб., прибыль от реализации </w:t>
      </w:r>
      <w:r w:rsidR="001414C7" w:rsidRPr="0059310A">
        <w:rPr>
          <w:color w:val="000000"/>
          <w:szCs w:val="28"/>
        </w:rPr>
        <w:t xml:space="preserve">торговой фирмы «Крестьянское подворье» </w:t>
      </w:r>
      <w:r w:rsidR="002A2CB4" w:rsidRPr="0059310A">
        <w:rPr>
          <w:color w:val="000000"/>
          <w:szCs w:val="28"/>
        </w:rPr>
        <w:t>сократилась</w:t>
      </w:r>
      <w:r w:rsidR="00863F9F">
        <w:rPr>
          <w:color w:val="000000"/>
          <w:szCs w:val="28"/>
        </w:rPr>
        <w:t xml:space="preserve"> </w:t>
      </w:r>
      <w:r w:rsidRPr="0059310A">
        <w:rPr>
          <w:color w:val="000000"/>
          <w:szCs w:val="28"/>
        </w:rPr>
        <w:t xml:space="preserve">на </w:t>
      </w:r>
      <w:r w:rsidR="002A2CB4" w:rsidRPr="0059310A">
        <w:rPr>
          <w:color w:val="000000"/>
          <w:szCs w:val="28"/>
        </w:rPr>
        <w:t>2429</w:t>
      </w:r>
      <w:r w:rsidRPr="0059310A">
        <w:rPr>
          <w:color w:val="000000"/>
          <w:szCs w:val="28"/>
        </w:rPr>
        <w:t xml:space="preserve"> тыс. руб. Данное увеличение обусловлено </w:t>
      </w:r>
      <w:r w:rsidR="00EC27BA" w:rsidRPr="0059310A">
        <w:rPr>
          <w:color w:val="000000"/>
          <w:szCs w:val="28"/>
        </w:rPr>
        <w:t>ростом</w:t>
      </w:r>
      <w:r w:rsidR="00863F9F">
        <w:rPr>
          <w:color w:val="000000"/>
          <w:szCs w:val="28"/>
        </w:rPr>
        <w:t xml:space="preserve"> </w:t>
      </w:r>
      <w:r w:rsidRPr="0059310A">
        <w:rPr>
          <w:color w:val="000000"/>
          <w:szCs w:val="28"/>
        </w:rPr>
        <w:t xml:space="preserve">уровня затрат на рубль реализованной продукции. </w:t>
      </w:r>
    </w:p>
    <w:p w:rsidR="006B5B92" w:rsidRPr="0059310A" w:rsidRDefault="006B5B92" w:rsidP="00753317">
      <w:pPr>
        <w:pStyle w:val="23"/>
        <w:spacing w:line="360" w:lineRule="auto"/>
        <w:ind w:firstLine="720"/>
        <w:rPr>
          <w:color w:val="000000"/>
          <w:szCs w:val="28"/>
        </w:rPr>
      </w:pPr>
      <w:r w:rsidRPr="0059310A">
        <w:rPr>
          <w:color w:val="000000"/>
          <w:szCs w:val="28"/>
        </w:rPr>
        <w:t xml:space="preserve">Балансовая прибыль </w:t>
      </w:r>
      <w:r w:rsidR="00E70A19" w:rsidRPr="0059310A">
        <w:rPr>
          <w:color w:val="000000"/>
          <w:szCs w:val="28"/>
        </w:rPr>
        <w:t>2005</w:t>
      </w:r>
      <w:r w:rsidRPr="0059310A">
        <w:rPr>
          <w:color w:val="000000"/>
          <w:szCs w:val="28"/>
        </w:rPr>
        <w:t xml:space="preserve"> года составила 2550 тыс. руб., что меньше уровня </w:t>
      </w:r>
      <w:r w:rsidR="00E70A19" w:rsidRPr="0059310A">
        <w:rPr>
          <w:color w:val="000000"/>
          <w:szCs w:val="28"/>
        </w:rPr>
        <w:t>2004</w:t>
      </w:r>
      <w:r w:rsidRPr="0059310A">
        <w:rPr>
          <w:color w:val="000000"/>
          <w:szCs w:val="28"/>
        </w:rPr>
        <w:t xml:space="preserve"> года на 610 тыс. руб. </w:t>
      </w:r>
      <w:r w:rsidR="007E1A5A" w:rsidRPr="0059310A">
        <w:rPr>
          <w:color w:val="000000"/>
          <w:szCs w:val="28"/>
        </w:rPr>
        <w:t xml:space="preserve">Чистая прибыль в </w:t>
      </w:r>
      <w:r w:rsidR="00E70A19" w:rsidRPr="0059310A">
        <w:rPr>
          <w:color w:val="000000"/>
          <w:szCs w:val="28"/>
        </w:rPr>
        <w:t>2005</w:t>
      </w:r>
      <w:r w:rsidR="007E1A5A" w:rsidRPr="0059310A">
        <w:rPr>
          <w:color w:val="000000"/>
          <w:szCs w:val="28"/>
        </w:rPr>
        <w:t xml:space="preserve"> году </w:t>
      </w:r>
      <w:r w:rsidR="00EC27BA" w:rsidRPr="0059310A">
        <w:rPr>
          <w:color w:val="000000"/>
          <w:szCs w:val="28"/>
        </w:rPr>
        <w:t>сократилась</w:t>
      </w:r>
      <w:r w:rsidR="007E1A5A" w:rsidRPr="0059310A">
        <w:rPr>
          <w:color w:val="000000"/>
          <w:szCs w:val="28"/>
        </w:rPr>
        <w:t xml:space="preserve"> на </w:t>
      </w:r>
      <w:r w:rsidR="00EC27BA" w:rsidRPr="0059310A">
        <w:rPr>
          <w:color w:val="000000"/>
          <w:szCs w:val="28"/>
        </w:rPr>
        <w:t>2</w:t>
      </w:r>
      <w:r w:rsidRPr="0059310A">
        <w:rPr>
          <w:color w:val="000000"/>
          <w:szCs w:val="28"/>
        </w:rPr>
        <w:t>52</w:t>
      </w:r>
      <w:r w:rsidR="007E1A5A" w:rsidRPr="0059310A">
        <w:rPr>
          <w:color w:val="000000"/>
          <w:szCs w:val="28"/>
        </w:rPr>
        <w:t xml:space="preserve"> тыс. руб.</w:t>
      </w:r>
      <w:r w:rsidRPr="0059310A">
        <w:rPr>
          <w:color w:val="000000"/>
          <w:szCs w:val="28"/>
        </w:rPr>
        <w:t xml:space="preserve"> по сравнением с </w:t>
      </w:r>
      <w:r w:rsidR="00E70A19" w:rsidRPr="0059310A">
        <w:rPr>
          <w:color w:val="000000"/>
          <w:szCs w:val="28"/>
        </w:rPr>
        <w:t>2004</w:t>
      </w:r>
      <w:r w:rsidRPr="0059310A">
        <w:rPr>
          <w:color w:val="000000"/>
          <w:szCs w:val="28"/>
        </w:rPr>
        <w:t xml:space="preserve"> годом.</w:t>
      </w:r>
    </w:p>
    <w:p w:rsidR="007E1A5A" w:rsidRPr="0059310A" w:rsidRDefault="00863F9F" w:rsidP="00753317">
      <w:pPr>
        <w:pStyle w:val="a5"/>
        <w:widowControl w:val="0"/>
        <w:rPr>
          <w:color w:val="000000"/>
          <w:sz w:val="28"/>
          <w:szCs w:val="28"/>
        </w:rPr>
      </w:pPr>
      <w:r>
        <w:rPr>
          <w:color w:val="000000"/>
          <w:sz w:val="28"/>
          <w:szCs w:val="28"/>
        </w:rPr>
        <w:lastRenderedPageBreak/>
        <w:t xml:space="preserve"> </w:t>
      </w:r>
      <w:r w:rsidR="007E1A5A" w:rsidRPr="0059310A">
        <w:rPr>
          <w:color w:val="000000"/>
          <w:sz w:val="28"/>
          <w:szCs w:val="28"/>
        </w:rPr>
        <w:t xml:space="preserve">В общем, завершая рассмотрение вопроса анализа прибыли надо отметить, что на протяжении всего рассматриваемого периода предприятие </w:t>
      </w:r>
      <w:r w:rsidR="00EC27BA" w:rsidRPr="0059310A">
        <w:rPr>
          <w:color w:val="000000"/>
          <w:sz w:val="28"/>
          <w:szCs w:val="28"/>
        </w:rPr>
        <w:t>снизило эффективность своей производственно-хозяйственной деятельности.</w:t>
      </w:r>
    </w:p>
    <w:p w:rsidR="007E1A5A" w:rsidRDefault="007E1A5A" w:rsidP="00753317">
      <w:pPr>
        <w:pStyle w:val="31"/>
        <w:widowControl w:val="0"/>
        <w:ind w:firstLine="720"/>
        <w:rPr>
          <w:color w:val="000000"/>
          <w:sz w:val="28"/>
          <w:szCs w:val="28"/>
        </w:rPr>
      </w:pPr>
      <w:r w:rsidRPr="0059310A">
        <w:rPr>
          <w:color w:val="000000"/>
          <w:sz w:val="28"/>
          <w:szCs w:val="28"/>
        </w:rPr>
        <w:t>Если предприятие работает прибыльно</w:t>
      </w:r>
      <w:r w:rsidRPr="00043AD9">
        <w:rPr>
          <w:color w:val="000000"/>
          <w:sz w:val="28"/>
          <w:szCs w:val="28"/>
        </w:rPr>
        <w:t>, следовательно оно работает рентабельно. Для оценки уровня рентабельности работы предприятия рассчитываются показатели рентабельности</w:t>
      </w:r>
      <w:r w:rsidR="00C33F2B">
        <w:rPr>
          <w:color w:val="000000"/>
          <w:sz w:val="28"/>
          <w:szCs w:val="28"/>
        </w:rPr>
        <w:t xml:space="preserve"> (табл. 2.</w:t>
      </w:r>
      <w:r w:rsidR="002B3312">
        <w:rPr>
          <w:color w:val="000000"/>
          <w:sz w:val="28"/>
          <w:szCs w:val="28"/>
        </w:rPr>
        <w:t>7</w:t>
      </w:r>
      <w:r w:rsidR="00C33F2B">
        <w:rPr>
          <w:color w:val="000000"/>
          <w:sz w:val="28"/>
          <w:szCs w:val="28"/>
        </w:rPr>
        <w:t>)</w:t>
      </w:r>
      <w:r w:rsidRPr="00043AD9">
        <w:rPr>
          <w:color w:val="000000"/>
          <w:sz w:val="28"/>
          <w:szCs w:val="28"/>
        </w:rPr>
        <w:t>.</w:t>
      </w:r>
    </w:p>
    <w:p w:rsidR="009A7397" w:rsidRDefault="009A7397" w:rsidP="00753317">
      <w:pPr>
        <w:spacing w:line="360" w:lineRule="auto"/>
        <w:ind w:firstLine="720"/>
        <w:jc w:val="both"/>
        <w:rPr>
          <w:sz w:val="28"/>
        </w:rPr>
      </w:pPr>
    </w:p>
    <w:p w:rsidR="007E1A5A" w:rsidRDefault="007E1A5A" w:rsidP="00753317">
      <w:pPr>
        <w:spacing w:line="360" w:lineRule="auto"/>
        <w:ind w:firstLine="720"/>
        <w:jc w:val="both"/>
        <w:rPr>
          <w:noProof/>
          <w:sz w:val="28"/>
        </w:rPr>
      </w:pPr>
      <w:r>
        <w:rPr>
          <w:sz w:val="28"/>
        </w:rPr>
        <w:t>Таблица</w:t>
      </w:r>
      <w:r w:rsidR="002B3312">
        <w:rPr>
          <w:noProof/>
          <w:sz w:val="28"/>
        </w:rPr>
        <w:t xml:space="preserve"> 2.7</w:t>
      </w:r>
    </w:p>
    <w:p w:rsidR="005861D2" w:rsidRPr="005861D2" w:rsidRDefault="005861D2" w:rsidP="00753317">
      <w:pPr>
        <w:spacing w:line="360" w:lineRule="auto"/>
        <w:ind w:firstLine="720"/>
        <w:jc w:val="both"/>
        <w:rPr>
          <w:noProof/>
          <w:sz w:val="16"/>
          <w:szCs w:val="16"/>
        </w:rPr>
      </w:pPr>
    </w:p>
    <w:p w:rsidR="007E1A5A" w:rsidRDefault="00C33F2B" w:rsidP="00753317">
      <w:pPr>
        <w:spacing w:line="360" w:lineRule="auto"/>
        <w:ind w:firstLine="720"/>
        <w:jc w:val="both"/>
        <w:rPr>
          <w:sz w:val="28"/>
        </w:rPr>
      </w:pPr>
      <w:r>
        <w:rPr>
          <w:sz w:val="28"/>
        </w:rPr>
        <w:t>Динамика</w:t>
      </w:r>
      <w:r w:rsidR="00863F9F">
        <w:rPr>
          <w:sz w:val="28"/>
        </w:rPr>
        <w:t xml:space="preserve"> </w:t>
      </w:r>
      <w:r w:rsidR="00C41877">
        <w:rPr>
          <w:sz w:val="28"/>
        </w:rPr>
        <w:t>п</w:t>
      </w:r>
      <w:r w:rsidR="007E1A5A">
        <w:rPr>
          <w:sz w:val="28"/>
        </w:rPr>
        <w:t>оказател</w:t>
      </w:r>
      <w:r w:rsidR="00C41877">
        <w:rPr>
          <w:sz w:val="28"/>
        </w:rPr>
        <w:t>ей</w:t>
      </w:r>
      <w:r w:rsidR="007E1A5A">
        <w:rPr>
          <w:sz w:val="28"/>
        </w:rPr>
        <w:t xml:space="preserve"> рентабельности</w:t>
      </w:r>
      <w:r>
        <w:rPr>
          <w:sz w:val="28"/>
        </w:rPr>
        <w:t>, %</w:t>
      </w:r>
      <w:r w:rsidR="007E1A5A">
        <w:rPr>
          <w:sz w:val="28"/>
        </w:rPr>
        <w:t xml:space="preserve"> </w:t>
      </w:r>
    </w:p>
    <w:tbl>
      <w:tblPr>
        <w:tblW w:w="8281" w:type="dxa"/>
        <w:tblInd w:w="40" w:type="dxa"/>
        <w:tblLayout w:type="fixed"/>
        <w:tblCellMar>
          <w:left w:w="40" w:type="dxa"/>
          <w:right w:w="40" w:type="dxa"/>
        </w:tblCellMar>
        <w:tblLook w:val="0000" w:firstRow="0" w:lastRow="0" w:firstColumn="0" w:lastColumn="0" w:noHBand="0" w:noVBand="0"/>
      </w:tblPr>
      <w:tblGrid>
        <w:gridCol w:w="3253"/>
        <w:gridCol w:w="746"/>
        <w:gridCol w:w="747"/>
        <w:gridCol w:w="747"/>
        <w:gridCol w:w="747"/>
        <w:gridCol w:w="747"/>
        <w:gridCol w:w="1294"/>
      </w:tblGrid>
      <w:tr w:rsidR="005C547A" w:rsidTr="009A7397">
        <w:trPr>
          <w:trHeight w:hRule="exact" w:val="846"/>
        </w:trPr>
        <w:tc>
          <w:tcPr>
            <w:tcW w:w="3253" w:type="dxa"/>
            <w:tcBorders>
              <w:top w:val="single" w:sz="6" w:space="0" w:color="auto"/>
              <w:left w:val="single" w:sz="6" w:space="0" w:color="auto"/>
              <w:bottom w:val="single" w:sz="6" w:space="0" w:color="auto"/>
              <w:right w:val="single" w:sz="4" w:space="0" w:color="auto"/>
            </w:tcBorders>
          </w:tcPr>
          <w:p w:rsidR="005C547A" w:rsidRPr="009A7397" w:rsidRDefault="005C547A" w:rsidP="009A7397">
            <w:pPr>
              <w:spacing w:line="360" w:lineRule="auto"/>
              <w:jc w:val="both"/>
            </w:pPr>
            <w:r w:rsidRPr="009A7397">
              <w:t>Наименование показателя</w:t>
            </w:r>
          </w:p>
        </w:tc>
        <w:tc>
          <w:tcPr>
            <w:tcW w:w="746" w:type="dxa"/>
            <w:tcBorders>
              <w:top w:val="single" w:sz="6" w:space="0" w:color="auto"/>
              <w:left w:val="single" w:sz="4" w:space="0" w:color="auto"/>
              <w:bottom w:val="single" w:sz="6" w:space="0" w:color="auto"/>
              <w:right w:val="single" w:sz="4" w:space="0" w:color="auto"/>
            </w:tcBorders>
          </w:tcPr>
          <w:p w:rsidR="005C547A" w:rsidRPr="009A7397" w:rsidRDefault="00E70A19" w:rsidP="009A7397">
            <w:pPr>
              <w:spacing w:line="360" w:lineRule="auto"/>
              <w:jc w:val="both"/>
            </w:pPr>
            <w:r w:rsidRPr="009A7397">
              <w:t>2002</w:t>
            </w:r>
            <w:r w:rsidR="007B2409" w:rsidRPr="009A7397">
              <w:t xml:space="preserve"> год</w:t>
            </w:r>
          </w:p>
        </w:tc>
        <w:tc>
          <w:tcPr>
            <w:tcW w:w="747" w:type="dxa"/>
            <w:tcBorders>
              <w:top w:val="single" w:sz="6" w:space="0" w:color="auto"/>
              <w:left w:val="single" w:sz="4" w:space="0" w:color="auto"/>
              <w:bottom w:val="single" w:sz="6" w:space="0" w:color="auto"/>
              <w:right w:val="single" w:sz="4" w:space="0" w:color="auto"/>
            </w:tcBorders>
          </w:tcPr>
          <w:p w:rsidR="005C547A" w:rsidRPr="009A7397" w:rsidRDefault="00E70A19" w:rsidP="009A7397">
            <w:pPr>
              <w:spacing w:line="360" w:lineRule="auto"/>
              <w:jc w:val="both"/>
            </w:pPr>
            <w:r w:rsidRPr="009A7397">
              <w:t>2002</w:t>
            </w:r>
            <w:r w:rsidR="007B2409" w:rsidRPr="009A7397">
              <w:t xml:space="preserve"> год</w:t>
            </w:r>
          </w:p>
        </w:tc>
        <w:tc>
          <w:tcPr>
            <w:tcW w:w="747" w:type="dxa"/>
            <w:tcBorders>
              <w:top w:val="single" w:sz="6" w:space="0" w:color="auto"/>
              <w:left w:val="single" w:sz="4" w:space="0" w:color="auto"/>
              <w:bottom w:val="single" w:sz="6" w:space="0" w:color="auto"/>
              <w:right w:val="single" w:sz="6" w:space="0" w:color="auto"/>
            </w:tcBorders>
          </w:tcPr>
          <w:p w:rsidR="005C547A" w:rsidRPr="009A7397" w:rsidRDefault="00E70A19" w:rsidP="009A7397">
            <w:pPr>
              <w:spacing w:line="360" w:lineRule="auto"/>
              <w:jc w:val="both"/>
            </w:pPr>
            <w:r w:rsidRPr="009A7397">
              <w:t>2003</w:t>
            </w:r>
          </w:p>
          <w:p w:rsidR="005C547A" w:rsidRPr="009A7397" w:rsidRDefault="005C547A" w:rsidP="009A7397">
            <w:pPr>
              <w:spacing w:line="360" w:lineRule="auto"/>
              <w:jc w:val="both"/>
            </w:pPr>
            <w:r w:rsidRPr="009A7397">
              <w:t xml:space="preserve"> год</w:t>
            </w:r>
          </w:p>
        </w:tc>
        <w:tc>
          <w:tcPr>
            <w:tcW w:w="747" w:type="dxa"/>
            <w:tcBorders>
              <w:top w:val="single" w:sz="6" w:space="0" w:color="auto"/>
              <w:left w:val="single" w:sz="6" w:space="0" w:color="auto"/>
              <w:bottom w:val="single" w:sz="6" w:space="0" w:color="auto"/>
              <w:right w:val="single" w:sz="6" w:space="0" w:color="auto"/>
            </w:tcBorders>
          </w:tcPr>
          <w:p w:rsidR="005C547A" w:rsidRPr="009A7397" w:rsidRDefault="00E70A19" w:rsidP="009A7397">
            <w:pPr>
              <w:spacing w:line="360" w:lineRule="auto"/>
              <w:jc w:val="both"/>
            </w:pPr>
            <w:r w:rsidRPr="009A7397">
              <w:t>2004</w:t>
            </w:r>
          </w:p>
          <w:p w:rsidR="005C547A" w:rsidRPr="009A7397" w:rsidRDefault="005C547A" w:rsidP="009A7397">
            <w:pPr>
              <w:spacing w:line="360" w:lineRule="auto"/>
              <w:jc w:val="both"/>
            </w:pPr>
            <w:r w:rsidRPr="009A7397">
              <w:t xml:space="preserve"> год</w:t>
            </w:r>
          </w:p>
        </w:tc>
        <w:tc>
          <w:tcPr>
            <w:tcW w:w="747" w:type="dxa"/>
            <w:tcBorders>
              <w:top w:val="single" w:sz="6" w:space="0" w:color="auto"/>
              <w:left w:val="single" w:sz="6" w:space="0" w:color="auto"/>
              <w:bottom w:val="single" w:sz="6" w:space="0" w:color="auto"/>
              <w:right w:val="single" w:sz="6" w:space="0" w:color="auto"/>
            </w:tcBorders>
          </w:tcPr>
          <w:p w:rsidR="005C547A" w:rsidRPr="009A7397" w:rsidRDefault="00E70A19" w:rsidP="009A7397">
            <w:pPr>
              <w:spacing w:line="360" w:lineRule="auto"/>
              <w:jc w:val="both"/>
            </w:pPr>
            <w:r w:rsidRPr="009A7397">
              <w:t>2005</w:t>
            </w:r>
          </w:p>
          <w:p w:rsidR="005C547A" w:rsidRPr="009A7397" w:rsidRDefault="005C547A" w:rsidP="009A7397">
            <w:pPr>
              <w:spacing w:line="360" w:lineRule="auto"/>
              <w:jc w:val="both"/>
            </w:pPr>
            <w:r w:rsidRPr="009A7397">
              <w:t>год</w:t>
            </w:r>
          </w:p>
        </w:tc>
        <w:tc>
          <w:tcPr>
            <w:tcW w:w="1294" w:type="dxa"/>
            <w:tcBorders>
              <w:top w:val="single" w:sz="6" w:space="0" w:color="auto"/>
              <w:left w:val="single" w:sz="6" w:space="0" w:color="auto"/>
              <w:bottom w:val="single" w:sz="6" w:space="0" w:color="auto"/>
              <w:right w:val="single" w:sz="6" w:space="0" w:color="auto"/>
            </w:tcBorders>
          </w:tcPr>
          <w:p w:rsidR="005C547A" w:rsidRPr="009A7397" w:rsidRDefault="005C547A" w:rsidP="009A7397">
            <w:pPr>
              <w:spacing w:line="360" w:lineRule="auto"/>
              <w:jc w:val="both"/>
            </w:pPr>
            <w:r w:rsidRPr="009A7397">
              <w:t xml:space="preserve">Отклонение, </w:t>
            </w:r>
            <w:r w:rsidR="00E70A19" w:rsidRPr="009A7397">
              <w:t>2005</w:t>
            </w:r>
            <w:r w:rsidRPr="009A7397">
              <w:t>/</w:t>
            </w:r>
            <w:r w:rsidR="00E70A19" w:rsidRPr="009A7397">
              <w:t>2001</w:t>
            </w:r>
          </w:p>
        </w:tc>
      </w:tr>
      <w:tr w:rsidR="00A17AEF" w:rsidTr="009A7397">
        <w:trPr>
          <w:trHeight w:hRule="exact" w:val="818"/>
        </w:trPr>
        <w:tc>
          <w:tcPr>
            <w:tcW w:w="3253" w:type="dxa"/>
            <w:tcBorders>
              <w:top w:val="single" w:sz="6" w:space="0" w:color="auto"/>
              <w:left w:val="single" w:sz="6" w:space="0" w:color="auto"/>
              <w:bottom w:val="single" w:sz="6" w:space="0" w:color="auto"/>
              <w:right w:val="single" w:sz="4" w:space="0" w:color="auto"/>
            </w:tcBorders>
          </w:tcPr>
          <w:p w:rsidR="00A17AEF" w:rsidRPr="009A7397" w:rsidRDefault="00A17AEF" w:rsidP="009A7397">
            <w:pPr>
              <w:spacing w:line="360" w:lineRule="auto"/>
              <w:jc w:val="both"/>
              <w:rPr>
                <w:snapToGrid w:val="0"/>
                <w:color w:val="000000"/>
              </w:rPr>
            </w:pPr>
            <w:r w:rsidRPr="009A7397">
              <w:rPr>
                <w:snapToGrid w:val="0"/>
                <w:color w:val="000000"/>
              </w:rPr>
              <w:t xml:space="preserve">Рентабельность капитала (активов) предприятия </w:t>
            </w:r>
          </w:p>
        </w:tc>
        <w:tc>
          <w:tcPr>
            <w:tcW w:w="746" w:type="dxa"/>
            <w:tcBorders>
              <w:top w:val="single" w:sz="6" w:space="0" w:color="auto"/>
              <w:left w:val="single" w:sz="4" w:space="0" w:color="auto"/>
              <w:bottom w:val="single" w:sz="6" w:space="0" w:color="auto"/>
              <w:right w:val="single" w:sz="4" w:space="0" w:color="auto"/>
            </w:tcBorders>
          </w:tcPr>
          <w:p w:rsidR="00A17AEF" w:rsidRPr="009A7397" w:rsidRDefault="00A17AEF" w:rsidP="009A7397">
            <w:pPr>
              <w:spacing w:line="360" w:lineRule="auto"/>
              <w:jc w:val="both"/>
              <w:rPr>
                <w:snapToGrid w:val="0"/>
                <w:color w:val="000000"/>
              </w:rPr>
            </w:pPr>
          </w:p>
          <w:p w:rsidR="000B5843" w:rsidRPr="009A7397" w:rsidRDefault="00264E1E" w:rsidP="009A7397">
            <w:pPr>
              <w:spacing w:line="360" w:lineRule="auto"/>
              <w:jc w:val="both"/>
              <w:rPr>
                <w:snapToGrid w:val="0"/>
                <w:color w:val="000000"/>
              </w:rPr>
            </w:pPr>
            <w:r w:rsidRPr="009A7397">
              <w:rPr>
                <w:snapToGrid w:val="0"/>
                <w:color w:val="000000"/>
              </w:rPr>
              <w:t>5,7</w:t>
            </w:r>
          </w:p>
        </w:tc>
        <w:tc>
          <w:tcPr>
            <w:tcW w:w="747" w:type="dxa"/>
            <w:tcBorders>
              <w:top w:val="single" w:sz="6" w:space="0" w:color="auto"/>
              <w:left w:val="single" w:sz="4" w:space="0" w:color="auto"/>
              <w:bottom w:val="single" w:sz="6" w:space="0" w:color="auto"/>
              <w:right w:val="single" w:sz="4" w:space="0" w:color="auto"/>
            </w:tcBorders>
          </w:tcPr>
          <w:p w:rsidR="00A17AEF" w:rsidRPr="009A7397" w:rsidRDefault="00A17AEF" w:rsidP="009A7397">
            <w:pPr>
              <w:spacing w:line="360" w:lineRule="auto"/>
              <w:jc w:val="both"/>
              <w:rPr>
                <w:snapToGrid w:val="0"/>
                <w:color w:val="000000"/>
              </w:rPr>
            </w:pPr>
          </w:p>
          <w:p w:rsidR="00AB5D23" w:rsidRPr="009A7397" w:rsidRDefault="00AB5D23" w:rsidP="009A7397">
            <w:pPr>
              <w:spacing w:line="360" w:lineRule="auto"/>
              <w:jc w:val="both"/>
              <w:rPr>
                <w:snapToGrid w:val="0"/>
                <w:color w:val="000000"/>
              </w:rPr>
            </w:pPr>
            <w:r w:rsidRPr="009A7397">
              <w:rPr>
                <w:snapToGrid w:val="0"/>
                <w:color w:val="000000"/>
              </w:rPr>
              <w:t>8,8</w:t>
            </w:r>
          </w:p>
        </w:tc>
        <w:tc>
          <w:tcPr>
            <w:tcW w:w="747" w:type="dxa"/>
            <w:tcBorders>
              <w:top w:val="single" w:sz="6" w:space="0" w:color="auto"/>
              <w:left w:val="single" w:sz="4" w:space="0" w:color="auto"/>
              <w:bottom w:val="single" w:sz="6" w:space="0" w:color="auto"/>
              <w:right w:val="single" w:sz="6" w:space="0" w:color="auto"/>
            </w:tcBorders>
          </w:tcPr>
          <w:p w:rsidR="00A17AEF" w:rsidRPr="009A7397" w:rsidRDefault="00A17AEF" w:rsidP="009A7397">
            <w:pPr>
              <w:spacing w:line="360" w:lineRule="auto"/>
              <w:jc w:val="both"/>
              <w:rPr>
                <w:snapToGrid w:val="0"/>
                <w:color w:val="000000"/>
              </w:rPr>
            </w:pPr>
          </w:p>
          <w:p w:rsidR="00033A58" w:rsidRPr="009A7397" w:rsidRDefault="00107D82" w:rsidP="009A7397">
            <w:pPr>
              <w:spacing w:line="360" w:lineRule="auto"/>
              <w:jc w:val="both"/>
              <w:rPr>
                <w:snapToGrid w:val="0"/>
                <w:color w:val="000000"/>
              </w:rPr>
            </w:pPr>
            <w:r w:rsidRPr="009A7397">
              <w:rPr>
                <w:snapToGrid w:val="0"/>
                <w:color w:val="000000"/>
              </w:rPr>
              <w:t>12,5</w:t>
            </w:r>
          </w:p>
        </w:tc>
        <w:tc>
          <w:tcPr>
            <w:tcW w:w="747" w:type="dxa"/>
            <w:tcBorders>
              <w:top w:val="single" w:sz="6" w:space="0" w:color="auto"/>
              <w:left w:val="single" w:sz="6" w:space="0" w:color="auto"/>
              <w:bottom w:val="single" w:sz="6" w:space="0" w:color="auto"/>
              <w:right w:val="single" w:sz="6" w:space="0" w:color="auto"/>
            </w:tcBorders>
          </w:tcPr>
          <w:p w:rsidR="00A17AEF" w:rsidRPr="009A7397" w:rsidRDefault="00A17AEF" w:rsidP="009A7397">
            <w:pPr>
              <w:spacing w:line="360" w:lineRule="auto"/>
              <w:jc w:val="both"/>
              <w:rPr>
                <w:snapToGrid w:val="0"/>
                <w:color w:val="000000"/>
              </w:rPr>
            </w:pPr>
          </w:p>
          <w:p w:rsidR="00107D82" w:rsidRPr="009A7397" w:rsidRDefault="00107D82" w:rsidP="009A7397">
            <w:pPr>
              <w:spacing w:line="360" w:lineRule="auto"/>
              <w:jc w:val="both"/>
              <w:rPr>
                <w:snapToGrid w:val="0"/>
                <w:color w:val="000000"/>
              </w:rPr>
            </w:pPr>
            <w:r w:rsidRPr="009A7397">
              <w:rPr>
                <w:snapToGrid w:val="0"/>
                <w:color w:val="000000"/>
              </w:rPr>
              <w:t>22,3</w:t>
            </w:r>
          </w:p>
        </w:tc>
        <w:tc>
          <w:tcPr>
            <w:tcW w:w="747" w:type="dxa"/>
            <w:tcBorders>
              <w:top w:val="single" w:sz="6" w:space="0" w:color="auto"/>
              <w:left w:val="single" w:sz="6" w:space="0" w:color="auto"/>
              <w:bottom w:val="single" w:sz="6" w:space="0" w:color="auto"/>
              <w:right w:val="single" w:sz="6" w:space="0" w:color="auto"/>
            </w:tcBorders>
          </w:tcPr>
          <w:p w:rsidR="00A17AEF" w:rsidRPr="009A7397" w:rsidRDefault="00A17AEF" w:rsidP="009A7397">
            <w:pPr>
              <w:spacing w:line="360" w:lineRule="auto"/>
              <w:jc w:val="both"/>
              <w:rPr>
                <w:snapToGrid w:val="0"/>
                <w:color w:val="000000"/>
              </w:rPr>
            </w:pPr>
          </w:p>
          <w:p w:rsidR="0003306F" w:rsidRPr="009A7397" w:rsidRDefault="0003306F" w:rsidP="009A7397">
            <w:pPr>
              <w:spacing w:line="360" w:lineRule="auto"/>
              <w:jc w:val="both"/>
              <w:rPr>
                <w:snapToGrid w:val="0"/>
                <w:color w:val="000000"/>
              </w:rPr>
            </w:pPr>
            <w:r w:rsidRPr="009A7397">
              <w:rPr>
                <w:snapToGrid w:val="0"/>
                <w:color w:val="000000"/>
              </w:rPr>
              <w:t>8,6</w:t>
            </w:r>
          </w:p>
        </w:tc>
        <w:tc>
          <w:tcPr>
            <w:tcW w:w="1294" w:type="dxa"/>
            <w:tcBorders>
              <w:top w:val="single" w:sz="6" w:space="0" w:color="auto"/>
              <w:left w:val="single" w:sz="6" w:space="0" w:color="auto"/>
              <w:bottom w:val="single" w:sz="6" w:space="0" w:color="auto"/>
              <w:right w:val="single" w:sz="6" w:space="0" w:color="auto"/>
            </w:tcBorders>
          </w:tcPr>
          <w:p w:rsidR="00A17AEF" w:rsidRPr="009A7397" w:rsidRDefault="00A17AEF" w:rsidP="009A7397">
            <w:pPr>
              <w:spacing w:line="360" w:lineRule="auto"/>
              <w:jc w:val="both"/>
              <w:rPr>
                <w:snapToGrid w:val="0"/>
                <w:color w:val="000000"/>
              </w:rPr>
            </w:pPr>
          </w:p>
          <w:p w:rsidR="00E96DF6" w:rsidRPr="009A7397" w:rsidRDefault="00E96DF6" w:rsidP="009A7397">
            <w:pPr>
              <w:spacing w:line="360" w:lineRule="auto"/>
              <w:jc w:val="both"/>
              <w:rPr>
                <w:snapToGrid w:val="0"/>
                <w:color w:val="000000"/>
              </w:rPr>
            </w:pPr>
            <w:r w:rsidRPr="009A7397">
              <w:rPr>
                <w:snapToGrid w:val="0"/>
                <w:color w:val="000000"/>
              </w:rPr>
              <w:t>2,9</w:t>
            </w:r>
          </w:p>
        </w:tc>
      </w:tr>
      <w:tr w:rsidR="00A17AEF" w:rsidTr="009A7397">
        <w:trPr>
          <w:trHeight w:hRule="exact" w:val="412"/>
        </w:trPr>
        <w:tc>
          <w:tcPr>
            <w:tcW w:w="3253" w:type="dxa"/>
            <w:tcBorders>
              <w:top w:val="single" w:sz="6" w:space="0" w:color="auto"/>
              <w:left w:val="single" w:sz="6" w:space="0" w:color="auto"/>
              <w:bottom w:val="single" w:sz="6" w:space="0" w:color="auto"/>
              <w:right w:val="single" w:sz="4" w:space="0" w:color="auto"/>
            </w:tcBorders>
          </w:tcPr>
          <w:p w:rsidR="00A17AEF" w:rsidRPr="009A7397" w:rsidRDefault="00A17AEF" w:rsidP="009A7397">
            <w:pPr>
              <w:spacing w:line="360" w:lineRule="auto"/>
              <w:jc w:val="both"/>
            </w:pPr>
            <w:r w:rsidRPr="009A7397">
              <w:t xml:space="preserve">Рентабельность реализации </w:t>
            </w:r>
          </w:p>
        </w:tc>
        <w:tc>
          <w:tcPr>
            <w:tcW w:w="746" w:type="dxa"/>
            <w:tcBorders>
              <w:top w:val="single" w:sz="6" w:space="0" w:color="auto"/>
              <w:left w:val="single" w:sz="4" w:space="0" w:color="auto"/>
              <w:bottom w:val="single" w:sz="6" w:space="0" w:color="auto"/>
              <w:right w:val="single" w:sz="4" w:space="0" w:color="auto"/>
            </w:tcBorders>
          </w:tcPr>
          <w:p w:rsidR="00A17AEF" w:rsidRPr="009A7397" w:rsidRDefault="00264E1E" w:rsidP="009A7397">
            <w:pPr>
              <w:spacing w:line="360" w:lineRule="auto"/>
              <w:jc w:val="both"/>
            </w:pPr>
            <w:r w:rsidRPr="009A7397">
              <w:t>4,1</w:t>
            </w:r>
          </w:p>
        </w:tc>
        <w:tc>
          <w:tcPr>
            <w:tcW w:w="747" w:type="dxa"/>
            <w:tcBorders>
              <w:top w:val="single" w:sz="6" w:space="0" w:color="auto"/>
              <w:left w:val="single" w:sz="4" w:space="0" w:color="auto"/>
              <w:bottom w:val="single" w:sz="6" w:space="0" w:color="auto"/>
              <w:right w:val="single" w:sz="4" w:space="0" w:color="auto"/>
            </w:tcBorders>
          </w:tcPr>
          <w:p w:rsidR="00A17AEF" w:rsidRPr="009A7397" w:rsidRDefault="00AB5D23" w:rsidP="009A7397">
            <w:pPr>
              <w:spacing w:line="360" w:lineRule="auto"/>
              <w:jc w:val="both"/>
            </w:pPr>
            <w:r w:rsidRPr="009A7397">
              <w:t>5,7</w:t>
            </w:r>
          </w:p>
        </w:tc>
        <w:tc>
          <w:tcPr>
            <w:tcW w:w="747" w:type="dxa"/>
            <w:tcBorders>
              <w:top w:val="single" w:sz="6" w:space="0" w:color="auto"/>
              <w:left w:val="single" w:sz="4" w:space="0" w:color="auto"/>
              <w:bottom w:val="single" w:sz="6" w:space="0" w:color="auto"/>
              <w:right w:val="single" w:sz="6" w:space="0" w:color="auto"/>
            </w:tcBorders>
          </w:tcPr>
          <w:p w:rsidR="00A17AEF" w:rsidRPr="009A7397" w:rsidRDefault="00107D82" w:rsidP="009A7397">
            <w:pPr>
              <w:spacing w:line="360" w:lineRule="auto"/>
              <w:jc w:val="both"/>
            </w:pPr>
            <w:r w:rsidRPr="009A7397">
              <w:t>7,3</w:t>
            </w:r>
          </w:p>
        </w:tc>
        <w:tc>
          <w:tcPr>
            <w:tcW w:w="747" w:type="dxa"/>
            <w:tcBorders>
              <w:top w:val="single" w:sz="6" w:space="0" w:color="auto"/>
              <w:left w:val="single" w:sz="6" w:space="0" w:color="auto"/>
              <w:bottom w:val="single" w:sz="6" w:space="0" w:color="auto"/>
              <w:right w:val="single" w:sz="6" w:space="0" w:color="auto"/>
            </w:tcBorders>
          </w:tcPr>
          <w:p w:rsidR="00A17AEF" w:rsidRPr="009A7397" w:rsidRDefault="00107D82" w:rsidP="009A7397">
            <w:pPr>
              <w:spacing w:line="360" w:lineRule="auto"/>
              <w:jc w:val="both"/>
            </w:pPr>
            <w:r w:rsidRPr="009A7397">
              <w:t>8,1</w:t>
            </w:r>
          </w:p>
        </w:tc>
        <w:tc>
          <w:tcPr>
            <w:tcW w:w="747" w:type="dxa"/>
            <w:tcBorders>
              <w:top w:val="single" w:sz="6" w:space="0" w:color="auto"/>
              <w:left w:val="single" w:sz="6" w:space="0" w:color="auto"/>
              <w:bottom w:val="single" w:sz="6" w:space="0" w:color="auto"/>
              <w:right w:val="single" w:sz="6" w:space="0" w:color="auto"/>
            </w:tcBorders>
          </w:tcPr>
          <w:p w:rsidR="00A17AEF" w:rsidRPr="009A7397" w:rsidRDefault="0003306F" w:rsidP="009A7397">
            <w:pPr>
              <w:spacing w:line="360" w:lineRule="auto"/>
              <w:jc w:val="both"/>
            </w:pPr>
            <w:r w:rsidRPr="009A7397">
              <w:t>3,3</w:t>
            </w:r>
          </w:p>
        </w:tc>
        <w:tc>
          <w:tcPr>
            <w:tcW w:w="1294" w:type="dxa"/>
            <w:tcBorders>
              <w:top w:val="single" w:sz="6" w:space="0" w:color="auto"/>
              <w:left w:val="single" w:sz="6" w:space="0" w:color="auto"/>
              <w:bottom w:val="single" w:sz="6" w:space="0" w:color="auto"/>
              <w:right w:val="single" w:sz="6" w:space="0" w:color="auto"/>
            </w:tcBorders>
          </w:tcPr>
          <w:p w:rsidR="00A17AEF" w:rsidRPr="009A7397" w:rsidRDefault="00E96DF6" w:rsidP="009A7397">
            <w:pPr>
              <w:spacing w:line="360" w:lineRule="auto"/>
              <w:jc w:val="both"/>
            </w:pPr>
            <w:r w:rsidRPr="009A7397">
              <w:t>-0,8</w:t>
            </w:r>
          </w:p>
        </w:tc>
      </w:tr>
      <w:tr w:rsidR="00A17AEF" w:rsidTr="009A7397">
        <w:trPr>
          <w:trHeight w:hRule="exact" w:val="821"/>
        </w:trPr>
        <w:tc>
          <w:tcPr>
            <w:tcW w:w="3253" w:type="dxa"/>
            <w:tcBorders>
              <w:top w:val="single" w:sz="6" w:space="0" w:color="auto"/>
              <w:left w:val="single" w:sz="6" w:space="0" w:color="auto"/>
              <w:bottom w:val="single" w:sz="6" w:space="0" w:color="auto"/>
              <w:right w:val="single" w:sz="4" w:space="0" w:color="auto"/>
            </w:tcBorders>
          </w:tcPr>
          <w:p w:rsidR="00A17AEF" w:rsidRPr="009A7397" w:rsidRDefault="00A17AEF" w:rsidP="009A7397">
            <w:pPr>
              <w:spacing w:line="360" w:lineRule="auto"/>
              <w:jc w:val="both"/>
            </w:pPr>
            <w:r w:rsidRPr="009A7397">
              <w:t xml:space="preserve">Рентабельность собственного капитала </w:t>
            </w:r>
          </w:p>
        </w:tc>
        <w:tc>
          <w:tcPr>
            <w:tcW w:w="746" w:type="dxa"/>
            <w:tcBorders>
              <w:top w:val="single" w:sz="6" w:space="0" w:color="auto"/>
              <w:left w:val="single" w:sz="4" w:space="0" w:color="auto"/>
              <w:bottom w:val="single" w:sz="6" w:space="0" w:color="auto"/>
              <w:right w:val="single" w:sz="4" w:space="0" w:color="auto"/>
            </w:tcBorders>
          </w:tcPr>
          <w:p w:rsidR="00A17AEF" w:rsidRPr="009A7397" w:rsidRDefault="00264E1E" w:rsidP="009A7397">
            <w:pPr>
              <w:spacing w:line="360" w:lineRule="auto"/>
              <w:jc w:val="both"/>
            </w:pPr>
            <w:r w:rsidRPr="009A7397">
              <w:t>12,1</w:t>
            </w:r>
          </w:p>
        </w:tc>
        <w:tc>
          <w:tcPr>
            <w:tcW w:w="747" w:type="dxa"/>
            <w:tcBorders>
              <w:top w:val="single" w:sz="6" w:space="0" w:color="auto"/>
              <w:left w:val="single" w:sz="4" w:space="0" w:color="auto"/>
              <w:bottom w:val="single" w:sz="6" w:space="0" w:color="auto"/>
              <w:right w:val="single" w:sz="4" w:space="0" w:color="auto"/>
            </w:tcBorders>
          </w:tcPr>
          <w:p w:rsidR="00A17AEF" w:rsidRPr="009A7397" w:rsidRDefault="00AB5D23" w:rsidP="009A7397">
            <w:pPr>
              <w:spacing w:line="360" w:lineRule="auto"/>
              <w:jc w:val="both"/>
            </w:pPr>
            <w:r w:rsidRPr="009A7397">
              <w:t>20,9</w:t>
            </w:r>
          </w:p>
        </w:tc>
        <w:tc>
          <w:tcPr>
            <w:tcW w:w="747" w:type="dxa"/>
            <w:tcBorders>
              <w:top w:val="single" w:sz="6" w:space="0" w:color="auto"/>
              <w:left w:val="single" w:sz="4" w:space="0" w:color="auto"/>
              <w:bottom w:val="single" w:sz="6" w:space="0" w:color="auto"/>
              <w:right w:val="single" w:sz="6" w:space="0" w:color="auto"/>
            </w:tcBorders>
          </w:tcPr>
          <w:p w:rsidR="00A17AEF" w:rsidRPr="009A7397" w:rsidRDefault="00107D82" w:rsidP="009A7397">
            <w:pPr>
              <w:spacing w:line="360" w:lineRule="auto"/>
              <w:jc w:val="both"/>
            </w:pPr>
            <w:r w:rsidRPr="009A7397">
              <w:t>37,7</w:t>
            </w:r>
          </w:p>
        </w:tc>
        <w:tc>
          <w:tcPr>
            <w:tcW w:w="747" w:type="dxa"/>
            <w:tcBorders>
              <w:top w:val="single" w:sz="6" w:space="0" w:color="auto"/>
              <w:left w:val="single" w:sz="6" w:space="0" w:color="auto"/>
              <w:bottom w:val="single" w:sz="6" w:space="0" w:color="auto"/>
              <w:right w:val="single" w:sz="6" w:space="0" w:color="auto"/>
            </w:tcBorders>
          </w:tcPr>
          <w:p w:rsidR="00A17AEF" w:rsidRPr="009A7397" w:rsidRDefault="00107D82" w:rsidP="009A7397">
            <w:pPr>
              <w:spacing w:line="360" w:lineRule="auto"/>
              <w:jc w:val="both"/>
            </w:pPr>
            <w:r w:rsidRPr="009A7397">
              <w:t>49,6</w:t>
            </w:r>
          </w:p>
        </w:tc>
        <w:tc>
          <w:tcPr>
            <w:tcW w:w="747" w:type="dxa"/>
            <w:tcBorders>
              <w:top w:val="single" w:sz="6" w:space="0" w:color="auto"/>
              <w:left w:val="single" w:sz="6" w:space="0" w:color="auto"/>
              <w:bottom w:val="single" w:sz="6" w:space="0" w:color="auto"/>
              <w:right w:val="single" w:sz="6" w:space="0" w:color="auto"/>
            </w:tcBorders>
          </w:tcPr>
          <w:p w:rsidR="00A17AEF" w:rsidRPr="009A7397" w:rsidRDefault="0003306F" w:rsidP="009A7397">
            <w:pPr>
              <w:spacing w:line="360" w:lineRule="auto"/>
              <w:jc w:val="both"/>
            </w:pPr>
            <w:r w:rsidRPr="009A7397">
              <w:t>52,8</w:t>
            </w:r>
          </w:p>
        </w:tc>
        <w:tc>
          <w:tcPr>
            <w:tcW w:w="1294" w:type="dxa"/>
            <w:tcBorders>
              <w:top w:val="single" w:sz="6" w:space="0" w:color="auto"/>
              <w:left w:val="single" w:sz="6" w:space="0" w:color="auto"/>
              <w:bottom w:val="single" w:sz="6" w:space="0" w:color="auto"/>
              <w:right w:val="single" w:sz="6" w:space="0" w:color="auto"/>
            </w:tcBorders>
          </w:tcPr>
          <w:p w:rsidR="00A17AEF" w:rsidRPr="009A7397" w:rsidRDefault="009A0E20" w:rsidP="009A7397">
            <w:pPr>
              <w:spacing w:line="360" w:lineRule="auto"/>
              <w:jc w:val="both"/>
            </w:pPr>
            <w:r w:rsidRPr="009A7397">
              <w:t>40,7</w:t>
            </w:r>
          </w:p>
        </w:tc>
      </w:tr>
    </w:tbl>
    <w:p w:rsidR="006B5B92" w:rsidRPr="006B5B92" w:rsidRDefault="006B5B92" w:rsidP="00753317">
      <w:pPr>
        <w:spacing w:line="360" w:lineRule="auto"/>
        <w:ind w:firstLine="720"/>
        <w:jc w:val="both"/>
        <w:rPr>
          <w:sz w:val="16"/>
          <w:szCs w:val="16"/>
        </w:rPr>
      </w:pPr>
    </w:p>
    <w:p w:rsidR="00963954" w:rsidRPr="00963954" w:rsidRDefault="009A7397" w:rsidP="00753317">
      <w:pPr>
        <w:spacing w:line="360" w:lineRule="auto"/>
        <w:ind w:firstLine="720"/>
        <w:jc w:val="both"/>
        <w:rPr>
          <w:sz w:val="16"/>
          <w:szCs w:val="16"/>
        </w:rPr>
      </w:pPr>
      <w:r w:rsidRPr="002B3312">
        <w:rPr>
          <w:sz w:val="28"/>
        </w:rPr>
        <w:object w:dxaOrig="7215" w:dyaOrig="3480">
          <v:shape id="_x0000_i1033" type="#_x0000_t75" style="width:360.75pt;height:174pt" o:ole="">
            <v:imagedata r:id="rId19" o:title=""/>
          </v:shape>
          <o:OLEObject Type="Embed" ProgID="Excel.Sheet.8" ShapeID="_x0000_i1033" DrawAspect="Content" ObjectID="_1470943342" r:id="rId20">
            <o:FieldCodes>\s</o:FieldCodes>
          </o:OLEObject>
        </w:object>
      </w:r>
    </w:p>
    <w:p w:rsidR="009A7397" w:rsidRDefault="009A7397" w:rsidP="00753317">
      <w:pPr>
        <w:spacing w:line="360" w:lineRule="auto"/>
        <w:ind w:firstLine="720"/>
        <w:jc w:val="both"/>
        <w:rPr>
          <w:sz w:val="28"/>
        </w:rPr>
      </w:pPr>
    </w:p>
    <w:p w:rsidR="002B3312" w:rsidRDefault="00963954" w:rsidP="00753317">
      <w:pPr>
        <w:spacing w:line="360" w:lineRule="auto"/>
        <w:ind w:firstLine="720"/>
        <w:jc w:val="both"/>
        <w:rPr>
          <w:sz w:val="28"/>
        </w:rPr>
      </w:pPr>
      <w:r>
        <w:rPr>
          <w:sz w:val="28"/>
        </w:rPr>
        <w:t>Р</w:t>
      </w:r>
      <w:r w:rsidR="002B3312">
        <w:rPr>
          <w:sz w:val="28"/>
        </w:rPr>
        <w:t>ис. 2.</w:t>
      </w:r>
      <w:r w:rsidR="00A32EF3">
        <w:rPr>
          <w:sz w:val="28"/>
        </w:rPr>
        <w:t>7</w:t>
      </w:r>
      <w:r w:rsidR="002B3312">
        <w:rPr>
          <w:sz w:val="28"/>
        </w:rPr>
        <w:t>. Динамика показателей рентабельности</w:t>
      </w:r>
    </w:p>
    <w:p w:rsidR="009A7397" w:rsidRDefault="009A7397" w:rsidP="00753317">
      <w:pPr>
        <w:spacing w:line="360" w:lineRule="auto"/>
        <w:ind w:firstLine="720"/>
        <w:jc w:val="both"/>
        <w:rPr>
          <w:sz w:val="28"/>
        </w:rPr>
      </w:pPr>
    </w:p>
    <w:p w:rsidR="007E1A5A" w:rsidRDefault="007E1A5A" w:rsidP="00753317">
      <w:pPr>
        <w:spacing w:line="360" w:lineRule="auto"/>
        <w:ind w:firstLine="720"/>
        <w:jc w:val="both"/>
        <w:rPr>
          <w:sz w:val="28"/>
        </w:rPr>
      </w:pPr>
      <w:r>
        <w:rPr>
          <w:sz w:val="28"/>
        </w:rPr>
        <w:t xml:space="preserve">В </w:t>
      </w:r>
      <w:r w:rsidR="00E70A19">
        <w:rPr>
          <w:sz w:val="28"/>
        </w:rPr>
        <w:t>2001</w:t>
      </w:r>
      <w:r w:rsidR="00EE23A3">
        <w:rPr>
          <w:sz w:val="28"/>
        </w:rPr>
        <w:t>-</w:t>
      </w:r>
      <w:r w:rsidR="00E70A19">
        <w:rPr>
          <w:sz w:val="28"/>
        </w:rPr>
        <w:t>2004</w:t>
      </w:r>
      <w:r w:rsidR="00863F9F">
        <w:rPr>
          <w:sz w:val="28"/>
        </w:rPr>
        <w:t xml:space="preserve"> </w:t>
      </w:r>
      <w:r w:rsidR="00EE23A3">
        <w:rPr>
          <w:sz w:val="28"/>
        </w:rPr>
        <w:t>гг.</w:t>
      </w:r>
      <w:r>
        <w:rPr>
          <w:sz w:val="28"/>
        </w:rPr>
        <w:t xml:space="preserve"> наблюдался рост </w:t>
      </w:r>
      <w:r w:rsidR="00EE23A3">
        <w:rPr>
          <w:sz w:val="28"/>
        </w:rPr>
        <w:t xml:space="preserve">уровня </w:t>
      </w:r>
      <w:r>
        <w:rPr>
          <w:sz w:val="28"/>
        </w:rPr>
        <w:t>рентабельности реализации, что, несомненно, расценивается как положительная</w:t>
      </w:r>
      <w:r w:rsidR="00863F9F">
        <w:rPr>
          <w:sz w:val="28"/>
        </w:rPr>
        <w:t xml:space="preserve"> </w:t>
      </w:r>
      <w:r>
        <w:rPr>
          <w:sz w:val="28"/>
        </w:rPr>
        <w:t>тенденция</w:t>
      </w:r>
      <w:r w:rsidR="006B5FB0">
        <w:rPr>
          <w:sz w:val="28"/>
        </w:rPr>
        <w:t xml:space="preserve">, однако в </w:t>
      </w:r>
      <w:r w:rsidR="00E70A19">
        <w:rPr>
          <w:sz w:val="28"/>
        </w:rPr>
        <w:t>2005</w:t>
      </w:r>
      <w:r w:rsidR="006B5FB0">
        <w:rPr>
          <w:sz w:val="28"/>
        </w:rPr>
        <w:t xml:space="preserve"> году наблюдаем</w:t>
      </w:r>
      <w:r w:rsidR="00863F9F">
        <w:rPr>
          <w:sz w:val="28"/>
        </w:rPr>
        <w:t xml:space="preserve"> </w:t>
      </w:r>
      <w:r w:rsidR="006B5FB0">
        <w:rPr>
          <w:sz w:val="28"/>
        </w:rPr>
        <w:t xml:space="preserve">снижение </w:t>
      </w:r>
      <w:r w:rsidR="006B5B92">
        <w:rPr>
          <w:sz w:val="28"/>
        </w:rPr>
        <w:t xml:space="preserve">значения данного </w:t>
      </w:r>
      <w:r w:rsidR="006B5FB0">
        <w:rPr>
          <w:sz w:val="28"/>
        </w:rPr>
        <w:t>показателя.</w:t>
      </w:r>
      <w:r w:rsidR="00863F9F">
        <w:rPr>
          <w:sz w:val="28"/>
        </w:rPr>
        <w:t xml:space="preserve"> </w:t>
      </w:r>
      <w:r>
        <w:rPr>
          <w:sz w:val="28"/>
        </w:rPr>
        <w:t>За</w:t>
      </w:r>
      <w:r>
        <w:rPr>
          <w:noProof/>
          <w:sz w:val="28"/>
        </w:rPr>
        <w:t xml:space="preserve"> </w:t>
      </w:r>
      <w:r w:rsidR="00E70A19">
        <w:rPr>
          <w:noProof/>
          <w:sz w:val="28"/>
        </w:rPr>
        <w:t>2003</w:t>
      </w:r>
      <w:r>
        <w:rPr>
          <w:noProof/>
          <w:sz w:val="28"/>
        </w:rPr>
        <w:t>-</w:t>
      </w:r>
      <w:r w:rsidR="00E70A19">
        <w:rPr>
          <w:noProof/>
          <w:sz w:val="28"/>
        </w:rPr>
        <w:t>2005</w:t>
      </w:r>
      <w:r>
        <w:rPr>
          <w:sz w:val="28"/>
        </w:rPr>
        <w:t xml:space="preserve"> года </w:t>
      </w:r>
      <w:r>
        <w:rPr>
          <w:sz w:val="28"/>
        </w:rPr>
        <w:lastRenderedPageBreak/>
        <w:t xml:space="preserve">прибыльность продаж </w:t>
      </w:r>
      <w:r w:rsidR="006B5FB0">
        <w:rPr>
          <w:sz w:val="28"/>
        </w:rPr>
        <w:t>сократилась</w:t>
      </w:r>
      <w:r>
        <w:rPr>
          <w:sz w:val="28"/>
        </w:rPr>
        <w:t xml:space="preserve"> на </w:t>
      </w:r>
      <w:r w:rsidR="006B5FB0">
        <w:rPr>
          <w:sz w:val="28"/>
        </w:rPr>
        <w:t>45</w:t>
      </w:r>
      <w:r>
        <w:rPr>
          <w:noProof/>
          <w:sz w:val="28"/>
        </w:rPr>
        <w:t>%,</w:t>
      </w:r>
      <w:r>
        <w:rPr>
          <w:sz w:val="28"/>
        </w:rPr>
        <w:t xml:space="preserve"> т.е. прибыль на</w:t>
      </w:r>
      <w:r>
        <w:rPr>
          <w:noProof/>
          <w:sz w:val="28"/>
        </w:rPr>
        <w:t xml:space="preserve"> 1</w:t>
      </w:r>
      <w:r>
        <w:rPr>
          <w:sz w:val="28"/>
        </w:rPr>
        <w:t xml:space="preserve"> рубль продаж </w:t>
      </w:r>
      <w:r w:rsidR="006B5FB0">
        <w:rPr>
          <w:sz w:val="28"/>
        </w:rPr>
        <w:t>уменьшилась, что</w:t>
      </w:r>
      <w:r w:rsidR="00863F9F">
        <w:rPr>
          <w:sz w:val="28"/>
        </w:rPr>
        <w:t xml:space="preserve"> </w:t>
      </w:r>
      <w:r>
        <w:rPr>
          <w:sz w:val="28"/>
        </w:rPr>
        <w:t xml:space="preserve">вызвано </w:t>
      </w:r>
      <w:r w:rsidR="006B5FB0">
        <w:rPr>
          <w:sz w:val="28"/>
        </w:rPr>
        <w:t>ростом</w:t>
      </w:r>
      <w:r w:rsidR="00863F9F">
        <w:rPr>
          <w:sz w:val="28"/>
        </w:rPr>
        <w:t xml:space="preserve"> </w:t>
      </w:r>
      <w:r>
        <w:rPr>
          <w:sz w:val="28"/>
        </w:rPr>
        <w:t>затрат на производство.</w:t>
      </w:r>
    </w:p>
    <w:p w:rsidR="0013731D" w:rsidRDefault="0013731D" w:rsidP="00753317">
      <w:pPr>
        <w:spacing w:line="360" w:lineRule="auto"/>
        <w:ind w:firstLine="720"/>
        <w:jc w:val="both"/>
        <w:rPr>
          <w:sz w:val="28"/>
          <w:szCs w:val="28"/>
        </w:rPr>
      </w:pPr>
      <w:r w:rsidRPr="00C41877">
        <w:rPr>
          <w:sz w:val="28"/>
          <w:szCs w:val="28"/>
        </w:rPr>
        <w:t>Можно сделать вывод об у</w:t>
      </w:r>
      <w:r w:rsidR="006B5FB0">
        <w:rPr>
          <w:sz w:val="28"/>
          <w:szCs w:val="28"/>
        </w:rPr>
        <w:t>худшении</w:t>
      </w:r>
      <w:r w:rsidRPr="00C41877">
        <w:rPr>
          <w:sz w:val="28"/>
          <w:szCs w:val="28"/>
        </w:rPr>
        <w:t xml:space="preserve"> эффективности работы </w:t>
      </w:r>
      <w:r w:rsidR="001414C7">
        <w:rPr>
          <w:sz w:val="28"/>
          <w:szCs w:val="28"/>
        </w:rPr>
        <w:t xml:space="preserve">торгового </w:t>
      </w:r>
      <w:r w:rsidRPr="00C41877">
        <w:rPr>
          <w:sz w:val="28"/>
          <w:szCs w:val="28"/>
        </w:rPr>
        <w:t>предприятия в</w:t>
      </w:r>
      <w:r w:rsidRPr="00C41877">
        <w:rPr>
          <w:noProof/>
          <w:sz w:val="28"/>
          <w:szCs w:val="28"/>
        </w:rPr>
        <w:t xml:space="preserve"> </w:t>
      </w:r>
      <w:r w:rsidR="00E70A19">
        <w:rPr>
          <w:noProof/>
          <w:sz w:val="28"/>
          <w:szCs w:val="28"/>
        </w:rPr>
        <w:t>2001</w:t>
      </w:r>
      <w:r w:rsidRPr="00C41877">
        <w:rPr>
          <w:noProof/>
          <w:sz w:val="28"/>
          <w:szCs w:val="28"/>
        </w:rPr>
        <w:t>-</w:t>
      </w:r>
      <w:r w:rsidR="00E70A19">
        <w:rPr>
          <w:noProof/>
          <w:sz w:val="28"/>
          <w:szCs w:val="28"/>
        </w:rPr>
        <w:t>2005</w:t>
      </w:r>
      <w:r w:rsidR="006B5FB0">
        <w:rPr>
          <w:sz w:val="28"/>
          <w:szCs w:val="28"/>
        </w:rPr>
        <w:t xml:space="preserve"> годах, </w:t>
      </w:r>
      <w:r w:rsidR="001414C7">
        <w:rPr>
          <w:sz w:val="28"/>
          <w:szCs w:val="28"/>
        </w:rPr>
        <w:t>фирме «Крестьянское подворье»</w:t>
      </w:r>
      <w:r w:rsidR="006B5FB0">
        <w:rPr>
          <w:sz w:val="28"/>
          <w:szCs w:val="28"/>
        </w:rPr>
        <w:t xml:space="preserve">необходимо повышать </w:t>
      </w:r>
      <w:r w:rsidRPr="00C41877">
        <w:rPr>
          <w:sz w:val="28"/>
          <w:szCs w:val="28"/>
        </w:rPr>
        <w:t xml:space="preserve">значения основных экономических показателей своей деятельности. </w:t>
      </w:r>
    </w:p>
    <w:p w:rsidR="00C33F2B" w:rsidRDefault="00C33F2B" w:rsidP="00753317">
      <w:pPr>
        <w:spacing w:line="360" w:lineRule="auto"/>
        <w:ind w:firstLine="720"/>
        <w:jc w:val="both"/>
        <w:rPr>
          <w:sz w:val="28"/>
          <w:szCs w:val="28"/>
        </w:rPr>
      </w:pPr>
    </w:p>
    <w:p w:rsidR="003D66D9" w:rsidRPr="00B1464A" w:rsidRDefault="00C33F2B" w:rsidP="00753317">
      <w:pPr>
        <w:pStyle w:val="1"/>
        <w:widowControl w:val="0"/>
        <w:jc w:val="both"/>
        <w:rPr>
          <w:b/>
        </w:rPr>
      </w:pPr>
      <w:bookmarkStart w:id="130" w:name="_Toc72608379"/>
      <w:bookmarkStart w:id="131" w:name="_Toc115165878"/>
      <w:bookmarkStart w:id="132" w:name="_Toc117535946"/>
      <w:bookmarkStart w:id="133" w:name="_Toc124107133"/>
      <w:bookmarkStart w:id="134" w:name="_Toc125333911"/>
      <w:bookmarkStart w:id="135" w:name="_Toc125574256"/>
      <w:bookmarkStart w:id="136" w:name="_Toc159362625"/>
      <w:bookmarkStart w:id="137" w:name="_Toc160013875"/>
      <w:r w:rsidRPr="00B1464A">
        <w:rPr>
          <w:b/>
        </w:rPr>
        <w:t>2.</w:t>
      </w:r>
      <w:r w:rsidR="001414C7" w:rsidRPr="00B1464A">
        <w:rPr>
          <w:b/>
        </w:rPr>
        <w:t>4</w:t>
      </w:r>
      <w:r w:rsidR="003D66D9" w:rsidRPr="00B1464A">
        <w:rPr>
          <w:b/>
        </w:rPr>
        <w:t xml:space="preserve">. </w:t>
      </w:r>
      <w:r w:rsidR="009E3987" w:rsidRPr="00B1464A">
        <w:rPr>
          <w:b/>
        </w:rPr>
        <w:t>А</w:t>
      </w:r>
      <w:r w:rsidRPr="00B1464A">
        <w:rPr>
          <w:b/>
        </w:rPr>
        <w:t>нализ</w:t>
      </w:r>
      <w:r w:rsidR="009E3987" w:rsidRPr="00B1464A">
        <w:rPr>
          <w:b/>
        </w:rPr>
        <w:t xml:space="preserve"> финансовой </w:t>
      </w:r>
      <w:r w:rsidRPr="00B1464A">
        <w:rPr>
          <w:b/>
        </w:rPr>
        <w:t xml:space="preserve">деятельности </w:t>
      </w:r>
      <w:r w:rsidR="003D66D9" w:rsidRPr="00B1464A">
        <w:rPr>
          <w:b/>
        </w:rPr>
        <w:t>предприятия</w:t>
      </w:r>
      <w:bookmarkEnd w:id="130"/>
      <w:bookmarkEnd w:id="131"/>
      <w:bookmarkEnd w:id="132"/>
      <w:bookmarkEnd w:id="133"/>
      <w:bookmarkEnd w:id="134"/>
      <w:bookmarkEnd w:id="135"/>
      <w:bookmarkEnd w:id="136"/>
      <w:bookmarkEnd w:id="137"/>
    </w:p>
    <w:p w:rsidR="003D66D9" w:rsidRPr="00551866" w:rsidRDefault="003D66D9" w:rsidP="00753317">
      <w:pPr>
        <w:spacing w:line="360" w:lineRule="auto"/>
        <w:ind w:firstLine="720"/>
        <w:jc w:val="both"/>
      </w:pPr>
    </w:p>
    <w:p w:rsidR="005861D2" w:rsidRPr="005861D2" w:rsidRDefault="005861D2" w:rsidP="00753317">
      <w:pPr>
        <w:spacing w:line="360" w:lineRule="auto"/>
        <w:ind w:firstLine="720"/>
        <w:jc w:val="both"/>
        <w:rPr>
          <w:sz w:val="28"/>
          <w:szCs w:val="28"/>
        </w:rPr>
      </w:pPr>
      <w:bookmarkStart w:id="138" w:name="_Toc89929091"/>
      <w:bookmarkStart w:id="139" w:name="_Toc92706787"/>
      <w:bookmarkStart w:id="140" w:name="_Toc93944553"/>
      <w:bookmarkStart w:id="141" w:name="_Toc124107136"/>
      <w:r w:rsidRPr="005861D2">
        <w:rPr>
          <w:sz w:val="28"/>
          <w:szCs w:val="28"/>
        </w:rPr>
        <w:t xml:space="preserve">Предметом финансового анализа являются финансовые ресурсы и их потоки. Содержание и основная целевая установка финансового анализа предприятия – оценка финансового состояния и выявление возможностей повышения эффективности функционирования хозяйствующего субъекта с помощью рациональной финансовой политики. </w:t>
      </w:r>
    </w:p>
    <w:p w:rsidR="003849F9" w:rsidRDefault="003849F9" w:rsidP="00753317">
      <w:pPr>
        <w:pStyle w:val="a3"/>
        <w:widowControl w:val="0"/>
        <w:ind w:firstLine="720"/>
        <w:outlineLvl w:val="0"/>
        <w:rPr>
          <w:sz w:val="28"/>
          <w:szCs w:val="28"/>
        </w:rPr>
      </w:pPr>
      <w:bookmarkStart w:id="142" w:name="_Toc125333742"/>
      <w:bookmarkStart w:id="143" w:name="_Toc125333912"/>
      <w:bookmarkStart w:id="144" w:name="_Toc125574257"/>
      <w:bookmarkStart w:id="145" w:name="_Toc159362626"/>
      <w:bookmarkStart w:id="146" w:name="_Toc160013876"/>
      <w:r w:rsidRPr="006E4985">
        <w:rPr>
          <w:sz w:val="28"/>
          <w:szCs w:val="28"/>
        </w:rPr>
        <w:t xml:space="preserve">Анализ коэффициентов оборачиваемости текущих активов </w:t>
      </w:r>
      <w:r w:rsidR="001414C7">
        <w:rPr>
          <w:sz w:val="28"/>
          <w:szCs w:val="28"/>
        </w:rPr>
        <w:t xml:space="preserve">торговой фирмы «Крестьянское подворье» </w:t>
      </w:r>
      <w:r w:rsidRPr="006E4985">
        <w:rPr>
          <w:sz w:val="28"/>
          <w:szCs w:val="28"/>
        </w:rPr>
        <w:t xml:space="preserve">произведем </w:t>
      </w:r>
      <w:r w:rsidR="005861D2">
        <w:rPr>
          <w:sz w:val="28"/>
          <w:szCs w:val="28"/>
        </w:rPr>
        <w:t>на основании данных таблицы</w:t>
      </w:r>
      <w:r w:rsidR="00863F9F">
        <w:rPr>
          <w:sz w:val="28"/>
          <w:szCs w:val="28"/>
        </w:rPr>
        <w:t xml:space="preserve"> </w:t>
      </w:r>
      <w:r w:rsidR="005861D2">
        <w:rPr>
          <w:sz w:val="28"/>
          <w:szCs w:val="28"/>
        </w:rPr>
        <w:t>2.</w:t>
      </w:r>
      <w:r w:rsidR="00E1437B">
        <w:rPr>
          <w:sz w:val="28"/>
          <w:szCs w:val="28"/>
        </w:rPr>
        <w:t>8</w:t>
      </w:r>
      <w:r w:rsidRPr="006E4985">
        <w:rPr>
          <w:sz w:val="28"/>
          <w:szCs w:val="28"/>
        </w:rPr>
        <w:t>.</w:t>
      </w:r>
      <w:bookmarkEnd w:id="138"/>
      <w:bookmarkEnd w:id="139"/>
      <w:bookmarkEnd w:id="140"/>
      <w:bookmarkEnd w:id="141"/>
      <w:bookmarkEnd w:id="142"/>
      <w:bookmarkEnd w:id="143"/>
      <w:bookmarkEnd w:id="144"/>
      <w:bookmarkEnd w:id="145"/>
      <w:bookmarkEnd w:id="146"/>
    </w:p>
    <w:p w:rsidR="0059310A" w:rsidRDefault="0059310A" w:rsidP="00753317">
      <w:pPr>
        <w:pStyle w:val="a3"/>
        <w:widowControl w:val="0"/>
        <w:ind w:firstLine="720"/>
        <w:outlineLvl w:val="0"/>
        <w:rPr>
          <w:sz w:val="28"/>
          <w:szCs w:val="28"/>
        </w:rPr>
      </w:pPr>
    </w:p>
    <w:p w:rsidR="00E1437B" w:rsidRPr="006E4985" w:rsidRDefault="00E1437B" w:rsidP="00753317">
      <w:pPr>
        <w:pStyle w:val="a3"/>
        <w:widowControl w:val="0"/>
        <w:ind w:firstLine="720"/>
        <w:outlineLvl w:val="0"/>
        <w:rPr>
          <w:sz w:val="28"/>
          <w:szCs w:val="28"/>
        </w:rPr>
      </w:pPr>
      <w:bookmarkStart w:id="147" w:name="_Toc89929092"/>
      <w:bookmarkStart w:id="148" w:name="_Toc92706789"/>
      <w:bookmarkStart w:id="149" w:name="_Toc93944555"/>
      <w:bookmarkStart w:id="150" w:name="_Toc124107138"/>
      <w:bookmarkStart w:id="151" w:name="_Toc125333743"/>
      <w:bookmarkStart w:id="152" w:name="_Toc125333913"/>
      <w:bookmarkStart w:id="153" w:name="_Toc125574258"/>
      <w:bookmarkStart w:id="154" w:name="_Toc159362627"/>
      <w:bookmarkStart w:id="155" w:name="_Toc160013877"/>
      <w:r w:rsidRPr="006E4985">
        <w:rPr>
          <w:sz w:val="28"/>
          <w:szCs w:val="28"/>
        </w:rPr>
        <w:t>Таблица 2.</w:t>
      </w:r>
      <w:bookmarkEnd w:id="147"/>
      <w:bookmarkEnd w:id="148"/>
      <w:bookmarkEnd w:id="149"/>
      <w:bookmarkEnd w:id="150"/>
      <w:bookmarkEnd w:id="151"/>
      <w:bookmarkEnd w:id="152"/>
      <w:r>
        <w:rPr>
          <w:sz w:val="28"/>
          <w:szCs w:val="28"/>
        </w:rPr>
        <w:t>8</w:t>
      </w:r>
      <w:bookmarkEnd w:id="153"/>
      <w:bookmarkEnd w:id="154"/>
      <w:bookmarkEnd w:id="155"/>
    </w:p>
    <w:p w:rsidR="00E1437B" w:rsidRPr="006E4985" w:rsidRDefault="00E1437B" w:rsidP="00753317">
      <w:pPr>
        <w:pStyle w:val="a3"/>
        <w:widowControl w:val="0"/>
        <w:ind w:firstLine="720"/>
        <w:outlineLvl w:val="0"/>
        <w:rPr>
          <w:sz w:val="28"/>
          <w:szCs w:val="28"/>
        </w:rPr>
      </w:pPr>
      <w:bookmarkStart w:id="156" w:name="_Toc89929093"/>
      <w:bookmarkStart w:id="157" w:name="_Toc92706790"/>
      <w:bookmarkStart w:id="158" w:name="_Toc93944556"/>
      <w:bookmarkStart w:id="159" w:name="_Toc124107139"/>
      <w:bookmarkStart w:id="160" w:name="_Toc125333744"/>
      <w:bookmarkStart w:id="161" w:name="_Toc125333914"/>
      <w:bookmarkStart w:id="162" w:name="_Toc125574259"/>
      <w:bookmarkStart w:id="163" w:name="_Toc159362628"/>
      <w:bookmarkStart w:id="164" w:name="_Toc160013878"/>
      <w:r w:rsidRPr="006E4985">
        <w:rPr>
          <w:sz w:val="28"/>
          <w:szCs w:val="28"/>
        </w:rPr>
        <w:t>Коэффициенты оборачиваемости текущих активов</w:t>
      </w:r>
      <w:bookmarkEnd w:id="156"/>
      <w:bookmarkEnd w:id="157"/>
      <w:bookmarkEnd w:id="158"/>
      <w:bookmarkEnd w:id="159"/>
      <w:bookmarkEnd w:id="160"/>
      <w:bookmarkEnd w:id="161"/>
      <w:bookmarkEnd w:id="162"/>
      <w:bookmarkEnd w:id="163"/>
      <w:bookmarkEnd w:id="164"/>
    </w:p>
    <w:tbl>
      <w:tblPr>
        <w:tblW w:w="8380" w:type="dxa"/>
        <w:tblInd w:w="40" w:type="dxa"/>
        <w:tblLayout w:type="fixed"/>
        <w:tblCellMar>
          <w:left w:w="40" w:type="dxa"/>
          <w:right w:w="40" w:type="dxa"/>
        </w:tblCellMar>
        <w:tblLook w:val="0000" w:firstRow="0" w:lastRow="0" w:firstColumn="0" w:lastColumn="0" w:noHBand="0" w:noVBand="0"/>
      </w:tblPr>
      <w:tblGrid>
        <w:gridCol w:w="3086"/>
        <w:gridCol w:w="793"/>
        <w:gridCol w:w="793"/>
        <w:gridCol w:w="793"/>
        <w:gridCol w:w="793"/>
        <w:gridCol w:w="794"/>
        <w:gridCol w:w="1328"/>
      </w:tblGrid>
      <w:tr w:rsidR="00E1437B" w:rsidRPr="0086346C" w:rsidTr="00AB1980">
        <w:trPr>
          <w:cantSplit/>
          <w:trHeight w:hRule="exact" w:val="560"/>
        </w:trPr>
        <w:tc>
          <w:tcPr>
            <w:tcW w:w="3086" w:type="dxa"/>
            <w:tcBorders>
              <w:top w:val="single" w:sz="6" w:space="0" w:color="auto"/>
              <w:left w:val="single" w:sz="6" w:space="0" w:color="auto"/>
              <w:right w:val="single" w:sz="6" w:space="0" w:color="auto"/>
            </w:tcBorders>
          </w:tcPr>
          <w:p w:rsidR="00E1437B" w:rsidRPr="00AB1980" w:rsidRDefault="00E1437B" w:rsidP="00AB1980">
            <w:r w:rsidRPr="00AB1980">
              <w:t>Наименование коэффициента</w:t>
            </w:r>
          </w:p>
        </w:tc>
        <w:tc>
          <w:tcPr>
            <w:tcW w:w="793" w:type="dxa"/>
            <w:tcBorders>
              <w:top w:val="single" w:sz="6" w:space="0" w:color="auto"/>
              <w:left w:val="single" w:sz="6" w:space="0" w:color="auto"/>
              <w:bottom w:val="single" w:sz="6" w:space="0" w:color="auto"/>
              <w:right w:val="single" w:sz="6" w:space="0" w:color="auto"/>
            </w:tcBorders>
          </w:tcPr>
          <w:p w:rsidR="00E1437B" w:rsidRPr="00AB1980" w:rsidRDefault="00E70A19" w:rsidP="00AB1980">
            <w:smartTag w:uri="urn:schemas-microsoft-com:office:smarttags" w:element="metricconverter">
              <w:smartTagPr>
                <w:attr w:name="ProductID" w:val="2001 г"/>
              </w:smartTagPr>
              <w:r w:rsidRPr="00AB1980">
                <w:t>2001</w:t>
              </w:r>
              <w:r w:rsidR="00E1437B" w:rsidRPr="00AB1980">
                <w:t xml:space="preserve"> г</w:t>
              </w:r>
            </w:smartTag>
            <w:r w:rsidR="00E1437B" w:rsidRPr="00AB1980">
              <w:t>.</w:t>
            </w:r>
          </w:p>
        </w:tc>
        <w:tc>
          <w:tcPr>
            <w:tcW w:w="793" w:type="dxa"/>
            <w:tcBorders>
              <w:top w:val="single" w:sz="6" w:space="0" w:color="auto"/>
              <w:left w:val="single" w:sz="6" w:space="0" w:color="auto"/>
              <w:bottom w:val="single" w:sz="6" w:space="0" w:color="auto"/>
              <w:right w:val="single" w:sz="6" w:space="0" w:color="auto"/>
            </w:tcBorders>
          </w:tcPr>
          <w:p w:rsidR="00E1437B" w:rsidRPr="00AB1980" w:rsidRDefault="00E70A19" w:rsidP="00AB1980">
            <w:smartTag w:uri="urn:schemas-microsoft-com:office:smarttags" w:element="metricconverter">
              <w:smartTagPr>
                <w:attr w:name="ProductID" w:val="2002 г"/>
              </w:smartTagPr>
              <w:r w:rsidRPr="00AB1980">
                <w:t>2002</w:t>
              </w:r>
              <w:r w:rsidR="00E1437B" w:rsidRPr="00AB1980">
                <w:t xml:space="preserve"> г</w:t>
              </w:r>
            </w:smartTag>
            <w:r w:rsidR="00E1437B" w:rsidRPr="00AB1980">
              <w:t>.</w:t>
            </w:r>
          </w:p>
        </w:tc>
        <w:tc>
          <w:tcPr>
            <w:tcW w:w="793" w:type="dxa"/>
            <w:tcBorders>
              <w:top w:val="single" w:sz="6" w:space="0" w:color="auto"/>
              <w:left w:val="single" w:sz="6" w:space="0" w:color="auto"/>
              <w:bottom w:val="single" w:sz="6" w:space="0" w:color="auto"/>
              <w:right w:val="single" w:sz="4" w:space="0" w:color="auto"/>
            </w:tcBorders>
          </w:tcPr>
          <w:p w:rsidR="00E1437B" w:rsidRPr="00AB1980" w:rsidRDefault="00E70A19" w:rsidP="00AB1980">
            <w:smartTag w:uri="urn:schemas-microsoft-com:office:smarttags" w:element="metricconverter">
              <w:smartTagPr>
                <w:attr w:name="ProductID" w:val="2003 г"/>
              </w:smartTagPr>
              <w:r w:rsidRPr="00AB1980">
                <w:t>2003</w:t>
              </w:r>
              <w:r w:rsidR="00E1437B" w:rsidRPr="00AB1980">
                <w:t xml:space="preserve"> г</w:t>
              </w:r>
            </w:smartTag>
            <w:r w:rsidR="00E1437B" w:rsidRPr="00AB1980">
              <w:t>.</w:t>
            </w:r>
          </w:p>
        </w:tc>
        <w:tc>
          <w:tcPr>
            <w:tcW w:w="793" w:type="dxa"/>
            <w:tcBorders>
              <w:top w:val="single" w:sz="6" w:space="0" w:color="auto"/>
              <w:left w:val="single" w:sz="4" w:space="0" w:color="auto"/>
              <w:bottom w:val="single" w:sz="6" w:space="0" w:color="auto"/>
              <w:right w:val="single" w:sz="4" w:space="0" w:color="auto"/>
            </w:tcBorders>
          </w:tcPr>
          <w:p w:rsidR="00E1437B" w:rsidRPr="00AB1980" w:rsidRDefault="00E70A19" w:rsidP="00AB1980">
            <w:smartTag w:uri="urn:schemas-microsoft-com:office:smarttags" w:element="metricconverter">
              <w:smartTagPr>
                <w:attr w:name="ProductID" w:val="2004 г"/>
              </w:smartTagPr>
              <w:r w:rsidRPr="00AB1980">
                <w:t>2004</w:t>
              </w:r>
              <w:r w:rsidR="00E1437B" w:rsidRPr="00AB1980">
                <w:t xml:space="preserve"> г</w:t>
              </w:r>
            </w:smartTag>
            <w:r w:rsidR="00E1437B" w:rsidRPr="00AB1980">
              <w:t>.</w:t>
            </w:r>
          </w:p>
        </w:tc>
        <w:tc>
          <w:tcPr>
            <w:tcW w:w="794" w:type="dxa"/>
            <w:tcBorders>
              <w:top w:val="single" w:sz="6" w:space="0" w:color="auto"/>
              <w:left w:val="single" w:sz="4" w:space="0" w:color="auto"/>
              <w:bottom w:val="single" w:sz="6" w:space="0" w:color="auto"/>
              <w:right w:val="single" w:sz="4" w:space="0" w:color="auto"/>
            </w:tcBorders>
          </w:tcPr>
          <w:p w:rsidR="00E1437B" w:rsidRPr="00AB1980" w:rsidRDefault="00E70A19" w:rsidP="00AB1980">
            <w:smartTag w:uri="urn:schemas-microsoft-com:office:smarttags" w:element="metricconverter">
              <w:smartTagPr>
                <w:attr w:name="ProductID" w:val="2005 г"/>
              </w:smartTagPr>
              <w:r w:rsidRPr="00AB1980">
                <w:t>2005</w:t>
              </w:r>
              <w:r w:rsidR="00E1437B" w:rsidRPr="00AB1980">
                <w:t xml:space="preserve"> г</w:t>
              </w:r>
            </w:smartTag>
            <w:r w:rsidR="00E1437B" w:rsidRPr="00AB1980">
              <w:t xml:space="preserve">. </w:t>
            </w:r>
          </w:p>
        </w:tc>
        <w:tc>
          <w:tcPr>
            <w:tcW w:w="1328" w:type="dxa"/>
            <w:tcBorders>
              <w:top w:val="single" w:sz="6" w:space="0" w:color="auto"/>
              <w:left w:val="single" w:sz="4" w:space="0" w:color="auto"/>
              <w:right w:val="single" w:sz="6" w:space="0" w:color="auto"/>
            </w:tcBorders>
          </w:tcPr>
          <w:p w:rsidR="00E1437B" w:rsidRPr="00AB1980" w:rsidRDefault="00E1437B" w:rsidP="00AB1980">
            <w:r w:rsidRPr="00AB1980">
              <w:t xml:space="preserve">Отклонение </w:t>
            </w:r>
            <w:r w:rsidR="00E70A19" w:rsidRPr="00AB1980">
              <w:t>2005</w:t>
            </w:r>
            <w:r w:rsidRPr="00AB1980">
              <w:t>/</w:t>
            </w:r>
            <w:r w:rsidR="00E70A19" w:rsidRPr="00AB1980">
              <w:t>2001</w:t>
            </w:r>
            <w:r w:rsidRPr="00AB1980">
              <w:t xml:space="preserve"> </w:t>
            </w:r>
          </w:p>
        </w:tc>
      </w:tr>
      <w:tr w:rsidR="00E1437B" w:rsidRPr="0086346C" w:rsidTr="00AB1980">
        <w:trPr>
          <w:trHeight w:hRule="exact" w:val="401"/>
        </w:trPr>
        <w:tc>
          <w:tcPr>
            <w:tcW w:w="3086" w:type="dxa"/>
            <w:tcBorders>
              <w:top w:val="single" w:sz="6" w:space="0" w:color="auto"/>
              <w:left w:val="single" w:sz="6" w:space="0" w:color="auto"/>
              <w:bottom w:val="single" w:sz="6" w:space="0" w:color="auto"/>
              <w:right w:val="single" w:sz="6" w:space="0" w:color="auto"/>
            </w:tcBorders>
            <w:tcMar>
              <w:left w:w="57" w:type="dxa"/>
              <w:right w:w="57" w:type="dxa"/>
            </w:tcMar>
          </w:tcPr>
          <w:p w:rsidR="00E1437B" w:rsidRPr="00AB1980" w:rsidRDefault="00E1437B" w:rsidP="00AB1980">
            <w:pPr>
              <w:pStyle w:val="a3"/>
              <w:widowControl w:val="0"/>
              <w:spacing w:line="240" w:lineRule="auto"/>
              <w:jc w:val="left"/>
              <w:outlineLvl w:val="0"/>
              <w:rPr>
                <w:sz w:val="20"/>
              </w:rPr>
            </w:pPr>
            <w:bookmarkStart w:id="165" w:name="_Toc89929094"/>
            <w:bookmarkStart w:id="166" w:name="_Toc92706791"/>
            <w:bookmarkStart w:id="167" w:name="_Toc93944557"/>
            <w:bookmarkStart w:id="168" w:name="_Toc124107140"/>
            <w:bookmarkStart w:id="169" w:name="_Toc125333745"/>
            <w:bookmarkStart w:id="170" w:name="_Toc125333915"/>
            <w:bookmarkStart w:id="171" w:name="_Toc125574260"/>
            <w:bookmarkStart w:id="172" w:name="_Toc159362629"/>
            <w:bookmarkStart w:id="173" w:name="_Toc160013879"/>
            <w:r w:rsidRPr="00AB1980">
              <w:rPr>
                <w:sz w:val="20"/>
              </w:rPr>
              <w:t>1. Оборачиваемость мобильных средств</w:t>
            </w:r>
            <w:bookmarkEnd w:id="165"/>
            <w:bookmarkEnd w:id="166"/>
            <w:bookmarkEnd w:id="167"/>
            <w:bookmarkEnd w:id="168"/>
            <w:bookmarkEnd w:id="169"/>
            <w:bookmarkEnd w:id="170"/>
            <w:bookmarkEnd w:id="171"/>
            <w:bookmarkEnd w:id="172"/>
            <w:bookmarkEnd w:id="173"/>
          </w:p>
        </w:tc>
        <w:tc>
          <w:tcPr>
            <w:tcW w:w="793" w:type="dxa"/>
            <w:tcBorders>
              <w:top w:val="single" w:sz="6" w:space="0" w:color="auto"/>
              <w:left w:val="single" w:sz="6" w:space="0" w:color="auto"/>
              <w:bottom w:val="single" w:sz="6" w:space="0" w:color="auto"/>
              <w:right w:val="single" w:sz="6" w:space="0" w:color="auto"/>
            </w:tcBorders>
            <w:tcMar>
              <w:left w:w="0" w:type="dxa"/>
              <w:right w:w="0" w:type="dxa"/>
            </w:tcMar>
          </w:tcPr>
          <w:p w:rsidR="00E1437B" w:rsidRPr="00AB1980" w:rsidRDefault="00E1437B" w:rsidP="00AB1980">
            <w:r w:rsidRPr="00AB1980">
              <w:t>1,47</w:t>
            </w:r>
          </w:p>
        </w:tc>
        <w:tc>
          <w:tcPr>
            <w:tcW w:w="793" w:type="dxa"/>
            <w:tcBorders>
              <w:top w:val="single" w:sz="6" w:space="0" w:color="auto"/>
              <w:left w:val="single" w:sz="6" w:space="0" w:color="auto"/>
              <w:bottom w:val="single" w:sz="6" w:space="0" w:color="auto"/>
              <w:right w:val="single" w:sz="6" w:space="0" w:color="auto"/>
            </w:tcBorders>
            <w:tcMar>
              <w:left w:w="57" w:type="dxa"/>
              <w:right w:w="57" w:type="dxa"/>
            </w:tcMar>
          </w:tcPr>
          <w:p w:rsidR="00E1437B" w:rsidRPr="00AB1980" w:rsidRDefault="00E1437B" w:rsidP="00AB1980">
            <w:r w:rsidRPr="00AB1980">
              <w:t>1,19</w:t>
            </w:r>
          </w:p>
        </w:tc>
        <w:tc>
          <w:tcPr>
            <w:tcW w:w="793" w:type="dxa"/>
            <w:tcBorders>
              <w:top w:val="single" w:sz="6" w:space="0" w:color="auto"/>
              <w:left w:val="single" w:sz="6" w:space="0" w:color="auto"/>
              <w:bottom w:val="single" w:sz="6" w:space="0" w:color="auto"/>
              <w:right w:val="single" w:sz="4" w:space="0" w:color="auto"/>
            </w:tcBorders>
            <w:tcMar>
              <w:left w:w="57" w:type="dxa"/>
              <w:right w:w="57" w:type="dxa"/>
            </w:tcMar>
          </w:tcPr>
          <w:p w:rsidR="00E1437B" w:rsidRPr="00AB1980" w:rsidRDefault="00E1437B" w:rsidP="00AB1980">
            <w:r w:rsidRPr="00AB1980">
              <w:t>1,31</w:t>
            </w:r>
          </w:p>
        </w:tc>
        <w:tc>
          <w:tcPr>
            <w:tcW w:w="793" w:type="dxa"/>
            <w:tcBorders>
              <w:top w:val="single" w:sz="6" w:space="0" w:color="auto"/>
              <w:left w:val="single" w:sz="4" w:space="0" w:color="auto"/>
              <w:bottom w:val="single" w:sz="6" w:space="0" w:color="auto"/>
              <w:right w:val="single" w:sz="4" w:space="0" w:color="auto"/>
            </w:tcBorders>
            <w:tcMar>
              <w:left w:w="57" w:type="dxa"/>
              <w:right w:w="57" w:type="dxa"/>
            </w:tcMar>
          </w:tcPr>
          <w:p w:rsidR="00E1437B" w:rsidRPr="00AB1980" w:rsidRDefault="00E1437B" w:rsidP="00AB1980">
            <w:r w:rsidRPr="00AB1980">
              <w:t>1,43</w:t>
            </w:r>
          </w:p>
        </w:tc>
        <w:tc>
          <w:tcPr>
            <w:tcW w:w="794" w:type="dxa"/>
            <w:tcBorders>
              <w:top w:val="single" w:sz="6" w:space="0" w:color="auto"/>
              <w:left w:val="single" w:sz="4" w:space="0" w:color="auto"/>
              <w:bottom w:val="single" w:sz="6" w:space="0" w:color="auto"/>
              <w:right w:val="single" w:sz="6" w:space="0" w:color="auto"/>
            </w:tcBorders>
            <w:tcMar>
              <w:left w:w="57" w:type="dxa"/>
              <w:right w:w="57" w:type="dxa"/>
            </w:tcMar>
          </w:tcPr>
          <w:p w:rsidR="00E1437B" w:rsidRPr="00AB1980" w:rsidRDefault="00E1437B" w:rsidP="00AB1980">
            <w:r w:rsidRPr="00AB1980">
              <w:t>2,76</w:t>
            </w:r>
          </w:p>
        </w:tc>
        <w:tc>
          <w:tcPr>
            <w:tcW w:w="1328" w:type="dxa"/>
            <w:tcBorders>
              <w:top w:val="single" w:sz="6" w:space="0" w:color="auto"/>
              <w:left w:val="single" w:sz="6" w:space="0" w:color="auto"/>
              <w:bottom w:val="single" w:sz="6" w:space="0" w:color="auto"/>
              <w:right w:val="single" w:sz="6" w:space="0" w:color="auto"/>
            </w:tcBorders>
            <w:tcMar>
              <w:left w:w="57" w:type="dxa"/>
              <w:right w:w="57" w:type="dxa"/>
            </w:tcMar>
          </w:tcPr>
          <w:p w:rsidR="00E1437B" w:rsidRPr="00AB1980" w:rsidRDefault="00E1437B" w:rsidP="00AB1980">
            <w:r w:rsidRPr="00AB1980">
              <w:t>1,29</w:t>
            </w:r>
          </w:p>
        </w:tc>
      </w:tr>
      <w:tr w:rsidR="00E1437B" w:rsidRPr="0086346C" w:rsidTr="00AB1980">
        <w:trPr>
          <w:trHeight w:hRule="exact" w:val="446"/>
        </w:trPr>
        <w:tc>
          <w:tcPr>
            <w:tcW w:w="3086" w:type="dxa"/>
            <w:tcBorders>
              <w:top w:val="single" w:sz="6" w:space="0" w:color="auto"/>
              <w:left w:val="single" w:sz="6" w:space="0" w:color="auto"/>
              <w:bottom w:val="single" w:sz="6" w:space="0" w:color="auto"/>
              <w:right w:val="single" w:sz="6" w:space="0" w:color="auto"/>
            </w:tcBorders>
            <w:tcMar>
              <w:left w:w="57" w:type="dxa"/>
              <w:right w:w="57" w:type="dxa"/>
            </w:tcMar>
          </w:tcPr>
          <w:p w:rsidR="00E1437B" w:rsidRPr="00AB1980" w:rsidRDefault="00E1437B" w:rsidP="00AB1980">
            <w:pPr>
              <w:pStyle w:val="a3"/>
              <w:widowControl w:val="0"/>
              <w:spacing w:line="240" w:lineRule="auto"/>
              <w:jc w:val="left"/>
              <w:outlineLvl w:val="0"/>
              <w:rPr>
                <w:sz w:val="20"/>
              </w:rPr>
            </w:pPr>
            <w:bookmarkStart w:id="174" w:name="_Toc89929095"/>
            <w:bookmarkStart w:id="175" w:name="_Toc92706792"/>
            <w:bookmarkStart w:id="176" w:name="_Toc93944558"/>
            <w:bookmarkStart w:id="177" w:name="_Toc124107141"/>
            <w:bookmarkStart w:id="178" w:name="_Toc125333746"/>
            <w:bookmarkStart w:id="179" w:name="_Toc125333916"/>
            <w:bookmarkStart w:id="180" w:name="_Toc125574261"/>
            <w:bookmarkStart w:id="181" w:name="_Toc159362630"/>
            <w:bookmarkStart w:id="182" w:name="_Toc160013880"/>
            <w:r w:rsidRPr="00AB1980">
              <w:rPr>
                <w:sz w:val="20"/>
              </w:rPr>
              <w:t>2. Оборачиваемость материаль-ных оборотных средств</w:t>
            </w:r>
            <w:bookmarkEnd w:id="174"/>
            <w:bookmarkEnd w:id="175"/>
            <w:bookmarkEnd w:id="176"/>
            <w:bookmarkEnd w:id="177"/>
            <w:bookmarkEnd w:id="178"/>
            <w:bookmarkEnd w:id="179"/>
            <w:bookmarkEnd w:id="180"/>
            <w:bookmarkEnd w:id="181"/>
            <w:bookmarkEnd w:id="182"/>
          </w:p>
        </w:tc>
        <w:tc>
          <w:tcPr>
            <w:tcW w:w="793" w:type="dxa"/>
            <w:tcBorders>
              <w:top w:val="single" w:sz="6" w:space="0" w:color="auto"/>
              <w:left w:val="single" w:sz="6" w:space="0" w:color="auto"/>
              <w:bottom w:val="single" w:sz="6" w:space="0" w:color="auto"/>
              <w:right w:val="single" w:sz="6" w:space="0" w:color="auto"/>
            </w:tcBorders>
            <w:tcMar>
              <w:left w:w="0" w:type="dxa"/>
              <w:right w:w="0" w:type="dxa"/>
            </w:tcMar>
          </w:tcPr>
          <w:p w:rsidR="00E1437B" w:rsidRPr="00AB1980" w:rsidRDefault="00E1437B" w:rsidP="00AB1980">
            <w:r w:rsidRPr="00AB1980">
              <w:t>9,32</w:t>
            </w:r>
          </w:p>
        </w:tc>
        <w:tc>
          <w:tcPr>
            <w:tcW w:w="793" w:type="dxa"/>
            <w:tcBorders>
              <w:top w:val="single" w:sz="6" w:space="0" w:color="auto"/>
              <w:left w:val="single" w:sz="6" w:space="0" w:color="auto"/>
              <w:bottom w:val="single" w:sz="6" w:space="0" w:color="auto"/>
              <w:right w:val="single" w:sz="6" w:space="0" w:color="auto"/>
            </w:tcBorders>
            <w:tcMar>
              <w:left w:w="57" w:type="dxa"/>
              <w:right w:w="57" w:type="dxa"/>
            </w:tcMar>
          </w:tcPr>
          <w:p w:rsidR="00E1437B" w:rsidRPr="00AB1980" w:rsidRDefault="00E1437B" w:rsidP="00AB1980">
            <w:r w:rsidRPr="00AB1980">
              <w:t>6,89</w:t>
            </w:r>
          </w:p>
        </w:tc>
        <w:tc>
          <w:tcPr>
            <w:tcW w:w="793" w:type="dxa"/>
            <w:tcBorders>
              <w:top w:val="single" w:sz="6" w:space="0" w:color="auto"/>
              <w:left w:val="single" w:sz="6" w:space="0" w:color="auto"/>
              <w:bottom w:val="single" w:sz="6" w:space="0" w:color="auto"/>
              <w:right w:val="single" w:sz="4" w:space="0" w:color="auto"/>
            </w:tcBorders>
            <w:tcMar>
              <w:left w:w="57" w:type="dxa"/>
              <w:right w:w="57" w:type="dxa"/>
            </w:tcMar>
          </w:tcPr>
          <w:p w:rsidR="00E1437B" w:rsidRPr="00AB1980" w:rsidRDefault="00E1437B" w:rsidP="00AB1980">
            <w:r w:rsidRPr="00AB1980">
              <w:t>9,60</w:t>
            </w:r>
          </w:p>
        </w:tc>
        <w:tc>
          <w:tcPr>
            <w:tcW w:w="793" w:type="dxa"/>
            <w:tcBorders>
              <w:top w:val="single" w:sz="6" w:space="0" w:color="auto"/>
              <w:left w:val="single" w:sz="4" w:space="0" w:color="auto"/>
              <w:bottom w:val="single" w:sz="6" w:space="0" w:color="auto"/>
              <w:right w:val="single" w:sz="4" w:space="0" w:color="auto"/>
            </w:tcBorders>
            <w:tcMar>
              <w:left w:w="57" w:type="dxa"/>
              <w:right w:w="57" w:type="dxa"/>
            </w:tcMar>
          </w:tcPr>
          <w:p w:rsidR="00E1437B" w:rsidRPr="00AB1980" w:rsidRDefault="00E1437B" w:rsidP="00AB1980">
            <w:r w:rsidRPr="00AB1980">
              <w:t>9,47</w:t>
            </w:r>
          </w:p>
        </w:tc>
        <w:tc>
          <w:tcPr>
            <w:tcW w:w="794" w:type="dxa"/>
            <w:tcBorders>
              <w:top w:val="single" w:sz="6" w:space="0" w:color="auto"/>
              <w:left w:val="single" w:sz="4" w:space="0" w:color="auto"/>
              <w:bottom w:val="single" w:sz="6" w:space="0" w:color="auto"/>
              <w:right w:val="single" w:sz="6" w:space="0" w:color="auto"/>
            </w:tcBorders>
            <w:tcMar>
              <w:left w:w="57" w:type="dxa"/>
              <w:right w:w="57" w:type="dxa"/>
            </w:tcMar>
          </w:tcPr>
          <w:p w:rsidR="00E1437B" w:rsidRPr="00AB1980" w:rsidRDefault="00E1437B" w:rsidP="00AB1980">
            <w:r w:rsidRPr="00AB1980">
              <w:t>18,86</w:t>
            </w:r>
          </w:p>
        </w:tc>
        <w:tc>
          <w:tcPr>
            <w:tcW w:w="1328" w:type="dxa"/>
            <w:tcBorders>
              <w:top w:val="single" w:sz="6" w:space="0" w:color="auto"/>
              <w:left w:val="single" w:sz="6" w:space="0" w:color="auto"/>
              <w:bottom w:val="single" w:sz="6" w:space="0" w:color="auto"/>
              <w:right w:val="single" w:sz="6" w:space="0" w:color="auto"/>
            </w:tcBorders>
            <w:tcMar>
              <w:left w:w="57" w:type="dxa"/>
              <w:right w:w="57" w:type="dxa"/>
            </w:tcMar>
          </w:tcPr>
          <w:p w:rsidR="00E1437B" w:rsidRPr="00AB1980" w:rsidRDefault="00E1437B" w:rsidP="00AB1980">
            <w:r w:rsidRPr="00AB1980">
              <w:t>9,54</w:t>
            </w:r>
          </w:p>
        </w:tc>
      </w:tr>
      <w:tr w:rsidR="00E1437B" w:rsidRPr="0086346C" w:rsidTr="00AB1980">
        <w:trPr>
          <w:trHeight w:hRule="exact" w:val="424"/>
        </w:trPr>
        <w:tc>
          <w:tcPr>
            <w:tcW w:w="3086" w:type="dxa"/>
            <w:tcBorders>
              <w:top w:val="single" w:sz="6" w:space="0" w:color="auto"/>
              <w:left w:val="single" w:sz="6" w:space="0" w:color="auto"/>
              <w:bottom w:val="single" w:sz="6" w:space="0" w:color="auto"/>
              <w:right w:val="single" w:sz="6" w:space="0" w:color="auto"/>
            </w:tcBorders>
            <w:tcMar>
              <w:left w:w="57" w:type="dxa"/>
              <w:right w:w="57" w:type="dxa"/>
            </w:tcMar>
          </w:tcPr>
          <w:p w:rsidR="00E1437B" w:rsidRPr="00AB1980" w:rsidRDefault="00E1437B" w:rsidP="00AB1980">
            <w:pPr>
              <w:pStyle w:val="a3"/>
              <w:widowControl w:val="0"/>
              <w:spacing w:line="240" w:lineRule="auto"/>
              <w:jc w:val="left"/>
              <w:outlineLvl w:val="0"/>
              <w:rPr>
                <w:sz w:val="20"/>
              </w:rPr>
            </w:pPr>
            <w:bookmarkStart w:id="183" w:name="_Toc89929096"/>
            <w:bookmarkStart w:id="184" w:name="_Toc92706793"/>
            <w:bookmarkStart w:id="185" w:name="_Toc93944559"/>
            <w:bookmarkStart w:id="186" w:name="_Toc124107142"/>
            <w:bookmarkStart w:id="187" w:name="_Toc125333747"/>
            <w:bookmarkStart w:id="188" w:name="_Toc125333917"/>
            <w:bookmarkStart w:id="189" w:name="_Toc125574262"/>
            <w:bookmarkStart w:id="190" w:name="_Toc159362631"/>
            <w:bookmarkStart w:id="191" w:name="_Toc160013881"/>
            <w:r w:rsidRPr="00AB1980">
              <w:rPr>
                <w:sz w:val="20"/>
              </w:rPr>
              <w:t>3. Оборачиваемость дебиторской задолженности</w:t>
            </w:r>
            <w:bookmarkEnd w:id="183"/>
            <w:bookmarkEnd w:id="184"/>
            <w:bookmarkEnd w:id="185"/>
            <w:bookmarkEnd w:id="186"/>
            <w:bookmarkEnd w:id="187"/>
            <w:bookmarkEnd w:id="188"/>
            <w:bookmarkEnd w:id="189"/>
            <w:bookmarkEnd w:id="190"/>
            <w:bookmarkEnd w:id="191"/>
          </w:p>
        </w:tc>
        <w:tc>
          <w:tcPr>
            <w:tcW w:w="793" w:type="dxa"/>
            <w:tcBorders>
              <w:top w:val="single" w:sz="6" w:space="0" w:color="auto"/>
              <w:left w:val="single" w:sz="6" w:space="0" w:color="auto"/>
              <w:bottom w:val="single" w:sz="6" w:space="0" w:color="auto"/>
              <w:right w:val="single" w:sz="6" w:space="0" w:color="auto"/>
            </w:tcBorders>
            <w:tcMar>
              <w:left w:w="0" w:type="dxa"/>
              <w:right w:w="0" w:type="dxa"/>
            </w:tcMar>
          </w:tcPr>
          <w:p w:rsidR="00E1437B" w:rsidRPr="00AB1980" w:rsidRDefault="00E1437B" w:rsidP="00AB1980">
            <w:r w:rsidRPr="00AB1980">
              <w:t>1,91</w:t>
            </w:r>
          </w:p>
        </w:tc>
        <w:tc>
          <w:tcPr>
            <w:tcW w:w="793" w:type="dxa"/>
            <w:tcBorders>
              <w:top w:val="single" w:sz="6" w:space="0" w:color="auto"/>
              <w:left w:val="single" w:sz="6" w:space="0" w:color="auto"/>
              <w:bottom w:val="single" w:sz="6" w:space="0" w:color="auto"/>
              <w:right w:val="single" w:sz="6" w:space="0" w:color="auto"/>
            </w:tcBorders>
            <w:tcMar>
              <w:left w:w="57" w:type="dxa"/>
              <w:right w:w="57" w:type="dxa"/>
            </w:tcMar>
          </w:tcPr>
          <w:p w:rsidR="00E1437B" w:rsidRPr="00AB1980" w:rsidRDefault="00E1437B" w:rsidP="00AB1980">
            <w:r w:rsidRPr="00AB1980">
              <w:t>1,55</w:t>
            </w:r>
          </w:p>
        </w:tc>
        <w:tc>
          <w:tcPr>
            <w:tcW w:w="793" w:type="dxa"/>
            <w:tcBorders>
              <w:top w:val="single" w:sz="6" w:space="0" w:color="auto"/>
              <w:left w:val="single" w:sz="6" w:space="0" w:color="auto"/>
              <w:bottom w:val="single" w:sz="6" w:space="0" w:color="auto"/>
              <w:right w:val="single" w:sz="4" w:space="0" w:color="auto"/>
            </w:tcBorders>
            <w:tcMar>
              <w:left w:w="57" w:type="dxa"/>
              <w:right w:w="57" w:type="dxa"/>
            </w:tcMar>
          </w:tcPr>
          <w:p w:rsidR="00E1437B" w:rsidRPr="00AB1980" w:rsidRDefault="00E1437B" w:rsidP="00AB1980">
            <w:r w:rsidRPr="00AB1980">
              <w:t>1,70</w:t>
            </w:r>
          </w:p>
        </w:tc>
        <w:tc>
          <w:tcPr>
            <w:tcW w:w="793" w:type="dxa"/>
            <w:tcBorders>
              <w:top w:val="single" w:sz="6" w:space="0" w:color="auto"/>
              <w:left w:val="single" w:sz="4" w:space="0" w:color="auto"/>
              <w:bottom w:val="single" w:sz="6" w:space="0" w:color="auto"/>
              <w:right w:val="single" w:sz="4" w:space="0" w:color="auto"/>
            </w:tcBorders>
            <w:tcMar>
              <w:left w:w="57" w:type="dxa"/>
              <w:right w:w="57" w:type="dxa"/>
            </w:tcMar>
          </w:tcPr>
          <w:p w:rsidR="00E1437B" w:rsidRPr="00AB1980" w:rsidRDefault="00E1437B" w:rsidP="00AB1980">
            <w:r w:rsidRPr="00AB1980">
              <w:t>1,82</w:t>
            </w:r>
          </w:p>
        </w:tc>
        <w:tc>
          <w:tcPr>
            <w:tcW w:w="794" w:type="dxa"/>
            <w:tcBorders>
              <w:top w:val="single" w:sz="6" w:space="0" w:color="auto"/>
              <w:left w:val="single" w:sz="4" w:space="0" w:color="auto"/>
              <w:bottom w:val="single" w:sz="6" w:space="0" w:color="auto"/>
              <w:right w:val="single" w:sz="6" w:space="0" w:color="auto"/>
            </w:tcBorders>
            <w:tcMar>
              <w:left w:w="57" w:type="dxa"/>
              <w:right w:w="57" w:type="dxa"/>
            </w:tcMar>
          </w:tcPr>
          <w:p w:rsidR="00E1437B" w:rsidRPr="00AB1980" w:rsidRDefault="00E1437B" w:rsidP="00AB1980">
            <w:r w:rsidRPr="00AB1980">
              <w:t>3,78</w:t>
            </w:r>
          </w:p>
        </w:tc>
        <w:tc>
          <w:tcPr>
            <w:tcW w:w="1328" w:type="dxa"/>
            <w:tcBorders>
              <w:top w:val="single" w:sz="6" w:space="0" w:color="auto"/>
              <w:left w:val="single" w:sz="6" w:space="0" w:color="auto"/>
              <w:bottom w:val="single" w:sz="6" w:space="0" w:color="auto"/>
              <w:right w:val="single" w:sz="6" w:space="0" w:color="auto"/>
            </w:tcBorders>
            <w:tcMar>
              <w:left w:w="57" w:type="dxa"/>
              <w:right w:w="57" w:type="dxa"/>
            </w:tcMar>
          </w:tcPr>
          <w:p w:rsidR="00E1437B" w:rsidRPr="00AB1980" w:rsidRDefault="00E1437B" w:rsidP="00AB1980">
            <w:r w:rsidRPr="00AB1980">
              <w:t>1,87</w:t>
            </w:r>
          </w:p>
        </w:tc>
      </w:tr>
      <w:tr w:rsidR="00E1437B" w:rsidRPr="0086346C" w:rsidTr="00AB1980">
        <w:trPr>
          <w:trHeight w:hRule="exact" w:val="431"/>
        </w:trPr>
        <w:tc>
          <w:tcPr>
            <w:tcW w:w="3086" w:type="dxa"/>
            <w:tcBorders>
              <w:top w:val="single" w:sz="6" w:space="0" w:color="auto"/>
              <w:left w:val="single" w:sz="6" w:space="0" w:color="auto"/>
              <w:bottom w:val="single" w:sz="6" w:space="0" w:color="auto"/>
              <w:right w:val="single" w:sz="6" w:space="0" w:color="auto"/>
            </w:tcBorders>
            <w:tcMar>
              <w:left w:w="57" w:type="dxa"/>
              <w:right w:w="57" w:type="dxa"/>
            </w:tcMar>
          </w:tcPr>
          <w:p w:rsidR="00E1437B" w:rsidRPr="00AB1980" w:rsidRDefault="00E1437B" w:rsidP="00AB1980">
            <w:pPr>
              <w:pStyle w:val="a3"/>
              <w:widowControl w:val="0"/>
              <w:spacing w:line="240" w:lineRule="auto"/>
              <w:jc w:val="left"/>
              <w:outlineLvl w:val="0"/>
              <w:rPr>
                <w:sz w:val="20"/>
              </w:rPr>
            </w:pPr>
            <w:bookmarkStart w:id="192" w:name="_Toc89929097"/>
            <w:bookmarkStart w:id="193" w:name="_Toc92706794"/>
            <w:bookmarkStart w:id="194" w:name="_Toc93944560"/>
            <w:bookmarkStart w:id="195" w:name="_Toc125333748"/>
            <w:bookmarkStart w:id="196" w:name="_Toc125333918"/>
            <w:bookmarkStart w:id="197" w:name="_Toc125574263"/>
            <w:bookmarkStart w:id="198" w:name="_Toc159362632"/>
            <w:bookmarkStart w:id="199" w:name="_Toc160013882"/>
            <w:bookmarkStart w:id="200" w:name="_Toc124107143"/>
            <w:r w:rsidRPr="00AB1980">
              <w:rPr>
                <w:sz w:val="20"/>
              </w:rPr>
              <w:t>4. Средний срок оборота дебиторской задолженности</w:t>
            </w:r>
            <w:bookmarkEnd w:id="192"/>
            <w:bookmarkEnd w:id="193"/>
            <w:bookmarkEnd w:id="194"/>
            <w:bookmarkEnd w:id="195"/>
            <w:bookmarkEnd w:id="196"/>
            <w:bookmarkEnd w:id="197"/>
            <w:bookmarkEnd w:id="198"/>
            <w:bookmarkEnd w:id="199"/>
            <w:r w:rsidRPr="00AB1980">
              <w:rPr>
                <w:sz w:val="20"/>
              </w:rPr>
              <w:t xml:space="preserve"> </w:t>
            </w:r>
            <w:bookmarkEnd w:id="200"/>
          </w:p>
        </w:tc>
        <w:tc>
          <w:tcPr>
            <w:tcW w:w="793" w:type="dxa"/>
            <w:tcBorders>
              <w:top w:val="single" w:sz="6" w:space="0" w:color="auto"/>
              <w:left w:val="single" w:sz="6" w:space="0" w:color="auto"/>
              <w:bottom w:val="single" w:sz="6" w:space="0" w:color="auto"/>
              <w:right w:val="single" w:sz="6" w:space="0" w:color="auto"/>
            </w:tcBorders>
            <w:tcMar>
              <w:left w:w="0" w:type="dxa"/>
              <w:right w:w="0" w:type="dxa"/>
            </w:tcMar>
          </w:tcPr>
          <w:p w:rsidR="00E1437B" w:rsidRPr="00AB1980" w:rsidRDefault="00E1437B" w:rsidP="00AB1980">
            <w:r w:rsidRPr="00AB1980">
              <w:t>191,11</w:t>
            </w:r>
          </w:p>
        </w:tc>
        <w:tc>
          <w:tcPr>
            <w:tcW w:w="793" w:type="dxa"/>
            <w:tcBorders>
              <w:top w:val="single" w:sz="6" w:space="0" w:color="auto"/>
              <w:left w:val="single" w:sz="6" w:space="0" w:color="auto"/>
              <w:bottom w:val="single" w:sz="6" w:space="0" w:color="auto"/>
              <w:right w:val="single" w:sz="6" w:space="0" w:color="auto"/>
            </w:tcBorders>
            <w:tcMar>
              <w:left w:w="57" w:type="dxa"/>
              <w:right w:w="57" w:type="dxa"/>
            </w:tcMar>
          </w:tcPr>
          <w:p w:rsidR="00E1437B" w:rsidRPr="00AB1980" w:rsidRDefault="00E1437B" w:rsidP="00AB1980">
            <w:r w:rsidRPr="00AB1980">
              <w:t>236,00</w:t>
            </w:r>
          </w:p>
        </w:tc>
        <w:tc>
          <w:tcPr>
            <w:tcW w:w="793" w:type="dxa"/>
            <w:tcBorders>
              <w:top w:val="single" w:sz="6" w:space="0" w:color="auto"/>
              <w:left w:val="single" w:sz="6" w:space="0" w:color="auto"/>
              <w:bottom w:val="single" w:sz="6" w:space="0" w:color="auto"/>
              <w:right w:val="single" w:sz="4" w:space="0" w:color="auto"/>
            </w:tcBorders>
            <w:tcMar>
              <w:left w:w="57" w:type="dxa"/>
              <w:right w:w="57" w:type="dxa"/>
            </w:tcMar>
          </w:tcPr>
          <w:p w:rsidR="00E1437B" w:rsidRPr="00AB1980" w:rsidRDefault="00E1437B" w:rsidP="00AB1980">
            <w:r w:rsidRPr="00AB1980">
              <w:t>214,42</w:t>
            </w:r>
          </w:p>
        </w:tc>
        <w:tc>
          <w:tcPr>
            <w:tcW w:w="793" w:type="dxa"/>
            <w:tcBorders>
              <w:top w:val="single" w:sz="6" w:space="0" w:color="auto"/>
              <w:left w:val="single" w:sz="4" w:space="0" w:color="auto"/>
              <w:bottom w:val="single" w:sz="6" w:space="0" w:color="auto"/>
              <w:right w:val="single" w:sz="4" w:space="0" w:color="auto"/>
            </w:tcBorders>
            <w:tcMar>
              <w:left w:w="57" w:type="dxa"/>
              <w:right w:w="57" w:type="dxa"/>
            </w:tcMar>
          </w:tcPr>
          <w:p w:rsidR="00E1437B" w:rsidRPr="00AB1980" w:rsidRDefault="00E1437B" w:rsidP="00AB1980">
            <w:r w:rsidRPr="00AB1980">
              <w:t>200,67</w:t>
            </w:r>
          </w:p>
        </w:tc>
        <w:tc>
          <w:tcPr>
            <w:tcW w:w="794" w:type="dxa"/>
            <w:tcBorders>
              <w:top w:val="single" w:sz="6" w:space="0" w:color="auto"/>
              <w:left w:val="single" w:sz="4" w:space="0" w:color="auto"/>
              <w:bottom w:val="single" w:sz="6" w:space="0" w:color="auto"/>
              <w:right w:val="single" w:sz="6" w:space="0" w:color="auto"/>
            </w:tcBorders>
            <w:tcMar>
              <w:left w:w="57" w:type="dxa"/>
              <w:right w:w="57" w:type="dxa"/>
            </w:tcMar>
          </w:tcPr>
          <w:p w:rsidR="00E1437B" w:rsidRPr="00AB1980" w:rsidRDefault="00E1437B" w:rsidP="00AB1980">
            <w:r w:rsidRPr="00AB1980">
              <w:t>96,49</w:t>
            </w:r>
          </w:p>
        </w:tc>
        <w:tc>
          <w:tcPr>
            <w:tcW w:w="1328" w:type="dxa"/>
            <w:tcBorders>
              <w:top w:val="single" w:sz="6" w:space="0" w:color="auto"/>
              <w:left w:val="single" w:sz="6" w:space="0" w:color="auto"/>
              <w:bottom w:val="single" w:sz="6" w:space="0" w:color="auto"/>
              <w:right w:val="single" w:sz="6" w:space="0" w:color="auto"/>
            </w:tcBorders>
            <w:tcMar>
              <w:left w:w="57" w:type="dxa"/>
              <w:right w:w="57" w:type="dxa"/>
            </w:tcMar>
          </w:tcPr>
          <w:p w:rsidR="00E1437B" w:rsidRPr="00AB1980" w:rsidRDefault="00E1437B" w:rsidP="00AB1980">
            <w:r w:rsidRPr="00AB1980">
              <w:t>-94,61</w:t>
            </w:r>
          </w:p>
        </w:tc>
      </w:tr>
    </w:tbl>
    <w:p w:rsidR="00E1437B" w:rsidRDefault="00E1437B" w:rsidP="00753317">
      <w:pPr>
        <w:spacing w:line="360" w:lineRule="auto"/>
        <w:ind w:firstLine="720"/>
        <w:jc w:val="both"/>
        <w:rPr>
          <w:sz w:val="28"/>
        </w:rPr>
      </w:pPr>
    </w:p>
    <w:p w:rsidR="00994130" w:rsidRDefault="00994130" w:rsidP="00753317">
      <w:pPr>
        <w:pStyle w:val="a3"/>
        <w:widowControl w:val="0"/>
        <w:ind w:firstLine="720"/>
        <w:outlineLvl w:val="0"/>
        <w:rPr>
          <w:sz w:val="28"/>
          <w:szCs w:val="28"/>
        </w:rPr>
      </w:pPr>
      <w:bookmarkStart w:id="201" w:name="_Toc89929099"/>
      <w:bookmarkStart w:id="202" w:name="_Toc92706788"/>
      <w:bookmarkStart w:id="203" w:name="_Toc93944554"/>
      <w:bookmarkStart w:id="204" w:name="_Toc124107137"/>
      <w:bookmarkStart w:id="205" w:name="_Toc125333749"/>
      <w:bookmarkStart w:id="206" w:name="_Toc125333919"/>
      <w:bookmarkStart w:id="207" w:name="_Toc125574264"/>
      <w:bookmarkStart w:id="208" w:name="_Toc159362633"/>
      <w:bookmarkStart w:id="209" w:name="_Toc160013883"/>
      <w:r w:rsidRPr="006E4985">
        <w:rPr>
          <w:sz w:val="28"/>
          <w:szCs w:val="28"/>
        </w:rPr>
        <w:t>На протяжении рассматриваемого периода (</w:t>
      </w:r>
      <w:r>
        <w:rPr>
          <w:sz w:val="28"/>
          <w:szCs w:val="28"/>
        </w:rPr>
        <w:t>2001</w:t>
      </w:r>
      <w:r w:rsidRPr="006E4985">
        <w:rPr>
          <w:sz w:val="28"/>
          <w:szCs w:val="28"/>
        </w:rPr>
        <w:t>-</w:t>
      </w:r>
      <w:r>
        <w:rPr>
          <w:sz w:val="28"/>
          <w:szCs w:val="28"/>
        </w:rPr>
        <w:t>2005</w:t>
      </w:r>
      <w:r w:rsidRPr="006E4985">
        <w:rPr>
          <w:sz w:val="28"/>
          <w:szCs w:val="28"/>
        </w:rPr>
        <w:t xml:space="preserve"> годы) наблюдается увеличение скорости оборота всех мобильных (как материальных, так и нематериальных) средств предприятия с 1,47 раз в </w:t>
      </w:r>
      <w:r>
        <w:rPr>
          <w:sz w:val="28"/>
          <w:szCs w:val="28"/>
        </w:rPr>
        <w:t>2001</w:t>
      </w:r>
      <w:r w:rsidRPr="006E4985">
        <w:rPr>
          <w:sz w:val="28"/>
          <w:szCs w:val="28"/>
        </w:rPr>
        <w:t xml:space="preserve"> году до 2,76 в </w:t>
      </w:r>
      <w:r>
        <w:rPr>
          <w:sz w:val="28"/>
          <w:szCs w:val="28"/>
        </w:rPr>
        <w:t>2005</w:t>
      </w:r>
      <w:r w:rsidRPr="006E4985">
        <w:rPr>
          <w:sz w:val="28"/>
          <w:szCs w:val="28"/>
        </w:rPr>
        <w:t xml:space="preserve"> году. В </w:t>
      </w:r>
      <w:r>
        <w:rPr>
          <w:sz w:val="28"/>
          <w:szCs w:val="28"/>
        </w:rPr>
        <w:t>2004</w:t>
      </w:r>
      <w:r w:rsidRPr="006E4985">
        <w:rPr>
          <w:sz w:val="28"/>
          <w:szCs w:val="28"/>
        </w:rPr>
        <w:t xml:space="preserve"> году наблюдаем ускорение оборачиваемости по материальным средствам с 9,32 раз в </w:t>
      </w:r>
      <w:r>
        <w:rPr>
          <w:sz w:val="28"/>
          <w:szCs w:val="28"/>
        </w:rPr>
        <w:t>2001</w:t>
      </w:r>
      <w:r w:rsidRPr="006E4985">
        <w:rPr>
          <w:sz w:val="28"/>
          <w:szCs w:val="28"/>
        </w:rPr>
        <w:t xml:space="preserve"> году до 18,86 раз в </w:t>
      </w:r>
      <w:r>
        <w:rPr>
          <w:sz w:val="28"/>
          <w:szCs w:val="28"/>
        </w:rPr>
        <w:t>2005</w:t>
      </w:r>
      <w:r w:rsidRPr="006E4985">
        <w:rPr>
          <w:sz w:val="28"/>
          <w:szCs w:val="28"/>
        </w:rPr>
        <w:t xml:space="preserve"> году. </w:t>
      </w:r>
      <w:r w:rsidRPr="006E4985">
        <w:rPr>
          <w:sz w:val="28"/>
          <w:szCs w:val="28"/>
        </w:rPr>
        <w:lastRenderedPageBreak/>
        <w:t>Таким образом, следует отметить улучшение эффективности функционирования текущих активов предприятия на конец рассматриваемого периода.</w:t>
      </w:r>
      <w:bookmarkEnd w:id="201"/>
      <w:bookmarkEnd w:id="202"/>
      <w:bookmarkEnd w:id="203"/>
      <w:bookmarkEnd w:id="204"/>
      <w:bookmarkEnd w:id="205"/>
      <w:bookmarkEnd w:id="206"/>
      <w:bookmarkEnd w:id="207"/>
      <w:bookmarkEnd w:id="208"/>
      <w:bookmarkEnd w:id="209"/>
    </w:p>
    <w:p w:rsidR="006E4985" w:rsidRDefault="006E4985" w:rsidP="00753317">
      <w:pPr>
        <w:pStyle w:val="a3"/>
        <w:widowControl w:val="0"/>
        <w:ind w:firstLine="720"/>
        <w:outlineLvl w:val="0"/>
        <w:rPr>
          <w:sz w:val="28"/>
          <w:szCs w:val="28"/>
        </w:rPr>
      </w:pPr>
      <w:bookmarkStart w:id="210" w:name="_Toc89929100"/>
      <w:bookmarkStart w:id="211" w:name="_Toc92706796"/>
      <w:bookmarkStart w:id="212" w:name="_Toc93944562"/>
      <w:bookmarkStart w:id="213" w:name="_Toc124107144"/>
      <w:bookmarkStart w:id="214" w:name="_Toc125333750"/>
      <w:bookmarkStart w:id="215" w:name="_Toc125333920"/>
      <w:bookmarkStart w:id="216" w:name="_Toc125574265"/>
      <w:bookmarkStart w:id="217" w:name="_Toc159362634"/>
      <w:bookmarkStart w:id="218" w:name="_Toc160013884"/>
      <w:bookmarkStart w:id="219" w:name="_Toc536089450"/>
      <w:bookmarkStart w:id="220" w:name="_Toc77052"/>
      <w:r w:rsidRPr="006E4985">
        <w:rPr>
          <w:sz w:val="28"/>
          <w:szCs w:val="28"/>
        </w:rPr>
        <w:t xml:space="preserve">Увеличение значения коэффициента оборачиваемости дебиторской задолженности с 1,91 до 3,78 показывает увеличение коммерческого кредита, предоставляемого предприятием. Однако средний срок оборота дебиторской задолженности уменьшился на 94,61 дней с уровня 191,11 дней в </w:t>
      </w:r>
      <w:r w:rsidR="00E70A19">
        <w:rPr>
          <w:sz w:val="28"/>
          <w:szCs w:val="28"/>
        </w:rPr>
        <w:t>2001</w:t>
      </w:r>
      <w:r w:rsidRPr="006E4985">
        <w:rPr>
          <w:sz w:val="28"/>
          <w:szCs w:val="28"/>
        </w:rPr>
        <w:t xml:space="preserve"> году и достиг 96,49 дней в </w:t>
      </w:r>
      <w:r w:rsidR="00E70A19">
        <w:rPr>
          <w:sz w:val="28"/>
          <w:szCs w:val="28"/>
        </w:rPr>
        <w:t>2005</w:t>
      </w:r>
      <w:r w:rsidRPr="006E4985">
        <w:rPr>
          <w:sz w:val="28"/>
          <w:szCs w:val="28"/>
        </w:rPr>
        <w:t xml:space="preserve"> году, что оценивается положительно в работе организации. Данное уменьшение среднего срока оборота дебиторской задолженности объясняется значительным увеличением выручки от реализации продукции и услуг организации к концу рассматриваемого периода, не смотря на ежегодное увеличение суммы долга дебиторов.</w:t>
      </w:r>
      <w:bookmarkEnd w:id="210"/>
      <w:bookmarkEnd w:id="211"/>
      <w:bookmarkEnd w:id="212"/>
      <w:bookmarkEnd w:id="213"/>
      <w:bookmarkEnd w:id="214"/>
      <w:bookmarkEnd w:id="215"/>
      <w:bookmarkEnd w:id="216"/>
      <w:bookmarkEnd w:id="217"/>
      <w:bookmarkEnd w:id="218"/>
      <w:r w:rsidRPr="006E4985">
        <w:rPr>
          <w:sz w:val="28"/>
          <w:szCs w:val="28"/>
        </w:rPr>
        <w:t xml:space="preserve"> </w:t>
      </w:r>
    </w:p>
    <w:p w:rsidR="005353F7" w:rsidRDefault="005353F7" w:rsidP="00753317">
      <w:pPr>
        <w:pStyle w:val="31"/>
        <w:widowControl w:val="0"/>
        <w:ind w:firstLine="720"/>
        <w:rPr>
          <w:color w:val="000000"/>
          <w:sz w:val="28"/>
          <w:szCs w:val="28"/>
        </w:rPr>
      </w:pPr>
      <w:r w:rsidRPr="006E4985">
        <w:rPr>
          <w:sz w:val="28"/>
          <w:szCs w:val="28"/>
        </w:rPr>
        <w:t xml:space="preserve">Финансовая устойчивость – это определенное состояние счетов предприятия, гарантирующее его постоянную платежеспособность. </w:t>
      </w:r>
      <w:r>
        <w:rPr>
          <w:sz w:val="28"/>
          <w:szCs w:val="28"/>
        </w:rPr>
        <w:t xml:space="preserve">В проекте </w:t>
      </w:r>
      <w:r w:rsidRPr="006E4985">
        <w:rPr>
          <w:sz w:val="28"/>
          <w:szCs w:val="28"/>
        </w:rPr>
        <w:t xml:space="preserve">анализ финансовой устойчивости будет производиться на основании расчета ряда коэффициентов. Необходимые данные для расчета и значения показателей </w:t>
      </w:r>
      <w:r w:rsidRPr="006E4985">
        <w:rPr>
          <w:color w:val="000000"/>
          <w:sz w:val="28"/>
          <w:szCs w:val="28"/>
        </w:rPr>
        <w:t xml:space="preserve">финансовой устойчивости </w:t>
      </w:r>
      <w:r w:rsidR="001414C7">
        <w:rPr>
          <w:sz w:val="28"/>
          <w:szCs w:val="28"/>
        </w:rPr>
        <w:t>торговой фирмы «Крестьянское подворье»</w:t>
      </w:r>
      <w:r>
        <w:rPr>
          <w:sz w:val="28"/>
        </w:rPr>
        <w:t xml:space="preserve"> </w:t>
      </w:r>
      <w:r w:rsidRPr="006E4985">
        <w:rPr>
          <w:color w:val="000000"/>
          <w:sz w:val="28"/>
          <w:szCs w:val="28"/>
        </w:rPr>
        <w:t>представлены в таблице 2.</w:t>
      </w:r>
      <w:r w:rsidR="00DA4870">
        <w:rPr>
          <w:color w:val="000000"/>
          <w:sz w:val="28"/>
          <w:szCs w:val="28"/>
        </w:rPr>
        <w:t>9</w:t>
      </w:r>
      <w:r w:rsidRPr="006E4985">
        <w:rPr>
          <w:color w:val="000000"/>
          <w:sz w:val="28"/>
          <w:szCs w:val="28"/>
        </w:rPr>
        <w:t>.</w:t>
      </w:r>
    </w:p>
    <w:p w:rsidR="00AB1980" w:rsidRDefault="00AB1980" w:rsidP="00753317">
      <w:pPr>
        <w:pStyle w:val="6"/>
        <w:widowControl w:val="0"/>
        <w:spacing w:line="360" w:lineRule="auto"/>
        <w:ind w:firstLine="720"/>
      </w:pPr>
    </w:p>
    <w:p w:rsidR="00DA4870" w:rsidRDefault="00DA4870" w:rsidP="00753317">
      <w:pPr>
        <w:pStyle w:val="6"/>
        <w:widowControl w:val="0"/>
        <w:spacing w:line="360" w:lineRule="auto"/>
        <w:ind w:firstLine="720"/>
      </w:pPr>
      <w:r>
        <w:t>Таблица 2.9</w:t>
      </w:r>
    </w:p>
    <w:p w:rsidR="00DA4870" w:rsidRPr="00F30600" w:rsidRDefault="00DA4870" w:rsidP="00753317">
      <w:pPr>
        <w:spacing w:line="360" w:lineRule="auto"/>
        <w:ind w:firstLine="720"/>
        <w:jc w:val="both"/>
        <w:rPr>
          <w:sz w:val="16"/>
          <w:szCs w:val="16"/>
        </w:rPr>
      </w:pPr>
    </w:p>
    <w:p w:rsidR="00DA4870" w:rsidRPr="006E4985" w:rsidRDefault="00DA4870" w:rsidP="00753317">
      <w:pPr>
        <w:pStyle w:val="7"/>
        <w:widowControl w:val="0"/>
        <w:numPr>
          <w:ilvl w:val="0"/>
          <w:numId w:val="0"/>
        </w:numPr>
        <w:spacing w:line="360" w:lineRule="auto"/>
        <w:ind w:right="0" w:firstLine="720"/>
      </w:pPr>
      <w:r>
        <w:t>Динамика</w:t>
      </w:r>
      <w:r w:rsidR="00863F9F">
        <w:t xml:space="preserve"> </w:t>
      </w:r>
      <w:r w:rsidRPr="006E4985">
        <w:t xml:space="preserve">коэффициентов финансовой устойчивости </w:t>
      </w:r>
    </w:p>
    <w:tbl>
      <w:tblPr>
        <w:tblW w:w="8883" w:type="dxa"/>
        <w:tblInd w:w="40" w:type="dxa"/>
        <w:tblLayout w:type="fixed"/>
        <w:tblCellMar>
          <w:left w:w="40" w:type="dxa"/>
          <w:right w:w="40" w:type="dxa"/>
        </w:tblCellMar>
        <w:tblLook w:val="0000" w:firstRow="0" w:lastRow="0" w:firstColumn="0" w:lastColumn="0" w:noHBand="0" w:noVBand="0"/>
      </w:tblPr>
      <w:tblGrid>
        <w:gridCol w:w="4392"/>
        <w:gridCol w:w="898"/>
        <w:gridCol w:w="898"/>
        <w:gridCol w:w="898"/>
        <w:gridCol w:w="898"/>
        <w:gridCol w:w="899"/>
      </w:tblGrid>
      <w:tr w:rsidR="00DA4870" w:rsidRPr="00AB1980" w:rsidTr="00AB1980">
        <w:trPr>
          <w:trHeight w:val="414"/>
        </w:trPr>
        <w:tc>
          <w:tcPr>
            <w:tcW w:w="4392" w:type="dxa"/>
            <w:tcBorders>
              <w:top w:val="single" w:sz="4" w:space="0" w:color="auto"/>
              <w:left w:val="single" w:sz="4" w:space="0" w:color="auto"/>
              <w:bottom w:val="single" w:sz="4" w:space="0" w:color="auto"/>
              <w:right w:val="single" w:sz="4" w:space="0" w:color="auto"/>
            </w:tcBorders>
          </w:tcPr>
          <w:p w:rsidR="00DA4870" w:rsidRPr="00AB1980" w:rsidRDefault="00DA4870" w:rsidP="00AB1980">
            <w:pPr>
              <w:ind w:left="-40"/>
            </w:pPr>
            <w:r w:rsidRPr="00AB1980">
              <w:t>Наименование показателя</w:t>
            </w:r>
          </w:p>
        </w:tc>
        <w:tc>
          <w:tcPr>
            <w:tcW w:w="898" w:type="dxa"/>
            <w:tcBorders>
              <w:top w:val="single" w:sz="4" w:space="0" w:color="auto"/>
              <w:left w:val="single" w:sz="4" w:space="0" w:color="auto"/>
              <w:bottom w:val="single" w:sz="4" w:space="0" w:color="auto"/>
              <w:right w:val="single" w:sz="4" w:space="0" w:color="auto"/>
            </w:tcBorders>
          </w:tcPr>
          <w:p w:rsidR="00DA4870" w:rsidRPr="00AB1980" w:rsidRDefault="00E70A19" w:rsidP="00AB1980">
            <w:pPr>
              <w:ind w:left="-40"/>
            </w:pPr>
            <w:smartTag w:uri="urn:schemas-microsoft-com:office:smarttags" w:element="metricconverter">
              <w:smartTagPr>
                <w:attr w:name="ProductID" w:val="2001 г"/>
              </w:smartTagPr>
              <w:r w:rsidRPr="00AB1980">
                <w:t>2001</w:t>
              </w:r>
              <w:r w:rsidR="00DA4870" w:rsidRPr="00AB1980">
                <w:t xml:space="preserve"> г</w:t>
              </w:r>
            </w:smartTag>
            <w:r w:rsidR="00DA4870" w:rsidRPr="00AB1980">
              <w:t>.</w:t>
            </w:r>
          </w:p>
        </w:tc>
        <w:tc>
          <w:tcPr>
            <w:tcW w:w="898" w:type="dxa"/>
            <w:tcBorders>
              <w:top w:val="single" w:sz="4" w:space="0" w:color="auto"/>
              <w:left w:val="single" w:sz="4" w:space="0" w:color="auto"/>
              <w:bottom w:val="single" w:sz="4" w:space="0" w:color="auto"/>
              <w:right w:val="single" w:sz="4" w:space="0" w:color="auto"/>
            </w:tcBorders>
          </w:tcPr>
          <w:p w:rsidR="00DA4870" w:rsidRPr="00AB1980" w:rsidRDefault="00E70A19" w:rsidP="00AB1980">
            <w:pPr>
              <w:ind w:left="-40"/>
            </w:pPr>
            <w:smartTag w:uri="urn:schemas-microsoft-com:office:smarttags" w:element="metricconverter">
              <w:smartTagPr>
                <w:attr w:name="ProductID" w:val="2002 г"/>
              </w:smartTagPr>
              <w:r w:rsidRPr="00AB1980">
                <w:t>2002</w:t>
              </w:r>
              <w:r w:rsidR="00DA4870" w:rsidRPr="00AB1980">
                <w:t xml:space="preserve"> г</w:t>
              </w:r>
            </w:smartTag>
            <w:r w:rsidR="00DA4870" w:rsidRPr="00AB1980">
              <w:t>.</w:t>
            </w:r>
          </w:p>
        </w:tc>
        <w:tc>
          <w:tcPr>
            <w:tcW w:w="898" w:type="dxa"/>
            <w:tcBorders>
              <w:top w:val="single" w:sz="4" w:space="0" w:color="auto"/>
              <w:left w:val="single" w:sz="4" w:space="0" w:color="auto"/>
              <w:bottom w:val="single" w:sz="4" w:space="0" w:color="auto"/>
              <w:right w:val="single" w:sz="4" w:space="0" w:color="auto"/>
            </w:tcBorders>
          </w:tcPr>
          <w:p w:rsidR="00DA4870" w:rsidRPr="00AB1980" w:rsidRDefault="00E70A19" w:rsidP="00AB1980">
            <w:pPr>
              <w:ind w:left="-40"/>
            </w:pPr>
            <w:smartTag w:uri="urn:schemas-microsoft-com:office:smarttags" w:element="metricconverter">
              <w:smartTagPr>
                <w:attr w:name="ProductID" w:val="2003 г"/>
              </w:smartTagPr>
              <w:r w:rsidRPr="00AB1980">
                <w:t>2003</w:t>
              </w:r>
              <w:r w:rsidR="00DA4870" w:rsidRPr="00AB1980">
                <w:t xml:space="preserve"> г</w:t>
              </w:r>
            </w:smartTag>
            <w:r w:rsidR="00DA4870" w:rsidRPr="00AB1980">
              <w:t>.</w:t>
            </w:r>
          </w:p>
        </w:tc>
        <w:tc>
          <w:tcPr>
            <w:tcW w:w="898" w:type="dxa"/>
            <w:tcBorders>
              <w:top w:val="single" w:sz="6" w:space="0" w:color="auto"/>
              <w:left w:val="single" w:sz="4" w:space="0" w:color="auto"/>
              <w:bottom w:val="single" w:sz="6" w:space="0" w:color="auto"/>
              <w:right w:val="single" w:sz="4" w:space="0" w:color="auto"/>
            </w:tcBorders>
          </w:tcPr>
          <w:p w:rsidR="00DA4870" w:rsidRPr="00AB1980" w:rsidRDefault="00E70A19" w:rsidP="00AB1980">
            <w:pPr>
              <w:ind w:left="-40"/>
            </w:pPr>
            <w:smartTag w:uri="urn:schemas-microsoft-com:office:smarttags" w:element="metricconverter">
              <w:smartTagPr>
                <w:attr w:name="ProductID" w:val="2004 г"/>
              </w:smartTagPr>
              <w:r w:rsidRPr="00AB1980">
                <w:t>2004</w:t>
              </w:r>
              <w:r w:rsidR="00DA4870" w:rsidRPr="00AB1980">
                <w:t xml:space="preserve"> г</w:t>
              </w:r>
            </w:smartTag>
            <w:r w:rsidR="00DA4870" w:rsidRPr="00AB1980">
              <w:t>.</w:t>
            </w:r>
          </w:p>
        </w:tc>
        <w:tc>
          <w:tcPr>
            <w:tcW w:w="899" w:type="dxa"/>
            <w:tcBorders>
              <w:top w:val="single" w:sz="6" w:space="0" w:color="auto"/>
              <w:left w:val="single" w:sz="4" w:space="0" w:color="auto"/>
              <w:bottom w:val="single" w:sz="6" w:space="0" w:color="auto"/>
              <w:right w:val="single" w:sz="6" w:space="0" w:color="auto"/>
            </w:tcBorders>
          </w:tcPr>
          <w:p w:rsidR="00DA4870" w:rsidRPr="00AB1980" w:rsidRDefault="00E70A19" w:rsidP="00AB1980">
            <w:pPr>
              <w:ind w:left="-40"/>
            </w:pPr>
            <w:smartTag w:uri="urn:schemas-microsoft-com:office:smarttags" w:element="metricconverter">
              <w:smartTagPr>
                <w:attr w:name="ProductID" w:val="2005 г"/>
              </w:smartTagPr>
              <w:r w:rsidRPr="00AB1980">
                <w:t>2005</w:t>
              </w:r>
              <w:r w:rsidR="00DA4870" w:rsidRPr="00AB1980">
                <w:t xml:space="preserve"> г</w:t>
              </w:r>
            </w:smartTag>
            <w:r w:rsidR="00DA4870" w:rsidRPr="00AB1980">
              <w:t>.</w:t>
            </w:r>
          </w:p>
        </w:tc>
      </w:tr>
      <w:tr w:rsidR="00DA4870" w:rsidRPr="00AB1980" w:rsidTr="00AB1980">
        <w:trPr>
          <w:trHeight w:val="414"/>
        </w:trPr>
        <w:tc>
          <w:tcPr>
            <w:tcW w:w="4392" w:type="dxa"/>
            <w:tcBorders>
              <w:top w:val="single" w:sz="4" w:space="0" w:color="auto"/>
              <w:left w:val="single" w:sz="4" w:space="0" w:color="auto"/>
              <w:bottom w:val="single" w:sz="4" w:space="0" w:color="auto"/>
              <w:right w:val="single" w:sz="4" w:space="0" w:color="auto"/>
            </w:tcBorders>
          </w:tcPr>
          <w:p w:rsidR="00DA4870" w:rsidRPr="00AB1980" w:rsidRDefault="00DA4870" w:rsidP="00AB1980">
            <w:pPr>
              <w:ind w:left="-40"/>
              <w:rPr>
                <w:snapToGrid w:val="0"/>
                <w:color w:val="000000"/>
              </w:rPr>
            </w:pPr>
            <w:r w:rsidRPr="00AB1980">
              <w:rPr>
                <w:snapToGrid w:val="0"/>
                <w:color w:val="000000"/>
              </w:rPr>
              <w:t>Коэффициент автономии</w:t>
            </w:r>
          </w:p>
        </w:tc>
        <w:tc>
          <w:tcPr>
            <w:tcW w:w="898" w:type="dxa"/>
            <w:tcBorders>
              <w:top w:val="single" w:sz="4" w:space="0" w:color="auto"/>
              <w:left w:val="single" w:sz="4" w:space="0" w:color="auto"/>
              <w:bottom w:val="single" w:sz="4" w:space="0" w:color="auto"/>
              <w:right w:val="single" w:sz="4" w:space="0" w:color="auto"/>
            </w:tcBorders>
          </w:tcPr>
          <w:p w:rsidR="00DA4870" w:rsidRPr="00AB1980" w:rsidRDefault="00DA4870" w:rsidP="00AB1980">
            <w:pPr>
              <w:ind w:left="-40"/>
            </w:pPr>
            <w:r w:rsidRPr="00AB1980">
              <w:t>0,35</w:t>
            </w:r>
          </w:p>
        </w:tc>
        <w:tc>
          <w:tcPr>
            <w:tcW w:w="898" w:type="dxa"/>
            <w:tcBorders>
              <w:top w:val="single" w:sz="4" w:space="0" w:color="auto"/>
              <w:left w:val="single" w:sz="4" w:space="0" w:color="auto"/>
              <w:bottom w:val="single" w:sz="4" w:space="0" w:color="auto"/>
              <w:right w:val="single" w:sz="4" w:space="0" w:color="auto"/>
            </w:tcBorders>
          </w:tcPr>
          <w:p w:rsidR="00DA4870" w:rsidRPr="00AB1980" w:rsidRDefault="00DA4870" w:rsidP="00AB1980">
            <w:pPr>
              <w:ind w:left="-40"/>
            </w:pPr>
            <w:r w:rsidRPr="00AB1980">
              <w:t>0,27</w:t>
            </w:r>
          </w:p>
        </w:tc>
        <w:tc>
          <w:tcPr>
            <w:tcW w:w="898" w:type="dxa"/>
            <w:tcBorders>
              <w:top w:val="single" w:sz="4" w:space="0" w:color="auto"/>
              <w:left w:val="single" w:sz="4" w:space="0" w:color="auto"/>
              <w:bottom w:val="single" w:sz="4" w:space="0" w:color="auto"/>
              <w:right w:val="single" w:sz="4" w:space="0" w:color="auto"/>
            </w:tcBorders>
          </w:tcPr>
          <w:p w:rsidR="00DA4870" w:rsidRPr="00AB1980" w:rsidRDefault="00DA4870" w:rsidP="00AB1980">
            <w:pPr>
              <w:ind w:left="-40"/>
            </w:pPr>
            <w:r w:rsidRPr="00AB1980">
              <w:t>0,17</w:t>
            </w:r>
          </w:p>
        </w:tc>
        <w:tc>
          <w:tcPr>
            <w:tcW w:w="898" w:type="dxa"/>
            <w:tcBorders>
              <w:top w:val="single" w:sz="6" w:space="0" w:color="auto"/>
              <w:left w:val="single" w:sz="4" w:space="0" w:color="auto"/>
              <w:bottom w:val="single" w:sz="6" w:space="0" w:color="auto"/>
              <w:right w:val="single" w:sz="4" w:space="0" w:color="auto"/>
            </w:tcBorders>
          </w:tcPr>
          <w:p w:rsidR="00DA4870" w:rsidRPr="00AB1980" w:rsidRDefault="00DA4870" w:rsidP="00AB1980">
            <w:pPr>
              <w:ind w:left="-40"/>
            </w:pPr>
            <w:r w:rsidRPr="00AB1980">
              <w:t>0,21</w:t>
            </w:r>
          </w:p>
        </w:tc>
        <w:tc>
          <w:tcPr>
            <w:tcW w:w="899" w:type="dxa"/>
            <w:tcBorders>
              <w:top w:val="single" w:sz="6" w:space="0" w:color="auto"/>
              <w:left w:val="single" w:sz="4" w:space="0" w:color="auto"/>
              <w:bottom w:val="single" w:sz="6" w:space="0" w:color="auto"/>
              <w:right w:val="single" w:sz="6" w:space="0" w:color="auto"/>
            </w:tcBorders>
          </w:tcPr>
          <w:p w:rsidR="00DA4870" w:rsidRPr="00AB1980" w:rsidRDefault="00DA4870" w:rsidP="00AB1980">
            <w:pPr>
              <w:ind w:left="-40"/>
            </w:pPr>
            <w:r w:rsidRPr="00AB1980">
              <w:t>0,14</w:t>
            </w:r>
          </w:p>
        </w:tc>
      </w:tr>
      <w:tr w:rsidR="00DA4870" w:rsidRPr="00AB1980" w:rsidTr="00AB1980">
        <w:trPr>
          <w:trHeight w:val="414"/>
        </w:trPr>
        <w:tc>
          <w:tcPr>
            <w:tcW w:w="4392" w:type="dxa"/>
            <w:tcBorders>
              <w:top w:val="single" w:sz="4" w:space="0" w:color="auto"/>
              <w:left w:val="single" w:sz="4" w:space="0" w:color="auto"/>
              <w:bottom w:val="single" w:sz="4" w:space="0" w:color="auto"/>
              <w:right w:val="single" w:sz="4" w:space="0" w:color="auto"/>
            </w:tcBorders>
          </w:tcPr>
          <w:p w:rsidR="00DA4870" w:rsidRPr="00AB1980" w:rsidRDefault="00DA4870" w:rsidP="00AB1980">
            <w:pPr>
              <w:ind w:left="-40"/>
              <w:rPr>
                <w:snapToGrid w:val="0"/>
                <w:color w:val="000000"/>
              </w:rPr>
            </w:pPr>
            <w:r w:rsidRPr="00AB1980">
              <w:rPr>
                <w:snapToGrid w:val="0"/>
                <w:color w:val="000000"/>
              </w:rPr>
              <w:t>Удельный</w:t>
            </w:r>
            <w:r w:rsidR="00863F9F" w:rsidRPr="00AB1980">
              <w:rPr>
                <w:snapToGrid w:val="0"/>
                <w:color w:val="000000"/>
              </w:rPr>
              <w:t xml:space="preserve"> </w:t>
            </w:r>
            <w:r w:rsidRPr="00AB1980">
              <w:rPr>
                <w:snapToGrid w:val="0"/>
                <w:color w:val="000000"/>
              </w:rPr>
              <w:t>вес</w:t>
            </w:r>
            <w:r w:rsidR="00863F9F" w:rsidRPr="00AB1980">
              <w:rPr>
                <w:snapToGrid w:val="0"/>
                <w:color w:val="000000"/>
              </w:rPr>
              <w:t xml:space="preserve"> </w:t>
            </w:r>
            <w:r w:rsidRPr="00AB1980">
              <w:rPr>
                <w:snapToGrid w:val="0"/>
                <w:color w:val="000000"/>
              </w:rPr>
              <w:t>заемных средств</w:t>
            </w:r>
          </w:p>
        </w:tc>
        <w:tc>
          <w:tcPr>
            <w:tcW w:w="898" w:type="dxa"/>
            <w:tcBorders>
              <w:top w:val="single" w:sz="4" w:space="0" w:color="auto"/>
              <w:left w:val="single" w:sz="4" w:space="0" w:color="auto"/>
              <w:bottom w:val="single" w:sz="4" w:space="0" w:color="auto"/>
              <w:right w:val="single" w:sz="4" w:space="0" w:color="auto"/>
            </w:tcBorders>
          </w:tcPr>
          <w:p w:rsidR="00DA4870" w:rsidRPr="00AB1980" w:rsidRDefault="00DA4870" w:rsidP="00AB1980">
            <w:pPr>
              <w:ind w:left="-40"/>
            </w:pPr>
            <w:r w:rsidRPr="00AB1980">
              <w:t>2,29</w:t>
            </w:r>
          </w:p>
        </w:tc>
        <w:tc>
          <w:tcPr>
            <w:tcW w:w="898" w:type="dxa"/>
            <w:tcBorders>
              <w:top w:val="single" w:sz="4" w:space="0" w:color="auto"/>
              <w:left w:val="single" w:sz="4" w:space="0" w:color="auto"/>
              <w:bottom w:val="single" w:sz="4" w:space="0" w:color="auto"/>
              <w:right w:val="single" w:sz="4" w:space="0" w:color="auto"/>
            </w:tcBorders>
          </w:tcPr>
          <w:p w:rsidR="00DA4870" w:rsidRPr="00AB1980" w:rsidRDefault="00DA4870" w:rsidP="00AB1980">
            <w:pPr>
              <w:ind w:left="-40"/>
            </w:pPr>
            <w:r w:rsidRPr="00AB1980">
              <w:t>1,97</w:t>
            </w:r>
          </w:p>
        </w:tc>
        <w:tc>
          <w:tcPr>
            <w:tcW w:w="898" w:type="dxa"/>
            <w:tcBorders>
              <w:top w:val="single" w:sz="4" w:space="0" w:color="auto"/>
              <w:left w:val="single" w:sz="4" w:space="0" w:color="auto"/>
              <w:bottom w:val="single" w:sz="4" w:space="0" w:color="auto"/>
              <w:right w:val="single" w:sz="4" w:space="0" w:color="auto"/>
            </w:tcBorders>
          </w:tcPr>
          <w:p w:rsidR="00DA4870" w:rsidRPr="00AB1980" w:rsidRDefault="00DA4870" w:rsidP="00AB1980">
            <w:pPr>
              <w:ind w:left="-40"/>
            </w:pPr>
            <w:r w:rsidRPr="00AB1980">
              <w:t>2,01</w:t>
            </w:r>
          </w:p>
        </w:tc>
        <w:tc>
          <w:tcPr>
            <w:tcW w:w="898" w:type="dxa"/>
            <w:tcBorders>
              <w:top w:val="single" w:sz="6" w:space="0" w:color="auto"/>
              <w:left w:val="single" w:sz="4" w:space="0" w:color="auto"/>
              <w:bottom w:val="single" w:sz="6" w:space="0" w:color="auto"/>
              <w:right w:val="single" w:sz="4" w:space="0" w:color="auto"/>
            </w:tcBorders>
          </w:tcPr>
          <w:p w:rsidR="00DA4870" w:rsidRPr="00AB1980" w:rsidRDefault="00DA4870" w:rsidP="00AB1980">
            <w:pPr>
              <w:ind w:left="-40"/>
            </w:pPr>
            <w:r w:rsidRPr="00AB1980">
              <w:t>1,92</w:t>
            </w:r>
          </w:p>
        </w:tc>
        <w:tc>
          <w:tcPr>
            <w:tcW w:w="899" w:type="dxa"/>
            <w:tcBorders>
              <w:top w:val="single" w:sz="6" w:space="0" w:color="auto"/>
              <w:left w:val="single" w:sz="4" w:space="0" w:color="auto"/>
              <w:bottom w:val="single" w:sz="6" w:space="0" w:color="auto"/>
              <w:right w:val="single" w:sz="6" w:space="0" w:color="auto"/>
            </w:tcBorders>
          </w:tcPr>
          <w:p w:rsidR="00DA4870" w:rsidRPr="00AB1980" w:rsidRDefault="00DA4870" w:rsidP="00AB1980">
            <w:pPr>
              <w:ind w:left="-40"/>
            </w:pPr>
            <w:r w:rsidRPr="00AB1980">
              <w:t>1,03</w:t>
            </w:r>
          </w:p>
        </w:tc>
      </w:tr>
      <w:tr w:rsidR="00DA4870" w:rsidRPr="00AB1980" w:rsidTr="00AB1980">
        <w:trPr>
          <w:trHeight w:val="414"/>
        </w:trPr>
        <w:tc>
          <w:tcPr>
            <w:tcW w:w="4392" w:type="dxa"/>
            <w:tcBorders>
              <w:top w:val="single" w:sz="4" w:space="0" w:color="auto"/>
              <w:left w:val="single" w:sz="6" w:space="0" w:color="auto"/>
              <w:bottom w:val="single" w:sz="6" w:space="0" w:color="auto"/>
              <w:right w:val="single" w:sz="4" w:space="0" w:color="auto"/>
            </w:tcBorders>
          </w:tcPr>
          <w:p w:rsidR="00DA4870" w:rsidRPr="00AB1980" w:rsidRDefault="00DA4870" w:rsidP="00AB1980">
            <w:pPr>
              <w:ind w:left="-40"/>
              <w:rPr>
                <w:snapToGrid w:val="0"/>
                <w:color w:val="000000"/>
              </w:rPr>
            </w:pPr>
            <w:r w:rsidRPr="00AB1980">
              <w:rPr>
                <w:snapToGrid w:val="0"/>
                <w:color w:val="000000"/>
              </w:rPr>
              <w:t>Коэффициент</w:t>
            </w:r>
            <w:r w:rsidR="00863F9F" w:rsidRPr="00AB1980">
              <w:rPr>
                <w:snapToGrid w:val="0"/>
                <w:color w:val="000000"/>
              </w:rPr>
              <w:t xml:space="preserve"> </w:t>
            </w:r>
            <w:r w:rsidRPr="00AB1980">
              <w:rPr>
                <w:snapToGrid w:val="0"/>
                <w:color w:val="000000"/>
              </w:rPr>
              <w:t>соотношения</w:t>
            </w:r>
            <w:r w:rsidR="00863F9F" w:rsidRPr="00AB1980">
              <w:rPr>
                <w:snapToGrid w:val="0"/>
                <w:color w:val="000000"/>
              </w:rPr>
              <w:t xml:space="preserve"> </w:t>
            </w:r>
            <w:r w:rsidRPr="00AB1980">
              <w:rPr>
                <w:snapToGrid w:val="0"/>
                <w:color w:val="000000"/>
              </w:rPr>
              <w:t>собственных</w:t>
            </w:r>
            <w:r w:rsidR="00863F9F" w:rsidRPr="00AB1980">
              <w:rPr>
                <w:snapToGrid w:val="0"/>
                <w:color w:val="000000"/>
              </w:rPr>
              <w:t xml:space="preserve"> </w:t>
            </w:r>
            <w:r w:rsidRPr="00AB1980">
              <w:rPr>
                <w:snapToGrid w:val="0"/>
                <w:color w:val="000000"/>
              </w:rPr>
              <w:t>и заемных</w:t>
            </w:r>
            <w:r w:rsidR="00863F9F" w:rsidRPr="00AB1980">
              <w:rPr>
                <w:snapToGrid w:val="0"/>
                <w:color w:val="000000"/>
              </w:rPr>
              <w:t xml:space="preserve"> </w:t>
            </w:r>
            <w:r w:rsidRPr="00AB1980">
              <w:rPr>
                <w:snapToGrid w:val="0"/>
                <w:color w:val="000000"/>
              </w:rPr>
              <w:t>средств</w:t>
            </w:r>
          </w:p>
        </w:tc>
        <w:tc>
          <w:tcPr>
            <w:tcW w:w="898" w:type="dxa"/>
            <w:tcBorders>
              <w:top w:val="single" w:sz="4" w:space="0" w:color="auto"/>
              <w:left w:val="single" w:sz="4" w:space="0" w:color="auto"/>
              <w:bottom w:val="single" w:sz="6" w:space="0" w:color="auto"/>
              <w:right w:val="single" w:sz="6" w:space="0" w:color="auto"/>
            </w:tcBorders>
          </w:tcPr>
          <w:p w:rsidR="00DA4870" w:rsidRPr="00AB1980" w:rsidRDefault="00DA4870" w:rsidP="00AB1980">
            <w:pPr>
              <w:ind w:left="-40"/>
            </w:pPr>
            <w:r w:rsidRPr="00AB1980">
              <w:t>1,82</w:t>
            </w:r>
          </w:p>
        </w:tc>
        <w:tc>
          <w:tcPr>
            <w:tcW w:w="898" w:type="dxa"/>
            <w:tcBorders>
              <w:top w:val="single" w:sz="4" w:space="0" w:color="auto"/>
              <w:left w:val="single" w:sz="6" w:space="0" w:color="auto"/>
              <w:bottom w:val="single" w:sz="6" w:space="0" w:color="auto"/>
              <w:right w:val="single" w:sz="6" w:space="0" w:color="auto"/>
            </w:tcBorders>
          </w:tcPr>
          <w:p w:rsidR="00DA4870" w:rsidRPr="00AB1980" w:rsidRDefault="00DA4870" w:rsidP="00AB1980">
            <w:pPr>
              <w:ind w:left="-40"/>
            </w:pPr>
            <w:r w:rsidRPr="00AB1980">
              <w:t>2,77</w:t>
            </w:r>
          </w:p>
        </w:tc>
        <w:tc>
          <w:tcPr>
            <w:tcW w:w="898" w:type="dxa"/>
            <w:tcBorders>
              <w:top w:val="single" w:sz="4" w:space="0" w:color="auto"/>
              <w:left w:val="single" w:sz="6" w:space="0" w:color="auto"/>
              <w:bottom w:val="single" w:sz="6" w:space="0" w:color="auto"/>
              <w:right w:val="single" w:sz="6" w:space="0" w:color="auto"/>
            </w:tcBorders>
          </w:tcPr>
          <w:p w:rsidR="00DA4870" w:rsidRPr="00AB1980" w:rsidRDefault="00DA4870" w:rsidP="00AB1980">
            <w:pPr>
              <w:ind w:left="-40"/>
            </w:pPr>
            <w:r w:rsidRPr="00AB1980">
              <w:t>4,73</w:t>
            </w:r>
          </w:p>
        </w:tc>
        <w:tc>
          <w:tcPr>
            <w:tcW w:w="898" w:type="dxa"/>
            <w:tcBorders>
              <w:top w:val="single" w:sz="6" w:space="0" w:color="auto"/>
              <w:left w:val="single" w:sz="6" w:space="0" w:color="auto"/>
              <w:bottom w:val="single" w:sz="6" w:space="0" w:color="auto"/>
              <w:right w:val="single" w:sz="4" w:space="0" w:color="auto"/>
            </w:tcBorders>
          </w:tcPr>
          <w:p w:rsidR="00DA4870" w:rsidRPr="00AB1980" w:rsidRDefault="00DA4870" w:rsidP="00AB1980">
            <w:pPr>
              <w:ind w:left="-40"/>
            </w:pPr>
            <w:r w:rsidRPr="00AB1980">
              <w:t>3,79</w:t>
            </w:r>
          </w:p>
        </w:tc>
        <w:tc>
          <w:tcPr>
            <w:tcW w:w="899" w:type="dxa"/>
            <w:tcBorders>
              <w:top w:val="single" w:sz="6" w:space="0" w:color="auto"/>
              <w:left w:val="single" w:sz="4" w:space="0" w:color="auto"/>
              <w:bottom w:val="single" w:sz="6" w:space="0" w:color="auto"/>
              <w:right w:val="single" w:sz="6" w:space="0" w:color="auto"/>
            </w:tcBorders>
          </w:tcPr>
          <w:p w:rsidR="00DA4870" w:rsidRPr="00AB1980" w:rsidRDefault="00DA4870" w:rsidP="00AB1980">
            <w:pPr>
              <w:ind w:left="-40"/>
            </w:pPr>
            <w:r w:rsidRPr="00AB1980">
              <w:t>6,10</w:t>
            </w:r>
          </w:p>
        </w:tc>
      </w:tr>
      <w:tr w:rsidR="00DA4870" w:rsidRPr="00AB1980" w:rsidTr="00AB1980">
        <w:trPr>
          <w:trHeight w:val="414"/>
        </w:trPr>
        <w:tc>
          <w:tcPr>
            <w:tcW w:w="4392" w:type="dxa"/>
            <w:tcBorders>
              <w:top w:val="single" w:sz="6" w:space="0" w:color="auto"/>
              <w:left w:val="single" w:sz="6" w:space="0" w:color="auto"/>
              <w:bottom w:val="single" w:sz="6" w:space="0" w:color="auto"/>
              <w:right w:val="single" w:sz="4" w:space="0" w:color="auto"/>
            </w:tcBorders>
          </w:tcPr>
          <w:p w:rsidR="00DA4870" w:rsidRPr="00AB1980" w:rsidRDefault="00DA4870" w:rsidP="00AB1980">
            <w:pPr>
              <w:ind w:left="-40"/>
              <w:rPr>
                <w:snapToGrid w:val="0"/>
                <w:color w:val="000000"/>
              </w:rPr>
            </w:pPr>
            <w:r w:rsidRPr="00AB1980">
              <w:rPr>
                <w:snapToGrid w:val="0"/>
                <w:color w:val="000000"/>
              </w:rPr>
              <w:t>Коэффициент мобильности (маневренности)</w:t>
            </w:r>
          </w:p>
        </w:tc>
        <w:tc>
          <w:tcPr>
            <w:tcW w:w="898" w:type="dxa"/>
            <w:tcBorders>
              <w:top w:val="single" w:sz="6" w:space="0" w:color="auto"/>
              <w:left w:val="single" w:sz="4" w:space="0" w:color="auto"/>
              <w:bottom w:val="single" w:sz="6" w:space="0" w:color="auto"/>
              <w:right w:val="single" w:sz="6" w:space="0" w:color="auto"/>
            </w:tcBorders>
          </w:tcPr>
          <w:p w:rsidR="00DA4870" w:rsidRPr="00AB1980" w:rsidRDefault="00DA4870" w:rsidP="00AB1980">
            <w:pPr>
              <w:ind w:left="-40"/>
            </w:pPr>
            <w:r w:rsidRPr="00AB1980">
              <w:t>0,36</w:t>
            </w:r>
          </w:p>
        </w:tc>
        <w:tc>
          <w:tcPr>
            <w:tcW w:w="898" w:type="dxa"/>
            <w:tcBorders>
              <w:top w:val="single" w:sz="6" w:space="0" w:color="auto"/>
              <w:left w:val="single" w:sz="6" w:space="0" w:color="auto"/>
              <w:bottom w:val="single" w:sz="6" w:space="0" w:color="auto"/>
              <w:right w:val="single" w:sz="6" w:space="0" w:color="auto"/>
            </w:tcBorders>
          </w:tcPr>
          <w:p w:rsidR="00DA4870" w:rsidRPr="00AB1980" w:rsidRDefault="00DA4870" w:rsidP="00AB1980">
            <w:pPr>
              <w:ind w:left="-40"/>
            </w:pPr>
            <w:r w:rsidRPr="00AB1980">
              <w:t>0,23</w:t>
            </w:r>
          </w:p>
        </w:tc>
        <w:tc>
          <w:tcPr>
            <w:tcW w:w="898" w:type="dxa"/>
            <w:tcBorders>
              <w:top w:val="single" w:sz="6" w:space="0" w:color="auto"/>
              <w:left w:val="single" w:sz="6" w:space="0" w:color="auto"/>
              <w:bottom w:val="single" w:sz="6" w:space="0" w:color="auto"/>
              <w:right w:val="single" w:sz="6" w:space="0" w:color="auto"/>
            </w:tcBorders>
          </w:tcPr>
          <w:p w:rsidR="00DA4870" w:rsidRPr="00AB1980" w:rsidRDefault="00DA4870" w:rsidP="00AB1980">
            <w:pPr>
              <w:ind w:left="-40"/>
            </w:pPr>
            <w:r w:rsidRPr="00AB1980">
              <w:t>-0,37</w:t>
            </w:r>
          </w:p>
        </w:tc>
        <w:tc>
          <w:tcPr>
            <w:tcW w:w="898" w:type="dxa"/>
            <w:tcBorders>
              <w:top w:val="single" w:sz="6" w:space="0" w:color="auto"/>
              <w:left w:val="single" w:sz="6" w:space="0" w:color="auto"/>
              <w:bottom w:val="single" w:sz="6" w:space="0" w:color="auto"/>
              <w:right w:val="single" w:sz="4" w:space="0" w:color="auto"/>
            </w:tcBorders>
          </w:tcPr>
          <w:p w:rsidR="00DA4870" w:rsidRPr="00AB1980" w:rsidRDefault="00DA4870" w:rsidP="00AB1980">
            <w:pPr>
              <w:ind w:left="-40"/>
            </w:pPr>
            <w:r w:rsidRPr="00AB1980">
              <w:t>-0,03</w:t>
            </w:r>
          </w:p>
        </w:tc>
        <w:tc>
          <w:tcPr>
            <w:tcW w:w="899" w:type="dxa"/>
            <w:tcBorders>
              <w:top w:val="single" w:sz="6" w:space="0" w:color="auto"/>
              <w:left w:val="single" w:sz="4" w:space="0" w:color="auto"/>
              <w:bottom w:val="single" w:sz="6" w:space="0" w:color="auto"/>
              <w:right w:val="single" w:sz="6" w:space="0" w:color="auto"/>
            </w:tcBorders>
          </w:tcPr>
          <w:p w:rsidR="00DA4870" w:rsidRPr="00AB1980" w:rsidRDefault="00DA4870" w:rsidP="00AB1980">
            <w:pPr>
              <w:ind w:left="-40"/>
            </w:pPr>
            <w:r w:rsidRPr="00AB1980">
              <w:t>-0,30</w:t>
            </w:r>
          </w:p>
        </w:tc>
      </w:tr>
      <w:tr w:rsidR="00DA4870" w:rsidRPr="00AB1980" w:rsidTr="00AB1980">
        <w:trPr>
          <w:trHeight w:val="414"/>
        </w:trPr>
        <w:tc>
          <w:tcPr>
            <w:tcW w:w="4392" w:type="dxa"/>
            <w:tcBorders>
              <w:top w:val="single" w:sz="6" w:space="0" w:color="auto"/>
              <w:left w:val="single" w:sz="6" w:space="0" w:color="auto"/>
              <w:bottom w:val="single" w:sz="6" w:space="0" w:color="auto"/>
              <w:right w:val="single" w:sz="4" w:space="0" w:color="auto"/>
            </w:tcBorders>
          </w:tcPr>
          <w:p w:rsidR="00DA4870" w:rsidRPr="00AB1980" w:rsidRDefault="00DA4870" w:rsidP="00AB1980">
            <w:pPr>
              <w:ind w:left="-40"/>
              <w:rPr>
                <w:snapToGrid w:val="0"/>
                <w:color w:val="000000"/>
              </w:rPr>
            </w:pPr>
            <w:r w:rsidRPr="00AB1980">
              <w:rPr>
                <w:snapToGrid w:val="0"/>
                <w:color w:val="000000"/>
              </w:rPr>
              <w:t>Коэффициент обеспеченности собственными</w:t>
            </w:r>
            <w:r w:rsidR="00863F9F" w:rsidRPr="00AB1980">
              <w:rPr>
                <w:snapToGrid w:val="0"/>
                <w:color w:val="000000"/>
              </w:rPr>
              <w:t xml:space="preserve"> </w:t>
            </w:r>
            <w:r w:rsidRPr="00AB1980">
              <w:rPr>
                <w:snapToGrid w:val="0"/>
                <w:color w:val="000000"/>
              </w:rPr>
              <w:t>средствами</w:t>
            </w:r>
          </w:p>
        </w:tc>
        <w:tc>
          <w:tcPr>
            <w:tcW w:w="898" w:type="dxa"/>
            <w:tcBorders>
              <w:top w:val="single" w:sz="6" w:space="0" w:color="auto"/>
              <w:left w:val="single" w:sz="4" w:space="0" w:color="auto"/>
              <w:bottom w:val="single" w:sz="6" w:space="0" w:color="auto"/>
              <w:right w:val="single" w:sz="6" w:space="0" w:color="auto"/>
            </w:tcBorders>
          </w:tcPr>
          <w:p w:rsidR="00DA4870" w:rsidRPr="00AB1980" w:rsidRDefault="00DA4870" w:rsidP="00AB1980">
            <w:pPr>
              <w:ind w:left="-40"/>
            </w:pPr>
            <w:r w:rsidRPr="00AB1980">
              <w:t>0,17</w:t>
            </w:r>
          </w:p>
        </w:tc>
        <w:tc>
          <w:tcPr>
            <w:tcW w:w="898" w:type="dxa"/>
            <w:tcBorders>
              <w:top w:val="single" w:sz="6" w:space="0" w:color="auto"/>
              <w:left w:val="single" w:sz="6" w:space="0" w:color="auto"/>
              <w:bottom w:val="single" w:sz="6" w:space="0" w:color="auto"/>
              <w:right w:val="single" w:sz="6" w:space="0" w:color="auto"/>
            </w:tcBorders>
          </w:tcPr>
          <w:p w:rsidR="00DA4870" w:rsidRPr="00AB1980" w:rsidRDefault="00DA4870" w:rsidP="00AB1980">
            <w:pPr>
              <w:ind w:left="-40"/>
            </w:pPr>
            <w:r w:rsidRPr="00AB1980">
              <w:t>0,08</w:t>
            </w:r>
          </w:p>
        </w:tc>
        <w:tc>
          <w:tcPr>
            <w:tcW w:w="898" w:type="dxa"/>
            <w:tcBorders>
              <w:top w:val="single" w:sz="6" w:space="0" w:color="auto"/>
              <w:left w:val="single" w:sz="6" w:space="0" w:color="auto"/>
              <w:bottom w:val="single" w:sz="6" w:space="0" w:color="auto"/>
              <w:right w:val="single" w:sz="6" w:space="0" w:color="auto"/>
            </w:tcBorders>
          </w:tcPr>
          <w:p w:rsidR="00DA4870" w:rsidRPr="00AB1980" w:rsidRDefault="00DA4870" w:rsidP="00AB1980">
            <w:pPr>
              <w:ind w:left="-40"/>
            </w:pPr>
            <w:r w:rsidRPr="00AB1980">
              <w:t>-0,09</w:t>
            </w:r>
          </w:p>
        </w:tc>
        <w:tc>
          <w:tcPr>
            <w:tcW w:w="898" w:type="dxa"/>
            <w:tcBorders>
              <w:top w:val="single" w:sz="6" w:space="0" w:color="auto"/>
              <w:left w:val="single" w:sz="6" w:space="0" w:color="auto"/>
              <w:bottom w:val="single" w:sz="6" w:space="0" w:color="auto"/>
              <w:right w:val="single" w:sz="4" w:space="0" w:color="auto"/>
            </w:tcBorders>
          </w:tcPr>
          <w:p w:rsidR="00DA4870" w:rsidRPr="00AB1980" w:rsidRDefault="00DA4870" w:rsidP="00AB1980">
            <w:pPr>
              <w:ind w:left="-40"/>
            </w:pPr>
            <w:r w:rsidRPr="00AB1980">
              <w:t>-0,01</w:t>
            </w:r>
          </w:p>
        </w:tc>
        <w:tc>
          <w:tcPr>
            <w:tcW w:w="899" w:type="dxa"/>
            <w:tcBorders>
              <w:top w:val="single" w:sz="6" w:space="0" w:color="auto"/>
              <w:left w:val="single" w:sz="4" w:space="0" w:color="auto"/>
              <w:bottom w:val="single" w:sz="6" w:space="0" w:color="auto"/>
              <w:right w:val="single" w:sz="6" w:space="0" w:color="auto"/>
            </w:tcBorders>
          </w:tcPr>
          <w:p w:rsidR="00DA4870" w:rsidRPr="00AB1980" w:rsidRDefault="00DA4870" w:rsidP="00AB1980">
            <w:pPr>
              <w:ind w:left="-40"/>
            </w:pPr>
            <w:r w:rsidRPr="00AB1980">
              <w:t>-0,05</w:t>
            </w:r>
          </w:p>
        </w:tc>
      </w:tr>
    </w:tbl>
    <w:p w:rsidR="005353F7" w:rsidRDefault="00AB1980" w:rsidP="00753317">
      <w:pPr>
        <w:pStyle w:val="a3"/>
        <w:widowControl w:val="0"/>
        <w:ind w:firstLine="720"/>
        <w:outlineLvl w:val="0"/>
        <w:rPr>
          <w:sz w:val="28"/>
          <w:szCs w:val="28"/>
        </w:rPr>
      </w:pPr>
      <w:bookmarkStart w:id="221" w:name="_Toc159362635"/>
      <w:bookmarkStart w:id="222" w:name="_Toc160013885"/>
      <w:r>
        <w:rPr>
          <w:sz w:val="28"/>
          <w:szCs w:val="28"/>
        </w:rPr>
        <w:br w:type="page"/>
      </w:r>
      <w:r w:rsidR="00B1464A" w:rsidRPr="00B1464A">
        <w:rPr>
          <w:sz w:val="28"/>
          <w:szCs w:val="28"/>
        </w:rPr>
        <w:lastRenderedPageBreak/>
        <w:t>Графически динамика коэффициентов финансовой устойчивости представлена на рис. 2.</w:t>
      </w:r>
      <w:r w:rsidR="00A32EF3">
        <w:rPr>
          <w:sz w:val="28"/>
          <w:szCs w:val="28"/>
        </w:rPr>
        <w:t>8</w:t>
      </w:r>
      <w:r w:rsidR="00B1464A" w:rsidRPr="00B1464A">
        <w:rPr>
          <w:sz w:val="28"/>
          <w:szCs w:val="28"/>
        </w:rPr>
        <w:t>.</w:t>
      </w:r>
      <w:bookmarkEnd w:id="221"/>
      <w:bookmarkEnd w:id="222"/>
    </w:p>
    <w:bookmarkEnd w:id="219"/>
    <w:bookmarkEnd w:id="220"/>
    <w:p w:rsidR="00B1464A" w:rsidRDefault="00AB1980" w:rsidP="00753317">
      <w:pPr>
        <w:spacing w:line="360" w:lineRule="auto"/>
        <w:ind w:firstLine="720"/>
        <w:jc w:val="both"/>
        <w:rPr>
          <w:sz w:val="16"/>
          <w:szCs w:val="16"/>
        </w:rPr>
      </w:pPr>
      <w:r w:rsidRPr="00DA4870">
        <w:rPr>
          <w:sz w:val="16"/>
          <w:szCs w:val="16"/>
        </w:rPr>
        <w:object w:dxaOrig="7215" w:dyaOrig="3705">
          <v:shape id="_x0000_i1034" type="#_x0000_t75" style="width:360.75pt;height:185.25pt" o:ole="">
            <v:imagedata r:id="rId21" o:title=""/>
          </v:shape>
          <o:OLEObject Type="Embed" ProgID="Excel.Sheet.8" ShapeID="_x0000_i1034" DrawAspect="Content" ObjectID="_1470943343" r:id="rId22">
            <o:FieldCodes>\s</o:FieldCodes>
          </o:OLEObject>
        </w:object>
      </w:r>
    </w:p>
    <w:p w:rsidR="00B1464A" w:rsidRPr="006E4985" w:rsidRDefault="00B1464A" w:rsidP="00753317">
      <w:pPr>
        <w:pStyle w:val="7"/>
        <w:widowControl w:val="0"/>
        <w:numPr>
          <w:ilvl w:val="0"/>
          <w:numId w:val="0"/>
        </w:numPr>
        <w:spacing w:line="360" w:lineRule="auto"/>
        <w:ind w:right="0" w:firstLine="720"/>
      </w:pPr>
      <w:r>
        <w:rPr>
          <w:szCs w:val="28"/>
        </w:rPr>
        <w:t>Рис. 2.</w:t>
      </w:r>
      <w:r w:rsidR="00A32EF3">
        <w:rPr>
          <w:szCs w:val="28"/>
        </w:rPr>
        <w:t>8</w:t>
      </w:r>
      <w:r>
        <w:rPr>
          <w:szCs w:val="28"/>
        </w:rPr>
        <w:t xml:space="preserve">. </w:t>
      </w:r>
      <w:r>
        <w:t>Динамика</w:t>
      </w:r>
      <w:r w:rsidR="00863F9F">
        <w:t xml:space="preserve"> </w:t>
      </w:r>
      <w:r w:rsidRPr="006E4985">
        <w:t xml:space="preserve">коэффициентов финансовой устойчивости </w:t>
      </w:r>
    </w:p>
    <w:p w:rsidR="00B1464A" w:rsidRPr="00B1464A" w:rsidRDefault="00B1464A" w:rsidP="00753317">
      <w:pPr>
        <w:spacing w:line="360" w:lineRule="auto"/>
        <w:ind w:firstLine="720"/>
        <w:jc w:val="both"/>
      </w:pPr>
    </w:p>
    <w:p w:rsidR="006E4985" w:rsidRPr="006E4985" w:rsidRDefault="006E4985" w:rsidP="00753317">
      <w:pPr>
        <w:pStyle w:val="31"/>
        <w:widowControl w:val="0"/>
        <w:ind w:firstLine="720"/>
        <w:rPr>
          <w:sz w:val="28"/>
          <w:szCs w:val="28"/>
        </w:rPr>
      </w:pPr>
      <w:r w:rsidRPr="006E4985">
        <w:rPr>
          <w:sz w:val="28"/>
          <w:szCs w:val="28"/>
        </w:rPr>
        <w:t>На основании динамики коэффициента автономии можно сказать, что концентрация собственного капитала</w:t>
      </w:r>
      <w:r w:rsidR="00863F9F">
        <w:rPr>
          <w:sz w:val="28"/>
          <w:szCs w:val="28"/>
        </w:rPr>
        <w:t xml:space="preserve"> </w:t>
      </w:r>
      <w:r w:rsidRPr="006E4985">
        <w:rPr>
          <w:sz w:val="28"/>
          <w:szCs w:val="28"/>
        </w:rPr>
        <w:t xml:space="preserve">невысокая и составляет 35% в </w:t>
      </w:r>
      <w:r w:rsidR="00E70A19">
        <w:rPr>
          <w:sz w:val="28"/>
          <w:szCs w:val="28"/>
        </w:rPr>
        <w:t>2001</w:t>
      </w:r>
      <w:r w:rsidRPr="006E4985">
        <w:rPr>
          <w:sz w:val="28"/>
          <w:szCs w:val="28"/>
        </w:rPr>
        <w:t xml:space="preserve"> году, однако затем с каждым годом величина данного коэффициента начала снижаться до уровня 27%</w:t>
      </w:r>
      <w:r w:rsidR="00863F9F">
        <w:rPr>
          <w:sz w:val="28"/>
          <w:szCs w:val="28"/>
        </w:rPr>
        <w:t xml:space="preserve"> </w:t>
      </w:r>
      <w:r w:rsidRPr="006E4985">
        <w:rPr>
          <w:sz w:val="28"/>
          <w:szCs w:val="28"/>
        </w:rPr>
        <w:t xml:space="preserve">в </w:t>
      </w:r>
      <w:r w:rsidR="00E70A19">
        <w:rPr>
          <w:sz w:val="28"/>
          <w:szCs w:val="28"/>
        </w:rPr>
        <w:t>2002</w:t>
      </w:r>
      <w:r w:rsidR="00863F9F">
        <w:rPr>
          <w:sz w:val="28"/>
          <w:szCs w:val="28"/>
        </w:rPr>
        <w:t xml:space="preserve"> </w:t>
      </w:r>
      <w:r w:rsidRPr="006E4985">
        <w:rPr>
          <w:sz w:val="28"/>
          <w:szCs w:val="28"/>
        </w:rPr>
        <w:t xml:space="preserve">году, 17% в </w:t>
      </w:r>
      <w:r w:rsidR="00E70A19">
        <w:rPr>
          <w:sz w:val="28"/>
          <w:szCs w:val="28"/>
        </w:rPr>
        <w:t>2003</w:t>
      </w:r>
      <w:r w:rsidRPr="006E4985">
        <w:rPr>
          <w:sz w:val="28"/>
          <w:szCs w:val="28"/>
        </w:rPr>
        <w:t xml:space="preserve"> году, 21% в </w:t>
      </w:r>
      <w:r w:rsidR="00E70A19">
        <w:rPr>
          <w:sz w:val="28"/>
          <w:szCs w:val="28"/>
        </w:rPr>
        <w:t>2005</w:t>
      </w:r>
      <w:r w:rsidRPr="006E4985">
        <w:rPr>
          <w:sz w:val="28"/>
          <w:szCs w:val="28"/>
        </w:rPr>
        <w:t xml:space="preserve"> году и 14% в </w:t>
      </w:r>
      <w:r w:rsidR="00E70A19">
        <w:rPr>
          <w:sz w:val="28"/>
          <w:szCs w:val="28"/>
        </w:rPr>
        <w:t>2005</w:t>
      </w:r>
      <w:r w:rsidRPr="006E4985">
        <w:rPr>
          <w:sz w:val="28"/>
          <w:szCs w:val="28"/>
        </w:rPr>
        <w:t xml:space="preserve"> году, что говорит о росте финансовой зависимости предприятия. То есть для кредиторов и потенциальных инвесторов предприятие по этому показателю не является привлекательным. </w:t>
      </w:r>
    </w:p>
    <w:p w:rsidR="006E4985" w:rsidRPr="0086346C" w:rsidRDefault="006E4985" w:rsidP="00753317">
      <w:pPr>
        <w:spacing w:line="360" w:lineRule="auto"/>
        <w:ind w:firstLine="720"/>
        <w:jc w:val="both"/>
        <w:rPr>
          <w:sz w:val="28"/>
        </w:rPr>
      </w:pPr>
      <w:r w:rsidRPr="006E4985">
        <w:rPr>
          <w:sz w:val="28"/>
          <w:szCs w:val="28"/>
        </w:rPr>
        <w:t>Коэффициент соответствия заемных и собственных средств показывает, что на каждый рубль собственных средств, вложенных в активы предприятия,</w:t>
      </w:r>
      <w:r w:rsidR="00863F9F">
        <w:rPr>
          <w:sz w:val="28"/>
          <w:szCs w:val="28"/>
        </w:rPr>
        <w:t xml:space="preserve"> </w:t>
      </w:r>
      <w:r w:rsidRPr="006E4985">
        <w:rPr>
          <w:sz w:val="28"/>
          <w:szCs w:val="28"/>
        </w:rPr>
        <w:t xml:space="preserve">приходится на </w:t>
      </w:r>
      <w:r w:rsidR="00E70A19">
        <w:rPr>
          <w:sz w:val="28"/>
          <w:szCs w:val="28"/>
        </w:rPr>
        <w:t>2001</w:t>
      </w:r>
      <w:r w:rsidRPr="006E4985">
        <w:rPr>
          <w:sz w:val="28"/>
          <w:szCs w:val="28"/>
        </w:rPr>
        <w:t xml:space="preserve"> год </w:t>
      </w:r>
      <w:r w:rsidR="006073F7">
        <w:rPr>
          <w:sz w:val="28"/>
          <w:szCs w:val="28"/>
        </w:rPr>
        <w:t>-</w:t>
      </w:r>
      <w:r w:rsidRPr="006E4985">
        <w:rPr>
          <w:sz w:val="28"/>
          <w:szCs w:val="28"/>
        </w:rPr>
        <w:t xml:space="preserve">1 руб. 82 коп., на конец </w:t>
      </w:r>
      <w:r w:rsidR="00E70A19">
        <w:rPr>
          <w:sz w:val="28"/>
          <w:szCs w:val="28"/>
        </w:rPr>
        <w:t>2002</w:t>
      </w:r>
      <w:r w:rsidRPr="006E4985">
        <w:rPr>
          <w:sz w:val="28"/>
          <w:szCs w:val="28"/>
        </w:rPr>
        <w:t xml:space="preserve"> года – 2 руб. 77 коп., на конец </w:t>
      </w:r>
      <w:r w:rsidR="00E70A19">
        <w:rPr>
          <w:sz w:val="28"/>
          <w:szCs w:val="28"/>
        </w:rPr>
        <w:t>2003</w:t>
      </w:r>
      <w:r w:rsidRPr="006E4985">
        <w:rPr>
          <w:sz w:val="28"/>
          <w:szCs w:val="28"/>
        </w:rPr>
        <w:t xml:space="preserve"> года – 4 руб. 73 коп., на</w:t>
      </w:r>
      <w:r w:rsidRPr="0086346C">
        <w:rPr>
          <w:sz w:val="28"/>
        </w:rPr>
        <w:t xml:space="preserve"> конец </w:t>
      </w:r>
      <w:r w:rsidR="00E70A19">
        <w:rPr>
          <w:sz w:val="28"/>
        </w:rPr>
        <w:t>2004</w:t>
      </w:r>
      <w:r w:rsidRPr="0086346C">
        <w:rPr>
          <w:sz w:val="28"/>
        </w:rPr>
        <w:t xml:space="preserve"> года – 3 руб. 79 коп.</w:t>
      </w:r>
      <w:r w:rsidR="00863F9F">
        <w:rPr>
          <w:sz w:val="28"/>
        </w:rPr>
        <w:t xml:space="preserve"> </w:t>
      </w:r>
      <w:r w:rsidRPr="0086346C">
        <w:rPr>
          <w:sz w:val="28"/>
        </w:rPr>
        <w:t xml:space="preserve">и в </w:t>
      </w:r>
      <w:r w:rsidR="00E70A19">
        <w:rPr>
          <w:sz w:val="28"/>
        </w:rPr>
        <w:t>2004</w:t>
      </w:r>
      <w:r w:rsidRPr="0086346C">
        <w:rPr>
          <w:sz w:val="28"/>
        </w:rPr>
        <w:t xml:space="preserve"> году - 6 руб. 10 коп. привлеченных заемных средств. Это произошло вследствие снижения собственных средств предприятия, такое соотношение считается неприемлемым. Таким образом, значение коэффициента соотношения собственных и заемных средств (норматив &lt;= 1)</w:t>
      </w:r>
      <w:r w:rsidR="00863F9F">
        <w:rPr>
          <w:sz w:val="28"/>
        </w:rPr>
        <w:t xml:space="preserve"> </w:t>
      </w:r>
      <w:r w:rsidRPr="0086346C">
        <w:rPr>
          <w:sz w:val="28"/>
        </w:rPr>
        <w:t>нельзя признать удовлетворительным.</w:t>
      </w:r>
    </w:p>
    <w:p w:rsidR="006E4985" w:rsidRPr="006E4985" w:rsidRDefault="006E4985" w:rsidP="00753317">
      <w:pPr>
        <w:spacing w:line="360" w:lineRule="auto"/>
        <w:ind w:firstLine="720"/>
        <w:jc w:val="both"/>
        <w:rPr>
          <w:sz w:val="28"/>
          <w:szCs w:val="28"/>
        </w:rPr>
      </w:pPr>
      <w:r w:rsidRPr="0086346C">
        <w:rPr>
          <w:sz w:val="28"/>
        </w:rPr>
        <w:t xml:space="preserve">Коэффициент маневренности собственного капитала ниже уровня рекомендуемого норматива (0,5 – 0,7), более того, его значение имеет </w:t>
      </w:r>
      <w:r w:rsidRPr="0086346C">
        <w:rPr>
          <w:sz w:val="28"/>
        </w:rPr>
        <w:lastRenderedPageBreak/>
        <w:t xml:space="preserve">отрицательное значение, что свидетельствует о том, что у предприятия </w:t>
      </w:r>
      <w:r w:rsidRPr="006E4985">
        <w:rPr>
          <w:sz w:val="28"/>
          <w:szCs w:val="28"/>
        </w:rPr>
        <w:t xml:space="preserve">не имеется собственных оборотных средств. </w:t>
      </w:r>
    </w:p>
    <w:p w:rsidR="006E4985" w:rsidRPr="006E4985" w:rsidRDefault="006E4985" w:rsidP="00753317">
      <w:pPr>
        <w:spacing w:line="360" w:lineRule="auto"/>
        <w:ind w:firstLine="720"/>
        <w:jc w:val="both"/>
        <w:rPr>
          <w:sz w:val="28"/>
          <w:szCs w:val="28"/>
        </w:rPr>
      </w:pPr>
      <w:r w:rsidRPr="006E4985">
        <w:rPr>
          <w:sz w:val="28"/>
          <w:szCs w:val="28"/>
        </w:rPr>
        <w:t>В целом предприятие является финансово неустойчивым.</w:t>
      </w:r>
    </w:p>
    <w:p w:rsidR="006E4985" w:rsidRDefault="006E4985" w:rsidP="00753317">
      <w:pPr>
        <w:spacing w:line="360" w:lineRule="auto"/>
        <w:ind w:firstLine="720"/>
        <w:jc w:val="both"/>
        <w:rPr>
          <w:sz w:val="28"/>
        </w:rPr>
      </w:pPr>
      <w:r w:rsidRPr="006E4985">
        <w:rPr>
          <w:sz w:val="28"/>
          <w:szCs w:val="28"/>
        </w:rPr>
        <w:t>Для более детального</w:t>
      </w:r>
      <w:r w:rsidR="005353F7">
        <w:rPr>
          <w:sz w:val="28"/>
          <w:szCs w:val="28"/>
        </w:rPr>
        <w:t xml:space="preserve"> финансового </w:t>
      </w:r>
      <w:r w:rsidRPr="006E4985">
        <w:rPr>
          <w:sz w:val="28"/>
          <w:szCs w:val="28"/>
        </w:rPr>
        <w:t>анализа рассмотрим ряд показателей ликвидности баланса, которые отражают способность</w:t>
      </w:r>
      <w:r w:rsidRPr="0086346C">
        <w:rPr>
          <w:sz w:val="28"/>
        </w:rPr>
        <w:t xml:space="preserve"> предприятия осуществлять расчеты по всем видам обязательств, как по ближайшим, так и</w:t>
      </w:r>
      <w:r w:rsidR="00863F9F">
        <w:rPr>
          <w:sz w:val="28"/>
        </w:rPr>
        <w:t xml:space="preserve"> </w:t>
      </w:r>
      <w:r w:rsidRPr="0086346C">
        <w:rPr>
          <w:sz w:val="28"/>
        </w:rPr>
        <w:t>по отдаленным.</w:t>
      </w:r>
      <w:r>
        <w:rPr>
          <w:sz w:val="28"/>
        </w:rPr>
        <w:t xml:space="preserve"> </w:t>
      </w:r>
      <w:r w:rsidRPr="0086346C">
        <w:rPr>
          <w:sz w:val="28"/>
        </w:rPr>
        <w:t>Рассчитаем показатели ликвидности, результа</w:t>
      </w:r>
      <w:r w:rsidR="00F30600">
        <w:rPr>
          <w:sz w:val="28"/>
        </w:rPr>
        <w:t>ты расчетов сведем в таблицу 2.</w:t>
      </w:r>
      <w:r w:rsidR="005C7E19">
        <w:rPr>
          <w:sz w:val="28"/>
        </w:rPr>
        <w:t>10</w:t>
      </w:r>
      <w:r w:rsidRPr="0086346C">
        <w:rPr>
          <w:sz w:val="28"/>
        </w:rPr>
        <w:t>.</w:t>
      </w:r>
    </w:p>
    <w:p w:rsidR="006073F7" w:rsidRPr="006073F7" w:rsidRDefault="006073F7" w:rsidP="00753317">
      <w:pPr>
        <w:spacing w:line="360" w:lineRule="auto"/>
        <w:ind w:firstLine="720"/>
        <w:jc w:val="both"/>
        <w:rPr>
          <w:sz w:val="16"/>
          <w:szCs w:val="16"/>
        </w:rPr>
      </w:pPr>
    </w:p>
    <w:p w:rsidR="006E4985" w:rsidRDefault="005C7E19" w:rsidP="00753317">
      <w:pPr>
        <w:pStyle w:val="4"/>
        <w:widowControl w:val="0"/>
        <w:ind w:firstLine="720"/>
      </w:pPr>
      <w:r>
        <w:t>Таблица 2.10</w:t>
      </w:r>
    </w:p>
    <w:p w:rsidR="00AD630E" w:rsidRPr="00AD630E" w:rsidRDefault="00AD630E" w:rsidP="00753317">
      <w:pPr>
        <w:spacing w:line="360" w:lineRule="auto"/>
        <w:ind w:firstLine="720"/>
        <w:jc w:val="both"/>
        <w:rPr>
          <w:sz w:val="16"/>
          <w:szCs w:val="16"/>
        </w:rPr>
      </w:pPr>
    </w:p>
    <w:p w:rsidR="006E4985" w:rsidRPr="00AD6CE2" w:rsidRDefault="006E4985" w:rsidP="00753317">
      <w:pPr>
        <w:pStyle w:val="5"/>
        <w:widowControl w:val="0"/>
        <w:spacing w:line="360" w:lineRule="auto"/>
        <w:ind w:firstLine="720"/>
        <w:jc w:val="both"/>
      </w:pPr>
      <w:r w:rsidRPr="00AD6CE2">
        <w:t>Динамика коэффициентов ликвидности</w:t>
      </w:r>
    </w:p>
    <w:tbl>
      <w:tblPr>
        <w:tblW w:w="8689" w:type="dxa"/>
        <w:tblInd w:w="40" w:type="dxa"/>
        <w:tblLayout w:type="fixed"/>
        <w:tblCellMar>
          <w:left w:w="40" w:type="dxa"/>
          <w:right w:w="40" w:type="dxa"/>
        </w:tblCellMar>
        <w:tblLook w:val="0000" w:firstRow="0" w:lastRow="0" w:firstColumn="0" w:lastColumn="0" w:noHBand="0" w:noVBand="0"/>
      </w:tblPr>
      <w:tblGrid>
        <w:gridCol w:w="2757"/>
        <w:gridCol w:w="1253"/>
        <w:gridCol w:w="720"/>
        <w:gridCol w:w="720"/>
        <w:gridCol w:w="720"/>
        <w:gridCol w:w="720"/>
        <w:gridCol w:w="720"/>
        <w:gridCol w:w="1079"/>
      </w:tblGrid>
      <w:tr w:rsidR="006E4985" w:rsidRPr="0086346C" w:rsidTr="003E66CB">
        <w:trPr>
          <w:cantSplit/>
          <w:trHeight w:hRule="exact" w:val="662"/>
        </w:trPr>
        <w:tc>
          <w:tcPr>
            <w:tcW w:w="2757" w:type="dxa"/>
            <w:tcBorders>
              <w:top w:val="single" w:sz="6" w:space="0" w:color="auto"/>
              <w:left w:val="single" w:sz="6" w:space="0" w:color="auto"/>
              <w:right w:val="single" w:sz="6" w:space="0" w:color="auto"/>
            </w:tcBorders>
          </w:tcPr>
          <w:p w:rsidR="006E4985" w:rsidRPr="003E66CB" w:rsidRDefault="006E4985" w:rsidP="003E66CB">
            <w:r w:rsidRPr="003E66CB">
              <w:t>Наименование коэффициента</w:t>
            </w:r>
          </w:p>
        </w:tc>
        <w:tc>
          <w:tcPr>
            <w:tcW w:w="1253" w:type="dxa"/>
            <w:tcBorders>
              <w:top w:val="single" w:sz="6" w:space="0" w:color="auto"/>
              <w:left w:val="single" w:sz="6" w:space="0" w:color="auto"/>
              <w:bottom w:val="single" w:sz="6" w:space="0" w:color="auto"/>
              <w:right w:val="single" w:sz="4" w:space="0" w:color="auto"/>
            </w:tcBorders>
          </w:tcPr>
          <w:p w:rsidR="006E4985" w:rsidRPr="003E66CB" w:rsidRDefault="006E4985" w:rsidP="003E66CB">
            <w:pPr>
              <w:rPr>
                <w:lang w:val="en-US"/>
              </w:rPr>
            </w:pPr>
          </w:p>
          <w:p w:rsidR="006E4985" w:rsidRPr="003E66CB" w:rsidRDefault="006E4985" w:rsidP="003E66CB">
            <w:r w:rsidRPr="003E66CB">
              <w:t>Норматив</w:t>
            </w:r>
          </w:p>
          <w:p w:rsidR="006E4985" w:rsidRPr="003E66CB" w:rsidRDefault="006E4985" w:rsidP="003E66CB"/>
        </w:tc>
        <w:tc>
          <w:tcPr>
            <w:tcW w:w="720" w:type="dxa"/>
            <w:tcBorders>
              <w:top w:val="single" w:sz="6" w:space="0" w:color="auto"/>
              <w:left w:val="single" w:sz="4" w:space="0" w:color="auto"/>
              <w:bottom w:val="single" w:sz="6" w:space="0" w:color="auto"/>
              <w:right w:val="single" w:sz="6" w:space="0" w:color="auto"/>
            </w:tcBorders>
          </w:tcPr>
          <w:p w:rsidR="006E4985" w:rsidRPr="003E66CB" w:rsidRDefault="00E70A19" w:rsidP="003E66CB">
            <w:smartTag w:uri="urn:schemas-microsoft-com:office:smarttags" w:element="metricconverter">
              <w:smartTagPr>
                <w:attr w:name="ProductID" w:val="2001 г"/>
              </w:smartTagPr>
              <w:r w:rsidRPr="003E66CB">
                <w:t>2001</w:t>
              </w:r>
              <w:r w:rsidR="006E4985" w:rsidRPr="003E66CB">
                <w:t xml:space="preserve"> г</w:t>
              </w:r>
            </w:smartTag>
            <w:r w:rsidR="006E4985" w:rsidRPr="003E66CB">
              <w:t>.</w:t>
            </w:r>
          </w:p>
        </w:tc>
        <w:tc>
          <w:tcPr>
            <w:tcW w:w="720" w:type="dxa"/>
            <w:tcBorders>
              <w:top w:val="single" w:sz="6" w:space="0" w:color="auto"/>
              <w:left w:val="single" w:sz="6" w:space="0" w:color="auto"/>
              <w:bottom w:val="single" w:sz="6" w:space="0" w:color="auto"/>
              <w:right w:val="single" w:sz="6" w:space="0" w:color="auto"/>
            </w:tcBorders>
          </w:tcPr>
          <w:p w:rsidR="006E4985" w:rsidRPr="003E66CB" w:rsidRDefault="00E70A19" w:rsidP="003E66CB">
            <w:smartTag w:uri="urn:schemas-microsoft-com:office:smarttags" w:element="metricconverter">
              <w:smartTagPr>
                <w:attr w:name="ProductID" w:val="2002 г"/>
              </w:smartTagPr>
              <w:r w:rsidRPr="003E66CB">
                <w:t>2002</w:t>
              </w:r>
              <w:r w:rsidR="006E4985" w:rsidRPr="003E66CB">
                <w:t xml:space="preserve"> г</w:t>
              </w:r>
            </w:smartTag>
            <w:r w:rsidR="006E4985" w:rsidRPr="003E66CB">
              <w:t>.</w:t>
            </w:r>
          </w:p>
        </w:tc>
        <w:tc>
          <w:tcPr>
            <w:tcW w:w="720" w:type="dxa"/>
            <w:tcBorders>
              <w:top w:val="single" w:sz="6" w:space="0" w:color="auto"/>
              <w:left w:val="single" w:sz="6" w:space="0" w:color="auto"/>
              <w:bottom w:val="single" w:sz="6" w:space="0" w:color="auto"/>
              <w:right w:val="single" w:sz="4" w:space="0" w:color="auto"/>
            </w:tcBorders>
          </w:tcPr>
          <w:p w:rsidR="006E4985" w:rsidRPr="003E66CB" w:rsidRDefault="00E70A19" w:rsidP="003E66CB">
            <w:smartTag w:uri="urn:schemas-microsoft-com:office:smarttags" w:element="metricconverter">
              <w:smartTagPr>
                <w:attr w:name="ProductID" w:val="2003 г"/>
              </w:smartTagPr>
              <w:r w:rsidRPr="003E66CB">
                <w:t>2003</w:t>
              </w:r>
              <w:r w:rsidR="006E4985" w:rsidRPr="003E66CB">
                <w:t xml:space="preserve"> г</w:t>
              </w:r>
            </w:smartTag>
            <w:r w:rsidR="006E4985" w:rsidRPr="003E66CB">
              <w:t>.</w:t>
            </w:r>
          </w:p>
        </w:tc>
        <w:tc>
          <w:tcPr>
            <w:tcW w:w="720" w:type="dxa"/>
            <w:tcBorders>
              <w:top w:val="single" w:sz="6" w:space="0" w:color="auto"/>
              <w:left w:val="single" w:sz="4" w:space="0" w:color="auto"/>
              <w:bottom w:val="single" w:sz="6" w:space="0" w:color="auto"/>
              <w:right w:val="single" w:sz="4" w:space="0" w:color="auto"/>
            </w:tcBorders>
          </w:tcPr>
          <w:p w:rsidR="006E4985" w:rsidRPr="003E66CB" w:rsidRDefault="00E70A19" w:rsidP="003E66CB">
            <w:smartTag w:uri="urn:schemas-microsoft-com:office:smarttags" w:element="metricconverter">
              <w:smartTagPr>
                <w:attr w:name="ProductID" w:val="2004 г"/>
              </w:smartTagPr>
              <w:r w:rsidRPr="003E66CB">
                <w:t>2004</w:t>
              </w:r>
              <w:r w:rsidR="006E4985" w:rsidRPr="003E66CB">
                <w:t xml:space="preserve"> г</w:t>
              </w:r>
            </w:smartTag>
            <w:r w:rsidR="006E4985" w:rsidRPr="003E66CB">
              <w:t>.</w:t>
            </w:r>
          </w:p>
        </w:tc>
        <w:tc>
          <w:tcPr>
            <w:tcW w:w="720" w:type="dxa"/>
            <w:tcBorders>
              <w:top w:val="single" w:sz="6" w:space="0" w:color="auto"/>
              <w:left w:val="single" w:sz="4" w:space="0" w:color="auto"/>
              <w:bottom w:val="single" w:sz="6" w:space="0" w:color="auto"/>
              <w:right w:val="single" w:sz="4" w:space="0" w:color="auto"/>
            </w:tcBorders>
          </w:tcPr>
          <w:p w:rsidR="006E4985" w:rsidRPr="003E66CB" w:rsidRDefault="00E70A19" w:rsidP="003E66CB">
            <w:smartTag w:uri="urn:schemas-microsoft-com:office:smarttags" w:element="metricconverter">
              <w:smartTagPr>
                <w:attr w:name="ProductID" w:val="2005 г"/>
              </w:smartTagPr>
              <w:r w:rsidRPr="003E66CB">
                <w:t>2005</w:t>
              </w:r>
              <w:r w:rsidR="006E4985" w:rsidRPr="003E66CB">
                <w:t xml:space="preserve"> г</w:t>
              </w:r>
            </w:smartTag>
            <w:r w:rsidR="006E4985" w:rsidRPr="003E66CB">
              <w:t xml:space="preserve">. </w:t>
            </w:r>
          </w:p>
        </w:tc>
        <w:tc>
          <w:tcPr>
            <w:tcW w:w="1079" w:type="dxa"/>
            <w:tcBorders>
              <w:top w:val="single" w:sz="6" w:space="0" w:color="auto"/>
              <w:left w:val="single" w:sz="4" w:space="0" w:color="auto"/>
              <w:right w:val="single" w:sz="6" w:space="0" w:color="auto"/>
            </w:tcBorders>
          </w:tcPr>
          <w:p w:rsidR="006E4985" w:rsidRPr="003E66CB" w:rsidRDefault="006E4985" w:rsidP="003E66CB">
            <w:r w:rsidRPr="003E66CB">
              <w:t>Откло-</w:t>
            </w:r>
          </w:p>
          <w:p w:rsidR="006E4985" w:rsidRPr="003E66CB" w:rsidRDefault="006E4985" w:rsidP="003E66CB">
            <w:r w:rsidRPr="003E66CB">
              <w:t xml:space="preserve">нение </w:t>
            </w:r>
            <w:r w:rsidR="00E70A19" w:rsidRPr="003E66CB">
              <w:t>2005</w:t>
            </w:r>
            <w:r w:rsidRPr="003E66CB">
              <w:t>/</w:t>
            </w:r>
            <w:r w:rsidR="00E70A19" w:rsidRPr="003E66CB">
              <w:t>2001</w:t>
            </w:r>
            <w:r w:rsidRPr="003E66CB">
              <w:t xml:space="preserve"> </w:t>
            </w:r>
          </w:p>
        </w:tc>
      </w:tr>
      <w:tr w:rsidR="006E4985" w:rsidRPr="0086346C" w:rsidTr="003E66CB">
        <w:trPr>
          <w:trHeight w:hRule="exact" w:val="490"/>
        </w:trPr>
        <w:tc>
          <w:tcPr>
            <w:tcW w:w="2757" w:type="dxa"/>
            <w:tcBorders>
              <w:top w:val="single" w:sz="6" w:space="0" w:color="auto"/>
              <w:left w:val="single" w:sz="6" w:space="0" w:color="auto"/>
              <w:bottom w:val="single" w:sz="6" w:space="0" w:color="auto"/>
              <w:right w:val="single" w:sz="6" w:space="0" w:color="auto"/>
            </w:tcBorders>
            <w:tcMar>
              <w:left w:w="0" w:type="dxa"/>
              <w:right w:w="28" w:type="dxa"/>
            </w:tcMar>
          </w:tcPr>
          <w:p w:rsidR="006E4985" w:rsidRPr="003E66CB" w:rsidRDefault="006E4985" w:rsidP="003E66CB">
            <w:r w:rsidRPr="003E66CB">
              <w:t>1.Коэффициент абсолютной ликвидности</w:t>
            </w:r>
          </w:p>
        </w:tc>
        <w:tc>
          <w:tcPr>
            <w:tcW w:w="1253" w:type="dxa"/>
            <w:tcBorders>
              <w:top w:val="single" w:sz="6" w:space="0" w:color="auto"/>
              <w:left w:val="single" w:sz="6" w:space="0" w:color="auto"/>
              <w:bottom w:val="single" w:sz="6" w:space="0" w:color="auto"/>
              <w:right w:val="single" w:sz="4" w:space="0" w:color="auto"/>
            </w:tcBorders>
            <w:tcMar>
              <w:left w:w="0" w:type="dxa"/>
              <w:right w:w="0" w:type="dxa"/>
            </w:tcMar>
          </w:tcPr>
          <w:p w:rsidR="006E4985" w:rsidRPr="003E66CB" w:rsidRDefault="006E4985" w:rsidP="003E66CB">
            <w:pPr>
              <w:rPr>
                <w:lang w:val="en-US"/>
              </w:rPr>
            </w:pPr>
            <w:r w:rsidRPr="003E66CB">
              <w:rPr>
                <w:lang w:val="en-US"/>
              </w:rPr>
              <w:t>&gt;=0.2-0.7</w:t>
            </w:r>
          </w:p>
        </w:tc>
        <w:tc>
          <w:tcPr>
            <w:tcW w:w="720" w:type="dxa"/>
            <w:tcBorders>
              <w:top w:val="single" w:sz="6" w:space="0" w:color="auto"/>
              <w:left w:val="single" w:sz="4" w:space="0" w:color="auto"/>
              <w:bottom w:val="single" w:sz="6" w:space="0" w:color="auto"/>
              <w:right w:val="single" w:sz="6" w:space="0" w:color="auto"/>
            </w:tcBorders>
            <w:tcMar>
              <w:left w:w="0" w:type="dxa"/>
            </w:tcMar>
          </w:tcPr>
          <w:p w:rsidR="006E4985" w:rsidRPr="003E66CB" w:rsidRDefault="006E4985" w:rsidP="003E66CB">
            <w:r w:rsidRPr="003E66CB">
              <w:t>0,0002</w:t>
            </w:r>
          </w:p>
        </w:tc>
        <w:tc>
          <w:tcPr>
            <w:tcW w:w="720" w:type="dxa"/>
            <w:tcBorders>
              <w:top w:val="single" w:sz="6" w:space="0" w:color="auto"/>
              <w:left w:val="single" w:sz="6" w:space="0" w:color="auto"/>
              <w:bottom w:val="single" w:sz="6" w:space="0" w:color="auto"/>
              <w:right w:val="single" w:sz="6" w:space="0" w:color="auto"/>
            </w:tcBorders>
            <w:tcMar>
              <w:left w:w="0" w:type="dxa"/>
              <w:right w:w="0" w:type="dxa"/>
            </w:tcMar>
          </w:tcPr>
          <w:p w:rsidR="006E4985" w:rsidRPr="003E66CB" w:rsidRDefault="006E4985" w:rsidP="003E66CB">
            <w:r w:rsidRPr="003E66CB">
              <w:t>0,0002</w:t>
            </w:r>
          </w:p>
        </w:tc>
        <w:tc>
          <w:tcPr>
            <w:tcW w:w="720" w:type="dxa"/>
            <w:tcBorders>
              <w:top w:val="single" w:sz="6" w:space="0" w:color="auto"/>
              <w:left w:val="single" w:sz="6" w:space="0" w:color="auto"/>
              <w:bottom w:val="single" w:sz="6" w:space="0" w:color="auto"/>
              <w:right w:val="single" w:sz="4" w:space="0" w:color="auto"/>
            </w:tcBorders>
            <w:tcMar>
              <w:left w:w="0" w:type="dxa"/>
            </w:tcMar>
          </w:tcPr>
          <w:p w:rsidR="006E4985" w:rsidRPr="003E66CB" w:rsidRDefault="006E4985" w:rsidP="003E66CB">
            <w:r w:rsidRPr="003E66CB">
              <w:t>0,0270</w:t>
            </w:r>
          </w:p>
        </w:tc>
        <w:tc>
          <w:tcPr>
            <w:tcW w:w="720" w:type="dxa"/>
            <w:tcBorders>
              <w:top w:val="single" w:sz="6" w:space="0" w:color="auto"/>
              <w:left w:val="single" w:sz="4" w:space="0" w:color="auto"/>
              <w:bottom w:val="single" w:sz="6" w:space="0" w:color="auto"/>
              <w:right w:val="single" w:sz="4" w:space="0" w:color="auto"/>
            </w:tcBorders>
            <w:tcMar>
              <w:left w:w="0" w:type="dxa"/>
            </w:tcMar>
          </w:tcPr>
          <w:p w:rsidR="006E4985" w:rsidRPr="003E66CB" w:rsidRDefault="006E4985" w:rsidP="003E66CB">
            <w:r w:rsidRPr="003E66CB">
              <w:t>0,0058</w:t>
            </w:r>
          </w:p>
        </w:tc>
        <w:tc>
          <w:tcPr>
            <w:tcW w:w="720" w:type="dxa"/>
            <w:tcBorders>
              <w:top w:val="single" w:sz="6" w:space="0" w:color="auto"/>
              <w:left w:val="single" w:sz="4" w:space="0" w:color="auto"/>
              <w:bottom w:val="single" w:sz="6" w:space="0" w:color="auto"/>
              <w:right w:val="single" w:sz="6" w:space="0" w:color="auto"/>
            </w:tcBorders>
            <w:tcMar>
              <w:left w:w="0" w:type="dxa"/>
            </w:tcMar>
          </w:tcPr>
          <w:p w:rsidR="006E4985" w:rsidRPr="003E66CB" w:rsidRDefault="006E4985" w:rsidP="003E66CB">
            <w:r w:rsidRPr="003E66CB">
              <w:t>0,0520</w:t>
            </w:r>
          </w:p>
        </w:tc>
        <w:tc>
          <w:tcPr>
            <w:tcW w:w="1079" w:type="dxa"/>
            <w:tcBorders>
              <w:top w:val="single" w:sz="6" w:space="0" w:color="auto"/>
              <w:left w:val="single" w:sz="6" w:space="0" w:color="auto"/>
              <w:bottom w:val="single" w:sz="6" w:space="0" w:color="auto"/>
              <w:right w:val="single" w:sz="6" w:space="0" w:color="auto"/>
            </w:tcBorders>
            <w:tcMar>
              <w:left w:w="0" w:type="dxa"/>
            </w:tcMar>
          </w:tcPr>
          <w:p w:rsidR="006E4985" w:rsidRPr="003E66CB" w:rsidRDefault="006E4985" w:rsidP="003E66CB">
            <w:r w:rsidRPr="003E66CB">
              <w:t>0,0518</w:t>
            </w:r>
          </w:p>
        </w:tc>
      </w:tr>
      <w:tr w:rsidR="006E4985" w:rsidRPr="0086346C" w:rsidTr="003E66CB">
        <w:trPr>
          <w:trHeight w:hRule="exact" w:val="426"/>
        </w:trPr>
        <w:tc>
          <w:tcPr>
            <w:tcW w:w="2757" w:type="dxa"/>
            <w:tcBorders>
              <w:top w:val="single" w:sz="6" w:space="0" w:color="auto"/>
              <w:left w:val="single" w:sz="6" w:space="0" w:color="auto"/>
              <w:bottom w:val="single" w:sz="6" w:space="0" w:color="auto"/>
              <w:right w:val="single" w:sz="6" w:space="0" w:color="auto"/>
            </w:tcBorders>
            <w:tcMar>
              <w:left w:w="0" w:type="dxa"/>
              <w:right w:w="28" w:type="dxa"/>
            </w:tcMar>
          </w:tcPr>
          <w:p w:rsidR="006E4985" w:rsidRPr="003E66CB" w:rsidRDefault="006E4985" w:rsidP="003E66CB">
            <w:r w:rsidRPr="003E66CB">
              <w:t>2.Промежуточный коэффициент покрытия</w:t>
            </w:r>
          </w:p>
        </w:tc>
        <w:tc>
          <w:tcPr>
            <w:tcW w:w="1253" w:type="dxa"/>
            <w:tcBorders>
              <w:top w:val="single" w:sz="6" w:space="0" w:color="auto"/>
              <w:left w:val="single" w:sz="6" w:space="0" w:color="auto"/>
              <w:bottom w:val="single" w:sz="6" w:space="0" w:color="auto"/>
              <w:right w:val="single" w:sz="4" w:space="0" w:color="auto"/>
            </w:tcBorders>
            <w:tcMar>
              <w:left w:w="0" w:type="dxa"/>
              <w:right w:w="0" w:type="dxa"/>
            </w:tcMar>
          </w:tcPr>
          <w:p w:rsidR="006E4985" w:rsidRPr="003E66CB" w:rsidRDefault="006E4985" w:rsidP="003E66CB">
            <w:pPr>
              <w:rPr>
                <w:lang w:val="en-US"/>
              </w:rPr>
            </w:pPr>
            <w:r w:rsidRPr="003E66CB">
              <w:rPr>
                <w:lang w:val="en-US"/>
              </w:rPr>
              <w:t>&gt;=0.8-1</w:t>
            </w:r>
          </w:p>
        </w:tc>
        <w:tc>
          <w:tcPr>
            <w:tcW w:w="720" w:type="dxa"/>
            <w:tcBorders>
              <w:top w:val="single" w:sz="6" w:space="0" w:color="auto"/>
              <w:left w:val="single" w:sz="4" w:space="0" w:color="auto"/>
              <w:bottom w:val="single" w:sz="6" w:space="0" w:color="auto"/>
              <w:right w:val="single" w:sz="6" w:space="0" w:color="auto"/>
            </w:tcBorders>
            <w:tcMar>
              <w:left w:w="0" w:type="dxa"/>
            </w:tcMar>
          </w:tcPr>
          <w:p w:rsidR="006E4985" w:rsidRPr="003E66CB" w:rsidRDefault="006E4985" w:rsidP="003E66CB">
            <w:r w:rsidRPr="003E66CB">
              <w:t>0,94</w:t>
            </w:r>
          </w:p>
        </w:tc>
        <w:tc>
          <w:tcPr>
            <w:tcW w:w="720" w:type="dxa"/>
            <w:tcBorders>
              <w:top w:val="single" w:sz="6" w:space="0" w:color="auto"/>
              <w:left w:val="single" w:sz="6" w:space="0" w:color="auto"/>
              <w:bottom w:val="single" w:sz="6" w:space="0" w:color="auto"/>
              <w:right w:val="single" w:sz="6" w:space="0" w:color="auto"/>
            </w:tcBorders>
            <w:tcMar>
              <w:left w:w="0" w:type="dxa"/>
              <w:right w:w="0" w:type="dxa"/>
            </w:tcMar>
          </w:tcPr>
          <w:p w:rsidR="006E4985" w:rsidRPr="003E66CB" w:rsidRDefault="006E4985" w:rsidP="003E66CB">
            <w:r w:rsidRPr="003E66CB">
              <w:t>0,85</w:t>
            </w:r>
          </w:p>
        </w:tc>
        <w:tc>
          <w:tcPr>
            <w:tcW w:w="720" w:type="dxa"/>
            <w:tcBorders>
              <w:top w:val="single" w:sz="6" w:space="0" w:color="auto"/>
              <w:left w:val="single" w:sz="6" w:space="0" w:color="auto"/>
              <w:bottom w:val="single" w:sz="6" w:space="0" w:color="auto"/>
              <w:right w:val="single" w:sz="4" w:space="0" w:color="auto"/>
            </w:tcBorders>
            <w:tcMar>
              <w:left w:w="0" w:type="dxa"/>
            </w:tcMar>
          </w:tcPr>
          <w:p w:rsidR="006E4985" w:rsidRPr="003E66CB" w:rsidRDefault="006E4985" w:rsidP="003E66CB">
            <w:r w:rsidRPr="003E66CB">
              <w:t>0,75</w:t>
            </w:r>
          </w:p>
        </w:tc>
        <w:tc>
          <w:tcPr>
            <w:tcW w:w="720" w:type="dxa"/>
            <w:tcBorders>
              <w:top w:val="single" w:sz="6" w:space="0" w:color="auto"/>
              <w:left w:val="single" w:sz="4" w:space="0" w:color="auto"/>
              <w:bottom w:val="single" w:sz="6" w:space="0" w:color="auto"/>
              <w:right w:val="single" w:sz="4" w:space="0" w:color="auto"/>
            </w:tcBorders>
            <w:tcMar>
              <w:left w:w="0" w:type="dxa"/>
            </w:tcMar>
          </w:tcPr>
          <w:p w:rsidR="006E4985" w:rsidRPr="003E66CB" w:rsidRDefault="006E4985" w:rsidP="003E66CB">
            <w:r w:rsidRPr="003E66CB">
              <w:t>0,80</w:t>
            </w:r>
          </w:p>
        </w:tc>
        <w:tc>
          <w:tcPr>
            <w:tcW w:w="720" w:type="dxa"/>
            <w:tcBorders>
              <w:top w:val="single" w:sz="6" w:space="0" w:color="auto"/>
              <w:left w:val="single" w:sz="4" w:space="0" w:color="auto"/>
              <w:bottom w:val="single" w:sz="6" w:space="0" w:color="auto"/>
              <w:right w:val="single" w:sz="6" w:space="0" w:color="auto"/>
            </w:tcBorders>
            <w:tcMar>
              <w:left w:w="0" w:type="dxa"/>
            </w:tcMar>
          </w:tcPr>
          <w:p w:rsidR="006E4985" w:rsidRPr="003E66CB" w:rsidRDefault="006E4985" w:rsidP="003E66CB">
            <w:r w:rsidRPr="003E66CB">
              <w:t>0,75</w:t>
            </w:r>
          </w:p>
        </w:tc>
        <w:tc>
          <w:tcPr>
            <w:tcW w:w="1079" w:type="dxa"/>
            <w:tcBorders>
              <w:top w:val="single" w:sz="6" w:space="0" w:color="auto"/>
              <w:left w:val="single" w:sz="6" w:space="0" w:color="auto"/>
              <w:bottom w:val="single" w:sz="6" w:space="0" w:color="auto"/>
              <w:right w:val="single" w:sz="6" w:space="0" w:color="auto"/>
            </w:tcBorders>
            <w:tcMar>
              <w:left w:w="0" w:type="dxa"/>
            </w:tcMar>
          </w:tcPr>
          <w:p w:rsidR="006E4985" w:rsidRPr="003E66CB" w:rsidRDefault="006E4985" w:rsidP="003E66CB">
            <w:r w:rsidRPr="003E66CB">
              <w:t>-0,1908</w:t>
            </w:r>
          </w:p>
        </w:tc>
      </w:tr>
      <w:tr w:rsidR="006E4985" w:rsidRPr="0086346C" w:rsidTr="003E66CB">
        <w:trPr>
          <w:trHeight w:hRule="exact" w:val="291"/>
        </w:trPr>
        <w:tc>
          <w:tcPr>
            <w:tcW w:w="2757" w:type="dxa"/>
            <w:tcBorders>
              <w:top w:val="single" w:sz="6" w:space="0" w:color="auto"/>
              <w:left w:val="single" w:sz="6" w:space="0" w:color="auto"/>
              <w:bottom w:val="single" w:sz="6" w:space="0" w:color="auto"/>
              <w:right w:val="single" w:sz="6" w:space="0" w:color="auto"/>
            </w:tcBorders>
            <w:tcMar>
              <w:left w:w="0" w:type="dxa"/>
              <w:right w:w="28" w:type="dxa"/>
            </w:tcMar>
          </w:tcPr>
          <w:p w:rsidR="006E4985" w:rsidRPr="003E66CB" w:rsidRDefault="006E4985" w:rsidP="003E66CB">
            <w:r w:rsidRPr="003E66CB">
              <w:t>3. Коэффициент текущей ликвидности</w:t>
            </w:r>
          </w:p>
        </w:tc>
        <w:tc>
          <w:tcPr>
            <w:tcW w:w="1253" w:type="dxa"/>
            <w:tcBorders>
              <w:top w:val="single" w:sz="6" w:space="0" w:color="auto"/>
              <w:left w:val="single" w:sz="6" w:space="0" w:color="auto"/>
              <w:bottom w:val="single" w:sz="6" w:space="0" w:color="auto"/>
              <w:right w:val="single" w:sz="4" w:space="0" w:color="auto"/>
            </w:tcBorders>
            <w:tcMar>
              <w:left w:w="0" w:type="dxa"/>
              <w:right w:w="0" w:type="dxa"/>
            </w:tcMar>
          </w:tcPr>
          <w:p w:rsidR="006E4985" w:rsidRPr="003E66CB" w:rsidRDefault="006E4985" w:rsidP="003E66CB">
            <w:pPr>
              <w:rPr>
                <w:lang w:val="en-US"/>
              </w:rPr>
            </w:pPr>
            <w:r w:rsidRPr="003E66CB">
              <w:rPr>
                <w:lang w:val="en-US"/>
              </w:rPr>
              <w:t>&gt;=2</w:t>
            </w:r>
          </w:p>
        </w:tc>
        <w:tc>
          <w:tcPr>
            <w:tcW w:w="720" w:type="dxa"/>
            <w:tcBorders>
              <w:top w:val="single" w:sz="6" w:space="0" w:color="auto"/>
              <w:left w:val="single" w:sz="4" w:space="0" w:color="auto"/>
              <w:bottom w:val="single" w:sz="6" w:space="0" w:color="auto"/>
              <w:right w:val="single" w:sz="6" w:space="0" w:color="auto"/>
            </w:tcBorders>
            <w:tcMar>
              <w:left w:w="0" w:type="dxa"/>
            </w:tcMar>
          </w:tcPr>
          <w:p w:rsidR="006E4985" w:rsidRPr="003E66CB" w:rsidRDefault="006E4985" w:rsidP="003E66CB">
            <w:r w:rsidRPr="003E66CB">
              <w:t>1,23</w:t>
            </w:r>
          </w:p>
        </w:tc>
        <w:tc>
          <w:tcPr>
            <w:tcW w:w="720" w:type="dxa"/>
            <w:tcBorders>
              <w:top w:val="single" w:sz="6" w:space="0" w:color="auto"/>
              <w:left w:val="single" w:sz="6" w:space="0" w:color="auto"/>
              <w:bottom w:val="single" w:sz="6" w:space="0" w:color="auto"/>
              <w:right w:val="single" w:sz="6" w:space="0" w:color="auto"/>
            </w:tcBorders>
            <w:tcMar>
              <w:left w:w="0" w:type="dxa"/>
              <w:right w:w="0" w:type="dxa"/>
            </w:tcMar>
          </w:tcPr>
          <w:p w:rsidR="006E4985" w:rsidRPr="003E66CB" w:rsidRDefault="006E4985" w:rsidP="003E66CB">
            <w:r w:rsidRPr="003E66CB">
              <w:t>1,10</w:t>
            </w:r>
          </w:p>
        </w:tc>
        <w:tc>
          <w:tcPr>
            <w:tcW w:w="720" w:type="dxa"/>
            <w:tcBorders>
              <w:top w:val="single" w:sz="6" w:space="0" w:color="auto"/>
              <w:left w:val="single" w:sz="6" w:space="0" w:color="auto"/>
              <w:bottom w:val="single" w:sz="6" w:space="0" w:color="auto"/>
              <w:right w:val="single" w:sz="4" w:space="0" w:color="auto"/>
            </w:tcBorders>
            <w:tcMar>
              <w:left w:w="0" w:type="dxa"/>
            </w:tcMar>
          </w:tcPr>
          <w:p w:rsidR="006E4985" w:rsidRPr="003E66CB" w:rsidRDefault="006E4985" w:rsidP="003E66CB">
            <w:r w:rsidRPr="003E66CB">
              <w:t>0,94</w:t>
            </w:r>
          </w:p>
        </w:tc>
        <w:tc>
          <w:tcPr>
            <w:tcW w:w="720" w:type="dxa"/>
            <w:tcBorders>
              <w:top w:val="single" w:sz="6" w:space="0" w:color="auto"/>
              <w:left w:val="single" w:sz="4" w:space="0" w:color="auto"/>
              <w:bottom w:val="single" w:sz="6" w:space="0" w:color="auto"/>
              <w:right w:val="single" w:sz="4" w:space="0" w:color="auto"/>
            </w:tcBorders>
            <w:tcMar>
              <w:left w:w="0" w:type="dxa"/>
            </w:tcMar>
          </w:tcPr>
          <w:p w:rsidR="006E4985" w:rsidRPr="003E66CB" w:rsidRDefault="006E4985" w:rsidP="003E66CB">
            <w:r w:rsidRPr="003E66CB">
              <w:t>1,01</w:t>
            </w:r>
          </w:p>
        </w:tc>
        <w:tc>
          <w:tcPr>
            <w:tcW w:w="720" w:type="dxa"/>
            <w:tcBorders>
              <w:top w:val="single" w:sz="6" w:space="0" w:color="auto"/>
              <w:left w:val="single" w:sz="4" w:space="0" w:color="auto"/>
              <w:bottom w:val="single" w:sz="6" w:space="0" w:color="auto"/>
              <w:right w:val="single" w:sz="6" w:space="0" w:color="auto"/>
            </w:tcBorders>
            <w:tcMar>
              <w:left w:w="0" w:type="dxa"/>
            </w:tcMar>
          </w:tcPr>
          <w:p w:rsidR="006E4985" w:rsidRPr="003E66CB" w:rsidRDefault="006E4985" w:rsidP="003E66CB">
            <w:r w:rsidRPr="003E66CB">
              <w:t>0,96</w:t>
            </w:r>
          </w:p>
        </w:tc>
        <w:tc>
          <w:tcPr>
            <w:tcW w:w="1079" w:type="dxa"/>
            <w:tcBorders>
              <w:top w:val="single" w:sz="6" w:space="0" w:color="auto"/>
              <w:left w:val="single" w:sz="6" w:space="0" w:color="auto"/>
              <w:bottom w:val="single" w:sz="6" w:space="0" w:color="auto"/>
              <w:right w:val="single" w:sz="6" w:space="0" w:color="auto"/>
            </w:tcBorders>
            <w:tcMar>
              <w:left w:w="0" w:type="dxa"/>
            </w:tcMar>
          </w:tcPr>
          <w:p w:rsidR="006E4985" w:rsidRPr="003E66CB" w:rsidRDefault="006E4985" w:rsidP="003E66CB">
            <w:r w:rsidRPr="003E66CB">
              <w:t>-0,2676</w:t>
            </w:r>
          </w:p>
        </w:tc>
      </w:tr>
    </w:tbl>
    <w:bookmarkStart w:id="223" w:name="_Toc89929103"/>
    <w:p w:rsidR="005C7E19" w:rsidRDefault="003E66CB" w:rsidP="00753317">
      <w:pPr>
        <w:tabs>
          <w:tab w:val="left" w:pos="1560"/>
        </w:tabs>
        <w:spacing w:line="360" w:lineRule="auto"/>
        <w:ind w:firstLine="720"/>
        <w:jc w:val="both"/>
        <w:rPr>
          <w:sz w:val="28"/>
        </w:rPr>
      </w:pPr>
      <w:r w:rsidRPr="00B950A4">
        <w:rPr>
          <w:sz w:val="28"/>
        </w:rPr>
        <w:object w:dxaOrig="7275" w:dyaOrig="2970">
          <v:shape id="_x0000_i1035" type="#_x0000_t75" style="width:363.75pt;height:148.5pt" o:ole="">
            <v:imagedata r:id="rId23" o:title=""/>
          </v:shape>
          <o:OLEObject Type="Embed" ProgID="Excel.Sheet.8" ShapeID="_x0000_i1035" DrawAspect="Content" ObjectID="_1470943344" r:id="rId24">
            <o:FieldCodes>\s</o:FieldCodes>
          </o:OLEObject>
        </w:object>
      </w:r>
    </w:p>
    <w:p w:rsidR="00E325F8" w:rsidRPr="00AD6CE2" w:rsidRDefault="00A32EF3" w:rsidP="00753317">
      <w:pPr>
        <w:pStyle w:val="5"/>
        <w:widowControl w:val="0"/>
        <w:spacing w:line="360" w:lineRule="auto"/>
        <w:ind w:firstLine="720"/>
        <w:jc w:val="both"/>
      </w:pPr>
      <w:r>
        <w:t>Рис. 2.9</w:t>
      </w:r>
      <w:r w:rsidR="00E325F8">
        <w:t xml:space="preserve">. </w:t>
      </w:r>
      <w:r w:rsidR="00E325F8" w:rsidRPr="00AD6CE2">
        <w:t>Динамика коэффициентов ликвидности</w:t>
      </w:r>
    </w:p>
    <w:p w:rsidR="00E325F8" w:rsidRDefault="00E325F8" w:rsidP="00753317">
      <w:pPr>
        <w:tabs>
          <w:tab w:val="left" w:pos="1560"/>
        </w:tabs>
        <w:spacing w:line="360" w:lineRule="auto"/>
        <w:ind w:firstLine="720"/>
        <w:jc w:val="both"/>
        <w:rPr>
          <w:sz w:val="28"/>
        </w:rPr>
      </w:pPr>
    </w:p>
    <w:p w:rsidR="00F30600" w:rsidRPr="0086346C" w:rsidRDefault="00F30600" w:rsidP="00753317">
      <w:pPr>
        <w:tabs>
          <w:tab w:val="left" w:pos="1560"/>
        </w:tabs>
        <w:spacing w:line="360" w:lineRule="auto"/>
        <w:ind w:firstLine="720"/>
        <w:jc w:val="both"/>
        <w:rPr>
          <w:sz w:val="28"/>
        </w:rPr>
      </w:pPr>
      <w:r w:rsidRPr="0086346C">
        <w:rPr>
          <w:sz w:val="28"/>
        </w:rPr>
        <w:t>Коэффициент абсолютной ликвидности не соответствует нормативному, т.е. предприятие имеет низкую платежеспособность и не может в ближайшее время покрыть свою задолженность не смотря на увеличение значения коэффициента к концу рассматриваемого периода.</w:t>
      </w:r>
      <w:r w:rsidR="00863F9F">
        <w:rPr>
          <w:sz w:val="28"/>
        </w:rPr>
        <w:t xml:space="preserve"> </w:t>
      </w:r>
      <w:r w:rsidRPr="00612A08">
        <w:rPr>
          <w:sz w:val="28"/>
          <w:szCs w:val="28"/>
        </w:rPr>
        <w:t xml:space="preserve">Прогнозируемые платежные возможности предприятия при условии своевременного проведения расчетов с дебиторами низкие (коэффициент </w:t>
      </w:r>
      <w:r w:rsidRPr="00612A08">
        <w:rPr>
          <w:sz w:val="28"/>
          <w:szCs w:val="28"/>
        </w:rPr>
        <w:lastRenderedPageBreak/>
        <w:t>ликвидности ниже нормы).</w:t>
      </w:r>
    </w:p>
    <w:p w:rsidR="006E4985" w:rsidRDefault="006E4985" w:rsidP="00753317">
      <w:pPr>
        <w:spacing w:line="360" w:lineRule="auto"/>
        <w:ind w:firstLine="720"/>
        <w:jc w:val="both"/>
        <w:rPr>
          <w:sz w:val="28"/>
          <w:szCs w:val="28"/>
        </w:rPr>
      </w:pPr>
      <w:r w:rsidRPr="00612A08">
        <w:rPr>
          <w:sz w:val="28"/>
          <w:szCs w:val="28"/>
        </w:rPr>
        <w:t xml:space="preserve">Коэффициент ликвидности снизился с уровня 1,23 в </w:t>
      </w:r>
      <w:r w:rsidR="00E70A19">
        <w:rPr>
          <w:sz w:val="28"/>
          <w:szCs w:val="28"/>
        </w:rPr>
        <w:t>2001</w:t>
      </w:r>
      <w:r w:rsidRPr="00612A08">
        <w:rPr>
          <w:sz w:val="28"/>
          <w:szCs w:val="28"/>
        </w:rPr>
        <w:t xml:space="preserve"> году до 0,96 в </w:t>
      </w:r>
      <w:r w:rsidR="00E70A19">
        <w:rPr>
          <w:sz w:val="28"/>
          <w:szCs w:val="28"/>
        </w:rPr>
        <w:t>2005</w:t>
      </w:r>
      <w:r w:rsidRPr="00612A08">
        <w:rPr>
          <w:sz w:val="28"/>
          <w:szCs w:val="28"/>
        </w:rPr>
        <w:t xml:space="preserve"> году, что свидетельствует о снижении прогнозируемых платежных возможностей предприятия при условии своевременного проведения расчетов с дебиторами. Но все-таки при таком коэффициенте ликвидности (ниже нормы) предприятие вряд ли может надеяться на кредит банка. </w:t>
      </w:r>
      <w:bookmarkEnd w:id="223"/>
    </w:p>
    <w:p w:rsidR="00344305" w:rsidRDefault="00344305" w:rsidP="00753317">
      <w:pPr>
        <w:pStyle w:val="23"/>
        <w:spacing w:line="360" w:lineRule="auto"/>
        <w:ind w:firstLine="720"/>
        <w:rPr>
          <w:color w:val="000000"/>
          <w:szCs w:val="28"/>
        </w:rPr>
      </w:pPr>
      <w:r>
        <w:rPr>
          <w:color w:val="000000"/>
          <w:szCs w:val="28"/>
        </w:rPr>
        <w:t>Таким образом, на основе анализа деятельности сети магазинов «Крестьянское подворье»,</w:t>
      </w:r>
      <w:r w:rsidR="009A070C" w:rsidRPr="005529E7">
        <w:rPr>
          <w:color w:val="000000"/>
          <w:szCs w:val="28"/>
        </w:rPr>
        <w:t xml:space="preserve"> можно сделать вывод, что за анализируемый период наблюдается постоянный рост объема реализации продукции фирмы.</w:t>
      </w:r>
      <w:r>
        <w:rPr>
          <w:color w:val="000000"/>
          <w:szCs w:val="28"/>
        </w:rPr>
        <w:t xml:space="preserve"> Однако в сопоставимых ценах</w:t>
      </w:r>
      <w:r w:rsidR="00863F9F">
        <w:rPr>
          <w:color w:val="000000"/>
          <w:szCs w:val="28"/>
        </w:rPr>
        <w:t xml:space="preserve"> </w:t>
      </w:r>
      <w:r>
        <w:rPr>
          <w:color w:val="000000"/>
          <w:szCs w:val="28"/>
        </w:rPr>
        <w:t>темпы роста</w:t>
      </w:r>
      <w:r w:rsidR="009A070C" w:rsidRPr="005529E7">
        <w:rPr>
          <w:color w:val="000000"/>
          <w:szCs w:val="28"/>
        </w:rPr>
        <w:t xml:space="preserve"> объема продаж </w:t>
      </w:r>
      <w:r>
        <w:rPr>
          <w:color w:val="000000"/>
          <w:szCs w:val="28"/>
        </w:rPr>
        <w:t>значительно ниже</w:t>
      </w:r>
      <w:r w:rsidR="009A070C" w:rsidRPr="005529E7">
        <w:rPr>
          <w:color w:val="000000"/>
          <w:szCs w:val="28"/>
        </w:rPr>
        <w:t>, что вызвано снижением платежеспособности населения и наличием конкурентов на рынке.</w:t>
      </w:r>
    </w:p>
    <w:p w:rsidR="00344305" w:rsidRDefault="009A070C" w:rsidP="00753317">
      <w:pPr>
        <w:pStyle w:val="23"/>
        <w:spacing w:line="360" w:lineRule="auto"/>
        <w:ind w:firstLine="720"/>
        <w:rPr>
          <w:color w:val="000000"/>
          <w:szCs w:val="28"/>
        </w:rPr>
      </w:pPr>
      <w:r w:rsidRPr="005529E7">
        <w:rPr>
          <w:color w:val="000000"/>
          <w:szCs w:val="28"/>
        </w:rPr>
        <w:t>На протяжении исследуемого периода наблюдается значительное увеличение сред</w:t>
      </w:r>
      <w:r w:rsidR="00344305">
        <w:rPr>
          <w:color w:val="000000"/>
          <w:szCs w:val="28"/>
        </w:rPr>
        <w:t>несписочной численности рабочих и рост</w:t>
      </w:r>
      <w:r w:rsidRPr="005529E7">
        <w:rPr>
          <w:color w:val="000000"/>
          <w:szCs w:val="28"/>
        </w:rPr>
        <w:t xml:space="preserve"> заработной платы.</w:t>
      </w:r>
      <w:r w:rsidR="00863F9F">
        <w:rPr>
          <w:color w:val="000000"/>
          <w:szCs w:val="28"/>
        </w:rPr>
        <w:t xml:space="preserve"> </w:t>
      </w:r>
    </w:p>
    <w:p w:rsidR="009A070C" w:rsidRPr="005529E7" w:rsidRDefault="00344305" w:rsidP="00753317">
      <w:pPr>
        <w:pStyle w:val="23"/>
        <w:spacing w:line="360" w:lineRule="auto"/>
        <w:ind w:firstLine="720"/>
        <w:rPr>
          <w:color w:val="000000"/>
          <w:szCs w:val="28"/>
        </w:rPr>
      </w:pPr>
      <w:r>
        <w:rPr>
          <w:color w:val="000000"/>
          <w:szCs w:val="28"/>
        </w:rPr>
        <w:t>На протяжении периода анализа наблюдаем увеличение показателей эффективности использования трудовых ресурсов и основных средств.</w:t>
      </w:r>
      <w:r w:rsidR="00863F9F">
        <w:rPr>
          <w:color w:val="000000"/>
          <w:szCs w:val="28"/>
        </w:rPr>
        <w:t xml:space="preserve"> </w:t>
      </w:r>
    </w:p>
    <w:p w:rsidR="009A070C" w:rsidRPr="005529E7" w:rsidRDefault="009A070C" w:rsidP="00753317">
      <w:pPr>
        <w:tabs>
          <w:tab w:val="num" w:pos="567"/>
        </w:tabs>
        <w:spacing w:line="360" w:lineRule="auto"/>
        <w:ind w:firstLine="720"/>
        <w:jc w:val="both"/>
        <w:rPr>
          <w:sz w:val="28"/>
          <w:szCs w:val="28"/>
        </w:rPr>
      </w:pPr>
      <w:r w:rsidRPr="005529E7">
        <w:rPr>
          <w:sz w:val="28"/>
          <w:szCs w:val="28"/>
        </w:rPr>
        <w:t>Показатель рентабельности продаж велик, но</w:t>
      </w:r>
      <w:r w:rsidR="00344305">
        <w:rPr>
          <w:sz w:val="28"/>
          <w:szCs w:val="28"/>
        </w:rPr>
        <w:t>,</w:t>
      </w:r>
      <w:r w:rsidRPr="005529E7">
        <w:rPr>
          <w:sz w:val="28"/>
          <w:szCs w:val="28"/>
        </w:rPr>
        <w:t xml:space="preserve"> тем не менее</w:t>
      </w:r>
      <w:r w:rsidR="00344305">
        <w:rPr>
          <w:sz w:val="28"/>
          <w:szCs w:val="28"/>
        </w:rPr>
        <w:t>,</w:t>
      </w:r>
      <w:r w:rsidRPr="005529E7">
        <w:rPr>
          <w:sz w:val="28"/>
          <w:szCs w:val="28"/>
        </w:rPr>
        <w:t xml:space="preserve"> наблюдается снижение его значения</w:t>
      </w:r>
      <w:r w:rsidR="00344305">
        <w:rPr>
          <w:sz w:val="28"/>
          <w:szCs w:val="28"/>
        </w:rPr>
        <w:t xml:space="preserve"> в 2005 году</w:t>
      </w:r>
      <w:r w:rsidRPr="005529E7">
        <w:rPr>
          <w:sz w:val="28"/>
          <w:szCs w:val="28"/>
        </w:rPr>
        <w:t>, что свидетельствует о большой конкуренции на данном рынке. Но значения этого показателя свидетельствуют об устойчивом положении на рынке сбыта.</w:t>
      </w:r>
    </w:p>
    <w:p w:rsidR="009A070C" w:rsidRDefault="009A070C" w:rsidP="00753317">
      <w:pPr>
        <w:pStyle w:val="23"/>
        <w:tabs>
          <w:tab w:val="num" w:pos="567"/>
        </w:tabs>
        <w:spacing w:line="360" w:lineRule="auto"/>
        <w:ind w:firstLine="720"/>
        <w:rPr>
          <w:color w:val="000000"/>
          <w:szCs w:val="28"/>
        </w:rPr>
      </w:pPr>
      <w:r w:rsidRPr="005529E7">
        <w:rPr>
          <w:color w:val="000000"/>
          <w:szCs w:val="28"/>
        </w:rPr>
        <w:t>В 200</w:t>
      </w:r>
      <w:r w:rsidR="00344305">
        <w:rPr>
          <w:color w:val="000000"/>
          <w:szCs w:val="28"/>
        </w:rPr>
        <w:t>5</w:t>
      </w:r>
      <w:r w:rsidRPr="005529E7">
        <w:rPr>
          <w:color w:val="000000"/>
          <w:szCs w:val="28"/>
        </w:rPr>
        <w:t xml:space="preserve"> году предприятие расширилось - открытие новых торговых точек. По этой причине объемы продукции</w:t>
      </w:r>
      <w:r w:rsidR="00863F9F">
        <w:rPr>
          <w:color w:val="000000"/>
          <w:szCs w:val="28"/>
        </w:rPr>
        <w:t xml:space="preserve"> </w:t>
      </w:r>
      <w:r w:rsidRPr="005529E7">
        <w:rPr>
          <w:color w:val="000000"/>
          <w:szCs w:val="28"/>
        </w:rPr>
        <w:t xml:space="preserve">увеличиваются, что положительно влияет на уменьшенье затрат, а соответственно на увеличение балансовой и чистой прибыли, что говорит об успешном функционировании </w:t>
      </w:r>
      <w:r w:rsidR="00344305">
        <w:rPr>
          <w:color w:val="000000"/>
          <w:szCs w:val="28"/>
        </w:rPr>
        <w:t xml:space="preserve">сети магазинов «Крестьянское подворье» </w:t>
      </w:r>
      <w:r w:rsidRPr="005529E7">
        <w:rPr>
          <w:color w:val="000000"/>
          <w:szCs w:val="28"/>
        </w:rPr>
        <w:t xml:space="preserve">на рынке города. </w:t>
      </w:r>
    </w:p>
    <w:p w:rsidR="00A32EF3" w:rsidRPr="005529E7" w:rsidRDefault="00A32EF3" w:rsidP="00753317">
      <w:pPr>
        <w:pStyle w:val="23"/>
        <w:tabs>
          <w:tab w:val="num" w:pos="567"/>
        </w:tabs>
        <w:spacing w:line="360" w:lineRule="auto"/>
        <w:ind w:firstLine="720"/>
        <w:rPr>
          <w:color w:val="000000"/>
          <w:szCs w:val="28"/>
        </w:rPr>
      </w:pPr>
    </w:p>
    <w:p w:rsidR="009A070C" w:rsidRDefault="009A070C" w:rsidP="00753317">
      <w:pPr>
        <w:spacing w:line="360" w:lineRule="auto"/>
        <w:ind w:firstLine="720"/>
        <w:jc w:val="both"/>
        <w:rPr>
          <w:sz w:val="28"/>
          <w:szCs w:val="28"/>
        </w:rPr>
      </w:pPr>
      <w:r w:rsidRPr="005529E7">
        <w:rPr>
          <w:sz w:val="28"/>
          <w:szCs w:val="28"/>
        </w:rPr>
        <w:t xml:space="preserve">Рассматривая характеристику </w:t>
      </w:r>
      <w:r w:rsidR="00344305">
        <w:rPr>
          <w:sz w:val="28"/>
          <w:szCs w:val="28"/>
        </w:rPr>
        <w:t>деятельности</w:t>
      </w:r>
      <w:r w:rsidR="00863F9F">
        <w:rPr>
          <w:sz w:val="28"/>
          <w:szCs w:val="28"/>
        </w:rPr>
        <w:t xml:space="preserve"> </w:t>
      </w:r>
      <w:r w:rsidR="00344305">
        <w:rPr>
          <w:sz w:val="28"/>
          <w:szCs w:val="28"/>
        </w:rPr>
        <w:t>сети магазинов «Крестьянское подворье»</w:t>
      </w:r>
      <w:r w:rsidRPr="005529E7">
        <w:rPr>
          <w:sz w:val="28"/>
          <w:szCs w:val="28"/>
        </w:rPr>
        <w:t>, его материально-техническую базу, сферу деятельности на рынке товаров и услуг, можно сделать следующие выводы:</w:t>
      </w:r>
    </w:p>
    <w:p w:rsidR="009A070C" w:rsidRDefault="00344305" w:rsidP="00753317">
      <w:pPr>
        <w:spacing w:line="360" w:lineRule="auto"/>
        <w:ind w:firstLine="720"/>
        <w:jc w:val="both"/>
        <w:rPr>
          <w:sz w:val="28"/>
          <w:szCs w:val="28"/>
        </w:rPr>
      </w:pPr>
      <w:r>
        <w:rPr>
          <w:sz w:val="28"/>
          <w:szCs w:val="28"/>
        </w:rPr>
        <w:t xml:space="preserve">- </w:t>
      </w:r>
      <w:r w:rsidR="009A070C" w:rsidRPr="005529E7">
        <w:rPr>
          <w:sz w:val="28"/>
          <w:szCs w:val="28"/>
        </w:rPr>
        <w:t xml:space="preserve">чтобы расширить ассортимент и сбыт товара, нужно обновить </w:t>
      </w:r>
      <w:r>
        <w:rPr>
          <w:sz w:val="28"/>
          <w:szCs w:val="28"/>
        </w:rPr>
        <w:lastRenderedPageBreak/>
        <w:t xml:space="preserve">торговое </w:t>
      </w:r>
      <w:r w:rsidR="009A070C" w:rsidRPr="005529E7">
        <w:rPr>
          <w:sz w:val="28"/>
          <w:szCs w:val="28"/>
        </w:rPr>
        <w:t xml:space="preserve">оборудование, </w:t>
      </w:r>
    </w:p>
    <w:p w:rsidR="009A070C" w:rsidRDefault="00344305" w:rsidP="00753317">
      <w:pPr>
        <w:spacing w:line="360" w:lineRule="auto"/>
        <w:ind w:firstLine="720"/>
        <w:jc w:val="both"/>
        <w:rPr>
          <w:sz w:val="28"/>
          <w:szCs w:val="28"/>
        </w:rPr>
      </w:pPr>
      <w:r>
        <w:rPr>
          <w:sz w:val="28"/>
          <w:szCs w:val="28"/>
        </w:rPr>
        <w:t xml:space="preserve">- </w:t>
      </w:r>
      <w:r w:rsidR="009A070C" w:rsidRPr="005529E7">
        <w:rPr>
          <w:sz w:val="28"/>
          <w:szCs w:val="28"/>
        </w:rPr>
        <w:t xml:space="preserve">искать более выгодных </w:t>
      </w:r>
      <w:r>
        <w:rPr>
          <w:sz w:val="28"/>
          <w:szCs w:val="28"/>
        </w:rPr>
        <w:t>поставщиков,</w:t>
      </w:r>
    </w:p>
    <w:p w:rsidR="009A070C" w:rsidRPr="005529E7" w:rsidRDefault="00344305" w:rsidP="00753317">
      <w:pPr>
        <w:spacing w:line="360" w:lineRule="auto"/>
        <w:ind w:firstLine="720"/>
        <w:jc w:val="both"/>
        <w:rPr>
          <w:sz w:val="28"/>
          <w:szCs w:val="28"/>
        </w:rPr>
      </w:pPr>
      <w:r>
        <w:rPr>
          <w:sz w:val="28"/>
          <w:szCs w:val="28"/>
        </w:rPr>
        <w:t xml:space="preserve">- </w:t>
      </w:r>
      <w:r w:rsidR="009A070C" w:rsidRPr="005529E7">
        <w:rPr>
          <w:sz w:val="28"/>
          <w:szCs w:val="28"/>
        </w:rPr>
        <w:t>чтобы идти на шаг впереди конкурентов, нужно постоянно улучшать качество</w:t>
      </w:r>
      <w:r w:rsidR="00863F9F">
        <w:rPr>
          <w:sz w:val="28"/>
          <w:szCs w:val="28"/>
        </w:rPr>
        <w:t xml:space="preserve"> </w:t>
      </w:r>
      <w:r w:rsidR="009A070C" w:rsidRPr="005529E7">
        <w:rPr>
          <w:sz w:val="28"/>
          <w:szCs w:val="28"/>
        </w:rPr>
        <w:t>продукции в соответствии со спросом потребителей, расширять рынок сбыта и заключ</w:t>
      </w:r>
      <w:r>
        <w:rPr>
          <w:sz w:val="28"/>
          <w:szCs w:val="28"/>
        </w:rPr>
        <w:t>ать более долгосрочные договора.</w:t>
      </w:r>
    </w:p>
    <w:p w:rsidR="00344305" w:rsidRPr="005529E7" w:rsidRDefault="00344305" w:rsidP="00753317">
      <w:pPr>
        <w:pStyle w:val="23"/>
        <w:spacing w:line="360" w:lineRule="auto"/>
        <w:ind w:firstLine="720"/>
        <w:rPr>
          <w:color w:val="000000"/>
          <w:szCs w:val="28"/>
        </w:rPr>
      </w:pPr>
      <w:r w:rsidRPr="005529E7">
        <w:rPr>
          <w:color w:val="000000"/>
          <w:szCs w:val="28"/>
        </w:rPr>
        <w:t xml:space="preserve">Главным направлением деятельности </w:t>
      </w:r>
      <w:r>
        <w:rPr>
          <w:color w:val="000000"/>
          <w:szCs w:val="28"/>
        </w:rPr>
        <w:t>сети магазинов «Крестьянское подворье»</w:t>
      </w:r>
      <w:r w:rsidRPr="005529E7">
        <w:rPr>
          <w:color w:val="000000"/>
          <w:szCs w:val="28"/>
        </w:rPr>
        <w:t xml:space="preserve"> должно стать увеличение реализации товаров, для этого следует выявить рынки сбыта продукции, не требующие вложения больших сумм, но приносящие стабильный доход. Наряду с имеющимися доходными торговыми точками необходимо развивать выездную, лоточную торговлю продукцией.</w:t>
      </w:r>
    </w:p>
    <w:p w:rsidR="004009E4" w:rsidRDefault="004009E4" w:rsidP="00753317">
      <w:pPr>
        <w:spacing w:line="360" w:lineRule="auto"/>
        <w:ind w:firstLine="720"/>
        <w:jc w:val="both"/>
        <w:rPr>
          <w:color w:val="000000"/>
          <w:sz w:val="28"/>
          <w:szCs w:val="28"/>
        </w:rPr>
      </w:pPr>
      <w:r>
        <w:rPr>
          <w:color w:val="000000"/>
          <w:sz w:val="28"/>
          <w:szCs w:val="28"/>
        </w:rPr>
        <w:t xml:space="preserve">Следовательно, </w:t>
      </w:r>
      <w:r w:rsidR="001414C7">
        <w:rPr>
          <w:color w:val="000000"/>
          <w:sz w:val="28"/>
          <w:szCs w:val="28"/>
        </w:rPr>
        <w:t>торговой фирме</w:t>
      </w:r>
      <w:r>
        <w:rPr>
          <w:color w:val="000000"/>
          <w:sz w:val="28"/>
          <w:szCs w:val="28"/>
        </w:rPr>
        <w:t xml:space="preserve"> </w:t>
      </w:r>
      <w:r w:rsidR="006073F7">
        <w:rPr>
          <w:sz w:val="28"/>
          <w:szCs w:val="28"/>
        </w:rPr>
        <w:t xml:space="preserve">«Крестьянское подворье» </w:t>
      </w:r>
      <w:r>
        <w:rPr>
          <w:color w:val="000000"/>
          <w:sz w:val="28"/>
          <w:szCs w:val="28"/>
        </w:rPr>
        <w:t xml:space="preserve">необходимо улучшить использование финансовых ресурсов, более эффективно проводить рекламную деятельность и увеличивать объемы продаж с целью увеличения прибыли в ближайший период. </w:t>
      </w:r>
    </w:p>
    <w:p w:rsidR="009A070C" w:rsidRPr="00A32EF3" w:rsidRDefault="003E66CB" w:rsidP="00753317">
      <w:pPr>
        <w:pStyle w:val="1"/>
        <w:widowControl w:val="0"/>
        <w:jc w:val="both"/>
        <w:rPr>
          <w:b/>
          <w:caps/>
          <w:szCs w:val="28"/>
        </w:rPr>
      </w:pPr>
      <w:bookmarkStart w:id="224" w:name="_Toc159362636"/>
      <w:bookmarkStart w:id="225" w:name="_Toc160013886"/>
      <w:r>
        <w:rPr>
          <w:color w:val="000000"/>
          <w:szCs w:val="28"/>
        </w:rPr>
        <w:br w:type="page"/>
      </w:r>
      <w:r w:rsidR="00344305" w:rsidRPr="00A32EF3">
        <w:rPr>
          <w:b/>
          <w:caps/>
          <w:szCs w:val="28"/>
        </w:rPr>
        <w:lastRenderedPageBreak/>
        <w:t xml:space="preserve">3. </w:t>
      </w:r>
      <w:r w:rsidR="001F585A">
        <w:rPr>
          <w:b/>
          <w:caps/>
          <w:szCs w:val="28"/>
        </w:rPr>
        <w:t xml:space="preserve">методы повышения </w:t>
      </w:r>
      <w:r w:rsidR="00344305" w:rsidRPr="00A32EF3">
        <w:rPr>
          <w:b/>
          <w:caps/>
          <w:szCs w:val="28"/>
        </w:rPr>
        <w:t xml:space="preserve">конкурентоспособности </w:t>
      </w:r>
      <w:r w:rsidR="001F2B39">
        <w:rPr>
          <w:b/>
          <w:caps/>
          <w:szCs w:val="28"/>
        </w:rPr>
        <w:t>п</w:t>
      </w:r>
      <w:r w:rsidR="00344305" w:rsidRPr="00A32EF3">
        <w:rPr>
          <w:b/>
          <w:caps/>
          <w:szCs w:val="28"/>
        </w:rPr>
        <w:t>редприятия</w:t>
      </w:r>
      <w:bookmarkEnd w:id="224"/>
      <w:bookmarkEnd w:id="225"/>
    </w:p>
    <w:p w:rsidR="009A070C" w:rsidRPr="00344305" w:rsidRDefault="009A070C" w:rsidP="00753317">
      <w:pPr>
        <w:pStyle w:val="23"/>
        <w:spacing w:line="360" w:lineRule="auto"/>
        <w:ind w:firstLine="720"/>
        <w:rPr>
          <w:color w:val="000000"/>
          <w:sz w:val="16"/>
          <w:szCs w:val="16"/>
        </w:rPr>
      </w:pPr>
    </w:p>
    <w:p w:rsidR="009A070C" w:rsidRPr="005B31B2" w:rsidRDefault="00344305" w:rsidP="00753317">
      <w:pPr>
        <w:pStyle w:val="1"/>
        <w:widowControl w:val="0"/>
        <w:jc w:val="both"/>
        <w:rPr>
          <w:b/>
          <w:bCs/>
        </w:rPr>
      </w:pPr>
      <w:bookmarkStart w:id="226" w:name="_Toc159362637"/>
      <w:bookmarkStart w:id="227" w:name="_Toc160013887"/>
      <w:r>
        <w:rPr>
          <w:b/>
          <w:bCs/>
        </w:rPr>
        <w:t>3</w:t>
      </w:r>
      <w:r w:rsidR="009A070C">
        <w:rPr>
          <w:b/>
          <w:bCs/>
        </w:rPr>
        <w:t>.</w:t>
      </w:r>
      <w:r>
        <w:rPr>
          <w:b/>
          <w:bCs/>
        </w:rPr>
        <w:t>1.</w:t>
      </w:r>
      <w:r w:rsidR="00863F9F">
        <w:rPr>
          <w:b/>
          <w:bCs/>
        </w:rPr>
        <w:t xml:space="preserve"> </w:t>
      </w:r>
      <w:r w:rsidR="009A070C" w:rsidRPr="005B31B2">
        <w:rPr>
          <w:b/>
          <w:bCs/>
        </w:rPr>
        <w:t>Характеристика рынка</w:t>
      </w:r>
      <w:r w:rsidR="00DA3229">
        <w:rPr>
          <w:b/>
          <w:bCs/>
        </w:rPr>
        <w:t xml:space="preserve"> и анализ конкурентной среды</w:t>
      </w:r>
      <w:bookmarkEnd w:id="226"/>
      <w:bookmarkEnd w:id="227"/>
    </w:p>
    <w:p w:rsidR="009A070C" w:rsidRPr="00344305" w:rsidRDefault="009A070C" w:rsidP="00753317">
      <w:pPr>
        <w:spacing w:line="360" w:lineRule="auto"/>
        <w:ind w:firstLine="720"/>
        <w:jc w:val="both"/>
        <w:rPr>
          <w:b/>
          <w:bCs/>
          <w:sz w:val="16"/>
          <w:szCs w:val="16"/>
        </w:rPr>
      </w:pPr>
    </w:p>
    <w:p w:rsidR="009A070C" w:rsidRDefault="00863F9F" w:rsidP="00753317">
      <w:pPr>
        <w:spacing w:line="360" w:lineRule="auto"/>
        <w:ind w:firstLine="720"/>
        <w:jc w:val="both"/>
        <w:rPr>
          <w:sz w:val="28"/>
        </w:rPr>
      </w:pPr>
      <w:r>
        <w:rPr>
          <w:b/>
          <w:bCs/>
          <w:sz w:val="28"/>
        </w:rPr>
        <w:t xml:space="preserve"> </w:t>
      </w:r>
      <w:r w:rsidR="009A070C">
        <w:rPr>
          <w:sz w:val="28"/>
        </w:rPr>
        <w:t xml:space="preserve">В данном разделе </w:t>
      </w:r>
      <w:r w:rsidR="00344305">
        <w:rPr>
          <w:sz w:val="28"/>
        </w:rPr>
        <w:t xml:space="preserve">дипломной работы </w:t>
      </w:r>
      <w:r w:rsidR="009A070C">
        <w:rPr>
          <w:sz w:val="28"/>
        </w:rPr>
        <w:t>дается характеристика рынка основного товара, который занимает в структуре ассортимента наибольший</w:t>
      </w:r>
      <w:r>
        <w:rPr>
          <w:sz w:val="28"/>
        </w:rPr>
        <w:t xml:space="preserve"> </w:t>
      </w:r>
      <w:r w:rsidR="009A070C">
        <w:rPr>
          <w:sz w:val="28"/>
        </w:rPr>
        <w:t>удельный вес и реализация которого приносит наибольшую выручку.</w:t>
      </w:r>
      <w:r>
        <w:rPr>
          <w:sz w:val="28"/>
        </w:rPr>
        <w:t xml:space="preserve"> </w:t>
      </w:r>
    </w:p>
    <w:p w:rsidR="00344305" w:rsidRPr="00344305" w:rsidRDefault="00344305" w:rsidP="00753317">
      <w:pPr>
        <w:spacing w:line="360" w:lineRule="auto"/>
        <w:ind w:firstLine="720"/>
        <w:jc w:val="both"/>
        <w:rPr>
          <w:sz w:val="16"/>
          <w:szCs w:val="16"/>
        </w:rPr>
      </w:pPr>
    </w:p>
    <w:p w:rsidR="009A070C" w:rsidRDefault="009A070C" w:rsidP="00753317">
      <w:pPr>
        <w:spacing w:line="360" w:lineRule="auto"/>
        <w:ind w:firstLine="720"/>
        <w:jc w:val="both"/>
        <w:rPr>
          <w:sz w:val="28"/>
        </w:rPr>
      </w:pPr>
      <w:r>
        <w:rPr>
          <w:sz w:val="28"/>
        </w:rPr>
        <w:t>Таблица</w:t>
      </w:r>
      <w:r w:rsidR="00344305">
        <w:rPr>
          <w:sz w:val="28"/>
        </w:rPr>
        <w:t xml:space="preserve"> 3.1</w:t>
      </w:r>
    </w:p>
    <w:p w:rsidR="009A070C" w:rsidRPr="005B31B2" w:rsidRDefault="009A070C" w:rsidP="00753317">
      <w:pPr>
        <w:spacing w:line="360" w:lineRule="auto"/>
        <w:ind w:firstLine="720"/>
        <w:jc w:val="both"/>
        <w:rPr>
          <w:sz w:val="28"/>
        </w:rPr>
      </w:pPr>
      <w:r w:rsidRPr="005B31B2">
        <w:rPr>
          <w:sz w:val="28"/>
        </w:rPr>
        <w:t>Общая характеристика рынков основных товаров</w:t>
      </w:r>
    </w:p>
    <w:tbl>
      <w:tblPr>
        <w:tblW w:w="8779" w:type="dxa"/>
        <w:tblInd w:w="40" w:type="dxa"/>
        <w:tblLayout w:type="fixed"/>
        <w:tblCellMar>
          <w:left w:w="40" w:type="dxa"/>
          <w:right w:w="40" w:type="dxa"/>
        </w:tblCellMar>
        <w:tblLook w:val="0000" w:firstRow="0" w:lastRow="0" w:firstColumn="0" w:lastColumn="0" w:noHBand="0" w:noVBand="0"/>
      </w:tblPr>
      <w:tblGrid>
        <w:gridCol w:w="2298"/>
        <w:gridCol w:w="6481"/>
      </w:tblGrid>
      <w:tr w:rsidR="009A070C" w:rsidTr="003E66CB">
        <w:trPr>
          <w:trHeight w:hRule="exact" w:val="642"/>
        </w:trPr>
        <w:tc>
          <w:tcPr>
            <w:tcW w:w="2298" w:type="dxa"/>
            <w:tcBorders>
              <w:top w:val="single" w:sz="6" w:space="0" w:color="auto"/>
              <w:left w:val="single" w:sz="6" w:space="0" w:color="auto"/>
              <w:bottom w:val="single" w:sz="6" w:space="0" w:color="auto"/>
              <w:right w:val="single" w:sz="6" w:space="0" w:color="auto"/>
            </w:tcBorders>
            <w:shd w:val="clear" w:color="auto" w:fill="FFFFFF"/>
          </w:tcPr>
          <w:p w:rsidR="009A070C" w:rsidRPr="00344305" w:rsidRDefault="009A070C" w:rsidP="003E66CB">
            <w:pPr>
              <w:shd w:val="clear" w:color="auto" w:fill="FFFFFF"/>
              <w:rPr>
                <w:sz w:val="24"/>
                <w:szCs w:val="24"/>
              </w:rPr>
            </w:pPr>
            <w:r w:rsidRPr="00344305">
              <w:rPr>
                <w:color w:val="000000"/>
                <w:spacing w:val="-4"/>
                <w:sz w:val="24"/>
                <w:szCs w:val="24"/>
              </w:rPr>
              <w:t xml:space="preserve">Классификационный </w:t>
            </w:r>
            <w:r w:rsidRPr="00344305">
              <w:rPr>
                <w:color w:val="000000"/>
                <w:spacing w:val="-3"/>
                <w:sz w:val="24"/>
                <w:szCs w:val="24"/>
              </w:rPr>
              <w:t>признак</w:t>
            </w:r>
          </w:p>
        </w:tc>
        <w:tc>
          <w:tcPr>
            <w:tcW w:w="6481" w:type="dxa"/>
            <w:tcBorders>
              <w:top w:val="single" w:sz="6" w:space="0" w:color="auto"/>
              <w:left w:val="single" w:sz="6" w:space="0" w:color="auto"/>
              <w:bottom w:val="single" w:sz="6" w:space="0" w:color="auto"/>
              <w:right w:val="single" w:sz="6" w:space="0" w:color="auto"/>
            </w:tcBorders>
            <w:shd w:val="clear" w:color="auto" w:fill="FFFFFF"/>
          </w:tcPr>
          <w:p w:rsidR="009A070C" w:rsidRPr="00344305" w:rsidRDefault="009A070C" w:rsidP="003E66CB">
            <w:pPr>
              <w:shd w:val="clear" w:color="auto" w:fill="FFFFFF"/>
              <w:rPr>
                <w:sz w:val="24"/>
                <w:szCs w:val="24"/>
              </w:rPr>
            </w:pPr>
            <w:r w:rsidRPr="00344305">
              <w:rPr>
                <w:color w:val="000000"/>
                <w:spacing w:val="-4"/>
                <w:sz w:val="24"/>
                <w:szCs w:val="24"/>
              </w:rPr>
              <w:t>Типы рынков</w:t>
            </w:r>
          </w:p>
        </w:tc>
      </w:tr>
      <w:tr w:rsidR="009A070C" w:rsidTr="003E66CB">
        <w:trPr>
          <w:trHeight w:hRule="exact" w:val="687"/>
        </w:trPr>
        <w:tc>
          <w:tcPr>
            <w:tcW w:w="2298" w:type="dxa"/>
            <w:tcBorders>
              <w:top w:val="single" w:sz="6" w:space="0" w:color="auto"/>
              <w:left w:val="single" w:sz="6" w:space="0" w:color="auto"/>
              <w:bottom w:val="single" w:sz="6" w:space="0" w:color="auto"/>
              <w:right w:val="single" w:sz="6" w:space="0" w:color="auto"/>
            </w:tcBorders>
            <w:shd w:val="clear" w:color="auto" w:fill="FFFFFF"/>
          </w:tcPr>
          <w:p w:rsidR="009A070C" w:rsidRPr="00344305" w:rsidRDefault="009A070C" w:rsidP="003E66CB">
            <w:pPr>
              <w:shd w:val="clear" w:color="auto" w:fill="FFFFFF"/>
              <w:rPr>
                <w:color w:val="000000"/>
                <w:spacing w:val="-5"/>
                <w:sz w:val="24"/>
                <w:szCs w:val="24"/>
              </w:rPr>
            </w:pPr>
            <w:r w:rsidRPr="00344305">
              <w:rPr>
                <w:color w:val="000000"/>
                <w:spacing w:val="-5"/>
                <w:sz w:val="24"/>
                <w:szCs w:val="24"/>
              </w:rPr>
              <w:t>Территориальный</w:t>
            </w:r>
          </w:p>
          <w:p w:rsidR="009A070C" w:rsidRPr="00344305" w:rsidRDefault="009A070C" w:rsidP="003E66CB">
            <w:pPr>
              <w:shd w:val="clear" w:color="auto" w:fill="FFFFFF"/>
              <w:rPr>
                <w:sz w:val="24"/>
                <w:szCs w:val="24"/>
              </w:rPr>
            </w:pPr>
            <w:r w:rsidRPr="00344305">
              <w:rPr>
                <w:color w:val="000000"/>
                <w:spacing w:val="-3"/>
                <w:sz w:val="24"/>
                <w:szCs w:val="24"/>
              </w:rPr>
              <w:t>охват</w:t>
            </w:r>
            <w:r w:rsidRPr="00344305">
              <w:rPr>
                <w:sz w:val="24"/>
                <w:szCs w:val="24"/>
              </w:rPr>
              <w:t xml:space="preserve"> </w:t>
            </w:r>
          </w:p>
        </w:tc>
        <w:tc>
          <w:tcPr>
            <w:tcW w:w="6481" w:type="dxa"/>
            <w:tcBorders>
              <w:top w:val="single" w:sz="6" w:space="0" w:color="auto"/>
              <w:left w:val="single" w:sz="6" w:space="0" w:color="auto"/>
              <w:bottom w:val="single" w:sz="6" w:space="0" w:color="auto"/>
              <w:right w:val="single" w:sz="6" w:space="0" w:color="auto"/>
            </w:tcBorders>
            <w:shd w:val="clear" w:color="auto" w:fill="FFFFFF"/>
          </w:tcPr>
          <w:p w:rsidR="009A070C" w:rsidRPr="00344305" w:rsidRDefault="009A070C" w:rsidP="003E66CB">
            <w:pPr>
              <w:shd w:val="clear" w:color="auto" w:fill="FFFFFF"/>
              <w:rPr>
                <w:sz w:val="24"/>
                <w:szCs w:val="24"/>
              </w:rPr>
            </w:pPr>
            <w:r w:rsidRPr="00344305">
              <w:rPr>
                <w:color w:val="000000"/>
                <w:spacing w:val="-2"/>
                <w:sz w:val="24"/>
                <w:szCs w:val="24"/>
              </w:rPr>
              <w:t>Региональный рынок - г. Йошкар-Ола. Охвачены практи</w:t>
            </w:r>
            <w:r w:rsidRPr="00344305">
              <w:rPr>
                <w:color w:val="000000"/>
                <w:spacing w:val="-2"/>
                <w:sz w:val="24"/>
                <w:szCs w:val="24"/>
              </w:rPr>
              <w:softHyphen/>
            </w:r>
            <w:r w:rsidRPr="00344305">
              <w:rPr>
                <w:color w:val="000000"/>
                <w:spacing w:val="-1"/>
                <w:sz w:val="24"/>
                <w:szCs w:val="24"/>
              </w:rPr>
              <w:t>чески все районы города за исключением Ремзавода.</w:t>
            </w:r>
            <w:r w:rsidRPr="00344305">
              <w:rPr>
                <w:sz w:val="24"/>
                <w:szCs w:val="24"/>
              </w:rPr>
              <w:t xml:space="preserve"> </w:t>
            </w:r>
          </w:p>
        </w:tc>
      </w:tr>
      <w:tr w:rsidR="009A070C" w:rsidTr="003E66CB">
        <w:trPr>
          <w:trHeight w:hRule="exact" w:val="1502"/>
        </w:trPr>
        <w:tc>
          <w:tcPr>
            <w:tcW w:w="2298" w:type="dxa"/>
            <w:tcBorders>
              <w:top w:val="single" w:sz="6" w:space="0" w:color="auto"/>
              <w:left w:val="single" w:sz="6" w:space="0" w:color="auto"/>
              <w:bottom w:val="single" w:sz="6" w:space="0" w:color="auto"/>
              <w:right w:val="single" w:sz="6" w:space="0" w:color="auto"/>
            </w:tcBorders>
            <w:shd w:val="clear" w:color="auto" w:fill="FFFFFF"/>
          </w:tcPr>
          <w:p w:rsidR="009A070C" w:rsidRPr="00344305" w:rsidRDefault="009A070C" w:rsidP="003E66CB">
            <w:pPr>
              <w:shd w:val="clear" w:color="auto" w:fill="FFFFFF"/>
              <w:rPr>
                <w:sz w:val="24"/>
                <w:szCs w:val="24"/>
              </w:rPr>
            </w:pPr>
            <w:r w:rsidRPr="00344305">
              <w:rPr>
                <w:color w:val="000000"/>
                <w:spacing w:val="-4"/>
                <w:sz w:val="24"/>
                <w:szCs w:val="24"/>
              </w:rPr>
              <w:t xml:space="preserve">Рыночный механизм </w:t>
            </w:r>
            <w:r w:rsidRPr="00344305">
              <w:rPr>
                <w:color w:val="000000"/>
                <w:spacing w:val="-3"/>
                <w:sz w:val="24"/>
                <w:szCs w:val="24"/>
              </w:rPr>
              <w:t>воздействия госу</w:t>
            </w:r>
            <w:r w:rsidRPr="00344305">
              <w:rPr>
                <w:color w:val="000000"/>
                <w:spacing w:val="-3"/>
                <w:sz w:val="24"/>
                <w:szCs w:val="24"/>
              </w:rPr>
              <w:softHyphen/>
              <w:t>дарства</w:t>
            </w:r>
            <w:r w:rsidRPr="00344305">
              <w:rPr>
                <w:sz w:val="24"/>
                <w:szCs w:val="24"/>
              </w:rPr>
              <w:t xml:space="preserve"> </w:t>
            </w:r>
          </w:p>
        </w:tc>
        <w:tc>
          <w:tcPr>
            <w:tcW w:w="6481" w:type="dxa"/>
            <w:tcBorders>
              <w:top w:val="single" w:sz="6" w:space="0" w:color="auto"/>
              <w:left w:val="single" w:sz="6" w:space="0" w:color="auto"/>
              <w:bottom w:val="single" w:sz="6" w:space="0" w:color="auto"/>
              <w:right w:val="single" w:sz="6" w:space="0" w:color="auto"/>
            </w:tcBorders>
            <w:shd w:val="clear" w:color="auto" w:fill="FFFFFF"/>
          </w:tcPr>
          <w:p w:rsidR="009A070C" w:rsidRPr="00344305" w:rsidRDefault="009A070C" w:rsidP="003E66CB">
            <w:pPr>
              <w:shd w:val="clear" w:color="auto" w:fill="FFFFFF"/>
              <w:rPr>
                <w:sz w:val="24"/>
                <w:szCs w:val="24"/>
              </w:rPr>
            </w:pPr>
            <w:r w:rsidRPr="00344305">
              <w:rPr>
                <w:color w:val="000000"/>
                <w:spacing w:val="-3"/>
                <w:sz w:val="24"/>
                <w:szCs w:val="24"/>
              </w:rPr>
              <w:t>Государство косвенно воздействует на спрос путем повы</w:t>
            </w:r>
            <w:r w:rsidRPr="00344305">
              <w:rPr>
                <w:color w:val="000000"/>
                <w:spacing w:val="-3"/>
                <w:sz w:val="24"/>
                <w:szCs w:val="24"/>
              </w:rPr>
              <w:softHyphen/>
              <w:t>шения минимальных размеров труда, увеличения заработ</w:t>
            </w:r>
            <w:r w:rsidRPr="00344305">
              <w:rPr>
                <w:color w:val="000000"/>
                <w:spacing w:val="-3"/>
                <w:sz w:val="24"/>
                <w:szCs w:val="24"/>
              </w:rPr>
              <w:softHyphen/>
            </w:r>
            <w:r w:rsidRPr="00344305">
              <w:rPr>
                <w:color w:val="000000"/>
                <w:spacing w:val="-1"/>
                <w:sz w:val="24"/>
                <w:szCs w:val="24"/>
              </w:rPr>
              <w:t xml:space="preserve">ной платы бюджетников. С другой стороны государство путем вмешательства различного рода инстанций ставят </w:t>
            </w:r>
            <w:r w:rsidRPr="00344305">
              <w:rPr>
                <w:color w:val="000000"/>
                <w:spacing w:val="-4"/>
                <w:sz w:val="24"/>
                <w:szCs w:val="24"/>
              </w:rPr>
              <w:t>ощутимые препоны, сдерживающие развитие предприни</w:t>
            </w:r>
            <w:r w:rsidRPr="00344305">
              <w:rPr>
                <w:color w:val="000000"/>
                <w:spacing w:val="-4"/>
                <w:sz w:val="24"/>
                <w:szCs w:val="24"/>
              </w:rPr>
              <w:softHyphen/>
              <w:t>мательства.</w:t>
            </w:r>
            <w:r w:rsidRPr="00344305">
              <w:rPr>
                <w:sz w:val="24"/>
                <w:szCs w:val="24"/>
              </w:rPr>
              <w:t xml:space="preserve"> </w:t>
            </w:r>
          </w:p>
        </w:tc>
      </w:tr>
      <w:tr w:rsidR="009A070C" w:rsidTr="003E66CB">
        <w:trPr>
          <w:trHeight w:hRule="exact" w:val="1093"/>
        </w:trPr>
        <w:tc>
          <w:tcPr>
            <w:tcW w:w="2298" w:type="dxa"/>
            <w:tcBorders>
              <w:top w:val="single" w:sz="6" w:space="0" w:color="auto"/>
              <w:left w:val="single" w:sz="6" w:space="0" w:color="auto"/>
              <w:bottom w:val="single" w:sz="6" w:space="0" w:color="auto"/>
              <w:right w:val="single" w:sz="6" w:space="0" w:color="auto"/>
            </w:tcBorders>
            <w:shd w:val="clear" w:color="auto" w:fill="FFFFFF"/>
          </w:tcPr>
          <w:p w:rsidR="009A070C" w:rsidRPr="00344305" w:rsidRDefault="009A070C" w:rsidP="003E66CB">
            <w:pPr>
              <w:shd w:val="clear" w:color="auto" w:fill="FFFFFF"/>
              <w:rPr>
                <w:sz w:val="24"/>
                <w:szCs w:val="24"/>
              </w:rPr>
            </w:pPr>
            <w:r w:rsidRPr="00344305">
              <w:rPr>
                <w:color w:val="000000"/>
                <w:spacing w:val="-10"/>
                <w:sz w:val="24"/>
                <w:szCs w:val="24"/>
              </w:rPr>
              <w:t>Тип конкуренции</w:t>
            </w:r>
            <w:r w:rsidRPr="00344305">
              <w:rPr>
                <w:sz w:val="24"/>
                <w:szCs w:val="24"/>
              </w:rPr>
              <w:t xml:space="preserve"> </w:t>
            </w:r>
          </w:p>
        </w:tc>
        <w:tc>
          <w:tcPr>
            <w:tcW w:w="6481" w:type="dxa"/>
            <w:tcBorders>
              <w:top w:val="single" w:sz="6" w:space="0" w:color="auto"/>
              <w:left w:val="single" w:sz="6" w:space="0" w:color="auto"/>
              <w:bottom w:val="single" w:sz="6" w:space="0" w:color="auto"/>
              <w:right w:val="single" w:sz="6" w:space="0" w:color="auto"/>
            </w:tcBorders>
            <w:shd w:val="clear" w:color="auto" w:fill="FFFFFF"/>
          </w:tcPr>
          <w:p w:rsidR="009A070C" w:rsidRPr="00344305" w:rsidRDefault="009A070C" w:rsidP="003E66CB">
            <w:pPr>
              <w:shd w:val="clear" w:color="auto" w:fill="FFFFFF"/>
              <w:rPr>
                <w:sz w:val="24"/>
                <w:szCs w:val="24"/>
              </w:rPr>
            </w:pPr>
            <w:r w:rsidRPr="00344305">
              <w:rPr>
                <w:color w:val="000000"/>
                <w:spacing w:val="-3"/>
                <w:sz w:val="24"/>
                <w:szCs w:val="24"/>
              </w:rPr>
              <w:t xml:space="preserve">Рынок </w:t>
            </w:r>
            <w:r w:rsidR="005A6838">
              <w:rPr>
                <w:color w:val="000000"/>
                <w:spacing w:val="-3"/>
                <w:sz w:val="24"/>
                <w:szCs w:val="24"/>
              </w:rPr>
              <w:t>монополистической</w:t>
            </w:r>
            <w:r w:rsidRPr="00344305">
              <w:rPr>
                <w:color w:val="000000"/>
                <w:spacing w:val="-3"/>
                <w:sz w:val="24"/>
                <w:szCs w:val="24"/>
              </w:rPr>
              <w:t xml:space="preserve"> конкуренции, т.к. существует великое мно</w:t>
            </w:r>
            <w:r w:rsidRPr="00344305">
              <w:rPr>
                <w:color w:val="000000"/>
                <w:spacing w:val="-3"/>
                <w:sz w:val="24"/>
                <w:szCs w:val="24"/>
              </w:rPr>
              <w:softHyphen/>
              <w:t>жество фирм с аналогичным видом деятельности и одно</w:t>
            </w:r>
            <w:r w:rsidRPr="00344305">
              <w:rPr>
                <w:color w:val="000000"/>
                <w:spacing w:val="-3"/>
                <w:sz w:val="24"/>
                <w:szCs w:val="24"/>
              </w:rPr>
              <w:softHyphen/>
            </w:r>
            <w:r w:rsidRPr="00344305">
              <w:rPr>
                <w:color w:val="000000"/>
                <w:spacing w:val="-1"/>
                <w:sz w:val="24"/>
                <w:szCs w:val="24"/>
              </w:rPr>
              <w:t xml:space="preserve">типными предлагаемыми товарами, цены определяются </w:t>
            </w:r>
            <w:r w:rsidRPr="00344305">
              <w:rPr>
                <w:color w:val="000000"/>
                <w:spacing w:val="-3"/>
                <w:sz w:val="24"/>
                <w:szCs w:val="24"/>
              </w:rPr>
              <w:t>исключительно рынком.</w:t>
            </w:r>
            <w:r w:rsidRPr="00344305">
              <w:rPr>
                <w:sz w:val="24"/>
                <w:szCs w:val="24"/>
              </w:rPr>
              <w:t xml:space="preserve"> </w:t>
            </w:r>
          </w:p>
        </w:tc>
      </w:tr>
      <w:tr w:rsidR="009A070C" w:rsidTr="003E66CB">
        <w:trPr>
          <w:trHeight w:hRule="exact" w:val="888"/>
        </w:trPr>
        <w:tc>
          <w:tcPr>
            <w:tcW w:w="2298" w:type="dxa"/>
            <w:tcBorders>
              <w:top w:val="single" w:sz="6" w:space="0" w:color="auto"/>
              <w:left w:val="single" w:sz="6" w:space="0" w:color="auto"/>
              <w:bottom w:val="single" w:sz="6" w:space="0" w:color="auto"/>
              <w:right w:val="single" w:sz="6" w:space="0" w:color="auto"/>
            </w:tcBorders>
            <w:shd w:val="clear" w:color="auto" w:fill="FFFFFF"/>
          </w:tcPr>
          <w:p w:rsidR="009A070C" w:rsidRPr="00344305" w:rsidRDefault="009A070C" w:rsidP="003E66CB">
            <w:pPr>
              <w:shd w:val="clear" w:color="auto" w:fill="FFFFFF"/>
              <w:rPr>
                <w:sz w:val="24"/>
                <w:szCs w:val="24"/>
              </w:rPr>
            </w:pPr>
            <w:r w:rsidRPr="00344305">
              <w:rPr>
                <w:color w:val="000000"/>
                <w:spacing w:val="-4"/>
                <w:sz w:val="24"/>
                <w:szCs w:val="24"/>
              </w:rPr>
              <w:t xml:space="preserve">Соотношение спроса </w:t>
            </w:r>
            <w:r w:rsidRPr="00344305">
              <w:rPr>
                <w:color w:val="000000"/>
                <w:spacing w:val="-3"/>
                <w:sz w:val="24"/>
                <w:szCs w:val="24"/>
              </w:rPr>
              <w:t>и предложения</w:t>
            </w:r>
            <w:r w:rsidRPr="00344305">
              <w:rPr>
                <w:sz w:val="24"/>
                <w:szCs w:val="24"/>
              </w:rPr>
              <w:t xml:space="preserve"> </w:t>
            </w:r>
          </w:p>
        </w:tc>
        <w:tc>
          <w:tcPr>
            <w:tcW w:w="6481" w:type="dxa"/>
            <w:tcBorders>
              <w:top w:val="single" w:sz="6" w:space="0" w:color="auto"/>
              <w:left w:val="single" w:sz="6" w:space="0" w:color="auto"/>
              <w:bottom w:val="single" w:sz="6" w:space="0" w:color="auto"/>
              <w:right w:val="single" w:sz="6" w:space="0" w:color="auto"/>
            </w:tcBorders>
            <w:shd w:val="clear" w:color="auto" w:fill="FFFFFF"/>
          </w:tcPr>
          <w:p w:rsidR="009A070C" w:rsidRPr="00344305" w:rsidRDefault="009A070C" w:rsidP="003E66CB">
            <w:pPr>
              <w:shd w:val="clear" w:color="auto" w:fill="FFFFFF"/>
              <w:rPr>
                <w:sz w:val="24"/>
                <w:szCs w:val="24"/>
              </w:rPr>
            </w:pPr>
            <w:r w:rsidRPr="00344305">
              <w:rPr>
                <w:color w:val="000000"/>
                <w:spacing w:val="-3"/>
                <w:sz w:val="24"/>
                <w:szCs w:val="24"/>
              </w:rPr>
              <w:t xml:space="preserve">Существует рынок покупателя, т.к. предложение зачастую </w:t>
            </w:r>
            <w:r w:rsidRPr="00344305">
              <w:rPr>
                <w:color w:val="000000"/>
                <w:spacing w:val="-4"/>
                <w:sz w:val="24"/>
                <w:szCs w:val="24"/>
              </w:rPr>
              <w:t>превышает спрос. В условиях существующей чистой кон</w:t>
            </w:r>
            <w:r w:rsidRPr="00344305">
              <w:rPr>
                <w:color w:val="000000"/>
                <w:spacing w:val="-4"/>
                <w:sz w:val="24"/>
                <w:szCs w:val="24"/>
              </w:rPr>
              <w:softHyphen/>
            </w:r>
            <w:r w:rsidRPr="00344305">
              <w:rPr>
                <w:color w:val="000000"/>
                <w:spacing w:val="-2"/>
                <w:sz w:val="24"/>
                <w:szCs w:val="24"/>
              </w:rPr>
              <w:t>куренции это нормальное явление.</w:t>
            </w:r>
            <w:r w:rsidRPr="00344305">
              <w:rPr>
                <w:sz w:val="24"/>
                <w:szCs w:val="24"/>
              </w:rPr>
              <w:t xml:space="preserve"> </w:t>
            </w:r>
          </w:p>
        </w:tc>
      </w:tr>
      <w:tr w:rsidR="009A070C" w:rsidTr="003E66CB">
        <w:trPr>
          <w:trHeight w:hRule="exact" w:val="843"/>
        </w:trPr>
        <w:tc>
          <w:tcPr>
            <w:tcW w:w="2298" w:type="dxa"/>
            <w:tcBorders>
              <w:top w:val="single" w:sz="6" w:space="0" w:color="auto"/>
              <w:left w:val="single" w:sz="6" w:space="0" w:color="auto"/>
              <w:bottom w:val="single" w:sz="6" w:space="0" w:color="auto"/>
              <w:right w:val="single" w:sz="6" w:space="0" w:color="auto"/>
            </w:tcBorders>
            <w:shd w:val="clear" w:color="auto" w:fill="FFFFFF"/>
          </w:tcPr>
          <w:p w:rsidR="009A070C" w:rsidRPr="00344305" w:rsidRDefault="009A070C" w:rsidP="003E66CB">
            <w:pPr>
              <w:shd w:val="clear" w:color="auto" w:fill="FFFFFF"/>
              <w:rPr>
                <w:sz w:val="24"/>
                <w:szCs w:val="24"/>
              </w:rPr>
            </w:pPr>
            <w:r w:rsidRPr="00344305">
              <w:rPr>
                <w:color w:val="000000"/>
                <w:spacing w:val="-3"/>
                <w:sz w:val="24"/>
                <w:szCs w:val="24"/>
              </w:rPr>
              <w:t xml:space="preserve">Степень зрелости </w:t>
            </w:r>
            <w:r w:rsidRPr="00344305">
              <w:rPr>
                <w:color w:val="000000"/>
                <w:spacing w:val="-4"/>
                <w:sz w:val="24"/>
                <w:szCs w:val="24"/>
              </w:rPr>
              <w:t>рыночных отноше</w:t>
            </w:r>
            <w:r w:rsidRPr="00344305">
              <w:rPr>
                <w:color w:val="000000"/>
                <w:spacing w:val="-4"/>
                <w:sz w:val="24"/>
                <w:szCs w:val="24"/>
              </w:rPr>
              <w:softHyphen/>
            </w:r>
            <w:r w:rsidRPr="00344305">
              <w:rPr>
                <w:color w:val="000000"/>
                <w:spacing w:val="-8"/>
                <w:sz w:val="24"/>
                <w:szCs w:val="24"/>
              </w:rPr>
              <w:t>ний</w:t>
            </w:r>
            <w:r w:rsidRPr="00344305">
              <w:rPr>
                <w:sz w:val="24"/>
                <w:szCs w:val="24"/>
              </w:rPr>
              <w:t xml:space="preserve"> </w:t>
            </w:r>
          </w:p>
        </w:tc>
        <w:tc>
          <w:tcPr>
            <w:tcW w:w="6481" w:type="dxa"/>
            <w:tcBorders>
              <w:top w:val="single" w:sz="6" w:space="0" w:color="auto"/>
              <w:left w:val="single" w:sz="6" w:space="0" w:color="auto"/>
              <w:bottom w:val="single" w:sz="6" w:space="0" w:color="auto"/>
              <w:right w:val="single" w:sz="6" w:space="0" w:color="auto"/>
            </w:tcBorders>
            <w:shd w:val="clear" w:color="auto" w:fill="FFFFFF"/>
          </w:tcPr>
          <w:p w:rsidR="009A070C" w:rsidRPr="00344305" w:rsidRDefault="009A070C" w:rsidP="003E66CB">
            <w:pPr>
              <w:shd w:val="clear" w:color="auto" w:fill="FFFFFF"/>
              <w:rPr>
                <w:sz w:val="24"/>
                <w:szCs w:val="24"/>
              </w:rPr>
            </w:pPr>
            <w:r w:rsidRPr="00344305">
              <w:rPr>
                <w:color w:val="000000"/>
                <w:spacing w:val="-1"/>
                <w:sz w:val="24"/>
                <w:szCs w:val="24"/>
              </w:rPr>
              <w:t xml:space="preserve">Рынки на данном этапе находятся на переходном этапе, </w:t>
            </w:r>
            <w:r w:rsidRPr="00344305">
              <w:rPr>
                <w:color w:val="000000"/>
                <w:spacing w:val="-3"/>
                <w:sz w:val="24"/>
                <w:szCs w:val="24"/>
              </w:rPr>
              <w:t>т.е. переходят в разряд развитых. Сотрудничество с фир</w:t>
            </w:r>
            <w:r w:rsidRPr="00344305">
              <w:rPr>
                <w:color w:val="000000"/>
                <w:spacing w:val="-3"/>
                <w:sz w:val="24"/>
                <w:szCs w:val="24"/>
              </w:rPr>
              <w:softHyphen/>
            </w:r>
            <w:r w:rsidRPr="00344305">
              <w:rPr>
                <w:color w:val="000000"/>
                <w:spacing w:val="-4"/>
                <w:sz w:val="24"/>
                <w:szCs w:val="24"/>
              </w:rPr>
              <w:t>мами-поставщиками носит постоянный характер.</w:t>
            </w:r>
          </w:p>
        </w:tc>
      </w:tr>
      <w:tr w:rsidR="009A070C" w:rsidTr="003E66CB">
        <w:trPr>
          <w:trHeight w:hRule="exact" w:val="700"/>
        </w:trPr>
        <w:tc>
          <w:tcPr>
            <w:tcW w:w="2298" w:type="dxa"/>
            <w:tcBorders>
              <w:top w:val="single" w:sz="6" w:space="0" w:color="auto"/>
              <w:left w:val="single" w:sz="6" w:space="0" w:color="auto"/>
              <w:bottom w:val="single" w:sz="6" w:space="0" w:color="auto"/>
              <w:right w:val="single" w:sz="6" w:space="0" w:color="auto"/>
            </w:tcBorders>
            <w:shd w:val="clear" w:color="auto" w:fill="FFFFFF"/>
          </w:tcPr>
          <w:p w:rsidR="009A070C" w:rsidRPr="00344305" w:rsidRDefault="009A070C" w:rsidP="003E66CB">
            <w:pPr>
              <w:shd w:val="clear" w:color="auto" w:fill="FFFFFF"/>
              <w:rPr>
                <w:sz w:val="24"/>
                <w:szCs w:val="24"/>
              </w:rPr>
            </w:pPr>
            <w:r w:rsidRPr="00344305">
              <w:rPr>
                <w:color w:val="000000"/>
                <w:spacing w:val="-4"/>
                <w:sz w:val="24"/>
                <w:szCs w:val="24"/>
              </w:rPr>
              <w:t>Соответствие дейст</w:t>
            </w:r>
            <w:r w:rsidRPr="00344305">
              <w:rPr>
                <w:color w:val="000000"/>
                <w:spacing w:val="-4"/>
                <w:sz w:val="24"/>
                <w:szCs w:val="24"/>
              </w:rPr>
              <w:softHyphen/>
            </w:r>
            <w:r w:rsidRPr="00344305">
              <w:rPr>
                <w:color w:val="000000"/>
                <w:spacing w:val="-3"/>
                <w:sz w:val="24"/>
                <w:szCs w:val="24"/>
              </w:rPr>
              <w:t>вующему законода</w:t>
            </w:r>
            <w:r w:rsidRPr="00344305">
              <w:rPr>
                <w:color w:val="000000"/>
                <w:spacing w:val="-3"/>
                <w:sz w:val="24"/>
                <w:szCs w:val="24"/>
              </w:rPr>
              <w:softHyphen/>
              <w:t>тельству</w:t>
            </w:r>
            <w:r w:rsidRPr="00344305">
              <w:rPr>
                <w:sz w:val="24"/>
                <w:szCs w:val="24"/>
              </w:rPr>
              <w:t xml:space="preserve"> </w:t>
            </w:r>
          </w:p>
        </w:tc>
        <w:tc>
          <w:tcPr>
            <w:tcW w:w="6481" w:type="dxa"/>
            <w:tcBorders>
              <w:top w:val="single" w:sz="6" w:space="0" w:color="auto"/>
              <w:left w:val="single" w:sz="6" w:space="0" w:color="auto"/>
              <w:bottom w:val="single" w:sz="6" w:space="0" w:color="auto"/>
              <w:right w:val="single" w:sz="6" w:space="0" w:color="auto"/>
            </w:tcBorders>
            <w:shd w:val="clear" w:color="auto" w:fill="FFFFFF"/>
          </w:tcPr>
          <w:p w:rsidR="009A070C" w:rsidRPr="00344305" w:rsidRDefault="009A070C" w:rsidP="003E66CB">
            <w:pPr>
              <w:shd w:val="clear" w:color="auto" w:fill="FFFFFF"/>
              <w:rPr>
                <w:sz w:val="24"/>
                <w:szCs w:val="24"/>
              </w:rPr>
            </w:pPr>
            <w:r w:rsidRPr="00344305">
              <w:rPr>
                <w:color w:val="000000"/>
                <w:spacing w:val="-2"/>
                <w:sz w:val="24"/>
                <w:szCs w:val="24"/>
              </w:rPr>
              <w:t>Рынок легальный. Вся торгово-закупочная деятельность соответствует действующему законодательству.</w:t>
            </w:r>
            <w:r w:rsidRPr="00344305">
              <w:rPr>
                <w:sz w:val="24"/>
                <w:szCs w:val="24"/>
              </w:rPr>
              <w:t xml:space="preserve"> </w:t>
            </w:r>
          </w:p>
        </w:tc>
      </w:tr>
      <w:tr w:rsidR="009A070C" w:rsidTr="003E66CB">
        <w:trPr>
          <w:trHeight w:hRule="exact" w:val="568"/>
        </w:trPr>
        <w:tc>
          <w:tcPr>
            <w:tcW w:w="2298" w:type="dxa"/>
            <w:tcBorders>
              <w:top w:val="single" w:sz="6" w:space="0" w:color="auto"/>
              <w:left w:val="single" w:sz="6" w:space="0" w:color="auto"/>
              <w:bottom w:val="single" w:sz="6" w:space="0" w:color="auto"/>
              <w:right w:val="single" w:sz="6" w:space="0" w:color="auto"/>
            </w:tcBorders>
            <w:shd w:val="clear" w:color="auto" w:fill="FFFFFF"/>
          </w:tcPr>
          <w:p w:rsidR="009A070C" w:rsidRPr="00344305" w:rsidRDefault="009A070C" w:rsidP="003E66CB">
            <w:pPr>
              <w:shd w:val="clear" w:color="auto" w:fill="FFFFFF"/>
              <w:rPr>
                <w:sz w:val="24"/>
                <w:szCs w:val="24"/>
              </w:rPr>
            </w:pPr>
            <w:r w:rsidRPr="00344305">
              <w:rPr>
                <w:color w:val="000000"/>
                <w:spacing w:val="-4"/>
                <w:sz w:val="24"/>
                <w:szCs w:val="24"/>
              </w:rPr>
              <w:t xml:space="preserve">Срок использования </w:t>
            </w:r>
            <w:r w:rsidRPr="00344305">
              <w:rPr>
                <w:color w:val="000000"/>
                <w:spacing w:val="-3"/>
                <w:sz w:val="24"/>
                <w:szCs w:val="24"/>
              </w:rPr>
              <w:t>товара</w:t>
            </w:r>
            <w:r w:rsidRPr="00344305">
              <w:rPr>
                <w:sz w:val="24"/>
                <w:szCs w:val="24"/>
              </w:rPr>
              <w:t xml:space="preserve"> </w:t>
            </w:r>
          </w:p>
        </w:tc>
        <w:tc>
          <w:tcPr>
            <w:tcW w:w="6481" w:type="dxa"/>
            <w:tcBorders>
              <w:top w:val="single" w:sz="6" w:space="0" w:color="auto"/>
              <w:left w:val="single" w:sz="6" w:space="0" w:color="auto"/>
              <w:bottom w:val="single" w:sz="6" w:space="0" w:color="auto"/>
              <w:right w:val="single" w:sz="6" w:space="0" w:color="auto"/>
            </w:tcBorders>
            <w:shd w:val="clear" w:color="auto" w:fill="FFFFFF"/>
          </w:tcPr>
          <w:p w:rsidR="009A070C" w:rsidRPr="00344305" w:rsidRDefault="009A070C" w:rsidP="003E66CB">
            <w:pPr>
              <w:shd w:val="clear" w:color="auto" w:fill="FFFFFF"/>
              <w:rPr>
                <w:sz w:val="24"/>
                <w:szCs w:val="24"/>
              </w:rPr>
            </w:pPr>
            <w:r w:rsidRPr="00344305">
              <w:rPr>
                <w:color w:val="000000"/>
                <w:spacing w:val="-3"/>
                <w:sz w:val="24"/>
                <w:szCs w:val="24"/>
              </w:rPr>
              <w:t xml:space="preserve">Так как фирма осуществляет розничную торговлю продуктами </w:t>
            </w:r>
            <w:r w:rsidRPr="00344305">
              <w:rPr>
                <w:color w:val="000000"/>
                <w:spacing w:val="-1"/>
                <w:sz w:val="24"/>
                <w:szCs w:val="24"/>
              </w:rPr>
              <w:t>питания, то здесь существует рынок краткосрочных това</w:t>
            </w:r>
            <w:r w:rsidRPr="00344305">
              <w:rPr>
                <w:color w:val="000000"/>
                <w:spacing w:val="-1"/>
                <w:sz w:val="24"/>
                <w:szCs w:val="24"/>
              </w:rPr>
              <w:softHyphen/>
            </w:r>
            <w:r w:rsidRPr="00344305">
              <w:rPr>
                <w:color w:val="000000"/>
                <w:spacing w:val="-4"/>
                <w:sz w:val="24"/>
                <w:szCs w:val="24"/>
              </w:rPr>
              <w:t>ров.</w:t>
            </w:r>
            <w:r w:rsidRPr="00344305">
              <w:rPr>
                <w:sz w:val="24"/>
                <w:szCs w:val="24"/>
              </w:rPr>
              <w:t xml:space="preserve"> </w:t>
            </w:r>
          </w:p>
        </w:tc>
      </w:tr>
      <w:tr w:rsidR="009A070C" w:rsidTr="003E66CB">
        <w:trPr>
          <w:trHeight w:hRule="exact" w:val="709"/>
        </w:trPr>
        <w:tc>
          <w:tcPr>
            <w:tcW w:w="2298" w:type="dxa"/>
            <w:tcBorders>
              <w:top w:val="single" w:sz="6" w:space="0" w:color="auto"/>
              <w:left w:val="single" w:sz="6" w:space="0" w:color="auto"/>
              <w:bottom w:val="single" w:sz="6" w:space="0" w:color="auto"/>
              <w:right w:val="single" w:sz="6" w:space="0" w:color="auto"/>
            </w:tcBorders>
            <w:shd w:val="clear" w:color="auto" w:fill="FFFFFF"/>
          </w:tcPr>
          <w:p w:rsidR="009A070C" w:rsidRPr="00344305" w:rsidRDefault="009A070C" w:rsidP="003E66CB">
            <w:pPr>
              <w:shd w:val="clear" w:color="auto" w:fill="FFFFFF"/>
              <w:rPr>
                <w:sz w:val="24"/>
                <w:szCs w:val="24"/>
              </w:rPr>
            </w:pPr>
            <w:r w:rsidRPr="00344305">
              <w:rPr>
                <w:color w:val="000000"/>
                <w:spacing w:val="-4"/>
                <w:sz w:val="24"/>
                <w:szCs w:val="24"/>
              </w:rPr>
              <w:t>Материальная спе</w:t>
            </w:r>
            <w:r w:rsidRPr="00344305">
              <w:rPr>
                <w:color w:val="000000"/>
                <w:spacing w:val="-4"/>
                <w:sz w:val="24"/>
                <w:szCs w:val="24"/>
              </w:rPr>
              <w:softHyphen/>
            </w:r>
            <w:r w:rsidRPr="00344305">
              <w:rPr>
                <w:color w:val="000000"/>
                <w:spacing w:val="-2"/>
                <w:sz w:val="24"/>
                <w:szCs w:val="24"/>
              </w:rPr>
              <w:t>цифика продукта</w:t>
            </w:r>
            <w:r w:rsidRPr="00344305">
              <w:rPr>
                <w:sz w:val="24"/>
                <w:szCs w:val="24"/>
              </w:rPr>
              <w:t xml:space="preserve"> </w:t>
            </w:r>
          </w:p>
        </w:tc>
        <w:tc>
          <w:tcPr>
            <w:tcW w:w="6481" w:type="dxa"/>
            <w:tcBorders>
              <w:top w:val="single" w:sz="6" w:space="0" w:color="auto"/>
              <w:left w:val="single" w:sz="6" w:space="0" w:color="auto"/>
              <w:bottom w:val="single" w:sz="6" w:space="0" w:color="auto"/>
              <w:right w:val="single" w:sz="6" w:space="0" w:color="auto"/>
            </w:tcBorders>
            <w:shd w:val="clear" w:color="auto" w:fill="FFFFFF"/>
          </w:tcPr>
          <w:p w:rsidR="009A070C" w:rsidRPr="00344305" w:rsidRDefault="009A070C" w:rsidP="003E66CB">
            <w:pPr>
              <w:shd w:val="clear" w:color="auto" w:fill="FFFFFF"/>
              <w:rPr>
                <w:sz w:val="24"/>
                <w:szCs w:val="24"/>
              </w:rPr>
            </w:pPr>
            <w:r w:rsidRPr="00344305">
              <w:rPr>
                <w:color w:val="000000"/>
                <w:spacing w:val="-3"/>
                <w:sz w:val="24"/>
                <w:szCs w:val="24"/>
              </w:rPr>
              <w:t>Рынок продуктов, имеющих материальное воплощение.</w:t>
            </w:r>
            <w:r w:rsidRPr="00344305">
              <w:rPr>
                <w:sz w:val="24"/>
                <w:szCs w:val="24"/>
              </w:rPr>
              <w:t xml:space="preserve"> </w:t>
            </w:r>
          </w:p>
        </w:tc>
      </w:tr>
      <w:tr w:rsidR="009A070C" w:rsidTr="003E66CB">
        <w:trPr>
          <w:trHeight w:hRule="exact" w:val="719"/>
        </w:trPr>
        <w:tc>
          <w:tcPr>
            <w:tcW w:w="2298" w:type="dxa"/>
            <w:tcBorders>
              <w:top w:val="single" w:sz="6" w:space="0" w:color="auto"/>
              <w:left w:val="single" w:sz="6" w:space="0" w:color="auto"/>
              <w:bottom w:val="single" w:sz="6" w:space="0" w:color="auto"/>
              <w:right w:val="single" w:sz="6" w:space="0" w:color="auto"/>
            </w:tcBorders>
            <w:shd w:val="clear" w:color="auto" w:fill="FFFFFF"/>
          </w:tcPr>
          <w:p w:rsidR="009A070C" w:rsidRPr="00344305" w:rsidRDefault="009A070C" w:rsidP="003E66CB">
            <w:pPr>
              <w:shd w:val="clear" w:color="auto" w:fill="FFFFFF"/>
              <w:rPr>
                <w:sz w:val="24"/>
                <w:szCs w:val="24"/>
              </w:rPr>
            </w:pPr>
            <w:r w:rsidRPr="00344305">
              <w:rPr>
                <w:color w:val="000000"/>
                <w:spacing w:val="-4"/>
                <w:sz w:val="24"/>
                <w:szCs w:val="24"/>
              </w:rPr>
              <w:t>Степень агрегирова</w:t>
            </w:r>
            <w:r w:rsidRPr="00344305">
              <w:rPr>
                <w:color w:val="000000"/>
                <w:spacing w:val="-4"/>
                <w:sz w:val="24"/>
                <w:szCs w:val="24"/>
              </w:rPr>
              <w:softHyphen/>
            </w:r>
            <w:r w:rsidRPr="00344305">
              <w:rPr>
                <w:color w:val="000000"/>
                <w:spacing w:val="-3"/>
                <w:sz w:val="24"/>
                <w:szCs w:val="24"/>
              </w:rPr>
              <w:t>ния товаров</w:t>
            </w:r>
            <w:r w:rsidRPr="00344305">
              <w:rPr>
                <w:sz w:val="24"/>
                <w:szCs w:val="24"/>
              </w:rPr>
              <w:t xml:space="preserve"> </w:t>
            </w:r>
          </w:p>
        </w:tc>
        <w:tc>
          <w:tcPr>
            <w:tcW w:w="6481" w:type="dxa"/>
            <w:tcBorders>
              <w:top w:val="single" w:sz="6" w:space="0" w:color="auto"/>
              <w:left w:val="single" w:sz="6" w:space="0" w:color="auto"/>
              <w:bottom w:val="single" w:sz="6" w:space="0" w:color="auto"/>
              <w:right w:val="single" w:sz="6" w:space="0" w:color="auto"/>
            </w:tcBorders>
            <w:shd w:val="clear" w:color="auto" w:fill="FFFFFF"/>
          </w:tcPr>
          <w:p w:rsidR="009A070C" w:rsidRPr="00344305" w:rsidRDefault="009A070C" w:rsidP="003E66CB">
            <w:pPr>
              <w:shd w:val="clear" w:color="auto" w:fill="FFFFFF"/>
              <w:rPr>
                <w:sz w:val="24"/>
                <w:szCs w:val="24"/>
              </w:rPr>
            </w:pPr>
            <w:r w:rsidRPr="00344305">
              <w:rPr>
                <w:color w:val="000000"/>
                <w:spacing w:val="-2"/>
                <w:sz w:val="24"/>
                <w:szCs w:val="24"/>
              </w:rPr>
              <w:t>Общегрупповой признак - продукты питания</w:t>
            </w:r>
            <w:r w:rsidRPr="00344305">
              <w:rPr>
                <w:sz w:val="24"/>
                <w:szCs w:val="24"/>
              </w:rPr>
              <w:t xml:space="preserve"> </w:t>
            </w:r>
          </w:p>
        </w:tc>
      </w:tr>
      <w:tr w:rsidR="009A070C" w:rsidTr="003E66CB">
        <w:trPr>
          <w:trHeight w:hRule="exact" w:val="363"/>
        </w:trPr>
        <w:tc>
          <w:tcPr>
            <w:tcW w:w="2298" w:type="dxa"/>
            <w:tcBorders>
              <w:top w:val="single" w:sz="6" w:space="0" w:color="auto"/>
              <w:left w:val="single" w:sz="6" w:space="0" w:color="auto"/>
              <w:bottom w:val="single" w:sz="6" w:space="0" w:color="auto"/>
              <w:right w:val="single" w:sz="6" w:space="0" w:color="auto"/>
            </w:tcBorders>
            <w:shd w:val="clear" w:color="auto" w:fill="FFFFFF"/>
          </w:tcPr>
          <w:p w:rsidR="009A070C" w:rsidRPr="00344305" w:rsidRDefault="009A070C" w:rsidP="00753317">
            <w:pPr>
              <w:shd w:val="clear" w:color="auto" w:fill="FFFFFF"/>
              <w:spacing w:line="360" w:lineRule="auto"/>
              <w:ind w:firstLine="720"/>
              <w:jc w:val="both"/>
              <w:rPr>
                <w:sz w:val="24"/>
                <w:szCs w:val="24"/>
              </w:rPr>
            </w:pPr>
            <w:r w:rsidRPr="00344305">
              <w:rPr>
                <w:color w:val="000000"/>
                <w:spacing w:val="-5"/>
                <w:sz w:val="24"/>
                <w:szCs w:val="24"/>
              </w:rPr>
              <w:t xml:space="preserve">Тип потребления </w:t>
            </w:r>
          </w:p>
        </w:tc>
        <w:tc>
          <w:tcPr>
            <w:tcW w:w="6481" w:type="dxa"/>
            <w:tcBorders>
              <w:top w:val="single" w:sz="6" w:space="0" w:color="auto"/>
              <w:left w:val="single" w:sz="6" w:space="0" w:color="auto"/>
              <w:bottom w:val="single" w:sz="6" w:space="0" w:color="auto"/>
              <w:right w:val="single" w:sz="6" w:space="0" w:color="auto"/>
            </w:tcBorders>
            <w:shd w:val="clear" w:color="auto" w:fill="FFFFFF"/>
          </w:tcPr>
          <w:p w:rsidR="009A070C" w:rsidRPr="00344305" w:rsidRDefault="009A070C" w:rsidP="00753317">
            <w:pPr>
              <w:shd w:val="clear" w:color="auto" w:fill="FFFFFF"/>
              <w:spacing w:line="360" w:lineRule="auto"/>
              <w:ind w:firstLine="720"/>
              <w:jc w:val="both"/>
              <w:rPr>
                <w:sz w:val="24"/>
                <w:szCs w:val="24"/>
              </w:rPr>
            </w:pPr>
            <w:r w:rsidRPr="00344305">
              <w:rPr>
                <w:color w:val="000000"/>
                <w:spacing w:val="-4"/>
                <w:sz w:val="24"/>
                <w:szCs w:val="24"/>
              </w:rPr>
              <w:t>Рынок промежуточных продавцов</w:t>
            </w:r>
          </w:p>
        </w:tc>
      </w:tr>
    </w:tbl>
    <w:p w:rsidR="005A6838" w:rsidRPr="004B5CB8" w:rsidRDefault="003E66CB" w:rsidP="00753317">
      <w:pPr>
        <w:spacing w:line="360" w:lineRule="auto"/>
        <w:ind w:firstLine="720"/>
        <w:jc w:val="both"/>
        <w:rPr>
          <w:sz w:val="28"/>
          <w:szCs w:val="28"/>
        </w:rPr>
      </w:pPr>
      <w:r>
        <w:rPr>
          <w:sz w:val="28"/>
          <w:szCs w:val="28"/>
        </w:rPr>
        <w:br w:type="page"/>
      </w:r>
      <w:r w:rsidR="005A6838" w:rsidRPr="004B5CB8">
        <w:rPr>
          <w:sz w:val="28"/>
          <w:szCs w:val="28"/>
        </w:rPr>
        <w:lastRenderedPageBreak/>
        <w:t>Проведенный анализ помогает выявить рынки сбыта продукции</w:t>
      </w:r>
      <w:r w:rsidR="005A6838">
        <w:rPr>
          <w:sz w:val="28"/>
          <w:szCs w:val="28"/>
        </w:rPr>
        <w:t xml:space="preserve"> </w:t>
      </w:r>
      <w:r w:rsidR="005A6838">
        <w:rPr>
          <w:color w:val="000000"/>
          <w:sz w:val="28"/>
          <w:szCs w:val="28"/>
        </w:rPr>
        <w:t xml:space="preserve">торговой фирмы </w:t>
      </w:r>
      <w:r w:rsidR="005A6838">
        <w:rPr>
          <w:sz w:val="28"/>
          <w:szCs w:val="28"/>
        </w:rPr>
        <w:t>«Крестьянское подворье» -</w:t>
      </w:r>
      <w:r w:rsidR="00863F9F">
        <w:rPr>
          <w:sz w:val="28"/>
          <w:szCs w:val="28"/>
        </w:rPr>
        <w:t xml:space="preserve"> </w:t>
      </w:r>
      <w:r w:rsidR="005A6838" w:rsidRPr="004B5CB8">
        <w:rPr>
          <w:sz w:val="28"/>
          <w:szCs w:val="28"/>
        </w:rPr>
        <w:t>это рынок</w:t>
      </w:r>
      <w:r w:rsidR="005A6838" w:rsidRPr="00525B92">
        <w:rPr>
          <w:b/>
          <w:sz w:val="28"/>
          <w:szCs w:val="28"/>
        </w:rPr>
        <w:t xml:space="preserve"> </w:t>
      </w:r>
      <w:r w:rsidR="005A6838" w:rsidRPr="00525B92">
        <w:rPr>
          <w:sz w:val="28"/>
          <w:szCs w:val="28"/>
        </w:rPr>
        <w:t>продовольственных товаров.</w:t>
      </w:r>
      <w:r w:rsidR="005A6838">
        <w:rPr>
          <w:sz w:val="28"/>
          <w:szCs w:val="28"/>
        </w:rPr>
        <w:t xml:space="preserve"> </w:t>
      </w:r>
      <w:r w:rsidR="005A6838" w:rsidRPr="004B5CB8">
        <w:rPr>
          <w:sz w:val="28"/>
          <w:szCs w:val="28"/>
        </w:rPr>
        <w:t xml:space="preserve">Основная масса продукции реализуется в пределах </w:t>
      </w:r>
      <w:r w:rsidR="005A6838">
        <w:rPr>
          <w:sz w:val="28"/>
          <w:szCs w:val="28"/>
        </w:rPr>
        <w:t>г. Йошкар-Ола</w:t>
      </w:r>
      <w:r w:rsidR="005A6838" w:rsidRPr="004B5CB8">
        <w:rPr>
          <w:sz w:val="28"/>
          <w:szCs w:val="28"/>
        </w:rPr>
        <w:t xml:space="preserve">. </w:t>
      </w:r>
    </w:p>
    <w:p w:rsidR="005A6838" w:rsidRPr="004B5CB8" w:rsidRDefault="005A6838" w:rsidP="00753317">
      <w:pPr>
        <w:spacing w:line="360" w:lineRule="auto"/>
        <w:ind w:firstLine="720"/>
        <w:jc w:val="both"/>
        <w:rPr>
          <w:sz w:val="28"/>
          <w:szCs w:val="28"/>
        </w:rPr>
      </w:pPr>
      <w:r w:rsidRPr="004B5CB8">
        <w:rPr>
          <w:sz w:val="28"/>
          <w:szCs w:val="28"/>
        </w:rPr>
        <w:t>Рынок продукции</w:t>
      </w:r>
      <w:r>
        <w:rPr>
          <w:sz w:val="28"/>
          <w:szCs w:val="28"/>
        </w:rPr>
        <w:t xml:space="preserve"> сети магазинов «Крестьянское подворье»</w:t>
      </w:r>
      <w:r w:rsidR="00863F9F">
        <w:rPr>
          <w:sz w:val="28"/>
          <w:szCs w:val="28"/>
        </w:rPr>
        <w:t xml:space="preserve"> </w:t>
      </w:r>
      <w:r w:rsidRPr="004B5CB8">
        <w:rPr>
          <w:sz w:val="28"/>
          <w:szCs w:val="28"/>
        </w:rPr>
        <w:t>является</w:t>
      </w:r>
      <w:r>
        <w:rPr>
          <w:sz w:val="28"/>
          <w:szCs w:val="28"/>
        </w:rPr>
        <w:t xml:space="preserve"> рынком </w:t>
      </w:r>
      <w:r w:rsidRPr="004B5CB8">
        <w:rPr>
          <w:sz w:val="28"/>
          <w:szCs w:val="28"/>
        </w:rPr>
        <w:t>монополистическ</w:t>
      </w:r>
      <w:r>
        <w:rPr>
          <w:sz w:val="28"/>
          <w:szCs w:val="28"/>
        </w:rPr>
        <w:t>ой конкуренции</w:t>
      </w:r>
      <w:r w:rsidRPr="004B5CB8">
        <w:rPr>
          <w:sz w:val="28"/>
          <w:szCs w:val="28"/>
        </w:rPr>
        <w:t xml:space="preserve">, так как на нем присутствуют несколько конкурентов. </w:t>
      </w:r>
    </w:p>
    <w:p w:rsidR="005A6838" w:rsidRDefault="005A6838" w:rsidP="00753317">
      <w:pPr>
        <w:spacing w:line="360" w:lineRule="auto"/>
        <w:ind w:firstLine="720"/>
        <w:jc w:val="both"/>
        <w:rPr>
          <w:sz w:val="28"/>
          <w:szCs w:val="28"/>
        </w:rPr>
      </w:pPr>
      <w:r w:rsidRPr="004B5CB8">
        <w:rPr>
          <w:sz w:val="28"/>
          <w:szCs w:val="28"/>
        </w:rPr>
        <w:t xml:space="preserve">Хотя рынок сейчас насыщен подобными товарами, предприятие постоянно следит за повышением </w:t>
      </w:r>
      <w:r>
        <w:rPr>
          <w:sz w:val="28"/>
          <w:szCs w:val="28"/>
        </w:rPr>
        <w:t xml:space="preserve">ассортимента продукции и </w:t>
      </w:r>
      <w:r w:rsidRPr="004B5CB8">
        <w:rPr>
          <w:sz w:val="28"/>
          <w:szCs w:val="28"/>
        </w:rPr>
        <w:t xml:space="preserve">качества </w:t>
      </w:r>
      <w:r>
        <w:rPr>
          <w:sz w:val="28"/>
          <w:szCs w:val="28"/>
        </w:rPr>
        <w:t>обслуживания</w:t>
      </w:r>
      <w:r w:rsidRPr="004B5CB8">
        <w:rPr>
          <w:sz w:val="28"/>
          <w:szCs w:val="28"/>
        </w:rPr>
        <w:t xml:space="preserve">, старается использовать современные </w:t>
      </w:r>
      <w:r>
        <w:rPr>
          <w:sz w:val="28"/>
          <w:szCs w:val="28"/>
        </w:rPr>
        <w:t xml:space="preserve">торговые </w:t>
      </w:r>
      <w:r w:rsidRPr="004B5CB8">
        <w:rPr>
          <w:sz w:val="28"/>
          <w:szCs w:val="28"/>
        </w:rPr>
        <w:t>технологии, что позволяет ему успешно конкурировать на рынке.</w:t>
      </w:r>
    </w:p>
    <w:p w:rsidR="009A070C" w:rsidRDefault="009A070C" w:rsidP="00753317">
      <w:pPr>
        <w:spacing w:line="360" w:lineRule="auto"/>
        <w:ind w:firstLine="720"/>
        <w:jc w:val="both"/>
        <w:rPr>
          <w:sz w:val="28"/>
        </w:rPr>
      </w:pPr>
      <w:r>
        <w:rPr>
          <w:sz w:val="28"/>
        </w:rPr>
        <w:t xml:space="preserve">Оценивая структуру рынка, целесообразно рассчитать коэффициент концентрации рынка, который показывает степень преобладания на рынке одной или нескольких крупных фирм. Индекс Герфиндаля рассчитаем по объемам продаж крупнейших </w:t>
      </w:r>
      <w:r w:rsidR="005A6838">
        <w:rPr>
          <w:sz w:val="28"/>
        </w:rPr>
        <w:t>5</w:t>
      </w:r>
      <w:r>
        <w:rPr>
          <w:sz w:val="28"/>
        </w:rPr>
        <w:t xml:space="preserve">-ти фирм-конкурентов анализируемого предприятия. </w:t>
      </w:r>
    </w:p>
    <w:p w:rsidR="003E66CB" w:rsidRDefault="003E66CB" w:rsidP="00753317">
      <w:pPr>
        <w:spacing w:line="360" w:lineRule="auto"/>
        <w:ind w:firstLine="720"/>
        <w:jc w:val="both"/>
        <w:rPr>
          <w:sz w:val="28"/>
        </w:rPr>
      </w:pPr>
    </w:p>
    <w:p w:rsidR="009A070C" w:rsidRDefault="003E66CB" w:rsidP="00753317">
      <w:pPr>
        <w:spacing w:line="360" w:lineRule="auto"/>
        <w:ind w:firstLine="720"/>
        <w:jc w:val="both"/>
        <w:rPr>
          <w:sz w:val="28"/>
        </w:rPr>
      </w:pPr>
      <w:r w:rsidRPr="001B5CFB">
        <w:rPr>
          <w:sz w:val="28"/>
        </w:rPr>
        <w:object w:dxaOrig="7230" w:dyaOrig="3510">
          <v:shape id="_x0000_i1036" type="#_x0000_t75" style="width:361.5pt;height:175.5pt" o:ole="">
            <v:imagedata r:id="rId25" o:title=""/>
          </v:shape>
          <o:OLEObject Type="Embed" ProgID="Excel.Sheet.8" ShapeID="_x0000_i1036" DrawAspect="Content" ObjectID="_1470943345" r:id="rId26">
            <o:FieldCodes>\s</o:FieldCodes>
          </o:OLEObject>
        </w:object>
      </w:r>
    </w:p>
    <w:p w:rsidR="009A070C" w:rsidRDefault="009A070C" w:rsidP="00753317">
      <w:pPr>
        <w:spacing w:line="360" w:lineRule="auto"/>
        <w:ind w:firstLine="720"/>
        <w:jc w:val="both"/>
        <w:rPr>
          <w:sz w:val="28"/>
        </w:rPr>
      </w:pPr>
      <w:r>
        <w:rPr>
          <w:sz w:val="28"/>
        </w:rPr>
        <w:t xml:space="preserve">Рис. </w:t>
      </w:r>
      <w:r w:rsidR="00235FD6">
        <w:rPr>
          <w:sz w:val="28"/>
        </w:rPr>
        <w:t xml:space="preserve">3.1. </w:t>
      </w:r>
      <w:r>
        <w:rPr>
          <w:sz w:val="28"/>
        </w:rPr>
        <w:t>С</w:t>
      </w:r>
      <w:r w:rsidRPr="001B5CFB">
        <w:rPr>
          <w:sz w:val="28"/>
        </w:rPr>
        <w:t>труктура рынка</w:t>
      </w:r>
    </w:p>
    <w:p w:rsidR="009A070C" w:rsidRPr="005A6838" w:rsidRDefault="009A070C" w:rsidP="00753317">
      <w:pPr>
        <w:spacing w:line="360" w:lineRule="auto"/>
        <w:ind w:firstLine="720"/>
        <w:jc w:val="both"/>
        <w:rPr>
          <w:sz w:val="16"/>
          <w:szCs w:val="16"/>
        </w:rPr>
      </w:pPr>
    </w:p>
    <w:p w:rsidR="009A070C" w:rsidRDefault="009A070C" w:rsidP="00753317">
      <w:pPr>
        <w:spacing w:line="360" w:lineRule="auto"/>
        <w:ind w:firstLine="720"/>
        <w:jc w:val="both"/>
        <w:rPr>
          <w:sz w:val="28"/>
        </w:rPr>
      </w:pPr>
      <w:r>
        <w:rPr>
          <w:sz w:val="28"/>
        </w:rPr>
        <w:t>Индекс Герфиндаля определяется как сумма квадратов долей рынка всех фирм, продающих продукцию на этом рынке:</w:t>
      </w:r>
    </w:p>
    <w:p w:rsidR="009A070C" w:rsidRDefault="009A070C" w:rsidP="00753317">
      <w:pPr>
        <w:spacing w:line="360" w:lineRule="auto"/>
        <w:ind w:firstLine="720"/>
        <w:jc w:val="both"/>
        <w:rPr>
          <w:sz w:val="28"/>
          <w:vertAlign w:val="subscript"/>
        </w:rPr>
      </w:pPr>
      <w:r>
        <w:rPr>
          <w:sz w:val="28"/>
        </w:rPr>
        <w:t>Н=р</w:t>
      </w:r>
      <w:r>
        <w:rPr>
          <w:sz w:val="28"/>
          <w:vertAlign w:val="superscript"/>
        </w:rPr>
        <w:t>2</w:t>
      </w:r>
      <w:r>
        <w:rPr>
          <w:sz w:val="28"/>
          <w:vertAlign w:val="subscript"/>
        </w:rPr>
        <w:t xml:space="preserve">1 </w:t>
      </w:r>
      <w:r>
        <w:rPr>
          <w:sz w:val="28"/>
        </w:rPr>
        <w:t>+</w:t>
      </w:r>
      <w:r>
        <w:rPr>
          <w:sz w:val="28"/>
          <w:vertAlign w:val="superscript"/>
        </w:rPr>
        <w:t xml:space="preserve"> </w:t>
      </w:r>
      <w:r>
        <w:rPr>
          <w:sz w:val="28"/>
        </w:rPr>
        <w:t>р</w:t>
      </w:r>
      <w:r>
        <w:rPr>
          <w:sz w:val="28"/>
          <w:vertAlign w:val="superscript"/>
        </w:rPr>
        <w:t>2</w:t>
      </w:r>
      <w:r>
        <w:rPr>
          <w:sz w:val="28"/>
          <w:vertAlign w:val="subscript"/>
        </w:rPr>
        <w:t xml:space="preserve">2 </w:t>
      </w:r>
      <w:r>
        <w:rPr>
          <w:sz w:val="28"/>
        </w:rPr>
        <w:t>+ р</w:t>
      </w:r>
      <w:r>
        <w:rPr>
          <w:sz w:val="28"/>
          <w:vertAlign w:val="superscript"/>
        </w:rPr>
        <w:t>2</w:t>
      </w:r>
      <w:r>
        <w:rPr>
          <w:sz w:val="28"/>
          <w:vertAlign w:val="subscript"/>
        </w:rPr>
        <w:t xml:space="preserve">3 </w:t>
      </w:r>
      <w:r>
        <w:rPr>
          <w:sz w:val="28"/>
        </w:rPr>
        <w:t>+ р</w:t>
      </w:r>
      <w:r>
        <w:rPr>
          <w:sz w:val="28"/>
          <w:vertAlign w:val="superscript"/>
        </w:rPr>
        <w:t>2</w:t>
      </w:r>
      <w:r>
        <w:rPr>
          <w:sz w:val="28"/>
          <w:vertAlign w:val="subscript"/>
        </w:rPr>
        <w:t xml:space="preserve">4 </w:t>
      </w:r>
      <w:r>
        <w:rPr>
          <w:sz w:val="28"/>
        </w:rPr>
        <w:t>+ р</w:t>
      </w:r>
      <w:r>
        <w:rPr>
          <w:sz w:val="28"/>
          <w:vertAlign w:val="superscript"/>
        </w:rPr>
        <w:t>2</w:t>
      </w:r>
      <w:r>
        <w:rPr>
          <w:sz w:val="28"/>
          <w:vertAlign w:val="subscript"/>
        </w:rPr>
        <w:t>5</w:t>
      </w:r>
      <w:r>
        <w:rPr>
          <w:sz w:val="28"/>
        </w:rPr>
        <w:t xml:space="preserve"> </w:t>
      </w:r>
    </w:p>
    <w:p w:rsidR="009A070C" w:rsidRPr="00235FD6" w:rsidRDefault="009A070C" w:rsidP="00753317">
      <w:pPr>
        <w:pStyle w:val="8"/>
        <w:widowControl w:val="0"/>
        <w:spacing w:line="360" w:lineRule="auto"/>
        <w:ind w:firstLine="720"/>
        <w:jc w:val="both"/>
        <w:rPr>
          <w:rFonts w:ascii="Times New Roman" w:hAnsi="Times New Roman"/>
        </w:rPr>
      </w:pPr>
      <w:r w:rsidRPr="00235FD6">
        <w:rPr>
          <w:rFonts w:ascii="Times New Roman" w:hAnsi="Times New Roman"/>
        </w:rPr>
        <w:t>Н=484+225+169+100+36=1014</w:t>
      </w:r>
    </w:p>
    <w:p w:rsidR="009A070C" w:rsidRPr="00235FD6" w:rsidRDefault="009A070C" w:rsidP="00753317">
      <w:pPr>
        <w:pStyle w:val="a5"/>
        <w:widowControl w:val="0"/>
        <w:rPr>
          <w:sz w:val="28"/>
          <w:szCs w:val="28"/>
        </w:rPr>
      </w:pPr>
      <w:r w:rsidRPr="00F468EE">
        <w:rPr>
          <w:sz w:val="28"/>
        </w:rPr>
        <w:t xml:space="preserve">Это говорит о том, что на рынке не преобладает одна крупная фирма, а </w:t>
      </w:r>
      <w:r w:rsidRPr="00235FD6">
        <w:rPr>
          <w:sz w:val="28"/>
          <w:szCs w:val="28"/>
        </w:rPr>
        <w:lastRenderedPageBreak/>
        <w:t>существует несколько фирм, которые имеют свои доли на этом рынке.</w:t>
      </w:r>
    </w:p>
    <w:p w:rsidR="009A070C" w:rsidRPr="00235FD6" w:rsidRDefault="009A070C" w:rsidP="00753317">
      <w:pPr>
        <w:pStyle w:val="a3"/>
        <w:widowControl w:val="0"/>
        <w:ind w:firstLine="720"/>
        <w:rPr>
          <w:sz w:val="28"/>
          <w:szCs w:val="28"/>
        </w:rPr>
      </w:pPr>
      <w:r w:rsidRPr="00235FD6">
        <w:rPr>
          <w:sz w:val="28"/>
          <w:szCs w:val="28"/>
        </w:rPr>
        <w:t xml:space="preserve">Рассчитаем долю рынка фирмы. </w:t>
      </w:r>
    </w:p>
    <w:p w:rsidR="009A070C" w:rsidRPr="00235FD6" w:rsidRDefault="009A070C" w:rsidP="00753317">
      <w:pPr>
        <w:spacing w:line="360" w:lineRule="auto"/>
        <w:ind w:firstLine="720"/>
        <w:jc w:val="both"/>
        <w:rPr>
          <w:sz w:val="28"/>
          <w:szCs w:val="28"/>
        </w:rPr>
      </w:pPr>
      <w:r w:rsidRPr="00235FD6">
        <w:rPr>
          <w:sz w:val="28"/>
          <w:szCs w:val="28"/>
          <w:lang w:val="en-US"/>
        </w:rPr>
        <w:t>D</w:t>
      </w:r>
      <w:r w:rsidRPr="00235FD6">
        <w:rPr>
          <w:sz w:val="28"/>
          <w:szCs w:val="28"/>
        </w:rPr>
        <w:t>=</w:t>
      </w:r>
      <w:r w:rsidRPr="00235FD6">
        <w:rPr>
          <w:sz w:val="28"/>
          <w:szCs w:val="28"/>
          <w:lang w:val="en-US"/>
        </w:rPr>
        <w:t>Q</w:t>
      </w:r>
      <w:r w:rsidRPr="00235FD6">
        <w:rPr>
          <w:sz w:val="28"/>
          <w:szCs w:val="28"/>
        </w:rPr>
        <w:t>ф/</w:t>
      </w:r>
      <w:r w:rsidRPr="00235FD6">
        <w:rPr>
          <w:sz w:val="28"/>
          <w:szCs w:val="28"/>
          <w:lang w:val="en-US"/>
        </w:rPr>
        <w:t>Q</w:t>
      </w:r>
      <w:r w:rsidRPr="00235FD6">
        <w:rPr>
          <w:sz w:val="28"/>
          <w:szCs w:val="28"/>
        </w:rPr>
        <w:t>отрасли *100%</w:t>
      </w:r>
    </w:p>
    <w:p w:rsidR="009A070C" w:rsidRPr="00235FD6" w:rsidRDefault="009A070C" w:rsidP="00753317">
      <w:pPr>
        <w:spacing w:line="360" w:lineRule="auto"/>
        <w:ind w:firstLine="720"/>
        <w:jc w:val="both"/>
        <w:rPr>
          <w:sz w:val="28"/>
          <w:szCs w:val="28"/>
        </w:rPr>
      </w:pPr>
      <w:r w:rsidRPr="00235FD6">
        <w:rPr>
          <w:sz w:val="28"/>
          <w:szCs w:val="28"/>
          <w:lang w:val="en-US"/>
        </w:rPr>
        <w:t>D</w:t>
      </w:r>
      <w:r w:rsidRPr="00235FD6">
        <w:rPr>
          <w:sz w:val="28"/>
          <w:szCs w:val="28"/>
        </w:rPr>
        <w:t>=</w:t>
      </w:r>
      <w:r w:rsidR="00235FD6">
        <w:rPr>
          <w:sz w:val="28"/>
          <w:szCs w:val="28"/>
        </w:rPr>
        <w:t>66518</w:t>
      </w:r>
      <w:r w:rsidRPr="00235FD6">
        <w:rPr>
          <w:sz w:val="28"/>
          <w:szCs w:val="28"/>
        </w:rPr>
        <w:t>/</w:t>
      </w:r>
      <w:r w:rsidR="00235FD6">
        <w:rPr>
          <w:sz w:val="28"/>
          <w:szCs w:val="28"/>
        </w:rPr>
        <w:t>400000</w:t>
      </w:r>
      <w:r w:rsidRPr="00235FD6">
        <w:rPr>
          <w:sz w:val="28"/>
          <w:szCs w:val="28"/>
        </w:rPr>
        <w:t>*100% =17%</w:t>
      </w:r>
    </w:p>
    <w:p w:rsidR="009A070C" w:rsidRDefault="009A070C" w:rsidP="00753317">
      <w:pPr>
        <w:pStyle w:val="a5"/>
        <w:widowControl w:val="0"/>
        <w:rPr>
          <w:sz w:val="28"/>
        </w:rPr>
      </w:pPr>
      <w:r w:rsidRPr="00235FD6">
        <w:rPr>
          <w:sz w:val="28"/>
          <w:szCs w:val="28"/>
        </w:rPr>
        <w:t>В целом можно сказать, что предприятие занимает неплохое положение на рынке хоть и есть достаточная</w:t>
      </w:r>
      <w:r w:rsidRPr="00F468EE">
        <w:rPr>
          <w:sz w:val="28"/>
        </w:rPr>
        <w:t xml:space="preserve"> конкуренция, но не нужно останавливаться на достигнутом. Нужно расширять рынки сбыта и ассортимент продукции.</w:t>
      </w:r>
    </w:p>
    <w:p w:rsidR="009A070C" w:rsidRDefault="009A070C" w:rsidP="00753317">
      <w:pPr>
        <w:pStyle w:val="a3"/>
        <w:widowControl w:val="0"/>
        <w:ind w:firstLine="720"/>
        <w:rPr>
          <w:sz w:val="28"/>
          <w:szCs w:val="28"/>
        </w:rPr>
      </w:pPr>
      <w:r w:rsidRPr="00235FD6">
        <w:rPr>
          <w:sz w:val="28"/>
          <w:szCs w:val="28"/>
        </w:rPr>
        <w:t>Лидерами рынка принято называть фирмы, которые способны оказывать влияние на конъюнктуру рынка со стороны предложения товара.</w:t>
      </w:r>
    </w:p>
    <w:p w:rsidR="00DA3229" w:rsidRPr="00DA3229" w:rsidRDefault="00DA3229" w:rsidP="00753317">
      <w:pPr>
        <w:pStyle w:val="a3"/>
        <w:widowControl w:val="0"/>
        <w:ind w:firstLine="720"/>
        <w:rPr>
          <w:sz w:val="16"/>
          <w:szCs w:val="16"/>
        </w:rPr>
      </w:pPr>
    </w:p>
    <w:p w:rsidR="009A070C" w:rsidRPr="00235FD6" w:rsidRDefault="00235FD6" w:rsidP="00753317">
      <w:pPr>
        <w:pStyle w:val="a3"/>
        <w:widowControl w:val="0"/>
        <w:ind w:firstLine="720"/>
        <w:rPr>
          <w:sz w:val="28"/>
          <w:szCs w:val="28"/>
        </w:rPr>
      </w:pPr>
      <w:r w:rsidRPr="00235FD6">
        <w:rPr>
          <w:sz w:val="28"/>
          <w:szCs w:val="28"/>
        </w:rPr>
        <w:t>Таблица 3.2</w:t>
      </w:r>
    </w:p>
    <w:p w:rsidR="009A070C" w:rsidRDefault="00235FD6" w:rsidP="00753317">
      <w:pPr>
        <w:pStyle w:val="a5"/>
        <w:widowControl w:val="0"/>
        <w:rPr>
          <w:sz w:val="28"/>
        </w:rPr>
      </w:pPr>
      <w:r w:rsidRPr="00235FD6">
        <w:rPr>
          <w:sz w:val="28"/>
          <w:szCs w:val="28"/>
        </w:rPr>
        <w:t>Лидеры рынка</w:t>
      </w:r>
    </w:p>
    <w:tbl>
      <w:tblPr>
        <w:tblW w:w="9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9"/>
        <w:gridCol w:w="1111"/>
        <w:gridCol w:w="3891"/>
        <w:gridCol w:w="1208"/>
        <w:gridCol w:w="1073"/>
      </w:tblGrid>
      <w:tr w:rsidR="005A6838" w:rsidRPr="00F22DBC" w:rsidTr="00F22DBC">
        <w:trPr>
          <w:trHeight w:val="157"/>
        </w:trPr>
        <w:tc>
          <w:tcPr>
            <w:tcW w:w="2109" w:type="dxa"/>
          </w:tcPr>
          <w:p w:rsidR="005A6838" w:rsidRPr="00F22DBC" w:rsidRDefault="005A6838" w:rsidP="00F22DBC">
            <w:pPr>
              <w:pStyle w:val="a5"/>
              <w:widowControl w:val="0"/>
              <w:spacing w:line="240" w:lineRule="auto"/>
              <w:ind w:firstLine="0"/>
              <w:jc w:val="left"/>
              <w:rPr>
                <w:sz w:val="20"/>
              </w:rPr>
            </w:pPr>
            <w:r w:rsidRPr="00F22DBC">
              <w:rPr>
                <w:sz w:val="20"/>
              </w:rPr>
              <w:t>Организации</w:t>
            </w:r>
          </w:p>
        </w:tc>
        <w:tc>
          <w:tcPr>
            <w:tcW w:w="1111" w:type="dxa"/>
          </w:tcPr>
          <w:p w:rsidR="005A6838" w:rsidRPr="00F22DBC" w:rsidRDefault="005A6838" w:rsidP="00F22DBC">
            <w:pPr>
              <w:pStyle w:val="a5"/>
              <w:widowControl w:val="0"/>
              <w:spacing w:line="240" w:lineRule="auto"/>
              <w:ind w:firstLine="0"/>
              <w:jc w:val="left"/>
              <w:rPr>
                <w:sz w:val="20"/>
              </w:rPr>
            </w:pPr>
            <w:r w:rsidRPr="00F22DBC">
              <w:rPr>
                <w:sz w:val="20"/>
              </w:rPr>
              <w:t>Год создания</w:t>
            </w:r>
          </w:p>
        </w:tc>
        <w:tc>
          <w:tcPr>
            <w:tcW w:w="3891" w:type="dxa"/>
          </w:tcPr>
          <w:p w:rsidR="00353C02" w:rsidRPr="00F22DBC" w:rsidRDefault="005A6838" w:rsidP="00F22DBC">
            <w:pPr>
              <w:pStyle w:val="a5"/>
              <w:widowControl w:val="0"/>
              <w:spacing w:line="240" w:lineRule="auto"/>
              <w:ind w:firstLine="0"/>
              <w:jc w:val="left"/>
              <w:rPr>
                <w:sz w:val="20"/>
              </w:rPr>
            </w:pPr>
            <w:r w:rsidRPr="00F22DBC">
              <w:rPr>
                <w:sz w:val="20"/>
              </w:rPr>
              <w:t xml:space="preserve">Основное направление </w:t>
            </w:r>
          </w:p>
          <w:p w:rsidR="005A6838" w:rsidRPr="00F22DBC" w:rsidRDefault="005A6838" w:rsidP="00F22DBC">
            <w:pPr>
              <w:pStyle w:val="a5"/>
              <w:widowControl w:val="0"/>
              <w:spacing w:line="240" w:lineRule="auto"/>
              <w:ind w:firstLine="0"/>
              <w:jc w:val="left"/>
              <w:rPr>
                <w:sz w:val="20"/>
              </w:rPr>
            </w:pPr>
            <w:r w:rsidRPr="00F22DBC">
              <w:rPr>
                <w:sz w:val="20"/>
              </w:rPr>
              <w:t>деятельности</w:t>
            </w:r>
          </w:p>
        </w:tc>
        <w:tc>
          <w:tcPr>
            <w:tcW w:w="1208" w:type="dxa"/>
          </w:tcPr>
          <w:p w:rsidR="005A6838" w:rsidRPr="00F22DBC" w:rsidRDefault="005A6838" w:rsidP="00F22DBC">
            <w:pPr>
              <w:pStyle w:val="a5"/>
              <w:widowControl w:val="0"/>
              <w:spacing w:line="240" w:lineRule="auto"/>
              <w:ind w:firstLine="0"/>
              <w:jc w:val="left"/>
              <w:rPr>
                <w:sz w:val="20"/>
              </w:rPr>
            </w:pPr>
            <w:r w:rsidRPr="00F22DBC">
              <w:rPr>
                <w:sz w:val="20"/>
              </w:rPr>
              <w:t>Количество занятых,</w:t>
            </w:r>
          </w:p>
          <w:p w:rsidR="005A6838" w:rsidRPr="00F22DBC" w:rsidRDefault="005A6838" w:rsidP="00F22DBC">
            <w:pPr>
              <w:pStyle w:val="a5"/>
              <w:widowControl w:val="0"/>
              <w:spacing w:line="240" w:lineRule="auto"/>
              <w:ind w:firstLine="0"/>
              <w:jc w:val="left"/>
              <w:rPr>
                <w:sz w:val="20"/>
              </w:rPr>
            </w:pPr>
            <w:r w:rsidRPr="00F22DBC">
              <w:rPr>
                <w:sz w:val="20"/>
              </w:rPr>
              <w:t>чел.</w:t>
            </w:r>
          </w:p>
        </w:tc>
        <w:tc>
          <w:tcPr>
            <w:tcW w:w="1073" w:type="dxa"/>
          </w:tcPr>
          <w:p w:rsidR="005A6838" w:rsidRPr="00F22DBC" w:rsidRDefault="005A6838" w:rsidP="00F22DBC">
            <w:pPr>
              <w:pStyle w:val="a5"/>
              <w:widowControl w:val="0"/>
              <w:spacing w:line="240" w:lineRule="auto"/>
              <w:ind w:firstLine="0"/>
              <w:jc w:val="left"/>
              <w:rPr>
                <w:sz w:val="20"/>
              </w:rPr>
            </w:pPr>
            <w:r w:rsidRPr="00F22DBC">
              <w:rPr>
                <w:sz w:val="20"/>
              </w:rPr>
              <w:t>Доля рынка, %</w:t>
            </w:r>
          </w:p>
        </w:tc>
      </w:tr>
      <w:tr w:rsidR="00353C02" w:rsidRPr="00F22DBC" w:rsidTr="00F22DBC">
        <w:trPr>
          <w:trHeight w:val="181"/>
        </w:trPr>
        <w:tc>
          <w:tcPr>
            <w:tcW w:w="2109" w:type="dxa"/>
          </w:tcPr>
          <w:p w:rsidR="00353C02" w:rsidRPr="00F22DBC" w:rsidRDefault="00353C02" w:rsidP="00F22DBC">
            <w:r w:rsidRPr="00F22DBC">
              <w:t>ООО «Мегапол»</w:t>
            </w:r>
          </w:p>
          <w:p w:rsidR="00353C02" w:rsidRPr="00F22DBC" w:rsidRDefault="00353C02" w:rsidP="00F22DBC">
            <w:r w:rsidRPr="00F22DBC">
              <w:t>- сеть магазинов «Столичный»</w:t>
            </w:r>
          </w:p>
        </w:tc>
        <w:tc>
          <w:tcPr>
            <w:tcW w:w="1111" w:type="dxa"/>
          </w:tcPr>
          <w:p w:rsidR="00353C02" w:rsidRPr="00F22DBC" w:rsidRDefault="00353C02" w:rsidP="00F22DBC">
            <w:pPr>
              <w:pStyle w:val="a5"/>
              <w:widowControl w:val="0"/>
              <w:spacing w:line="240" w:lineRule="auto"/>
              <w:ind w:firstLine="0"/>
              <w:jc w:val="left"/>
              <w:rPr>
                <w:sz w:val="20"/>
              </w:rPr>
            </w:pPr>
            <w:r w:rsidRPr="00F22DBC">
              <w:rPr>
                <w:sz w:val="20"/>
              </w:rPr>
              <w:t>1992г.</w:t>
            </w:r>
          </w:p>
        </w:tc>
        <w:tc>
          <w:tcPr>
            <w:tcW w:w="3891" w:type="dxa"/>
          </w:tcPr>
          <w:p w:rsidR="00353C02" w:rsidRPr="00F22DBC" w:rsidRDefault="00353C02" w:rsidP="00F22DBC">
            <w:r w:rsidRPr="00F22DBC">
              <w:t>Розничная торговля продоволь-ственными и непродовольствен-ными товарами.</w:t>
            </w:r>
          </w:p>
        </w:tc>
        <w:tc>
          <w:tcPr>
            <w:tcW w:w="1208" w:type="dxa"/>
          </w:tcPr>
          <w:p w:rsidR="00353C02" w:rsidRPr="00F22DBC" w:rsidRDefault="00353C02" w:rsidP="00F22DBC">
            <w:pPr>
              <w:pStyle w:val="a5"/>
              <w:widowControl w:val="0"/>
              <w:spacing w:line="240" w:lineRule="auto"/>
              <w:ind w:firstLine="0"/>
              <w:jc w:val="left"/>
              <w:rPr>
                <w:sz w:val="20"/>
              </w:rPr>
            </w:pPr>
          </w:p>
          <w:p w:rsidR="00353C02" w:rsidRPr="00F22DBC" w:rsidRDefault="00353C02" w:rsidP="00F22DBC">
            <w:pPr>
              <w:pStyle w:val="a5"/>
              <w:widowControl w:val="0"/>
              <w:spacing w:line="240" w:lineRule="auto"/>
              <w:ind w:firstLine="0"/>
              <w:jc w:val="left"/>
              <w:rPr>
                <w:sz w:val="20"/>
              </w:rPr>
            </w:pPr>
            <w:r w:rsidRPr="00F22DBC">
              <w:rPr>
                <w:sz w:val="20"/>
              </w:rPr>
              <w:t>160</w:t>
            </w:r>
          </w:p>
          <w:p w:rsidR="00353C02" w:rsidRPr="00F22DBC" w:rsidRDefault="00353C02" w:rsidP="00F22DBC">
            <w:pPr>
              <w:pStyle w:val="a5"/>
              <w:widowControl w:val="0"/>
              <w:spacing w:line="240" w:lineRule="auto"/>
              <w:ind w:firstLine="0"/>
              <w:jc w:val="left"/>
              <w:rPr>
                <w:sz w:val="20"/>
              </w:rPr>
            </w:pPr>
          </w:p>
        </w:tc>
        <w:tc>
          <w:tcPr>
            <w:tcW w:w="1073" w:type="dxa"/>
          </w:tcPr>
          <w:p w:rsidR="00353C02" w:rsidRPr="00F22DBC" w:rsidRDefault="00353C02" w:rsidP="00F22DBC">
            <w:pPr>
              <w:pStyle w:val="a5"/>
              <w:widowControl w:val="0"/>
              <w:spacing w:line="240" w:lineRule="auto"/>
              <w:ind w:firstLine="0"/>
              <w:jc w:val="left"/>
              <w:rPr>
                <w:sz w:val="20"/>
              </w:rPr>
            </w:pPr>
          </w:p>
          <w:p w:rsidR="00353C02" w:rsidRPr="00F22DBC" w:rsidRDefault="00353C02" w:rsidP="00F22DBC">
            <w:pPr>
              <w:pStyle w:val="a5"/>
              <w:widowControl w:val="0"/>
              <w:spacing w:line="240" w:lineRule="auto"/>
              <w:ind w:firstLine="0"/>
              <w:jc w:val="left"/>
              <w:rPr>
                <w:sz w:val="20"/>
              </w:rPr>
            </w:pPr>
            <w:r w:rsidRPr="00F22DBC">
              <w:rPr>
                <w:sz w:val="20"/>
              </w:rPr>
              <w:t>22</w:t>
            </w:r>
          </w:p>
        </w:tc>
      </w:tr>
      <w:tr w:rsidR="00353C02" w:rsidRPr="00F22DBC" w:rsidTr="00F22DBC">
        <w:trPr>
          <w:trHeight w:val="172"/>
        </w:trPr>
        <w:tc>
          <w:tcPr>
            <w:tcW w:w="2109" w:type="dxa"/>
          </w:tcPr>
          <w:p w:rsidR="00353C02" w:rsidRPr="00F22DBC" w:rsidRDefault="00353C02" w:rsidP="00F22DBC">
            <w:r w:rsidRPr="00F22DBC">
              <w:t>Торговая фирма «Крестьянское подворье»</w:t>
            </w:r>
          </w:p>
        </w:tc>
        <w:tc>
          <w:tcPr>
            <w:tcW w:w="1111" w:type="dxa"/>
          </w:tcPr>
          <w:p w:rsidR="00353C02" w:rsidRPr="00F22DBC" w:rsidRDefault="00353C02" w:rsidP="00F22DBC">
            <w:pPr>
              <w:pStyle w:val="a5"/>
              <w:widowControl w:val="0"/>
              <w:spacing w:line="240" w:lineRule="auto"/>
              <w:ind w:firstLine="0"/>
              <w:jc w:val="left"/>
              <w:rPr>
                <w:sz w:val="20"/>
              </w:rPr>
            </w:pPr>
            <w:r w:rsidRPr="00F22DBC">
              <w:rPr>
                <w:sz w:val="20"/>
              </w:rPr>
              <w:t>1996г.</w:t>
            </w:r>
          </w:p>
        </w:tc>
        <w:tc>
          <w:tcPr>
            <w:tcW w:w="3891" w:type="dxa"/>
          </w:tcPr>
          <w:p w:rsidR="00353C02" w:rsidRPr="00F22DBC" w:rsidRDefault="00353C02" w:rsidP="00F22DBC">
            <w:r w:rsidRPr="00F22DBC">
              <w:t>Розничная торговля продовольственными</w:t>
            </w:r>
            <w:r w:rsidR="00863F9F" w:rsidRPr="00F22DBC">
              <w:t xml:space="preserve"> </w:t>
            </w:r>
            <w:r w:rsidRPr="00F22DBC">
              <w:t>товарами.</w:t>
            </w:r>
          </w:p>
        </w:tc>
        <w:tc>
          <w:tcPr>
            <w:tcW w:w="1208" w:type="dxa"/>
          </w:tcPr>
          <w:p w:rsidR="00353C02" w:rsidRPr="00F22DBC" w:rsidRDefault="00353C02" w:rsidP="00F22DBC">
            <w:pPr>
              <w:pStyle w:val="a5"/>
              <w:widowControl w:val="0"/>
              <w:spacing w:line="240" w:lineRule="auto"/>
              <w:ind w:firstLine="0"/>
              <w:jc w:val="left"/>
              <w:rPr>
                <w:sz w:val="20"/>
              </w:rPr>
            </w:pPr>
          </w:p>
          <w:p w:rsidR="00353C02" w:rsidRPr="00F22DBC" w:rsidRDefault="00353C02" w:rsidP="00F22DBC">
            <w:pPr>
              <w:pStyle w:val="a5"/>
              <w:widowControl w:val="0"/>
              <w:spacing w:line="240" w:lineRule="auto"/>
              <w:ind w:firstLine="0"/>
              <w:jc w:val="left"/>
              <w:rPr>
                <w:sz w:val="20"/>
              </w:rPr>
            </w:pPr>
            <w:r w:rsidRPr="00F22DBC">
              <w:rPr>
                <w:sz w:val="20"/>
              </w:rPr>
              <w:t>107</w:t>
            </w:r>
          </w:p>
          <w:p w:rsidR="00353C02" w:rsidRPr="00F22DBC" w:rsidRDefault="00353C02" w:rsidP="00F22DBC">
            <w:pPr>
              <w:pStyle w:val="a5"/>
              <w:widowControl w:val="0"/>
              <w:spacing w:line="240" w:lineRule="auto"/>
              <w:ind w:firstLine="0"/>
              <w:jc w:val="left"/>
              <w:rPr>
                <w:sz w:val="20"/>
              </w:rPr>
            </w:pPr>
          </w:p>
        </w:tc>
        <w:tc>
          <w:tcPr>
            <w:tcW w:w="1073" w:type="dxa"/>
          </w:tcPr>
          <w:p w:rsidR="00353C02" w:rsidRPr="00F22DBC" w:rsidRDefault="00353C02" w:rsidP="00F22DBC">
            <w:pPr>
              <w:pStyle w:val="a5"/>
              <w:widowControl w:val="0"/>
              <w:spacing w:line="240" w:lineRule="auto"/>
              <w:ind w:firstLine="0"/>
              <w:jc w:val="left"/>
              <w:rPr>
                <w:sz w:val="20"/>
              </w:rPr>
            </w:pPr>
          </w:p>
          <w:p w:rsidR="00353C02" w:rsidRPr="00F22DBC" w:rsidRDefault="00353C02" w:rsidP="00F22DBC">
            <w:pPr>
              <w:pStyle w:val="a5"/>
              <w:widowControl w:val="0"/>
              <w:spacing w:line="240" w:lineRule="auto"/>
              <w:ind w:firstLine="0"/>
              <w:jc w:val="left"/>
              <w:rPr>
                <w:sz w:val="20"/>
              </w:rPr>
            </w:pPr>
            <w:r w:rsidRPr="00F22DBC">
              <w:rPr>
                <w:sz w:val="20"/>
              </w:rPr>
              <w:t>17</w:t>
            </w:r>
          </w:p>
        </w:tc>
      </w:tr>
      <w:tr w:rsidR="00353C02" w:rsidRPr="00F22DBC" w:rsidTr="00F22DBC">
        <w:trPr>
          <w:trHeight w:val="179"/>
        </w:trPr>
        <w:tc>
          <w:tcPr>
            <w:tcW w:w="2109" w:type="dxa"/>
          </w:tcPr>
          <w:p w:rsidR="00353C02" w:rsidRPr="00F22DBC" w:rsidRDefault="00353C02" w:rsidP="00F22DBC">
            <w:r w:rsidRPr="00F22DBC">
              <w:t>ООО «Марийская фруктовая компания»</w:t>
            </w:r>
          </w:p>
        </w:tc>
        <w:tc>
          <w:tcPr>
            <w:tcW w:w="1111" w:type="dxa"/>
          </w:tcPr>
          <w:p w:rsidR="00353C02" w:rsidRPr="00F22DBC" w:rsidRDefault="00353C02" w:rsidP="00F22DBC">
            <w:pPr>
              <w:pStyle w:val="a5"/>
              <w:widowControl w:val="0"/>
              <w:spacing w:line="240" w:lineRule="auto"/>
              <w:ind w:firstLine="0"/>
              <w:jc w:val="left"/>
              <w:rPr>
                <w:sz w:val="20"/>
              </w:rPr>
            </w:pPr>
            <w:r w:rsidRPr="00F22DBC">
              <w:rPr>
                <w:sz w:val="20"/>
              </w:rPr>
              <w:t>1998г.</w:t>
            </w:r>
          </w:p>
        </w:tc>
        <w:tc>
          <w:tcPr>
            <w:tcW w:w="3891" w:type="dxa"/>
          </w:tcPr>
          <w:p w:rsidR="00353C02" w:rsidRPr="00F22DBC" w:rsidRDefault="00353C02" w:rsidP="00F22DBC">
            <w:r w:rsidRPr="00F22DBC">
              <w:t>Розничная и оптовая торговля продовольственными</w:t>
            </w:r>
            <w:r w:rsidR="00863F9F" w:rsidRPr="00F22DBC">
              <w:t xml:space="preserve"> </w:t>
            </w:r>
            <w:r w:rsidRPr="00F22DBC">
              <w:t>товарами.</w:t>
            </w:r>
          </w:p>
        </w:tc>
        <w:tc>
          <w:tcPr>
            <w:tcW w:w="1208" w:type="dxa"/>
          </w:tcPr>
          <w:p w:rsidR="00353C02" w:rsidRPr="00F22DBC" w:rsidRDefault="00353C02" w:rsidP="00F22DBC">
            <w:pPr>
              <w:pStyle w:val="a5"/>
              <w:widowControl w:val="0"/>
              <w:spacing w:line="240" w:lineRule="auto"/>
              <w:ind w:firstLine="0"/>
              <w:jc w:val="left"/>
              <w:rPr>
                <w:sz w:val="20"/>
              </w:rPr>
            </w:pPr>
          </w:p>
          <w:p w:rsidR="00353C02" w:rsidRPr="00F22DBC" w:rsidRDefault="00353C02" w:rsidP="00F22DBC">
            <w:pPr>
              <w:pStyle w:val="a5"/>
              <w:widowControl w:val="0"/>
              <w:spacing w:line="240" w:lineRule="auto"/>
              <w:ind w:firstLine="0"/>
              <w:jc w:val="left"/>
              <w:rPr>
                <w:sz w:val="20"/>
              </w:rPr>
            </w:pPr>
            <w:r w:rsidRPr="00F22DBC">
              <w:rPr>
                <w:sz w:val="20"/>
              </w:rPr>
              <w:t>120</w:t>
            </w:r>
          </w:p>
        </w:tc>
        <w:tc>
          <w:tcPr>
            <w:tcW w:w="1073" w:type="dxa"/>
          </w:tcPr>
          <w:p w:rsidR="00353C02" w:rsidRPr="00F22DBC" w:rsidRDefault="00353C02" w:rsidP="00F22DBC">
            <w:pPr>
              <w:pStyle w:val="a5"/>
              <w:widowControl w:val="0"/>
              <w:spacing w:line="240" w:lineRule="auto"/>
              <w:ind w:firstLine="0"/>
              <w:jc w:val="left"/>
              <w:rPr>
                <w:sz w:val="20"/>
              </w:rPr>
            </w:pPr>
          </w:p>
          <w:p w:rsidR="00353C02" w:rsidRPr="00F22DBC" w:rsidRDefault="00353C02" w:rsidP="00F22DBC">
            <w:pPr>
              <w:pStyle w:val="a5"/>
              <w:widowControl w:val="0"/>
              <w:spacing w:line="240" w:lineRule="auto"/>
              <w:ind w:firstLine="0"/>
              <w:jc w:val="left"/>
              <w:rPr>
                <w:sz w:val="20"/>
              </w:rPr>
            </w:pPr>
            <w:r w:rsidRPr="00F22DBC">
              <w:rPr>
                <w:sz w:val="20"/>
              </w:rPr>
              <w:t>15</w:t>
            </w:r>
          </w:p>
        </w:tc>
      </w:tr>
      <w:tr w:rsidR="00353C02" w:rsidRPr="00F22DBC" w:rsidTr="00F22DBC">
        <w:trPr>
          <w:trHeight w:val="175"/>
        </w:trPr>
        <w:tc>
          <w:tcPr>
            <w:tcW w:w="2109" w:type="dxa"/>
          </w:tcPr>
          <w:p w:rsidR="00353C02" w:rsidRPr="00F22DBC" w:rsidRDefault="00353C02" w:rsidP="00F22DBC">
            <w:r w:rsidRPr="00F22DBC">
              <w:t>ООО «Сента +»</w:t>
            </w:r>
          </w:p>
        </w:tc>
        <w:tc>
          <w:tcPr>
            <w:tcW w:w="1111" w:type="dxa"/>
          </w:tcPr>
          <w:p w:rsidR="00353C02" w:rsidRPr="00F22DBC" w:rsidRDefault="00353C02" w:rsidP="00F22DBC">
            <w:pPr>
              <w:pStyle w:val="a5"/>
              <w:widowControl w:val="0"/>
              <w:spacing w:line="240" w:lineRule="auto"/>
              <w:ind w:firstLine="0"/>
              <w:jc w:val="left"/>
              <w:rPr>
                <w:sz w:val="20"/>
              </w:rPr>
            </w:pPr>
            <w:r w:rsidRPr="00F22DBC">
              <w:rPr>
                <w:sz w:val="20"/>
              </w:rPr>
              <w:t>2003г.</w:t>
            </w:r>
          </w:p>
        </w:tc>
        <w:tc>
          <w:tcPr>
            <w:tcW w:w="3891" w:type="dxa"/>
          </w:tcPr>
          <w:p w:rsidR="00353C02" w:rsidRPr="00F22DBC" w:rsidRDefault="00353C02" w:rsidP="00F22DBC">
            <w:r w:rsidRPr="00F22DBC">
              <w:t>Розничная торговля продовольственными</w:t>
            </w:r>
            <w:r w:rsidR="00863F9F" w:rsidRPr="00F22DBC">
              <w:t xml:space="preserve"> </w:t>
            </w:r>
            <w:r w:rsidRPr="00F22DBC">
              <w:t>товарами.</w:t>
            </w:r>
          </w:p>
        </w:tc>
        <w:tc>
          <w:tcPr>
            <w:tcW w:w="1208" w:type="dxa"/>
          </w:tcPr>
          <w:p w:rsidR="00353C02" w:rsidRPr="00F22DBC" w:rsidRDefault="00353C02" w:rsidP="00F22DBC">
            <w:pPr>
              <w:pStyle w:val="a5"/>
              <w:widowControl w:val="0"/>
              <w:spacing w:line="240" w:lineRule="auto"/>
              <w:ind w:firstLine="0"/>
              <w:jc w:val="left"/>
              <w:rPr>
                <w:sz w:val="20"/>
              </w:rPr>
            </w:pPr>
          </w:p>
          <w:p w:rsidR="00353C02" w:rsidRPr="00F22DBC" w:rsidRDefault="00353C02" w:rsidP="00F22DBC">
            <w:pPr>
              <w:pStyle w:val="a5"/>
              <w:widowControl w:val="0"/>
              <w:spacing w:line="240" w:lineRule="auto"/>
              <w:ind w:firstLine="0"/>
              <w:jc w:val="left"/>
              <w:rPr>
                <w:sz w:val="20"/>
              </w:rPr>
            </w:pPr>
            <w:r w:rsidRPr="00F22DBC">
              <w:rPr>
                <w:sz w:val="20"/>
              </w:rPr>
              <w:t>60</w:t>
            </w:r>
          </w:p>
        </w:tc>
        <w:tc>
          <w:tcPr>
            <w:tcW w:w="1073" w:type="dxa"/>
          </w:tcPr>
          <w:p w:rsidR="00353C02" w:rsidRPr="00F22DBC" w:rsidRDefault="00353C02" w:rsidP="00F22DBC">
            <w:pPr>
              <w:pStyle w:val="a5"/>
              <w:widowControl w:val="0"/>
              <w:spacing w:line="240" w:lineRule="auto"/>
              <w:ind w:firstLine="0"/>
              <w:jc w:val="left"/>
              <w:rPr>
                <w:sz w:val="20"/>
              </w:rPr>
            </w:pPr>
          </w:p>
          <w:p w:rsidR="00353C02" w:rsidRPr="00F22DBC" w:rsidRDefault="00353C02" w:rsidP="00F22DBC">
            <w:pPr>
              <w:pStyle w:val="a5"/>
              <w:widowControl w:val="0"/>
              <w:spacing w:line="240" w:lineRule="auto"/>
              <w:ind w:firstLine="0"/>
              <w:jc w:val="left"/>
              <w:rPr>
                <w:sz w:val="20"/>
              </w:rPr>
            </w:pPr>
            <w:r w:rsidRPr="00F22DBC">
              <w:rPr>
                <w:sz w:val="20"/>
              </w:rPr>
              <w:t>13</w:t>
            </w:r>
          </w:p>
        </w:tc>
      </w:tr>
      <w:tr w:rsidR="00353C02" w:rsidRPr="00F22DBC" w:rsidTr="00F22DBC">
        <w:trPr>
          <w:trHeight w:val="307"/>
        </w:trPr>
        <w:tc>
          <w:tcPr>
            <w:tcW w:w="2109" w:type="dxa"/>
          </w:tcPr>
          <w:p w:rsidR="00353C02" w:rsidRPr="00F22DBC" w:rsidRDefault="00353C02" w:rsidP="00F22DBC">
            <w:r w:rsidRPr="00F22DBC">
              <w:t>ЗАО «Бакалея»</w:t>
            </w:r>
          </w:p>
        </w:tc>
        <w:tc>
          <w:tcPr>
            <w:tcW w:w="1111" w:type="dxa"/>
          </w:tcPr>
          <w:p w:rsidR="00353C02" w:rsidRPr="00F22DBC" w:rsidRDefault="00353C02" w:rsidP="00F22DBC">
            <w:pPr>
              <w:pStyle w:val="a5"/>
              <w:widowControl w:val="0"/>
              <w:spacing w:line="240" w:lineRule="auto"/>
              <w:ind w:firstLine="0"/>
              <w:jc w:val="left"/>
              <w:rPr>
                <w:sz w:val="20"/>
              </w:rPr>
            </w:pPr>
            <w:r w:rsidRPr="00F22DBC">
              <w:rPr>
                <w:sz w:val="20"/>
              </w:rPr>
              <w:t>1993г.</w:t>
            </w:r>
          </w:p>
        </w:tc>
        <w:tc>
          <w:tcPr>
            <w:tcW w:w="3891" w:type="dxa"/>
          </w:tcPr>
          <w:p w:rsidR="00353C02" w:rsidRPr="00F22DBC" w:rsidRDefault="00353C02" w:rsidP="00F22DBC">
            <w:r w:rsidRPr="00F22DBC">
              <w:t>Розничная торговля продоволь-ственными и непродовольственными товарами, производство хлебобулочных изделий.</w:t>
            </w:r>
          </w:p>
        </w:tc>
        <w:tc>
          <w:tcPr>
            <w:tcW w:w="1208" w:type="dxa"/>
          </w:tcPr>
          <w:p w:rsidR="00353C02" w:rsidRPr="00F22DBC" w:rsidRDefault="00353C02" w:rsidP="00F22DBC">
            <w:pPr>
              <w:pStyle w:val="a5"/>
              <w:widowControl w:val="0"/>
              <w:spacing w:line="240" w:lineRule="auto"/>
              <w:ind w:firstLine="0"/>
              <w:jc w:val="left"/>
              <w:rPr>
                <w:sz w:val="20"/>
              </w:rPr>
            </w:pPr>
          </w:p>
          <w:p w:rsidR="00353C02" w:rsidRPr="00F22DBC" w:rsidRDefault="00353C02" w:rsidP="00F22DBC">
            <w:pPr>
              <w:pStyle w:val="a5"/>
              <w:widowControl w:val="0"/>
              <w:spacing w:line="240" w:lineRule="auto"/>
              <w:ind w:firstLine="0"/>
              <w:jc w:val="left"/>
              <w:rPr>
                <w:sz w:val="20"/>
              </w:rPr>
            </w:pPr>
            <w:r w:rsidRPr="00F22DBC">
              <w:rPr>
                <w:sz w:val="20"/>
              </w:rPr>
              <w:t>130</w:t>
            </w:r>
          </w:p>
        </w:tc>
        <w:tc>
          <w:tcPr>
            <w:tcW w:w="1073" w:type="dxa"/>
          </w:tcPr>
          <w:p w:rsidR="00353C02" w:rsidRPr="00F22DBC" w:rsidRDefault="00353C02" w:rsidP="00F22DBC">
            <w:pPr>
              <w:pStyle w:val="a5"/>
              <w:widowControl w:val="0"/>
              <w:spacing w:line="240" w:lineRule="auto"/>
              <w:ind w:firstLine="0"/>
              <w:jc w:val="left"/>
              <w:rPr>
                <w:sz w:val="20"/>
              </w:rPr>
            </w:pPr>
          </w:p>
          <w:p w:rsidR="00353C02" w:rsidRPr="00F22DBC" w:rsidRDefault="00353C02" w:rsidP="00F22DBC">
            <w:pPr>
              <w:pStyle w:val="a5"/>
              <w:widowControl w:val="0"/>
              <w:spacing w:line="240" w:lineRule="auto"/>
              <w:ind w:firstLine="0"/>
              <w:jc w:val="left"/>
              <w:rPr>
                <w:sz w:val="20"/>
              </w:rPr>
            </w:pPr>
            <w:r w:rsidRPr="00F22DBC">
              <w:rPr>
                <w:sz w:val="20"/>
              </w:rPr>
              <w:t>10</w:t>
            </w:r>
          </w:p>
        </w:tc>
      </w:tr>
      <w:tr w:rsidR="00353C02" w:rsidRPr="00F22DBC" w:rsidTr="00F22DBC">
        <w:trPr>
          <w:trHeight w:val="179"/>
        </w:trPr>
        <w:tc>
          <w:tcPr>
            <w:tcW w:w="2109" w:type="dxa"/>
          </w:tcPr>
          <w:p w:rsidR="00353C02" w:rsidRPr="00F22DBC" w:rsidRDefault="00353C02" w:rsidP="00F22DBC">
            <w:r w:rsidRPr="00F22DBC">
              <w:t>ЧП Отмахов</w:t>
            </w:r>
          </w:p>
        </w:tc>
        <w:tc>
          <w:tcPr>
            <w:tcW w:w="1111" w:type="dxa"/>
          </w:tcPr>
          <w:p w:rsidR="00353C02" w:rsidRPr="00F22DBC" w:rsidRDefault="00353C02" w:rsidP="00F22DBC">
            <w:pPr>
              <w:pStyle w:val="a5"/>
              <w:widowControl w:val="0"/>
              <w:spacing w:line="240" w:lineRule="auto"/>
              <w:ind w:firstLine="0"/>
              <w:jc w:val="left"/>
              <w:rPr>
                <w:sz w:val="20"/>
              </w:rPr>
            </w:pPr>
            <w:r w:rsidRPr="00F22DBC">
              <w:rPr>
                <w:sz w:val="20"/>
              </w:rPr>
              <w:t>2005г.</w:t>
            </w:r>
          </w:p>
        </w:tc>
        <w:tc>
          <w:tcPr>
            <w:tcW w:w="3891" w:type="dxa"/>
          </w:tcPr>
          <w:p w:rsidR="00353C02" w:rsidRPr="00F22DBC" w:rsidRDefault="00353C02" w:rsidP="00F22DBC">
            <w:r w:rsidRPr="00F22DBC">
              <w:t>Розничная торговля продовольственными</w:t>
            </w:r>
            <w:r w:rsidR="00863F9F" w:rsidRPr="00F22DBC">
              <w:t xml:space="preserve"> </w:t>
            </w:r>
            <w:r w:rsidRPr="00F22DBC">
              <w:t>товарами.</w:t>
            </w:r>
          </w:p>
        </w:tc>
        <w:tc>
          <w:tcPr>
            <w:tcW w:w="1208" w:type="dxa"/>
          </w:tcPr>
          <w:p w:rsidR="00353C02" w:rsidRPr="00F22DBC" w:rsidRDefault="00353C02" w:rsidP="00F22DBC">
            <w:pPr>
              <w:pStyle w:val="a5"/>
              <w:widowControl w:val="0"/>
              <w:spacing w:line="240" w:lineRule="auto"/>
              <w:ind w:firstLine="0"/>
              <w:jc w:val="left"/>
              <w:rPr>
                <w:sz w:val="20"/>
              </w:rPr>
            </w:pPr>
          </w:p>
          <w:p w:rsidR="00353C02" w:rsidRPr="00F22DBC" w:rsidRDefault="00353C02" w:rsidP="00F22DBC">
            <w:pPr>
              <w:pStyle w:val="a5"/>
              <w:widowControl w:val="0"/>
              <w:spacing w:line="240" w:lineRule="auto"/>
              <w:ind w:firstLine="0"/>
              <w:jc w:val="left"/>
              <w:rPr>
                <w:sz w:val="20"/>
              </w:rPr>
            </w:pPr>
            <w:r w:rsidRPr="00F22DBC">
              <w:rPr>
                <w:sz w:val="20"/>
              </w:rPr>
              <w:t>40</w:t>
            </w:r>
          </w:p>
        </w:tc>
        <w:tc>
          <w:tcPr>
            <w:tcW w:w="1073" w:type="dxa"/>
          </w:tcPr>
          <w:p w:rsidR="00353C02" w:rsidRPr="00F22DBC" w:rsidRDefault="00353C02" w:rsidP="00F22DBC">
            <w:pPr>
              <w:pStyle w:val="a5"/>
              <w:widowControl w:val="0"/>
              <w:spacing w:line="240" w:lineRule="auto"/>
              <w:ind w:firstLine="0"/>
              <w:jc w:val="left"/>
              <w:rPr>
                <w:sz w:val="20"/>
              </w:rPr>
            </w:pPr>
          </w:p>
          <w:p w:rsidR="00353C02" w:rsidRPr="00F22DBC" w:rsidRDefault="00353C02" w:rsidP="00F22DBC">
            <w:pPr>
              <w:pStyle w:val="a5"/>
              <w:widowControl w:val="0"/>
              <w:spacing w:line="240" w:lineRule="auto"/>
              <w:ind w:firstLine="0"/>
              <w:jc w:val="left"/>
              <w:rPr>
                <w:sz w:val="20"/>
              </w:rPr>
            </w:pPr>
            <w:r w:rsidRPr="00F22DBC">
              <w:rPr>
                <w:sz w:val="20"/>
              </w:rPr>
              <w:t>6</w:t>
            </w:r>
          </w:p>
        </w:tc>
      </w:tr>
    </w:tbl>
    <w:p w:rsidR="00DA3229" w:rsidRDefault="00DA3229" w:rsidP="00753317">
      <w:pPr>
        <w:spacing w:line="360" w:lineRule="auto"/>
        <w:ind w:firstLine="720"/>
        <w:jc w:val="both"/>
        <w:rPr>
          <w:sz w:val="28"/>
        </w:rPr>
      </w:pPr>
    </w:p>
    <w:p w:rsidR="009A070C" w:rsidRDefault="009A070C" w:rsidP="00753317">
      <w:pPr>
        <w:spacing w:line="360" w:lineRule="auto"/>
        <w:ind w:firstLine="720"/>
        <w:jc w:val="both"/>
        <w:rPr>
          <w:sz w:val="28"/>
        </w:rPr>
      </w:pPr>
      <w:r>
        <w:rPr>
          <w:sz w:val="28"/>
        </w:rPr>
        <w:t xml:space="preserve">Данные для построения конкурентной карты представлены в табл. </w:t>
      </w:r>
      <w:r w:rsidR="00353C02">
        <w:rPr>
          <w:sz w:val="28"/>
        </w:rPr>
        <w:t>3.3.</w:t>
      </w:r>
    </w:p>
    <w:p w:rsidR="00353C02" w:rsidRDefault="00F22DBC" w:rsidP="00753317">
      <w:pPr>
        <w:spacing w:line="360" w:lineRule="auto"/>
        <w:ind w:firstLine="720"/>
        <w:jc w:val="both"/>
        <w:rPr>
          <w:sz w:val="28"/>
        </w:rPr>
      </w:pPr>
      <w:r>
        <w:rPr>
          <w:sz w:val="28"/>
        </w:rPr>
        <w:br w:type="page"/>
      </w:r>
    </w:p>
    <w:p w:rsidR="00353C02" w:rsidRDefault="00353C02" w:rsidP="00753317">
      <w:pPr>
        <w:spacing w:line="360" w:lineRule="auto"/>
        <w:ind w:firstLine="720"/>
        <w:jc w:val="both"/>
        <w:rPr>
          <w:sz w:val="28"/>
        </w:rPr>
      </w:pPr>
      <w:r>
        <w:rPr>
          <w:sz w:val="28"/>
        </w:rPr>
        <w:t>Таблица 3.3</w:t>
      </w:r>
    </w:p>
    <w:p w:rsidR="009A070C" w:rsidRDefault="00353C02" w:rsidP="00753317">
      <w:pPr>
        <w:spacing w:line="360" w:lineRule="auto"/>
        <w:ind w:firstLine="720"/>
        <w:jc w:val="both"/>
        <w:rPr>
          <w:sz w:val="28"/>
        </w:rPr>
      </w:pPr>
      <w:r>
        <w:rPr>
          <w:sz w:val="28"/>
        </w:rPr>
        <w:t>Цены на продукцию фирм-конкурентов</w:t>
      </w:r>
    </w:p>
    <w:tbl>
      <w:tblPr>
        <w:tblW w:w="9146"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1"/>
        <w:gridCol w:w="1823"/>
        <w:gridCol w:w="2672"/>
      </w:tblGrid>
      <w:tr w:rsidR="009A070C" w:rsidTr="00F22DBC">
        <w:trPr>
          <w:trHeight w:val="132"/>
        </w:trPr>
        <w:tc>
          <w:tcPr>
            <w:tcW w:w="4651" w:type="dxa"/>
          </w:tcPr>
          <w:p w:rsidR="009A070C" w:rsidRPr="00F22DBC" w:rsidRDefault="009A070C" w:rsidP="00F22DBC">
            <w:pPr>
              <w:pStyle w:val="a5"/>
              <w:widowControl w:val="0"/>
              <w:ind w:firstLine="0"/>
              <w:rPr>
                <w:sz w:val="20"/>
              </w:rPr>
            </w:pPr>
            <w:r w:rsidRPr="00F22DBC">
              <w:rPr>
                <w:sz w:val="20"/>
              </w:rPr>
              <w:t>Организация</w:t>
            </w:r>
          </w:p>
        </w:tc>
        <w:tc>
          <w:tcPr>
            <w:tcW w:w="1823" w:type="dxa"/>
          </w:tcPr>
          <w:p w:rsidR="009A070C" w:rsidRPr="00F22DBC" w:rsidRDefault="009A070C" w:rsidP="00F22DBC">
            <w:pPr>
              <w:pStyle w:val="a5"/>
              <w:widowControl w:val="0"/>
              <w:ind w:firstLine="0"/>
              <w:rPr>
                <w:sz w:val="20"/>
              </w:rPr>
            </w:pPr>
            <w:r w:rsidRPr="00F22DBC">
              <w:rPr>
                <w:sz w:val="20"/>
              </w:rPr>
              <w:t xml:space="preserve">Доля рынка, </w:t>
            </w:r>
            <w:r w:rsidRPr="00F22DBC">
              <w:rPr>
                <w:sz w:val="20"/>
                <w:lang w:val="en-US"/>
              </w:rPr>
              <w:t>q</w:t>
            </w:r>
            <w:r w:rsidRPr="00F22DBC">
              <w:rPr>
                <w:sz w:val="20"/>
              </w:rPr>
              <w:t xml:space="preserve"> (%)</w:t>
            </w:r>
          </w:p>
        </w:tc>
        <w:tc>
          <w:tcPr>
            <w:tcW w:w="2672" w:type="dxa"/>
          </w:tcPr>
          <w:p w:rsidR="009A070C" w:rsidRPr="00F22DBC" w:rsidRDefault="009A070C" w:rsidP="00F22DBC">
            <w:pPr>
              <w:pStyle w:val="a5"/>
              <w:widowControl w:val="0"/>
              <w:ind w:firstLine="0"/>
              <w:rPr>
                <w:sz w:val="20"/>
              </w:rPr>
            </w:pPr>
            <w:r w:rsidRPr="00F22DBC">
              <w:rPr>
                <w:sz w:val="20"/>
              </w:rPr>
              <w:t>Цена</w:t>
            </w:r>
            <w:r w:rsidR="00863F9F" w:rsidRPr="00F22DBC">
              <w:rPr>
                <w:sz w:val="20"/>
              </w:rPr>
              <w:t xml:space="preserve"> </w:t>
            </w:r>
            <w:r w:rsidRPr="00F22DBC">
              <w:rPr>
                <w:sz w:val="20"/>
              </w:rPr>
              <w:t>товара, ед. (хлеб ржаной)</w:t>
            </w:r>
          </w:p>
        </w:tc>
      </w:tr>
      <w:tr w:rsidR="00353C02" w:rsidTr="00F22DBC">
        <w:trPr>
          <w:trHeight w:val="55"/>
        </w:trPr>
        <w:tc>
          <w:tcPr>
            <w:tcW w:w="4651" w:type="dxa"/>
          </w:tcPr>
          <w:p w:rsidR="00353C02" w:rsidRPr="00F22DBC" w:rsidRDefault="00353C02" w:rsidP="00F22DBC">
            <w:pPr>
              <w:spacing w:line="360" w:lineRule="auto"/>
              <w:jc w:val="both"/>
            </w:pPr>
            <w:r w:rsidRPr="00F22DBC">
              <w:t>ООО «Крестьянское подворье»</w:t>
            </w:r>
          </w:p>
        </w:tc>
        <w:tc>
          <w:tcPr>
            <w:tcW w:w="1823" w:type="dxa"/>
          </w:tcPr>
          <w:p w:rsidR="00353C02" w:rsidRPr="00F22DBC" w:rsidRDefault="00353C02" w:rsidP="00F22DBC">
            <w:pPr>
              <w:spacing w:line="360" w:lineRule="auto"/>
              <w:jc w:val="both"/>
            </w:pPr>
            <w:r w:rsidRPr="00F22DBC">
              <w:t>17</w:t>
            </w:r>
          </w:p>
        </w:tc>
        <w:tc>
          <w:tcPr>
            <w:tcW w:w="2672" w:type="dxa"/>
          </w:tcPr>
          <w:p w:rsidR="00353C02" w:rsidRPr="00F22DBC" w:rsidRDefault="00353C02" w:rsidP="00F22DBC">
            <w:pPr>
              <w:spacing w:line="360" w:lineRule="auto"/>
              <w:jc w:val="both"/>
            </w:pPr>
            <w:r w:rsidRPr="00F22DBC">
              <w:t>6,0</w:t>
            </w:r>
          </w:p>
        </w:tc>
      </w:tr>
      <w:tr w:rsidR="00353C02" w:rsidTr="00F22DBC">
        <w:trPr>
          <w:trHeight w:val="55"/>
        </w:trPr>
        <w:tc>
          <w:tcPr>
            <w:tcW w:w="4651" w:type="dxa"/>
          </w:tcPr>
          <w:p w:rsidR="00353C02" w:rsidRPr="00F22DBC" w:rsidRDefault="00353C02" w:rsidP="00F22DBC">
            <w:pPr>
              <w:spacing w:line="360" w:lineRule="auto"/>
              <w:jc w:val="both"/>
            </w:pPr>
            <w:r w:rsidRPr="00F22DBC">
              <w:t>ООО «Мегапол»</w:t>
            </w:r>
          </w:p>
        </w:tc>
        <w:tc>
          <w:tcPr>
            <w:tcW w:w="1823" w:type="dxa"/>
          </w:tcPr>
          <w:p w:rsidR="00353C02" w:rsidRPr="00F22DBC" w:rsidRDefault="00353C02" w:rsidP="00F22DBC">
            <w:pPr>
              <w:spacing w:line="360" w:lineRule="auto"/>
              <w:jc w:val="both"/>
            </w:pPr>
            <w:r w:rsidRPr="00F22DBC">
              <w:t>22</w:t>
            </w:r>
          </w:p>
        </w:tc>
        <w:tc>
          <w:tcPr>
            <w:tcW w:w="2672" w:type="dxa"/>
          </w:tcPr>
          <w:p w:rsidR="00353C02" w:rsidRPr="00F22DBC" w:rsidRDefault="00353C02" w:rsidP="00F22DBC">
            <w:pPr>
              <w:spacing w:line="360" w:lineRule="auto"/>
              <w:jc w:val="both"/>
            </w:pPr>
            <w:r w:rsidRPr="00F22DBC">
              <w:t>5,7</w:t>
            </w:r>
          </w:p>
        </w:tc>
      </w:tr>
      <w:tr w:rsidR="00353C02" w:rsidTr="00F22DBC">
        <w:trPr>
          <w:trHeight w:val="55"/>
        </w:trPr>
        <w:tc>
          <w:tcPr>
            <w:tcW w:w="4651" w:type="dxa"/>
          </w:tcPr>
          <w:p w:rsidR="00353C02" w:rsidRPr="00F22DBC" w:rsidRDefault="00353C02" w:rsidP="00F22DBC">
            <w:pPr>
              <w:spacing w:line="360" w:lineRule="auto"/>
              <w:jc w:val="both"/>
            </w:pPr>
            <w:r w:rsidRPr="00F22DBC">
              <w:t>ООО «Марийская фруктовая компания»</w:t>
            </w:r>
          </w:p>
        </w:tc>
        <w:tc>
          <w:tcPr>
            <w:tcW w:w="1823" w:type="dxa"/>
          </w:tcPr>
          <w:p w:rsidR="00353C02" w:rsidRPr="00F22DBC" w:rsidRDefault="00353C02" w:rsidP="00F22DBC">
            <w:pPr>
              <w:spacing w:line="360" w:lineRule="auto"/>
              <w:jc w:val="both"/>
            </w:pPr>
            <w:r w:rsidRPr="00F22DBC">
              <w:t>15</w:t>
            </w:r>
          </w:p>
        </w:tc>
        <w:tc>
          <w:tcPr>
            <w:tcW w:w="2672" w:type="dxa"/>
          </w:tcPr>
          <w:p w:rsidR="00353C02" w:rsidRPr="00F22DBC" w:rsidRDefault="00353C02" w:rsidP="00F22DBC">
            <w:pPr>
              <w:spacing w:line="360" w:lineRule="auto"/>
              <w:jc w:val="both"/>
            </w:pPr>
            <w:r w:rsidRPr="00F22DBC">
              <w:t>6,2</w:t>
            </w:r>
          </w:p>
        </w:tc>
      </w:tr>
      <w:tr w:rsidR="00353C02" w:rsidTr="00F22DBC">
        <w:trPr>
          <w:trHeight w:val="55"/>
        </w:trPr>
        <w:tc>
          <w:tcPr>
            <w:tcW w:w="4651" w:type="dxa"/>
          </w:tcPr>
          <w:p w:rsidR="00353C02" w:rsidRPr="00F22DBC" w:rsidRDefault="00353C02" w:rsidP="00F22DBC">
            <w:pPr>
              <w:spacing w:line="360" w:lineRule="auto"/>
              <w:jc w:val="both"/>
            </w:pPr>
            <w:r w:rsidRPr="00F22DBC">
              <w:t>ООО «Сента +»</w:t>
            </w:r>
          </w:p>
        </w:tc>
        <w:tc>
          <w:tcPr>
            <w:tcW w:w="1823" w:type="dxa"/>
          </w:tcPr>
          <w:p w:rsidR="00353C02" w:rsidRPr="00F22DBC" w:rsidRDefault="00353C02" w:rsidP="00F22DBC">
            <w:pPr>
              <w:spacing w:line="360" w:lineRule="auto"/>
              <w:jc w:val="both"/>
            </w:pPr>
            <w:r w:rsidRPr="00F22DBC">
              <w:t>13</w:t>
            </w:r>
          </w:p>
        </w:tc>
        <w:tc>
          <w:tcPr>
            <w:tcW w:w="2672" w:type="dxa"/>
          </w:tcPr>
          <w:p w:rsidR="00353C02" w:rsidRPr="00F22DBC" w:rsidRDefault="00353C02" w:rsidP="00F22DBC">
            <w:pPr>
              <w:spacing w:line="360" w:lineRule="auto"/>
              <w:jc w:val="both"/>
            </w:pPr>
            <w:r w:rsidRPr="00F22DBC">
              <w:t>5,8</w:t>
            </w:r>
          </w:p>
        </w:tc>
      </w:tr>
      <w:tr w:rsidR="00353C02" w:rsidTr="00F22DBC">
        <w:trPr>
          <w:trHeight w:val="55"/>
        </w:trPr>
        <w:tc>
          <w:tcPr>
            <w:tcW w:w="4651" w:type="dxa"/>
          </w:tcPr>
          <w:p w:rsidR="00353C02" w:rsidRPr="00F22DBC" w:rsidRDefault="00353C02" w:rsidP="00F22DBC">
            <w:pPr>
              <w:spacing w:line="360" w:lineRule="auto"/>
              <w:jc w:val="both"/>
            </w:pPr>
            <w:r w:rsidRPr="00F22DBC">
              <w:t>ЗАО «Бакалея»</w:t>
            </w:r>
          </w:p>
        </w:tc>
        <w:tc>
          <w:tcPr>
            <w:tcW w:w="1823" w:type="dxa"/>
          </w:tcPr>
          <w:p w:rsidR="00353C02" w:rsidRPr="00F22DBC" w:rsidRDefault="00353C02" w:rsidP="00F22DBC">
            <w:pPr>
              <w:spacing w:line="360" w:lineRule="auto"/>
              <w:jc w:val="both"/>
            </w:pPr>
            <w:r w:rsidRPr="00F22DBC">
              <w:t>10</w:t>
            </w:r>
          </w:p>
        </w:tc>
        <w:tc>
          <w:tcPr>
            <w:tcW w:w="2672" w:type="dxa"/>
          </w:tcPr>
          <w:p w:rsidR="00353C02" w:rsidRPr="00F22DBC" w:rsidRDefault="00353C02" w:rsidP="00F22DBC">
            <w:pPr>
              <w:spacing w:line="360" w:lineRule="auto"/>
              <w:jc w:val="both"/>
            </w:pPr>
            <w:r w:rsidRPr="00F22DBC">
              <w:t>5,9</w:t>
            </w:r>
          </w:p>
        </w:tc>
      </w:tr>
      <w:tr w:rsidR="00353C02" w:rsidTr="00F22DBC">
        <w:trPr>
          <w:trHeight w:val="55"/>
        </w:trPr>
        <w:tc>
          <w:tcPr>
            <w:tcW w:w="4651" w:type="dxa"/>
          </w:tcPr>
          <w:p w:rsidR="00353C02" w:rsidRPr="00F22DBC" w:rsidRDefault="00353C02" w:rsidP="00F22DBC">
            <w:pPr>
              <w:spacing w:line="360" w:lineRule="auto"/>
              <w:jc w:val="both"/>
            </w:pPr>
            <w:r w:rsidRPr="00F22DBC">
              <w:t>ЧП Отмахов</w:t>
            </w:r>
          </w:p>
        </w:tc>
        <w:tc>
          <w:tcPr>
            <w:tcW w:w="1823" w:type="dxa"/>
          </w:tcPr>
          <w:p w:rsidR="00353C02" w:rsidRPr="00F22DBC" w:rsidRDefault="00353C02" w:rsidP="00F22DBC">
            <w:pPr>
              <w:spacing w:line="360" w:lineRule="auto"/>
              <w:jc w:val="both"/>
            </w:pPr>
            <w:r w:rsidRPr="00F22DBC">
              <w:t>6</w:t>
            </w:r>
          </w:p>
        </w:tc>
        <w:tc>
          <w:tcPr>
            <w:tcW w:w="2672" w:type="dxa"/>
          </w:tcPr>
          <w:p w:rsidR="00353C02" w:rsidRPr="00F22DBC" w:rsidRDefault="00353C02" w:rsidP="00F22DBC">
            <w:pPr>
              <w:spacing w:line="360" w:lineRule="auto"/>
              <w:jc w:val="both"/>
            </w:pPr>
            <w:r w:rsidRPr="00F22DBC">
              <w:t>6,0</w:t>
            </w:r>
          </w:p>
        </w:tc>
      </w:tr>
    </w:tbl>
    <w:p w:rsidR="009A070C" w:rsidRDefault="009A070C" w:rsidP="00753317">
      <w:pPr>
        <w:pStyle w:val="a5"/>
        <w:widowControl w:val="0"/>
      </w:pPr>
    </w:p>
    <w:p w:rsidR="009A070C" w:rsidRDefault="00D94FE3" w:rsidP="00753317">
      <w:pPr>
        <w:pStyle w:val="a5"/>
        <w:widowControl w:val="0"/>
        <w:rPr>
          <w:sz w:val="20"/>
        </w:rPr>
      </w:pPr>
      <w:r>
        <w:rPr>
          <w:noProof/>
        </w:rPr>
        <w:pict>
          <v:line id="_x0000_s1109" style="position:absolute;left:0;text-align:left;flip:y;z-index:251607040" from="15pt,11.65pt" to="15pt,249.65pt">
            <v:stroke endarrow="block"/>
          </v:line>
        </w:pict>
      </w:r>
      <w:r>
        <w:rPr>
          <w:noProof/>
        </w:rPr>
        <w:pict>
          <v:line id="_x0000_s1110" style="position:absolute;left:0;text-align:left;flip:y;z-index:251614208" from="345pt,11.65pt" to="345pt,251.35pt"/>
        </w:pict>
      </w:r>
      <w:r>
        <w:rPr>
          <w:noProof/>
        </w:rPr>
        <w:pict>
          <v:line id="_x0000_s1111" style="position:absolute;left:0;text-align:left;flip:y;z-index:251613184" from="240pt,11.65pt" to="240pt,251.35pt"/>
        </w:pict>
      </w:r>
      <w:r>
        <w:rPr>
          <w:noProof/>
        </w:rPr>
        <w:pict>
          <v:line id="_x0000_s1112" style="position:absolute;left:0;text-align:left;flip:y;z-index:251612160" from="125pt,11.65pt" to="125pt,251.35pt"/>
        </w:pict>
      </w:r>
    </w:p>
    <w:p w:rsidR="009A070C" w:rsidRDefault="00D94FE3" w:rsidP="00753317">
      <w:pPr>
        <w:pStyle w:val="a5"/>
        <w:widowControl w:val="0"/>
        <w:rPr>
          <w:sz w:val="20"/>
        </w:rPr>
      </w:pPr>
      <w:r>
        <w:rPr>
          <w:noProof/>
        </w:rPr>
        <w:pict>
          <v:line id="_x0000_s1113" style="position:absolute;left:0;text-align:left;z-index:251615232" from="-5pt,.9pt" to="380pt,232.1pt"/>
        </w:pict>
      </w:r>
      <w:r>
        <w:rPr>
          <w:noProof/>
        </w:rPr>
        <w:pict>
          <v:line id="_x0000_s1114" style="position:absolute;left:0;text-align:left;z-index:251611136" from="15pt,14.5pt" to="390pt,14.5pt"/>
        </w:pict>
      </w:r>
      <w:r w:rsidR="00863F9F">
        <w:rPr>
          <w:sz w:val="20"/>
        </w:rPr>
        <w:t xml:space="preserve"> </w:t>
      </w:r>
      <w:r w:rsidR="009A070C">
        <w:rPr>
          <w:sz w:val="20"/>
        </w:rPr>
        <w:t>МФК</w:t>
      </w:r>
    </w:p>
    <w:p w:rsidR="009A070C" w:rsidRDefault="00863F9F" w:rsidP="00753317">
      <w:pPr>
        <w:pStyle w:val="a5"/>
        <w:widowControl w:val="0"/>
        <w:rPr>
          <w:sz w:val="20"/>
        </w:rPr>
      </w:pPr>
      <w:r>
        <w:rPr>
          <w:sz w:val="20"/>
        </w:rPr>
        <w:t xml:space="preserve"> </w:t>
      </w:r>
      <w:r w:rsidR="009A070C">
        <w:rPr>
          <w:sz w:val="20"/>
        </w:rPr>
        <w:t>«Сента+»</w:t>
      </w:r>
      <w:r>
        <w:rPr>
          <w:sz w:val="20"/>
        </w:rPr>
        <w:t xml:space="preserve"> </w:t>
      </w:r>
      <w:r w:rsidR="009A070C">
        <w:rPr>
          <w:sz w:val="20"/>
        </w:rPr>
        <w:t>«Мегапол»</w:t>
      </w:r>
    </w:p>
    <w:p w:rsidR="009A070C" w:rsidRDefault="00863F9F" w:rsidP="00753317">
      <w:pPr>
        <w:pStyle w:val="a5"/>
        <w:widowControl w:val="0"/>
        <w:rPr>
          <w:sz w:val="20"/>
        </w:rPr>
      </w:pPr>
      <w:r>
        <w:rPr>
          <w:sz w:val="20"/>
        </w:rPr>
        <w:t xml:space="preserve"> </w:t>
      </w:r>
      <w:r w:rsidR="009A070C">
        <w:rPr>
          <w:sz w:val="20"/>
        </w:rPr>
        <w:t>«Крестьянское</w:t>
      </w:r>
    </w:p>
    <w:p w:rsidR="009A070C" w:rsidRDefault="00863F9F" w:rsidP="00753317">
      <w:pPr>
        <w:pStyle w:val="a5"/>
        <w:widowControl w:val="0"/>
        <w:rPr>
          <w:sz w:val="20"/>
        </w:rPr>
      </w:pPr>
      <w:r>
        <w:rPr>
          <w:sz w:val="20"/>
        </w:rPr>
        <w:t xml:space="preserve"> </w:t>
      </w:r>
      <w:r w:rsidR="009A070C">
        <w:rPr>
          <w:sz w:val="20"/>
        </w:rPr>
        <w:t>подворье»</w:t>
      </w:r>
    </w:p>
    <w:p w:rsidR="009A070C" w:rsidRDefault="00D94FE3" w:rsidP="00753317">
      <w:pPr>
        <w:pStyle w:val="a5"/>
        <w:widowControl w:val="0"/>
        <w:rPr>
          <w:sz w:val="20"/>
        </w:rPr>
      </w:pPr>
      <w:r>
        <w:rPr>
          <w:noProof/>
        </w:rPr>
        <w:pict>
          <v:line id="_x0000_s1115" style="position:absolute;left:0;text-align:left;z-index:251610112" from="15pt,6.75pt" to="390pt,6.75pt"/>
        </w:pict>
      </w:r>
      <w:r w:rsidR="00863F9F">
        <w:rPr>
          <w:sz w:val="20"/>
        </w:rPr>
        <w:t xml:space="preserve"> </w:t>
      </w:r>
      <w:r w:rsidR="009A070C">
        <w:rPr>
          <w:sz w:val="20"/>
        </w:rPr>
        <w:t>«Бакалея»</w:t>
      </w:r>
      <w:r w:rsidR="00863F9F">
        <w:rPr>
          <w:sz w:val="20"/>
        </w:rPr>
        <w:t xml:space="preserve"> </w:t>
      </w:r>
    </w:p>
    <w:p w:rsidR="009A070C" w:rsidRDefault="00863F9F" w:rsidP="00753317">
      <w:pPr>
        <w:pStyle w:val="a5"/>
        <w:widowControl w:val="0"/>
        <w:rPr>
          <w:sz w:val="20"/>
        </w:rPr>
      </w:pPr>
      <w:r>
        <w:rPr>
          <w:sz w:val="20"/>
        </w:rPr>
        <w:t xml:space="preserve"> </w:t>
      </w:r>
      <w:r w:rsidR="009A070C">
        <w:rPr>
          <w:sz w:val="20"/>
        </w:rPr>
        <w:t>ЧП Отмахов</w:t>
      </w:r>
    </w:p>
    <w:p w:rsidR="009A070C" w:rsidRDefault="009A070C" w:rsidP="00753317">
      <w:pPr>
        <w:pStyle w:val="a5"/>
        <w:widowControl w:val="0"/>
        <w:rPr>
          <w:sz w:val="20"/>
        </w:rPr>
      </w:pPr>
    </w:p>
    <w:p w:rsidR="009A070C" w:rsidRDefault="009A070C" w:rsidP="00753317">
      <w:pPr>
        <w:pStyle w:val="a5"/>
        <w:widowControl w:val="0"/>
        <w:rPr>
          <w:sz w:val="28"/>
        </w:rPr>
      </w:pPr>
    </w:p>
    <w:p w:rsidR="009A070C" w:rsidRDefault="00D94FE3" w:rsidP="00753317">
      <w:pPr>
        <w:pStyle w:val="a5"/>
        <w:widowControl w:val="0"/>
        <w:rPr>
          <w:sz w:val="28"/>
        </w:rPr>
      </w:pPr>
      <w:r>
        <w:rPr>
          <w:noProof/>
        </w:rPr>
        <w:pict>
          <v:line id="_x0000_s1116" style="position:absolute;left:0;text-align:left;z-index:251609088" from="15pt,5.65pt" to="400pt,5.65pt"/>
        </w:pict>
      </w:r>
    </w:p>
    <w:p w:rsidR="009A070C" w:rsidRDefault="009A070C" w:rsidP="00753317">
      <w:pPr>
        <w:pStyle w:val="a5"/>
        <w:widowControl w:val="0"/>
        <w:rPr>
          <w:sz w:val="28"/>
        </w:rPr>
      </w:pPr>
    </w:p>
    <w:p w:rsidR="009A070C" w:rsidRDefault="00D94FE3" w:rsidP="00753317">
      <w:pPr>
        <w:pStyle w:val="a5"/>
        <w:widowControl w:val="0"/>
        <w:rPr>
          <w:sz w:val="28"/>
        </w:rPr>
      </w:pPr>
      <w:r>
        <w:rPr>
          <w:noProof/>
        </w:rPr>
        <w:pict>
          <v:line id="_x0000_s1117" style="position:absolute;left:0;text-align:left;z-index:251608064" from="0,18.55pt" to="395pt,18.55pt">
            <v:stroke endarrow="block"/>
          </v:line>
        </w:pict>
      </w:r>
    </w:p>
    <w:p w:rsidR="009A070C" w:rsidRPr="005A2D8D" w:rsidRDefault="00863F9F" w:rsidP="00753317">
      <w:pPr>
        <w:pStyle w:val="a5"/>
        <w:widowControl w:val="0"/>
        <w:rPr>
          <w:szCs w:val="24"/>
        </w:rPr>
      </w:pPr>
      <w:r>
        <w:rPr>
          <w:szCs w:val="24"/>
        </w:rPr>
        <w:t xml:space="preserve"> </w:t>
      </w:r>
      <w:r w:rsidR="009A070C" w:rsidRPr="005A2D8D">
        <w:rPr>
          <w:szCs w:val="24"/>
        </w:rPr>
        <w:t>Доля рынка,%</w:t>
      </w:r>
    </w:p>
    <w:p w:rsidR="00F22DBC" w:rsidRDefault="00F22DBC" w:rsidP="00753317">
      <w:pPr>
        <w:pStyle w:val="a5"/>
        <w:widowControl w:val="0"/>
        <w:rPr>
          <w:sz w:val="28"/>
        </w:rPr>
      </w:pPr>
    </w:p>
    <w:p w:rsidR="009A070C" w:rsidRDefault="00353C02" w:rsidP="00753317">
      <w:pPr>
        <w:pStyle w:val="a5"/>
        <w:widowControl w:val="0"/>
        <w:rPr>
          <w:sz w:val="28"/>
        </w:rPr>
      </w:pPr>
      <w:r>
        <w:rPr>
          <w:sz w:val="28"/>
        </w:rPr>
        <w:t>Рис. 3.2. Конкурентная карта</w:t>
      </w:r>
    </w:p>
    <w:p w:rsidR="00353C02" w:rsidRDefault="00353C02" w:rsidP="00753317">
      <w:pPr>
        <w:pStyle w:val="a5"/>
        <w:widowControl w:val="0"/>
        <w:rPr>
          <w:sz w:val="28"/>
        </w:rPr>
      </w:pPr>
    </w:p>
    <w:p w:rsidR="00F22DBC" w:rsidRDefault="009A070C" w:rsidP="00753317">
      <w:pPr>
        <w:pStyle w:val="a5"/>
        <w:widowControl w:val="0"/>
        <w:rPr>
          <w:sz w:val="28"/>
        </w:rPr>
      </w:pPr>
      <w:r w:rsidRPr="005A2D8D">
        <w:rPr>
          <w:sz w:val="28"/>
        </w:rPr>
        <w:t xml:space="preserve">Как видно из рис. </w:t>
      </w:r>
      <w:r w:rsidR="00353C02">
        <w:rPr>
          <w:sz w:val="28"/>
        </w:rPr>
        <w:t>3.2</w:t>
      </w:r>
      <w:r w:rsidRPr="005A2D8D">
        <w:rPr>
          <w:sz w:val="28"/>
        </w:rPr>
        <w:t xml:space="preserve"> основными конкурентами </w:t>
      </w:r>
      <w:r w:rsidR="00353C02">
        <w:rPr>
          <w:sz w:val="28"/>
        </w:rPr>
        <w:t xml:space="preserve">торгового </w:t>
      </w:r>
      <w:r w:rsidRPr="005A2D8D">
        <w:rPr>
          <w:sz w:val="28"/>
        </w:rPr>
        <w:t xml:space="preserve">предприятия </w:t>
      </w:r>
      <w:r w:rsidR="00353C02" w:rsidRPr="005A2D8D">
        <w:rPr>
          <w:sz w:val="28"/>
        </w:rPr>
        <w:t>«Крестьянское подворье»</w:t>
      </w:r>
      <w:r w:rsidR="00353C02">
        <w:rPr>
          <w:sz w:val="28"/>
        </w:rPr>
        <w:t xml:space="preserve"> </w:t>
      </w:r>
      <w:r w:rsidRPr="005A2D8D">
        <w:rPr>
          <w:sz w:val="28"/>
        </w:rPr>
        <w:t>являются те организации, которые лежат выше диагонали: ООО «</w:t>
      </w:r>
      <w:r w:rsidR="00353C02">
        <w:rPr>
          <w:sz w:val="28"/>
        </w:rPr>
        <w:t>Мегапол</w:t>
      </w:r>
      <w:r w:rsidRPr="005A2D8D">
        <w:rPr>
          <w:sz w:val="28"/>
        </w:rPr>
        <w:t>», ООО «Марийская фруктовая компания», ООО «Сента +». Самое лучшее положение занимает ООО «</w:t>
      </w:r>
      <w:r w:rsidR="00353C02">
        <w:rPr>
          <w:sz w:val="28"/>
        </w:rPr>
        <w:t>Мегапол</w:t>
      </w:r>
      <w:r w:rsidRPr="005A2D8D">
        <w:rPr>
          <w:sz w:val="28"/>
        </w:rPr>
        <w:t>»</w:t>
      </w:r>
      <w:r w:rsidR="00353C02">
        <w:rPr>
          <w:sz w:val="28"/>
        </w:rPr>
        <w:t xml:space="preserve"> с сетью магазинов «Столичный»</w:t>
      </w:r>
      <w:r w:rsidRPr="005A2D8D">
        <w:rPr>
          <w:sz w:val="28"/>
        </w:rPr>
        <w:t xml:space="preserve">. </w:t>
      </w:r>
    </w:p>
    <w:p w:rsidR="00F22DBC" w:rsidRDefault="009A070C" w:rsidP="00753317">
      <w:pPr>
        <w:pStyle w:val="a5"/>
        <w:widowControl w:val="0"/>
        <w:rPr>
          <w:sz w:val="28"/>
        </w:rPr>
      </w:pPr>
      <w:r w:rsidRPr="005A2D8D">
        <w:rPr>
          <w:sz w:val="28"/>
        </w:rPr>
        <w:t>Для достижения более высокой конкурентоспособности</w:t>
      </w:r>
      <w:r w:rsidR="00863F9F">
        <w:rPr>
          <w:sz w:val="28"/>
        </w:rPr>
        <w:t xml:space="preserve"> </w:t>
      </w:r>
      <w:r w:rsidRPr="005A2D8D">
        <w:rPr>
          <w:sz w:val="28"/>
        </w:rPr>
        <w:t>можно</w:t>
      </w:r>
      <w:r w:rsidR="00863F9F">
        <w:rPr>
          <w:sz w:val="28"/>
        </w:rPr>
        <w:t xml:space="preserve"> </w:t>
      </w:r>
      <w:r w:rsidRPr="005A2D8D">
        <w:rPr>
          <w:sz w:val="28"/>
        </w:rPr>
        <w:t xml:space="preserve">увеличить объем продаж и ассортимент продукции. </w:t>
      </w:r>
    </w:p>
    <w:p w:rsidR="00DA3229" w:rsidRDefault="00353C02" w:rsidP="00753317">
      <w:pPr>
        <w:pStyle w:val="1"/>
        <w:widowControl w:val="0"/>
        <w:jc w:val="both"/>
        <w:rPr>
          <w:b/>
          <w:bCs/>
        </w:rPr>
      </w:pPr>
      <w:bookmarkStart w:id="228" w:name="_Toc159362638"/>
      <w:bookmarkStart w:id="229" w:name="_Toc160013888"/>
      <w:r w:rsidRPr="00353C02">
        <w:rPr>
          <w:b/>
          <w:bCs/>
        </w:rPr>
        <w:lastRenderedPageBreak/>
        <w:t>3.2. Оценка конкурентоспособности торговой фирмы</w:t>
      </w:r>
      <w:bookmarkEnd w:id="228"/>
      <w:bookmarkEnd w:id="229"/>
      <w:r w:rsidRPr="00353C02">
        <w:rPr>
          <w:b/>
          <w:bCs/>
        </w:rPr>
        <w:t xml:space="preserve"> </w:t>
      </w:r>
    </w:p>
    <w:p w:rsidR="00235FD6" w:rsidRPr="00353C02" w:rsidRDefault="00353C02" w:rsidP="00753317">
      <w:pPr>
        <w:pStyle w:val="1"/>
        <w:widowControl w:val="0"/>
        <w:jc w:val="both"/>
        <w:rPr>
          <w:b/>
          <w:bCs/>
        </w:rPr>
      </w:pPr>
      <w:bookmarkStart w:id="230" w:name="_Toc159362639"/>
      <w:bookmarkStart w:id="231" w:name="_Toc160013889"/>
      <w:r w:rsidRPr="00353C02">
        <w:rPr>
          <w:b/>
          <w:bCs/>
        </w:rPr>
        <w:t>«Крестьянское подворье»</w:t>
      </w:r>
      <w:bookmarkEnd w:id="230"/>
      <w:bookmarkEnd w:id="231"/>
    </w:p>
    <w:p w:rsidR="005A6838" w:rsidRPr="00073789" w:rsidRDefault="005A6838" w:rsidP="00753317">
      <w:pPr>
        <w:spacing w:line="360" w:lineRule="auto"/>
        <w:ind w:firstLine="720"/>
        <w:jc w:val="both"/>
        <w:rPr>
          <w:color w:val="000000"/>
          <w:sz w:val="28"/>
          <w:szCs w:val="28"/>
        </w:rPr>
      </w:pPr>
    </w:p>
    <w:p w:rsidR="005A6838" w:rsidRPr="00353C02" w:rsidRDefault="005A6838" w:rsidP="00753317">
      <w:pPr>
        <w:shd w:val="clear" w:color="auto" w:fill="FFFFFF"/>
        <w:autoSpaceDE w:val="0"/>
        <w:autoSpaceDN w:val="0"/>
        <w:adjustRightInd w:val="0"/>
        <w:spacing w:line="360" w:lineRule="auto"/>
        <w:ind w:firstLine="720"/>
        <w:jc w:val="both"/>
        <w:rPr>
          <w:color w:val="000000"/>
          <w:sz w:val="28"/>
          <w:szCs w:val="28"/>
        </w:rPr>
      </w:pPr>
      <w:r w:rsidRPr="00073789">
        <w:rPr>
          <w:color w:val="000000"/>
          <w:sz w:val="28"/>
          <w:szCs w:val="28"/>
        </w:rPr>
        <w:t xml:space="preserve">Следует отметить уровень острой конкуренции на рынке </w:t>
      </w:r>
      <w:r w:rsidR="00353C02">
        <w:rPr>
          <w:color w:val="000000"/>
          <w:sz w:val="28"/>
          <w:szCs w:val="28"/>
        </w:rPr>
        <w:t xml:space="preserve">продовольственной </w:t>
      </w:r>
      <w:r w:rsidRPr="00073789">
        <w:rPr>
          <w:color w:val="000000"/>
          <w:sz w:val="28"/>
          <w:szCs w:val="28"/>
        </w:rPr>
        <w:t>продукции в г. Йошкар-Ола.</w:t>
      </w:r>
      <w:r w:rsidR="00353C02">
        <w:rPr>
          <w:color w:val="000000"/>
          <w:sz w:val="28"/>
          <w:szCs w:val="28"/>
        </w:rPr>
        <w:t xml:space="preserve"> Как было выявлено выше, о</w:t>
      </w:r>
      <w:r w:rsidRPr="00073789">
        <w:rPr>
          <w:color w:val="000000"/>
          <w:sz w:val="28"/>
          <w:szCs w:val="28"/>
        </w:rPr>
        <w:t xml:space="preserve">сновными </w:t>
      </w:r>
      <w:r w:rsidRPr="00353C02">
        <w:rPr>
          <w:color w:val="000000"/>
          <w:sz w:val="28"/>
          <w:szCs w:val="28"/>
        </w:rPr>
        <w:t xml:space="preserve">конкурентами </w:t>
      </w:r>
      <w:r w:rsidR="00353C02" w:rsidRPr="00353C02">
        <w:rPr>
          <w:color w:val="000000"/>
          <w:sz w:val="28"/>
          <w:szCs w:val="28"/>
        </w:rPr>
        <w:t xml:space="preserve">сети магазинов </w:t>
      </w:r>
      <w:r w:rsidR="00353C02" w:rsidRPr="00353C02">
        <w:rPr>
          <w:sz w:val="28"/>
          <w:szCs w:val="28"/>
        </w:rPr>
        <w:t xml:space="preserve">«Крестьянское подворье» </w:t>
      </w:r>
      <w:r w:rsidRPr="00353C02">
        <w:rPr>
          <w:color w:val="000000"/>
          <w:sz w:val="28"/>
          <w:szCs w:val="28"/>
        </w:rPr>
        <w:t>являются следующие торгово-посреднические фирмы:</w:t>
      </w:r>
      <w:r w:rsidR="00353C02" w:rsidRPr="00353C02">
        <w:rPr>
          <w:color w:val="000000"/>
          <w:sz w:val="28"/>
          <w:szCs w:val="28"/>
        </w:rPr>
        <w:t xml:space="preserve"> ООО «Мегапол», </w:t>
      </w:r>
      <w:r w:rsidR="00353C02" w:rsidRPr="00353C02">
        <w:rPr>
          <w:sz w:val="28"/>
          <w:szCs w:val="28"/>
        </w:rPr>
        <w:t>ООО «Марийская фруктовая компания», ЗАО «Бакалея»</w:t>
      </w:r>
      <w:r w:rsidRPr="00353C02">
        <w:rPr>
          <w:color w:val="000000"/>
          <w:sz w:val="28"/>
          <w:szCs w:val="28"/>
        </w:rPr>
        <w:t xml:space="preserve"> и др.</w:t>
      </w:r>
    </w:p>
    <w:p w:rsidR="005A6838" w:rsidRPr="00073789" w:rsidRDefault="005A6838" w:rsidP="00753317">
      <w:pPr>
        <w:spacing w:line="360" w:lineRule="auto"/>
        <w:ind w:firstLine="720"/>
        <w:jc w:val="both"/>
        <w:rPr>
          <w:sz w:val="28"/>
          <w:szCs w:val="28"/>
        </w:rPr>
      </w:pPr>
      <w:r w:rsidRPr="00073789">
        <w:rPr>
          <w:sz w:val="28"/>
          <w:szCs w:val="28"/>
        </w:rPr>
        <w:t>Проведем балльный (по 9-ти бальной шкале) сравнительный анализ показателей ведущих конкурентов с собственной деятельностью предприятия (табл.</w:t>
      </w:r>
      <w:r>
        <w:rPr>
          <w:sz w:val="28"/>
          <w:szCs w:val="28"/>
        </w:rPr>
        <w:t xml:space="preserve"> </w:t>
      </w:r>
      <w:r w:rsidR="00CD320B">
        <w:rPr>
          <w:sz w:val="28"/>
          <w:szCs w:val="28"/>
        </w:rPr>
        <w:t>3.4</w:t>
      </w:r>
      <w:r w:rsidRPr="00073789">
        <w:rPr>
          <w:sz w:val="28"/>
          <w:szCs w:val="28"/>
        </w:rPr>
        <w:t>).</w:t>
      </w:r>
    </w:p>
    <w:p w:rsidR="005A6838" w:rsidRPr="00073789" w:rsidRDefault="00863F9F" w:rsidP="00753317">
      <w:pPr>
        <w:spacing w:line="360" w:lineRule="auto"/>
        <w:ind w:firstLine="720"/>
        <w:jc w:val="both"/>
        <w:rPr>
          <w:sz w:val="28"/>
          <w:szCs w:val="28"/>
        </w:rPr>
      </w:pPr>
      <w:r>
        <w:rPr>
          <w:sz w:val="28"/>
          <w:szCs w:val="28"/>
        </w:rPr>
        <w:t xml:space="preserve"> </w:t>
      </w:r>
      <w:r w:rsidR="00CD320B">
        <w:rPr>
          <w:sz w:val="28"/>
          <w:szCs w:val="28"/>
        </w:rPr>
        <w:t>Таблица 3.4</w:t>
      </w:r>
    </w:p>
    <w:p w:rsidR="005A6838" w:rsidRDefault="005A6838" w:rsidP="00753317">
      <w:pPr>
        <w:spacing w:line="360" w:lineRule="auto"/>
        <w:ind w:firstLine="720"/>
        <w:jc w:val="both"/>
        <w:rPr>
          <w:sz w:val="28"/>
          <w:szCs w:val="28"/>
        </w:rPr>
      </w:pPr>
      <w:r w:rsidRPr="00073789">
        <w:rPr>
          <w:sz w:val="28"/>
          <w:szCs w:val="28"/>
        </w:rPr>
        <w:t>Анализ конкурентоспособности по баллам</w:t>
      </w:r>
    </w:p>
    <w:p w:rsidR="005A6838" w:rsidRPr="00BD4496" w:rsidRDefault="005A6838" w:rsidP="00753317">
      <w:pPr>
        <w:spacing w:line="360" w:lineRule="auto"/>
        <w:ind w:firstLine="720"/>
        <w:jc w:val="both"/>
        <w:rPr>
          <w:sz w:val="16"/>
          <w:szCs w:val="16"/>
        </w:rPr>
      </w:pPr>
    </w:p>
    <w:tbl>
      <w:tblPr>
        <w:tblW w:w="8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48"/>
        <w:gridCol w:w="699"/>
        <w:gridCol w:w="433"/>
        <w:gridCol w:w="1083"/>
        <w:gridCol w:w="49"/>
        <w:gridCol w:w="1134"/>
        <w:gridCol w:w="1351"/>
      </w:tblGrid>
      <w:tr w:rsidR="005A6838" w:rsidRPr="00073789" w:rsidTr="00393A4B">
        <w:trPr>
          <w:cantSplit/>
          <w:trHeight w:val="355"/>
        </w:trPr>
        <w:tc>
          <w:tcPr>
            <w:tcW w:w="4647" w:type="dxa"/>
            <w:gridSpan w:val="2"/>
            <w:vMerge w:val="restart"/>
          </w:tcPr>
          <w:p w:rsidR="005A6838" w:rsidRPr="00CD320B" w:rsidRDefault="005A6838" w:rsidP="00F22DBC">
            <w:pPr>
              <w:spacing w:line="360" w:lineRule="auto"/>
              <w:jc w:val="both"/>
              <w:rPr>
                <w:sz w:val="24"/>
                <w:szCs w:val="24"/>
              </w:rPr>
            </w:pPr>
          </w:p>
          <w:p w:rsidR="005A6838" w:rsidRPr="00CD320B" w:rsidRDefault="005A6838" w:rsidP="00F22DBC">
            <w:pPr>
              <w:pStyle w:val="8"/>
              <w:widowControl w:val="0"/>
              <w:spacing w:line="360" w:lineRule="auto"/>
              <w:jc w:val="both"/>
              <w:rPr>
                <w:rFonts w:ascii="Times New Roman" w:hAnsi="Times New Roman"/>
                <w:sz w:val="24"/>
                <w:szCs w:val="24"/>
              </w:rPr>
            </w:pPr>
            <w:r w:rsidRPr="00CD320B">
              <w:rPr>
                <w:rFonts w:ascii="Times New Roman" w:hAnsi="Times New Roman"/>
                <w:sz w:val="24"/>
                <w:szCs w:val="24"/>
              </w:rPr>
              <w:t>Факторы конкурентоспособности</w:t>
            </w:r>
          </w:p>
          <w:p w:rsidR="005A6838" w:rsidRPr="00CD320B" w:rsidRDefault="005A6838" w:rsidP="00F22DBC">
            <w:pPr>
              <w:spacing w:line="360" w:lineRule="auto"/>
              <w:jc w:val="both"/>
              <w:rPr>
                <w:sz w:val="24"/>
                <w:szCs w:val="24"/>
              </w:rPr>
            </w:pPr>
            <w:r w:rsidRPr="00CD320B">
              <w:rPr>
                <w:sz w:val="24"/>
                <w:szCs w:val="24"/>
              </w:rPr>
              <w:t>предприятия</w:t>
            </w:r>
          </w:p>
        </w:tc>
        <w:tc>
          <w:tcPr>
            <w:tcW w:w="4050" w:type="dxa"/>
            <w:gridSpan w:val="5"/>
          </w:tcPr>
          <w:p w:rsidR="005A6838" w:rsidRPr="00CD320B" w:rsidRDefault="005A6838" w:rsidP="00F22DBC">
            <w:pPr>
              <w:spacing w:line="360" w:lineRule="auto"/>
              <w:jc w:val="both"/>
              <w:rPr>
                <w:sz w:val="24"/>
                <w:szCs w:val="24"/>
              </w:rPr>
            </w:pPr>
            <w:r w:rsidRPr="00CD320B">
              <w:rPr>
                <w:sz w:val="24"/>
                <w:szCs w:val="24"/>
              </w:rPr>
              <w:t>Балльная оценка</w:t>
            </w:r>
            <w:r w:rsidR="00CD320B">
              <w:rPr>
                <w:sz w:val="24"/>
                <w:szCs w:val="24"/>
              </w:rPr>
              <w:t xml:space="preserve"> фирм</w:t>
            </w:r>
          </w:p>
        </w:tc>
      </w:tr>
      <w:tr w:rsidR="005A6838" w:rsidRPr="00073789" w:rsidTr="00393A4B">
        <w:trPr>
          <w:cantSplit/>
          <w:trHeight w:val="463"/>
        </w:trPr>
        <w:tc>
          <w:tcPr>
            <w:tcW w:w="4647" w:type="dxa"/>
            <w:gridSpan w:val="2"/>
            <w:vMerge/>
          </w:tcPr>
          <w:p w:rsidR="005A6838" w:rsidRPr="00CD320B" w:rsidRDefault="005A6838" w:rsidP="00F22DBC">
            <w:pPr>
              <w:spacing w:line="360" w:lineRule="auto"/>
              <w:jc w:val="both"/>
              <w:rPr>
                <w:sz w:val="24"/>
                <w:szCs w:val="24"/>
              </w:rPr>
            </w:pPr>
          </w:p>
        </w:tc>
        <w:tc>
          <w:tcPr>
            <w:tcW w:w="1516" w:type="dxa"/>
            <w:gridSpan w:val="2"/>
          </w:tcPr>
          <w:p w:rsidR="005A6838" w:rsidRPr="00CD320B" w:rsidRDefault="00CD320B" w:rsidP="00F22DBC">
            <w:pPr>
              <w:spacing w:line="360" w:lineRule="auto"/>
              <w:jc w:val="both"/>
              <w:rPr>
                <w:sz w:val="24"/>
                <w:szCs w:val="24"/>
              </w:rPr>
            </w:pPr>
            <w:r w:rsidRPr="00353C02">
              <w:rPr>
                <w:sz w:val="24"/>
                <w:szCs w:val="24"/>
              </w:rPr>
              <w:t>«Крестьянское подворье»</w:t>
            </w:r>
          </w:p>
        </w:tc>
        <w:tc>
          <w:tcPr>
            <w:tcW w:w="1183" w:type="dxa"/>
            <w:gridSpan w:val="2"/>
          </w:tcPr>
          <w:p w:rsidR="005A6838" w:rsidRPr="00CD320B" w:rsidRDefault="00CD320B" w:rsidP="00F22DBC">
            <w:pPr>
              <w:spacing w:line="360" w:lineRule="auto"/>
              <w:jc w:val="both"/>
              <w:rPr>
                <w:sz w:val="24"/>
                <w:szCs w:val="24"/>
              </w:rPr>
            </w:pPr>
            <w:r w:rsidRPr="00353C02">
              <w:rPr>
                <w:sz w:val="24"/>
                <w:szCs w:val="24"/>
              </w:rPr>
              <w:t>«Мегапол»</w:t>
            </w:r>
          </w:p>
        </w:tc>
        <w:tc>
          <w:tcPr>
            <w:tcW w:w="1351" w:type="dxa"/>
          </w:tcPr>
          <w:p w:rsidR="005A6838" w:rsidRPr="00CD320B" w:rsidRDefault="00CD320B" w:rsidP="00F22DBC">
            <w:pPr>
              <w:spacing w:line="360" w:lineRule="auto"/>
              <w:jc w:val="both"/>
              <w:rPr>
                <w:sz w:val="24"/>
                <w:szCs w:val="24"/>
              </w:rPr>
            </w:pPr>
            <w:r w:rsidRPr="00353C02">
              <w:rPr>
                <w:sz w:val="24"/>
                <w:szCs w:val="24"/>
              </w:rPr>
              <w:t>«Бакалея»</w:t>
            </w:r>
          </w:p>
        </w:tc>
      </w:tr>
      <w:tr w:rsidR="005A6838" w:rsidRPr="00073789" w:rsidTr="00393A4B">
        <w:trPr>
          <w:cantSplit/>
          <w:trHeight w:val="251"/>
        </w:trPr>
        <w:tc>
          <w:tcPr>
            <w:tcW w:w="4647" w:type="dxa"/>
            <w:gridSpan w:val="2"/>
          </w:tcPr>
          <w:p w:rsidR="005A6838" w:rsidRPr="00CD320B" w:rsidRDefault="005A6838" w:rsidP="00F22DBC">
            <w:pPr>
              <w:spacing w:line="360" w:lineRule="auto"/>
              <w:jc w:val="both"/>
              <w:rPr>
                <w:sz w:val="24"/>
                <w:szCs w:val="24"/>
              </w:rPr>
            </w:pPr>
            <w:r w:rsidRPr="00CD320B">
              <w:rPr>
                <w:sz w:val="24"/>
                <w:szCs w:val="24"/>
              </w:rPr>
              <w:t>1</w:t>
            </w:r>
          </w:p>
        </w:tc>
        <w:tc>
          <w:tcPr>
            <w:tcW w:w="1516" w:type="dxa"/>
            <w:gridSpan w:val="2"/>
          </w:tcPr>
          <w:p w:rsidR="005A6838" w:rsidRPr="00CD320B" w:rsidRDefault="005A6838" w:rsidP="00F22DBC">
            <w:pPr>
              <w:spacing w:line="360" w:lineRule="auto"/>
              <w:jc w:val="both"/>
              <w:rPr>
                <w:sz w:val="24"/>
                <w:szCs w:val="24"/>
              </w:rPr>
            </w:pPr>
            <w:r w:rsidRPr="00CD320B">
              <w:rPr>
                <w:sz w:val="24"/>
                <w:szCs w:val="24"/>
              </w:rPr>
              <w:t>2</w:t>
            </w:r>
          </w:p>
        </w:tc>
        <w:tc>
          <w:tcPr>
            <w:tcW w:w="1183" w:type="dxa"/>
            <w:gridSpan w:val="2"/>
          </w:tcPr>
          <w:p w:rsidR="005A6838" w:rsidRPr="00CD320B" w:rsidRDefault="005A6838" w:rsidP="00F22DBC">
            <w:pPr>
              <w:spacing w:line="360" w:lineRule="auto"/>
              <w:jc w:val="both"/>
              <w:rPr>
                <w:sz w:val="24"/>
                <w:szCs w:val="24"/>
              </w:rPr>
            </w:pPr>
            <w:r w:rsidRPr="00CD320B">
              <w:rPr>
                <w:sz w:val="24"/>
                <w:szCs w:val="24"/>
              </w:rPr>
              <w:t>3</w:t>
            </w:r>
          </w:p>
        </w:tc>
        <w:tc>
          <w:tcPr>
            <w:tcW w:w="1351" w:type="dxa"/>
          </w:tcPr>
          <w:p w:rsidR="005A6838" w:rsidRPr="00CD320B" w:rsidRDefault="005A6838" w:rsidP="00F22DBC">
            <w:pPr>
              <w:spacing w:line="360" w:lineRule="auto"/>
              <w:jc w:val="both"/>
              <w:rPr>
                <w:sz w:val="24"/>
                <w:szCs w:val="24"/>
              </w:rPr>
            </w:pPr>
            <w:r w:rsidRPr="00CD320B">
              <w:rPr>
                <w:sz w:val="24"/>
                <w:szCs w:val="24"/>
              </w:rPr>
              <w:t>4</w:t>
            </w:r>
          </w:p>
        </w:tc>
      </w:tr>
      <w:tr w:rsidR="005A6838" w:rsidRPr="00073789" w:rsidTr="00393A4B">
        <w:trPr>
          <w:cantSplit/>
          <w:trHeight w:val="262"/>
        </w:trPr>
        <w:tc>
          <w:tcPr>
            <w:tcW w:w="8697" w:type="dxa"/>
            <w:gridSpan w:val="7"/>
          </w:tcPr>
          <w:p w:rsidR="005A6838" w:rsidRPr="00CD320B" w:rsidRDefault="005A6838" w:rsidP="00F22DBC">
            <w:pPr>
              <w:spacing w:line="360" w:lineRule="auto"/>
              <w:jc w:val="both"/>
              <w:rPr>
                <w:sz w:val="24"/>
                <w:szCs w:val="24"/>
              </w:rPr>
            </w:pPr>
            <w:r w:rsidRPr="00CD320B">
              <w:rPr>
                <w:sz w:val="24"/>
                <w:szCs w:val="24"/>
              </w:rPr>
              <w:t>Продукт</w:t>
            </w:r>
          </w:p>
        </w:tc>
      </w:tr>
      <w:tr w:rsidR="005A6838" w:rsidRPr="00073789" w:rsidTr="00393A4B">
        <w:trPr>
          <w:cantSplit/>
          <w:trHeight w:val="378"/>
        </w:trPr>
        <w:tc>
          <w:tcPr>
            <w:tcW w:w="4647" w:type="dxa"/>
            <w:gridSpan w:val="2"/>
          </w:tcPr>
          <w:p w:rsidR="005A6838" w:rsidRPr="00CD320B" w:rsidRDefault="005A6838" w:rsidP="00F22DBC">
            <w:pPr>
              <w:spacing w:line="360" w:lineRule="auto"/>
              <w:jc w:val="both"/>
              <w:rPr>
                <w:sz w:val="24"/>
                <w:szCs w:val="24"/>
              </w:rPr>
            </w:pPr>
            <w:r w:rsidRPr="00CD320B">
              <w:rPr>
                <w:sz w:val="24"/>
                <w:szCs w:val="24"/>
              </w:rPr>
              <w:t>Качество</w:t>
            </w:r>
          </w:p>
        </w:tc>
        <w:tc>
          <w:tcPr>
            <w:tcW w:w="1516" w:type="dxa"/>
            <w:gridSpan w:val="2"/>
          </w:tcPr>
          <w:p w:rsidR="005A6838" w:rsidRPr="00CD320B" w:rsidRDefault="005A6838" w:rsidP="00F22DBC">
            <w:pPr>
              <w:spacing w:line="360" w:lineRule="auto"/>
              <w:jc w:val="both"/>
              <w:rPr>
                <w:sz w:val="24"/>
                <w:szCs w:val="24"/>
              </w:rPr>
            </w:pPr>
            <w:r w:rsidRPr="00CD320B">
              <w:rPr>
                <w:sz w:val="24"/>
                <w:szCs w:val="24"/>
              </w:rPr>
              <w:t>7</w:t>
            </w:r>
          </w:p>
        </w:tc>
        <w:tc>
          <w:tcPr>
            <w:tcW w:w="1183" w:type="dxa"/>
            <w:gridSpan w:val="2"/>
          </w:tcPr>
          <w:p w:rsidR="005A6838" w:rsidRPr="00CD320B" w:rsidRDefault="005A6838" w:rsidP="00F22DBC">
            <w:pPr>
              <w:spacing w:line="360" w:lineRule="auto"/>
              <w:jc w:val="both"/>
              <w:rPr>
                <w:sz w:val="24"/>
                <w:szCs w:val="24"/>
              </w:rPr>
            </w:pPr>
            <w:r w:rsidRPr="00CD320B">
              <w:rPr>
                <w:sz w:val="24"/>
                <w:szCs w:val="24"/>
              </w:rPr>
              <w:t>9</w:t>
            </w:r>
          </w:p>
        </w:tc>
        <w:tc>
          <w:tcPr>
            <w:tcW w:w="1351" w:type="dxa"/>
          </w:tcPr>
          <w:p w:rsidR="005A6838" w:rsidRPr="00CD320B" w:rsidRDefault="005A6838" w:rsidP="00F22DBC">
            <w:pPr>
              <w:spacing w:line="360" w:lineRule="auto"/>
              <w:jc w:val="both"/>
              <w:rPr>
                <w:sz w:val="24"/>
                <w:szCs w:val="24"/>
              </w:rPr>
            </w:pPr>
            <w:r w:rsidRPr="00CD320B">
              <w:rPr>
                <w:sz w:val="24"/>
                <w:szCs w:val="24"/>
              </w:rPr>
              <w:t>8</w:t>
            </w:r>
          </w:p>
        </w:tc>
      </w:tr>
      <w:tr w:rsidR="005A6838" w:rsidRPr="00073789" w:rsidTr="00393A4B">
        <w:trPr>
          <w:cantSplit/>
          <w:trHeight w:val="378"/>
        </w:trPr>
        <w:tc>
          <w:tcPr>
            <w:tcW w:w="4647" w:type="dxa"/>
            <w:gridSpan w:val="2"/>
          </w:tcPr>
          <w:p w:rsidR="005A6838" w:rsidRPr="00CD320B" w:rsidRDefault="005A6838" w:rsidP="00F22DBC">
            <w:pPr>
              <w:spacing w:line="360" w:lineRule="auto"/>
              <w:jc w:val="both"/>
              <w:rPr>
                <w:sz w:val="24"/>
                <w:szCs w:val="24"/>
              </w:rPr>
            </w:pPr>
            <w:r w:rsidRPr="00CD320B">
              <w:rPr>
                <w:sz w:val="24"/>
                <w:szCs w:val="24"/>
              </w:rPr>
              <w:t>Престиж торговой марки</w:t>
            </w:r>
          </w:p>
        </w:tc>
        <w:tc>
          <w:tcPr>
            <w:tcW w:w="1516" w:type="dxa"/>
            <w:gridSpan w:val="2"/>
          </w:tcPr>
          <w:p w:rsidR="005A6838" w:rsidRPr="00CD320B" w:rsidRDefault="005A6838" w:rsidP="00F22DBC">
            <w:pPr>
              <w:spacing w:line="360" w:lineRule="auto"/>
              <w:jc w:val="both"/>
              <w:rPr>
                <w:sz w:val="24"/>
                <w:szCs w:val="24"/>
              </w:rPr>
            </w:pPr>
            <w:r w:rsidRPr="00CD320B">
              <w:rPr>
                <w:sz w:val="24"/>
                <w:szCs w:val="24"/>
              </w:rPr>
              <w:t>5</w:t>
            </w:r>
          </w:p>
        </w:tc>
        <w:tc>
          <w:tcPr>
            <w:tcW w:w="1183" w:type="dxa"/>
            <w:gridSpan w:val="2"/>
          </w:tcPr>
          <w:p w:rsidR="005A6838" w:rsidRPr="00CD320B" w:rsidRDefault="005A6838" w:rsidP="00F22DBC">
            <w:pPr>
              <w:spacing w:line="360" w:lineRule="auto"/>
              <w:jc w:val="both"/>
              <w:rPr>
                <w:sz w:val="24"/>
                <w:szCs w:val="24"/>
              </w:rPr>
            </w:pPr>
            <w:r w:rsidRPr="00CD320B">
              <w:rPr>
                <w:sz w:val="24"/>
                <w:szCs w:val="24"/>
              </w:rPr>
              <w:t>8</w:t>
            </w:r>
          </w:p>
        </w:tc>
        <w:tc>
          <w:tcPr>
            <w:tcW w:w="1351" w:type="dxa"/>
          </w:tcPr>
          <w:p w:rsidR="005A6838" w:rsidRPr="00CD320B" w:rsidRDefault="005A6838" w:rsidP="00F22DBC">
            <w:pPr>
              <w:spacing w:line="360" w:lineRule="auto"/>
              <w:jc w:val="both"/>
              <w:rPr>
                <w:sz w:val="24"/>
                <w:szCs w:val="24"/>
              </w:rPr>
            </w:pPr>
            <w:r w:rsidRPr="00CD320B">
              <w:rPr>
                <w:sz w:val="24"/>
                <w:szCs w:val="24"/>
              </w:rPr>
              <w:t>6</w:t>
            </w:r>
          </w:p>
        </w:tc>
      </w:tr>
      <w:tr w:rsidR="005A6838" w:rsidRPr="00073789" w:rsidTr="00393A4B">
        <w:trPr>
          <w:cantSplit/>
          <w:trHeight w:val="378"/>
        </w:trPr>
        <w:tc>
          <w:tcPr>
            <w:tcW w:w="4647" w:type="dxa"/>
            <w:gridSpan w:val="2"/>
          </w:tcPr>
          <w:p w:rsidR="005A6838" w:rsidRPr="00CD320B" w:rsidRDefault="005A6838" w:rsidP="00F22DBC">
            <w:pPr>
              <w:spacing w:line="360" w:lineRule="auto"/>
              <w:jc w:val="both"/>
              <w:rPr>
                <w:sz w:val="24"/>
                <w:szCs w:val="24"/>
              </w:rPr>
            </w:pPr>
            <w:r w:rsidRPr="00CD320B">
              <w:rPr>
                <w:sz w:val="24"/>
                <w:szCs w:val="24"/>
              </w:rPr>
              <w:t>Срок реализации</w:t>
            </w:r>
          </w:p>
        </w:tc>
        <w:tc>
          <w:tcPr>
            <w:tcW w:w="1516" w:type="dxa"/>
            <w:gridSpan w:val="2"/>
          </w:tcPr>
          <w:p w:rsidR="005A6838" w:rsidRPr="00CD320B" w:rsidRDefault="005A6838" w:rsidP="00F22DBC">
            <w:pPr>
              <w:spacing w:line="360" w:lineRule="auto"/>
              <w:jc w:val="both"/>
              <w:rPr>
                <w:sz w:val="24"/>
                <w:szCs w:val="24"/>
              </w:rPr>
            </w:pPr>
            <w:r w:rsidRPr="00CD320B">
              <w:rPr>
                <w:sz w:val="24"/>
                <w:szCs w:val="24"/>
              </w:rPr>
              <w:t>9</w:t>
            </w:r>
          </w:p>
        </w:tc>
        <w:tc>
          <w:tcPr>
            <w:tcW w:w="1183" w:type="dxa"/>
            <w:gridSpan w:val="2"/>
          </w:tcPr>
          <w:p w:rsidR="005A6838" w:rsidRPr="00CD320B" w:rsidRDefault="005A6838" w:rsidP="00F22DBC">
            <w:pPr>
              <w:spacing w:line="360" w:lineRule="auto"/>
              <w:jc w:val="both"/>
              <w:rPr>
                <w:sz w:val="24"/>
                <w:szCs w:val="24"/>
              </w:rPr>
            </w:pPr>
            <w:r w:rsidRPr="00CD320B">
              <w:rPr>
                <w:sz w:val="24"/>
                <w:szCs w:val="24"/>
              </w:rPr>
              <w:t>9</w:t>
            </w:r>
          </w:p>
        </w:tc>
        <w:tc>
          <w:tcPr>
            <w:tcW w:w="1351" w:type="dxa"/>
          </w:tcPr>
          <w:p w:rsidR="005A6838" w:rsidRPr="00CD320B" w:rsidRDefault="005A6838" w:rsidP="00F22DBC">
            <w:pPr>
              <w:spacing w:line="360" w:lineRule="auto"/>
              <w:jc w:val="both"/>
              <w:rPr>
                <w:sz w:val="24"/>
                <w:szCs w:val="24"/>
              </w:rPr>
            </w:pPr>
            <w:r w:rsidRPr="00CD320B">
              <w:rPr>
                <w:sz w:val="24"/>
                <w:szCs w:val="24"/>
              </w:rPr>
              <w:t>9</w:t>
            </w:r>
          </w:p>
        </w:tc>
      </w:tr>
      <w:tr w:rsidR="005A6838" w:rsidRPr="00073789" w:rsidTr="00393A4B">
        <w:trPr>
          <w:cantSplit/>
          <w:trHeight w:val="378"/>
        </w:trPr>
        <w:tc>
          <w:tcPr>
            <w:tcW w:w="4647" w:type="dxa"/>
            <w:gridSpan w:val="2"/>
          </w:tcPr>
          <w:p w:rsidR="005A6838" w:rsidRPr="00CD320B" w:rsidRDefault="005A6838" w:rsidP="00F22DBC">
            <w:pPr>
              <w:spacing w:line="360" w:lineRule="auto"/>
              <w:jc w:val="both"/>
              <w:rPr>
                <w:sz w:val="24"/>
                <w:szCs w:val="24"/>
              </w:rPr>
            </w:pPr>
            <w:r w:rsidRPr="00CD320B">
              <w:rPr>
                <w:sz w:val="24"/>
                <w:szCs w:val="24"/>
              </w:rPr>
              <w:t>Многовариантность в использовании</w:t>
            </w:r>
          </w:p>
        </w:tc>
        <w:tc>
          <w:tcPr>
            <w:tcW w:w="1516" w:type="dxa"/>
            <w:gridSpan w:val="2"/>
          </w:tcPr>
          <w:p w:rsidR="005A6838" w:rsidRPr="00CD320B" w:rsidRDefault="005A6838" w:rsidP="00F22DBC">
            <w:pPr>
              <w:spacing w:line="360" w:lineRule="auto"/>
              <w:jc w:val="both"/>
              <w:rPr>
                <w:sz w:val="24"/>
                <w:szCs w:val="24"/>
              </w:rPr>
            </w:pPr>
            <w:r w:rsidRPr="00CD320B">
              <w:rPr>
                <w:sz w:val="24"/>
                <w:szCs w:val="24"/>
              </w:rPr>
              <w:t>9</w:t>
            </w:r>
          </w:p>
        </w:tc>
        <w:tc>
          <w:tcPr>
            <w:tcW w:w="1183" w:type="dxa"/>
            <w:gridSpan w:val="2"/>
          </w:tcPr>
          <w:p w:rsidR="005A6838" w:rsidRPr="00CD320B" w:rsidRDefault="005A6838" w:rsidP="00F22DBC">
            <w:pPr>
              <w:spacing w:line="360" w:lineRule="auto"/>
              <w:jc w:val="both"/>
              <w:rPr>
                <w:sz w:val="24"/>
                <w:szCs w:val="24"/>
              </w:rPr>
            </w:pPr>
            <w:r w:rsidRPr="00CD320B">
              <w:rPr>
                <w:sz w:val="24"/>
                <w:szCs w:val="24"/>
              </w:rPr>
              <w:t>9</w:t>
            </w:r>
          </w:p>
        </w:tc>
        <w:tc>
          <w:tcPr>
            <w:tcW w:w="1351" w:type="dxa"/>
          </w:tcPr>
          <w:p w:rsidR="005A6838" w:rsidRPr="00CD320B" w:rsidRDefault="005A6838" w:rsidP="00F22DBC">
            <w:pPr>
              <w:spacing w:line="360" w:lineRule="auto"/>
              <w:jc w:val="both"/>
              <w:rPr>
                <w:sz w:val="24"/>
                <w:szCs w:val="24"/>
              </w:rPr>
            </w:pPr>
            <w:r w:rsidRPr="00CD320B">
              <w:rPr>
                <w:sz w:val="24"/>
                <w:szCs w:val="24"/>
              </w:rPr>
              <w:t>8</w:t>
            </w:r>
          </w:p>
        </w:tc>
      </w:tr>
      <w:tr w:rsidR="005A6838" w:rsidRPr="00073789" w:rsidTr="00393A4B">
        <w:trPr>
          <w:cantSplit/>
          <w:trHeight w:val="378"/>
        </w:trPr>
        <w:tc>
          <w:tcPr>
            <w:tcW w:w="4647" w:type="dxa"/>
            <w:gridSpan w:val="2"/>
          </w:tcPr>
          <w:p w:rsidR="005A6838" w:rsidRPr="00CD320B" w:rsidRDefault="005A6838" w:rsidP="00F22DBC">
            <w:pPr>
              <w:spacing w:line="360" w:lineRule="auto"/>
              <w:jc w:val="both"/>
              <w:rPr>
                <w:sz w:val="24"/>
                <w:szCs w:val="24"/>
              </w:rPr>
            </w:pPr>
            <w:r w:rsidRPr="00CD320B">
              <w:rPr>
                <w:sz w:val="24"/>
                <w:szCs w:val="24"/>
              </w:rPr>
              <w:t xml:space="preserve">Уникальность </w:t>
            </w:r>
          </w:p>
        </w:tc>
        <w:tc>
          <w:tcPr>
            <w:tcW w:w="1516" w:type="dxa"/>
            <w:gridSpan w:val="2"/>
          </w:tcPr>
          <w:p w:rsidR="005A6838" w:rsidRPr="00CD320B" w:rsidRDefault="005A6838" w:rsidP="00F22DBC">
            <w:pPr>
              <w:spacing w:line="360" w:lineRule="auto"/>
              <w:jc w:val="both"/>
              <w:rPr>
                <w:sz w:val="24"/>
                <w:szCs w:val="24"/>
              </w:rPr>
            </w:pPr>
            <w:r w:rsidRPr="00CD320B">
              <w:rPr>
                <w:sz w:val="24"/>
                <w:szCs w:val="24"/>
              </w:rPr>
              <w:t>5</w:t>
            </w:r>
          </w:p>
        </w:tc>
        <w:tc>
          <w:tcPr>
            <w:tcW w:w="1183" w:type="dxa"/>
            <w:gridSpan w:val="2"/>
          </w:tcPr>
          <w:p w:rsidR="005A6838" w:rsidRPr="00CD320B" w:rsidRDefault="005A6838" w:rsidP="00F22DBC">
            <w:pPr>
              <w:spacing w:line="360" w:lineRule="auto"/>
              <w:jc w:val="both"/>
              <w:rPr>
                <w:sz w:val="24"/>
                <w:szCs w:val="24"/>
              </w:rPr>
            </w:pPr>
            <w:r w:rsidRPr="00CD320B">
              <w:rPr>
                <w:sz w:val="24"/>
                <w:szCs w:val="24"/>
              </w:rPr>
              <w:t>6</w:t>
            </w:r>
          </w:p>
        </w:tc>
        <w:tc>
          <w:tcPr>
            <w:tcW w:w="1351" w:type="dxa"/>
          </w:tcPr>
          <w:p w:rsidR="005A6838" w:rsidRPr="00CD320B" w:rsidRDefault="005A6838" w:rsidP="00F22DBC">
            <w:pPr>
              <w:spacing w:line="360" w:lineRule="auto"/>
              <w:jc w:val="both"/>
              <w:rPr>
                <w:sz w:val="24"/>
                <w:szCs w:val="24"/>
              </w:rPr>
            </w:pPr>
            <w:r w:rsidRPr="00CD320B">
              <w:rPr>
                <w:sz w:val="24"/>
                <w:szCs w:val="24"/>
              </w:rPr>
              <w:t>6</w:t>
            </w:r>
          </w:p>
        </w:tc>
      </w:tr>
      <w:tr w:rsidR="005A6838" w:rsidRPr="00073789" w:rsidTr="00393A4B">
        <w:trPr>
          <w:cantSplit/>
          <w:trHeight w:val="378"/>
        </w:trPr>
        <w:tc>
          <w:tcPr>
            <w:tcW w:w="4647" w:type="dxa"/>
            <w:gridSpan w:val="2"/>
          </w:tcPr>
          <w:p w:rsidR="005A6838" w:rsidRPr="00CD320B" w:rsidRDefault="005A6838" w:rsidP="00F22DBC">
            <w:pPr>
              <w:spacing w:line="360" w:lineRule="auto"/>
              <w:jc w:val="both"/>
              <w:rPr>
                <w:sz w:val="24"/>
                <w:szCs w:val="24"/>
              </w:rPr>
            </w:pPr>
            <w:r w:rsidRPr="00CD320B">
              <w:rPr>
                <w:sz w:val="24"/>
                <w:szCs w:val="24"/>
              </w:rPr>
              <w:t>Защищенность патентом</w:t>
            </w:r>
          </w:p>
        </w:tc>
        <w:tc>
          <w:tcPr>
            <w:tcW w:w="1516" w:type="dxa"/>
            <w:gridSpan w:val="2"/>
          </w:tcPr>
          <w:p w:rsidR="005A6838" w:rsidRPr="00CD320B" w:rsidRDefault="005A6838" w:rsidP="00F22DBC">
            <w:pPr>
              <w:spacing w:line="360" w:lineRule="auto"/>
              <w:jc w:val="both"/>
              <w:rPr>
                <w:sz w:val="24"/>
                <w:szCs w:val="24"/>
              </w:rPr>
            </w:pPr>
            <w:r w:rsidRPr="00CD320B">
              <w:rPr>
                <w:sz w:val="24"/>
                <w:szCs w:val="24"/>
              </w:rPr>
              <w:t>5</w:t>
            </w:r>
          </w:p>
        </w:tc>
        <w:tc>
          <w:tcPr>
            <w:tcW w:w="1183" w:type="dxa"/>
            <w:gridSpan w:val="2"/>
          </w:tcPr>
          <w:p w:rsidR="005A6838" w:rsidRPr="00CD320B" w:rsidRDefault="005A6838" w:rsidP="00F22DBC">
            <w:pPr>
              <w:spacing w:line="360" w:lineRule="auto"/>
              <w:jc w:val="both"/>
              <w:rPr>
                <w:sz w:val="24"/>
                <w:szCs w:val="24"/>
              </w:rPr>
            </w:pPr>
            <w:r w:rsidRPr="00CD320B">
              <w:rPr>
                <w:sz w:val="24"/>
                <w:szCs w:val="24"/>
              </w:rPr>
              <w:t>6</w:t>
            </w:r>
          </w:p>
        </w:tc>
        <w:tc>
          <w:tcPr>
            <w:tcW w:w="1351" w:type="dxa"/>
          </w:tcPr>
          <w:p w:rsidR="005A6838" w:rsidRPr="00CD320B" w:rsidRDefault="005A6838" w:rsidP="00F22DBC">
            <w:pPr>
              <w:spacing w:line="360" w:lineRule="auto"/>
              <w:jc w:val="both"/>
              <w:rPr>
                <w:sz w:val="24"/>
                <w:szCs w:val="24"/>
              </w:rPr>
            </w:pPr>
            <w:r w:rsidRPr="00CD320B">
              <w:rPr>
                <w:sz w:val="24"/>
                <w:szCs w:val="24"/>
              </w:rPr>
              <w:t>5</w:t>
            </w:r>
          </w:p>
        </w:tc>
      </w:tr>
      <w:tr w:rsidR="005A6838" w:rsidRPr="00073789" w:rsidTr="00393A4B">
        <w:trPr>
          <w:cantSplit/>
          <w:trHeight w:val="378"/>
        </w:trPr>
        <w:tc>
          <w:tcPr>
            <w:tcW w:w="4647" w:type="dxa"/>
            <w:gridSpan w:val="2"/>
          </w:tcPr>
          <w:p w:rsidR="005A6838" w:rsidRPr="00CD320B" w:rsidRDefault="005A6838" w:rsidP="00F22DBC">
            <w:pPr>
              <w:spacing w:line="360" w:lineRule="auto"/>
              <w:jc w:val="both"/>
              <w:rPr>
                <w:sz w:val="24"/>
                <w:szCs w:val="24"/>
              </w:rPr>
            </w:pPr>
            <w:r w:rsidRPr="00CD320B">
              <w:rPr>
                <w:sz w:val="24"/>
                <w:szCs w:val="24"/>
              </w:rPr>
              <w:t>Надежность</w:t>
            </w:r>
          </w:p>
        </w:tc>
        <w:tc>
          <w:tcPr>
            <w:tcW w:w="1516" w:type="dxa"/>
            <w:gridSpan w:val="2"/>
          </w:tcPr>
          <w:p w:rsidR="005A6838" w:rsidRPr="00CD320B" w:rsidRDefault="005A6838" w:rsidP="00F22DBC">
            <w:pPr>
              <w:spacing w:line="360" w:lineRule="auto"/>
              <w:jc w:val="both"/>
              <w:rPr>
                <w:sz w:val="24"/>
                <w:szCs w:val="24"/>
              </w:rPr>
            </w:pPr>
            <w:r w:rsidRPr="00CD320B">
              <w:rPr>
                <w:sz w:val="24"/>
                <w:szCs w:val="24"/>
              </w:rPr>
              <w:t>8</w:t>
            </w:r>
          </w:p>
        </w:tc>
        <w:tc>
          <w:tcPr>
            <w:tcW w:w="1183" w:type="dxa"/>
            <w:gridSpan w:val="2"/>
          </w:tcPr>
          <w:p w:rsidR="005A6838" w:rsidRPr="00CD320B" w:rsidRDefault="005A6838" w:rsidP="00F22DBC">
            <w:pPr>
              <w:spacing w:line="360" w:lineRule="auto"/>
              <w:jc w:val="both"/>
              <w:rPr>
                <w:sz w:val="24"/>
                <w:szCs w:val="24"/>
              </w:rPr>
            </w:pPr>
            <w:r w:rsidRPr="00CD320B">
              <w:rPr>
                <w:sz w:val="24"/>
                <w:szCs w:val="24"/>
              </w:rPr>
              <w:t>7</w:t>
            </w:r>
          </w:p>
        </w:tc>
        <w:tc>
          <w:tcPr>
            <w:tcW w:w="1351" w:type="dxa"/>
          </w:tcPr>
          <w:p w:rsidR="005A6838" w:rsidRPr="00CD320B" w:rsidRDefault="005A6838" w:rsidP="00F22DBC">
            <w:pPr>
              <w:spacing w:line="360" w:lineRule="auto"/>
              <w:jc w:val="both"/>
              <w:rPr>
                <w:sz w:val="24"/>
                <w:szCs w:val="24"/>
              </w:rPr>
            </w:pPr>
            <w:r w:rsidRPr="00CD320B">
              <w:rPr>
                <w:sz w:val="24"/>
                <w:szCs w:val="24"/>
              </w:rPr>
              <w:t>6</w:t>
            </w:r>
          </w:p>
        </w:tc>
      </w:tr>
      <w:tr w:rsidR="005A6838" w:rsidRPr="00073789" w:rsidTr="00393A4B">
        <w:trPr>
          <w:cantSplit/>
          <w:trHeight w:val="378"/>
        </w:trPr>
        <w:tc>
          <w:tcPr>
            <w:tcW w:w="4647" w:type="dxa"/>
            <w:gridSpan w:val="2"/>
          </w:tcPr>
          <w:p w:rsidR="005A6838" w:rsidRPr="00CD320B" w:rsidRDefault="005A6838" w:rsidP="00F22DBC">
            <w:pPr>
              <w:spacing w:line="360" w:lineRule="auto"/>
              <w:jc w:val="both"/>
              <w:rPr>
                <w:sz w:val="24"/>
                <w:szCs w:val="24"/>
              </w:rPr>
            </w:pPr>
            <w:r w:rsidRPr="00CD320B">
              <w:rPr>
                <w:sz w:val="24"/>
                <w:szCs w:val="24"/>
              </w:rPr>
              <w:t>Сумма баллов</w:t>
            </w:r>
          </w:p>
        </w:tc>
        <w:tc>
          <w:tcPr>
            <w:tcW w:w="1516" w:type="dxa"/>
            <w:gridSpan w:val="2"/>
          </w:tcPr>
          <w:p w:rsidR="005A6838" w:rsidRPr="00CD320B" w:rsidRDefault="005A6838" w:rsidP="00F22DBC">
            <w:pPr>
              <w:spacing w:line="360" w:lineRule="auto"/>
              <w:jc w:val="both"/>
              <w:rPr>
                <w:sz w:val="24"/>
                <w:szCs w:val="24"/>
              </w:rPr>
            </w:pPr>
            <w:r w:rsidRPr="00CD320B">
              <w:rPr>
                <w:sz w:val="24"/>
                <w:szCs w:val="24"/>
              </w:rPr>
              <w:t>48</w:t>
            </w:r>
          </w:p>
        </w:tc>
        <w:tc>
          <w:tcPr>
            <w:tcW w:w="1183" w:type="dxa"/>
            <w:gridSpan w:val="2"/>
          </w:tcPr>
          <w:p w:rsidR="005A6838" w:rsidRPr="00CD320B" w:rsidRDefault="005A6838" w:rsidP="00F22DBC">
            <w:pPr>
              <w:spacing w:line="360" w:lineRule="auto"/>
              <w:jc w:val="both"/>
              <w:rPr>
                <w:sz w:val="24"/>
                <w:szCs w:val="24"/>
              </w:rPr>
            </w:pPr>
            <w:r w:rsidRPr="00CD320B">
              <w:rPr>
                <w:sz w:val="24"/>
                <w:szCs w:val="24"/>
              </w:rPr>
              <w:t>54</w:t>
            </w:r>
          </w:p>
        </w:tc>
        <w:tc>
          <w:tcPr>
            <w:tcW w:w="1351" w:type="dxa"/>
          </w:tcPr>
          <w:p w:rsidR="005A6838" w:rsidRPr="00CD320B" w:rsidRDefault="005A6838" w:rsidP="00F22DBC">
            <w:pPr>
              <w:spacing w:line="360" w:lineRule="auto"/>
              <w:jc w:val="both"/>
              <w:rPr>
                <w:sz w:val="24"/>
                <w:szCs w:val="24"/>
              </w:rPr>
            </w:pPr>
            <w:r w:rsidRPr="00CD320B">
              <w:rPr>
                <w:sz w:val="24"/>
                <w:szCs w:val="24"/>
              </w:rPr>
              <w:t>47</w:t>
            </w:r>
          </w:p>
        </w:tc>
      </w:tr>
      <w:tr w:rsidR="005A6838" w:rsidRPr="00073789" w:rsidTr="00393A4B">
        <w:trPr>
          <w:cantSplit/>
          <w:trHeight w:val="378"/>
        </w:trPr>
        <w:tc>
          <w:tcPr>
            <w:tcW w:w="4647" w:type="dxa"/>
            <w:gridSpan w:val="2"/>
          </w:tcPr>
          <w:p w:rsidR="005A6838" w:rsidRPr="00CD320B" w:rsidRDefault="005A6838" w:rsidP="00F22DBC">
            <w:pPr>
              <w:spacing w:line="360" w:lineRule="auto"/>
              <w:jc w:val="both"/>
              <w:rPr>
                <w:sz w:val="24"/>
                <w:szCs w:val="24"/>
              </w:rPr>
            </w:pPr>
            <w:r w:rsidRPr="00CD320B">
              <w:rPr>
                <w:sz w:val="24"/>
                <w:szCs w:val="24"/>
              </w:rPr>
              <w:t>Средний балл</w:t>
            </w:r>
          </w:p>
        </w:tc>
        <w:tc>
          <w:tcPr>
            <w:tcW w:w="1516" w:type="dxa"/>
            <w:gridSpan w:val="2"/>
          </w:tcPr>
          <w:p w:rsidR="005A6838" w:rsidRPr="00CD320B" w:rsidRDefault="005A6838" w:rsidP="00F22DBC">
            <w:pPr>
              <w:spacing w:line="360" w:lineRule="auto"/>
              <w:jc w:val="both"/>
              <w:rPr>
                <w:sz w:val="24"/>
                <w:szCs w:val="24"/>
              </w:rPr>
            </w:pPr>
            <w:r w:rsidRPr="00CD320B">
              <w:rPr>
                <w:sz w:val="24"/>
                <w:szCs w:val="24"/>
              </w:rPr>
              <w:t>6,9</w:t>
            </w:r>
          </w:p>
        </w:tc>
        <w:tc>
          <w:tcPr>
            <w:tcW w:w="1183" w:type="dxa"/>
            <w:gridSpan w:val="2"/>
          </w:tcPr>
          <w:p w:rsidR="005A6838" w:rsidRPr="00CD320B" w:rsidRDefault="005A6838" w:rsidP="00F22DBC">
            <w:pPr>
              <w:spacing w:line="360" w:lineRule="auto"/>
              <w:jc w:val="both"/>
              <w:rPr>
                <w:sz w:val="24"/>
                <w:szCs w:val="24"/>
              </w:rPr>
            </w:pPr>
            <w:r w:rsidRPr="00CD320B">
              <w:rPr>
                <w:sz w:val="24"/>
                <w:szCs w:val="24"/>
              </w:rPr>
              <w:t>7,7</w:t>
            </w:r>
          </w:p>
        </w:tc>
        <w:tc>
          <w:tcPr>
            <w:tcW w:w="1351" w:type="dxa"/>
          </w:tcPr>
          <w:p w:rsidR="005A6838" w:rsidRPr="00CD320B" w:rsidRDefault="005A6838" w:rsidP="00F22DBC">
            <w:pPr>
              <w:spacing w:line="360" w:lineRule="auto"/>
              <w:jc w:val="both"/>
              <w:rPr>
                <w:sz w:val="24"/>
                <w:szCs w:val="24"/>
              </w:rPr>
            </w:pPr>
            <w:r w:rsidRPr="00CD320B">
              <w:rPr>
                <w:sz w:val="24"/>
                <w:szCs w:val="24"/>
              </w:rPr>
              <w:t>6,7</w:t>
            </w:r>
          </w:p>
        </w:tc>
      </w:tr>
      <w:tr w:rsidR="005A6838" w:rsidRPr="00073789" w:rsidTr="00393A4B">
        <w:trPr>
          <w:cantSplit/>
          <w:trHeight w:val="378"/>
        </w:trPr>
        <w:tc>
          <w:tcPr>
            <w:tcW w:w="8697" w:type="dxa"/>
            <w:gridSpan w:val="7"/>
          </w:tcPr>
          <w:p w:rsidR="005A6838" w:rsidRPr="00CD320B" w:rsidRDefault="005A6838" w:rsidP="00F22DBC">
            <w:pPr>
              <w:spacing w:line="360" w:lineRule="auto"/>
              <w:jc w:val="both"/>
              <w:rPr>
                <w:sz w:val="24"/>
                <w:szCs w:val="24"/>
              </w:rPr>
            </w:pPr>
            <w:r w:rsidRPr="00CD320B">
              <w:rPr>
                <w:sz w:val="24"/>
                <w:szCs w:val="24"/>
              </w:rPr>
              <w:t>2. Цена</w:t>
            </w:r>
          </w:p>
        </w:tc>
      </w:tr>
      <w:tr w:rsidR="005A6838" w:rsidRPr="00073789" w:rsidTr="00393A4B">
        <w:trPr>
          <w:cantSplit/>
          <w:trHeight w:val="378"/>
        </w:trPr>
        <w:tc>
          <w:tcPr>
            <w:tcW w:w="4647" w:type="dxa"/>
            <w:gridSpan w:val="2"/>
          </w:tcPr>
          <w:p w:rsidR="005A6838" w:rsidRPr="00CD320B" w:rsidRDefault="005A6838" w:rsidP="00F22DBC">
            <w:pPr>
              <w:spacing w:line="360" w:lineRule="auto"/>
              <w:jc w:val="both"/>
              <w:rPr>
                <w:sz w:val="24"/>
                <w:szCs w:val="24"/>
              </w:rPr>
            </w:pPr>
            <w:r w:rsidRPr="00CD320B">
              <w:rPr>
                <w:sz w:val="24"/>
                <w:szCs w:val="24"/>
              </w:rPr>
              <w:t>Прейскурантная</w:t>
            </w:r>
          </w:p>
        </w:tc>
        <w:tc>
          <w:tcPr>
            <w:tcW w:w="1516" w:type="dxa"/>
            <w:gridSpan w:val="2"/>
          </w:tcPr>
          <w:p w:rsidR="005A6838" w:rsidRPr="00CD320B" w:rsidRDefault="005A6838" w:rsidP="00F22DBC">
            <w:pPr>
              <w:spacing w:line="360" w:lineRule="auto"/>
              <w:jc w:val="both"/>
              <w:rPr>
                <w:sz w:val="24"/>
                <w:szCs w:val="24"/>
              </w:rPr>
            </w:pPr>
            <w:r w:rsidRPr="00CD320B">
              <w:rPr>
                <w:sz w:val="24"/>
                <w:szCs w:val="24"/>
              </w:rPr>
              <w:t>7</w:t>
            </w:r>
          </w:p>
        </w:tc>
        <w:tc>
          <w:tcPr>
            <w:tcW w:w="1183" w:type="dxa"/>
            <w:gridSpan w:val="2"/>
          </w:tcPr>
          <w:p w:rsidR="005A6838" w:rsidRPr="00CD320B" w:rsidRDefault="005A6838" w:rsidP="00F22DBC">
            <w:pPr>
              <w:spacing w:line="360" w:lineRule="auto"/>
              <w:jc w:val="both"/>
              <w:rPr>
                <w:sz w:val="24"/>
                <w:szCs w:val="24"/>
              </w:rPr>
            </w:pPr>
            <w:r w:rsidRPr="00CD320B">
              <w:rPr>
                <w:sz w:val="24"/>
                <w:szCs w:val="24"/>
              </w:rPr>
              <w:t>4</w:t>
            </w:r>
          </w:p>
        </w:tc>
        <w:tc>
          <w:tcPr>
            <w:tcW w:w="1351" w:type="dxa"/>
          </w:tcPr>
          <w:p w:rsidR="005A6838" w:rsidRPr="00CD320B" w:rsidRDefault="005A6838" w:rsidP="00F22DBC">
            <w:pPr>
              <w:spacing w:line="360" w:lineRule="auto"/>
              <w:jc w:val="both"/>
              <w:rPr>
                <w:sz w:val="24"/>
                <w:szCs w:val="24"/>
              </w:rPr>
            </w:pPr>
            <w:r w:rsidRPr="00CD320B">
              <w:rPr>
                <w:sz w:val="24"/>
                <w:szCs w:val="24"/>
              </w:rPr>
              <w:t>5</w:t>
            </w:r>
          </w:p>
        </w:tc>
      </w:tr>
      <w:tr w:rsidR="005A6838" w:rsidRPr="00073789" w:rsidTr="00393A4B">
        <w:trPr>
          <w:cantSplit/>
          <w:trHeight w:val="378"/>
        </w:trPr>
        <w:tc>
          <w:tcPr>
            <w:tcW w:w="4647" w:type="dxa"/>
            <w:gridSpan w:val="2"/>
          </w:tcPr>
          <w:p w:rsidR="005A6838" w:rsidRPr="00CD320B" w:rsidRDefault="005A6838" w:rsidP="00F22DBC">
            <w:pPr>
              <w:spacing w:line="360" w:lineRule="auto"/>
              <w:jc w:val="both"/>
              <w:rPr>
                <w:sz w:val="24"/>
                <w:szCs w:val="24"/>
              </w:rPr>
            </w:pPr>
            <w:r w:rsidRPr="00CD320B">
              <w:rPr>
                <w:sz w:val="24"/>
                <w:szCs w:val="24"/>
              </w:rPr>
              <w:t>Процент скидки с цены</w:t>
            </w:r>
          </w:p>
        </w:tc>
        <w:tc>
          <w:tcPr>
            <w:tcW w:w="1516" w:type="dxa"/>
            <w:gridSpan w:val="2"/>
          </w:tcPr>
          <w:p w:rsidR="005A6838" w:rsidRPr="00CD320B" w:rsidRDefault="005A6838" w:rsidP="00F22DBC">
            <w:pPr>
              <w:spacing w:line="360" w:lineRule="auto"/>
              <w:jc w:val="both"/>
              <w:rPr>
                <w:sz w:val="24"/>
                <w:szCs w:val="24"/>
              </w:rPr>
            </w:pPr>
            <w:r w:rsidRPr="00CD320B">
              <w:rPr>
                <w:sz w:val="24"/>
                <w:szCs w:val="24"/>
              </w:rPr>
              <w:t>7</w:t>
            </w:r>
          </w:p>
        </w:tc>
        <w:tc>
          <w:tcPr>
            <w:tcW w:w="1183" w:type="dxa"/>
            <w:gridSpan w:val="2"/>
          </w:tcPr>
          <w:p w:rsidR="005A6838" w:rsidRPr="00CD320B" w:rsidRDefault="005A6838" w:rsidP="00F22DBC">
            <w:pPr>
              <w:spacing w:line="360" w:lineRule="auto"/>
              <w:jc w:val="both"/>
              <w:rPr>
                <w:sz w:val="24"/>
                <w:szCs w:val="24"/>
              </w:rPr>
            </w:pPr>
            <w:r w:rsidRPr="00CD320B">
              <w:rPr>
                <w:sz w:val="24"/>
                <w:szCs w:val="24"/>
              </w:rPr>
              <w:t>3</w:t>
            </w:r>
          </w:p>
        </w:tc>
        <w:tc>
          <w:tcPr>
            <w:tcW w:w="1351" w:type="dxa"/>
          </w:tcPr>
          <w:p w:rsidR="005A6838" w:rsidRPr="00CD320B" w:rsidRDefault="005A6838" w:rsidP="00F22DBC">
            <w:pPr>
              <w:spacing w:line="360" w:lineRule="auto"/>
              <w:jc w:val="both"/>
              <w:rPr>
                <w:sz w:val="24"/>
                <w:szCs w:val="24"/>
              </w:rPr>
            </w:pPr>
            <w:r w:rsidRPr="00CD320B">
              <w:rPr>
                <w:sz w:val="24"/>
                <w:szCs w:val="24"/>
              </w:rPr>
              <w:t>4</w:t>
            </w:r>
          </w:p>
        </w:tc>
      </w:tr>
      <w:tr w:rsidR="005A6838" w:rsidRPr="00073789" w:rsidTr="00393A4B">
        <w:trPr>
          <w:cantSplit/>
          <w:trHeight w:val="378"/>
        </w:trPr>
        <w:tc>
          <w:tcPr>
            <w:tcW w:w="4647" w:type="dxa"/>
            <w:gridSpan w:val="2"/>
          </w:tcPr>
          <w:p w:rsidR="005A6838" w:rsidRPr="00CD320B" w:rsidRDefault="005A6838" w:rsidP="00F22DBC">
            <w:pPr>
              <w:spacing w:line="360" w:lineRule="auto"/>
              <w:jc w:val="both"/>
              <w:rPr>
                <w:sz w:val="24"/>
                <w:szCs w:val="24"/>
              </w:rPr>
            </w:pPr>
            <w:r w:rsidRPr="00CD320B">
              <w:rPr>
                <w:sz w:val="24"/>
                <w:szCs w:val="24"/>
              </w:rPr>
              <w:lastRenderedPageBreak/>
              <w:t>Срок платежа</w:t>
            </w:r>
          </w:p>
        </w:tc>
        <w:tc>
          <w:tcPr>
            <w:tcW w:w="1516" w:type="dxa"/>
            <w:gridSpan w:val="2"/>
          </w:tcPr>
          <w:p w:rsidR="005A6838" w:rsidRPr="00CD320B" w:rsidRDefault="005A6838" w:rsidP="00F22DBC">
            <w:pPr>
              <w:spacing w:line="360" w:lineRule="auto"/>
              <w:jc w:val="both"/>
              <w:rPr>
                <w:sz w:val="24"/>
                <w:szCs w:val="24"/>
              </w:rPr>
            </w:pPr>
            <w:r w:rsidRPr="00CD320B">
              <w:rPr>
                <w:sz w:val="24"/>
                <w:szCs w:val="24"/>
              </w:rPr>
              <w:t>6</w:t>
            </w:r>
          </w:p>
        </w:tc>
        <w:tc>
          <w:tcPr>
            <w:tcW w:w="1183" w:type="dxa"/>
            <w:gridSpan w:val="2"/>
          </w:tcPr>
          <w:p w:rsidR="005A6838" w:rsidRPr="00CD320B" w:rsidRDefault="005A6838" w:rsidP="00F22DBC">
            <w:pPr>
              <w:spacing w:line="360" w:lineRule="auto"/>
              <w:jc w:val="both"/>
              <w:rPr>
                <w:sz w:val="24"/>
                <w:szCs w:val="24"/>
              </w:rPr>
            </w:pPr>
            <w:r w:rsidRPr="00CD320B">
              <w:rPr>
                <w:sz w:val="24"/>
                <w:szCs w:val="24"/>
              </w:rPr>
              <w:t>5</w:t>
            </w:r>
          </w:p>
        </w:tc>
        <w:tc>
          <w:tcPr>
            <w:tcW w:w="1351" w:type="dxa"/>
          </w:tcPr>
          <w:p w:rsidR="005A6838" w:rsidRPr="00CD320B" w:rsidRDefault="005A6838" w:rsidP="00F22DBC">
            <w:pPr>
              <w:spacing w:line="360" w:lineRule="auto"/>
              <w:jc w:val="both"/>
              <w:rPr>
                <w:sz w:val="24"/>
                <w:szCs w:val="24"/>
              </w:rPr>
            </w:pPr>
            <w:r w:rsidRPr="00CD320B">
              <w:rPr>
                <w:sz w:val="24"/>
                <w:szCs w:val="24"/>
              </w:rPr>
              <w:t>5</w:t>
            </w:r>
          </w:p>
        </w:tc>
      </w:tr>
      <w:tr w:rsidR="005A6838" w:rsidRPr="00073789" w:rsidTr="00393A4B">
        <w:trPr>
          <w:cantSplit/>
          <w:trHeight w:val="378"/>
        </w:trPr>
        <w:tc>
          <w:tcPr>
            <w:tcW w:w="4647" w:type="dxa"/>
            <w:gridSpan w:val="2"/>
          </w:tcPr>
          <w:p w:rsidR="005A6838" w:rsidRPr="00CD320B" w:rsidRDefault="005A6838" w:rsidP="00F22DBC">
            <w:pPr>
              <w:spacing w:line="360" w:lineRule="auto"/>
              <w:jc w:val="both"/>
              <w:rPr>
                <w:sz w:val="24"/>
                <w:szCs w:val="24"/>
              </w:rPr>
            </w:pPr>
            <w:r w:rsidRPr="00CD320B">
              <w:rPr>
                <w:sz w:val="24"/>
                <w:szCs w:val="24"/>
              </w:rPr>
              <w:t>Условия кредита</w:t>
            </w:r>
          </w:p>
        </w:tc>
        <w:tc>
          <w:tcPr>
            <w:tcW w:w="1516" w:type="dxa"/>
            <w:gridSpan w:val="2"/>
          </w:tcPr>
          <w:p w:rsidR="005A6838" w:rsidRPr="00CD320B" w:rsidRDefault="005A6838" w:rsidP="00F22DBC">
            <w:pPr>
              <w:spacing w:line="360" w:lineRule="auto"/>
              <w:jc w:val="both"/>
              <w:rPr>
                <w:sz w:val="24"/>
                <w:szCs w:val="24"/>
              </w:rPr>
            </w:pPr>
            <w:r w:rsidRPr="00CD320B">
              <w:rPr>
                <w:sz w:val="24"/>
                <w:szCs w:val="24"/>
              </w:rPr>
              <w:t>4</w:t>
            </w:r>
          </w:p>
        </w:tc>
        <w:tc>
          <w:tcPr>
            <w:tcW w:w="1183" w:type="dxa"/>
            <w:gridSpan w:val="2"/>
          </w:tcPr>
          <w:p w:rsidR="005A6838" w:rsidRPr="00CD320B" w:rsidRDefault="005A6838" w:rsidP="00F22DBC">
            <w:pPr>
              <w:spacing w:line="360" w:lineRule="auto"/>
              <w:jc w:val="both"/>
              <w:rPr>
                <w:sz w:val="24"/>
                <w:szCs w:val="24"/>
              </w:rPr>
            </w:pPr>
            <w:r w:rsidRPr="00CD320B">
              <w:rPr>
                <w:sz w:val="24"/>
                <w:szCs w:val="24"/>
              </w:rPr>
              <w:t>4</w:t>
            </w:r>
          </w:p>
        </w:tc>
        <w:tc>
          <w:tcPr>
            <w:tcW w:w="1351" w:type="dxa"/>
          </w:tcPr>
          <w:p w:rsidR="005A6838" w:rsidRPr="00CD320B" w:rsidRDefault="005A6838" w:rsidP="00F22DBC">
            <w:pPr>
              <w:spacing w:line="360" w:lineRule="auto"/>
              <w:jc w:val="both"/>
              <w:rPr>
                <w:sz w:val="24"/>
                <w:szCs w:val="24"/>
              </w:rPr>
            </w:pPr>
            <w:r w:rsidRPr="00CD320B">
              <w:rPr>
                <w:sz w:val="24"/>
                <w:szCs w:val="24"/>
              </w:rPr>
              <w:t>4</w:t>
            </w:r>
          </w:p>
        </w:tc>
      </w:tr>
      <w:tr w:rsidR="005A6838" w:rsidRPr="00073789" w:rsidTr="00393A4B">
        <w:trPr>
          <w:cantSplit/>
          <w:trHeight w:val="378"/>
        </w:trPr>
        <w:tc>
          <w:tcPr>
            <w:tcW w:w="4647" w:type="dxa"/>
            <w:gridSpan w:val="2"/>
          </w:tcPr>
          <w:p w:rsidR="005A6838" w:rsidRPr="00CD320B" w:rsidRDefault="005A6838" w:rsidP="00F22DBC">
            <w:pPr>
              <w:spacing w:line="360" w:lineRule="auto"/>
              <w:jc w:val="both"/>
              <w:rPr>
                <w:sz w:val="24"/>
                <w:szCs w:val="24"/>
              </w:rPr>
            </w:pPr>
            <w:r w:rsidRPr="00CD320B">
              <w:rPr>
                <w:sz w:val="24"/>
                <w:szCs w:val="24"/>
              </w:rPr>
              <w:t>Сумма баллов</w:t>
            </w:r>
          </w:p>
        </w:tc>
        <w:tc>
          <w:tcPr>
            <w:tcW w:w="1516" w:type="dxa"/>
            <w:gridSpan w:val="2"/>
          </w:tcPr>
          <w:p w:rsidR="005A6838" w:rsidRPr="00CD320B" w:rsidRDefault="005A6838" w:rsidP="00F22DBC">
            <w:pPr>
              <w:spacing w:line="360" w:lineRule="auto"/>
              <w:jc w:val="both"/>
              <w:rPr>
                <w:sz w:val="24"/>
                <w:szCs w:val="24"/>
              </w:rPr>
            </w:pPr>
            <w:r w:rsidRPr="00CD320B">
              <w:rPr>
                <w:sz w:val="24"/>
                <w:szCs w:val="24"/>
              </w:rPr>
              <w:t>24</w:t>
            </w:r>
          </w:p>
        </w:tc>
        <w:tc>
          <w:tcPr>
            <w:tcW w:w="1183" w:type="dxa"/>
            <w:gridSpan w:val="2"/>
          </w:tcPr>
          <w:p w:rsidR="005A6838" w:rsidRPr="00CD320B" w:rsidRDefault="005A6838" w:rsidP="00F22DBC">
            <w:pPr>
              <w:spacing w:line="360" w:lineRule="auto"/>
              <w:jc w:val="both"/>
              <w:rPr>
                <w:sz w:val="24"/>
                <w:szCs w:val="24"/>
              </w:rPr>
            </w:pPr>
            <w:r w:rsidRPr="00CD320B">
              <w:rPr>
                <w:sz w:val="24"/>
                <w:szCs w:val="24"/>
              </w:rPr>
              <w:t>16</w:t>
            </w:r>
          </w:p>
        </w:tc>
        <w:tc>
          <w:tcPr>
            <w:tcW w:w="1351" w:type="dxa"/>
          </w:tcPr>
          <w:p w:rsidR="005A6838" w:rsidRPr="00CD320B" w:rsidRDefault="005A6838" w:rsidP="00F22DBC">
            <w:pPr>
              <w:spacing w:line="360" w:lineRule="auto"/>
              <w:jc w:val="both"/>
              <w:rPr>
                <w:sz w:val="24"/>
                <w:szCs w:val="24"/>
              </w:rPr>
            </w:pPr>
            <w:r w:rsidRPr="00CD320B">
              <w:rPr>
                <w:sz w:val="24"/>
                <w:szCs w:val="24"/>
              </w:rPr>
              <w:t>18</w:t>
            </w:r>
          </w:p>
        </w:tc>
      </w:tr>
      <w:tr w:rsidR="005A6838" w:rsidRPr="00073789" w:rsidTr="00393A4B">
        <w:trPr>
          <w:cantSplit/>
          <w:trHeight w:val="139"/>
        </w:trPr>
        <w:tc>
          <w:tcPr>
            <w:tcW w:w="4647" w:type="dxa"/>
            <w:gridSpan w:val="2"/>
          </w:tcPr>
          <w:p w:rsidR="005A6838" w:rsidRPr="00CD320B" w:rsidRDefault="005A6838" w:rsidP="00F22DBC">
            <w:pPr>
              <w:spacing w:line="360" w:lineRule="auto"/>
              <w:jc w:val="both"/>
              <w:rPr>
                <w:sz w:val="24"/>
                <w:szCs w:val="24"/>
              </w:rPr>
            </w:pPr>
            <w:r w:rsidRPr="00CD320B">
              <w:rPr>
                <w:sz w:val="24"/>
                <w:szCs w:val="24"/>
              </w:rPr>
              <w:t>Средний балл</w:t>
            </w:r>
          </w:p>
        </w:tc>
        <w:tc>
          <w:tcPr>
            <w:tcW w:w="1516" w:type="dxa"/>
            <w:gridSpan w:val="2"/>
          </w:tcPr>
          <w:p w:rsidR="005A6838" w:rsidRPr="00CD320B" w:rsidRDefault="005A6838" w:rsidP="00F22DBC">
            <w:pPr>
              <w:spacing w:line="360" w:lineRule="auto"/>
              <w:jc w:val="both"/>
              <w:rPr>
                <w:sz w:val="24"/>
                <w:szCs w:val="24"/>
              </w:rPr>
            </w:pPr>
            <w:r w:rsidRPr="00CD320B">
              <w:rPr>
                <w:sz w:val="24"/>
                <w:szCs w:val="24"/>
              </w:rPr>
              <w:t>6,0</w:t>
            </w:r>
          </w:p>
        </w:tc>
        <w:tc>
          <w:tcPr>
            <w:tcW w:w="1183" w:type="dxa"/>
            <w:gridSpan w:val="2"/>
          </w:tcPr>
          <w:p w:rsidR="005A6838" w:rsidRPr="00CD320B" w:rsidRDefault="005A6838" w:rsidP="00F22DBC">
            <w:pPr>
              <w:spacing w:line="360" w:lineRule="auto"/>
              <w:jc w:val="both"/>
              <w:rPr>
                <w:sz w:val="24"/>
                <w:szCs w:val="24"/>
              </w:rPr>
            </w:pPr>
            <w:r w:rsidRPr="00CD320B">
              <w:rPr>
                <w:sz w:val="24"/>
                <w:szCs w:val="24"/>
              </w:rPr>
              <w:t>4,0</w:t>
            </w:r>
          </w:p>
        </w:tc>
        <w:tc>
          <w:tcPr>
            <w:tcW w:w="1351" w:type="dxa"/>
          </w:tcPr>
          <w:p w:rsidR="005A6838" w:rsidRPr="00CD320B" w:rsidRDefault="005A6838" w:rsidP="00F22DBC">
            <w:pPr>
              <w:spacing w:line="360" w:lineRule="auto"/>
              <w:jc w:val="both"/>
              <w:rPr>
                <w:sz w:val="24"/>
                <w:szCs w:val="24"/>
              </w:rPr>
            </w:pPr>
            <w:r w:rsidRPr="00CD320B">
              <w:rPr>
                <w:sz w:val="24"/>
                <w:szCs w:val="24"/>
              </w:rPr>
              <w:t>4,5</w:t>
            </w:r>
          </w:p>
        </w:tc>
      </w:tr>
      <w:tr w:rsidR="00CD320B" w:rsidRPr="00073789" w:rsidTr="00393A4B">
        <w:trPr>
          <w:gridAfter w:val="1"/>
          <w:wAfter w:w="1351" w:type="dxa"/>
          <w:cantSplit/>
          <w:trHeight w:val="383"/>
        </w:trPr>
        <w:tc>
          <w:tcPr>
            <w:tcW w:w="7346" w:type="dxa"/>
            <w:gridSpan w:val="6"/>
          </w:tcPr>
          <w:p w:rsidR="00CD320B" w:rsidRPr="00CD320B" w:rsidRDefault="00CD320B" w:rsidP="00F22DBC">
            <w:pPr>
              <w:spacing w:line="360" w:lineRule="auto"/>
              <w:jc w:val="both"/>
              <w:rPr>
                <w:sz w:val="24"/>
                <w:szCs w:val="24"/>
              </w:rPr>
            </w:pPr>
            <w:r w:rsidRPr="00CD320B">
              <w:rPr>
                <w:sz w:val="24"/>
                <w:szCs w:val="24"/>
              </w:rPr>
              <w:t>3. Каналы сбыта</w:t>
            </w:r>
          </w:p>
        </w:tc>
      </w:tr>
      <w:tr w:rsidR="00CD320B" w:rsidRPr="00073789" w:rsidTr="00393A4B">
        <w:trPr>
          <w:gridAfter w:val="1"/>
          <w:wAfter w:w="1351" w:type="dxa"/>
          <w:cantSplit/>
          <w:trHeight w:val="383"/>
        </w:trPr>
        <w:tc>
          <w:tcPr>
            <w:tcW w:w="3948" w:type="dxa"/>
          </w:tcPr>
          <w:p w:rsidR="00CD320B" w:rsidRPr="00CD320B" w:rsidRDefault="00CD320B" w:rsidP="00F22DBC">
            <w:pPr>
              <w:spacing w:line="360" w:lineRule="auto"/>
              <w:jc w:val="both"/>
              <w:rPr>
                <w:sz w:val="24"/>
                <w:szCs w:val="24"/>
              </w:rPr>
            </w:pPr>
            <w:r w:rsidRPr="00CD320B">
              <w:rPr>
                <w:sz w:val="24"/>
                <w:szCs w:val="24"/>
              </w:rPr>
              <w:t>Степень охвата рынка</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6</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2</w:t>
            </w:r>
          </w:p>
        </w:tc>
        <w:tc>
          <w:tcPr>
            <w:tcW w:w="1134" w:type="dxa"/>
          </w:tcPr>
          <w:p w:rsidR="00CD320B" w:rsidRPr="00CD320B" w:rsidRDefault="00CD320B" w:rsidP="00F22DBC">
            <w:pPr>
              <w:spacing w:line="360" w:lineRule="auto"/>
              <w:jc w:val="both"/>
              <w:rPr>
                <w:sz w:val="24"/>
                <w:szCs w:val="24"/>
              </w:rPr>
            </w:pPr>
            <w:r w:rsidRPr="00CD320B">
              <w:rPr>
                <w:sz w:val="24"/>
                <w:szCs w:val="24"/>
              </w:rPr>
              <w:t>7</w:t>
            </w:r>
          </w:p>
        </w:tc>
      </w:tr>
      <w:tr w:rsidR="00CD320B" w:rsidRPr="00073789" w:rsidTr="00393A4B">
        <w:trPr>
          <w:gridAfter w:val="1"/>
          <w:wAfter w:w="1351" w:type="dxa"/>
          <w:cantSplit/>
          <w:trHeight w:val="383"/>
        </w:trPr>
        <w:tc>
          <w:tcPr>
            <w:tcW w:w="3948" w:type="dxa"/>
          </w:tcPr>
          <w:p w:rsidR="00CD320B" w:rsidRPr="00CD320B" w:rsidRDefault="00CD320B" w:rsidP="00F22DBC">
            <w:pPr>
              <w:spacing w:line="360" w:lineRule="auto"/>
              <w:jc w:val="both"/>
              <w:rPr>
                <w:sz w:val="24"/>
                <w:szCs w:val="24"/>
              </w:rPr>
            </w:pPr>
            <w:r w:rsidRPr="00CD320B">
              <w:rPr>
                <w:sz w:val="24"/>
                <w:szCs w:val="24"/>
              </w:rPr>
              <w:t>Размещение складских помещений</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8</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4</w:t>
            </w:r>
          </w:p>
        </w:tc>
        <w:tc>
          <w:tcPr>
            <w:tcW w:w="1134" w:type="dxa"/>
          </w:tcPr>
          <w:p w:rsidR="00CD320B" w:rsidRPr="00CD320B" w:rsidRDefault="00CD320B" w:rsidP="00F22DBC">
            <w:pPr>
              <w:spacing w:line="360" w:lineRule="auto"/>
              <w:jc w:val="both"/>
              <w:rPr>
                <w:sz w:val="24"/>
                <w:szCs w:val="24"/>
              </w:rPr>
            </w:pPr>
            <w:r w:rsidRPr="00CD320B">
              <w:rPr>
                <w:sz w:val="24"/>
                <w:szCs w:val="24"/>
              </w:rPr>
              <w:t>5</w:t>
            </w:r>
          </w:p>
        </w:tc>
      </w:tr>
      <w:tr w:rsidR="00CD320B" w:rsidRPr="00073789" w:rsidTr="00393A4B">
        <w:trPr>
          <w:gridAfter w:val="1"/>
          <w:wAfter w:w="1351" w:type="dxa"/>
          <w:cantSplit/>
          <w:trHeight w:val="383"/>
        </w:trPr>
        <w:tc>
          <w:tcPr>
            <w:tcW w:w="3948" w:type="dxa"/>
          </w:tcPr>
          <w:p w:rsidR="00CD320B" w:rsidRPr="00CD320B" w:rsidRDefault="00CD320B" w:rsidP="00F22DBC">
            <w:pPr>
              <w:spacing w:line="360" w:lineRule="auto"/>
              <w:jc w:val="both"/>
              <w:rPr>
                <w:sz w:val="24"/>
                <w:szCs w:val="24"/>
              </w:rPr>
            </w:pPr>
            <w:r w:rsidRPr="00CD320B">
              <w:rPr>
                <w:sz w:val="24"/>
                <w:szCs w:val="24"/>
              </w:rPr>
              <w:t>Система контрольных запасов</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8</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4</w:t>
            </w:r>
          </w:p>
        </w:tc>
        <w:tc>
          <w:tcPr>
            <w:tcW w:w="1134" w:type="dxa"/>
          </w:tcPr>
          <w:p w:rsidR="00CD320B" w:rsidRPr="00CD320B" w:rsidRDefault="00CD320B" w:rsidP="00F22DBC">
            <w:pPr>
              <w:spacing w:line="360" w:lineRule="auto"/>
              <w:jc w:val="both"/>
              <w:rPr>
                <w:sz w:val="24"/>
                <w:szCs w:val="24"/>
              </w:rPr>
            </w:pPr>
            <w:r w:rsidRPr="00CD320B">
              <w:rPr>
                <w:sz w:val="24"/>
                <w:szCs w:val="24"/>
              </w:rPr>
              <w:t>5</w:t>
            </w:r>
          </w:p>
        </w:tc>
      </w:tr>
      <w:tr w:rsidR="00CD320B" w:rsidRPr="00073789" w:rsidTr="00393A4B">
        <w:trPr>
          <w:gridAfter w:val="1"/>
          <w:wAfter w:w="1351" w:type="dxa"/>
          <w:cantSplit/>
          <w:trHeight w:val="383"/>
        </w:trPr>
        <w:tc>
          <w:tcPr>
            <w:tcW w:w="3948" w:type="dxa"/>
          </w:tcPr>
          <w:p w:rsidR="00CD320B" w:rsidRPr="00CD320B" w:rsidRDefault="00CD320B" w:rsidP="00F22DBC">
            <w:pPr>
              <w:spacing w:line="360" w:lineRule="auto"/>
              <w:jc w:val="both"/>
              <w:rPr>
                <w:sz w:val="24"/>
                <w:szCs w:val="24"/>
              </w:rPr>
            </w:pPr>
            <w:r w:rsidRPr="00CD320B">
              <w:rPr>
                <w:sz w:val="24"/>
                <w:szCs w:val="24"/>
              </w:rPr>
              <w:t>Система транспортировки</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7</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7</w:t>
            </w:r>
          </w:p>
        </w:tc>
        <w:tc>
          <w:tcPr>
            <w:tcW w:w="1134" w:type="dxa"/>
          </w:tcPr>
          <w:p w:rsidR="00CD320B" w:rsidRPr="00CD320B" w:rsidRDefault="00CD320B" w:rsidP="00F22DBC">
            <w:pPr>
              <w:spacing w:line="360" w:lineRule="auto"/>
              <w:jc w:val="both"/>
              <w:rPr>
                <w:sz w:val="24"/>
                <w:szCs w:val="24"/>
              </w:rPr>
            </w:pPr>
            <w:r w:rsidRPr="00CD320B">
              <w:rPr>
                <w:sz w:val="24"/>
                <w:szCs w:val="24"/>
              </w:rPr>
              <w:t>5</w:t>
            </w:r>
          </w:p>
        </w:tc>
      </w:tr>
      <w:tr w:rsidR="00CD320B" w:rsidRPr="00073789" w:rsidTr="00393A4B">
        <w:trPr>
          <w:gridAfter w:val="1"/>
          <w:wAfter w:w="1351" w:type="dxa"/>
          <w:cantSplit/>
          <w:trHeight w:val="383"/>
        </w:trPr>
        <w:tc>
          <w:tcPr>
            <w:tcW w:w="3948" w:type="dxa"/>
          </w:tcPr>
          <w:p w:rsidR="00CD320B" w:rsidRPr="00CD320B" w:rsidRDefault="00CD320B" w:rsidP="00F22DBC">
            <w:pPr>
              <w:spacing w:line="360" w:lineRule="auto"/>
              <w:jc w:val="both"/>
              <w:rPr>
                <w:sz w:val="24"/>
                <w:szCs w:val="24"/>
              </w:rPr>
            </w:pPr>
            <w:r w:rsidRPr="00CD320B">
              <w:rPr>
                <w:sz w:val="24"/>
                <w:szCs w:val="24"/>
              </w:rPr>
              <w:t>Формы сбыта :</w:t>
            </w:r>
          </w:p>
        </w:tc>
        <w:tc>
          <w:tcPr>
            <w:tcW w:w="1132" w:type="dxa"/>
            <w:gridSpan w:val="2"/>
          </w:tcPr>
          <w:p w:rsidR="00CD320B" w:rsidRPr="00CD320B" w:rsidRDefault="00CD320B" w:rsidP="00F22DBC">
            <w:pPr>
              <w:spacing w:line="360" w:lineRule="auto"/>
              <w:jc w:val="both"/>
              <w:rPr>
                <w:sz w:val="24"/>
                <w:szCs w:val="24"/>
              </w:rPr>
            </w:pPr>
          </w:p>
        </w:tc>
        <w:tc>
          <w:tcPr>
            <w:tcW w:w="1132" w:type="dxa"/>
            <w:gridSpan w:val="2"/>
          </w:tcPr>
          <w:p w:rsidR="00CD320B" w:rsidRPr="00CD320B" w:rsidRDefault="00CD320B" w:rsidP="00F22DBC">
            <w:pPr>
              <w:spacing w:line="360" w:lineRule="auto"/>
              <w:jc w:val="both"/>
              <w:rPr>
                <w:sz w:val="24"/>
                <w:szCs w:val="24"/>
              </w:rPr>
            </w:pPr>
          </w:p>
        </w:tc>
        <w:tc>
          <w:tcPr>
            <w:tcW w:w="1134" w:type="dxa"/>
          </w:tcPr>
          <w:p w:rsidR="00CD320B" w:rsidRPr="00CD320B" w:rsidRDefault="00CD320B" w:rsidP="00F22DBC">
            <w:pPr>
              <w:spacing w:line="360" w:lineRule="auto"/>
              <w:jc w:val="both"/>
              <w:rPr>
                <w:sz w:val="24"/>
                <w:szCs w:val="24"/>
              </w:rPr>
            </w:pPr>
          </w:p>
        </w:tc>
      </w:tr>
      <w:tr w:rsidR="00CD320B" w:rsidRPr="00073789" w:rsidTr="00393A4B">
        <w:trPr>
          <w:gridAfter w:val="1"/>
          <w:wAfter w:w="1351" w:type="dxa"/>
          <w:cantSplit/>
          <w:trHeight w:val="383"/>
        </w:trPr>
        <w:tc>
          <w:tcPr>
            <w:tcW w:w="3948" w:type="dxa"/>
          </w:tcPr>
          <w:p w:rsidR="00CD320B" w:rsidRPr="00CD320B" w:rsidRDefault="00CD320B" w:rsidP="00F22DBC">
            <w:pPr>
              <w:spacing w:line="360" w:lineRule="auto"/>
              <w:jc w:val="both"/>
              <w:rPr>
                <w:sz w:val="24"/>
                <w:szCs w:val="24"/>
              </w:rPr>
            </w:pPr>
            <w:r w:rsidRPr="00CD320B">
              <w:rPr>
                <w:sz w:val="24"/>
                <w:szCs w:val="24"/>
              </w:rPr>
              <w:t>торговые представители</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7</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8</w:t>
            </w:r>
          </w:p>
        </w:tc>
        <w:tc>
          <w:tcPr>
            <w:tcW w:w="1134" w:type="dxa"/>
          </w:tcPr>
          <w:p w:rsidR="00CD320B" w:rsidRPr="00CD320B" w:rsidRDefault="00CD320B" w:rsidP="00F22DBC">
            <w:pPr>
              <w:spacing w:line="360" w:lineRule="auto"/>
              <w:jc w:val="both"/>
              <w:rPr>
                <w:sz w:val="24"/>
                <w:szCs w:val="24"/>
              </w:rPr>
            </w:pPr>
            <w:r w:rsidRPr="00CD320B">
              <w:rPr>
                <w:sz w:val="24"/>
                <w:szCs w:val="24"/>
              </w:rPr>
              <w:t>6</w:t>
            </w:r>
          </w:p>
        </w:tc>
      </w:tr>
      <w:tr w:rsidR="00CD320B" w:rsidRPr="00073789" w:rsidTr="00393A4B">
        <w:trPr>
          <w:gridAfter w:val="1"/>
          <w:wAfter w:w="1351" w:type="dxa"/>
          <w:cantSplit/>
          <w:trHeight w:val="383"/>
        </w:trPr>
        <w:tc>
          <w:tcPr>
            <w:tcW w:w="3948" w:type="dxa"/>
          </w:tcPr>
          <w:p w:rsidR="00CD320B" w:rsidRPr="00CD320B" w:rsidRDefault="00CD320B" w:rsidP="00F22DBC">
            <w:pPr>
              <w:spacing w:line="360" w:lineRule="auto"/>
              <w:jc w:val="both"/>
              <w:rPr>
                <w:sz w:val="24"/>
                <w:szCs w:val="24"/>
              </w:rPr>
            </w:pPr>
            <w:r w:rsidRPr="00CD320B">
              <w:rPr>
                <w:sz w:val="24"/>
                <w:szCs w:val="24"/>
              </w:rPr>
              <w:t>оптовые посредники</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5</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7</w:t>
            </w:r>
          </w:p>
        </w:tc>
        <w:tc>
          <w:tcPr>
            <w:tcW w:w="1134" w:type="dxa"/>
          </w:tcPr>
          <w:p w:rsidR="00CD320B" w:rsidRPr="00CD320B" w:rsidRDefault="00CD320B" w:rsidP="00F22DBC">
            <w:pPr>
              <w:spacing w:line="360" w:lineRule="auto"/>
              <w:jc w:val="both"/>
              <w:rPr>
                <w:sz w:val="24"/>
                <w:szCs w:val="24"/>
              </w:rPr>
            </w:pPr>
            <w:r w:rsidRPr="00CD320B">
              <w:rPr>
                <w:sz w:val="24"/>
                <w:szCs w:val="24"/>
              </w:rPr>
              <w:t>5</w:t>
            </w:r>
          </w:p>
        </w:tc>
      </w:tr>
      <w:tr w:rsidR="00CD320B" w:rsidRPr="00073789" w:rsidTr="00393A4B">
        <w:trPr>
          <w:gridAfter w:val="1"/>
          <w:wAfter w:w="1351" w:type="dxa"/>
          <w:cantSplit/>
          <w:trHeight w:val="383"/>
        </w:trPr>
        <w:tc>
          <w:tcPr>
            <w:tcW w:w="3948" w:type="dxa"/>
          </w:tcPr>
          <w:p w:rsidR="00CD320B" w:rsidRPr="00CD320B" w:rsidRDefault="00CD320B" w:rsidP="00F22DBC">
            <w:pPr>
              <w:spacing w:line="360" w:lineRule="auto"/>
              <w:jc w:val="both"/>
              <w:rPr>
                <w:sz w:val="24"/>
                <w:szCs w:val="24"/>
              </w:rPr>
            </w:pPr>
            <w:r w:rsidRPr="00CD320B">
              <w:rPr>
                <w:sz w:val="24"/>
                <w:szCs w:val="24"/>
              </w:rPr>
              <w:t>Сумма баллов</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41</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32</w:t>
            </w:r>
          </w:p>
        </w:tc>
        <w:tc>
          <w:tcPr>
            <w:tcW w:w="1134" w:type="dxa"/>
          </w:tcPr>
          <w:p w:rsidR="00CD320B" w:rsidRPr="00CD320B" w:rsidRDefault="00CD320B" w:rsidP="00F22DBC">
            <w:pPr>
              <w:spacing w:line="360" w:lineRule="auto"/>
              <w:jc w:val="both"/>
              <w:rPr>
                <w:sz w:val="24"/>
                <w:szCs w:val="24"/>
              </w:rPr>
            </w:pPr>
            <w:r w:rsidRPr="00CD320B">
              <w:rPr>
                <w:sz w:val="24"/>
                <w:szCs w:val="24"/>
              </w:rPr>
              <w:t>33</w:t>
            </w:r>
          </w:p>
        </w:tc>
      </w:tr>
      <w:tr w:rsidR="00CD320B" w:rsidRPr="00073789" w:rsidTr="00393A4B">
        <w:trPr>
          <w:gridAfter w:val="1"/>
          <w:wAfter w:w="1351" w:type="dxa"/>
          <w:cantSplit/>
          <w:trHeight w:val="383"/>
        </w:trPr>
        <w:tc>
          <w:tcPr>
            <w:tcW w:w="3948" w:type="dxa"/>
          </w:tcPr>
          <w:p w:rsidR="00CD320B" w:rsidRPr="00CD320B" w:rsidRDefault="00CD320B" w:rsidP="00F22DBC">
            <w:pPr>
              <w:spacing w:line="360" w:lineRule="auto"/>
              <w:jc w:val="both"/>
              <w:rPr>
                <w:sz w:val="24"/>
                <w:szCs w:val="24"/>
              </w:rPr>
            </w:pPr>
            <w:r w:rsidRPr="00CD320B">
              <w:rPr>
                <w:sz w:val="24"/>
                <w:szCs w:val="24"/>
              </w:rPr>
              <w:t>Средний балл</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6,8</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5,3</w:t>
            </w:r>
          </w:p>
        </w:tc>
        <w:tc>
          <w:tcPr>
            <w:tcW w:w="1134" w:type="dxa"/>
          </w:tcPr>
          <w:p w:rsidR="00CD320B" w:rsidRPr="00CD320B" w:rsidRDefault="00CD320B" w:rsidP="00F22DBC">
            <w:pPr>
              <w:spacing w:line="360" w:lineRule="auto"/>
              <w:jc w:val="both"/>
              <w:rPr>
                <w:sz w:val="24"/>
                <w:szCs w:val="24"/>
              </w:rPr>
            </w:pPr>
            <w:r w:rsidRPr="00CD320B">
              <w:rPr>
                <w:sz w:val="24"/>
                <w:szCs w:val="24"/>
              </w:rPr>
              <w:t>5,5</w:t>
            </w:r>
          </w:p>
        </w:tc>
      </w:tr>
      <w:tr w:rsidR="00CD320B" w:rsidRPr="00073789" w:rsidTr="00393A4B">
        <w:trPr>
          <w:gridAfter w:val="1"/>
          <w:wAfter w:w="1351" w:type="dxa"/>
          <w:cantSplit/>
          <w:trHeight w:val="383"/>
        </w:trPr>
        <w:tc>
          <w:tcPr>
            <w:tcW w:w="7346" w:type="dxa"/>
            <w:gridSpan w:val="6"/>
          </w:tcPr>
          <w:p w:rsidR="00CD320B" w:rsidRPr="00CD320B" w:rsidRDefault="00CD320B" w:rsidP="00F22DBC">
            <w:pPr>
              <w:spacing w:line="360" w:lineRule="auto"/>
              <w:jc w:val="both"/>
              <w:rPr>
                <w:sz w:val="24"/>
                <w:szCs w:val="24"/>
              </w:rPr>
            </w:pPr>
            <w:r w:rsidRPr="00CD320B">
              <w:rPr>
                <w:sz w:val="24"/>
                <w:szCs w:val="24"/>
              </w:rPr>
              <w:t>4. Продвижение продуктов на рынке</w:t>
            </w:r>
          </w:p>
        </w:tc>
      </w:tr>
      <w:tr w:rsidR="00CD320B" w:rsidRPr="00073789" w:rsidTr="00393A4B">
        <w:trPr>
          <w:gridAfter w:val="1"/>
          <w:wAfter w:w="1351" w:type="dxa"/>
          <w:cantSplit/>
          <w:trHeight w:val="383"/>
        </w:trPr>
        <w:tc>
          <w:tcPr>
            <w:tcW w:w="3948" w:type="dxa"/>
          </w:tcPr>
          <w:p w:rsidR="00CD320B" w:rsidRPr="00CD320B" w:rsidRDefault="00CD320B" w:rsidP="00F22DBC">
            <w:pPr>
              <w:spacing w:line="360" w:lineRule="auto"/>
              <w:jc w:val="both"/>
              <w:rPr>
                <w:sz w:val="24"/>
                <w:szCs w:val="24"/>
              </w:rPr>
            </w:pPr>
            <w:r w:rsidRPr="00CD320B">
              <w:rPr>
                <w:sz w:val="24"/>
                <w:szCs w:val="24"/>
              </w:rPr>
              <w:t>Реклама</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5</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8</w:t>
            </w:r>
          </w:p>
        </w:tc>
        <w:tc>
          <w:tcPr>
            <w:tcW w:w="1134" w:type="dxa"/>
          </w:tcPr>
          <w:p w:rsidR="00CD320B" w:rsidRPr="00CD320B" w:rsidRDefault="00CD320B" w:rsidP="00F22DBC">
            <w:pPr>
              <w:spacing w:line="360" w:lineRule="auto"/>
              <w:jc w:val="both"/>
              <w:rPr>
                <w:sz w:val="24"/>
                <w:szCs w:val="24"/>
              </w:rPr>
            </w:pPr>
            <w:r w:rsidRPr="00CD320B">
              <w:rPr>
                <w:sz w:val="24"/>
                <w:szCs w:val="24"/>
              </w:rPr>
              <w:t>7</w:t>
            </w:r>
          </w:p>
        </w:tc>
      </w:tr>
      <w:tr w:rsidR="00CD320B" w:rsidRPr="00073789" w:rsidTr="00393A4B">
        <w:trPr>
          <w:gridAfter w:val="1"/>
          <w:wAfter w:w="1351" w:type="dxa"/>
          <w:cantSplit/>
          <w:trHeight w:val="383"/>
        </w:trPr>
        <w:tc>
          <w:tcPr>
            <w:tcW w:w="3948" w:type="dxa"/>
          </w:tcPr>
          <w:p w:rsidR="00CD320B" w:rsidRPr="00CD320B" w:rsidRDefault="00CD320B" w:rsidP="00F22DBC">
            <w:pPr>
              <w:spacing w:line="360" w:lineRule="auto"/>
              <w:jc w:val="both"/>
              <w:rPr>
                <w:sz w:val="24"/>
                <w:szCs w:val="24"/>
              </w:rPr>
            </w:pPr>
            <w:r w:rsidRPr="00CD320B">
              <w:rPr>
                <w:sz w:val="24"/>
                <w:szCs w:val="24"/>
              </w:rPr>
              <w:t>Индивидуальная продажа</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9</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7</w:t>
            </w:r>
          </w:p>
        </w:tc>
        <w:tc>
          <w:tcPr>
            <w:tcW w:w="1134" w:type="dxa"/>
          </w:tcPr>
          <w:p w:rsidR="00CD320B" w:rsidRPr="00CD320B" w:rsidRDefault="00CD320B" w:rsidP="00F22DBC">
            <w:pPr>
              <w:spacing w:line="360" w:lineRule="auto"/>
              <w:jc w:val="both"/>
              <w:rPr>
                <w:sz w:val="24"/>
                <w:szCs w:val="24"/>
              </w:rPr>
            </w:pPr>
            <w:r w:rsidRPr="00CD320B">
              <w:rPr>
                <w:sz w:val="24"/>
                <w:szCs w:val="24"/>
              </w:rPr>
              <w:t>6</w:t>
            </w:r>
          </w:p>
        </w:tc>
      </w:tr>
      <w:tr w:rsidR="00CD320B" w:rsidRPr="00073789" w:rsidTr="00393A4B">
        <w:trPr>
          <w:gridAfter w:val="1"/>
          <w:wAfter w:w="1351" w:type="dxa"/>
          <w:cantSplit/>
          <w:trHeight w:val="383"/>
        </w:trPr>
        <w:tc>
          <w:tcPr>
            <w:tcW w:w="3948" w:type="dxa"/>
          </w:tcPr>
          <w:p w:rsidR="00CD320B" w:rsidRPr="00CD320B" w:rsidRDefault="00CD320B" w:rsidP="00F22DBC">
            <w:pPr>
              <w:pStyle w:val="8"/>
              <w:widowControl w:val="0"/>
              <w:spacing w:line="360" w:lineRule="auto"/>
              <w:jc w:val="both"/>
              <w:rPr>
                <w:rFonts w:ascii="Times New Roman" w:hAnsi="Times New Roman"/>
                <w:sz w:val="24"/>
                <w:szCs w:val="24"/>
              </w:rPr>
            </w:pPr>
            <w:r w:rsidRPr="00CD320B">
              <w:rPr>
                <w:rFonts w:ascii="Times New Roman" w:hAnsi="Times New Roman"/>
                <w:sz w:val="24"/>
                <w:szCs w:val="24"/>
              </w:rPr>
              <w:t xml:space="preserve">Продвижение продуктов по каналам </w:t>
            </w:r>
          </w:p>
          <w:p w:rsidR="00CD320B" w:rsidRPr="00CD320B" w:rsidRDefault="00CD320B" w:rsidP="00F22DBC">
            <w:pPr>
              <w:spacing w:line="360" w:lineRule="auto"/>
              <w:jc w:val="both"/>
              <w:rPr>
                <w:sz w:val="24"/>
                <w:szCs w:val="24"/>
              </w:rPr>
            </w:pPr>
            <w:r w:rsidRPr="00CD320B">
              <w:rPr>
                <w:sz w:val="24"/>
                <w:szCs w:val="24"/>
              </w:rPr>
              <w:t>торговли</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7</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7</w:t>
            </w:r>
          </w:p>
        </w:tc>
        <w:tc>
          <w:tcPr>
            <w:tcW w:w="1134" w:type="dxa"/>
          </w:tcPr>
          <w:p w:rsidR="00CD320B" w:rsidRPr="00CD320B" w:rsidRDefault="00CD320B" w:rsidP="00F22DBC">
            <w:pPr>
              <w:spacing w:line="360" w:lineRule="auto"/>
              <w:jc w:val="both"/>
              <w:rPr>
                <w:sz w:val="24"/>
                <w:szCs w:val="24"/>
              </w:rPr>
            </w:pPr>
            <w:r w:rsidRPr="00CD320B">
              <w:rPr>
                <w:sz w:val="24"/>
                <w:szCs w:val="24"/>
              </w:rPr>
              <w:t>6</w:t>
            </w:r>
          </w:p>
        </w:tc>
      </w:tr>
      <w:tr w:rsidR="00CD320B" w:rsidRPr="00073789" w:rsidTr="00393A4B">
        <w:trPr>
          <w:gridAfter w:val="1"/>
          <w:wAfter w:w="1351" w:type="dxa"/>
          <w:cantSplit/>
          <w:trHeight w:val="383"/>
        </w:trPr>
        <w:tc>
          <w:tcPr>
            <w:tcW w:w="3948" w:type="dxa"/>
          </w:tcPr>
          <w:p w:rsidR="00CD320B" w:rsidRPr="00CD320B" w:rsidRDefault="00CD320B" w:rsidP="00F22DBC">
            <w:pPr>
              <w:pStyle w:val="8"/>
              <w:widowControl w:val="0"/>
              <w:spacing w:line="360" w:lineRule="auto"/>
              <w:jc w:val="both"/>
              <w:rPr>
                <w:rFonts w:ascii="Times New Roman" w:hAnsi="Times New Roman"/>
                <w:sz w:val="24"/>
                <w:szCs w:val="24"/>
              </w:rPr>
            </w:pPr>
            <w:r w:rsidRPr="00CD320B">
              <w:rPr>
                <w:rFonts w:ascii="Times New Roman" w:hAnsi="Times New Roman"/>
                <w:sz w:val="24"/>
                <w:szCs w:val="24"/>
              </w:rPr>
              <w:t>Упоминание об изделиях в СМИ</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4</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8</w:t>
            </w:r>
          </w:p>
        </w:tc>
        <w:tc>
          <w:tcPr>
            <w:tcW w:w="1134" w:type="dxa"/>
          </w:tcPr>
          <w:p w:rsidR="00CD320B" w:rsidRPr="00CD320B" w:rsidRDefault="00CD320B" w:rsidP="00F22DBC">
            <w:pPr>
              <w:spacing w:line="360" w:lineRule="auto"/>
              <w:jc w:val="both"/>
              <w:rPr>
                <w:sz w:val="24"/>
                <w:szCs w:val="24"/>
              </w:rPr>
            </w:pPr>
            <w:r w:rsidRPr="00CD320B">
              <w:rPr>
                <w:sz w:val="24"/>
                <w:szCs w:val="24"/>
              </w:rPr>
              <w:t>6</w:t>
            </w:r>
          </w:p>
        </w:tc>
      </w:tr>
      <w:tr w:rsidR="00CD320B" w:rsidRPr="00073789" w:rsidTr="00393A4B">
        <w:trPr>
          <w:gridAfter w:val="1"/>
          <w:wAfter w:w="1351" w:type="dxa"/>
          <w:cantSplit/>
          <w:trHeight w:val="383"/>
        </w:trPr>
        <w:tc>
          <w:tcPr>
            <w:tcW w:w="3948" w:type="dxa"/>
          </w:tcPr>
          <w:p w:rsidR="00CD320B" w:rsidRPr="00CD320B" w:rsidRDefault="00CD320B" w:rsidP="00F22DBC">
            <w:pPr>
              <w:pStyle w:val="8"/>
              <w:widowControl w:val="0"/>
              <w:spacing w:line="360" w:lineRule="auto"/>
              <w:jc w:val="both"/>
              <w:rPr>
                <w:rFonts w:ascii="Times New Roman" w:hAnsi="Times New Roman"/>
                <w:sz w:val="24"/>
                <w:szCs w:val="24"/>
              </w:rPr>
            </w:pPr>
            <w:r w:rsidRPr="00CD320B">
              <w:rPr>
                <w:rFonts w:ascii="Times New Roman" w:hAnsi="Times New Roman"/>
                <w:sz w:val="24"/>
                <w:szCs w:val="24"/>
              </w:rPr>
              <w:t>Сумма баллов</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25</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30</w:t>
            </w:r>
          </w:p>
        </w:tc>
        <w:tc>
          <w:tcPr>
            <w:tcW w:w="1134" w:type="dxa"/>
          </w:tcPr>
          <w:p w:rsidR="00CD320B" w:rsidRPr="00CD320B" w:rsidRDefault="00CD320B" w:rsidP="00F22DBC">
            <w:pPr>
              <w:spacing w:line="360" w:lineRule="auto"/>
              <w:jc w:val="both"/>
              <w:rPr>
                <w:sz w:val="24"/>
                <w:szCs w:val="24"/>
              </w:rPr>
            </w:pPr>
            <w:r w:rsidRPr="00CD320B">
              <w:rPr>
                <w:sz w:val="24"/>
                <w:szCs w:val="24"/>
              </w:rPr>
              <w:t>25</w:t>
            </w:r>
          </w:p>
        </w:tc>
      </w:tr>
      <w:tr w:rsidR="00CD320B" w:rsidRPr="00073789" w:rsidTr="00393A4B">
        <w:trPr>
          <w:gridAfter w:val="1"/>
          <w:wAfter w:w="1351" w:type="dxa"/>
          <w:cantSplit/>
          <w:trHeight w:val="383"/>
        </w:trPr>
        <w:tc>
          <w:tcPr>
            <w:tcW w:w="3948" w:type="dxa"/>
          </w:tcPr>
          <w:p w:rsidR="00CD320B" w:rsidRPr="00CD320B" w:rsidRDefault="00CD320B" w:rsidP="00F22DBC">
            <w:pPr>
              <w:pStyle w:val="8"/>
              <w:widowControl w:val="0"/>
              <w:spacing w:line="360" w:lineRule="auto"/>
              <w:jc w:val="both"/>
              <w:rPr>
                <w:rFonts w:ascii="Times New Roman" w:hAnsi="Times New Roman"/>
                <w:sz w:val="24"/>
                <w:szCs w:val="24"/>
              </w:rPr>
            </w:pPr>
            <w:r w:rsidRPr="00CD320B">
              <w:rPr>
                <w:rFonts w:ascii="Times New Roman" w:hAnsi="Times New Roman"/>
                <w:sz w:val="24"/>
                <w:szCs w:val="24"/>
              </w:rPr>
              <w:t>Средний балл</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6,3</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7,5</w:t>
            </w:r>
          </w:p>
        </w:tc>
        <w:tc>
          <w:tcPr>
            <w:tcW w:w="1134" w:type="dxa"/>
          </w:tcPr>
          <w:p w:rsidR="00CD320B" w:rsidRPr="00CD320B" w:rsidRDefault="00CD320B" w:rsidP="00F22DBC">
            <w:pPr>
              <w:spacing w:line="360" w:lineRule="auto"/>
              <w:jc w:val="both"/>
              <w:rPr>
                <w:sz w:val="24"/>
                <w:szCs w:val="24"/>
              </w:rPr>
            </w:pPr>
            <w:r w:rsidRPr="00CD320B">
              <w:rPr>
                <w:sz w:val="24"/>
                <w:szCs w:val="24"/>
              </w:rPr>
              <w:t>6,3</w:t>
            </w:r>
          </w:p>
        </w:tc>
      </w:tr>
      <w:tr w:rsidR="00CD320B" w:rsidRPr="00073789" w:rsidTr="00393A4B">
        <w:trPr>
          <w:gridAfter w:val="1"/>
          <w:wAfter w:w="1351" w:type="dxa"/>
          <w:cantSplit/>
          <w:trHeight w:val="106"/>
        </w:trPr>
        <w:tc>
          <w:tcPr>
            <w:tcW w:w="3948" w:type="dxa"/>
          </w:tcPr>
          <w:p w:rsidR="00CD320B" w:rsidRPr="00CD320B" w:rsidRDefault="00CD320B" w:rsidP="00F22DBC">
            <w:pPr>
              <w:pStyle w:val="8"/>
              <w:widowControl w:val="0"/>
              <w:spacing w:line="360" w:lineRule="auto"/>
              <w:jc w:val="both"/>
              <w:rPr>
                <w:rFonts w:ascii="Times New Roman" w:hAnsi="Times New Roman"/>
                <w:sz w:val="24"/>
                <w:szCs w:val="24"/>
              </w:rPr>
            </w:pPr>
            <w:r w:rsidRPr="00CD320B">
              <w:rPr>
                <w:rFonts w:ascii="Times New Roman" w:hAnsi="Times New Roman"/>
                <w:sz w:val="24"/>
                <w:szCs w:val="24"/>
              </w:rPr>
              <w:t>ИТОГО СУММА БАЛЛОВ</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138</w:t>
            </w:r>
          </w:p>
        </w:tc>
        <w:tc>
          <w:tcPr>
            <w:tcW w:w="1132" w:type="dxa"/>
            <w:gridSpan w:val="2"/>
          </w:tcPr>
          <w:p w:rsidR="00CD320B" w:rsidRPr="00CD320B" w:rsidRDefault="00CD320B" w:rsidP="00F22DBC">
            <w:pPr>
              <w:spacing w:line="360" w:lineRule="auto"/>
              <w:jc w:val="both"/>
              <w:rPr>
                <w:sz w:val="24"/>
                <w:szCs w:val="24"/>
              </w:rPr>
            </w:pPr>
            <w:r w:rsidRPr="00CD320B">
              <w:rPr>
                <w:sz w:val="24"/>
                <w:szCs w:val="24"/>
              </w:rPr>
              <w:t>132</w:t>
            </w:r>
          </w:p>
        </w:tc>
        <w:tc>
          <w:tcPr>
            <w:tcW w:w="1134" w:type="dxa"/>
          </w:tcPr>
          <w:p w:rsidR="00CD320B" w:rsidRPr="00CD320B" w:rsidRDefault="00CD320B" w:rsidP="00F22DBC">
            <w:pPr>
              <w:spacing w:line="360" w:lineRule="auto"/>
              <w:jc w:val="both"/>
              <w:rPr>
                <w:sz w:val="24"/>
                <w:szCs w:val="24"/>
              </w:rPr>
            </w:pPr>
            <w:r w:rsidRPr="00CD320B">
              <w:rPr>
                <w:sz w:val="24"/>
                <w:szCs w:val="24"/>
              </w:rPr>
              <w:t>123</w:t>
            </w:r>
          </w:p>
        </w:tc>
      </w:tr>
    </w:tbl>
    <w:p w:rsidR="00CD320B" w:rsidRPr="001C6246" w:rsidRDefault="00CD320B" w:rsidP="00753317">
      <w:pPr>
        <w:spacing w:line="360" w:lineRule="auto"/>
        <w:ind w:firstLine="720"/>
        <w:jc w:val="both"/>
        <w:rPr>
          <w:sz w:val="16"/>
          <w:szCs w:val="16"/>
          <w:u w:val="single"/>
        </w:rPr>
      </w:pPr>
    </w:p>
    <w:p w:rsidR="005A6838" w:rsidRPr="001B3B28" w:rsidRDefault="005A6838" w:rsidP="00753317">
      <w:pPr>
        <w:shd w:val="clear" w:color="auto" w:fill="FFFFFF"/>
        <w:spacing w:line="360" w:lineRule="auto"/>
        <w:ind w:firstLine="720"/>
        <w:jc w:val="both"/>
        <w:rPr>
          <w:color w:val="000000"/>
          <w:sz w:val="28"/>
          <w:szCs w:val="28"/>
        </w:rPr>
      </w:pPr>
      <w:r w:rsidRPr="005B0796">
        <w:rPr>
          <w:color w:val="000000"/>
          <w:sz w:val="28"/>
        </w:rPr>
        <w:t>По средним значениям факторов конкурентоспособности предприятия строим "</w:t>
      </w:r>
      <w:r w:rsidRPr="001B3B28">
        <w:rPr>
          <w:color w:val="000000"/>
          <w:sz w:val="28"/>
          <w:szCs w:val="28"/>
        </w:rPr>
        <w:t>многогранник конкурентоспособности" для каждого предприятия.</w:t>
      </w:r>
    </w:p>
    <w:p w:rsidR="005A6838" w:rsidRDefault="005A6838" w:rsidP="00753317">
      <w:pPr>
        <w:pStyle w:val="a5"/>
        <w:widowControl w:val="0"/>
        <w:rPr>
          <w:sz w:val="28"/>
          <w:szCs w:val="28"/>
        </w:rPr>
      </w:pPr>
      <w:r w:rsidRPr="001B3B28">
        <w:rPr>
          <w:sz w:val="28"/>
          <w:szCs w:val="28"/>
        </w:rPr>
        <w:t xml:space="preserve">Определим показатель уровня конкурентоспособности </w:t>
      </w:r>
      <w:r w:rsidR="00CD320B" w:rsidRPr="00353C02">
        <w:rPr>
          <w:color w:val="000000"/>
          <w:sz w:val="28"/>
          <w:szCs w:val="28"/>
        </w:rPr>
        <w:t xml:space="preserve">сети магазинов </w:t>
      </w:r>
      <w:r w:rsidR="00CD320B" w:rsidRPr="00353C02">
        <w:rPr>
          <w:sz w:val="28"/>
          <w:szCs w:val="28"/>
        </w:rPr>
        <w:t xml:space="preserve">«Крестьянское подворье» </w:t>
      </w:r>
      <w:r>
        <w:rPr>
          <w:sz w:val="28"/>
          <w:szCs w:val="28"/>
        </w:rPr>
        <w:t>относительно предприятий</w:t>
      </w:r>
      <w:r w:rsidRPr="001B3B28">
        <w:rPr>
          <w:sz w:val="28"/>
          <w:szCs w:val="28"/>
        </w:rPr>
        <w:t xml:space="preserve"> - конкурент</w:t>
      </w:r>
      <w:r>
        <w:rPr>
          <w:sz w:val="28"/>
          <w:szCs w:val="28"/>
        </w:rPr>
        <w:t>ов</w:t>
      </w:r>
      <w:r w:rsidRPr="001B3B28">
        <w:rPr>
          <w:sz w:val="28"/>
          <w:szCs w:val="28"/>
        </w:rPr>
        <w:t xml:space="preserve"> как отношение площадей «многогранника конкурентоспособности» данной фирмы к площади «многогранника конкурентоспособности» </w:t>
      </w:r>
      <w:r w:rsidR="00CD320B" w:rsidRPr="00353C02">
        <w:rPr>
          <w:color w:val="000000"/>
          <w:sz w:val="28"/>
          <w:szCs w:val="28"/>
        </w:rPr>
        <w:t xml:space="preserve">сети магазинов </w:t>
      </w:r>
      <w:r w:rsidR="00CD320B" w:rsidRPr="00353C02">
        <w:rPr>
          <w:sz w:val="28"/>
          <w:szCs w:val="28"/>
        </w:rPr>
        <w:t>«Крестьянское подворье»</w:t>
      </w:r>
      <w:r w:rsidRPr="001B3B28">
        <w:rPr>
          <w:sz w:val="28"/>
          <w:szCs w:val="28"/>
        </w:rPr>
        <w:t>.</w:t>
      </w:r>
    </w:p>
    <w:p w:rsidR="00D2571A" w:rsidRDefault="00D2571A" w:rsidP="00753317">
      <w:pPr>
        <w:pStyle w:val="a5"/>
        <w:widowControl w:val="0"/>
        <w:rPr>
          <w:sz w:val="28"/>
          <w:szCs w:val="28"/>
        </w:rPr>
      </w:pPr>
      <w:r>
        <w:rPr>
          <w:sz w:val="28"/>
          <w:szCs w:val="28"/>
          <w:lang w:val="en-US"/>
        </w:rPr>
        <w:t>S</w:t>
      </w:r>
      <w:r>
        <w:rPr>
          <w:sz w:val="28"/>
          <w:szCs w:val="28"/>
        </w:rPr>
        <w:t xml:space="preserve"> </w:t>
      </w:r>
      <w:r w:rsidRPr="00D2571A">
        <w:rPr>
          <w:sz w:val="28"/>
          <w:szCs w:val="28"/>
          <w:vertAlign w:val="subscript"/>
        </w:rPr>
        <w:t>Крест. подворье</w:t>
      </w:r>
      <w:r w:rsidR="00863F9F">
        <w:rPr>
          <w:sz w:val="28"/>
          <w:szCs w:val="28"/>
          <w:vertAlign w:val="subscript"/>
        </w:rPr>
        <w:t xml:space="preserve"> </w:t>
      </w:r>
      <w:r>
        <w:rPr>
          <w:sz w:val="28"/>
          <w:szCs w:val="28"/>
        </w:rPr>
        <w:t>(6,9*6,0) + (6,0*6,8) + (6,8*6,3) + (6,3*6,9)</w:t>
      </w:r>
      <w:r w:rsidR="00863F9F">
        <w:rPr>
          <w:sz w:val="28"/>
          <w:szCs w:val="28"/>
        </w:rPr>
        <w:t xml:space="preserve"> </w:t>
      </w:r>
      <w:r>
        <w:rPr>
          <w:sz w:val="28"/>
          <w:szCs w:val="28"/>
        </w:rPr>
        <w:t>168,51</w:t>
      </w:r>
    </w:p>
    <w:p w:rsidR="00D2571A" w:rsidRPr="00D2571A" w:rsidRDefault="00D94FE3" w:rsidP="00753317">
      <w:pPr>
        <w:pStyle w:val="a5"/>
        <w:widowControl w:val="0"/>
        <w:rPr>
          <w:sz w:val="28"/>
          <w:szCs w:val="28"/>
        </w:rPr>
      </w:pPr>
      <w:r>
        <w:rPr>
          <w:noProof/>
        </w:rPr>
        <w:lastRenderedPageBreak/>
        <w:pict>
          <v:line id="_x0000_s1118" style="position:absolute;left:0;text-align:left;z-index:251688960" from="392.15pt,9.9pt" to="428.15pt,9.9pt"/>
        </w:pict>
      </w:r>
      <w:r w:rsidR="00863F9F">
        <w:rPr>
          <w:sz w:val="28"/>
          <w:szCs w:val="28"/>
        </w:rPr>
        <w:t xml:space="preserve"> </w:t>
      </w:r>
      <w:r w:rsidR="00D2571A">
        <w:rPr>
          <w:sz w:val="28"/>
          <w:szCs w:val="28"/>
        </w:rPr>
        <w:t>=</w:t>
      </w:r>
      <w:r w:rsidR="00863F9F">
        <w:rPr>
          <w:sz w:val="28"/>
          <w:szCs w:val="28"/>
        </w:rPr>
        <w:t xml:space="preserve"> </w:t>
      </w:r>
      <w:r w:rsidR="00D2571A">
        <w:rPr>
          <w:sz w:val="28"/>
          <w:szCs w:val="28"/>
        </w:rPr>
        <w:t>=</w:t>
      </w:r>
      <w:r w:rsidR="00863F9F">
        <w:rPr>
          <w:sz w:val="28"/>
          <w:szCs w:val="28"/>
        </w:rPr>
        <w:t xml:space="preserve"> </w:t>
      </w:r>
      <w:r w:rsidR="00D2571A">
        <w:rPr>
          <w:sz w:val="28"/>
          <w:szCs w:val="28"/>
        </w:rPr>
        <w:t>= 1,13</w:t>
      </w:r>
    </w:p>
    <w:p w:rsidR="00D2571A" w:rsidRDefault="00863F9F" w:rsidP="00753317">
      <w:pPr>
        <w:pStyle w:val="a5"/>
        <w:widowControl w:val="0"/>
        <w:rPr>
          <w:sz w:val="28"/>
          <w:szCs w:val="28"/>
        </w:rPr>
      </w:pPr>
      <w:r>
        <w:rPr>
          <w:sz w:val="28"/>
          <w:szCs w:val="28"/>
        </w:rPr>
        <w:t xml:space="preserve"> </w:t>
      </w:r>
      <w:r w:rsidR="00D2571A">
        <w:rPr>
          <w:sz w:val="28"/>
          <w:szCs w:val="28"/>
          <w:lang w:val="en-US"/>
        </w:rPr>
        <w:t>S</w:t>
      </w:r>
      <w:r w:rsidR="00D2571A">
        <w:rPr>
          <w:sz w:val="28"/>
          <w:szCs w:val="28"/>
        </w:rPr>
        <w:t xml:space="preserve"> </w:t>
      </w:r>
      <w:r w:rsidR="00D2571A">
        <w:rPr>
          <w:sz w:val="28"/>
          <w:szCs w:val="28"/>
          <w:vertAlign w:val="subscript"/>
        </w:rPr>
        <w:t>Мегапол</w:t>
      </w:r>
      <w:r>
        <w:rPr>
          <w:sz w:val="28"/>
          <w:szCs w:val="28"/>
          <w:vertAlign w:val="subscript"/>
        </w:rPr>
        <w:t xml:space="preserve"> </w:t>
      </w:r>
      <w:r w:rsidR="00D2571A">
        <w:rPr>
          <w:sz w:val="28"/>
          <w:szCs w:val="28"/>
        </w:rPr>
        <w:t>(7,7*4,0) + (4,0*5,3) + (5,3*7,5) + (7,5*7,7)</w:t>
      </w:r>
      <w:r>
        <w:rPr>
          <w:sz w:val="28"/>
          <w:szCs w:val="28"/>
        </w:rPr>
        <w:t xml:space="preserve"> </w:t>
      </w:r>
      <w:r w:rsidR="00D2571A">
        <w:rPr>
          <w:sz w:val="28"/>
          <w:szCs w:val="28"/>
        </w:rPr>
        <w:t>149,5</w:t>
      </w:r>
    </w:p>
    <w:p w:rsidR="005A6838" w:rsidRDefault="005A6838" w:rsidP="00753317">
      <w:pPr>
        <w:pStyle w:val="a5"/>
        <w:widowControl w:val="0"/>
        <w:rPr>
          <w:sz w:val="28"/>
          <w:szCs w:val="28"/>
        </w:rPr>
      </w:pPr>
    </w:p>
    <w:p w:rsidR="00D2571A" w:rsidRDefault="00D2571A" w:rsidP="00753317">
      <w:pPr>
        <w:pStyle w:val="a5"/>
        <w:widowControl w:val="0"/>
        <w:rPr>
          <w:sz w:val="28"/>
          <w:szCs w:val="28"/>
        </w:rPr>
      </w:pPr>
      <w:r>
        <w:rPr>
          <w:sz w:val="28"/>
          <w:szCs w:val="28"/>
          <w:lang w:val="en-US"/>
        </w:rPr>
        <w:t>S</w:t>
      </w:r>
      <w:r>
        <w:rPr>
          <w:sz w:val="28"/>
          <w:szCs w:val="28"/>
        </w:rPr>
        <w:t xml:space="preserve"> </w:t>
      </w:r>
      <w:r w:rsidRPr="00D2571A">
        <w:rPr>
          <w:sz w:val="28"/>
          <w:szCs w:val="28"/>
          <w:vertAlign w:val="subscript"/>
        </w:rPr>
        <w:t>Крест. подворье</w:t>
      </w:r>
      <w:r w:rsidR="00863F9F">
        <w:rPr>
          <w:sz w:val="28"/>
          <w:szCs w:val="28"/>
          <w:vertAlign w:val="subscript"/>
        </w:rPr>
        <w:t xml:space="preserve"> </w:t>
      </w:r>
      <w:r>
        <w:rPr>
          <w:sz w:val="28"/>
          <w:szCs w:val="28"/>
        </w:rPr>
        <w:t>(6,9*6,0) + (6,0*6,8) + (6,8*6,3) + (6,3*6,9)</w:t>
      </w:r>
      <w:r w:rsidR="00863F9F">
        <w:rPr>
          <w:sz w:val="28"/>
          <w:szCs w:val="28"/>
        </w:rPr>
        <w:t xml:space="preserve"> </w:t>
      </w:r>
      <w:r>
        <w:rPr>
          <w:sz w:val="28"/>
          <w:szCs w:val="28"/>
        </w:rPr>
        <w:t>168,51</w:t>
      </w:r>
    </w:p>
    <w:p w:rsidR="00D2571A" w:rsidRPr="00D2571A" w:rsidRDefault="00D94FE3" w:rsidP="00753317">
      <w:pPr>
        <w:pStyle w:val="a5"/>
        <w:widowControl w:val="0"/>
        <w:rPr>
          <w:sz w:val="28"/>
          <w:szCs w:val="28"/>
        </w:rPr>
      </w:pPr>
      <w:r>
        <w:rPr>
          <w:noProof/>
        </w:rPr>
        <w:pict>
          <v:line id="_x0000_s1119" style="position:absolute;left:0;text-align:left;z-index:251689984" from="392.15pt,12.15pt" to="428.15pt,12.15pt"/>
        </w:pict>
      </w:r>
      <w:r>
        <w:rPr>
          <w:noProof/>
        </w:rPr>
        <w:pict>
          <v:line id="_x0000_s1120" style="position:absolute;left:0;text-align:left;z-index:251687936" from="50.15pt,12.15pt" to="104.15pt,12.15pt"/>
        </w:pict>
      </w:r>
      <w:r>
        <w:rPr>
          <w:noProof/>
        </w:rPr>
        <w:pict>
          <v:line id="_x0000_s1121" style="position:absolute;left:0;text-align:left;z-index:251685888" from="131.15pt,12.15pt" to="374.15pt,12.15pt"/>
        </w:pict>
      </w:r>
      <w:r w:rsidR="00863F9F">
        <w:rPr>
          <w:sz w:val="28"/>
          <w:szCs w:val="28"/>
        </w:rPr>
        <w:t xml:space="preserve"> </w:t>
      </w:r>
      <w:r w:rsidR="00D2571A">
        <w:rPr>
          <w:sz w:val="28"/>
          <w:szCs w:val="28"/>
        </w:rPr>
        <w:t>=</w:t>
      </w:r>
      <w:r w:rsidR="00863F9F">
        <w:rPr>
          <w:sz w:val="28"/>
          <w:szCs w:val="28"/>
        </w:rPr>
        <w:t xml:space="preserve"> </w:t>
      </w:r>
      <w:r w:rsidR="00D2571A">
        <w:rPr>
          <w:sz w:val="28"/>
          <w:szCs w:val="28"/>
        </w:rPr>
        <w:t>=</w:t>
      </w:r>
      <w:r w:rsidR="00863F9F">
        <w:rPr>
          <w:sz w:val="28"/>
          <w:szCs w:val="28"/>
        </w:rPr>
        <w:t xml:space="preserve"> </w:t>
      </w:r>
      <w:r w:rsidR="00D2571A">
        <w:rPr>
          <w:sz w:val="28"/>
          <w:szCs w:val="28"/>
        </w:rPr>
        <w:t>= 1,27</w:t>
      </w:r>
    </w:p>
    <w:p w:rsidR="00D2571A" w:rsidRDefault="00D94FE3" w:rsidP="00753317">
      <w:pPr>
        <w:pStyle w:val="a5"/>
        <w:widowControl w:val="0"/>
        <w:rPr>
          <w:sz w:val="28"/>
          <w:szCs w:val="28"/>
        </w:rPr>
      </w:pPr>
      <w:r>
        <w:rPr>
          <w:noProof/>
        </w:rPr>
        <w:pict>
          <v:line id="_x0000_s1122" style="position:absolute;left:0;text-align:left;z-index:251684864" from="126pt,-78.6pt" to="369pt,-78.6pt"/>
        </w:pict>
      </w:r>
      <w:r w:rsidR="00863F9F">
        <w:rPr>
          <w:sz w:val="28"/>
          <w:szCs w:val="28"/>
        </w:rPr>
        <w:t xml:space="preserve"> </w:t>
      </w:r>
      <w:r w:rsidR="00D2571A">
        <w:rPr>
          <w:sz w:val="28"/>
          <w:szCs w:val="28"/>
          <w:lang w:val="en-US"/>
        </w:rPr>
        <w:t>S</w:t>
      </w:r>
      <w:r w:rsidR="00D2571A">
        <w:rPr>
          <w:sz w:val="28"/>
          <w:szCs w:val="28"/>
        </w:rPr>
        <w:t xml:space="preserve"> </w:t>
      </w:r>
      <w:r w:rsidR="00D2571A">
        <w:rPr>
          <w:sz w:val="28"/>
          <w:szCs w:val="28"/>
          <w:vertAlign w:val="subscript"/>
        </w:rPr>
        <w:t>Бакалея</w:t>
      </w:r>
      <w:r w:rsidR="00863F9F">
        <w:rPr>
          <w:sz w:val="28"/>
          <w:szCs w:val="28"/>
          <w:vertAlign w:val="subscript"/>
        </w:rPr>
        <w:t xml:space="preserve"> </w:t>
      </w:r>
      <w:r w:rsidR="00D2571A">
        <w:rPr>
          <w:sz w:val="28"/>
          <w:szCs w:val="28"/>
        </w:rPr>
        <w:t>(6,7*4,5) + (4,5*5,5) + (5,5*6,3) + (6,3*6,7)</w:t>
      </w:r>
      <w:r w:rsidR="00863F9F">
        <w:rPr>
          <w:sz w:val="28"/>
          <w:szCs w:val="28"/>
        </w:rPr>
        <w:t xml:space="preserve"> </w:t>
      </w:r>
      <w:r w:rsidR="00D2571A">
        <w:rPr>
          <w:sz w:val="28"/>
          <w:szCs w:val="28"/>
        </w:rPr>
        <w:t>131,76</w:t>
      </w:r>
    </w:p>
    <w:p w:rsidR="005A6838" w:rsidRPr="0038529A" w:rsidRDefault="00D94FE3" w:rsidP="00753317">
      <w:pPr>
        <w:shd w:val="clear" w:color="auto" w:fill="FFFFFF"/>
        <w:spacing w:line="360" w:lineRule="auto"/>
        <w:ind w:firstLine="720"/>
        <w:jc w:val="both"/>
        <w:rPr>
          <w:rFonts w:ascii="Arial" w:hAnsi="Arial"/>
          <w:color w:val="000000"/>
        </w:rPr>
      </w:pPr>
      <w:r>
        <w:rPr>
          <w:noProof/>
        </w:rPr>
        <w:pict>
          <v:line id="_x0000_s1123" style="position:absolute;left:0;text-align:left;z-index:251686912" from="45pt,-94.7pt" to="99pt,-94.7pt"/>
        </w:pict>
      </w:r>
    </w:p>
    <w:p w:rsidR="005A6838" w:rsidRPr="00D349D1" w:rsidRDefault="00D94FE3" w:rsidP="00753317">
      <w:pPr>
        <w:shd w:val="clear" w:color="auto" w:fill="FFFFFF"/>
        <w:spacing w:line="360" w:lineRule="auto"/>
        <w:ind w:firstLine="720"/>
        <w:jc w:val="both"/>
        <w:rPr>
          <w:sz w:val="28"/>
          <w:szCs w:val="28"/>
        </w:rPr>
      </w:pPr>
      <w:r>
        <w:rPr>
          <w:noProof/>
        </w:rPr>
        <w:object w:dxaOrig="1440" w:dyaOrig="1440">
          <v:shape id="_x0000_s1124" type="#_x0000_t75" style="position:absolute;left:0;text-align:left;margin-left:26.75pt;margin-top:-12.4pt;width:301.6pt;height:305.6pt;z-index:251617280">
            <v:imagedata r:id="rId27" o:title=""/>
            <w10:wrap type="topAndBottom"/>
          </v:shape>
          <o:OLEObject Type="Embed" ProgID="Excel.Sheet.8" ShapeID="_x0000_s1124" DrawAspect="Content" ObjectID="_1470943347" r:id="rId28"/>
        </w:object>
      </w:r>
      <w:r w:rsidR="005A6838" w:rsidRPr="0038529A">
        <w:rPr>
          <w:rFonts w:ascii="Arial" w:hAnsi="Arial"/>
          <w:color w:val="000000"/>
        </w:rPr>
        <w:t xml:space="preserve"> </w:t>
      </w:r>
      <w:r w:rsidR="005A6838" w:rsidRPr="00D349D1">
        <w:rPr>
          <w:sz w:val="28"/>
          <w:szCs w:val="28"/>
        </w:rPr>
        <w:t>__</w:t>
      </w:r>
      <w:r w:rsidR="00863F9F">
        <w:rPr>
          <w:sz w:val="28"/>
          <w:szCs w:val="28"/>
        </w:rPr>
        <w:t xml:space="preserve"> </w:t>
      </w:r>
      <w:r w:rsidR="00D2571A" w:rsidRPr="00353C02">
        <w:rPr>
          <w:sz w:val="28"/>
          <w:szCs w:val="28"/>
        </w:rPr>
        <w:t>Крестьянское подворье</w:t>
      </w:r>
      <w:r w:rsidR="00863F9F">
        <w:rPr>
          <w:sz w:val="28"/>
          <w:szCs w:val="28"/>
        </w:rPr>
        <w:t xml:space="preserve"> </w:t>
      </w:r>
      <w:r w:rsidR="005A6838" w:rsidRPr="00D349D1">
        <w:rPr>
          <w:sz w:val="28"/>
          <w:szCs w:val="28"/>
        </w:rPr>
        <w:t>- - - -</w:t>
      </w:r>
      <w:r w:rsidR="00863F9F">
        <w:rPr>
          <w:sz w:val="28"/>
          <w:szCs w:val="28"/>
        </w:rPr>
        <w:t xml:space="preserve"> </w:t>
      </w:r>
      <w:r w:rsidR="00D2571A">
        <w:rPr>
          <w:sz w:val="28"/>
          <w:szCs w:val="28"/>
        </w:rPr>
        <w:t>Мегапол</w:t>
      </w:r>
      <w:r w:rsidR="00863F9F">
        <w:rPr>
          <w:sz w:val="28"/>
          <w:szCs w:val="28"/>
        </w:rPr>
        <w:t xml:space="preserve"> </w:t>
      </w:r>
      <w:r w:rsidR="005A6838" w:rsidRPr="00D349D1">
        <w:rPr>
          <w:sz w:val="28"/>
          <w:szCs w:val="28"/>
        </w:rPr>
        <w:t xml:space="preserve">……. </w:t>
      </w:r>
      <w:r w:rsidR="00284107">
        <w:rPr>
          <w:sz w:val="28"/>
          <w:szCs w:val="28"/>
        </w:rPr>
        <w:t>Бакалея</w:t>
      </w:r>
    </w:p>
    <w:p w:rsidR="005A6838" w:rsidRDefault="005A6838" w:rsidP="00753317">
      <w:pPr>
        <w:spacing w:line="360" w:lineRule="auto"/>
        <w:ind w:firstLine="720"/>
        <w:jc w:val="both"/>
        <w:rPr>
          <w:sz w:val="24"/>
        </w:rPr>
      </w:pPr>
    </w:p>
    <w:p w:rsidR="005A6838" w:rsidRPr="005B0796" w:rsidRDefault="005A6838" w:rsidP="00753317">
      <w:pPr>
        <w:spacing w:line="360" w:lineRule="auto"/>
        <w:ind w:firstLine="720"/>
        <w:jc w:val="both"/>
        <w:rPr>
          <w:sz w:val="28"/>
          <w:szCs w:val="28"/>
        </w:rPr>
      </w:pPr>
      <w:r>
        <w:rPr>
          <w:sz w:val="28"/>
          <w:szCs w:val="28"/>
        </w:rPr>
        <w:t xml:space="preserve">Рис. </w:t>
      </w:r>
      <w:r w:rsidR="00D2571A">
        <w:rPr>
          <w:sz w:val="28"/>
          <w:szCs w:val="28"/>
        </w:rPr>
        <w:t>3.3</w:t>
      </w:r>
      <w:r w:rsidRPr="005B0796">
        <w:rPr>
          <w:sz w:val="28"/>
          <w:szCs w:val="28"/>
        </w:rPr>
        <w:t>. Многогранник конкурентоспособности предприятий</w:t>
      </w:r>
    </w:p>
    <w:p w:rsidR="005A6838" w:rsidRPr="0038529A" w:rsidRDefault="005A6838" w:rsidP="00753317">
      <w:pPr>
        <w:shd w:val="clear" w:color="auto" w:fill="FFFFFF"/>
        <w:spacing w:line="360" w:lineRule="auto"/>
        <w:ind w:firstLine="720"/>
        <w:jc w:val="both"/>
        <w:rPr>
          <w:rFonts w:ascii="Arial" w:hAnsi="Arial"/>
        </w:rPr>
      </w:pPr>
    </w:p>
    <w:p w:rsidR="005A6838" w:rsidRPr="0038529A" w:rsidRDefault="005A6838" w:rsidP="00753317">
      <w:pPr>
        <w:shd w:val="clear" w:color="auto" w:fill="FFFFFF"/>
        <w:spacing w:line="360" w:lineRule="auto"/>
        <w:ind w:firstLine="720"/>
        <w:jc w:val="both"/>
        <w:rPr>
          <w:color w:val="000000"/>
          <w:sz w:val="28"/>
        </w:rPr>
      </w:pPr>
      <w:r>
        <w:rPr>
          <w:color w:val="000000"/>
          <w:sz w:val="28"/>
        </w:rPr>
        <w:t xml:space="preserve">Вывод: </w:t>
      </w:r>
      <w:r w:rsidR="00CD320B">
        <w:rPr>
          <w:color w:val="000000"/>
          <w:sz w:val="28"/>
          <w:szCs w:val="28"/>
        </w:rPr>
        <w:t>Торговая фирма</w:t>
      </w:r>
      <w:r w:rsidR="00CD320B" w:rsidRPr="00353C02">
        <w:rPr>
          <w:color w:val="000000"/>
          <w:sz w:val="28"/>
          <w:szCs w:val="28"/>
        </w:rPr>
        <w:t xml:space="preserve"> </w:t>
      </w:r>
      <w:r w:rsidR="00CD320B" w:rsidRPr="00353C02">
        <w:rPr>
          <w:sz w:val="28"/>
          <w:szCs w:val="28"/>
        </w:rPr>
        <w:t xml:space="preserve">«Крестьянское подворье» </w:t>
      </w:r>
      <w:r w:rsidRPr="0038529A">
        <w:rPr>
          <w:color w:val="000000"/>
          <w:sz w:val="28"/>
        </w:rPr>
        <w:t>в 1,1</w:t>
      </w:r>
      <w:r>
        <w:rPr>
          <w:color w:val="000000"/>
          <w:sz w:val="28"/>
        </w:rPr>
        <w:t>3</w:t>
      </w:r>
      <w:r w:rsidRPr="0038529A">
        <w:rPr>
          <w:color w:val="000000"/>
          <w:sz w:val="28"/>
        </w:rPr>
        <w:t xml:space="preserve"> раза конкурентоспособнее</w:t>
      </w:r>
      <w:r>
        <w:rPr>
          <w:color w:val="000000"/>
          <w:sz w:val="28"/>
        </w:rPr>
        <w:t xml:space="preserve"> фирмы «</w:t>
      </w:r>
      <w:r w:rsidR="00284107">
        <w:rPr>
          <w:color w:val="000000"/>
          <w:sz w:val="28"/>
        </w:rPr>
        <w:t>Мегапол</w:t>
      </w:r>
      <w:r>
        <w:rPr>
          <w:color w:val="000000"/>
          <w:sz w:val="28"/>
        </w:rPr>
        <w:t xml:space="preserve">» и в 1,27 раз конкурентоспособнее </w:t>
      </w:r>
      <w:r w:rsidR="00284107">
        <w:rPr>
          <w:color w:val="000000"/>
          <w:sz w:val="28"/>
        </w:rPr>
        <w:t xml:space="preserve">фирмы </w:t>
      </w:r>
      <w:r>
        <w:rPr>
          <w:color w:val="000000"/>
          <w:sz w:val="28"/>
        </w:rPr>
        <w:t>«</w:t>
      </w:r>
      <w:r w:rsidR="00284107">
        <w:rPr>
          <w:color w:val="000000"/>
          <w:sz w:val="28"/>
        </w:rPr>
        <w:t>Бакалея</w:t>
      </w:r>
      <w:r>
        <w:rPr>
          <w:color w:val="000000"/>
          <w:sz w:val="28"/>
        </w:rPr>
        <w:t>».</w:t>
      </w:r>
    </w:p>
    <w:p w:rsidR="005A6838" w:rsidRPr="00073789" w:rsidRDefault="005A6838" w:rsidP="00753317">
      <w:pPr>
        <w:spacing w:line="360" w:lineRule="auto"/>
        <w:ind w:firstLine="720"/>
        <w:jc w:val="both"/>
        <w:rPr>
          <w:sz w:val="28"/>
          <w:szCs w:val="28"/>
        </w:rPr>
      </w:pPr>
      <w:r w:rsidRPr="00073789">
        <w:rPr>
          <w:sz w:val="28"/>
          <w:szCs w:val="28"/>
        </w:rPr>
        <w:t xml:space="preserve">По данным табл. </w:t>
      </w:r>
      <w:r w:rsidR="00284107">
        <w:rPr>
          <w:sz w:val="28"/>
          <w:szCs w:val="28"/>
        </w:rPr>
        <w:t>3.5</w:t>
      </w:r>
      <w:r w:rsidRPr="00073789">
        <w:rPr>
          <w:sz w:val="28"/>
          <w:szCs w:val="28"/>
        </w:rPr>
        <w:t xml:space="preserve"> можно сделать определенный вывод о </w:t>
      </w:r>
      <w:r>
        <w:rPr>
          <w:sz w:val="28"/>
          <w:szCs w:val="28"/>
        </w:rPr>
        <w:t>слабых и сильных сторонах</w:t>
      </w:r>
      <w:r w:rsidR="00CD320B" w:rsidRPr="00CD320B">
        <w:rPr>
          <w:color w:val="000000"/>
          <w:sz w:val="28"/>
          <w:szCs w:val="28"/>
        </w:rPr>
        <w:t xml:space="preserve"> </w:t>
      </w:r>
      <w:r w:rsidR="00CD320B" w:rsidRPr="00353C02">
        <w:rPr>
          <w:color w:val="000000"/>
          <w:sz w:val="28"/>
          <w:szCs w:val="28"/>
        </w:rPr>
        <w:t xml:space="preserve">сети магазинов </w:t>
      </w:r>
      <w:r w:rsidR="00CD320B" w:rsidRPr="00353C02">
        <w:rPr>
          <w:sz w:val="28"/>
          <w:szCs w:val="28"/>
        </w:rPr>
        <w:t>«Крестьянское подворье»</w:t>
      </w:r>
      <w:r w:rsidRPr="00073789">
        <w:rPr>
          <w:sz w:val="28"/>
          <w:szCs w:val="28"/>
        </w:rPr>
        <w:t xml:space="preserve">. Сильной стороной здесь является фактор цены. По остальным факторам предприятие проигрывает, хотя и незначительно. Данные показатели являются резервами </w:t>
      </w:r>
      <w:r w:rsidRPr="00073789">
        <w:rPr>
          <w:sz w:val="28"/>
          <w:szCs w:val="28"/>
        </w:rPr>
        <w:lastRenderedPageBreak/>
        <w:t>повышения конкурентоспособности анализируемого предприятия.</w:t>
      </w:r>
    </w:p>
    <w:p w:rsidR="00393A4B" w:rsidRDefault="00393A4B" w:rsidP="00753317">
      <w:pPr>
        <w:shd w:val="clear" w:color="auto" w:fill="FFFFFF"/>
        <w:spacing w:line="360" w:lineRule="auto"/>
        <w:ind w:firstLine="720"/>
        <w:jc w:val="both"/>
        <w:rPr>
          <w:color w:val="000000"/>
          <w:sz w:val="28"/>
        </w:rPr>
      </w:pPr>
    </w:p>
    <w:p w:rsidR="005A6838" w:rsidRDefault="00284107" w:rsidP="00753317">
      <w:pPr>
        <w:shd w:val="clear" w:color="auto" w:fill="FFFFFF"/>
        <w:spacing w:line="360" w:lineRule="auto"/>
        <w:ind w:firstLine="720"/>
        <w:jc w:val="both"/>
        <w:rPr>
          <w:color w:val="000000"/>
          <w:sz w:val="28"/>
        </w:rPr>
      </w:pPr>
      <w:r>
        <w:rPr>
          <w:color w:val="000000"/>
          <w:sz w:val="28"/>
        </w:rPr>
        <w:t>Таблица 3.5</w:t>
      </w:r>
    </w:p>
    <w:p w:rsidR="005A6838" w:rsidRPr="00921F42" w:rsidRDefault="005A6838" w:rsidP="00753317">
      <w:pPr>
        <w:shd w:val="clear" w:color="auto" w:fill="FFFFFF"/>
        <w:spacing w:line="360" w:lineRule="auto"/>
        <w:ind w:firstLine="720"/>
        <w:jc w:val="both"/>
        <w:rPr>
          <w:color w:val="000000"/>
          <w:sz w:val="16"/>
          <w:szCs w:val="16"/>
        </w:rPr>
      </w:pPr>
    </w:p>
    <w:p w:rsidR="005A6838" w:rsidRDefault="005A6838" w:rsidP="00753317">
      <w:pPr>
        <w:shd w:val="clear" w:color="auto" w:fill="FFFFFF"/>
        <w:spacing w:line="360" w:lineRule="auto"/>
        <w:ind w:firstLine="720"/>
        <w:jc w:val="both"/>
        <w:rPr>
          <w:color w:val="000000"/>
          <w:sz w:val="28"/>
        </w:rPr>
      </w:pPr>
      <w:r w:rsidRPr="005B0796">
        <w:rPr>
          <w:color w:val="000000"/>
          <w:sz w:val="28"/>
        </w:rPr>
        <w:t>Резервы реализации повы</w:t>
      </w:r>
      <w:r w:rsidRPr="005B0796">
        <w:rPr>
          <w:color w:val="000000"/>
          <w:sz w:val="28"/>
        </w:rPr>
        <w:softHyphen/>
        <w:t>шения конкурентоспособ</w:t>
      </w:r>
      <w:r w:rsidRPr="005B0796">
        <w:rPr>
          <w:color w:val="000000"/>
          <w:sz w:val="28"/>
        </w:rPr>
        <w:softHyphen/>
        <w:t>ности товара фирмы</w:t>
      </w:r>
    </w:p>
    <w:tbl>
      <w:tblPr>
        <w:tblW w:w="0" w:type="auto"/>
        <w:tblInd w:w="40" w:type="dxa"/>
        <w:tblLayout w:type="fixed"/>
        <w:tblCellMar>
          <w:left w:w="40" w:type="dxa"/>
          <w:right w:w="40" w:type="dxa"/>
        </w:tblCellMar>
        <w:tblLook w:val="0000" w:firstRow="0" w:lastRow="0" w:firstColumn="0" w:lastColumn="0" w:noHBand="0" w:noVBand="0"/>
      </w:tblPr>
      <w:tblGrid>
        <w:gridCol w:w="3039"/>
        <w:gridCol w:w="2474"/>
        <w:gridCol w:w="4328"/>
      </w:tblGrid>
      <w:tr w:rsidR="005A6838" w:rsidRPr="00393A4B">
        <w:trPr>
          <w:trHeight w:val="1177"/>
        </w:trPr>
        <w:tc>
          <w:tcPr>
            <w:tcW w:w="3039" w:type="dxa"/>
            <w:tcBorders>
              <w:top w:val="single" w:sz="6" w:space="0" w:color="auto"/>
              <w:left w:val="single" w:sz="6" w:space="0" w:color="auto"/>
              <w:bottom w:val="single" w:sz="6" w:space="0" w:color="auto"/>
              <w:right w:val="single" w:sz="6" w:space="0" w:color="auto"/>
            </w:tcBorders>
          </w:tcPr>
          <w:p w:rsidR="005A6838" w:rsidRPr="00393A4B" w:rsidRDefault="005A6838" w:rsidP="00393A4B">
            <w:pPr>
              <w:shd w:val="clear" w:color="auto" w:fill="FFFFFF"/>
              <w:ind w:left="-40"/>
            </w:pPr>
            <w:r w:rsidRPr="00393A4B">
              <w:rPr>
                <w:color w:val="000000"/>
              </w:rPr>
              <w:t>Характеристики конкурентоспособности товара фирмы с низкими баллами (по отношению к товарам-конкурентам)</w:t>
            </w:r>
          </w:p>
        </w:tc>
        <w:tc>
          <w:tcPr>
            <w:tcW w:w="2474" w:type="dxa"/>
            <w:tcBorders>
              <w:top w:val="single" w:sz="6" w:space="0" w:color="auto"/>
              <w:left w:val="single" w:sz="6" w:space="0" w:color="auto"/>
              <w:bottom w:val="single" w:sz="6" w:space="0" w:color="auto"/>
              <w:right w:val="single" w:sz="6" w:space="0" w:color="auto"/>
            </w:tcBorders>
          </w:tcPr>
          <w:p w:rsidR="005A6838" w:rsidRPr="00393A4B" w:rsidRDefault="005A6838" w:rsidP="00393A4B">
            <w:pPr>
              <w:shd w:val="clear" w:color="auto" w:fill="FFFFFF"/>
              <w:ind w:left="-40"/>
            </w:pPr>
            <w:r w:rsidRPr="00393A4B">
              <w:rPr>
                <w:color w:val="000000"/>
              </w:rPr>
              <w:t>Направления реалии-зации выявленных резервов повы</w:t>
            </w:r>
            <w:r w:rsidRPr="00393A4B">
              <w:rPr>
                <w:color w:val="000000"/>
              </w:rPr>
              <w:softHyphen/>
              <w:t>шения конкурентоспособ</w:t>
            </w:r>
            <w:r w:rsidRPr="00393A4B">
              <w:rPr>
                <w:color w:val="000000"/>
              </w:rPr>
              <w:softHyphen/>
              <w:t>ности товара фирмы</w:t>
            </w:r>
          </w:p>
        </w:tc>
        <w:tc>
          <w:tcPr>
            <w:tcW w:w="4328" w:type="dxa"/>
            <w:tcBorders>
              <w:top w:val="single" w:sz="6" w:space="0" w:color="auto"/>
              <w:left w:val="single" w:sz="6" w:space="0" w:color="auto"/>
              <w:bottom w:val="single" w:sz="6" w:space="0" w:color="auto"/>
              <w:right w:val="single" w:sz="6" w:space="0" w:color="auto"/>
            </w:tcBorders>
          </w:tcPr>
          <w:p w:rsidR="005A6838" w:rsidRPr="00393A4B" w:rsidRDefault="005A6838" w:rsidP="00393A4B">
            <w:pPr>
              <w:shd w:val="clear" w:color="auto" w:fill="FFFFFF"/>
              <w:ind w:left="-40"/>
            </w:pPr>
            <w:r w:rsidRPr="00393A4B">
              <w:rPr>
                <w:color w:val="000000"/>
              </w:rPr>
              <w:t>Разработка путей и методов реализации выявленных ресурсов</w:t>
            </w:r>
          </w:p>
        </w:tc>
      </w:tr>
      <w:tr w:rsidR="005A6838" w:rsidRPr="00393A4B">
        <w:trPr>
          <w:trHeight w:val="422"/>
        </w:trPr>
        <w:tc>
          <w:tcPr>
            <w:tcW w:w="3039" w:type="dxa"/>
            <w:tcBorders>
              <w:top w:val="single" w:sz="6" w:space="0" w:color="auto"/>
              <w:left w:val="single" w:sz="6" w:space="0" w:color="auto"/>
              <w:bottom w:val="single" w:sz="6" w:space="0" w:color="auto"/>
              <w:right w:val="single" w:sz="6" w:space="0" w:color="auto"/>
            </w:tcBorders>
          </w:tcPr>
          <w:p w:rsidR="005A6838" w:rsidRPr="00393A4B" w:rsidRDefault="005A6838" w:rsidP="00393A4B">
            <w:pPr>
              <w:shd w:val="clear" w:color="auto" w:fill="FFFFFF"/>
              <w:ind w:left="-40"/>
            </w:pPr>
            <w:r w:rsidRPr="00393A4B">
              <w:rPr>
                <w:color w:val="000000"/>
              </w:rPr>
              <w:t>Престиж торговой марки</w:t>
            </w:r>
          </w:p>
          <w:p w:rsidR="005A6838" w:rsidRPr="00393A4B" w:rsidRDefault="005A6838" w:rsidP="00393A4B">
            <w:pPr>
              <w:shd w:val="clear" w:color="auto" w:fill="FFFFFF"/>
              <w:ind w:left="-40"/>
            </w:pPr>
          </w:p>
        </w:tc>
        <w:tc>
          <w:tcPr>
            <w:tcW w:w="2474" w:type="dxa"/>
            <w:tcBorders>
              <w:top w:val="single" w:sz="6" w:space="0" w:color="auto"/>
              <w:left w:val="single" w:sz="6" w:space="0" w:color="auto"/>
              <w:bottom w:val="single" w:sz="6" w:space="0" w:color="auto"/>
              <w:right w:val="single" w:sz="6" w:space="0" w:color="auto"/>
            </w:tcBorders>
          </w:tcPr>
          <w:p w:rsidR="005A6838" w:rsidRPr="00393A4B" w:rsidRDefault="005A6838" w:rsidP="00393A4B">
            <w:pPr>
              <w:shd w:val="clear" w:color="auto" w:fill="FFFFFF"/>
              <w:ind w:left="-40"/>
            </w:pPr>
            <w:r w:rsidRPr="00393A4B">
              <w:rPr>
                <w:color w:val="000000"/>
              </w:rPr>
              <w:t>Фирме следует приобрести известность в деловых</w:t>
            </w:r>
          </w:p>
          <w:p w:rsidR="005A6838" w:rsidRPr="00393A4B" w:rsidRDefault="005A6838" w:rsidP="00393A4B">
            <w:pPr>
              <w:shd w:val="clear" w:color="auto" w:fill="FFFFFF"/>
              <w:ind w:left="-40"/>
              <w:rPr>
                <w:color w:val="000000"/>
              </w:rPr>
            </w:pPr>
            <w:r w:rsidRPr="00393A4B">
              <w:rPr>
                <w:color w:val="000000"/>
              </w:rPr>
              <w:t>кругах республики</w:t>
            </w:r>
          </w:p>
          <w:p w:rsidR="005A6838" w:rsidRPr="00393A4B" w:rsidRDefault="005A6838" w:rsidP="00393A4B">
            <w:pPr>
              <w:shd w:val="clear" w:color="auto" w:fill="FFFFFF"/>
              <w:ind w:left="-40"/>
            </w:pPr>
            <w:r w:rsidRPr="00393A4B">
              <w:rPr>
                <w:color w:val="000000"/>
              </w:rPr>
              <w:t>и у населения.</w:t>
            </w:r>
          </w:p>
          <w:p w:rsidR="005A6838" w:rsidRPr="00393A4B" w:rsidRDefault="005A6838" w:rsidP="00393A4B">
            <w:pPr>
              <w:shd w:val="clear" w:color="auto" w:fill="FFFFFF"/>
              <w:ind w:left="-40"/>
            </w:pPr>
          </w:p>
        </w:tc>
        <w:tc>
          <w:tcPr>
            <w:tcW w:w="4328" w:type="dxa"/>
            <w:tcBorders>
              <w:top w:val="single" w:sz="6" w:space="0" w:color="auto"/>
              <w:left w:val="single" w:sz="6" w:space="0" w:color="auto"/>
              <w:bottom w:val="single" w:sz="6" w:space="0" w:color="auto"/>
              <w:right w:val="single" w:sz="6" w:space="0" w:color="auto"/>
            </w:tcBorders>
          </w:tcPr>
          <w:p w:rsidR="005A6838" w:rsidRPr="00393A4B" w:rsidRDefault="005A6838" w:rsidP="00393A4B">
            <w:pPr>
              <w:shd w:val="clear" w:color="auto" w:fill="FFFFFF"/>
              <w:ind w:left="-40"/>
            </w:pPr>
            <w:r w:rsidRPr="00393A4B">
              <w:rPr>
                <w:color w:val="000000"/>
              </w:rPr>
              <w:t>Необходимо провести активную рек-ламную кампанию. Возможно прове-дение комбинированной рекламы. Фирма должна выпол-нять заказы достаточно качественно и стараться соблюдать сроки выполнения.</w:t>
            </w:r>
          </w:p>
        </w:tc>
      </w:tr>
      <w:tr w:rsidR="005A6838" w:rsidRPr="00393A4B">
        <w:trPr>
          <w:trHeight w:val="731"/>
        </w:trPr>
        <w:tc>
          <w:tcPr>
            <w:tcW w:w="3039" w:type="dxa"/>
            <w:tcBorders>
              <w:top w:val="single" w:sz="6" w:space="0" w:color="auto"/>
              <w:left w:val="single" w:sz="6" w:space="0" w:color="auto"/>
              <w:bottom w:val="single" w:sz="6" w:space="0" w:color="auto"/>
              <w:right w:val="single" w:sz="6" w:space="0" w:color="auto"/>
            </w:tcBorders>
          </w:tcPr>
          <w:p w:rsidR="005A6838" w:rsidRPr="00393A4B" w:rsidRDefault="005A6838" w:rsidP="00393A4B">
            <w:pPr>
              <w:shd w:val="clear" w:color="auto" w:fill="FFFFFF"/>
              <w:ind w:left="-40"/>
            </w:pPr>
            <w:r w:rsidRPr="00393A4B">
              <w:rPr>
                <w:color w:val="000000"/>
              </w:rPr>
              <w:t>Условия финансирования в случае покупки</w:t>
            </w:r>
          </w:p>
        </w:tc>
        <w:tc>
          <w:tcPr>
            <w:tcW w:w="2474" w:type="dxa"/>
            <w:tcBorders>
              <w:top w:val="single" w:sz="6" w:space="0" w:color="auto"/>
              <w:left w:val="single" w:sz="6" w:space="0" w:color="auto"/>
              <w:bottom w:val="single" w:sz="6" w:space="0" w:color="auto"/>
              <w:right w:val="single" w:sz="6" w:space="0" w:color="auto"/>
            </w:tcBorders>
          </w:tcPr>
          <w:p w:rsidR="005A6838" w:rsidRPr="00393A4B" w:rsidRDefault="005A6838" w:rsidP="00393A4B">
            <w:pPr>
              <w:shd w:val="clear" w:color="auto" w:fill="FFFFFF"/>
              <w:ind w:left="-40"/>
            </w:pPr>
            <w:r w:rsidRPr="00393A4B">
              <w:rPr>
                <w:color w:val="000000"/>
              </w:rPr>
              <w:t>В будущем фирма должна предоставлять льготы и скидки</w:t>
            </w:r>
            <w:r w:rsidR="00863F9F" w:rsidRPr="00393A4B">
              <w:rPr>
                <w:color w:val="000000"/>
              </w:rPr>
              <w:t xml:space="preserve"> </w:t>
            </w:r>
            <w:r w:rsidRPr="00393A4B">
              <w:rPr>
                <w:color w:val="000000"/>
              </w:rPr>
              <w:t>клиентам.</w:t>
            </w:r>
          </w:p>
        </w:tc>
        <w:tc>
          <w:tcPr>
            <w:tcW w:w="4328" w:type="dxa"/>
            <w:tcBorders>
              <w:top w:val="single" w:sz="6" w:space="0" w:color="auto"/>
              <w:left w:val="single" w:sz="6" w:space="0" w:color="auto"/>
              <w:bottom w:val="single" w:sz="6" w:space="0" w:color="auto"/>
              <w:right w:val="single" w:sz="6" w:space="0" w:color="auto"/>
            </w:tcBorders>
          </w:tcPr>
          <w:p w:rsidR="005A6838" w:rsidRPr="00393A4B" w:rsidRDefault="005A6838" w:rsidP="00393A4B">
            <w:pPr>
              <w:shd w:val="clear" w:color="auto" w:fill="FFFFFF"/>
              <w:ind w:left="-40"/>
            </w:pPr>
            <w:r w:rsidRPr="00393A4B">
              <w:rPr>
                <w:color w:val="000000"/>
              </w:rPr>
              <w:t>Планируется снизить предоплату заказов.</w:t>
            </w:r>
          </w:p>
          <w:p w:rsidR="005A6838" w:rsidRPr="00393A4B" w:rsidRDefault="005A6838" w:rsidP="00393A4B">
            <w:pPr>
              <w:shd w:val="clear" w:color="auto" w:fill="FFFFFF"/>
              <w:ind w:left="-40"/>
            </w:pPr>
          </w:p>
        </w:tc>
      </w:tr>
    </w:tbl>
    <w:p w:rsidR="005A6838" w:rsidRPr="00284107" w:rsidRDefault="005A6838" w:rsidP="00753317">
      <w:pPr>
        <w:pStyle w:val="a5"/>
        <w:widowControl w:val="0"/>
        <w:tabs>
          <w:tab w:val="left" w:pos="142"/>
        </w:tabs>
        <w:rPr>
          <w:sz w:val="16"/>
          <w:szCs w:val="16"/>
        </w:rPr>
      </w:pPr>
    </w:p>
    <w:p w:rsidR="005A6838" w:rsidRDefault="005A6838" w:rsidP="00753317">
      <w:pPr>
        <w:pStyle w:val="a5"/>
        <w:widowControl w:val="0"/>
        <w:tabs>
          <w:tab w:val="left" w:pos="142"/>
        </w:tabs>
        <w:rPr>
          <w:sz w:val="28"/>
          <w:szCs w:val="28"/>
        </w:rPr>
      </w:pPr>
      <w:r w:rsidRPr="00D349D1">
        <w:rPr>
          <w:sz w:val="28"/>
          <w:szCs w:val="28"/>
        </w:rPr>
        <w:t>Можно значительно улучшить качество и престиж торговой марки. При внедрении новых технологий обслуживания покупателей</w:t>
      </w:r>
      <w:r w:rsidR="00863F9F">
        <w:rPr>
          <w:sz w:val="28"/>
          <w:szCs w:val="28"/>
        </w:rPr>
        <w:t xml:space="preserve"> </w:t>
      </w:r>
      <w:r w:rsidRPr="00D349D1">
        <w:rPr>
          <w:sz w:val="28"/>
          <w:szCs w:val="28"/>
        </w:rPr>
        <w:t>и использовании высококачественной продукции значительно повысить спрос на продукцию предприятия.</w:t>
      </w:r>
    </w:p>
    <w:p w:rsidR="003B3EB5" w:rsidRDefault="003B3EB5" w:rsidP="00753317">
      <w:pPr>
        <w:widowControl/>
        <w:spacing w:line="360" w:lineRule="auto"/>
        <w:ind w:firstLine="720"/>
        <w:jc w:val="both"/>
        <w:rPr>
          <w:sz w:val="28"/>
        </w:rPr>
      </w:pPr>
      <w:r w:rsidRPr="0086346C">
        <w:rPr>
          <w:sz w:val="28"/>
        </w:rPr>
        <w:t>Определ</w:t>
      </w:r>
      <w:r>
        <w:rPr>
          <w:sz w:val="28"/>
        </w:rPr>
        <w:t xml:space="preserve">ение относительных преимуществ торгового предприятия </w:t>
      </w:r>
      <w:r w:rsidRPr="00353C02">
        <w:rPr>
          <w:sz w:val="28"/>
          <w:szCs w:val="28"/>
        </w:rPr>
        <w:t>«Крестьянское подворье»</w:t>
      </w:r>
      <w:r>
        <w:rPr>
          <w:sz w:val="28"/>
        </w:rPr>
        <w:t xml:space="preserve"> </w:t>
      </w:r>
      <w:r w:rsidRPr="0086346C">
        <w:rPr>
          <w:sz w:val="28"/>
        </w:rPr>
        <w:t>в конкуренции</w:t>
      </w:r>
      <w:r>
        <w:rPr>
          <w:sz w:val="28"/>
        </w:rPr>
        <w:t xml:space="preserve"> представлено в приложении 3. </w:t>
      </w:r>
    </w:p>
    <w:p w:rsidR="005A6838" w:rsidRDefault="005A6838" w:rsidP="00753317">
      <w:pPr>
        <w:pStyle w:val="a5"/>
        <w:widowControl w:val="0"/>
        <w:tabs>
          <w:tab w:val="left" w:pos="142"/>
        </w:tabs>
        <w:rPr>
          <w:sz w:val="28"/>
          <w:szCs w:val="28"/>
        </w:rPr>
      </w:pPr>
      <w:r w:rsidRPr="00D349D1">
        <w:rPr>
          <w:sz w:val="28"/>
          <w:szCs w:val="28"/>
        </w:rPr>
        <w:t>В результате данного исследования можно придти к выводу, что позиции предприятия на рынке достаточно устойчивы. Однако если не продолжать развитие торгового процесса и внедрение новейших технологий, на предприятии будет происходить спад производства.</w:t>
      </w:r>
    </w:p>
    <w:p w:rsidR="005A6838" w:rsidRDefault="005A6838" w:rsidP="00753317">
      <w:pPr>
        <w:spacing w:line="360" w:lineRule="auto"/>
        <w:ind w:firstLine="720"/>
        <w:jc w:val="both"/>
        <w:rPr>
          <w:sz w:val="28"/>
          <w:szCs w:val="28"/>
        </w:rPr>
      </w:pPr>
      <w:r w:rsidRPr="00BD6BF0">
        <w:rPr>
          <w:sz w:val="28"/>
          <w:szCs w:val="28"/>
        </w:rPr>
        <w:t xml:space="preserve">Конкурентоспособность товара </w:t>
      </w:r>
      <w:r w:rsidR="00284107">
        <w:rPr>
          <w:sz w:val="28"/>
          <w:szCs w:val="28"/>
        </w:rPr>
        <w:t>-</w:t>
      </w:r>
      <w:r w:rsidRPr="00BD6BF0">
        <w:rPr>
          <w:sz w:val="28"/>
          <w:szCs w:val="28"/>
        </w:rPr>
        <w:t xml:space="preserve"> это относительная и обобщенная характеристика товара, выражающая его выгодные отличия от товара-конкурента, ради которых потребитель отдает предпочтение именно данной продукции. </w:t>
      </w:r>
    </w:p>
    <w:p w:rsidR="005A6838" w:rsidRPr="00B85780" w:rsidRDefault="005A6838" w:rsidP="00753317">
      <w:pPr>
        <w:spacing w:line="360" w:lineRule="auto"/>
        <w:ind w:firstLine="720"/>
        <w:jc w:val="both"/>
        <w:rPr>
          <w:sz w:val="28"/>
          <w:szCs w:val="28"/>
        </w:rPr>
      </w:pPr>
      <w:r w:rsidRPr="00BD6BF0">
        <w:rPr>
          <w:sz w:val="28"/>
          <w:szCs w:val="28"/>
        </w:rPr>
        <w:t>Конк</w:t>
      </w:r>
      <w:r w:rsidRPr="00B85780">
        <w:rPr>
          <w:sz w:val="28"/>
          <w:szCs w:val="28"/>
        </w:rPr>
        <w:t>урентоспособность товара во многом определяет конкурентоспо</w:t>
      </w:r>
      <w:r w:rsidR="00284107">
        <w:rPr>
          <w:sz w:val="28"/>
          <w:szCs w:val="28"/>
        </w:rPr>
        <w:t>-</w:t>
      </w:r>
      <w:r w:rsidRPr="00B85780">
        <w:rPr>
          <w:sz w:val="28"/>
          <w:szCs w:val="28"/>
        </w:rPr>
        <w:t>собность предприятия, выпускающего этот товар, поэтому этот блок анализа играет очень важную роль в нашем маркетинговом исследовании.</w:t>
      </w:r>
    </w:p>
    <w:p w:rsidR="005A6838" w:rsidRPr="00B85780" w:rsidRDefault="00284107" w:rsidP="00753317">
      <w:pPr>
        <w:pStyle w:val="a3"/>
        <w:widowControl w:val="0"/>
        <w:tabs>
          <w:tab w:val="left" w:pos="567"/>
        </w:tabs>
        <w:ind w:firstLine="720"/>
        <w:rPr>
          <w:sz w:val="28"/>
          <w:szCs w:val="28"/>
        </w:rPr>
      </w:pPr>
      <w:r>
        <w:rPr>
          <w:sz w:val="28"/>
          <w:szCs w:val="28"/>
        </w:rPr>
        <w:t>Проведем и</w:t>
      </w:r>
      <w:r w:rsidR="005A6838" w:rsidRPr="00B85780">
        <w:rPr>
          <w:sz w:val="28"/>
          <w:szCs w:val="28"/>
        </w:rPr>
        <w:t>сследование конкурентоспособности товара</w:t>
      </w:r>
      <w:r w:rsidR="00CD320B" w:rsidRPr="00CD320B">
        <w:rPr>
          <w:color w:val="000000"/>
          <w:sz w:val="28"/>
          <w:szCs w:val="28"/>
        </w:rPr>
        <w:t xml:space="preserve"> </w:t>
      </w:r>
      <w:r w:rsidR="00CD320B" w:rsidRPr="00353C02">
        <w:rPr>
          <w:color w:val="000000"/>
          <w:sz w:val="28"/>
          <w:szCs w:val="28"/>
        </w:rPr>
        <w:t xml:space="preserve">сети магазинов </w:t>
      </w:r>
      <w:r w:rsidR="00CD320B" w:rsidRPr="00353C02">
        <w:rPr>
          <w:sz w:val="28"/>
          <w:szCs w:val="28"/>
        </w:rPr>
        <w:lastRenderedPageBreak/>
        <w:t>«Крестьянское подворье»</w:t>
      </w:r>
      <w:r w:rsidR="005A6838" w:rsidRPr="00B85780">
        <w:rPr>
          <w:sz w:val="28"/>
          <w:szCs w:val="28"/>
        </w:rPr>
        <w:t>.</w:t>
      </w:r>
    </w:p>
    <w:p w:rsidR="005A6838" w:rsidRDefault="005A6838" w:rsidP="00753317">
      <w:pPr>
        <w:pStyle w:val="a3"/>
        <w:widowControl w:val="0"/>
        <w:ind w:firstLine="720"/>
        <w:rPr>
          <w:sz w:val="28"/>
          <w:szCs w:val="28"/>
        </w:rPr>
      </w:pPr>
      <w:r w:rsidRPr="00B85780">
        <w:rPr>
          <w:sz w:val="28"/>
          <w:szCs w:val="28"/>
        </w:rPr>
        <w:t xml:space="preserve">При изучении продукции мы должны проанализировать соответствие требований наших клиентов характеристикам </w:t>
      </w:r>
      <w:r>
        <w:rPr>
          <w:sz w:val="28"/>
          <w:szCs w:val="28"/>
        </w:rPr>
        <w:t xml:space="preserve">продукции, реализуемой </w:t>
      </w:r>
      <w:r w:rsidR="00CD320B">
        <w:rPr>
          <w:sz w:val="28"/>
          <w:szCs w:val="28"/>
        </w:rPr>
        <w:t>торговой фирмой</w:t>
      </w:r>
      <w:r w:rsidR="00CD320B" w:rsidRPr="00353C02">
        <w:rPr>
          <w:color w:val="000000"/>
          <w:sz w:val="28"/>
          <w:szCs w:val="28"/>
        </w:rPr>
        <w:t xml:space="preserve"> </w:t>
      </w:r>
      <w:r w:rsidR="00CD320B" w:rsidRPr="00353C02">
        <w:rPr>
          <w:sz w:val="28"/>
          <w:szCs w:val="28"/>
        </w:rPr>
        <w:t>«Крестьянское подворье»</w:t>
      </w:r>
      <w:r w:rsidRPr="00B85780">
        <w:rPr>
          <w:sz w:val="28"/>
          <w:szCs w:val="28"/>
        </w:rPr>
        <w:t xml:space="preserve">. Такой анализ позволит нам понять мотивы покупателей, предпочитающих наш товар, а не товар конкурентов (табл. </w:t>
      </w:r>
      <w:r w:rsidR="00284107">
        <w:rPr>
          <w:sz w:val="28"/>
          <w:szCs w:val="28"/>
        </w:rPr>
        <w:t>3.6</w:t>
      </w:r>
      <w:r w:rsidRPr="00B85780">
        <w:rPr>
          <w:sz w:val="28"/>
          <w:szCs w:val="28"/>
        </w:rPr>
        <w:t>).</w:t>
      </w:r>
    </w:p>
    <w:p w:rsidR="005A6838" w:rsidRPr="00B85780" w:rsidRDefault="005A6838" w:rsidP="00753317">
      <w:pPr>
        <w:pStyle w:val="a3"/>
        <w:widowControl w:val="0"/>
        <w:ind w:firstLine="720"/>
        <w:rPr>
          <w:sz w:val="28"/>
          <w:szCs w:val="28"/>
        </w:rPr>
      </w:pPr>
    </w:p>
    <w:p w:rsidR="005A6838" w:rsidRDefault="005A6838" w:rsidP="00753317">
      <w:pPr>
        <w:pStyle w:val="a3"/>
        <w:widowControl w:val="0"/>
        <w:ind w:firstLine="720"/>
        <w:rPr>
          <w:sz w:val="28"/>
          <w:szCs w:val="28"/>
        </w:rPr>
      </w:pPr>
      <w:r w:rsidRPr="00B85780">
        <w:rPr>
          <w:sz w:val="28"/>
          <w:szCs w:val="28"/>
        </w:rPr>
        <w:t xml:space="preserve">Таблица </w:t>
      </w:r>
      <w:r w:rsidR="00284107">
        <w:rPr>
          <w:sz w:val="28"/>
          <w:szCs w:val="28"/>
        </w:rPr>
        <w:t>3.6</w:t>
      </w:r>
    </w:p>
    <w:p w:rsidR="005A6838" w:rsidRDefault="005A6838" w:rsidP="00753317">
      <w:pPr>
        <w:pStyle w:val="a3"/>
        <w:widowControl w:val="0"/>
        <w:ind w:firstLine="720"/>
        <w:rPr>
          <w:sz w:val="28"/>
          <w:szCs w:val="28"/>
        </w:rPr>
      </w:pPr>
      <w:r w:rsidRPr="00B85780">
        <w:rPr>
          <w:sz w:val="28"/>
          <w:szCs w:val="28"/>
        </w:rPr>
        <w:t>Оценка соответствия характеристик</w:t>
      </w:r>
      <w:r w:rsidRPr="00922F22">
        <w:rPr>
          <w:sz w:val="28"/>
          <w:szCs w:val="28"/>
        </w:rPr>
        <w:t xml:space="preserve"> </w:t>
      </w:r>
      <w:r>
        <w:rPr>
          <w:sz w:val="28"/>
          <w:szCs w:val="28"/>
        </w:rPr>
        <w:t xml:space="preserve">продукции </w:t>
      </w:r>
      <w:r w:rsidR="00CD320B" w:rsidRPr="00353C02">
        <w:rPr>
          <w:color w:val="000000"/>
          <w:sz w:val="28"/>
          <w:szCs w:val="28"/>
        </w:rPr>
        <w:t xml:space="preserve">сети магазинов </w:t>
      </w:r>
      <w:r w:rsidR="00CD320B" w:rsidRPr="00353C02">
        <w:rPr>
          <w:sz w:val="28"/>
          <w:szCs w:val="28"/>
        </w:rPr>
        <w:t xml:space="preserve">«Крестьянское подворье» </w:t>
      </w:r>
      <w:r>
        <w:rPr>
          <w:sz w:val="28"/>
          <w:szCs w:val="28"/>
        </w:rPr>
        <w:t>требованиям потребителей</w:t>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652"/>
        <w:gridCol w:w="1238"/>
        <w:gridCol w:w="1238"/>
        <w:gridCol w:w="1238"/>
        <w:gridCol w:w="1238"/>
        <w:gridCol w:w="1238"/>
        <w:gridCol w:w="12"/>
      </w:tblGrid>
      <w:tr w:rsidR="005A6838" w:rsidRPr="00B85780">
        <w:tc>
          <w:tcPr>
            <w:tcW w:w="3652" w:type="dxa"/>
            <w:tcBorders>
              <w:top w:val="single" w:sz="6" w:space="0" w:color="auto"/>
              <w:bottom w:val="nil"/>
              <w:right w:val="single" w:sz="6" w:space="0" w:color="auto"/>
            </w:tcBorders>
          </w:tcPr>
          <w:p w:rsidR="005A6838" w:rsidRPr="00284107" w:rsidRDefault="005A6838" w:rsidP="00753317">
            <w:pPr>
              <w:pStyle w:val="a3"/>
              <w:widowControl w:val="0"/>
              <w:ind w:firstLine="720"/>
              <w:rPr>
                <w:szCs w:val="24"/>
              </w:rPr>
            </w:pPr>
            <w:r w:rsidRPr="00284107">
              <w:rPr>
                <w:szCs w:val="24"/>
              </w:rPr>
              <w:t>Показатели</w:t>
            </w:r>
          </w:p>
        </w:tc>
        <w:tc>
          <w:tcPr>
            <w:tcW w:w="6202" w:type="dxa"/>
            <w:gridSpan w:val="6"/>
            <w:tcBorders>
              <w:top w:val="single" w:sz="6" w:space="0" w:color="auto"/>
              <w:left w:val="nil"/>
              <w:bottom w:val="single" w:sz="6" w:space="0" w:color="auto"/>
            </w:tcBorders>
          </w:tcPr>
          <w:p w:rsidR="005A6838" w:rsidRPr="00284107" w:rsidRDefault="005A6838" w:rsidP="00753317">
            <w:pPr>
              <w:pStyle w:val="a3"/>
              <w:widowControl w:val="0"/>
              <w:ind w:firstLine="720"/>
              <w:rPr>
                <w:szCs w:val="24"/>
              </w:rPr>
            </w:pPr>
            <w:r w:rsidRPr="00284107">
              <w:rPr>
                <w:szCs w:val="24"/>
              </w:rPr>
              <w:t>Степень соответствия характеристик товара требованиям покупателей</w:t>
            </w:r>
          </w:p>
        </w:tc>
      </w:tr>
      <w:tr w:rsidR="005A6838" w:rsidRPr="00B85780">
        <w:trPr>
          <w:gridAfter w:val="1"/>
          <w:wAfter w:w="12" w:type="dxa"/>
        </w:trPr>
        <w:tc>
          <w:tcPr>
            <w:tcW w:w="3652" w:type="dxa"/>
            <w:tcBorders>
              <w:top w:val="nil"/>
              <w:bottom w:val="nil"/>
              <w:right w:val="single" w:sz="6" w:space="0" w:color="auto"/>
            </w:tcBorders>
          </w:tcPr>
          <w:p w:rsidR="005A6838" w:rsidRPr="00284107" w:rsidRDefault="005A6838" w:rsidP="00753317">
            <w:pPr>
              <w:pStyle w:val="a3"/>
              <w:widowControl w:val="0"/>
              <w:ind w:firstLine="720"/>
              <w:rPr>
                <w:szCs w:val="24"/>
              </w:rPr>
            </w:pPr>
          </w:p>
        </w:tc>
        <w:tc>
          <w:tcPr>
            <w:tcW w:w="1238" w:type="dxa"/>
            <w:tcBorders>
              <w:top w:val="single" w:sz="6" w:space="0" w:color="auto"/>
              <w:left w:val="nil"/>
              <w:bottom w:val="nil"/>
              <w:right w:val="nil"/>
            </w:tcBorders>
          </w:tcPr>
          <w:p w:rsidR="005A6838" w:rsidRPr="00284107" w:rsidRDefault="005A6838" w:rsidP="00753317">
            <w:pPr>
              <w:pStyle w:val="a3"/>
              <w:widowControl w:val="0"/>
              <w:ind w:firstLine="720"/>
              <w:rPr>
                <w:szCs w:val="24"/>
              </w:rPr>
            </w:pPr>
            <w:r w:rsidRPr="00284107">
              <w:rPr>
                <w:szCs w:val="24"/>
              </w:rPr>
              <w:t>Хуже</w:t>
            </w:r>
          </w:p>
        </w:tc>
        <w:tc>
          <w:tcPr>
            <w:tcW w:w="1238" w:type="dxa"/>
            <w:tcBorders>
              <w:top w:val="single" w:sz="6" w:space="0" w:color="auto"/>
              <w:left w:val="nil"/>
              <w:bottom w:val="nil"/>
              <w:right w:val="nil"/>
            </w:tcBorders>
          </w:tcPr>
          <w:p w:rsidR="005A6838" w:rsidRPr="00284107" w:rsidRDefault="005A6838" w:rsidP="00753317">
            <w:pPr>
              <w:pStyle w:val="a3"/>
              <w:widowControl w:val="0"/>
              <w:ind w:firstLine="720"/>
              <w:rPr>
                <w:szCs w:val="24"/>
              </w:rPr>
            </w:pPr>
          </w:p>
        </w:tc>
        <w:tc>
          <w:tcPr>
            <w:tcW w:w="1238" w:type="dxa"/>
            <w:tcBorders>
              <w:top w:val="single" w:sz="6" w:space="0" w:color="auto"/>
              <w:left w:val="nil"/>
              <w:bottom w:val="nil"/>
              <w:right w:val="nil"/>
            </w:tcBorders>
          </w:tcPr>
          <w:p w:rsidR="005A6838" w:rsidRPr="00284107" w:rsidRDefault="005A6838" w:rsidP="00753317">
            <w:pPr>
              <w:pStyle w:val="a3"/>
              <w:widowControl w:val="0"/>
              <w:ind w:firstLine="720"/>
              <w:rPr>
                <w:szCs w:val="24"/>
              </w:rPr>
            </w:pPr>
          </w:p>
        </w:tc>
        <w:tc>
          <w:tcPr>
            <w:tcW w:w="1238" w:type="dxa"/>
            <w:tcBorders>
              <w:top w:val="single" w:sz="6" w:space="0" w:color="auto"/>
              <w:left w:val="nil"/>
              <w:bottom w:val="nil"/>
              <w:right w:val="nil"/>
            </w:tcBorders>
          </w:tcPr>
          <w:p w:rsidR="005A6838" w:rsidRPr="00284107" w:rsidRDefault="005A6838" w:rsidP="00753317">
            <w:pPr>
              <w:pStyle w:val="a3"/>
              <w:widowControl w:val="0"/>
              <w:ind w:firstLine="720"/>
              <w:rPr>
                <w:szCs w:val="24"/>
              </w:rPr>
            </w:pPr>
          </w:p>
        </w:tc>
        <w:tc>
          <w:tcPr>
            <w:tcW w:w="1238" w:type="dxa"/>
            <w:tcBorders>
              <w:top w:val="single" w:sz="6" w:space="0" w:color="auto"/>
              <w:left w:val="nil"/>
              <w:bottom w:val="nil"/>
            </w:tcBorders>
          </w:tcPr>
          <w:p w:rsidR="005A6838" w:rsidRPr="00284107" w:rsidRDefault="005A6838" w:rsidP="00753317">
            <w:pPr>
              <w:pStyle w:val="a3"/>
              <w:widowControl w:val="0"/>
              <w:ind w:firstLine="720"/>
              <w:rPr>
                <w:szCs w:val="24"/>
              </w:rPr>
            </w:pPr>
            <w:r w:rsidRPr="00284107">
              <w:rPr>
                <w:szCs w:val="24"/>
              </w:rPr>
              <w:t>Лучше</w:t>
            </w:r>
          </w:p>
        </w:tc>
      </w:tr>
      <w:tr w:rsidR="005A6838" w:rsidRPr="00B85780">
        <w:trPr>
          <w:gridAfter w:val="1"/>
          <w:wAfter w:w="12" w:type="dxa"/>
        </w:trPr>
        <w:tc>
          <w:tcPr>
            <w:tcW w:w="3652" w:type="dxa"/>
            <w:tcBorders>
              <w:top w:val="nil"/>
              <w:bottom w:val="single" w:sz="6" w:space="0" w:color="auto"/>
              <w:right w:val="single" w:sz="6" w:space="0" w:color="auto"/>
            </w:tcBorders>
          </w:tcPr>
          <w:p w:rsidR="005A6838" w:rsidRPr="00284107" w:rsidRDefault="005A6838" w:rsidP="00753317">
            <w:pPr>
              <w:pStyle w:val="a3"/>
              <w:widowControl w:val="0"/>
              <w:ind w:firstLine="720"/>
              <w:rPr>
                <w:szCs w:val="24"/>
              </w:rPr>
            </w:pPr>
          </w:p>
        </w:tc>
        <w:tc>
          <w:tcPr>
            <w:tcW w:w="1238" w:type="dxa"/>
            <w:tcBorders>
              <w:top w:val="nil"/>
              <w:left w:val="nil"/>
              <w:bottom w:val="single" w:sz="6" w:space="0" w:color="auto"/>
              <w:right w:val="single" w:sz="6" w:space="0" w:color="auto"/>
            </w:tcBorders>
          </w:tcPr>
          <w:p w:rsidR="005A6838" w:rsidRPr="00284107" w:rsidRDefault="005A6838" w:rsidP="00753317">
            <w:pPr>
              <w:pStyle w:val="a3"/>
              <w:widowControl w:val="0"/>
              <w:ind w:firstLine="720"/>
              <w:rPr>
                <w:szCs w:val="24"/>
              </w:rPr>
            </w:pPr>
            <w:r w:rsidRPr="00284107">
              <w:rPr>
                <w:szCs w:val="24"/>
              </w:rPr>
              <w:t>1</w:t>
            </w:r>
          </w:p>
        </w:tc>
        <w:tc>
          <w:tcPr>
            <w:tcW w:w="1238" w:type="dxa"/>
            <w:tcBorders>
              <w:top w:val="nil"/>
              <w:left w:val="nil"/>
              <w:bottom w:val="single" w:sz="6" w:space="0" w:color="auto"/>
              <w:right w:val="nil"/>
            </w:tcBorders>
          </w:tcPr>
          <w:p w:rsidR="005A6838" w:rsidRPr="00284107" w:rsidRDefault="005A6838" w:rsidP="00753317">
            <w:pPr>
              <w:pStyle w:val="a3"/>
              <w:widowControl w:val="0"/>
              <w:ind w:firstLine="720"/>
              <w:rPr>
                <w:szCs w:val="24"/>
              </w:rPr>
            </w:pPr>
            <w:r w:rsidRPr="00284107">
              <w:rPr>
                <w:szCs w:val="24"/>
              </w:rPr>
              <w:t>2</w:t>
            </w:r>
          </w:p>
        </w:tc>
        <w:tc>
          <w:tcPr>
            <w:tcW w:w="1238" w:type="dxa"/>
            <w:tcBorders>
              <w:top w:val="nil"/>
              <w:left w:val="single" w:sz="6" w:space="0" w:color="auto"/>
              <w:bottom w:val="single" w:sz="6" w:space="0" w:color="auto"/>
              <w:right w:val="single" w:sz="6" w:space="0" w:color="auto"/>
            </w:tcBorders>
          </w:tcPr>
          <w:p w:rsidR="005A6838" w:rsidRPr="00284107" w:rsidRDefault="005A6838" w:rsidP="00753317">
            <w:pPr>
              <w:pStyle w:val="a3"/>
              <w:widowControl w:val="0"/>
              <w:ind w:firstLine="720"/>
              <w:rPr>
                <w:szCs w:val="24"/>
              </w:rPr>
            </w:pPr>
            <w:r w:rsidRPr="00284107">
              <w:rPr>
                <w:szCs w:val="24"/>
              </w:rPr>
              <w:t>3</w:t>
            </w:r>
          </w:p>
        </w:tc>
        <w:tc>
          <w:tcPr>
            <w:tcW w:w="1238" w:type="dxa"/>
            <w:tcBorders>
              <w:top w:val="nil"/>
              <w:left w:val="nil"/>
              <w:bottom w:val="single" w:sz="6" w:space="0" w:color="auto"/>
              <w:right w:val="nil"/>
            </w:tcBorders>
          </w:tcPr>
          <w:p w:rsidR="005A6838" w:rsidRPr="00284107" w:rsidRDefault="005A6838" w:rsidP="00753317">
            <w:pPr>
              <w:pStyle w:val="a3"/>
              <w:widowControl w:val="0"/>
              <w:ind w:firstLine="720"/>
              <w:rPr>
                <w:szCs w:val="24"/>
              </w:rPr>
            </w:pPr>
            <w:r w:rsidRPr="00284107">
              <w:rPr>
                <w:szCs w:val="24"/>
              </w:rPr>
              <w:t>4</w:t>
            </w:r>
          </w:p>
        </w:tc>
        <w:tc>
          <w:tcPr>
            <w:tcW w:w="1238" w:type="dxa"/>
            <w:tcBorders>
              <w:top w:val="nil"/>
              <w:left w:val="single" w:sz="6" w:space="0" w:color="auto"/>
              <w:bottom w:val="single" w:sz="6" w:space="0" w:color="auto"/>
            </w:tcBorders>
          </w:tcPr>
          <w:p w:rsidR="005A6838" w:rsidRPr="00284107" w:rsidRDefault="005A6838" w:rsidP="00753317">
            <w:pPr>
              <w:pStyle w:val="a3"/>
              <w:widowControl w:val="0"/>
              <w:ind w:firstLine="720"/>
              <w:rPr>
                <w:szCs w:val="24"/>
              </w:rPr>
            </w:pPr>
            <w:r w:rsidRPr="00284107">
              <w:rPr>
                <w:szCs w:val="24"/>
              </w:rPr>
              <w:t>5</w:t>
            </w:r>
          </w:p>
        </w:tc>
      </w:tr>
      <w:tr w:rsidR="005A6838" w:rsidRPr="00B85780">
        <w:trPr>
          <w:gridAfter w:val="1"/>
          <w:wAfter w:w="12" w:type="dxa"/>
        </w:trPr>
        <w:tc>
          <w:tcPr>
            <w:tcW w:w="3652" w:type="dxa"/>
            <w:tcBorders>
              <w:top w:val="nil"/>
              <w:bottom w:val="single" w:sz="6" w:space="0" w:color="auto"/>
              <w:right w:val="single" w:sz="6" w:space="0" w:color="auto"/>
            </w:tcBorders>
          </w:tcPr>
          <w:p w:rsidR="005A6838" w:rsidRPr="00284107" w:rsidRDefault="005A6838" w:rsidP="00753317">
            <w:pPr>
              <w:pStyle w:val="a3"/>
              <w:widowControl w:val="0"/>
              <w:ind w:firstLine="720"/>
              <w:rPr>
                <w:szCs w:val="24"/>
              </w:rPr>
            </w:pPr>
            <w:r w:rsidRPr="00284107">
              <w:rPr>
                <w:szCs w:val="24"/>
              </w:rPr>
              <w:t>1.качество продукции</w:t>
            </w:r>
          </w:p>
        </w:tc>
        <w:tc>
          <w:tcPr>
            <w:tcW w:w="1238" w:type="dxa"/>
            <w:tcBorders>
              <w:top w:val="single" w:sz="6" w:space="0" w:color="auto"/>
              <w:left w:val="nil"/>
              <w:bottom w:val="single" w:sz="6" w:space="0" w:color="auto"/>
              <w:right w:val="single" w:sz="6" w:space="0" w:color="auto"/>
            </w:tcBorders>
          </w:tcPr>
          <w:p w:rsidR="005A6838" w:rsidRPr="00284107" w:rsidRDefault="005A6838" w:rsidP="00753317">
            <w:pPr>
              <w:pStyle w:val="a3"/>
              <w:widowControl w:val="0"/>
              <w:ind w:firstLine="720"/>
              <w:rPr>
                <w:szCs w:val="24"/>
              </w:rPr>
            </w:pPr>
          </w:p>
        </w:tc>
        <w:tc>
          <w:tcPr>
            <w:tcW w:w="1238" w:type="dxa"/>
            <w:tcBorders>
              <w:top w:val="single" w:sz="6" w:space="0" w:color="auto"/>
              <w:left w:val="nil"/>
              <w:bottom w:val="single" w:sz="6" w:space="0" w:color="auto"/>
              <w:right w:val="nil"/>
            </w:tcBorders>
          </w:tcPr>
          <w:p w:rsidR="005A6838" w:rsidRPr="00284107" w:rsidRDefault="005A6838" w:rsidP="00753317">
            <w:pPr>
              <w:pStyle w:val="a3"/>
              <w:widowControl w:val="0"/>
              <w:ind w:firstLine="720"/>
              <w:rPr>
                <w:szCs w:val="24"/>
              </w:rPr>
            </w:pPr>
          </w:p>
        </w:tc>
        <w:tc>
          <w:tcPr>
            <w:tcW w:w="1238" w:type="dxa"/>
            <w:tcBorders>
              <w:top w:val="single" w:sz="6" w:space="0" w:color="auto"/>
              <w:left w:val="single" w:sz="6" w:space="0" w:color="auto"/>
              <w:bottom w:val="single" w:sz="6" w:space="0" w:color="auto"/>
              <w:right w:val="single" w:sz="6" w:space="0" w:color="auto"/>
            </w:tcBorders>
          </w:tcPr>
          <w:p w:rsidR="005A6838" w:rsidRPr="00284107" w:rsidRDefault="005A6838" w:rsidP="00753317">
            <w:pPr>
              <w:pStyle w:val="a3"/>
              <w:widowControl w:val="0"/>
              <w:ind w:firstLine="720"/>
              <w:rPr>
                <w:szCs w:val="24"/>
              </w:rPr>
            </w:pPr>
          </w:p>
        </w:tc>
        <w:tc>
          <w:tcPr>
            <w:tcW w:w="1238" w:type="dxa"/>
            <w:tcBorders>
              <w:top w:val="single" w:sz="6" w:space="0" w:color="auto"/>
              <w:left w:val="nil"/>
              <w:bottom w:val="single" w:sz="6" w:space="0" w:color="auto"/>
              <w:right w:val="nil"/>
            </w:tcBorders>
          </w:tcPr>
          <w:p w:rsidR="005A6838" w:rsidRPr="00284107" w:rsidRDefault="005A6838" w:rsidP="00753317">
            <w:pPr>
              <w:pStyle w:val="a3"/>
              <w:widowControl w:val="0"/>
              <w:ind w:firstLine="720"/>
              <w:rPr>
                <w:szCs w:val="24"/>
              </w:rPr>
            </w:pPr>
          </w:p>
        </w:tc>
        <w:tc>
          <w:tcPr>
            <w:tcW w:w="1238" w:type="dxa"/>
            <w:tcBorders>
              <w:top w:val="single" w:sz="6" w:space="0" w:color="auto"/>
              <w:left w:val="single" w:sz="6" w:space="0" w:color="auto"/>
              <w:bottom w:val="single" w:sz="6" w:space="0" w:color="auto"/>
            </w:tcBorders>
          </w:tcPr>
          <w:p w:rsidR="005A6838" w:rsidRPr="00284107" w:rsidRDefault="005A6838" w:rsidP="00753317">
            <w:pPr>
              <w:pStyle w:val="a3"/>
              <w:widowControl w:val="0"/>
              <w:ind w:firstLine="720"/>
              <w:rPr>
                <w:szCs w:val="24"/>
              </w:rPr>
            </w:pPr>
            <w:r w:rsidRPr="00284107">
              <w:rPr>
                <w:szCs w:val="24"/>
              </w:rPr>
              <w:t>х о</w:t>
            </w:r>
          </w:p>
        </w:tc>
      </w:tr>
      <w:tr w:rsidR="005A6838" w:rsidRPr="00B85780">
        <w:trPr>
          <w:gridAfter w:val="1"/>
          <w:wAfter w:w="12" w:type="dxa"/>
        </w:trPr>
        <w:tc>
          <w:tcPr>
            <w:tcW w:w="3652" w:type="dxa"/>
            <w:tcBorders>
              <w:top w:val="single" w:sz="6" w:space="0" w:color="auto"/>
              <w:bottom w:val="single" w:sz="6" w:space="0" w:color="auto"/>
              <w:right w:val="single" w:sz="6" w:space="0" w:color="auto"/>
            </w:tcBorders>
          </w:tcPr>
          <w:p w:rsidR="005A6838" w:rsidRPr="00284107" w:rsidRDefault="005A6838" w:rsidP="00753317">
            <w:pPr>
              <w:pStyle w:val="a3"/>
              <w:widowControl w:val="0"/>
              <w:ind w:firstLine="720"/>
              <w:rPr>
                <w:szCs w:val="24"/>
              </w:rPr>
            </w:pPr>
            <w:r w:rsidRPr="00284107">
              <w:rPr>
                <w:szCs w:val="24"/>
              </w:rPr>
              <w:t>2.цена</w:t>
            </w:r>
          </w:p>
        </w:tc>
        <w:tc>
          <w:tcPr>
            <w:tcW w:w="1238" w:type="dxa"/>
            <w:tcBorders>
              <w:top w:val="single" w:sz="6" w:space="0" w:color="auto"/>
              <w:left w:val="nil"/>
              <w:bottom w:val="single" w:sz="6" w:space="0" w:color="auto"/>
              <w:right w:val="single" w:sz="6" w:space="0" w:color="auto"/>
            </w:tcBorders>
          </w:tcPr>
          <w:p w:rsidR="005A6838" w:rsidRPr="00284107" w:rsidRDefault="005A6838" w:rsidP="00753317">
            <w:pPr>
              <w:pStyle w:val="a3"/>
              <w:widowControl w:val="0"/>
              <w:ind w:firstLine="720"/>
              <w:rPr>
                <w:szCs w:val="24"/>
              </w:rPr>
            </w:pPr>
          </w:p>
        </w:tc>
        <w:tc>
          <w:tcPr>
            <w:tcW w:w="1238" w:type="dxa"/>
            <w:tcBorders>
              <w:top w:val="single" w:sz="6" w:space="0" w:color="auto"/>
              <w:left w:val="nil"/>
              <w:bottom w:val="single" w:sz="6" w:space="0" w:color="auto"/>
              <w:right w:val="nil"/>
            </w:tcBorders>
          </w:tcPr>
          <w:p w:rsidR="005A6838" w:rsidRPr="00284107" w:rsidRDefault="005A6838" w:rsidP="00753317">
            <w:pPr>
              <w:pStyle w:val="a3"/>
              <w:widowControl w:val="0"/>
              <w:ind w:firstLine="720"/>
              <w:rPr>
                <w:szCs w:val="24"/>
              </w:rPr>
            </w:pPr>
          </w:p>
        </w:tc>
        <w:tc>
          <w:tcPr>
            <w:tcW w:w="1238" w:type="dxa"/>
            <w:tcBorders>
              <w:top w:val="single" w:sz="6" w:space="0" w:color="auto"/>
              <w:left w:val="single" w:sz="6" w:space="0" w:color="auto"/>
              <w:bottom w:val="single" w:sz="6" w:space="0" w:color="auto"/>
              <w:right w:val="single" w:sz="6" w:space="0" w:color="auto"/>
            </w:tcBorders>
          </w:tcPr>
          <w:p w:rsidR="005A6838" w:rsidRPr="00284107" w:rsidRDefault="005A6838" w:rsidP="00753317">
            <w:pPr>
              <w:pStyle w:val="a3"/>
              <w:widowControl w:val="0"/>
              <w:ind w:firstLine="720"/>
              <w:rPr>
                <w:szCs w:val="24"/>
              </w:rPr>
            </w:pPr>
          </w:p>
        </w:tc>
        <w:tc>
          <w:tcPr>
            <w:tcW w:w="1238" w:type="dxa"/>
            <w:tcBorders>
              <w:top w:val="single" w:sz="6" w:space="0" w:color="auto"/>
              <w:left w:val="nil"/>
              <w:bottom w:val="single" w:sz="6" w:space="0" w:color="auto"/>
              <w:right w:val="nil"/>
            </w:tcBorders>
          </w:tcPr>
          <w:p w:rsidR="005A6838" w:rsidRPr="00284107" w:rsidRDefault="005A6838" w:rsidP="00753317">
            <w:pPr>
              <w:pStyle w:val="a3"/>
              <w:widowControl w:val="0"/>
              <w:ind w:firstLine="720"/>
              <w:rPr>
                <w:szCs w:val="24"/>
              </w:rPr>
            </w:pPr>
            <w:r w:rsidRPr="00284107">
              <w:rPr>
                <w:szCs w:val="24"/>
              </w:rPr>
              <w:t>о</w:t>
            </w:r>
          </w:p>
        </w:tc>
        <w:tc>
          <w:tcPr>
            <w:tcW w:w="1238" w:type="dxa"/>
            <w:tcBorders>
              <w:top w:val="single" w:sz="6" w:space="0" w:color="auto"/>
              <w:left w:val="single" w:sz="6" w:space="0" w:color="auto"/>
              <w:bottom w:val="single" w:sz="6" w:space="0" w:color="auto"/>
            </w:tcBorders>
          </w:tcPr>
          <w:p w:rsidR="005A6838" w:rsidRPr="00284107" w:rsidRDefault="005A6838" w:rsidP="00753317">
            <w:pPr>
              <w:pStyle w:val="a3"/>
              <w:widowControl w:val="0"/>
              <w:ind w:firstLine="720"/>
              <w:rPr>
                <w:szCs w:val="24"/>
              </w:rPr>
            </w:pPr>
            <w:r w:rsidRPr="00284107">
              <w:rPr>
                <w:szCs w:val="24"/>
              </w:rPr>
              <w:t>х</w:t>
            </w:r>
          </w:p>
        </w:tc>
      </w:tr>
      <w:tr w:rsidR="005A6838" w:rsidRPr="00B85780">
        <w:trPr>
          <w:gridAfter w:val="1"/>
          <w:wAfter w:w="12" w:type="dxa"/>
        </w:trPr>
        <w:tc>
          <w:tcPr>
            <w:tcW w:w="3652" w:type="dxa"/>
            <w:tcBorders>
              <w:top w:val="single" w:sz="6" w:space="0" w:color="auto"/>
              <w:bottom w:val="single" w:sz="6" w:space="0" w:color="auto"/>
              <w:right w:val="single" w:sz="6" w:space="0" w:color="auto"/>
            </w:tcBorders>
          </w:tcPr>
          <w:p w:rsidR="005A6838" w:rsidRPr="00284107" w:rsidRDefault="005A6838" w:rsidP="00753317">
            <w:pPr>
              <w:pStyle w:val="a3"/>
              <w:widowControl w:val="0"/>
              <w:ind w:firstLine="720"/>
              <w:rPr>
                <w:szCs w:val="24"/>
              </w:rPr>
            </w:pPr>
            <w:r w:rsidRPr="00284107">
              <w:rPr>
                <w:szCs w:val="24"/>
              </w:rPr>
              <w:t>4.срок реализации</w:t>
            </w:r>
          </w:p>
        </w:tc>
        <w:tc>
          <w:tcPr>
            <w:tcW w:w="1238" w:type="dxa"/>
            <w:tcBorders>
              <w:top w:val="single" w:sz="6" w:space="0" w:color="auto"/>
              <w:left w:val="nil"/>
              <w:bottom w:val="single" w:sz="6" w:space="0" w:color="auto"/>
              <w:right w:val="single" w:sz="6" w:space="0" w:color="auto"/>
            </w:tcBorders>
          </w:tcPr>
          <w:p w:rsidR="005A6838" w:rsidRPr="00284107" w:rsidRDefault="005A6838" w:rsidP="00753317">
            <w:pPr>
              <w:pStyle w:val="a3"/>
              <w:widowControl w:val="0"/>
              <w:ind w:firstLine="720"/>
              <w:rPr>
                <w:szCs w:val="24"/>
              </w:rPr>
            </w:pPr>
          </w:p>
        </w:tc>
        <w:tc>
          <w:tcPr>
            <w:tcW w:w="1238" w:type="dxa"/>
            <w:tcBorders>
              <w:top w:val="single" w:sz="6" w:space="0" w:color="auto"/>
              <w:left w:val="nil"/>
              <w:bottom w:val="single" w:sz="6" w:space="0" w:color="auto"/>
              <w:right w:val="nil"/>
            </w:tcBorders>
          </w:tcPr>
          <w:p w:rsidR="005A6838" w:rsidRPr="00284107" w:rsidRDefault="005A6838" w:rsidP="00753317">
            <w:pPr>
              <w:pStyle w:val="a3"/>
              <w:widowControl w:val="0"/>
              <w:ind w:firstLine="720"/>
              <w:rPr>
                <w:szCs w:val="24"/>
              </w:rPr>
            </w:pPr>
          </w:p>
        </w:tc>
        <w:tc>
          <w:tcPr>
            <w:tcW w:w="1238" w:type="dxa"/>
            <w:tcBorders>
              <w:top w:val="single" w:sz="6" w:space="0" w:color="auto"/>
              <w:left w:val="single" w:sz="6" w:space="0" w:color="auto"/>
              <w:bottom w:val="single" w:sz="6" w:space="0" w:color="auto"/>
              <w:right w:val="single" w:sz="6" w:space="0" w:color="auto"/>
            </w:tcBorders>
          </w:tcPr>
          <w:p w:rsidR="005A6838" w:rsidRPr="00284107" w:rsidRDefault="005A6838" w:rsidP="00753317">
            <w:pPr>
              <w:pStyle w:val="a3"/>
              <w:widowControl w:val="0"/>
              <w:ind w:firstLine="720"/>
              <w:rPr>
                <w:szCs w:val="24"/>
              </w:rPr>
            </w:pPr>
          </w:p>
        </w:tc>
        <w:tc>
          <w:tcPr>
            <w:tcW w:w="1238" w:type="dxa"/>
            <w:tcBorders>
              <w:top w:val="single" w:sz="6" w:space="0" w:color="auto"/>
              <w:left w:val="nil"/>
              <w:bottom w:val="single" w:sz="6" w:space="0" w:color="auto"/>
              <w:right w:val="nil"/>
            </w:tcBorders>
          </w:tcPr>
          <w:p w:rsidR="005A6838" w:rsidRPr="00284107" w:rsidRDefault="005A6838" w:rsidP="00753317">
            <w:pPr>
              <w:pStyle w:val="a3"/>
              <w:widowControl w:val="0"/>
              <w:ind w:firstLine="720"/>
              <w:rPr>
                <w:szCs w:val="24"/>
              </w:rPr>
            </w:pPr>
            <w:r w:rsidRPr="00284107">
              <w:rPr>
                <w:szCs w:val="24"/>
              </w:rPr>
              <w:t>х о</w:t>
            </w:r>
          </w:p>
        </w:tc>
        <w:tc>
          <w:tcPr>
            <w:tcW w:w="1238" w:type="dxa"/>
            <w:tcBorders>
              <w:top w:val="single" w:sz="6" w:space="0" w:color="auto"/>
              <w:left w:val="single" w:sz="6" w:space="0" w:color="auto"/>
              <w:bottom w:val="single" w:sz="6" w:space="0" w:color="auto"/>
            </w:tcBorders>
          </w:tcPr>
          <w:p w:rsidR="005A6838" w:rsidRPr="00284107" w:rsidRDefault="005A6838" w:rsidP="00753317">
            <w:pPr>
              <w:pStyle w:val="a3"/>
              <w:widowControl w:val="0"/>
              <w:ind w:firstLine="720"/>
              <w:rPr>
                <w:szCs w:val="24"/>
              </w:rPr>
            </w:pPr>
          </w:p>
        </w:tc>
      </w:tr>
      <w:tr w:rsidR="005A6838" w:rsidRPr="00B85780">
        <w:trPr>
          <w:gridAfter w:val="1"/>
          <w:wAfter w:w="12" w:type="dxa"/>
        </w:trPr>
        <w:tc>
          <w:tcPr>
            <w:tcW w:w="3652" w:type="dxa"/>
            <w:tcBorders>
              <w:top w:val="single" w:sz="6" w:space="0" w:color="auto"/>
              <w:bottom w:val="single" w:sz="6" w:space="0" w:color="auto"/>
              <w:right w:val="single" w:sz="6" w:space="0" w:color="auto"/>
            </w:tcBorders>
          </w:tcPr>
          <w:p w:rsidR="005A6838" w:rsidRPr="00284107" w:rsidRDefault="005A6838" w:rsidP="00753317">
            <w:pPr>
              <w:pStyle w:val="a3"/>
              <w:widowControl w:val="0"/>
              <w:ind w:firstLine="720"/>
              <w:rPr>
                <w:szCs w:val="24"/>
              </w:rPr>
            </w:pPr>
            <w:r w:rsidRPr="00284107">
              <w:rPr>
                <w:szCs w:val="24"/>
              </w:rPr>
              <w:t>5.сервис</w:t>
            </w:r>
          </w:p>
        </w:tc>
        <w:tc>
          <w:tcPr>
            <w:tcW w:w="1238" w:type="dxa"/>
            <w:tcBorders>
              <w:top w:val="single" w:sz="6" w:space="0" w:color="auto"/>
              <w:left w:val="single" w:sz="6" w:space="0" w:color="auto"/>
              <w:bottom w:val="single" w:sz="6" w:space="0" w:color="auto"/>
              <w:right w:val="single" w:sz="6" w:space="0" w:color="auto"/>
            </w:tcBorders>
          </w:tcPr>
          <w:p w:rsidR="005A6838" w:rsidRPr="00284107" w:rsidRDefault="005A6838" w:rsidP="00753317">
            <w:pPr>
              <w:pStyle w:val="a3"/>
              <w:widowControl w:val="0"/>
              <w:ind w:firstLine="720"/>
              <w:rPr>
                <w:szCs w:val="24"/>
              </w:rPr>
            </w:pPr>
          </w:p>
        </w:tc>
        <w:tc>
          <w:tcPr>
            <w:tcW w:w="1238" w:type="dxa"/>
            <w:tcBorders>
              <w:top w:val="single" w:sz="6" w:space="0" w:color="auto"/>
              <w:left w:val="nil"/>
              <w:bottom w:val="single" w:sz="6" w:space="0" w:color="auto"/>
              <w:right w:val="nil"/>
            </w:tcBorders>
          </w:tcPr>
          <w:p w:rsidR="005A6838" w:rsidRPr="00284107" w:rsidRDefault="005A6838" w:rsidP="00753317">
            <w:pPr>
              <w:pStyle w:val="a3"/>
              <w:widowControl w:val="0"/>
              <w:ind w:firstLine="720"/>
              <w:rPr>
                <w:szCs w:val="24"/>
              </w:rPr>
            </w:pPr>
          </w:p>
        </w:tc>
        <w:tc>
          <w:tcPr>
            <w:tcW w:w="1238" w:type="dxa"/>
            <w:tcBorders>
              <w:top w:val="single" w:sz="6" w:space="0" w:color="auto"/>
              <w:left w:val="single" w:sz="6" w:space="0" w:color="auto"/>
              <w:bottom w:val="single" w:sz="6" w:space="0" w:color="auto"/>
              <w:right w:val="single" w:sz="6" w:space="0" w:color="auto"/>
            </w:tcBorders>
          </w:tcPr>
          <w:p w:rsidR="005A6838" w:rsidRPr="00284107" w:rsidRDefault="005A6838" w:rsidP="00753317">
            <w:pPr>
              <w:pStyle w:val="a3"/>
              <w:widowControl w:val="0"/>
              <w:ind w:firstLine="720"/>
              <w:rPr>
                <w:szCs w:val="24"/>
              </w:rPr>
            </w:pPr>
            <w:r w:rsidRPr="00284107">
              <w:rPr>
                <w:szCs w:val="24"/>
              </w:rPr>
              <w:t>х</w:t>
            </w:r>
          </w:p>
        </w:tc>
        <w:tc>
          <w:tcPr>
            <w:tcW w:w="1238" w:type="dxa"/>
            <w:tcBorders>
              <w:top w:val="single" w:sz="6" w:space="0" w:color="auto"/>
              <w:left w:val="nil"/>
              <w:bottom w:val="single" w:sz="6" w:space="0" w:color="auto"/>
              <w:right w:val="nil"/>
            </w:tcBorders>
          </w:tcPr>
          <w:p w:rsidR="005A6838" w:rsidRPr="00284107" w:rsidRDefault="005A6838" w:rsidP="00753317">
            <w:pPr>
              <w:pStyle w:val="a3"/>
              <w:widowControl w:val="0"/>
              <w:ind w:firstLine="720"/>
              <w:rPr>
                <w:szCs w:val="24"/>
              </w:rPr>
            </w:pPr>
            <w:r w:rsidRPr="00284107">
              <w:rPr>
                <w:szCs w:val="24"/>
              </w:rPr>
              <w:t>о</w:t>
            </w:r>
          </w:p>
        </w:tc>
        <w:tc>
          <w:tcPr>
            <w:tcW w:w="1238" w:type="dxa"/>
            <w:tcBorders>
              <w:top w:val="single" w:sz="6" w:space="0" w:color="auto"/>
              <w:left w:val="single" w:sz="6" w:space="0" w:color="auto"/>
              <w:bottom w:val="single" w:sz="6" w:space="0" w:color="auto"/>
            </w:tcBorders>
          </w:tcPr>
          <w:p w:rsidR="005A6838" w:rsidRPr="00284107" w:rsidRDefault="005A6838" w:rsidP="00753317">
            <w:pPr>
              <w:pStyle w:val="a3"/>
              <w:widowControl w:val="0"/>
              <w:ind w:firstLine="720"/>
              <w:rPr>
                <w:szCs w:val="24"/>
              </w:rPr>
            </w:pPr>
          </w:p>
        </w:tc>
      </w:tr>
      <w:tr w:rsidR="005A6838" w:rsidRPr="00B85780">
        <w:trPr>
          <w:gridAfter w:val="1"/>
          <w:wAfter w:w="12" w:type="dxa"/>
        </w:trPr>
        <w:tc>
          <w:tcPr>
            <w:tcW w:w="3652" w:type="dxa"/>
            <w:tcBorders>
              <w:top w:val="single" w:sz="6" w:space="0" w:color="auto"/>
              <w:bottom w:val="single" w:sz="6" w:space="0" w:color="auto"/>
              <w:right w:val="nil"/>
            </w:tcBorders>
          </w:tcPr>
          <w:p w:rsidR="005A6838" w:rsidRPr="00284107" w:rsidRDefault="005A6838" w:rsidP="00753317">
            <w:pPr>
              <w:pStyle w:val="a3"/>
              <w:widowControl w:val="0"/>
              <w:ind w:firstLine="720"/>
              <w:rPr>
                <w:szCs w:val="24"/>
              </w:rPr>
            </w:pPr>
            <w:r w:rsidRPr="00284107">
              <w:rPr>
                <w:szCs w:val="24"/>
              </w:rPr>
              <w:t>6.другие</w:t>
            </w:r>
          </w:p>
        </w:tc>
        <w:tc>
          <w:tcPr>
            <w:tcW w:w="1238" w:type="dxa"/>
            <w:tcBorders>
              <w:top w:val="single" w:sz="6" w:space="0" w:color="auto"/>
              <w:left w:val="single" w:sz="6" w:space="0" w:color="auto"/>
              <w:bottom w:val="single" w:sz="6" w:space="0" w:color="auto"/>
              <w:right w:val="single" w:sz="6" w:space="0" w:color="auto"/>
            </w:tcBorders>
          </w:tcPr>
          <w:p w:rsidR="005A6838" w:rsidRPr="00284107" w:rsidRDefault="005A6838" w:rsidP="00753317">
            <w:pPr>
              <w:pStyle w:val="a3"/>
              <w:widowControl w:val="0"/>
              <w:ind w:firstLine="720"/>
              <w:rPr>
                <w:szCs w:val="24"/>
              </w:rPr>
            </w:pPr>
          </w:p>
        </w:tc>
        <w:tc>
          <w:tcPr>
            <w:tcW w:w="1238" w:type="dxa"/>
            <w:tcBorders>
              <w:top w:val="single" w:sz="6" w:space="0" w:color="auto"/>
              <w:left w:val="nil"/>
              <w:bottom w:val="single" w:sz="6" w:space="0" w:color="auto"/>
              <w:right w:val="nil"/>
            </w:tcBorders>
          </w:tcPr>
          <w:p w:rsidR="005A6838" w:rsidRPr="00284107" w:rsidRDefault="005A6838" w:rsidP="00753317">
            <w:pPr>
              <w:pStyle w:val="a3"/>
              <w:widowControl w:val="0"/>
              <w:ind w:firstLine="720"/>
              <w:rPr>
                <w:szCs w:val="24"/>
              </w:rPr>
            </w:pPr>
          </w:p>
        </w:tc>
        <w:tc>
          <w:tcPr>
            <w:tcW w:w="1238" w:type="dxa"/>
            <w:tcBorders>
              <w:top w:val="single" w:sz="6" w:space="0" w:color="auto"/>
              <w:left w:val="single" w:sz="6" w:space="0" w:color="auto"/>
              <w:bottom w:val="single" w:sz="6" w:space="0" w:color="auto"/>
              <w:right w:val="single" w:sz="6" w:space="0" w:color="auto"/>
            </w:tcBorders>
          </w:tcPr>
          <w:p w:rsidR="005A6838" w:rsidRPr="00284107" w:rsidRDefault="005A6838" w:rsidP="00753317">
            <w:pPr>
              <w:pStyle w:val="a3"/>
              <w:widowControl w:val="0"/>
              <w:ind w:firstLine="720"/>
              <w:rPr>
                <w:szCs w:val="24"/>
              </w:rPr>
            </w:pPr>
            <w:r w:rsidRPr="00284107">
              <w:rPr>
                <w:szCs w:val="24"/>
              </w:rPr>
              <w:t>х</w:t>
            </w:r>
          </w:p>
        </w:tc>
        <w:tc>
          <w:tcPr>
            <w:tcW w:w="1238" w:type="dxa"/>
            <w:tcBorders>
              <w:top w:val="single" w:sz="6" w:space="0" w:color="auto"/>
              <w:left w:val="nil"/>
              <w:bottom w:val="single" w:sz="6" w:space="0" w:color="auto"/>
              <w:right w:val="nil"/>
            </w:tcBorders>
          </w:tcPr>
          <w:p w:rsidR="005A6838" w:rsidRPr="00284107" w:rsidRDefault="005A6838" w:rsidP="00753317">
            <w:pPr>
              <w:pStyle w:val="a3"/>
              <w:widowControl w:val="0"/>
              <w:ind w:firstLine="720"/>
              <w:rPr>
                <w:szCs w:val="24"/>
              </w:rPr>
            </w:pPr>
            <w:r w:rsidRPr="00284107">
              <w:rPr>
                <w:szCs w:val="24"/>
              </w:rPr>
              <w:t>о</w:t>
            </w:r>
          </w:p>
        </w:tc>
        <w:tc>
          <w:tcPr>
            <w:tcW w:w="1238" w:type="dxa"/>
            <w:tcBorders>
              <w:top w:val="single" w:sz="6" w:space="0" w:color="auto"/>
              <w:left w:val="single" w:sz="6" w:space="0" w:color="auto"/>
              <w:bottom w:val="single" w:sz="6" w:space="0" w:color="auto"/>
            </w:tcBorders>
          </w:tcPr>
          <w:p w:rsidR="005A6838" w:rsidRPr="00284107" w:rsidRDefault="005A6838" w:rsidP="00753317">
            <w:pPr>
              <w:pStyle w:val="a3"/>
              <w:widowControl w:val="0"/>
              <w:ind w:firstLine="720"/>
              <w:rPr>
                <w:szCs w:val="24"/>
              </w:rPr>
            </w:pPr>
          </w:p>
        </w:tc>
      </w:tr>
    </w:tbl>
    <w:p w:rsidR="005A6838" w:rsidRDefault="005A6838" w:rsidP="00753317">
      <w:pPr>
        <w:pStyle w:val="a3"/>
        <w:widowControl w:val="0"/>
        <w:ind w:firstLine="720"/>
        <w:rPr>
          <w:sz w:val="28"/>
          <w:szCs w:val="28"/>
        </w:rPr>
      </w:pPr>
    </w:p>
    <w:p w:rsidR="005A6838" w:rsidRPr="00B85780" w:rsidRDefault="005A6838" w:rsidP="00753317">
      <w:pPr>
        <w:pStyle w:val="a3"/>
        <w:widowControl w:val="0"/>
        <w:ind w:firstLine="720"/>
        <w:rPr>
          <w:sz w:val="28"/>
          <w:szCs w:val="28"/>
        </w:rPr>
      </w:pPr>
      <w:r w:rsidRPr="00B85780">
        <w:rPr>
          <w:sz w:val="28"/>
          <w:szCs w:val="28"/>
        </w:rPr>
        <w:t>х - требования потребителей</w:t>
      </w:r>
    </w:p>
    <w:p w:rsidR="005A6838" w:rsidRDefault="005A6838" w:rsidP="00753317">
      <w:pPr>
        <w:pStyle w:val="a3"/>
        <w:widowControl w:val="0"/>
        <w:ind w:firstLine="720"/>
        <w:rPr>
          <w:sz w:val="28"/>
          <w:szCs w:val="28"/>
        </w:rPr>
      </w:pPr>
      <w:r w:rsidRPr="00B85780">
        <w:rPr>
          <w:sz w:val="28"/>
          <w:szCs w:val="28"/>
        </w:rPr>
        <w:t xml:space="preserve">о - характеристики </w:t>
      </w:r>
      <w:r>
        <w:rPr>
          <w:sz w:val="28"/>
          <w:szCs w:val="28"/>
        </w:rPr>
        <w:t>продукции, реализуемой</w:t>
      </w:r>
      <w:r w:rsidR="00CD320B" w:rsidRPr="00CD320B">
        <w:rPr>
          <w:color w:val="000000"/>
          <w:sz w:val="28"/>
          <w:szCs w:val="28"/>
        </w:rPr>
        <w:t xml:space="preserve"> </w:t>
      </w:r>
      <w:r w:rsidR="00CD320B">
        <w:rPr>
          <w:color w:val="000000"/>
          <w:sz w:val="28"/>
          <w:szCs w:val="28"/>
        </w:rPr>
        <w:t xml:space="preserve">фирмой </w:t>
      </w:r>
      <w:r w:rsidR="00CD320B" w:rsidRPr="00353C02">
        <w:rPr>
          <w:sz w:val="28"/>
          <w:szCs w:val="28"/>
        </w:rPr>
        <w:t>«Крестьянское подворье»</w:t>
      </w:r>
    </w:p>
    <w:p w:rsidR="005A6838" w:rsidRPr="00B85780" w:rsidRDefault="005A6838" w:rsidP="00753317">
      <w:pPr>
        <w:pStyle w:val="a3"/>
        <w:widowControl w:val="0"/>
        <w:ind w:firstLine="720"/>
        <w:rPr>
          <w:sz w:val="28"/>
          <w:szCs w:val="28"/>
        </w:rPr>
      </w:pPr>
    </w:p>
    <w:p w:rsidR="005A6838" w:rsidRDefault="005A6838" w:rsidP="00753317">
      <w:pPr>
        <w:pStyle w:val="a3"/>
        <w:widowControl w:val="0"/>
        <w:ind w:firstLine="720"/>
        <w:rPr>
          <w:sz w:val="28"/>
          <w:szCs w:val="28"/>
        </w:rPr>
      </w:pPr>
      <w:r w:rsidRPr="00B85780">
        <w:rPr>
          <w:sz w:val="28"/>
          <w:szCs w:val="28"/>
        </w:rPr>
        <w:t xml:space="preserve">Из таблицы </w:t>
      </w:r>
      <w:r w:rsidR="00284107">
        <w:rPr>
          <w:sz w:val="28"/>
          <w:szCs w:val="28"/>
        </w:rPr>
        <w:t xml:space="preserve">3.6. </w:t>
      </w:r>
      <w:r w:rsidRPr="00B85780">
        <w:rPr>
          <w:sz w:val="28"/>
          <w:szCs w:val="28"/>
        </w:rPr>
        <w:t>видно, что характеристики товаров нашего предприятия полностью отвечают требованиям покупателей.</w:t>
      </w:r>
    </w:p>
    <w:p w:rsidR="005A6838" w:rsidRPr="00B85780" w:rsidRDefault="005A6838" w:rsidP="00753317">
      <w:pPr>
        <w:pStyle w:val="a3"/>
        <w:widowControl w:val="0"/>
        <w:ind w:firstLine="720"/>
        <w:rPr>
          <w:sz w:val="28"/>
          <w:szCs w:val="28"/>
        </w:rPr>
      </w:pPr>
      <w:r>
        <w:rPr>
          <w:sz w:val="28"/>
          <w:szCs w:val="28"/>
        </w:rPr>
        <w:t>Далее п</w:t>
      </w:r>
      <w:r w:rsidRPr="00B85780">
        <w:rPr>
          <w:sz w:val="28"/>
          <w:szCs w:val="28"/>
        </w:rPr>
        <w:t>роведем оценку нашего товара относительно товара конкурента.</w:t>
      </w:r>
    </w:p>
    <w:p w:rsidR="005A6838" w:rsidRDefault="005A6838" w:rsidP="00753317">
      <w:pPr>
        <w:spacing w:line="360" w:lineRule="auto"/>
        <w:ind w:firstLine="720"/>
        <w:jc w:val="both"/>
        <w:rPr>
          <w:sz w:val="28"/>
          <w:szCs w:val="28"/>
        </w:rPr>
      </w:pPr>
      <w:r w:rsidRPr="00B85780">
        <w:rPr>
          <w:sz w:val="28"/>
          <w:szCs w:val="28"/>
        </w:rPr>
        <w:t>Существует несколько</w:t>
      </w:r>
      <w:r w:rsidRPr="00BD6BF0">
        <w:rPr>
          <w:sz w:val="28"/>
          <w:szCs w:val="28"/>
        </w:rPr>
        <w:t xml:space="preserve"> методов оценки конкурентоспособности продукции. Общее во всех этих методиках </w:t>
      </w:r>
      <w:r w:rsidR="00284107">
        <w:rPr>
          <w:sz w:val="28"/>
          <w:szCs w:val="28"/>
        </w:rPr>
        <w:t>-</w:t>
      </w:r>
      <w:r w:rsidRPr="00BD6BF0">
        <w:rPr>
          <w:sz w:val="28"/>
          <w:szCs w:val="28"/>
        </w:rPr>
        <w:t xml:space="preserve"> товар рассматривается с точки </w:t>
      </w:r>
      <w:r w:rsidRPr="00BD6BF0">
        <w:rPr>
          <w:sz w:val="28"/>
          <w:szCs w:val="28"/>
        </w:rPr>
        <w:lastRenderedPageBreak/>
        <w:t xml:space="preserve">зрения потребителя, а не производителя. </w:t>
      </w:r>
    </w:p>
    <w:p w:rsidR="005A6838" w:rsidRPr="00BD6BF0" w:rsidRDefault="005A6838" w:rsidP="00753317">
      <w:pPr>
        <w:spacing w:line="360" w:lineRule="auto"/>
        <w:ind w:firstLine="720"/>
        <w:jc w:val="both"/>
        <w:rPr>
          <w:sz w:val="28"/>
          <w:szCs w:val="28"/>
        </w:rPr>
      </w:pPr>
      <w:r w:rsidRPr="00BD6BF0">
        <w:rPr>
          <w:sz w:val="28"/>
          <w:szCs w:val="28"/>
        </w:rPr>
        <w:t xml:space="preserve">При исследовании конкурентоспособности </w:t>
      </w:r>
      <w:r w:rsidR="00CD320B">
        <w:rPr>
          <w:sz w:val="28"/>
          <w:szCs w:val="28"/>
        </w:rPr>
        <w:t xml:space="preserve">продовольственной </w:t>
      </w:r>
      <w:r w:rsidRPr="00BD6BF0">
        <w:rPr>
          <w:sz w:val="28"/>
          <w:szCs w:val="28"/>
        </w:rPr>
        <w:t>продукции</w:t>
      </w:r>
      <w:r>
        <w:rPr>
          <w:sz w:val="28"/>
          <w:szCs w:val="28"/>
        </w:rPr>
        <w:t xml:space="preserve"> </w:t>
      </w:r>
      <w:r w:rsidRPr="00BD6BF0">
        <w:rPr>
          <w:sz w:val="28"/>
          <w:szCs w:val="28"/>
        </w:rPr>
        <w:t>(в качестве примера возьмем</w:t>
      </w:r>
      <w:r>
        <w:rPr>
          <w:sz w:val="28"/>
          <w:szCs w:val="28"/>
        </w:rPr>
        <w:t xml:space="preserve"> </w:t>
      </w:r>
      <w:r w:rsidR="00284107">
        <w:rPr>
          <w:sz w:val="28"/>
          <w:szCs w:val="28"/>
        </w:rPr>
        <w:t>вино-водочную и колбасную продукцию</w:t>
      </w:r>
      <w:r w:rsidRPr="00BD6BF0">
        <w:rPr>
          <w:sz w:val="28"/>
          <w:szCs w:val="28"/>
        </w:rPr>
        <w:t xml:space="preserve">) </w:t>
      </w:r>
      <w:r w:rsidR="00CD320B" w:rsidRPr="00353C02">
        <w:rPr>
          <w:color w:val="000000"/>
          <w:sz w:val="28"/>
          <w:szCs w:val="28"/>
        </w:rPr>
        <w:t xml:space="preserve">сети магазинов </w:t>
      </w:r>
      <w:r w:rsidR="00CD320B" w:rsidRPr="00353C02">
        <w:rPr>
          <w:sz w:val="28"/>
          <w:szCs w:val="28"/>
        </w:rPr>
        <w:t xml:space="preserve">«Крестьянское подворье» </w:t>
      </w:r>
      <w:r w:rsidRPr="00BD6BF0">
        <w:rPr>
          <w:sz w:val="28"/>
          <w:szCs w:val="28"/>
        </w:rPr>
        <w:t>мы придерживались такого же подхода.</w:t>
      </w:r>
    </w:p>
    <w:p w:rsidR="005A6838" w:rsidRPr="00BD6BF0" w:rsidRDefault="005A6838" w:rsidP="00753317">
      <w:pPr>
        <w:spacing w:line="360" w:lineRule="auto"/>
        <w:ind w:firstLine="720"/>
        <w:jc w:val="both"/>
        <w:rPr>
          <w:sz w:val="28"/>
          <w:szCs w:val="28"/>
        </w:rPr>
      </w:pPr>
      <w:r w:rsidRPr="00BD6BF0">
        <w:rPr>
          <w:sz w:val="28"/>
          <w:szCs w:val="28"/>
        </w:rPr>
        <w:t>Исследование проводилось в два этапа:</w:t>
      </w:r>
    </w:p>
    <w:p w:rsidR="005A6838" w:rsidRPr="005B0749" w:rsidRDefault="005A6838" w:rsidP="00753317">
      <w:pPr>
        <w:spacing w:line="360" w:lineRule="auto"/>
        <w:ind w:firstLine="720"/>
        <w:jc w:val="both"/>
        <w:rPr>
          <w:sz w:val="28"/>
          <w:szCs w:val="28"/>
        </w:rPr>
      </w:pPr>
      <w:r w:rsidRPr="00BD6BF0">
        <w:rPr>
          <w:sz w:val="28"/>
          <w:szCs w:val="28"/>
        </w:rPr>
        <w:t xml:space="preserve">I. </w:t>
      </w:r>
      <w:r w:rsidRPr="005B0749">
        <w:rPr>
          <w:sz w:val="28"/>
          <w:szCs w:val="28"/>
        </w:rPr>
        <w:t>Получение балльной оценки конкурентоспособности товара.</w:t>
      </w:r>
    </w:p>
    <w:p w:rsidR="005A6838" w:rsidRPr="005B0749" w:rsidRDefault="005A6838" w:rsidP="00753317">
      <w:pPr>
        <w:spacing w:line="360" w:lineRule="auto"/>
        <w:ind w:firstLine="720"/>
        <w:jc w:val="both"/>
        <w:rPr>
          <w:sz w:val="28"/>
          <w:szCs w:val="28"/>
        </w:rPr>
      </w:pPr>
      <w:r w:rsidRPr="005B0749">
        <w:rPr>
          <w:sz w:val="28"/>
          <w:szCs w:val="28"/>
        </w:rPr>
        <w:t>II. Расчет индексов конкурентоспособности.</w:t>
      </w:r>
    </w:p>
    <w:p w:rsidR="005A6838" w:rsidRPr="00284107" w:rsidRDefault="005A6838" w:rsidP="00753317">
      <w:pPr>
        <w:pStyle w:val="2"/>
        <w:widowControl w:val="0"/>
        <w:ind w:firstLine="720"/>
        <w:jc w:val="both"/>
        <w:rPr>
          <w:i w:val="0"/>
        </w:rPr>
      </w:pPr>
      <w:bookmarkStart w:id="232" w:name="_Toc477498440"/>
      <w:bookmarkStart w:id="233" w:name="_Toc466321301"/>
      <w:bookmarkStart w:id="234" w:name="_Toc65917730"/>
      <w:bookmarkStart w:id="235" w:name="_Toc100910175"/>
      <w:bookmarkStart w:id="236" w:name="_Toc159362640"/>
      <w:bookmarkStart w:id="237" w:name="_Toc160013890"/>
      <w:r w:rsidRPr="00284107">
        <w:rPr>
          <w:i w:val="0"/>
        </w:rPr>
        <w:t>Балльная оценка конкурентоспособности продукции</w:t>
      </w:r>
      <w:bookmarkEnd w:id="232"/>
      <w:bookmarkEnd w:id="233"/>
      <w:bookmarkEnd w:id="234"/>
      <w:bookmarkEnd w:id="235"/>
      <w:r w:rsidR="00284107">
        <w:rPr>
          <w:i w:val="0"/>
        </w:rPr>
        <w:t>.</w:t>
      </w:r>
      <w:bookmarkEnd w:id="236"/>
      <w:bookmarkEnd w:id="237"/>
    </w:p>
    <w:p w:rsidR="005A6838" w:rsidRPr="00BD6BF0" w:rsidRDefault="005A6838" w:rsidP="00753317">
      <w:pPr>
        <w:spacing w:line="360" w:lineRule="auto"/>
        <w:ind w:firstLine="720"/>
        <w:jc w:val="both"/>
        <w:rPr>
          <w:sz w:val="28"/>
          <w:szCs w:val="28"/>
        </w:rPr>
      </w:pPr>
      <w:r w:rsidRPr="005B0749">
        <w:rPr>
          <w:sz w:val="28"/>
          <w:szCs w:val="28"/>
        </w:rPr>
        <w:t>На первом</w:t>
      </w:r>
      <w:r w:rsidRPr="00BD6BF0">
        <w:rPr>
          <w:sz w:val="28"/>
          <w:szCs w:val="28"/>
        </w:rPr>
        <w:t xml:space="preserve"> этапе исследования выделяются следующие итерации</w:t>
      </w:r>
      <w:r w:rsidR="00284107">
        <w:rPr>
          <w:sz w:val="28"/>
          <w:szCs w:val="28"/>
        </w:rPr>
        <w:t>:</w:t>
      </w:r>
    </w:p>
    <w:p w:rsidR="005A6838" w:rsidRPr="00BD6BF0" w:rsidRDefault="00284107" w:rsidP="00753317">
      <w:pPr>
        <w:spacing w:line="360" w:lineRule="auto"/>
        <w:ind w:firstLine="720"/>
        <w:jc w:val="both"/>
        <w:rPr>
          <w:sz w:val="28"/>
          <w:szCs w:val="28"/>
        </w:rPr>
      </w:pPr>
      <w:r>
        <w:rPr>
          <w:sz w:val="28"/>
          <w:szCs w:val="28"/>
        </w:rPr>
        <w:t>-</w:t>
      </w:r>
      <w:r w:rsidR="005A6838" w:rsidRPr="00BD6BF0">
        <w:rPr>
          <w:sz w:val="28"/>
          <w:szCs w:val="28"/>
        </w:rPr>
        <w:t xml:space="preserve"> определение состава потребительских и стоимостных параметров (характеристик) продукции, которые потребитель считает существенными при принятии решения о покупке;</w:t>
      </w:r>
    </w:p>
    <w:p w:rsidR="005A6838" w:rsidRPr="00BD6BF0" w:rsidRDefault="00284107" w:rsidP="00753317">
      <w:pPr>
        <w:spacing w:line="360" w:lineRule="auto"/>
        <w:ind w:firstLine="720"/>
        <w:jc w:val="both"/>
        <w:rPr>
          <w:sz w:val="28"/>
          <w:szCs w:val="28"/>
        </w:rPr>
      </w:pPr>
      <w:r>
        <w:rPr>
          <w:sz w:val="28"/>
          <w:szCs w:val="28"/>
        </w:rPr>
        <w:t>-</w:t>
      </w:r>
      <w:r w:rsidR="005A6838" w:rsidRPr="00BD6BF0">
        <w:rPr>
          <w:sz w:val="28"/>
          <w:szCs w:val="28"/>
        </w:rPr>
        <w:t xml:space="preserve"> определение иерархии этих параметров по их значимости (важности) для покупателя и расчет весовых коэффициентов;</w:t>
      </w:r>
    </w:p>
    <w:p w:rsidR="005A6838" w:rsidRPr="00BD6BF0" w:rsidRDefault="00284107" w:rsidP="00753317">
      <w:pPr>
        <w:spacing w:line="360" w:lineRule="auto"/>
        <w:ind w:firstLine="720"/>
        <w:jc w:val="both"/>
        <w:rPr>
          <w:sz w:val="28"/>
          <w:szCs w:val="28"/>
        </w:rPr>
      </w:pPr>
      <w:r>
        <w:rPr>
          <w:sz w:val="28"/>
          <w:szCs w:val="28"/>
        </w:rPr>
        <w:t>-</w:t>
      </w:r>
      <w:r w:rsidR="005A6838" w:rsidRPr="00BD6BF0">
        <w:rPr>
          <w:sz w:val="28"/>
          <w:szCs w:val="28"/>
        </w:rPr>
        <w:t xml:space="preserve"> балльная оценка каждого параметра и построение профиля конкурентоспособности;</w:t>
      </w:r>
    </w:p>
    <w:p w:rsidR="005A6838" w:rsidRPr="00BD6BF0" w:rsidRDefault="00284107" w:rsidP="00753317">
      <w:pPr>
        <w:spacing w:line="360" w:lineRule="auto"/>
        <w:ind w:firstLine="720"/>
        <w:jc w:val="both"/>
        <w:rPr>
          <w:sz w:val="28"/>
          <w:szCs w:val="28"/>
        </w:rPr>
      </w:pPr>
      <w:r>
        <w:rPr>
          <w:sz w:val="28"/>
          <w:szCs w:val="28"/>
        </w:rPr>
        <w:t>-</w:t>
      </w:r>
      <w:r w:rsidR="005A6838" w:rsidRPr="00BD6BF0">
        <w:rPr>
          <w:sz w:val="28"/>
          <w:szCs w:val="28"/>
        </w:rPr>
        <w:t xml:space="preserve"> расчет среднего балла конкурентоспособности по товарам. Основные усилия в этом блоке исследования направляются на получение от потребителей продукции информации по составу существенных параметров, их значимости и оценке.</w:t>
      </w:r>
    </w:p>
    <w:p w:rsidR="005A6838" w:rsidRPr="00BD6BF0" w:rsidRDefault="005A6838" w:rsidP="00753317">
      <w:pPr>
        <w:spacing w:line="360" w:lineRule="auto"/>
        <w:ind w:firstLine="720"/>
        <w:jc w:val="both"/>
        <w:rPr>
          <w:sz w:val="28"/>
          <w:szCs w:val="28"/>
        </w:rPr>
      </w:pPr>
      <w:r w:rsidRPr="00BD6BF0">
        <w:rPr>
          <w:sz w:val="28"/>
          <w:szCs w:val="28"/>
        </w:rPr>
        <w:t>Для этой продукции существенными являются следующие параметры:</w:t>
      </w:r>
    </w:p>
    <w:p w:rsidR="005A6838" w:rsidRPr="00BD6BF0" w:rsidRDefault="00284107" w:rsidP="00753317">
      <w:pPr>
        <w:spacing w:line="360" w:lineRule="auto"/>
        <w:ind w:firstLine="720"/>
        <w:jc w:val="both"/>
        <w:rPr>
          <w:sz w:val="28"/>
          <w:szCs w:val="28"/>
        </w:rPr>
      </w:pPr>
      <w:r>
        <w:rPr>
          <w:sz w:val="28"/>
          <w:szCs w:val="28"/>
        </w:rPr>
        <w:t>-</w:t>
      </w:r>
      <w:r w:rsidR="005A6838" w:rsidRPr="00BD6BF0">
        <w:rPr>
          <w:sz w:val="28"/>
          <w:szCs w:val="28"/>
        </w:rPr>
        <w:t xml:space="preserve"> качество (П1);</w:t>
      </w:r>
    </w:p>
    <w:p w:rsidR="005A6838" w:rsidRPr="00BD6BF0" w:rsidRDefault="00284107" w:rsidP="00753317">
      <w:pPr>
        <w:spacing w:line="360" w:lineRule="auto"/>
        <w:ind w:firstLine="720"/>
        <w:jc w:val="both"/>
        <w:rPr>
          <w:sz w:val="28"/>
          <w:szCs w:val="28"/>
        </w:rPr>
      </w:pPr>
      <w:r>
        <w:rPr>
          <w:sz w:val="28"/>
          <w:szCs w:val="28"/>
        </w:rPr>
        <w:t>-</w:t>
      </w:r>
      <w:r w:rsidR="005A6838" w:rsidRPr="00BD6BF0">
        <w:rPr>
          <w:sz w:val="28"/>
          <w:szCs w:val="28"/>
        </w:rPr>
        <w:t xml:space="preserve"> </w:t>
      </w:r>
      <w:r w:rsidR="005A6838">
        <w:rPr>
          <w:sz w:val="28"/>
          <w:szCs w:val="28"/>
        </w:rPr>
        <w:t>ассортимент</w:t>
      </w:r>
      <w:r w:rsidR="005A6838" w:rsidRPr="00BD6BF0">
        <w:rPr>
          <w:sz w:val="28"/>
          <w:szCs w:val="28"/>
        </w:rPr>
        <w:t xml:space="preserve"> (П2);</w:t>
      </w:r>
    </w:p>
    <w:p w:rsidR="005A6838" w:rsidRPr="00BD6BF0" w:rsidRDefault="00284107" w:rsidP="00753317">
      <w:pPr>
        <w:spacing w:line="360" w:lineRule="auto"/>
        <w:ind w:firstLine="720"/>
        <w:jc w:val="both"/>
        <w:rPr>
          <w:sz w:val="28"/>
          <w:szCs w:val="28"/>
        </w:rPr>
      </w:pPr>
      <w:r>
        <w:rPr>
          <w:sz w:val="28"/>
          <w:szCs w:val="28"/>
        </w:rPr>
        <w:t>-</w:t>
      </w:r>
      <w:r w:rsidR="005A6838" w:rsidRPr="00BD6BF0">
        <w:rPr>
          <w:sz w:val="28"/>
          <w:szCs w:val="28"/>
        </w:rPr>
        <w:t xml:space="preserve"> цена потребления, включающая цену продажи и дополнительные затраты потребителя (ПЗ);</w:t>
      </w:r>
    </w:p>
    <w:p w:rsidR="005A6838" w:rsidRPr="00BD6BF0" w:rsidRDefault="00284107" w:rsidP="00753317">
      <w:pPr>
        <w:spacing w:line="360" w:lineRule="auto"/>
        <w:ind w:firstLine="720"/>
        <w:jc w:val="both"/>
        <w:rPr>
          <w:sz w:val="28"/>
          <w:szCs w:val="28"/>
        </w:rPr>
      </w:pPr>
      <w:r>
        <w:rPr>
          <w:sz w:val="28"/>
          <w:szCs w:val="28"/>
        </w:rPr>
        <w:t>-</w:t>
      </w:r>
      <w:r w:rsidR="005A6838" w:rsidRPr="00BD6BF0">
        <w:rPr>
          <w:sz w:val="28"/>
          <w:szCs w:val="28"/>
        </w:rPr>
        <w:t xml:space="preserve"> престиж предприятия (П4).</w:t>
      </w:r>
    </w:p>
    <w:p w:rsidR="005A6838" w:rsidRPr="00BD6BF0" w:rsidRDefault="005A6838" w:rsidP="00753317">
      <w:pPr>
        <w:spacing w:line="360" w:lineRule="auto"/>
        <w:ind w:firstLine="720"/>
        <w:jc w:val="both"/>
        <w:rPr>
          <w:sz w:val="28"/>
          <w:szCs w:val="28"/>
        </w:rPr>
      </w:pPr>
      <w:r w:rsidRPr="00BD6BF0">
        <w:rPr>
          <w:sz w:val="28"/>
          <w:szCs w:val="28"/>
        </w:rPr>
        <w:t>Параметры П1, П2и П4</w:t>
      </w:r>
      <w:r>
        <w:rPr>
          <w:sz w:val="28"/>
          <w:szCs w:val="28"/>
        </w:rPr>
        <w:t xml:space="preserve"> являются потребительскими, а П3</w:t>
      </w:r>
      <w:r w:rsidRPr="00BD6BF0">
        <w:rPr>
          <w:sz w:val="28"/>
          <w:szCs w:val="28"/>
        </w:rPr>
        <w:t xml:space="preserve"> относится к группе стоимостных характеристик.</w:t>
      </w:r>
    </w:p>
    <w:p w:rsidR="005A6838" w:rsidRDefault="005A6838" w:rsidP="00753317">
      <w:pPr>
        <w:spacing w:line="360" w:lineRule="auto"/>
        <w:ind w:firstLine="720"/>
        <w:jc w:val="both"/>
        <w:rPr>
          <w:sz w:val="28"/>
          <w:szCs w:val="28"/>
        </w:rPr>
      </w:pPr>
      <w:r w:rsidRPr="00BD6BF0">
        <w:rPr>
          <w:sz w:val="28"/>
          <w:szCs w:val="28"/>
        </w:rPr>
        <w:t xml:space="preserve">Различные параметры имеют разную значимость для потребителей. </w:t>
      </w:r>
      <w:r w:rsidRPr="00BD6BF0">
        <w:rPr>
          <w:sz w:val="28"/>
          <w:szCs w:val="28"/>
        </w:rPr>
        <w:lastRenderedPageBreak/>
        <w:t xml:space="preserve">Сразу определить "вес" каждого параметра достаточно сложно, поэтому в нашем исследовании использовался метод попарных сравнений параметров, значительно облегчающий эту задачу и дающий довольно точные и достоверные результаты. </w:t>
      </w:r>
    </w:p>
    <w:p w:rsidR="005A6838" w:rsidRPr="00BD6BF0" w:rsidRDefault="005A6838" w:rsidP="00753317">
      <w:pPr>
        <w:spacing w:line="360" w:lineRule="auto"/>
        <w:ind w:firstLine="720"/>
        <w:jc w:val="both"/>
        <w:rPr>
          <w:sz w:val="28"/>
          <w:szCs w:val="28"/>
        </w:rPr>
      </w:pPr>
      <w:r w:rsidRPr="00BD6BF0">
        <w:rPr>
          <w:sz w:val="28"/>
          <w:szCs w:val="28"/>
        </w:rPr>
        <w:t>Метод заключается в выполнении следующих шагов.</w:t>
      </w:r>
    </w:p>
    <w:p w:rsidR="005A6838" w:rsidRDefault="005A6838" w:rsidP="00753317">
      <w:pPr>
        <w:spacing w:line="360" w:lineRule="auto"/>
        <w:ind w:firstLine="720"/>
        <w:jc w:val="both"/>
        <w:rPr>
          <w:sz w:val="28"/>
          <w:szCs w:val="28"/>
        </w:rPr>
      </w:pPr>
      <w:r>
        <w:rPr>
          <w:sz w:val="28"/>
          <w:szCs w:val="28"/>
        </w:rPr>
        <w:t>1</w:t>
      </w:r>
      <w:r w:rsidRPr="00BD6BF0">
        <w:rPr>
          <w:sz w:val="28"/>
          <w:szCs w:val="28"/>
        </w:rPr>
        <w:t xml:space="preserve">) Экспертам предлагается перевести качественные оценки предпочтения одного параметра перед другим в количественные оценки по 5-ти балльной шкале (табл. </w:t>
      </w:r>
      <w:r w:rsidR="00284107">
        <w:rPr>
          <w:sz w:val="28"/>
          <w:szCs w:val="28"/>
        </w:rPr>
        <w:t>3.7</w:t>
      </w:r>
      <w:r w:rsidRPr="00BD6BF0">
        <w:rPr>
          <w:sz w:val="28"/>
          <w:szCs w:val="28"/>
        </w:rPr>
        <w:t>).</w:t>
      </w:r>
    </w:p>
    <w:p w:rsidR="00393A4B" w:rsidRDefault="00393A4B" w:rsidP="00753317">
      <w:pPr>
        <w:spacing w:line="360" w:lineRule="auto"/>
        <w:ind w:firstLine="720"/>
        <w:jc w:val="both"/>
        <w:rPr>
          <w:sz w:val="28"/>
          <w:szCs w:val="28"/>
        </w:rPr>
      </w:pPr>
    </w:p>
    <w:p w:rsidR="005A6838" w:rsidRDefault="00284107" w:rsidP="00753317">
      <w:pPr>
        <w:spacing w:line="360" w:lineRule="auto"/>
        <w:ind w:firstLine="720"/>
        <w:jc w:val="both"/>
        <w:rPr>
          <w:sz w:val="28"/>
          <w:szCs w:val="28"/>
        </w:rPr>
      </w:pPr>
      <w:r>
        <w:rPr>
          <w:sz w:val="28"/>
          <w:szCs w:val="28"/>
        </w:rPr>
        <w:t>Таблица 3.7</w:t>
      </w:r>
    </w:p>
    <w:p w:rsidR="005A6838" w:rsidRPr="005B0749" w:rsidRDefault="005A6838" w:rsidP="00753317">
      <w:pPr>
        <w:spacing w:line="360" w:lineRule="auto"/>
        <w:ind w:firstLine="720"/>
        <w:jc w:val="both"/>
        <w:rPr>
          <w:sz w:val="16"/>
          <w:szCs w:val="16"/>
        </w:rPr>
      </w:pPr>
    </w:p>
    <w:p w:rsidR="005A6838" w:rsidRDefault="005A6838" w:rsidP="00753317">
      <w:pPr>
        <w:spacing w:line="360" w:lineRule="auto"/>
        <w:ind w:firstLine="720"/>
        <w:jc w:val="both"/>
        <w:rPr>
          <w:sz w:val="28"/>
          <w:szCs w:val="28"/>
        </w:rPr>
      </w:pPr>
      <w:r w:rsidRPr="00BD6BF0">
        <w:rPr>
          <w:sz w:val="28"/>
          <w:szCs w:val="28"/>
        </w:rPr>
        <w:t>Шкала перевода значимости параметров</w:t>
      </w:r>
    </w:p>
    <w:tbl>
      <w:tblPr>
        <w:tblW w:w="9837" w:type="dxa"/>
        <w:tblInd w:w="40" w:type="dxa"/>
        <w:tblLayout w:type="fixed"/>
        <w:tblCellMar>
          <w:left w:w="39" w:type="dxa"/>
          <w:right w:w="39" w:type="dxa"/>
        </w:tblCellMar>
        <w:tblLook w:val="0000" w:firstRow="0" w:lastRow="0" w:firstColumn="0" w:lastColumn="0" w:noHBand="0" w:noVBand="0"/>
      </w:tblPr>
      <w:tblGrid>
        <w:gridCol w:w="7493"/>
        <w:gridCol w:w="2344"/>
      </w:tblGrid>
      <w:tr w:rsidR="005A6838" w:rsidRPr="00393A4B" w:rsidTr="00393A4B">
        <w:trPr>
          <w:cantSplit/>
          <w:trHeight w:val="816"/>
        </w:trPr>
        <w:tc>
          <w:tcPr>
            <w:tcW w:w="7493" w:type="dxa"/>
            <w:tcBorders>
              <w:top w:val="single" w:sz="6" w:space="0" w:color="auto"/>
              <w:left w:val="single" w:sz="6" w:space="0" w:color="auto"/>
              <w:bottom w:val="single" w:sz="6" w:space="0" w:color="auto"/>
              <w:right w:val="single" w:sz="6" w:space="0" w:color="auto"/>
            </w:tcBorders>
          </w:tcPr>
          <w:p w:rsidR="005A6838" w:rsidRPr="00393A4B" w:rsidRDefault="005A6838" w:rsidP="00393A4B">
            <w:pPr>
              <w:spacing w:line="360" w:lineRule="auto"/>
              <w:ind w:hanging="40"/>
              <w:jc w:val="both"/>
            </w:pPr>
            <w:r w:rsidRPr="00393A4B">
              <w:t>Качественная оценка</w:t>
            </w:r>
          </w:p>
        </w:tc>
        <w:tc>
          <w:tcPr>
            <w:tcW w:w="2344" w:type="dxa"/>
            <w:tcBorders>
              <w:top w:val="single" w:sz="6" w:space="0" w:color="auto"/>
              <w:left w:val="single" w:sz="6" w:space="0" w:color="auto"/>
              <w:bottom w:val="single" w:sz="6" w:space="0" w:color="auto"/>
              <w:right w:val="single" w:sz="6" w:space="0" w:color="auto"/>
            </w:tcBorders>
          </w:tcPr>
          <w:p w:rsidR="005A6838" w:rsidRPr="00393A4B" w:rsidRDefault="005A6838" w:rsidP="00393A4B">
            <w:pPr>
              <w:spacing w:line="360" w:lineRule="auto"/>
              <w:ind w:hanging="40"/>
              <w:jc w:val="both"/>
            </w:pPr>
            <w:r w:rsidRPr="00393A4B">
              <w:t>Количественная оценка</w:t>
            </w:r>
          </w:p>
        </w:tc>
      </w:tr>
      <w:tr w:rsidR="005A6838" w:rsidRPr="00393A4B" w:rsidTr="00393A4B">
        <w:trPr>
          <w:cantSplit/>
          <w:trHeight w:val="1918"/>
        </w:trPr>
        <w:tc>
          <w:tcPr>
            <w:tcW w:w="7493" w:type="dxa"/>
            <w:tcBorders>
              <w:top w:val="single" w:sz="6" w:space="0" w:color="auto"/>
              <w:left w:val="single" w:sz="6" w:space="0" w:color="auto"/>
              <w:bottom w:val="single" w:sz="6" w:space="0" w:color="auto"/>
              <w:right w:val="single" w:sz="6" w:space="0" w:color="auto"/>
            </w:tcBorders>
          </w:tcPr>
          <w:p w:rsidR="005A6838" w:rsidRPr="00393A4B" w:rsidRDefault="005A6838" w:rsidP="00393A4B">
            <w:pPr>
              <w:spacing w:line="360" w:lineRule="auto"/>
              <w:ind w:hanging="40"/>
              <w:jc w:val="both"/>
            </w:pPr>
            <w:r w:rsidRPr="00393A4B">
              <w:t>Значимость для покупателей двух сравниваемых параметров одинакова</w:t>
            </w:r>
          </w:p>
          <w:p w:rsidR="005A6838" w:rsidRPr="00393A4B" w:rsidRDefault="005A6838" w:rsidP="00393A4B">
            <w:pPr>
              <w:spacing w:line="360" w:lineRule="auto"/>
              <w:ind w:hanging="40"/>
              <w:jc w:val="both"/>
            </w:pPr>
            <w:r w:rsidRPr="00393A4B">
              <w:t>Первый параметр слабо значимее, чем второй</w:t>
            </w:r>
          </w:p>
          <w:p w:rsidR="005A6838" w:rsidRPr="00393A4B" w:rsidRDefault="005A6838" w:rsidP="00393A4B">
            <w:pPr>
              <w:spacing w:line="360" w:lineRule="auto"/>
              <w:ind w:hanging="40"/>
              <w:jc w:val="both"/>
            </w:pPr>
            <w:r w:rsidRPr="00393A4B">
              <w:t>Первый параметр значимее, чем второй</w:t>
            </w:r>
          </w:p>
          <w:p w:rsidR="005A6838" w:rsidRPr="00393A4B" w:rsidRDefault="005A6838" w:rsidP="00393A4B">
            <w:pPr>
              <w:spacing w:line="360" w:lineRule="auto"/>
              <w:ind w:hanging="40"/>
              <w:jc w:val="both"/>
            </w:pPr>
            <w:r w:rsidRPr="00393A4B">
              <w:t>Первый показатель сильно значимее, чем второй</w:t>
            </w:r>
          </w:p>
          <w:p w:rsidR="005A6838" w:rsidRPr="00393A4B" w:rsidRDefault="005A6838" w:rsidP="00393A4B">
            <w:pPr>
              <w:spacing w:line="360" w:lineRule="auto"/>
              <w:ind w:hanging="40"/>
              <w:jc w:val="both"/>
            </w:pPr>
            <w:r w:rsidRPr="00393A4B">
              <w:t>Первый показатель абсолютно значимее, чем второй</w:t>
            </w:r>
          </w:p>
        </w:tc>
        <w:tc>
          <w:tcPr>
            <w:tcW w:w="2344" w:type="dxa"/>
            <w:tcBorders>
              <w:top w:val="single" w:sz="6" w:space="0" w:color="auto"/>
              <w:left w:val="single" w:sz="6" w:space="0" w:color="auto"/>
              <w:bottom w:val="single" w:sz="6" w:space="0" w:color="auto"/>
              <w:right w:val="single" w:sz="6" w:space="0" w:color="auto"/>
            </w:tcBorders>
          </w:tcPr>
          <w:p w:rsidR="005A6838" w:rsidRPr="00393A4B" w:rsidRDefault="005A6838" w:rsidP="00393A4B">
            <w:pPr>
              <w:spacing w:line="360" w:lineRule="auto"/>
              <w:ind w:hanging="40"/>
              <w:jc w:val="both"/>
            </w:pPr>
            <w:r w:rsidRPr="00393A4B">
              <w:t>1 балл</w:t>
            </w:r>
          </w:p>
          <w:p w:rsidR="005A6838" w:rsidRPr="00393A4B" w:rsidRDefault="005A6838" w:rsidP="00393A4B">
            <w:pPr>
              <w:spacing w:line="360" w:lineRule="auto"/>
              <w:ind w:hanging="40"/>
              <w:jc w:val="both"/>
            </w:pPr>
            <w:r w:rsidRPr="00393A4B">
              <w:t>2 балла</w:t>
            </w:r>
          </w:p>
          <w:p w:rsidR="005A6838" w:rsidRPr="00393A4B" w:rsidRDefault="005A6838" w:rsidP="00393A4B">
            <w:pPr>
              <w:spacing w:line="360" w:lineRule="auto"/>
              <w:ind w:hanging="40"/>
              <w:jc w:val="both"/>
            </w:pPr>
            <w:r w:rsidRPr="00393A4B">
              <w:t>3 балла</w:t>
            </w:r>
          </w:p>
          <w:p w:rsidR="005A6838" w:rsidRPr="00393A4B" w:rsidRDefault="005A6838" w:rsidP="00393A4B">
            <w:pPr>
              <w:spacing w:line="360" w:lineRule="auto"/>
              <w:ind w:hanging="40"/>
              <w:jc w:val="both"/>
            </w:pPr>
            <w:r w:rsidRPr="00393A4B">
              <w:t>4 балла</w:t>
            </w:r>
          </w:p>
          <w:p w:rsidR="005A6838" w:rsidRPr="00393A4B" w:rsidRDefault="005A6838" w:rsidP="00393A4B">
            <w:pPr>
              <w:spacing w:line="360" w:lineRule="auto"/>
              <w:ind w:hanging="40"/>
              <w:jc w:val="both"/>
            </w:pPr>
            <w:r w:rsidRPr="00393A4B">
              <w:t>5 баллов</w:t>
            </w:r>
          </w:p>
        </w:tc>
      </w:tr>
    </w:tbl>
    <w:p w:rsidR="005A6838" w:rsidRDefault="005A6838" w:rsidP="00753317">
      <w:pPr>
        <w:spacing w:line="360" w:lineRule="auto"/>
        <w:ind w:firstLine="720"/>
        <w:jc w:val="both"/>
        <w:rPr>
          <w:sz w:val="28"/>
          <w:szCs w:val="28"/>
        </w:rPr>
      </w:pPr>
    </w:p>
    <w:p w:rsidR="005A6838" w:rsidRDefault="005A6838" w:rsidP="00753317">
      <w:pPr>
        <w:spacing w:line="360" w:lineRule="auto"/>
        <w:ind w:firstLine="720"/>
        <w:jc w:val="both"/>
        <w:rPr>
          <w:sz w:val="28"/>
          <w:szCs w:val="28"/>
        </w:rPr>
      </w:pPr>
      <w:r w:rsidRPr="00BD6BF0">
        <w:rPr>
          <w:sz w:val="28"/>
          <w:szCs w:val="28"/>
        </w:rPr>
        <w:t>Результаты перевода сводятся в матрицу попарных сравнений, которая для исследуемой продукции имеет следующий вид (табл.</w:t>
      </w:r>
      <w:r>
        <w:rPr>
          <w:sz w:val="28"/>
          <w:szCs w:val="28"/>
        </w:rPr>
        <w:t xml:space="preserve"> </w:t>
      </w:r>
      <w:r w:rsidR="00284107">
        <w:rPr>
          <w:sz w:val="28"/>
          <w:szCs w:val="28"/>
        </w:rPr>
        <w:t>3.8</w:t>
      </w:r>
      <w:r w:rsidRPr="00BD6BF0">
        <w:rPr>
          <w:sz w:val="28"/>
          <w:szCs w:val="28"/>
        </w:rPr>
        <w:t>).</w:t>
      </w:r>
    </w:p>
    <w:p w:rsidR="00284107" w:rsidRPr="00284107" w:rsidRDefault="00284107" w:rsidP="00753317">
      <w:pPr>
        <w:spacing w:line="360" w:lineRule="auto"/>
        <w:ind w:firstLine="720"/>
        <w:jc w:val="both"/>
        <w:rPr>
          <w:sz w:val="16"/>
          <w:szCs w:val="16"/>
        </w:rPr>
      </w:pPr>
    </w:p>
    <w:p w:rsidR="005A6838" w:rsidRDefault="00284107" w:rsidP="00753317">
      <w:pPr>
        <w:spacing w:line="360" w:lineRule="auto"/>
        <w:ind w:firstLine="720"/>
        <w:jc w:val="both"/>
        <w:rPr>
          <w:sz w:val="28"/>
          <w:szCs w:val="28"/>
        </w:rPr>
      </w:pPr>
      <w:r>
        <w:rPr>
          <w:sz w:val="28"/>
          <w:szCs w:val="28"/>
        </w:rPr>
        <w:t>Таблица 3.8</w:t>
      </w:r>
    </w:p>
    <w:p w:rsidR="005A6838" w:rsidRDefault="005A6838" w:rsidP="00753317">
      <w:pPr>
        <w:spacing w:line="360" w:lineRule="auto"/>
        <w:ind w:firstLine="720"/>
        <w:jc w:val="both"/>
        <w:rPr>
          <w:sz w:val="28"/>
          <w:szCs w:val="28"/>
        </w:rPr>
      </w:pPr>
      <w:r w:rsidRPr="00BD6BF0">
        <w:rPr>
          <w:sz w:val="28"/>
          <w:szCs w:val="28"/>
        </w:rPr>
        <w:t>Матрица попарных сравнений</w:t>
      </w:r>
    </w:p>
    <w:tbl>
      <w:tblPr>
        <w:tblW w:w="9835" w:type="dxa"/>
        <w:tblInd w:w="39" w:type="dxa"/>
        <w:tblLayout w:type="fixed"/>
        <w:tblCellMar>
          <w:left w:w="39" w:type="dxa"/>
          <w:right w:w="39" w:type="dxa"/>
        </w:tblCellMar>
        <w:tblLook w:val="0000" w:firstRow="0" w:lastRow="0" w:firstColumn="0" w:lastColumn="0" w:noHBand="0" w:noVBand="0"/>
      </w:tblPr>
      <w:tblGrid>
        <w:gridCol w:w="1967"/>
        <w:gridCol w:w="1967"/>
        <w:gridCol w:w="1967"/>
        <w:gridCol w:w="1967"/>
        <w:gridCol w:w="1967"/>
      </w:tblGrid>
      <w:tr w:rsidR="005A6838" w:rsidRPr="003800C3">
        <w:trPr>
          <w:cantSplit/>
          <w:trHeight w:val="470"/>
        </w:trPr>
        <w:tc>
          <w:tcPr>
            <w:tcW w:w="1967" w:type="dxa"/>
            <w:tcBorders>
              <w:top w:val="single" w:sz="6" w:space="0" w:color="auto"/>
              <w:left w:val="single" w:sz="6" w:space="0" w:color="auto"/>
              <w:bottom w:val="single" w:sz="6" w:space="0" w:color="auto"/>
              <w:right w:val="single" w:sz="6" w:space="0" w:color="auto"/>
            </w:tcBorders>
          </w:tcPr>
          <w:p w:rsidR="005A6838" w:rsidRPr="003800C3" w:rsidRDefault="005A6838" w:rsidP="003800C3">
            <w:pPr>
              <w:spacing w:line="360" w:lineRule="auto"/>
              <w:jc w:val="both"/>
            </w:pPr>
          </w:p>
        </w:tc>
        <w:tc>
          <w:tcPr>
            <w:tcW w:w="1967" w:type="dxa"/>
            <w:tcBorders>
              <w:top w:val="single" w:sz="6" w:space="0" w:color="auto"/>
              <w:left w:val="single" w:sz="6" w:space="0" w:color="auto"/>
              <w:bottom w:val="single" w:sz="6" w:space="0" w:color="auto"/>
              <w:right w:val="single" w:sz="6" w:space="0" w:color="auto"/>
            </w:tcBorders>
          </w:tcPr>
          <w:p w:rsidR="005A6838" w:rsidRPr="003800C3" w:rsidRDefault="005A6838" w:rsidP="003800C3">
            <w:pPr>
              <w:spacing w:line="360" w:lineRule="auto"/>
              <w:jc w:val="both"/>
            </w:pPr>
            <w:r w:rsidRPr="003800C3">
              <w:t>П1</w:t>
            </w:r>
          </w:p>
        </w:tc>
        <w:tc>
          <w:tcPr>
            <w:tcW w:w="1967" w:type="dxa"/>
            <w:tcBorders>
              <w:top w:val="single" w:sz="6" w:space="0" w:color="auto"/>
              <w:left w:val="single" w:sz="6" w:space="0" w:color="auto"/>
              <w:bottom w:val="single" w:sz="6" w:space="0" w:color="auto"/>
              <w:right w:val="single" w:sz="6" w:space="0" w:color="auto"/>
            </w:tcBorders>
          </w:tcPr>
          <w:p w:rsidR="005A6838" w:rsidRPr="003800C3" w:rsidRDefault="005A6838" w:rsidP="003800C3">
            <w:pPr>
              <w:spacing w:line="360" w:lineRule="auto"/>
              <w:jc w:val="both"/>
            </w:pPr>
            <w:r w:rsidRPr="003800C3">
              <w:t>П2</w:t>
            </w:r>
          </w:p>
        </w:tc>
        <w:tc>
          <w:tcPr>
            <w:tcW w:w="1967" w:type="dxa"/>
            <w:tcBorders>
              <w:top w:val="single" w:sz="6" w:space="0" w:color="auto"/>
              <w:left w:val="single" w:sz="6" w:space="0" w:color="auto"/>
              <w:bottom w:val="single" w:sz="6" w:space="0" w:color="auto"/>
              <w:right w:val="single" w:sz="6" w:space="0" w:color="auto"/>
            </w:tcBorders>
          </w:tcPr>
          <w:p w:rsidR="005A6838" w:rsidRPr="003800C3" w:rsidRDefault="005A6838" w:rsidP="003800C3">
            <w:pPr>
              <w:spacing w:line="360" w:lineRule="auto"/>
              <w:jc w:val="both"/>
            </w:pPr>
            <w:r w:rsidRPr="003800C3">
              <w:t>ПЗ</w:t>
            </w:r>
          </w:p>
        </w:tc>
        <w:tc>
          <w:tcPr>
            <w:tcW w:w="1967" w:type="dxa"/>
            <w:tcBorders>
              <w:top w:val="single" w:sz="6" w:space="0" w:color="auto"/>
              <w:left w:val="single" w:sz="6" w:space="0" w:color="auto"/>
              <w:bottom w:val="single" w:sz="6" w:space="0" w:color="auto"/>
              <w:right w:val="single" w:sz="6" w:space="0" w:color="auto"/>
            </w:tcBorders>
          </w:tcPr>
          <w:p w:rsidR="005A6838" w:rsidRPr="003800C3" w:rsidRDefault="005A6838" w:rsidP="003800C3">
            <w:pPr>
              <w:spacing w:line="360" w:lineRule="auto"/>
              <w:jc w:val="both"/>
            </w:pPr>
            <w:r w:rsidRPr="003800C3">
              <w:t>П4</w:t>
            </w:r>
          </w:p>
        </w:tc>
      </w:tr>
      <w:tr w:rsidR="005A6838" w:rsidRPr="003800C3" w:rsidTr="003800C3">
        <w:trPr>
          <w:cantSplit/>
          <w:trHeight w:val="1339"/>
        </w:trPr>
        <w:tc>
          <w:tcPr>
            <w:tcW w:w="1967" w:type="dxa"/>
            <w:tcBorders>
              <w:top w:val="single" w:sz="6" w:space="0" w:color="auto"/>
              <w:left w:val="single" w:sz="6" w:space="0" w:color="auto"/>
              <w:bottom w:val="single" w:sz="6" w:space="0" w:color="auto"/>
              <w:right w:val="single" w:sz="6" w:space="0" w:color="auto"/>
            </w:tcBorders>
          </w:tcPr>
          <w:p w:rsidR="005A6838" w:rsidRPr="003800C3" w:rsidRDefault="005A6838" w:rsidP="003800C3">
            <w:pPr>
              <w:spacing w:line="360" w:lineRule="auto"/>
              <w:jc w:val="both"/>
            </w:pPr>
            <w:r w:rsidRPr="003800C3">
              <w:t>П1</w:t>
            </w:r>
          </w:p>
          <w:p w:rsidR="005A6838" w:rsidRPr="003800C3" w:rsidRDefault="005A6838" w:rsidP="003800C3">
            <w:pPr>
              <w:spacing w:line="360" w:lineRule="auto"/>
              <w:jc w:val="both"/>
            </w:pPr>
            <w:r w:rsidRPr="003800C3">
              <w:t>П2</w:t>
            </w:r>
          </w:p>
          <w:p w:rsidR="005A6838" w:rsidRPr="003800C3" w:rsidRDefault="005A6838" w:rsidP="003800C3">
            <w:pPr>
              <w:spacing w:line="360" w:lineRule="auto"/>
              <w:jc w:val="both"/>
            </w:pPr>
            <w:r w:rsidRPr="003800C3">
              <w:t>ПЗ</w:t>
            </w:r>
          </w:p>
          <w:p w:rsidR="005A6838" w:rsidRPr="003800C3" w:rsidRDefault="005A6838" w:rsidP="003800C3">
            <w:pPr>
              <w:spacing w:line="360" w:lineRule="auto"/>
              <w:jc w:val="both"/>
            </w:pPr>
            <w:r w:rsidRPr="003800C3">
              <w:t>П4</w:t>
            </w:r>
          </w:p>
        </w:tc>
        <w:tc>
          <w:tcPr>
            <w:tcW w:w="1967" w:type="dxa"/>
            <w:tcBorders>
              <w:top w:val="single" w:sz="6" w:space="0" w:color="auto"/>
              <w:left w:val="single" w:sz="6" w:space="0" w:color="auto"/>
              <w:bottom w:val="single" w:sz="6" w:space="0" w:color="auto"/>
              <w:right w:val="single" w:sz="6" w:space="0" w:color="auto"/>
            </w:tcBorders>
          </w:tcPr>
          <w:p w:rsidR="005A6838" w:rsidRPr="003800C3" w:rsidRDefault="005A6838" w:rsidP="003800C3">
            <w:pPr>
              <w:spacing w:line="360" w:lineRule="auto"/>
              <w:jc w:val="both"/>
            </w:pPr>
            <w:r w:rsidRPr="003800C3">
              <w:t>1</w:t>
            </w:r>
          </w:p>
          <w:p w:rsidR="005A6838" w:rsidRPr="003800C3" w:rsidRDefault="005A6838" w:rsidP="003800C3">
            <w:pPr>
              <w:spacing w:line="360" w:lineRule="auto"/>
              <w:jc w:val="both"/>
            </w:pPr>
            <w:r w:rsidRPr="003800C3">
              <w:t>1</w:t>
            </w:r>
          </w:p>
          <w:p w:rsidR="005A6838" w:rsidRPr="003800C3" w:rsidRDefault="005A6838" w:rsidP="003800C3">
            <w:pPr>
              <w:spacing w:line="360" w:lineRule="auto"/>
              <w:jc w:val="both"/>
            </w:pPr>
            <w:r w:rsidRPr="003800C3">
              <w:t>1/3</w:t>
            </w:r>
          </w:p>
          <w:p w:rsidR="005A6838" w:rsidRPr="003800C3" w:rsidRDefault="005A6838" w:rsidP="003800C3">
            <w:pPr>
              <w:spacing w:line="360" w:lineRule="auto"/>
              <w:jc w:val="both"/>
            </w:pPr>
            <w:r w:rsidRPr="003800C3">
              <w:t>1/5</w:t>
            </w:r>
          </w:p>
        </w:tc>
        <w:tc>
          <w:tcPr>
            <w:tcW w:w="1967" w:type="dxa"/>
            <w:tcBorders>
              <w:top w:val="single" w:sz="6" w:space="0" w:color="auto"/>
              <w:left w:val="single" w:sz="6" w:space="0" w:color="auto"/>
              <w:bottom w:val="single" w:sz="6" w:space="0" w:color="auto"/>
              <w:right w:val="single" w:sz="6" w:space="0" w:color="auto"/>
            </w:tcBorders>
          </w:tcPr>
          <w:p w:rsidR="005A6838" w:rsidRPr="003800C3" w:rsidRDefault="005A6838" w:rsidP="003800C3">
            <w:pPr>
              <w:spacing w:line="360" w:lineRule="auto"/>
              <w:jc w:val="both"/>
            </w:pPr>
            <w:r w:rsidRPr="003800C3">
              <w:t>1</w:t>
            </w:r>
          </w:p>
          <w:p w:rsidR="005A6838" w:rsidRPr="003800C3" w:rsidRDefault="005A6838" w:rsidP="003800C3">
            <w:pPr>
              <w:spacing w:line="360" w:lineRule="auto"/>
              <w:jc w:val="both"/>
            </w:pPr>
            <w:r w:rsidRPr="003800C3">
              <w:t>1</w:t>
            </w:r>
          </w:p>
          <w:p w:rsidR="005A6838" w:rsidRPr="003800C3" w:rsidRDefault="005A6838" w:rsidP="003800C3">
            <w:pPr>
              <w:spacing w:line="360" w:lineRule="auto"/>
              <w:jc w:val="both"/>
            </w:pPr>
            <w:r w:rsidRPr="003800C3">
              <w:t>1/4</w:t>
            </w:r>
          </w:p>
          <w:p w:rsidR="005A6838" w:rsidRPr="003800C3" w:rsidRDefault="005A6838" w:rsidP="003800C3">
            <w:pPr>
              <w:spacing w:line="360" w:lineRule="auto"/>
              <w:jc w:val="both"/>
            </w:pPr>
            <w:r w:rsidRPr="003800C3">
              <w:t>1/5</w:t>
            </w:r>
          </w:p>
        </w:tc>
        <w:tc>
          <w:tcPr>
            <w:tcW w:w="1967" w:type="dxa"/>
            <w:tcBorders>
              <w:top w:val="single" w:sz="6" w:space="0" w:color="auto"/>
              <w:left w:val="single" w:sz="6" w:space="0" w:color="auto"/>
              <w:bottom w:val="single" w:sz="6" w:space="0" w:color="auto"/>
              <w:right w:val="single" w:sz="6" w:space="0" w:color="auto"/>
            </w:tcBorders>
          </w:tcPr>
          <w:p w:rsidR="005A6838" w:rsidRPr="003800C3" w:rsidRDefault="005A6838" w:rsidP="003800C3">
            <w:pPr>
              <w:spacing w:line="360" w:lineRule="auto"/>
              <w:jc w:val="both"/>
            </w:pPr>
            <w:r w:rsidRPr="003800C3">
              <w:t>3</w:t>
            </w:r>
          </w:p>
          <w:p w:rsidR="005A6838" w:rsidRPr="003800C3" w:rsidRDefault="005A6838" w:rsidP="003800C3">
            <w:pPr>
              <w:spacing w:line="360" w:lineRule="auto"/>
              <w:jc w:val="both"/>
            </w:pPr>
            <w:r w:rsidRPr="003800C3">
              <w:t>4</w:t>
            </w:r>
          </w:p>
          <w:p w:rsidR="005A6838" w:rsidRPr="003800C3" w:rsidRDefault="005A6838" w:rsidP="003800C3">
            <w:pPr>
              <w:spacing w:line="360" w:lineRule="auto"/>
              <w:jc w:val="both"/>
            </w:pPr>
            <w:r w:rsidRPr="003800C3">
              <w:t>1</w:t>
            </w:r>
          </w:p>
          <w:p w:rsidR="005A6838" w:rsidRPr="003800C3" w:rsidRDefault="005A6838" w:rsidP="003800C3">
            <w:pPr>
              <w:spacing w:line="360" w:lineRule="auto"/>
              <w:jc w:val="both"/>
            </w:pPr>
            <w:r w:rsidRPr="003800C3">
              <w:t>1/5</w:t>
            </w:r>
          </w:p>
        </w:tc>
        <w:tc>
          <w:tcPr>
            <w:tcW w:w="1967" w:type="dxa"/>
            <w:tcBorders>
              <w:top w:val="single" w:sz="6" w:space="0" w:color="auto"/>
              <w:left w:val="single" w:sz="6" w:space="0" w:color="auto"/>
              <w:bottom w:val="single" w:sz="6" w:space="0" w:color="auto"/>
              <w:right w:val="single" w:sz="6" w:space="0" w:color="auto"/>
            </w:tcBorders>
          </w:tcPr>
          <w:p w:rsidR="005A6838" w:rsidRPr="003800C3" w:rsidRDefault="005A6838" w:rsidP="003800C3">
            <w:pPr>
              <w:spacing w:line="360" w:lineRule="auto"/>
              <w:jc w:val="both"/>
            </w:pPr>
            <w:r w:rsidRPr="003800C3">
              <w:t>5</w:t>
            </w:r>
          </w:p>
          <w:p w:rsidR="005A6838" w:rsidRPr="003800C3" w:rsidRDefault="005A6838" w:rsidP="003800C3">
            <w:pPr>
              <w:spacing w:line="360" w:lineRule="auto"/>
              <w:jc w:val="both"/>
            </w:pPr>
            <w:r w:rsidRPr="003800C3">
              <w:t>5</w:t>
            </w:r>
          </w:p>
          <w:p w:rsidR="005A6838" w:rsidRPr="003800C3" w:rsidRDefault="005A6838" w:rsidP="003800C3">
            <w:pPr>
              <w:spacing w:line="360" w:lineRule="auto"/>
              <w:jc w:val="both"/>
            </w:pPr>
            <w:r w:rsidRPr="003800C3">
              <w:t>5</w:t>
            </w:r>
          </w:p>
          <w:p w:rsidR="005A6838" w:rsidRPr="003800C3" w:rsidRDefault="005A6838" w:rsidP="003800C3">
            <w:pPr>
              <w:spacing w:line="360" w:lineRule="auto"/>
              <w:jc w:val="both"/>
            </w:pPr>
            <w:r w:rsidRPr="003800C3">
              <w:t>1</w:t>
            </w:r>
          </w:p>
        </w:tc>
      </w:tr>
    </w:tbl>
    <w:p w:rsidR="003800C3" w:rsidRDefault="003800C3" w:rsidP="00753317">
      <w:pPr>
        <w:spacing w:line="360" w:lineRule="auto"/>
        <w:ind w:firstLine="720"/>
        <w:jc w:val="both"/>
        <w:rPr>
          <w:sz w:val="28"/>
          <w:szCs w:val="28"/>
        </w:rPr>
      </w:pPr>
    </w:p>
    <w:p w:rsidR="00284107" w:rsidRDefault="00284107" w:rsidP="00753317">
      <w:pPr>
        <w:spacing w:line="360" w:lineRule="auto"/>
        <w:ind w:firstLine="720"/>
        <w:jc w:val="both"/>
        <w:rPr>
          <w:sz w:val="28"/>
          <w:szCs w:val="28"/>
        </w:rPr>
      </w:pPr>
      <w:r w:rsidRPr="00BD6BF0">
        <w:rPr>
          <w:sz w:val="28"/>
          <w:szCs w:val="28"/>
        </w:rPr>
        <w:t>2) Определяется общий балл по каждому параметру путем суммирования показателей в каждой строке матрицы.</w:t>
      </w:r>
    </w:p>
    <w:p w:rsidR="005A6838" w:rsidRPr="00BD6BF0" w:rsidRDefault="005A6838" w:rsidP="00753317">
      <w:pPr>
        <w:spacing w:line="360" w:lineRule="auto"/>
        <w:ind w:firstLine="720"/>
        <w:jc w:val="both"/>
        <w:rPr>
          <w:sz w:val="28"/>
          <w:szCs w:val="28"/>
        </w:rPr>
      </w:pPr>
      <w:r w:rsidRPr="00BD6BF0">
        <w:rPr>
          <w:sz w:val="28"/>
          <w:szCs w:val="28"/>
        </w:rPr>
        <w:lastRenderedPageBreak/>
        <w:t>Сумма баллов параметра "Качество" — 11.</w:t>
      </w:r>
    </w:p>
    <w:p w:rsidR="005A6838" w:rsidRPr="00BD6BF0" w:rsidRDefault="005A6838" w:rsidP="00753317">
      <w:pPr>
        <w:spacing w:line="360" w:lineRule="auto"/>
        <w:ind w:firstLine="720"/>
        <w:jc w:val="both"/>
        <w:rPr>
          <w:sz w:val="28"/>
          <w:szCs w:val="28"/>
        </w:rPr>
      </w:pPr>
      <w:r w:rsidRPr="00BD6BF0">
        <w:rPr>
          <w:sz w:val="28"/>
          <w:szCs w:val="28"/>
        </w:rPr>
        <w:t>Сумма баллов параметра "</w:t>
      </w:r>
      <w:r>
        <w:rPr>
          <w:sz w:val="28"/>
          <w:szCs w:val="28"/>
        </w:rPr>
        <w:t>Ассортимент</w:t>
      </w:r>
      <w:r w:rsidRPr="00BD6BF0">
        <w:rPr>
          <w:sz w:val="28"/>
          <w:szCs w:val="28"/>
        </w:rPr>
        <w:t>" — 10.</w:t>
      </w:r>
    </w:p>
    <w:p w:rsidR="005A6838" w:rsidRPr="00BD6BF0" w:rsidRDefault="005A6838" w:rsidP="00753317">
      <w:pPr>
        <w:spacing w:line="360" w:lineRule="auto"/>
        <w:ind w:firstLine="720"/>
        <w:jc w:val="both"/>
        <w:rPr>
          <w:sz w:val="28"/>
          <w:szCs w:val="28"/>
        </w:rPr>
      </w:pPr>
      <w:r w:rsidRPr="00BD6BF0">
        <w:rPr>
          <w:sz w:val="28"/>
          <w:szCs w:val="28"/>
        </w:rPr>
        <w:t>Сумма</w:t>
      </w:r>
      <w:r w:rsidRPr="00284107">
        <w:rPr>
          <w:sz w:val="28"/>
          <w:szCs w:val="28"/>
        </w:rPr>
        <w:t xml:space="preserve"> </w:t>
      </w:r>
      <w:r w:rsidRPr="00BD6BF0">
        <w:rPr>
          <w:sz w:val="28"/>
          <w:szCs w:val="28"/>
        </w:rPr>
        <w:t>баллов</w:t>
      </w:r>
      <w:r w:rsidRPr="00284107">
        <w:rPr>
          <w:sz w:val="28"/>
          <w:szCs w:val="28"/>
        </w:rPr>
        <w:t xml:space="preserve"> </w:t>
      </w:r>
      <w:r w:rsidRPr="00BD6BF0">
        <w:rPr>
          <w:sz w:val="28"/>
          <w:szCs w:val="28"/>
        </w:rPr>
        <w:t>параметра "Цена" — 5,6.</w:t>
      </w:r>
    </w:p>
    <w:p w:rsidR="005A6838" w:rsidRPr="00BD6BF0" w:rsidRDefault="005A6838" w:rsidP="00753317">
      <w:pPr>
        <w:spacing w:line="360" w:lineRule="auto"/>
        <w:ind w:firstLine="720"/>
        <w:jc w:val="both"/>
        <w:rPr>
          <w:sz w:val="28"/>
          <w:szCs w:val="28"/>
        </w:rPr>
      </w:pPr>
      <w:r w:rsidRPr="00BD6BF0">
        <w:rPr>
          <w:sz w:val="28"/>
          <w:szCs w:val="28"/>
        </w:rPr>
        <w:t>Сумма баллов параметра "Престиж предприятия" — 2,6.</w:t>
      </w:r>
    </w:p>
    <w:p w:rsidR="005A6838" w:rsidRPr="00BD6BF0" w:rsidRDefault="005A6838" w:rsidP="00753317">
      <w:pPr>
        <w:spacing w:line="360" w:lineRule="auto"/>
        <w:ind w:firstLine="720"/>
        <w:jc w:val="both"/>
        <w:rPr>
          <w:sz w:val="28"/>
          <w:szCs w:val="28"/>
        </w:rPr>
      </w:pPr>
      <w:r w:rsidRPr="00BD6BF0">
        <w:rPr>
          <w:sz w:val="28"/>
          <w:szCs w:val="28"/>
        </w:rPr>
        <w:t>Общая сумма баллов — 29,2.</w:t>
      </w:r>
    </w:p>
    <w:p w:rsidR="005A6838" w:rsidRPr="00BD6BF0" w:rsidRDefault="005A6838" w:rsidP="00753317">
      <w:pPr>
        <w:spacing w:line="360" w:lineRule="auto"/>
        <w:ind w:firstLine="720"/>
        <w:jc w:val="both"/>
        <w:rPr>
          <w:sz w:val="28"/>
          <w:szCs w:val="28"/>
        </w:rPr>
      </w:pPr>
      <w:r w:rsidRPr="00BD6BF0">
        <w:rPr>
          <w:sz w:val="28"/>
          <w:szCs w:val="28"/>
        </w:rPr>
        <w:t>3) Определяемся коэффициент значимости по каждому параметру как отношение набранной параметром суммы баллов к общей сумме.</w:t>
      </w:r>
    </w:p>
    <w:p w:rsidR="005A6838" w:rsidRPr="00BD6BF0" w:rsidRDefault="005A6838" w:rsidP="00753317">
      <w:pPr>
        <w:spacing w:line="360" w:lineRule="auto"/>
        <w:ind w:firstLine="720"/>
        <w:jc w:val="both"/>
        <w:rPr>
          <w:sz w:val="28"/>
          <w:szCs w:val="28"/>
        </w:rPr>
      </w:pPr>
      <w:r w:rsidRPr="00BD6BF0">
        <w:rPr>
          <w:sz w:val="28"/>
          <w:szCs w:val="28"/>
          <w:lang w:val="en-US"/>
        </w:rPr>
        <w:t>d</w:t>
      </w:r>
      <w:r w:rsidRPr="00BD6BF0">
        <w:rPr>
          <w:sz w:val="28"/>
          <w:szCs w:val="28"/>
        </w:rPr>
        <w:t>1 = 11 /29,2=0,38</w:t>
      </w:r>
    </w:p>
    <w:p w:rsidR="005A6838" w:rsidRPr="00BD6BF0" w:rsidRDefault="005A6838" w:rsidP="00753317">
      <w:pPr>
        <w:spacing w:line="360" w:lineRule="auto"/>
        <w:ind w:firstLine="720"/>
        <w:jc w:val="both"/>
        <w:rPr>
          <w:sz w:val="28"/>
          <w:szCs w:val="28"/>
        </w:rPr>
      </w:pPr>
      <w:r w:rsidRPr="00BD6BF0">
        <w:rPr>
          <w:sz w:val="28"/>
          <w:szCs w:val="28"/>
        </w:rPr>
        <w:t>d2 = 10 /29,2=0,34</w:t>
      </w:r>
    </w:p>
    <w:p w:rsidR="005A6838" w:rsidRPr="00BD6BF0" w:rsidRDefault="005A6838" w:rsidP="00753317">
      <w:pPr>
        <w:spacing w:line="360" w:lineRule="auto"/>
        <w:ind w:firstLine="720"/>
        <w:jc w:val="both"/>
        <w:rPr>
          <w:sz w:val="28"/>
          <w:szCs w:val="28"/>
        </w:rPr>
      </w:pPr>
      <w:r w:rsidRPr="00BD6BF0">
        <w:rPr>
          <w:sz w:val="28"/>
          <w:szCs w:val="28"/>
        </w:rPr>
        <w:t>d3 = 6,6/29,2 =0,19</w:t>
      </w:r>
    </w:p>
    <w:p w:rsidR="005A6838" w:rsidRPr="00BD6BF0" w:rsidRDefault="005A6838" w:rsidP="00753317">
      <w:pPr>
        <w:spacing w:line="360" w:lineRule="auto"/>
        <w:ind w:firstLine="720"/>
        <w:jc w:val="both"/>
        <w:rPr>
          <w:sz w:val="28"/>
          <w:szCs w:val="28"/>
        </w:rPr>
      </w:pPr>
      <w:r w:rsidRPr="00BD6BF0">
        <w:rPr>
          <w:sz w:val="28"/>
          <w:szCs w:val="28"/>
        </w:rPr>
        <w:t>d4 = 1,6/29,2=0,08</w:t>
      </w:r>
    </w:p>
    <w:p w:rsidR="005A6838" w:rsidRPr="00BD6BF0" w:rsidRDefault="005A6838" w:rsidP="00753317">
      <w:pPr>
        <w:spacing w:line="360" w:lineRule="auto"/>
        <w:ind w:firstLine="720"/>
        <w:jc w:val="both"/>
        <w:rPr>
          <w:sz w:val="28"/>
          <w:szCs w:val="28"/>
        </w:rPr>
      </w:pPr>
      <w:r w:rsidRPr="00BD6BF0">
        <w:rPr>
          <w:sz w:val="28"/>
          <w:szCs w:val="28"/>
        </w:rPr>
        <w:t>Определение набора параметров и их сравнительной значимости для покупателей — исходная точка анализа конкурентоспособности продукции. Далее эти параметры необходимо количественно определить.</w:t>
      </w:r>
    </w:p>
    <w:p w:rsidR="005A6838" w:rsidRDefault="005A6838" w:rsidP="00753317">
      <w:pPr>
        <w:spacing w:line="360" w:lineRule="auto"/>
        <w:ind w:firstLine="720"/>
        <w:jc w:val="both"/>
        <w:rPr>
          <w:sz w:val="28"/>
          <w:szCs w:val="28"/>
        </w:rPr>
      </w:pPr>
      <w:r w:rsidRPr="00BD6BF0">
        <w:rPr>
          <w:sz w:val="28"/>
          <w:szCs w:val="28"/>
        </w:rPr>
        <w:t xml:space="preserve">В нашем исследовании для количественного определения параметров использовалась балльная оценка. Оцениваются все параметры по 9-ти балльной шкале, давая оценки по степени удовлетворения желаний потребителей, при этом высшую оценку 9 баллов получает идеальный товар. </w:t>
      </w:r>
    </w:p>
    <w:p w:rsidR="005A6838" w:rsidRDefault="005A6838" w:rsidP="00753317">
      <w:pPr>
        <w:spacing w:line="360" w:lineRule="auto"/>
        <w:ind w:firstLine="720"/>
        <w:jc w:val="both"/>
        <w:rPr>
          <w:sz w:val="28"/>
          <w:szCs w:val="28"/>
        </w:rPr>
      </w:pPr>
      <w:r w:rsidRPr="00BD6BF0">
        <w:rPr>
          <w:sz w:val="28"/>
          <w:szCs w:val="28"/>
        </w:rPr>
        <w:t xml:space="preserve">Результаты проведенной оценки сведены в табл. </w:t>
      </w:r>
      <w:r w:rsidR="00284107">
        <w:rPr>
          <w:sz w:val="28"/>
          <w:szCs w:val="28"/>
        </w:rPr>
        <w:t>3</w:t>
      </w:r>
      <w:r w:rsidRPr="00BD6BF0">
        <w:rPr>
          <w:sz w:val="28"/>
          <w:szCs w:val="28"/>
        </w:rPr>
        <w:t>.</w:t>
      </w:r>
      <w:r w:rsidR="00284107">
        <w:rPr>
          <w:sz w:val="28"/>
          <w:szCs w:val="28"/>
        </w:rPr>
        <w:t>9.</w:t>
      </w:r>
    </w:p>
    <w:p w:rsidR="005A6838" w:rsidRDefault="005A6838" w:rsidP="00753317">
      <w:pPr>
        <w:spacing w:line="360" w:lineRule="auto"/>
        <w:ind w:firstLine="720"/>
        <w:jc w:val="both"/>
        <w:rPr>
          <w:sz w:val="28"/>
          <w:szCs w:val="28"/>
        </w:rPr>
      </w:pPr>
    </w:p>
    <w:p w:rsidR="005A6838" w:rsidRDefault="00284107" w:rsidP="00753317">
      <w:pPr>
        <w:spacing w:line="360" w:lineRule="auto"/>
        <w:ind w:firstLine="720"/>
        <w:jc w:val="both"/>
        <w:rPr>
          <w:sz w:val="28"/>
          <w:szCs w:val="28"/>
        </w:rPr>
      </w:pPr>
      <w:r>
        <w:rPr>
          <w:sz w:val="28"/>
          <w:szCs w:val="28"/>
        </w:rPr>
        <w:t>Таблица 3.9</w:t>
      </w:r>
    </w:p>
    <w:p w:rsidR="005A6838" w:rsidRDefault="00284107" w:rsidP="00753317">
      <w:pPr>
        <w:spacing w:line="360" w:lineRule="auto"/>
        <w:ind w:firstLine="720"/>
        <w:jc w:val="both"/>
        <w:rPr>
          <w:sz w:val="28"/>
          <w:szCs w:val="28"/>
        </w:rPr>
      </w:pPr>
      <w:r>
        <w:rPr>
          <w:sz w:val="28"/>
          <w:szCs w:val="28"/>
        </w:rPr>
        <w:t>Оценка п</w:t>
      </w:r>
      <w:r w:rsidR="005A6838" w:rsidRPr="00BD6BF0">
        <w:rPr>
          <w:sz w:val="28"/>
          <w:szCs w:val="28"/>
        </w:rPr>
        <w:t>родукция</w:t>
      </w:r>
    </w:p>
    <w:tbl>
      <w:tblPr>
        <w:tblW w:w="8636" w:type="dxa"/>
        <w:tblInd w:w="40" w:type="dxa"/>
        <w:tblLayout w:type="fixed"/>
        <w:tblCellMar>
          <w:left w:w="39" w:type="dxa"/>
          <w:right w:w="39" w:type="dxa"/>
        </w:tblCellMar>
        <w:tblLook w:val="0000" w:firstRow="0" w:lastRow="0" w:firstColumn="0" w:lastColumn="0" w:noHBand="0" w:noVBand="0"/>
      </w:tblPr>
      <w:tblGrid>
        <w:gridCol w:w="6103"/>
        <w:gridCol w:w="633"/>
        <w:gridCol w:w="633"/>
        <w:gridCol w:w="633"/>
        <w:gridCol w:w="634"/>
      </w:tblGrid>
      <w:tr w:rsidR="005A6838" w:rsidRPr="003800C3" w:rsidTr="003800C3">
        <w:trPr>
          <w:cantSplit/>
          <w:trHeight w:val="427"/>
        </w:trPr>
        <w:tc>
          <w:tcPr>
            <w:tcW w:w="6103" w:type="dxa"/>
            <w:vMerge w:val="restart"/>
            <w:tcBorders>
              <w:top w:val="single" w:sz="6" w:space="0" w:color="auto"/>
              <w:left w:val="single" w:sz="6" w:space="0" w:color="auto"/>
              <w:right w:val="single" w:sz="6" w:space="0" w:color="auto"/>
            </w:tcBorders>
          </w:tcPr>
          <w:p w:rsidR="005A6838" w:rsidRPr="003800C3" w:rsidRDefault="00284107" w:rsidP="003800C3">
            <w:r w:rsidRPr="003800C3">
              <w:t>Продукция</w:t>
            </w:r>
          </w:p>
          <w:p w:rsidR="005A6838" w:rsidRPr="003800C3" w:rsidRDefault="005A6838" w:rsidP="003800C3"/>
        </w:tc>
        <w:tc>
          <w:tcPr>
            <w:tcW w:w="2532" w:type="dxa"/>
            <w:gridSpan w:val="4"/>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t>Параметры</w:t>
            </w:r>
          </w:p>
        </w:tc>
      </w:tr>
      <w:tr w:rsidR="005A6838" w:rsidRPr="003800C3" w:rsidTr="003800C3">
        <w:trPr>
          <w:cantSplit/>
          <w:trHeight w:val="113"/>
        </w:trPr>
        <w:tc>
          <w:tcPr>
            <w:tcW w:w="6103" w:type="dxa"/>
            <w:vMerge/>
            <w:tcBorders>
              <w:left w:val="single" w:sz="6" w:space="0" w:color="auto"/>
              <w:bottom w:val="single" w:sz="6" w:space="0" w:color="auto"/>
              <w:right w:val="single" w:sz="6" w:space="0" w:color="auto"/>
            </w:tcBorders>
          </w:tcPr>
          <w:p w:rsidR="005A6838" w:rsidRPr="003800C3" w:rsidRDefault="005A6838" w:rsidP="003800C3"/>
        </w:tc>
        <w:tc>
          <w:tcPr>
            <w:tcW w:w="633"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t>П1</w:t>
            </w:r>
          </w:p>
        </w:tc>
        <w:tc>
          <w:tcPr>
            <w:tcW w:w="633"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t>П2</w:t>
            </w:r>
          </w:p>
        </w:tc>
        <w:tc>
          <w:tcPr>
            <w:tcW w:w="633"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t>ПЗ</w:t>
            </w:r>
          </w:p>
        </w:tc>
        <w:tc>
          <w:tcPr>
            <w:tcW w:w="634"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t>П4</w:t>
            </w:r>
          </w:p>
        </w:tc>
      </w:tr>
      <w:tr w:rsidR="005A6838" w:rsidRPr="003800C3" w:rsidTr="003800C3">
        <w:trPr>
          <w:cantSplit/>
          <w:trHeight w:val="442"/>
        </w:trPr>
        <w:tc>
          <w:tcPr>
            <w:tcW w:w="6103"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t xml:space="preserve">1. </w:t>
            </w:r>
            <w:r w:rsidR="00284107" w:rsidRPr="003800C3">
              <w:t>Вино-</w:t>
            </w:r>
            <w:r w:rsidRPr="003800C3">
              <w:t xml:space="preserve">водочная продукция </w:t>
            </w:r>
            <w:r w:rsidR="00284107" w:rsidRPr="003800C3">
              <w:t>магазинов «Крестьянское подворье»</w:t>
            </w:r>
          </w:p>
          <w:p w:rsidR="005A6838" w:rsidRPr="003800C3" w:rsidRDefault="00863F9F" w:rsidP="003800C3">
            <w:r w:rsidRPr="003800C3">
              <w:t xml:space="preserve"> </w:t>
            </w:r>
            <w:r w:rsidR="005A6838" w:rsidRPr="003800C3">
              <w:t>«</w:t>
            </w:r>
            <w:r w:rsidR="00284107" w:rsidRPr="003800C3">
              <w:t>Мегапол</w:t>
            </w:r>
            <w:r w:rsidR="005A6838" w:rsidRPr="003800C3">
              <w:t>»</w:t>
            </w:r>
          </w:p>
        </w:tc>
        <w:tc>
          <w:tcPr>
            <w:tcW w:w="633"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t>7</w:t>
            </w:r>
          </w:p>
          <w:p w:rsidR="005A6838" w:rsidRPr="003800C3" w:rsidRDefault="005A6838" w:rsidP="003800C3">
            <w:r w:rsidRPr="003800C3">
              <w:t>7</w:t>
            </w:r>
          </w:p>
        </w:tc>
        <w:tc>
          <w:tcPr>
            <w:tcW w:w="633"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t>8</w:t>
            </w:r>
          </w:p>
          <w:p w:rsidR="005A6838" w:rsidRPr="003800C3" w:rsidRDefault="005A6838" w:rsidP="003800C3">
            <w:r w:rsidRPr="003800C3">
              <w:t>8</w:t>
            </w:r>
          </w:p>
        </w:tc>
        <w:tc>
          <w:tcPr>
            <w:tcW w:w="633"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t>7</w:t>
            </w:r>
          </w:p>
          <w:p w:rsidR="005A6838" w:rsidRPr="003800C3" w:rsidRDefault="005A6838" w:rsidP="003800C3">
            <w:r w:rsidRPr="003800C3">
              <w:t>8</w:t>
            </w:r>
          </w:p>
        </w:tc>
        <w:tc>
          <w:tcPr>
            <w:tcW w:w="634"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t>8</w:t>
            </w:r>
          </w:p>
          <w:p w:rsidR="005A6838" w:rsidRPr="003800C3" w:rsidRDefault="005A6838" w:rsidP="003800C3">
            <w:r w:rsidRPr="003800C3">
              <w:t>7</w:t>
            </w:r>
          </w:p>
        </w:tc>
      </w:tr>
      <w:tr w:rsidR="005A6838" w:rsidRPr="003800C3" w:rsidTr="003800C3">
        <w:trPr>
          <w:cantSplit/>
          <w:trHeight w:val="440"/>
        </w:trPr>
        <w:tc>
          <w:tcPr>
            <w:tcW w:w="6103"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t>2.</w:t>
            </w:r>
            <w:r w:rsidR="00863F9F" w:rsidRPr="003800C3">
              <w:t xml:space="preserve"> </w:t>
            </w:r>
            <w:r w:rsidR="00284107" w:rsidRPr="003800C3">
              <w:t>Колбасная продукция магазинов «Крестьянское подворье»</w:t>
            </w:r>
          </w:p>
          <w:p w:rsidR="005A6838" w:rsidRPr="003800C3" w:rsidRDefault="00863F9F" w:rsidP="003800C3">
            <w:r w:rsidRPr="003800C3">
              <w:t xml:space="preserve"> </w:t>
            </w:r>
            <w:r w:rsidR="005A6838" w:rsidRPr="003800C3">
              <w:t>«</w:t>
            </w:r>
            <w:r w:rsidR="00284107" w:rsidRPr="003800C3">
              <w:t>Мегапол</w:t>
            </w:r>
            <w:r w:rsidR="005A6838" w:rsidRPr="003800C3">
              <w:t>»</w:t>
            </w:r>
          </w:p>
        </w:tc>
        <w:tc>
          <w:tcPr>
            <w:tcW w:w="633"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t>8</w:t>
            </w:r>
          </w:p>
          <w:p w:rsidR="005A6838" w:rsidRPr="003800C3" w:rsidRDefault="005A6838" w:rsidP="003800C3">
            <w:r w:rsidRPr="003800C3">
              <w:t>8</w:t>
            </w:r>
          </w:p>
        </w:tc>
        <w:tc>
          <w:tcPr>
            <w:tcW w:w="633"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t>7</w:t>
            </w:r>
          </w:p>
          <w:p w:rsidR="005A6838" w:rsidRPr="003800C3" w:rsidRDefault="005A6838" w:rsidP="003800C3">
            <w:r w:rsidRPr="003800C3">
              <w:t>8</w:t>
            </w:r>
          </w:p>
        </w:tc>
        <w:tc>
          <w:tcPr>
            <w:tcW w:w="633"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t>7</w:t>
            </w:r>
          </w:p>
          <w:p w:rsidR="005A6838" w:rsidRPr="003800C3" w:rsidRDefault="005A6838" w:rsidP="003800C3">
            <w:r w:rsidRPr="003800C3">
              <w:t>7</w:t>
            </w:r>
          </w:p>
        </w:tc>
        <w:tc>
          <w:tcPr>
            <w:tcW w:w="634"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t>7</w:t>
            </w:r>
          </w:p>
          <w:p w:rsidR="005A6838" w:rsidRPr="003800C3" w:rsidRDefault="005A6838" w:rsidP="003800C3">
            <w:r w:rsidRPr="003800C3">
              <w:t>8</w:t>
            </w:r>
          </w:p>
        </w:tc>
      </w:tr>
    </w:tbl>
    <w:p w:rsidR="005A6838" w:rsidRDefault="005A6838" w:rsidP="00753317">
      <w:pPr>
        <w:spacing w:line="360" w:lineRule="auto"/>
        <w:ind w:firstLine="720"/>
        <w:jc w:val="both"/>
        <w:rPr>
          <w:sz w:val="28"/>
          <w:szCs w:val="28"/>
        </w:rPr>
      </w:pPr>
    </w:p>
    <w:p w:rsidR="005A6838" w:rsidRPr="00BD6BF0" w:rsidRDefault="005A6838" w:rsidP="00753317">
      <w:pPr>
        <w:tabs>
          <w:tab w:val="left" w:pos="6300"/>
        </w:tabs>
        <w:spacing w:line="360" w:lineRule="auto"/>
        <w:ind w:firstLine="720"/>
        <w:jc w:val="both"/>
        <w:rPr>
          <w:sz w:val="28"/>
          <w:szCs w:val="28"/>
        </w:rPr>
      </w:pPr>
      <w:r w:rsidRPr="00BD6BF0">
        <w:rPr>
          <w:sz w:val="28"/>
          <w:szCs w:val="28"/>
        </w:rPr>
        <w:t>По данным этой таблицы построим профили конкурентоспособности продукции</w:t>
      </w:r>
      <w:r w:rsidR="00284107">
        <w:rPr>
          <w:sz w:val="28"/>
          <w:szCs w:val="28"/>
        </w:rPr>
        <w:t xml:space="preserve"> магазинов </w:t>
      </w:r>
      <w:r w:rsidR="00284107" w:rsidRPr="00353C02">
        <w:rPr>
          <w:sz w:val="28"/>
          <w:szCs w:val="28"/>
        </w:rPr>
        <w:t>«Крестьянское подворье»</w:t>
      </w:r>
      <w:r w:rsidRPr="00BD6BF0">
        <w:rPr>
          <w:sz w:val="28"/>
          <w:szCs w:val="28"/>
        </w:rPr>
        <w:t xml:space="preserve"> и конкурента, выбранного в качестве примера </w:t>
      </w:r>
      <w:r w:rsidR="00284107">
        <w:rPr>
          <w:sz w:val="28"/>
          <w:szCs w:val="28"/>
        </w:rPr>
        <w:t>-</w:t>
      </w:r>
      <w:r w:rsidRPr="00BD6BF0">
        <w:rPr>
          <w:sz w:val="28"/>
          <w:szCs w:val="28"/>
        </w:rPr>
        <w:t xml:space="preserve"> ООО «</w:t>
      </w:r>
      <w:r w:rsidR="00284107">
        <w:rPr>
          <w:sz w:val="28"/>
          <w:szCs w:val="28"/>
        </w:rPr>
        <w:t>Мегапол</w:t>
      </w:r>
      <w:r w:rsidRPr="00BD6BF0">
        <w:rPr>
          <w:sz w:val="28"/>
          <w:szCs w:val="28"/>
        </w:rPr>
        <w:t xml:space="preserve">» (табл. </w:t>
      </w:r>
      <w:r w:rsidR="00284107">
        <w:rPr>
          <w:sz w:val="28"/>
          <w:szCs w:val="28"/>
        </w:rPr>
        <w:t>3.10</w:t>
      </w:r>
      <w:r w:rsidRPr="00BD6BF0">
        <w:rPr>
          <w:sz w:val="28"/>
          <w:szCs w:val="28"/>
        </w:rPr>
        <w:t xml:space="preserve"> и</w:t>
      </w:r>
      <w:r w:rsidR="00863F9F">
        <w:rPr>
          <w:sz w:val="28"/>
          <w:szCs w:val="28"/>
        </w:rPr>
        <w:t xml:space="preserve"> </w:t>
      </w:r>
      <w:r w:rsidR="00284107">
        <w:rPr>
          <w:sz w:val="28"/>
          <w:szCs w:val="28"/>
        </w:rPr>
        <w:t>3.11</w:t>
      </w:r>
      <w:r w:rsidRPr="00BD6BF0">
        <w:rPr>
          <w:sz w:val="28"/>
          <w:szCs w:val="28"/>
        </w:rPr>
        <w:t>).</w:t>
      </w:r>
    </w:p>
    <w:p w:rsidR="005A6838" w:rsidRDefault="005A6838" w:rsidP="00753317">
      <w:pPr>
        <w:spacing w:line="360" w:lineRule="auto"/>
        <w:ind w:firstLine="720"/>
        <w:jc w:val="both"/>
        <w:rPr>
          <w:sz w:val="28"/>
          <w:szCs w:val="28"/>
        </w:rPr>
      </w:pPr>
      <w:r w:rsidRPr="00BD6BF0">
        <w:rPr>
          <w:sz w:val="28"/>
          <w:szCs w:val="28"/>
        </w:rPr>
        <w:t xml:space="preserve">На этих профилях наглядно видны преимущества и недостатки товаров </w:t>
      </w:r>
      <w:r w:rsidRPr="00BD6BF0">
        <w:rPr>
          <w:sz w:val="28"/>
          <w:szCs w:val="28"/>
        </w:rPr>
        <w:lastRenderedPageBreak/>
        <w:t>нашего предприятия по отношению к товарам конкурента.</w:t>
      </w:r>
    </w:p>
    <w:p w:rsidR="003800C3" w:rsidRDefault="003800C3" w:rsidP="00753317">
      <w:pPr>
        <w:spacing w:line="360" w:lineRule="auto"/>
        <w:ind w:firstLine="720"/>
        <w:jc w:val="both"/>
        <w:rPr>
          <w:sz w:val="28"/>
          <w:szCs w:val="28"/>
        </w:rPr>
      </w:pPr>
    </w:p>
    <w:p w:rsidR="005A6838" w:rsidRDefault="00284107" w:rsidP="00753317">
      <w:pPr>
        <w:spacing w:line="360" w:lineRule="auto"/>
        <w:ind w:firstLine="720"/>
        <w:jc w:val="both"/>
        <w:rPr>
          <w:sz w:val="28"/>
          <w:szCs w:val="28"/>
        </w:rPr>
      </w:pPr>
      <w:r>
        <w:rPr>
          <w:sz w:val="28"/>
          <w:szCs w:val="28"/>
        </w:rPr>
        <w:t>Таблица 3.10</w:t>
      </w:r>
    </w:p>
    <w:p w:rsidR="005A6838" w:rsidRPr="00B26265" w:rsidRDefault="005A6838" w:rsidP="00753317">
      <w:pPr>
        <w:spacing w:line="360" w:lineRule="auto"/>
        <w:ind w:firstLine="720"/>
        <w:jc w:val="both"/>
        <w:rPr>
          <w:sz w:val="28"/>
          <w:szCs w:val="28"/>
        </w:rPr>
      </w:pPr>
    </w:p>
    <w:p w:rsidR="005A6838" w:rsidRPr="00B26265" w:rsidRDefault="005A6838" w:rsidP="00753317">
      <w:pPr>
        <w:spacing w:line="360" w:lineRule="auto"/>
        <w:ind w:firstLine="720"/>
        <w:jc w:val="both"/>
        <w:rPr>
          <w:sz w:val="28"/>
          <w:szCs w:val="28"/>
        </w:rPr>
      </w:pPr>
      <w:r w:rsidRPr="00B26265">
        <w:rPr>
          <w:sz w:val="28"/>
          <w:szCs w:val="28"/>
        </w:rPr>
        <w:t>Профиль конкурентоспособности</w:t>
      </w:r>
      <w:r w:rsidR="00863F9F">
        <w:rPr>
          <w:sz w:val="28"/>
          <w:szCs w:val="28"/>
        </w:rPr>
        <w:t xml:space="preserve"> </w:t>
      </w:r>
      <w:r w:rsidR="00284107">
        <w:rPr>
          <w:sz w:val="28"/>
          <w:szCs w:val="28"/>
        </w:rPr>
        <w:t>вино</w:t>
      </w:r>
      <w:r w:rsidRPr="00B26265">
        <w:rPr>
          <w:sz w:val="28"/>
          <w:szCs w:val="28"/>
        </w:rPr>
        <w:t>-водочной продукции</w:t>
      </w:r>
    </w:p>
    <w:tbl>
      <w:tblPr>
        <w:tblW w:w="9676" w:type="dxa"/>
        <w:tblInd w:w="40" w:type="dxa"/>
        <w:tblLayout w:type="fixed"/>
        <w:tblCellMar>
          <w:left w:w="39" w:type="dxa"/>
          <w:right w:w="39" w:type="dxa"/>
        </w:tblCellMar>
        <w:tblLook w:val="0000" w:firstRow="0" w:lastRow="0" w:firstColumn="0" w:lastColumn="0" w:noHBand="0" w:noVBand="0"/>
      </w:tblPr>
      <w:tblGrid>
        <w:gridCol w:w="5244"/>
        <w:gridCol w:w="492"/>
        <w:gridCol w:w="492"/>
        <w:gridCol w:w="492"/>
        <w:gridCol w:w="492"/>
        <w:gridCol w:w="492"/>
        <w:gridCol w:w="492"/>
        <w:gridCol w:w="492"/>
        <w:gridCol w:w="492"/>
        <w:gridCol w:w="496"/>
      </w:tblGrid>
      <w:tr w:rsidR="005A6838" w:rsidRPr="003800C3" w:rsidTr="003800C3">
        <w:trPr>
          <w:cantSplit/>
        </w:trPr>
        <w:tc>
          <w:tcPr>
            <w:tcW w:w="5244" w:type="dxa"/>
            <w:vMerge w:val="restart"/>
            <w:tcBorders>
              <w:top w:val="single" w:sz="6" w:space="0" w:color="auto"/>
              <w:left w:val="single" w:sz="6" w:space="0" w:color="auto"/>
              <w:right w:val="single" w:sz="6" w:space="0" w:color="auto"/>
            </w:tcBorders>
          </w:tcPr>
          <w:p w:rsidR="005A6838" w:rsidRPr="003800C3" w:rsidRDefault="005A6838" w:rsidP="003800C3">
            <w:r w:rsidRPr="003800C3">
              <w:t>ХАРАКТЕРИСТИКА ДЛЯ ОЦЕНКИ</w:t>
            </w:r>
          </w:p>
          <w:p w:rsidR="005A6838" w:rsidRPr="003800C3" w:rsidRDefault="005A6838" w:rsidP="003800C3">
            <w:r w:rsidRPr="003800C3">
              <w:t>КОНКУРЕНТОСПОСОБНОСТИ ТОВАРА</w:t>
            </w:r>
          </w:p>
        </w:tc>
        <w:tc>
          <w:tcPr>
            <w:tcW w:w="4432" w:type="dxa"/>
            <w:gridSpan w:val="9"/>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t>БАЛЛЬНАЯ ШКАЛА</w:t>
            </w:r>
          </w:p>
        </w:tc>
      </w:tr>
      <w:tr w:rsidR="005A6838" w:rsidRPr="003800C3" w:rsidTr="003800C3">
        <w:trPr>
          <w:cantSplit/>
        </w:trPr>
        <w:tc>
          <w:tcPr>
            <w:tcW w:w="5244" w:type="dxa"/>
            <w:vMerge/>
            <w:tcBorders>
              <w:left w:val="single" w:sz="6" w:space="0" w:color="auto"/>
              <w:bottom w:val="single" w:sz="6" w:space="0" w:color="auto"/>
              <w:right w:val="single" w:sz="6" w:space="0" w:color="auto"/>
            </w:tcBorders>
          </w:tcPr>
          <w:p w:rsidR="005A6838" w:rsidRPr="003800C3" w:rsidRDefault="005A6838" w:rsidP="003800C3"/>
        </w:tc>
        <w:tc>
          <w:tcPr>
            <w:tcW w:w="492"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rPr>
                <w:lang w:val="en-US"/>
              </w:rPr>
              <w:t>1</w:t>
            </w:r>
          </w:p>
        </w:tc>
        <w:tc>
          <w:tcPr>
            <w:tcW w:w="492"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rPr>
                <w:lang w:val="en-US"/>
              </w:rPr>
              <w:t>2</w:t>
            </w:r>
          </w:p>
        </w:tc>
        <w:tc>
          <w:tcPr>
            <w:tcW w:w="492"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rPr>
                <w:lang w:val="en-US"/>
              </w:rPr>
              <w:t>3</w:t>
            </w:r>
          </w:p>
        </w:tc>
        <w:tc>
          <w:tcPr>
            <w:tcW w:w="492"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rPr>
                <w:lang w:val="en-US"/>
              </w:rPr>
              <w:t>4</w:t>
            </w:r>
          </w:p>
        </w:tc>
        <w:tc>
          <w:tcPr>
            <w:tcW w:w="492"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rPr>
                <w:lang w:val="en-US"/>
              </w:rPr>
              <w:t>5</w:t>
            </w:r>
          </w:p>
        </w:tc>
        <w:tc>
          <w:tcPr>
            <w:tcW w:w="492"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rPr>
                <w:lang w:val="en-US"/>
              </w:rPr>
              <w:t>6</w:t>
            </w:r>
          </w:p>
        </w:tc>
        <w:tc>
          <w:tcPr>
            <w:tcW w:w="492"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rPr>
                <w:lang w:val="en-US"/>
              </w:rPr>
              <w:t>7</w:t>
            </w:r>
          </w:p>
        </w:tc>
        <w:tc>
          <w:tcPr>
            <w:tcW w:w="492"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rPr>
                <w:lang w:val="en-US"/>
              </w:rPr>
              <w:t>8</w:t>
            </w:r>
          </w:p>
        </w:tc>
        <w:tc>
          <w:tcPr>
            <w:tcW w:w="496"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rPr>
                <w:lang w:val="en-US"/>
              </w:rPr>
              <w:t>9</w:t>
            </w:r>
          </w:p>
        </w:tc>
      </w:tr>
      <w:tr w:rsidR="005A6838" w:rsidRPr="003800C3" w:rsidTr="003800C3">
        <w:trPr>
          <w:cantSplit/>
        </w:trPr>
        <w:tc>
          <w:tcPr>
            <w:tcW w:w="5244"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t>ПОТРЕБИТЕЛЬСКИЕ ХАРАКТЕРИСТИКИ ТОВАРА</w:t>
            </w:r>
          </w:p>
          <w:p w:rsidR="005A6838" w:rsidRPr="003800C3" w:rsidRDefault="005A6838" w:rsidP="003800C3">
            <w:r w:rsidRPr="003800C3">
              <w:t>"жесткие" потребительские параметры</w:t>
            </w:r>
          </w:p>
          <w:p w:rsidR="005A6838" w:rsidRPr="003800C3" w:rsidRDefault="005A6838" w:rsidP="003800C3">
            <w:r w:rsidRPr="003800C3">
              <w:t>1. Качество</w:t>
            </w:r>
          </w:p>
          <w:p w:rsidR="005A6838" w:rsidRPr="003800C3" w:rsidRDefault="005A6838" w:rsidP="003800C3">
            <w:r w:rsidRPr="003800C3">
              <w:t>2. престиж предприятия-изготовителя (марка)</w:t>
            </w:r>
          </w:p>
          <w:p w:rsidR="005A6838" w:rsidRPr="003800C3" w:rsidRDefault="005A6838" w:rsidP="003800C3">
            <w:r w:rsidRPr="003800C3">
              <w:t>"мягкие" потребительские свойства</w:t>
            </w:r>
          </w:p>
          <w:p w:rsidR="005A6838" w:rsidRPr="003800C3" w:rsidRDefault="005A6838" w:rsidP="003800C3">
            <w:r w:rsidRPr="003800C3">
              <w:t>1. Ассортимент</w:t>
            </w:r>
          </w:p>
          <w:p w:rsidR="005A6838" w:rsidRPr="003800C3" w:rsidRDefault="005A6838" w:rsidP="003800C3">
            <w:r w:rsidRPr="003800C3">
              <w:t xml:space="preserve">СТОИМОСТНЫЕ ХАРАКТЕРИСТИКИ ТОВАРА </w:t>
            </w:r>
          </w:p>
          <w:p w:rsidR="005A6838" w:rsidRPr="003800C3" w:rsidRDefault="005A6838" w:rsidP="003800C3">
            <w:r w:rsidRPr="003800C3">
              <w:t>цена</w:t>
            </w:r>
          </w:p>
        </w:tc>
        <w:tc>
          <w:tcPr>
            <w:tcW w:w="492" w:type="dxa"/>
            <w:tcBorders>
              <w:left w:val="single" w:sz="6" w:space="0" w:color="auto"/>
              <w:bottom w:val="single" w:sz="6" w:space="0" w:color="auto"/>
            </w:tcBorders>
          </w:tcPr>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tc>
        <w:tc>
          <w:tcPr>
            <w:tcW w:w="492" w:type="dxa"/>
            <w:tcBorders>
              <w:bottom w:val="single" w:sz="6" w:space="0" w:color="auto"/>
            </w:tcBorders>
          </w:tcPr>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tc>
        <w:tc>
          <w:tcPr>
            <w:tcW w:w="492" w:type="dxa"/>
            <w:tcBorders>
              <w:bottom w:val="single" w:sz="6" w:space="0" w:color="auto"/>
            </w:tcBorders>
          </w:tcPr>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tc>
        <w:tc>
          <w:tcPr>
            <w:tcW w:w="492" w:type="dxa"/>
            <w:tcBorders>
              <w:bottom w:val="single" w:sz="6" w:space="0" w:color="auto"/>
            </w:tcBorders>
          </w:tcPr>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tc>
        <w:tc>
          <w:tcPr>
            <w:tcW w:w="492" w:type="dxa"/>
            <w:tcBorders>
              <w:bottom w:val="single" w:sz="6" w:space="0" w:color="auto"/>
            </w:tcBorders>
          </w:tcPr>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tc>
        <w:tc>
          <w:tcPr>
            <w:tcW w:w="492" w:type="dxa"/>
            <w:tcBorders>
              <w:bottom w:val="single" w:sz="6" w:space="0" w:color="auto"/>
            </w:tcBorders>
          </w:tcPr>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tc>
        <w:tc>
          <w:tcPr>
            <w:tcW w:w="492" w:type="dxa"/>
            <w:tcBorders>
              <w:bottom w:val="single" w:sz="6" w:space="0" w:color="auto"/>
            </w:tcBorders>
          </w:tcPr>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Pr>
              <w:rPr>
                <w:lang w:val="en-US"/>
              </w:rPr>
            </w:pPr>
            <w:r w:rsidRPr="003800C3">
              <w:rPr>
                <w:lang w:val="en-US"/>
              </w:rPr>
              <w:t>x</w:t>
            </w:r>
            <w:r w:rsidRPr="003800C3">
              <w:t>о</w:t>
            </w:r>
          </w:p>
          <w:p w:rsidR="005A6838" w:rsidRPr="003800C3" w:rsidRDefault="005A6838" w:rsidP="003800C3">
            <w:pPr>
              <w:rPr>
                <w:lang w:val="en-US"/>
              </w:rPr>
            </w:pPr>
            <w:r w:rsidRPr="003800C3">
              <w:t>х</w:t>
            </w:r>
          </w:p>
          <w:p w:rsidR="005A6838" w:rsidRPr="003800C3" w:rsidRDefault="005A6838" w:rsidP="003800C3">
            <w:pPr>
              <w:rPr>
                <w:lang w:val="en-US"/>
              </w:rPr>
            </w:pPr>
          </w:p>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r w:rsidRPr="003800C3">
              <w:t>ох</w:t>
            </w:r>
          </w:p>
        </w:tc>
        <w:tc>
          <w:tcPr>
            <w:tcW w:w="492" w:type="dxa"/>
            <w:tcBorders>
              <w:bottom w:val="single" w:sz="6" w:space="0" w:color="auto"/>
            </w:tcBorders>
          </w:tcPr>
          <w:p w:rsidR="005A6838" w:rsidRPr="003800C3" w:rsidRDefault="005A6838" w:rsidP="003800C3">
            <w:pPr>
              <w:rPr>
                <w:lang w:val="en-US"/>
              </w:rPr>
            </w:pPr>
          </w:p>
          <w:p w:rsidR="005A6838" w:rsidRPr="003800C3" w:rsidRDefault="005A6838" w:rsidP="003800C3">
            <w:pPr>
              <w:rPr>
                <w:lang w:val="en-US"/>
              </w:rPr>
            </w:pPr>
          </w:p>
          <w:p w:rsidR="005A6838" w:rsidRPr="003800C3" w:rsidRDefault="005A6838" w:rsidP="003800C3">
            <w:pPr>
              <w:rPr>
                <w:lang w:val="en-US"/>
              </w:rPr>
            </w:pPr>
          </w:p>
          <w:p w:rsidR="005A6838" w:rsidRPr="003800C3" w:rsidRDefault="005A6838" w:rsidP="003800C3">
            <w:pPr>
              <w:rPr>
                <w:lang w:val="en-US"/>
              </w:rPr>
            </w:pPr>
          </w:p>
          <w:p w:rsidR="005A6838" w:rsidRPr="003800C3" w:rsidRDefault="005A6838" w:rsidP="003800C3">
            <w:pPr>
              <w:rPr>
                <w:lang w:val="en-US"/>
              </w:rPr>
            </w:pPr>
            <w:r w:rsidRPr="003800C3">
              <w:rPr>
                <w:lang w:val="en-US"/>
              </w:rPr>
              <w:t>o</w:t>
            </w:r>
          </w:p>
          <w:p w:rsidR="005A6838" w:rsidRPr="003800C3" w:rsidRDefault="005A6838" w:rsidP="003800C3">
            <w:pPr>
              <w:rPr>
                <w:lang w:val="en-US"/>
              </w:rPr>
            </w:pPr>
          </w:p>
          <w:p w:rsidR="005A6838" w:rsidRPr="003800C3" w:rsidRDefault="005A6838" w:rsidP="003800C3">
            <w:r w:rsidRPr="003800C3">
              <w:t>хо</w:t>
            </w:r>
          </w:p>
        </w:tc>
        <w:tc>
          <w:tcPr>
            <w:tcW w:w="496" w:type="dxa"/>
            <w:tcBorders>
              <w:bottom w:val="single" w:sz="6" w:space="0" w:color="auto"/>
              <w:right w:val="single" w:sz="6" w:space="0" w:color="auto"/>
            </w:tcBorders>
          </w:tcPr>
          <w:p w:rsidR="005A6838" w:rsidRPr="003800C3" w:rsidRDefault="005A6838" w:rsidP="003800C3">
            <w:pPr>
              <w:rPr>
                <w:lang w:val="en-US"/>
              </w:rPr>
            </w:pPr>
          </w:p>
          <w:p w:rsidR="005A6838" w:rsidRPr="003800C3" w:rsidRDefault="005A6838" w:rsidP="003800C3">
            <w:pPr>
              <w:rPr>
                <w:lang w:val="en-US"/>
              </w:rPr>
            </w:pPr>
          </w:p>
          <w:p w:rsidR="005A6838" w:rsidRPr="003800C3" w:rsidRDefault="005A6838" w:rsidP="003800C3">
            <w:pPr>
              <w:rPr>
                <w:lang w:val="en-US"/>
              </w:rPr>
            </w:pPr>
          </w:p>
          <w:p w:rsidR="005A6838" w:rsidRPr="003800C3" w:rsidRDefault="005A6838" w:rsidP="003800C3">
            <w:pPr>
              <w:rPr>
                <w:lang w:val="en-US"/>
              </w:rPr>
            </w:pPr>
          </w:p>
          <w:p w:rsidR="005A6838" w:rsidRPr="003800C3" w:rsidRDefault="005A6838" w:rsidP="003800C3">
            <w:pPr>
              <w:rPr>
                <w:lang w:val="en-US"/>
              </w:rPr>
            </w:pPr>
          </w:p>
          <w:p w:rsidR="005A6838" w:rsidRPr="003800C3" w:rsidRDefault="005A6838" w:rsidP="003800C3">
            <w:pPr>
              <w:rPr>
                <w:lang w:val="en-US"/>
              </w:rPr>
            </w:pPr>
          </w:p>
          <w:p w:rsidR="005A6838" w:rsidRPr="003800C3" w:rsidRDefault="005A6838" w:rsidP="003800C3">
            <w:pPr>
              <w:rPr>
                <w:lang w:val="en-US"/>
              </w:rPr>
            </w:pPr>
          </w:p>
          <w:p w:rsidR="005A6838" w:rsidRPr="003800C3" w:rsidRDefault="005A6838" w:rsidP="003800C3">
            <w:pPr>
              <w:rPr>
                <w:lang w:val="en-US"/>
              </w:rPr>
            </w:pPr>
          </w:p>
          <w:p w:rsidR="005A6838" w:rsidRPr="003800C3" w:rsidRDefault="005A6838" w:rsidP="003800C3">
            <w:pPr>
              <w:rPr>
                <w:lang w:val="en-US"/>
              </w:rPr>
            </w:pPr>
          </w:p>
          <w:p w:rsidR="005A6838" w:rsidRPr="003800C3" w:rsidRDefault="005A6838" w:rsidP="003800C3"/>
        </w:tc>
      </w:tr>
    </w:tbl>
    <w:p w:rsidR="005A6838" w:rsidRDefault="005A6838" w:rsidP="00753317">
      <w:pPr>
        <w:spacing w:line="360" w:lineRule="auto"/>
        <w:ind w:firstLine="720"/>
        <w:jc w:val="both"/>
        <w:rPr>
          <w:sz w:val="28"/>
          <w:szCs w:val="28"/>
        </w:rPr>
      </w:pPr>
      <w:r w:rsidRPr="00BD6BF0">
        <w:rPr>
          <w:sz w:val="28"/>
          <w:szCs w:val="28"/>
        </w:rPr>
        <w:t>х — «</w:t>
      </w:r>
      <w:r w:rsidR="00284107">
        <w:rPr>
          <w:sz w:val="28"/>
          <w:szCs w:val="28"/>
        </w:rPr>
        <w:t>Мегапол</w:t>
      </w:r>
      <w:r w:rsidRPr="00BD6BF0">
        <w:rPr>
          <w:sz w:val="28"/>
          <w:szCs w:val="28"/>
        </w:rPr>
        <w:t>»</w:t>
      </w:r>
      <w:r w:rsidR="00863F9F">
        <w:rPr>
          <w:sz w:val="28"/>
          <w:szCs w:val="28"/>
        </w:rPr>
        <w:t xml:space="preserve"> </w:t>
      </w:r>
      <w:r w:rsidRPr="00BD6BF0">
        <w:rPr>
          <w:sz w:val="28"/>
          <w:szCs w:val="28"/>
        </w:rPr>
        <w:t xml:space="preserve">о — </w:t>
      </w:r>
      <w:r w:rsidR="00284107" w:rsidRPr="00353C02">
        <w:rPr>
          <w:sz w:val="28"/>
          <w:szCs w:val="28"/>
        </w:rPr>
        <w:t>«Крестьянское подворье»</w:t>
      </w:r>
    </w:p>
    <w:p w:rsidR="005A6838" w:rsidRDefault="005A6838" w:rsidP="00753317">
      <w:pPr>
        <w:spacing w:line="360" w:lineRule="auto"/>
        <w:ind w:firstLine="720"/>
        <w:jc w:val="both"/>
        <w:rPr>
          <w:sz w:val="28"/>
          <w:szCs w:val="28"/>
        </w:rPr>
      </w:pPr>
    </w:p>
    <w:p w:rsidR="005A6838" w:rsidRDefault="00284107" w:rsidP="00753317">
      <w:pPr>
        <w:spacing w:line="360" w:lineRule="auto"/>
        <w:ind w:firstLine="720"/>
        <w:jc w:val="both"/>
        <w:rPr>
          <w:sz w:val="28"/>
          <w:szCs w:val="28"/>
        </w:rPr>
      </w:pPr>
      <w:r>
        <w:rPr>
          <w:sz w:val="28"/>
          <w:szCs w:val="28"/>
        </w:rPr>
        <w:t>Таблица 3.11</w:t>
      </w:r>
    </w:p>
    <w:p w:rsidR="005A6838" w:rsidRPr="009035BD" w:rsidRDefault="005A6838" w:rsidP="00753317">
      <w:pPr>
        <w:spacing w:line="360" w:lineRule="auto"/>
        <w:ind w:firstLine="720"/>
        <w:jc w:val="both"/>
        <w:rPr>
          <w:sz w:val="16"/>
          <w:szCs w:val="16"/>
        </w:rPr>
      </w:pPr>
    </w:p>
    <w:p w:rsidR="005A6838" w:rsidRDefault="005A6838" w:rsidP="00753317">
      <w:pPr>
        <w:spacing w:line="360" w:lineRule="auto"/>
        <w:ind w:firstLine="720"/>
        <w:jc w:val="both"/>
        <w:rPr>
          <w:sz w:val="28"/>
          <w:szCs w:val="28"/>
        </w:rPr>
      </w:pPr>
      <w:r w:rsidRPr="00BD6BF0">
        <w:rPr>
          <w:sz w:val="28"/>
          <w:szCs w:val="28"/>
        </w:rPr>
        <w:t xml:space="preserve">Профиль конкурентоспособности </w:t>
      </w:r>
      <w:r w:rsidR="00284107">
        <w:rPr>
          <w:sz w:val="28"/>
          <w:szCs w:val="28"/>
        </w:rPr>
        <w:t>колбасной продукции</w:t>
      </w:r>
    </w:p>
    <w:tbl>
      <w:tblPr>
        <w:tblW w:w="21200" w:type="dxa"/>
        <w:tblInd w:w="40" w:type="dxa"/>
        <w:tblLayout w:type="fixed"/>
        <w:tblCellMar>
          <w:left w:w="39" w:type="dxa"/>
          <w:right w:w="39" w:type="dxa"/>
        </w:tblCellMar>
        <w:tblLook w:val="0000" w:firstRow="0" w:lastRow="0" w:firstColumn="0" w:lastColumn="0" w:noHBand="0" w:noVBand="0"/>
      </w:tblPr>
      <w:tblGrid>
        <w:gridCol w:w="5244"/>
        <w:gridCol w:w="492"/>
        <w:gridCol w:w="492"/>
        <w:gridCol w:w="492"/>
        <w:gridCol w:w="492"/>
        <w:gridCol w:w="492"/>
        <w:gridCol w:w="492"/>
        <w:gridCol w:w="492"/>
        <w:gridCol w:w="492"/>
        <w:gridCol w:w="496"/>
        <w:gridCol w:w="1440"/>
        <w:gridCol w:w="1440"/>
        <w:gridCol w:w="1440"/>
        <w:gridCol w:w="1440"/>
        <w:gridCol w:w="1440"/>
        <w:gridCol w:w="1440"/>
        <w:gridCol w:w="1440"/>
        <w:gridCol w:w="1444"/>
      </w:tblGrid>
      <w:tr w:rsidR="005A6838" w:rsidRPr="003800C3">
        <w:trPr>
          <w:cantSplit/>
        </w:trPr>
        <w:tc>
          <w:tcPr>
            <w:tcW w:w="5244" w:type="dxa"/>
            <w:vMerge w:val="restart"/>
            <w:tcBorders>
              <w:top w:val="single" w:sz="6" w:space="0" w:color="auto"/>
              <w:left w:val="single" w:sz="6" w:space="0" w:color="auto"/>
              <w:right w:val="single" w:sz="6" w:space="0" w:color="auto"/>
            </w:tcBorders>
          </w:tcPr>
          <w:p w:rsidR="005A6838" w:rsidRPr="003800C3" w:rsidRDefault="005A6838" w:rsidP="003800C3">
            <w:r w:rsidRPr="003800C3">
              <w:t>ХАРАКТЕРИСТИКА ДЛЯ ОЦЕНКИ</w:t>
            </w:r>
          </w:p>
          <w:p w:rsidR="005A6838" w:rsidRPr="003800C3" w:rsidRDefault="005A6838" w:rsidP="003800C3">
            <w:r w:rsidRPr="003800C3">
              <w:t>КОНКУРЕНТОСПОСОБНОСТИ ТОВАРА</w:t>
            </w:r>
          </w:p>
        </w:tc>
        <w:tc>
          <w:tcPr>
            <w:tcW w:w="4432" w:type="dxa"/>
            <w:gridSpan w:val="9"/>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t>БАЛЛЬНАЯ ШКАЛА</w:t>
            </w:r>
          </w:p>
        </w:tc>
        <w:tc>
          <w:tcPr>
            <w:tcW w:w="1440" w:type="dxa"/>
          </w:tcPr>
          <w:p w:rsidR="005A6838" w:rsidRPr="003800C3" w:rsidRDefault="005A6838" w:rsidP="00753317">
            <w:pPr>
              <w:spacing w:line="360" w:lineRule="auto"/>
              <w:ind w:firstLine="720"/>
              <w:jc w:val="both"/>
            </w:pPr>
          </w:p>
        </w:tc>
        <w:tc>
          <w:tcPr>
            <w:tcW w:w="1440" w:type="dxa"/>
          </w:tcPr>
          <w:p w:rsidR="005A6838" w:rsidRPr="003800C3" w:rsidRDefault="005A6838" w:rsidP="00753317">
            <w:pPr>
              <w:spacing w:line="360" w:lineRule="auto"/>
              <w:ind w:firstLine="720"/>
              <w:jc w:val="both"/>
            </w:pPr>
          </w:p>
        </w:tc>
        <w:tc>
          <w:tcPr>
            <w:tcW w:w="1440" w:type="dxa"/>
          </w:tcPr>
          <w:p w:rsidR="005A6838" w:rsidRPr="003800C3" w:rsidRDefault="005A6838" w:rsidP="00753317">
            <w:pPr>
              <w:spacing w:line="360" w:lineRule="auto"/>
              <w:ind w:firstLine="720"/>
              <w:jc w:val="both"/>
            </w:pPr>
          </w:p>
        </w:tc>
        <w:tc>
          <w:tcPr>
            <w:tcW w:w="1440" w:type="dxa"/>
          </w:tcPr>
          <w:p w:rsidR="005A6838" w:rsidRPr="003800C3" w:rsidRDefault="005A6838" w:rsidP="00753317">
            <w:pPr>
              <w:spacing w:line="360" w:lineRule="auto"/>
              <w:ind w:firstLine="720"/>
              <w:jc w:val="both"/>
            </w:pPr>
          </w:p>
        </w:tc>
        <w:tc>
          <w:tcPr>
            <w:tcW w:w="1440" w:type="dxa"/>
          </w:tcPr>
          <w:p w:rsidR="005A6838" w:rsidRPr="003800C3" w:rsidRDefault="005A6838" w:rsidP="00753317">
            <w:pPr>
              <w:spacing w:line="360" w:lineRule="auto"/>
              <w:ind w:firstLine="720"/>
              <w:jc w:val="both"/>
            </w:pPr>
          </w:p>
        </w:tc>
        <w:tc>
          <w:tcPr>
            <w:tcW w:w="1440" w:type="dxa"/>
          </w:tcPr>
          <w:p w:rsidR="005A6838" w:rsidRPr="003800C3" w:rsidRDefault="005A6838" w:rsidP="00753317">
            <w:pPr>
              <w:spacing w:line="360" w:lineRule="auto"/>
              <w:ind w:firstLine="720"/>
              <w:jc w:val="both"/>
            </w:pPr>
          </w:p>
        </w:tc>
        <w:tc>
          <w:tcPr>
            <w:tcW w:w="1440" w:type="dxa"/>
          </w:tcPr>
          <w:p w:rsidR="005A6838" w:rsidRPr="003800C3" w:rsidRDefault="005A6838" w:rsidP="00753317">
            <w:pPr>
              <w:spacing w:line="360" w:lineRule="auto"/>
              <w:ind w:firstLine="720"/>
              <w:jc w:val="both"/>
            </w:pPr>
          </w:p>
        </w:tc>
        <w:tc>
          <w:tcPr>
            <w:tcW w:w="1444" w:type="dxa"/>
          </w:tcPr>
          <w:p w:rsidR="005A6838" w:rsidRPr="003800C3" w:rsidRDefault="005A6838" w:rsidP="00753317">
            <w:pPr>
              <w:spacing w:line="360" w:lineRule="auto"/>
              <w:ind w:firstLine="720"/>
              <w:jc w:val="both"/>
            </w:pPr>
          </w:p>
        </w:tc>
      </w:tr>
      <w:tr w:rsidR="005A6838" w:rsidRPr="003800C3">
        <w:trPr>
          <w:gridAfter w:val="8"/>
          <w:wAfter w:w="11524" w:type="dxa"/>
          <w:cantSplit/>
        </w:trPr>
        <w:tc>
          <w:tcPr>
            <w:tcW w:w="5244" w:type="dxa"/>
            <w:vMerge/>
            <w:tcBorders>
              <w:left w:val="single" w:sz="6" w:space="0" w:color="auto"/>
              <w:bottom w:val="single" w:sz="6" w:space="0" w:color="auto"/>
              <w:right w:val="single" w:sz="6" w:space="0" w:color="auto"/>
            </w:tcBorders>
          </w:tcPr>
          <w:p w:rsidR="005A6838" w:rsidRPr="003800C3" w:rsidRDefault="005A6838" w:rsidP="003800C3"/>
        </w:tc>
        <w:tc>
          <w:tcPr>
            <w:tcW w:w="492"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rPr>
                <w:lang w:val="en-US"/>
              </w:rPr>
              <w:t>1</w:t>
            </w:r>
          </w:p>
        </w:tc>
        <w:tc>
          <w:tcPr>
            <w:tcW w:w="492"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rPr>
                <w:lang w:val="en-US"/>
              </w:rPr>
              <w:t>2</w:t>
            </w:r>
          </w:p>
        </w:tc>
        <w:tc>
          <w:tcPr>
            <w:tcW w:w="492"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rPr>
                <w:lang w:val="en-US"/>
              </w:rPr>
              <w:t>3</w:t>
            </w:r>
          </w:p>
        </w:tc>
        <w:tc>
          <w:tcPr>
            <w:tcW w:w="492"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rPr>
                <w:lang w:val="en-US"/>
              </w:rPr>
              <w:t>4</w:t>
            </w:r>
          </w:p>
        </w:tc>
        <w:tc>
          <w:tcPr>
            <w:tcW w:w="492"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rPr>
                <w:lang w:val="en-US"/>
              </w:rPr>
              <w:t>5</w:t>
            </w:r>
          </w:p>
        </w:tc>
        <w:tc>
          <w:tcPr>
            <w:tcW w:w="492"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rPr>
                <w:lang w:val="en-US"/>
              </w:rPr>
              <w:t>6</w:t>
            </w:r>
          </w:p>
        </w:tc>
        <w:tc>
          <w:tcPr>
            <w:tcW w:w="492"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rPr>
                <w:lang w:val="en-US"/>
              </w:rPr>
              <w:t>7</w:t>
            </w:r>
          </w:p>
        </w:tc>
        <w:tc>
          <w:tcPr>
            <w:tcW w:w="492"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rPr>
                <w:lang w:val="en-US"/>
              </w:rPr>
              <w:t>8</w:t>
            </w:r>
          </w:p>
        </w:tc>
        <w:tc>
          <w:tcPr>
            <w:tcW w:w="496"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rPr>
                <w:lang w:val="en-US"/>
              </w:rPr>
              <w:t>9</w:t>
            </w:r>
          </w:p>
        </w:tc>
      </w:tr>
      <w:tr w:rsidR="005A6838" w:rsidRPr="003800C3">
        <w:trPr>
          <w:gridAfter w:val="8"/>
          <w:wAfter w:w="11524" w:type="dxa"/>
          <w:cantSplit/>
        </w:trPr>
        <w:tc>
          <w:tcPr>
            <w:tcW w:w="5244" w:type="dxa"/>
            <w:tcBorders>
              <w:top w:val="single" w:sz="6" w:space="0" w:color="auto"/>
              <w:left w:val="single" w:sz="6" w:space="0" w:color="auto"/>
              <w:bottom w:val="single" w:sz="6" w:space="0" w:color="auto"/>
              <w:right w:val="single" w:sz="6" w:space="0" w:color="auto"/>
            </w:tcBorders>
          </w:tcPr>
          <w:p w:rsidR="005A6838" w:rsidRPr="003800C3" w:rsidRDefault="005A6838" w:rsidP="003800C3">
            <w:r w:rsidRPr="003800C3">
              <w:t>ПОТРЕБИТЕЛЬСКИЕ ХАРАКТЕРИСТИКИ ТОВАРА</w:t>
            </w:r>
          </w:p>
          <w:p w:rsidR="005A6838" w:rsidRPr="003800C3" w:rsidRDefault="005A6838" w:rsidP="003800C3">
            <w:r w:rsidRPr="003800C3">
              <w:t>"жесткие" потребительские параметры</w:t>
            </w:r>
          </w:p>
          <w:p w:rsidR="005A6838" w:rsidRPr="003800C3" w:rsidRDefault="005A6838" w:rsidP="003800C3">
            <w:r w:rsidRPr="003800C3">
              <w:t>1. Качество</w:t>
            </w:r>
          </w:p>
          <w:p w:rsidR="005A6838" w:rsidRPr="003800C3" w:rsidRDefault="005A6838" w:rsidP="003800C3">
            <w:r w:rsidRPr="003800C3">
              <w:t>2. престиж предприятия-изготовителя</w:t>
            </w:r>
            <w:r w:rsidR="00863F9F" w:rsidRPr="003800C3">
              <w:t xml:space="preserve"> </w:t>
            </w:r>
            <w:r w:rsidRPr="003800C3">
              <w:t>(марка)</w:t>
            </w:r>
          </w:p>
          <w:p w:rsidR="005A6838" w:rsidRPr="003800C3" w:rsidRDefault="005A6838" w:rsidP="003800C3">
            <w:r w:rsidRPr="003800C3">
              <w:t>"мягкие" потребительские свойства</w:t>
            </w:r>
          </w:p>
          <w:p w:rsidR="005A6838" w:rsidRPr="003800C3" w:rsidRDefault="005A6838" w:rsidP="003800C3">
            <w:r w:rsidRPr="003800C3">
              <w:t>1. Ассортимент</w:t>
            </w:r>
          </w:p>
          <w:p w:rsidR="005A6838" w:rsidRPr="003800C3" w:rsidRDefault="005A6838" w:rsidP="003800C3">
            <w:r w:rsidRPr="003800C3">
              <w:t xml:space="preserve">СТОИМОСТНЫЕ ХАРАКТЕРИСТИКИ ТОВАРА </w:t>
            </w:r>
          </w:p>
          <w:p w:rsidR="005A6838" w:rsidRPr="003800C3" w:rsidRDefault="005A6838" w:rsidP="003800C3">
            <w:r w:rsidRPr="003800C3">
              <w:t>цена</w:t>
            </w:r>
          </w:p>
        </w:tc>
        <w:tc>
          <w:tcPr>
            <w:tcW w:w="492" w:type="dxa"/>
            <w:tcBorders>
              <w:left w:val="single" w:sz="6" w:space="0" w:color="auto"/>
              <w:bottom w:val="single" w:sz="6" w:space="0" w:color="auto"/>
            </w:tcBorders>
          </w:tcPr>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tc>
        <w:tc>
          <w:tcPr>
            <w:tcW w:w="492" w:type="dxa"/>
            <w:tcBorders>
              <w:bottom w:val="single" w:sz="6" w:space="0" w:color="auto"/>
            </w:tcBorders>
          </w:tcPr>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tc>
        <w:tc>
          <w:tcPr>
            <w:tcW w:w="492" w:type="dxa"/>
            <w:tcBorders>
              <w:bottom w:val="single" w:sz="6" w:space="0" w:color="auto"/>
            </w:tcBorders>
          </w:tcPr>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tc>
        <w:tc>
          <w:tcPr>
            <w:tcW w:w="492" w:type="dxa"/>
            <w:tcBorders>
              <w:bottom w:val="single" w:sz="6" w:space="0" w:color="auto"/>
            </w:tcBorders>
          </w:tcPr>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tc>
        <w:tc>
          <w:tcPr>
            <w:tcW w:w="492" w:type="dxa"/>
            <w:tcBorders>
              <w:bottom w:val="single" w:sz="6" w:space="0" w:color="auto"/>
            </w:tcBorders>
          </w:tcPr>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tc>
        <w:tc>
          <w:tcPr>
            <w:tcW w:w="492" w:type="dxa"/>
            <w:tcBorders>
              <w:bottom w:val="single" w:sz="6" w:space="0" w:color="auto"/>
            </w:tcBorders>
          </w:tcPr>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tc>
        <w:tc>
          <w:tcPr>
            <w:tcW w:w="492" w:type="dxa"/>
            <w:tcBorders>
              <w:bottom w:val="single" w:sz="6" w:space="0" w:color="auto"/>
            </w:tcBorders>
          </w:tcPr>
          <w:p w:rsidR="005A6838" w:rsidRPr="003800C3" w:rsidRDefault="005A6838" w:rsidP="003800C3"/>
          <w:p w:rsidR="005A6838" w:rsidRPr="003800C3" w:rsidRDefault="005A6838" w:rsidP="003800C3"/>
          <w:p w:rsidR="005A6838" w:rsidRPr="003800C3" w:rsidRDefault="005A6838" w:rsidP="003800C3"/>
          <w:p w:rsidR="005A6838" w:rsidRPr="003800C3" w:rsidRDefault="005A6838" w:rsidP="003800C3">
            <w:pPr>
              <w:rPr>
                <w:lang w:val="en-US"/>
              </w:rPr>
            </w:pPr>
            <w:r w:rsidRPr="003800C3">
              <w:t>х</w:t>
            </w:r>
          </w:p>
          <w:p w:rsidR="005A6838" w:rsidRPr="003800C3" w:rsidRDefault="005A6838" w:rsidP="003800C3">
            <w:pPr>
              <w:rPr>
                <w:lang w:val="en-US"/>
              </w:rPr>
            </w:pPr>
          </w:p>
          <w:p w:rsidR="005A6838" w:rsidRPr="003800C3" w:rsidRDefault="005A6838" w:rsidP="003800C3">
            <w:pPr>
              <w:rPr>
                <w:lang w:val="en-US"/>
              </w:rPr>
            </w:pPr>
            <w:r w:rsidRPr="003800C3">
              <w:t>хо</w:t>
            </w:r>
          </w:p>
          <w:p w:rsidR="005A6838" w:rsidRPr="003800C3" w:rsidRDefault="005A6838" w:rsidP="003800C3">
            <w:pPr>
              <w:rPr>
                <w:lang w:val="en-US"/>
              </w:rPr>
            </w:pPr>
          </w:p>
          <w:p w:rsidR="005A6838" w:rsidRPr="003800C3" w:rsidRDefault="005A6838" w:rsidP="003800C3">
            <w:pPr>
              <w:rPr>
                <w:lang w:val="en-US"/>
              </w:rPr>
            </w:pPr>
          </w:p>
          <w:p w:rsidR="005A6838" w:rsidRPr="003800C3" w:rsidRDefault="005A6838" w:rsidP="003800C3">
            <w:r w:rsidRPr="003800C3">
              <w:t>х</w:t>
            </w:r>
          </w:p>
        </w:tc>
        <w:tc>
          <w:tcPr>
            <w:tcW w:w="492" w:type="dxa"/>
            <w:tcBorders>
              <w:bottom w:val="single" w:sz="6" w:space="0" w:color="auto"/>
            </w:tcBorders>
          </w:tcPr>
          <w:p w:rsidR="005A6838" w:rsidRPr="003800C3" w:rsidRDefault="005A6838" w:rsidP="003800C3">
            <w:pPr>
              <w:rPr>
                <w:lang w:val="en-US"/>
              </w:rPr>
            </w:pPr>
          </w:p>
          <w:p w:rsidR="005A6838" w:rsidRPr="003800C3" w:rsidRDefault="005A6838" w:rsidP="003800C3">
            <w:pPr>
              <w:rPr>
                <w:lang w:val="en-US"/>
              </w:rPr>
            </w:pPr>
          </w:p>
          <w:p w:rsidR="005A6838" w:rsidRPr="003800C3" w:rsidRDefault="005A6838" w:rsidP="003800C3">
            <w:pPr>
              <w:rPr>
                <w:lang w:val="en-US"/>
              </w:rPr>
            </w:pPr>
            <w:r w:rsidRPr="003800C3">
              <w:rPr>
                <w:lang w:val="en-US"/>
              </w:rPr>
              <w:t>xo</w:t>
            </w:r>
          </w:p>
          <w:p w:rsidR="005A6838" w:rsidRPr="003800C3" w:rsidRDefault="005A6838" w:rsidP="003800C3">
            <w:pPr>
              <w:rPr>
                <w:lang w:val="en-US"/>
              </w:rPr>
            </w:pPr>
            <w:r w:rsidRPr="003800C3">
              <w:rPr>
                <w:lang w:val="en-US"/>
              </w:rPr>
              <w:t>o</w:t>
            </w:r>
          </w:p>
          <w:p w:rsidR="005A6838" w:rsidRPr="003800C3" w:rsidRDefault="005A6838" w:rsidP="003800C3">
            <w:pPr>
              <w:rPr>
                <w:lang w:val="en-US"/>
              </w:rPr>
            </w:pPr>
          </w:p>
          <w:p w:rsidR="005A6838" w:rsidRPr="003800C3" w:rsidRDefault="005A6838" w:rsidP="003800C3">
            <w:pPr>
              <w:rPr>
                <w:lang w:val="en-US"/>
              </w:rPr>
            </w:pPr>
          </w:p>
          <w:p w:rsidR="005A6838" w:rsidRPr="003800C3" w:rsidRDefault="005A6838" w:rsidP="003800C3"/>
          <w:p w:rsidR="005A6838" w:rsidRPr="003800C3" w:rsidRDefault="005A6838" w:rsidP="003800C3"/>
          <w:p w:rsidR="005A6838" w:rsidRPr="003800C3" w:rsidRDefault="005A6838" w:rsidP="003800C3">
            <w:r w:rsidRPr="003800C3">
              <w:t>о</w:t>
            </w:r>
          </w:p>
        </w:tc>
        <w:tc>
          <w:tcPr>
            <w:tcW w:w="496" w:type="dxa"/>
            <w:tcBorders>
              <w:bottom w:val="single" w:sz="6" w:space="0" w:color="auto"/>
              <w:right w:val="single" w:sz="6" w:space="0" w:color="auto"/>
            </w:tcBorders>
          </w:tcPr>
          <w:p w:rsidR="005A6838" w:rsidRPr="003800C3" w:rsidRDefault="005A6838" w:rsidP="003800C3">
            <w:pPr>
              <w:rPr>
                <w:lang w:val="en-US"/>
              </w:rPr>
            </w:pPr>
          </w:p>
          <w:p w:rsidR="005A6838" w:rsidRPr="003800C3" w:rsidRDefault="005A6838" w:rsidP="003800C3">
            <w:pPr>
              <w:rPr>
                <w:lang w:val="en-US"/>
              </w:rPr>
            </w:pPr>
          </w:p>
          <w:p w:rsidR="005A6838" w:rsidRPr="003800C3" w:rsidRDefault="005A6838" w:rsidP="003800C3">
            <w:pPr>
              <w:rPr>
                <w:lang w:val="en-US"/>
              </w:rPr>
            </w:pPr>
          </w:p>
          <w:p w:rsidR="005A6838" w:rsidRPr="003800C3" w:rsidRDefault="005A6838" w:rsidP="003800C3">
            <w:pPr>
              <w:rPr>
                <w:lang w:val="en-US"/>
              </w:rPr>
            </w:pPr>
          </w:p>
          <w:p w:rsidR="005A6838" w:rsidRPr="003800C3" w:rsidRDefault="005A6838" w:rsidP="003800C3">
            <w:pPr>
              <w:rPr>
                <w:lang w:val="en-US"/>
              </w:rPr>
            </w:pPr>
          </w:p>
          <w:p w:rsidR="005A6838" w:rsidRPr="003800C3" w:rsidRDefault="005A6838" w:rsidP="003800C3">
            <w:pPr>
              <w:rPr>
                <w:lang w:val="en-US"/>
              </w:rPr>
            </w:pPr>
          </w:p>
          <w:p w:rsidR="005A6838" w:rsidRPr="003800C3" w:rsidRDefault="005A6838" w:rsidP="003800C3">
            <w:pPr>
              <w:rPr>
                <w:lang w:val="en-US"/>
              </w:rPr>
            </w:pPr>
          </w:p>
          <w:p w:rsidR="005A6838" w:rsidRPr="003800C3" w:rsidRDefault="005A6838" w:rsidP="003800C3">
            <w:pPr>
              <w:rPr>
                <w:lang w:val="en-US"/>
              </w:rPr>
            </w:pPr>
          </w:p>
          <w:p w:rsidR="005A6838" w:rsidRPr="003800C3" w:rsidRDefault="005A6838" w:rsidP="003800C3">
            <w:pPr>
              <w:rPr>
                <w:lang w:val="en-US"/>
              </w:rPr>
            </w:pPr>
          </w:p>
          <w:p w:rsidR="005A6838" w:rsidRPr="003800C3" w:rsidRDefault="005A6838" w:rsidP="003800C3"/>
        </w:tc>
      </w:tr>
    </w:tbl>
    <w:p w:rsidR="005A6838" w:rsidRPr="00BD6BF0" w:rsidRDefault="005A6838" w:rsidP="00753317">
      <w:pPr>
        <w:spacing w:line="360" w:lineRule="auto"/>
        <w:ind w:firstLine="720"/>
        <w:jc w:val="both"/>
        <w:rPr>
          <w:sz w:val="28"/>
          <w:szCs w:val="28"/>
        </w:rPr>
      </w:pPr>
      <w:r w:rsidRPr="00BD6BF0">
        <w:rPr>
          <w:sz w:val="28"/>
          <w:szCs w:val="28"/>
        </w:rPr>
        <w:t>х —</w:t>
      </w:r>
      <w:r w:rsidR="00863F9F">
        <w:rPr>
          <w:sz w:val="28"/>
          <w:szCs w:val="28"/>
        </w:rPr>
        <w:t xml:space="preserve"> </w:t>
      </w:r>
      <w:r w:rsidRPr="00BD6BF0">
        <w:rPr>
          <w:sz w:val="28"/>
          <w:szCs w:val="28"/>
        </w:rPr>
        <w:t>«</w:t>
      </w:r>
      <w:r w:rsidR="00284107">
        <w:rPr>
          <w:sz w:val="28"/>
          <w:szCs w:val="28"/>
        </w:rPr>
        <w:t>Мегапол</w:t>
      </w:r>
      <w:r w:rsidRPr="00BD6BF0">
        <w:rPr>
          <w:sz w:val="28"/>
          <w:szCs w:val="28"/>
        </w:rPr>
        <w:t xml:space="preserve">» о — </w:t>
      </w:r>
      <w:r w:rsidR="00284107" w:rsidRPr="00353C02">
        <w:rPr>
          <w:sz w:val="28"/>
          <w:szCs w:val="28"/>
        </w:rPr>
        <w:t>«Крестьянское подворье»</w:t>
      </w:r>
    </w:p>
    <w:p w:rsidR="005A6838" w:rsidRDefault="005A6838" w:rsidP="00753317">
      <w:pPr>
        <w:spacing w:line="360" w:lineRule="auto"/>
        <w:ind w:firstLine="720"/>
        <w:jc w:val="both"/>
        <w:rPr>
          <w:sz w:val="28"/>
          <w:szCs w:val="28"/>
        </w:rPr>
      </w:pPr>
    </w:p>
    <w:p w:rsidR="005A6838" w:rsidRPr="00BD6BF0" w:rsidRDefault="005A6838" w:rsidP="00753317">
      <w:pPr>
        <w:spacing w:line="360" w:lineRule="auto"/>
        <w:ind w:firstLine="720"/>
        <w:jc w:val="both"/>
        <w:rPr>
          <w:sz w:val="28"/>
          <w:szCs w:val="28"/>
        </w:rPr>
      </w:pPr>
      <w:r w:rsidRPr="00BD6BF0">
        <w:rPr>
          <w:sz w:val="28"/>
          <w:szCs w:val="28"/>
        </w:rPr>
        <w:t>Рассчитаем средний балл конкурентоспособности по товарам предприятий-конкурентов с учетом весовых коэффициентов значимости по формуле:</w:t>
      </w:r>
    </w:p>
    <w:p w:rsidR="005A6838" w:rsidRPr="00BD6BF0" w:rsidRDefault="00863F9F" w:rsidP="00753317">
      <w:pPr>
        <w:spacing w:line="360" w:lineRule="auto"/>
        <w:ind w:firstLine="720"/>
        <w:jc w:val="both"/>
        <w:rPr>
          <w:sz w:val="28"/>
          <w:szCs w:val="28"/>
        </w:rPr>
      </w:pPr>
      <w:r>
        <w:rPr>
          <w:sz w:val="28"/>
          <w:szCs w:val="28"/>
        </w:rPr>
        <w:t xml:space="preserve"> </w:t>
      </w:r>
      <w:r w:rsidR="005A6838" w:rsidRPr="00BD6BF0">
        <w:rPr>
          <w:sz w:val="28"/>
          <w:szCs w:val="28"/>
        </w:rPr>
        <w:t>n</w:t>
      </w:r>
    </w:p>
    <w:p w:rsidR="005A6838" w:rsidRPr="00BD6BF0" w:rsidRDefault="005A6838" w:rsidP="00753317">
      <w:pPr>
        <w:spacing w:line="360" w:lineRule="auto"/>
        <w:ind w:firstLine="720"/>
        <w:jc w:val="both"/>
        <w:rPr>
          <w:sz w:val="28"/>
          <w:szCs w:val="28"/>
        </w:rPr>
      </w:pPr>
      <w:r w:rsidRPr="00BD6BF0">
        <w:rPr>
          <w:sz w:val="28"/>
          <w:szCs w:val="28"/>
        </w:rPr>
        <w:t>Бк =</w:t>
      </w:r>
      <w:r w:rsidR="00753317">
        <w:rPr>
          <w:sz w:val="28"/>
          <w:szCs w:val="28"/>
        </w:rPr>
        <w:t xml:space="preserve"> </w:t>
      </w:r>
      <w:r w:rsidRPr="00BD6BF0">
        <w:rPr>
          <w:sz w:val="28"/>
          <w:szCs w:val="28"/>
        </w:rPr>
        <w:sym w:font="Symbol" w:char="F053"/>
      </w:r>
      <w:r w:rsidRPr="00BD6BF0">
        <w:rPr>
          <w:sz w:val="28"/>
          <w:szCs w:val="28"/>
        </w:rPr>
        <w:t xml:space="preserve"> diBi</w:t>
      </w:r>
    </w:p>
    <w:p w:rsidR="005A6838" w:rsidRDefault="00863F9F" w:rsidP="00753317">
      <w:pPr>
        <w:spacing w:line="360" w:lineRule="auto"/>
        <w:ind w:firstLine="720"/>
        <w:jc w:val="both"/>
        <w:rPr>
          <w:sz w:val="28"/>
          <w:szCs w:val="28"/>
        </w:rPr>
      </w:pPr>
      <w:r>
        <w:rPr>
          <w:sz w:val="28"/>
          <w:szCs w:val="28"/>
        </w:rPr>
        <w:t xml:space="preserve"> </w:t>
      </w:r>
      <w:r w:rsidR="005A6838" w:rsidRPr="00BD6BF0">
        <w:rPr>
          <w:sz w:val="28"/>
          <w:szCs w:val="28"/>
        </w:rPr>
        <w:t>i=1</w:t>
      </w:r>
    </w:p>
    <w:p w:rsidR="005A6838" w:rsidRPr="00BD6BF0" w:rsidRDefault="00863F9F" w:rsidP="00753317">
      <w:pPr>
        <w:spacing w:line="360" w:lineRule="auto"/>
        <w:ind w:firstLine="720"/>
        <w:jc w:val="both"/>
        <w:rPr>
          <w:sz w:val="28"/>
          <w:szCs w:val="28"/>
        </w:rPr>
      </w:pPr>
      <w:r>
        <w:rPr>
          <w:sz w:val="28"/>
          <w:szCs w:val="28"/>
        </w:rPr>
        <w:lastRenderedPageBreak/>
        <w:t xml:space="preserve"> </w:t>
      </w:r>
      <w:r w:rsidR="005A6838" w:rsidRPr="00BD6BF0">
        <w:rPr>
          <w:sz w:val="28"/>
          <w:szCs w:val="28"/>
        </w:rPr>
        <w:t>где Бк — средний балл конкурентоспособности товара,</w:t>
      </w:r>
    </w:p>
    <w:p w:rsidR="005A6838" w:rsidRPr="00BD6BF0" w:rsidRDefault="005A6838" w:rsidP="00753317">
      <w:pPr>
        <w:spacing w:line="360" w:lineRule="auto"/>
        <w:ind w:firstLine="720"/>
        <w:jc w:val="both"/>
        <w:rPr>
          <w:sz w:val="28"/>
          <w:szCs w:val="28"/>
        </w:rPr>
      </w:pPr>
      <w:r w:rsidRPr="00BD6BF0">
        <w:rPr>
          <w:sz w:val="28"/>
          <w:szCs w:val="28"/>
        </w:rPr>
        <w:t>di — весовой коэффициент значимости i-го параметра,</w:t>
      </w:r>
    </w:p>
    <w:p w:rsidR="005A6838" w:rsidRPr="00BD6BF0" w:rsidRDefault="005A6838" w:rsidP="00753317">
      <w:pPr>
        <w:spacing w:line="360" w:lineRule="auto"/>
        <w:ind w:firstLine="720"/>
        <w:jc w:val="both"/>
        <w:rPr>
          <w:sz w:val="28"/>
          <w:szCs w:val="28"/>
        </w:rPr>
      </w:pPr>
      <w:r w:rsidRPr="00BD6BF0">
        <w:rPr>
          <w:sz w:val="28"/>
          <w:szCs w:val="28"/>
        </w:rPr>
        <w:t>Вi — балльная оценка i-го параметра,</w:t>
      </w:r>
    </w:p>
    <w:p w:rsidR="005A6838" w:rsidRPr="00BD6BF0" w:rsidRDefault="005A6838" w:rsidP="00753317">
      <w:pPr>
        <w:spacing w:line="360" w:lineRule="auto"/>
        <w:ind w:firstLine="720"/>
        <w:jc w:val="both"/>
        <w:rPr>
          <w:sz w:val="28"/>
          <w:szCs w:val="28"/>
        </w:rPr>
      </w:pPr>
      <w:r w:rsidRPr="00BD6BF0">
        <w:rPr>
          <w:sz w:val="28"/>
          <w:szCs w:val="28"/>
        </w:rPr>
        <w:t>n — количество оцениваемых параметров.</w:t>
      </w:r>
    </w:p>
    <w:p w:rsidR="005A6838" w:rsidRPr="000C53CA" w:rsidRDefault="00284107" w:rsidP="00753317">
      <w:pPr>
        <w:spacing w:line="360" w:lineRule="auto"/>
        <w:ind w:firstLine="720"/>
        <w:jc w:val="both"/>
        <w:rPr>
          <w:sz w:val="28"/>
          <w:szCs w:val="28"/>
        </w:rPr>
      </w:pPr>
      <w:r>
        <w:rPr>
          <w:sz w:val="28"/>
          <w:szCs w:val="28"/>
        </w:rPr>
        <w:t>Вино</w:t>
      </w:r>
      <w:r w:rsidR="005A6838" w:rsidRPr="000C53CA">
        <w:rPr>
          <w:sz w:val="28"/>
          <w:szCs w:val="28"/>
        </w:rPr>
        <w:t>-водочная продукция:</w:t>
      </w:r>
    </w:p>
    <w:p w:rsidR="00284107" w:rsidRDefault="00284107" w:rsidP="00753317">
      <w:pPr>
        <w:spacing w:line="360" w:lineRule="auto"/>
        <w:ind w:firstLine="720"/>
        <w:jc w:val="both"/>
        <w:rPr>
          <w:sz w:val="28"/>
          <w:szCs w:val="28"/>
        </w:rPr>
      </w:pPr>
      <w:r w:rsidRPr="00353C02">
        <w:rPr>
          <w:sz w:val="28"/>
          <w:szCs w:val="28"/>
        </w:rPr>
        <w:t>«Крестьянское подворье»</w:t>
      </w:r>
    </w:p>
    <w:p w:rsidR="005A6838" w:rsidRDefault="005A6838" w:rsidP="00753317">
      <w:pPr>
        <w:spacing w:line="360" w:lineRule="auto"/>
        <w:ind w:firstLine="720"/>
        <w:jc w:val="both"/>
        <w:rPr>
          <w:sz w:val="28"/>
          <w:szCs w:val="28"/>
        </w:rPr>
      </w:pPr>
      <w:r w:rsidRPr="00BD6BF0">
        <w:rPr>
          <w:sz w:val="28"/>
          <w:szCs w:val="28"/>
        </w:rPr>
        <w:t>Бк = 0,38х7 + 0,34х8 + 0,19х8 + 0,08х7 = 7,92</w:t>
      </w:r>
    </w:p>
    <w:p w:rsidR="005A6838" w:rsidRPr="00BD6BF0" w:rsidRDefault="005A6838" w:rsidP="00753317">
      <w:pPr>
        <w:spacing w:line="360" w:lineRule="auto"/>
        <w:ind w:firstLine="720"/>
        <w:jc w:val="both"/>
        <w:rPr>
          <w:sz w:val="28"/>
          <w:szCs w:val="28"/>
        </w:rPr>
      </w:pPr>
      <w:r w:rsidRPr="00BD6BF0">
        <w:rPr>
          <w:sz w:val="28"/>
          <w:szCs w:val="28"/>
        </w:rPr>
        <w:t>«</w:t>
      </w:r>
      <w:r w:rsidR="00284107">
        <w:rPr>
          <w:sz w:val="28"/>
          <w:szCs w:val="28"/>
        </w:rPr>
        <w:t>Мегапол</w:t>
      </w:r>
      <w:r w:rsidRPr="00BD6BF0">
        <w:rPr>
          <w:sz w:val="28"/>
          <w:szCs w:val="28"/>
        </w:rPr>
        <w:t>»</w:t>
      </w:r>
    </w:p>
    <w:p w:rsidR="005A6838" w:rsidRDefault="005A6838" w:rsidP="00753317">
      <w:pPr>
        <w:spacing w:line="360" w:lineRule="auto"/>
        <w:ind w:firstLine="720"/>
        <w:jc w:val="both"/>
        <w:rPr>
          <w:sz w:val="28"/>
          <w:szCs w:val="28"/>
        </w:rPr>
      </w:pPr>
      <w:r w:rsidRPr="00BD6BF0">
        <w:rPr>
          <w:sz w:val="28"/>
          <w:szCs w:val="28"/>
        </w:rPr>
        <w:t xml:space="preserve">Бк = 0,38х7 + 0,34х7 + 0,19х8 + 0,08х7 = 7,15 </w:t>
      </w:r>
    </w:p>
    <w:p w:rsidR="005A6838" w:rsidRPr="00BD6BF0" w:rsidRDefault="00284107" w:rsidP="00753317">
      <w:pPr>
        <w:spacing w:line="360" w:lineRule="auto"/>
        <w:ind w:firstLine="720"/>
        <w:jc w:val="both"/>
        <w:rPr>
          <w:sz w:val="28"/>
          <w:szCs w:val="28"/>
        </w:rPr>
      </w:pPr>
      <w:r>
        <w:rPr>
          <w:sz w:val="28"/>
          <w:szCs w:val="28"/>
        </w:rPr>
        <w:t>Колбасная продукция</w:t>
      </w:r>
      <w:r w:rsidR="005A6838" w:rsidRPr="00BD6BF0">
        <w:rPr>
          <w:sz w:val="28"/>
          <w:szCs w:val="28"/>
        </w:rPr>
        <w:t>:</w:t>
      </w:r>
    </w:p>
    <w:p w:rsidR="00284107" w:rsidRDefault="00284107" w:rsidP="00753317">
      <w:pPr>
        <w:spacing w:line="360" w:lineRule="auto"/>
        <w:ind w:firstLine="720"/>
        <w:jc w:val="both"/>
        <w:rPr>
          <w:sz w:val="28"/>
          <w:szCs w:val="28"/>
        </w:rPr>
      </w:pPr>
      <w:r w:rsidRPr="00353C02">
        <w:rPr>
          <w:sz w:val="28"/>
          <w:szCs w:val="28"/>
        </w:rPr>
        <w:t>«Крестьянское подворье»</w:t>
      </w:r>
    </w:p>
    <w:p w:rsidR="005A6838" w:rsidRPr="00BD6BF0" w:rsidRDefault="005A6838" w:rsidP="00753317">
      <w:pPr>
        <w:spacing w:line="360" w:lineRule="auto"/>
        <w:ind w:firstLine="720"/>
        <w:jc w:val="both"/>
        <w:rPr>
          <w:sz w:val="28"/>
          <w:szCs w:val="28"/>
        </w:rPr>
      </w:pPr>
      <w:r w:rsidRPr="00BD6BF0">
        <w:rPr>
          <w:sz w:val="28"/>
          <w:szCs w:val="28"/>
        </w:rPr>
        <w:t>Бк = 0,38х8 + 0,34х8 + 0,19х7 + 0,08х7 = 7,72</w:t>
      </w:r>
    </w:p>
    <w:p w:rsidR="005A6838" w:rsidRPr="00BD6BF0" w:rsidRDefault="005A6838" w:rsidP="00753317">
      <w:pPr>
        <w:spacing w:line="360" w:lineRule="auto"/>
        <w:ind w:firstLine="720"/>
        <w:jc w:val="both"/>
        <w:rPr>
          <w:sz w:val="28"/>
          <w:szCs w:val="28"/>
        </w:rPr>
      </w:pPr>
      <w:r w:rsidRPr="00BD6BF0">
        <w:rPr>
          <w:sz w:val="28"/>
          <w:szCs w:val="28"/>
        </w:rPr>
        <w:t>«</w:t>
      </w:r>
      <w:r w:rsidR="00284107">
        <w:rPr>
          <w:sz w:val="28"/>
          <w:szCs w:val="28"/>
        </w:rPr>
        <w:t>Мегапол</w:t>
      </w:r>
      <w:r w:rsidRPr="00BD6BF0">
        <w:rPr>
          <w:sz w:val="28"/>
          <w:szCs w:val="28"/>
        </w:rPr>
        <w:t>»</w:t>
      </w:r>
    </w:p>
    <w:p w:rsidR="005A6838" w:rsidRPr="00BD6BF0" w:rsidRDefault="005A6838" w:rsidP="00753317">
      <w:pPr>
        <w:spacing w:line="360" w:lineRule="auto"/>
        <w:ind w:firstLine="720"/>
        <w:jc w:val="both"/>
        <w:rPr>
          <w:sz w:val="28"/>
          <w:szCs w:val="28"/>
        </w:rPr>
      </w:pPr>
      <w:r w:rsidRPr="00BD6BF0">
        <w:rPr>
          <w:sz w:val="28"/>
          <w:szCs w:val="28"/>
        </w:rPr>
        <w:t>Бк = 0,38х8 + 0,34х7 + 0,19х7 + 0,08х7 = 7,49</w:t>
      </w:r>
    </w:p>
    <w:p w:rsidR="005A6838" w:rsidRPr="00512F58" w:rsidRDefault="005A6838" w:rsidP="00753317">
      <w:pPr>
        <w:spacing w:line="360" w:lineRule="auto"/>
        <w:ind w:firstLine="720"/>
        <w:jc w:val="both"/>
        <w:rPr>
          <w:sz w:val="28"/>
          <w:szCs w:val="28"/>
        </w:rPr>
      </w:pPr>
      <w:r w:rsidRPr="00BD6BF0">
        <w:rPr>
          <w:sz w:val="28"/>
          <w:szCs w:val="28"/>
        </w:rPr>
        <w:t xml:space="preserve">Таким образом, по среднему баллу конкурентоспособности товара </w:t>
      </w:r>
      <w:r w:rsidR="00284107">
        <w:rPr>
          <w:sz w:val="28"/>
          <w:szCs w:val="28"/>
        </w:rPr>
        <w:t xml:space="preserve">фирма </w:t>
      </w:r>
      <w:r w:rsidR="00284107" w:rsidRPr="00353C02">
        <w:rPr>
          <w:sz w:val="28"/>
          <w:szCs w:val="28"/>
        </w:rPr>
        <w:t>«Крестьянское подворье»</w:t>
      </w:r>
      <w:r w:rsidRPr="00BD6BF0">
        <w:rPr>
          <w:sz w:val="28"/>
          <w:szCs w:val="28"/>
        </w:rPr>
        <w:t xml:space="preserve"> превышает своего конкурента ООО «</w:t>
      </w:r>
      <w:r w:rsidR="00284107">
        <w:rPr>
          <w:sz w:val="28"/>
          <w:szCs w:val="28"/>
        </w:rPr>
        <w:t>Мегапол</w:t>
      </w:r>
      <w:r w:rsidRPr="00BD6BF0">
        <w:rPr>
          <w:sz w:val="28"/>
          <w:szCs w:val="28"/>
        </w:rPr>
        <w:t xml:space="preserve">» по </w:t>
      </w:r>
      <w:r w:rsidR="00284107">
        <w:rPr>
          <w:sz w:val="28"/>
          <w:szCs w:val="28"/>
        </w:rPr>
        <w:t xml:space="preserve">всем рассматриваемым </w:t>
      </w:r>
      <w:r w:rsidRPr="00512F58">
        <w:rPr>
          <w:sz w:val="28"/>
          <w:szCs w:val="28"/>
        </w:rPr>
        <w:t>видам продукции.</w:t>
      </w:r>
    </w:p>
    <w:p w:rsidR="005A6838" w:rsidRPr="00284107" w:rsidRDefault="005A6838" w:rsidP="00753317">
      <w:pPr>
        <w:pStyle w:val="2"/>
        <w:widowControl w:val="0"/>
        <w:ind w:firstLine="720"/>
        <w:jc w:val="both"/>
        <w:rPr>
          <w:i w:val="0"/>
        </w:rPr>
      </w:pPr>
      <w:bookmarkStart w:id="238" w:name="_Toc477498441"/>
      <w:bookmarkStart w:id="239" w:name="_Toc466321302"/>
      <w:bookmarkStart w:id="240" w:name="_Toc65917731"/>
      <w:bookmarkStart w:id="241" w:name="_Toc100910176"/>
      <w:bookmarkStart w:id="242" w:name="_Toc159362641"/>
      <w:bookmarkStart w:id="243" w:name="_Toc160013891"/>
      <w:r w:rsidRPr="00284107">
        <w:rPr>
          <w:i w:val="0"/>
        </w:rPr>
        <w:t>Расчет индексов конкурентоспособности</w:t>
      </w:r>
      <w:bookmarkEnd w:id="238"/>
      <w:bookmarkEnd w:id="239"/>
      <w:bookmarkEnd w:id="240"/>
      <w:bookmarkEnd w:id="241"/>
      <w:r w:rsidR="00284107" w:rsidRPr="00284107">
        <w:rPr>
          <w:i w:val="0"/>
        </w:rPr>
        <w:t>.</w:t>
      </w:r>
      <w:bookmarkEnd w:id="242"/>
      <w:bookmarkEnd w:id="243"/>
    </w:p>
    <w:p w:rsidR="005A6838" w:rsidRPr="00BD6BF0" w:rsidRDefault="005A6838" w:rsidP="00753317">
      <w:pPr>
        <w:spacing w:line="360" w:lineRule="auto"/>
        <w:ind w:firstLine="720"/>
        <w:jc w:val="both"/>
        <w:rPr>
          <w:sz w:val="28"/>
          <w:szCs w:val="28"/>
        </w:rPr>
      </w:pPr>
      <w:r w:rsidRPr="00512F58">
        <w:rPr>
          <w:sz w:val="28"/>
          <w:szCs w:val="28"/>
        </w:rPr>
        <w:t>Индексы</w:t>
      </w:r>
      <w:r w:rsidRPr="00BD6BF0">
        <w:rPr>
          <w:sz w:val="28"/>
          <w:szCs w:val="28"/>
        </w:rPr>
        <w:t xml:space="preserve"> конкурентоспособности позволяют определить степень удовлетворения потребностей покупателей по сравнению с какой-либо базой. В качестве базы используют товары основных конкурентов, товар-образец (наиболее полно удовлетворяющий требования покупателей на данном этапе) или "идеальное изделие" (соответствующее на 100%).</w:t>
      </w:r>
    </w:p>
    <w:p w:rsidR="005A6838" w:rsidRPr="00BD6BF0" w:rsidRDefault="005A6838" w:rsidP="00753317">
      <w:pPr>
        <w:spacing w:line="360" w:lineRule="auto"/>
        <w:ind w:firstLine="720"/>
        <w:jc w:val="both"/>
        <w:rPr>
          <w:sz w:val="28"/>
          <w:szCs w:val="28"/>
        </w:rPr>
      </w:pPr>
      <w:r w:rsidRPr="00BD6BF0">
        <w:rPr>
          <w:sz w:val="28"/>
          <w:szCs w:val="28"/>
        </w:rPr>
        <w:t>В нашем исследовании индексы конкурентоспособности рассчитаны по отношению к "идеальному изделию" и продукции</w:t>
      </w:r>
      <w:r w:rsidR="00284107">
        <w:rPr>
          <w:sz w:val="28"/>
          <w:szCs w:val="28"/>
        </w:rPr>
        <w:t xml:space="preserve"> магазинов </w:t>
      </w:r>
      <w:r w:rsidR="00284107" w:rsidRPr="00353C02">
        <w:rPr>
          <w:sz w:val="28"/>
          <w:szCs w:val="28"/>
        </w:rPr>
        <w:t>«Крестьянское подворье»</w:t>
      </w:r>
      <w:r w:rsidRPr="00BD6BF0">
        <w:rPr>
          <w:sz w:val="28"/>
          <w:szCs w:val="28"/>
        </w:rPr>
        <w:t xml:space="preserve"> по следующим формулам:</w:t>
      </w:r>
    </w:p>
    <w:p w:rsidR="005A6838" w:rsidRPr="00BD6BF0" w:rsidRDefault="005A6838" w:rsidP="00753317">
      <w:pPr>
        <w:spacing w:line="360" w:lineRule="auto"/>
        <w:ind w:firstLine="720"/>
        <w:jc w:val="both"/>
        <w:rPr>
          <w:sz w:val="28"/>
          <w:szCs w:val="28"/>
        </w:rPr>
      </w:pPr>
      <w:r w:rsidRPr="00BD6BF0">
        <w:rPr>
          <w:sz w:val="28"/>
          <w:szCs w:val="28"/>
        </w:rPr>
        <w:t>J ид = Бк / Б ид и</w:t>
      </w:r>
      <w:r w:rsidR="00753317">
        <w:rPr>
          <w:sz w:val="28"/>
          <w:szCs w:val="28"/>
        </w:rPr>
        <w:t xml:space="preserve"> </w:t>
      </w:r>
      <w:r w:rsidRPr="00BD6BF0">
        <w:rPr>
          <w:sz w:val="28"/>
          <w:szCs w:val="28"/>
        </w:rPr>
        <w:t>J к = Б к1 / Б к2,</w:t>
      </w:r>
    </w:p>
    <w:p w:rsidR="005A6838" w:rsidRPr="00BD6BF0" w:rsidRDefault="005A6838" w:rsidP="00753317">
      <w:pPr>
        <w:spacing w:line="360" w:lineRule="auto"/>
        <w:ind w:firstLine="720"/>
        <w:jc w:val="both"/>
        <w:rPr>
          <w:sz w:val="28"/>
          <w:szCs w:val="28"/>
        </w:rPr>
      </w:pPr>
      <w:r w:rsidRPr="00BD6BF0">
        <w:rPr>
          <w:sz w:val="28"/>
          <w:szCs w:val="28"/>
        </w:rPr>
        <w:t>где J ид — индекс конкурентоспособности по отношению к идеальному изделию;</w:t>
      </w:r>
    </w:p>
    <w:p w:rsidR="005A6838" w:rsidRPr="00BD6BF0" w:rsidRDefault="005A6838" w:rsidP="00753317">
      <w:pPr>
        <w:spacing w:line="360" w:lineRule="auto"/>
        <w:ind w:firstLine="720"/>
        <w:jc w:val="both"/>
        <w:rPr>
          <w:sz w:val="28"/>
          <w:szCs w:val="28"/>
        </w:rPr>
      </w:pPr>
      <w:r w:rsidRPr="00BD6BF0">
        <w:rPr>
          <w:sz w:val="28"/>
          <w:szCs w:val="28"/>
        </w:rPr>
        <w:t>Jк — индекс конкурентоспособности по отношению к ООО «</w:t>
      </w:r>
      <w:r w:rsidR="00284107">
        <w:rPr>
          <w:sz w:val="28"/>
          <w:szCs w:val="28"/>
        </w:rPr>
        <w:t>Мегапол</w:t>
      </w:r>
      <w:r w:rsidRPr="00BD6BF0">
        <w:rPr>
          <w:sz w:val="28"/>
          <w:szCs w:val="28"/>
        </w:rPr>
        <w:t>»;</w:t>
      </w:r>
    </w:p>
    <w:p w:rsidR="005A6838" w:rsidRPr="00BD6BF0" w:rsidRDefault="005A6838" w:rsidP="00753317">
      <w:pPr>
        <w:spacing w:line="360" w:lineRule="auto"/>
        <w:ind w:firstLine="720"/>
        <w:jc w:val="both"/>
        <w:rPr>
          <w:sz w:val="28"/>
          <w:szCs w:val="28"/>
        </w:rPr>
      </w:pPr>
      <w:r w:rsidRPr="00BD6BF0">
        <w:rPr>
          <w:sz w:val="28"/>
          <w:szCs w:val="28"/>
        </w:rPr>
        <w:lastRenderedPageBreak/>
        <w:t>Б ид — балльная оценка конкурентоспособности "идеального изделия";</w:t>
      </w:r>
    </w:p>
    <w:p w:rsidR="005A6838" w:rsidRPr="00BD6BF0" w:rsidRDefault="005A6838" w:rsidP="00753317">
      <w:pPr>
        <w:spacing w:line="360" w:lineRule="auto"/>
        <w:ind w:firstLine="720"/>
        <w:jc w:val="both"/>
        <w:rPr>
          <w:sz w:val="28"/>
          <w:szCs w:val="28"/>
        </w:rPr>
      </w:pPr>
      <w:r w:rsidRPr="00BD6BF0">
        <w:rPr>
          <w:sz w:val="28"/>
          <w:szCs w:val="28"/>
        </w:rPr>
        <w:t>Б к1 — средний балл конкурентоспособности товара анализируемого предприятия;</w:t>
      </w:r>
    </w:p>
    <w:p w:rsidR="005A6838" w:rsidRPr="000C53CA" w:rsidRDefault="005A6838" w:rsidP="00753317">
      <w:pPr>
        <w:spacing w:line="360" w:lineRule="auto"/>
        <w:ind w:firstLine="720"/>
        <w:jc w:val="both"/>
        <w:rPr>
          <w:sz w:val="28"/>
          <w:szCs w:val="28"/>
        </w:rPr>
      </w:pPr>
      <w:r w:rsidRPr="00BD6BF0">
        <w:rPr>
          <w:sz w:val="28"/>
          <w:szCs w:val="28"/>
        </w:rPr>
        <w:t xml:space="preserve">Б </w:t>
      </w:r>
      <w:r w:rsidRPr="000C53CA">
        <w:rPr>
          <w:sz w:val="28"/>
          <w:szCs w:val="28"/>
        </w:rPr>
        <w:t>к2 — средний балл конкурентоспособности товара конкурента.</w:t>
      </w:r>
    </w:p>
    <w:p w:rsidR="005A6838" w:rsidRPr="000C53CA" w:rsidRDefault="00284107" w:rsidP="00753317">
      <w:pPr>
        <w:spacing w:line="360" w:lineRule="auto"/>
        <w:ind w:firstLine="720"/>
        <w:jc w:val="both"/>
        <w:rPr>
          <w:sz w:val="28"/>
          <w:szCs w:val="28"/>
        </w:rPr>
      </w:pPr>
      <w:r>
        <w:rPr>
          <w:sz w:val="28"/>
          <w:szCs w:val="28"/>
        </w:rPr>
        <w:t>Вино</w:t>
      </w:r>
      <w:r w:rsidR="005A6838" w:rsidRPr="000C53CA">
        <w:rPr>
          <w:sz w:val="28"/>
          <w:szCs w:val="28"/>
        </w:rPr>
        <w:t>-водочная продукция:</w:t>
      </w:r>
    </w:p>
    <w:p w:rsidR="005A6838" w:rsidRPr="000C53CA" w:rsidRDefault="005A6838" w:rsidP="00753317">
      <w:pPr>
        <w:spacing w:line="360" w:lineRule="auto"/>
        <w:ind w:firstLine="720"/>
        <w:jc w:val="both"/>
        <w:rPr>
          <w:sz w:val="28"/>
          <w:szCs w:val="28"/>
        </w:rPr>
      </w:pPr>
      <w:r w:rsidRPr="000C53CA">
        <w:rPr>
          <w:sz w:val="28"/>
          <w:szCs w:val="28"/>
        </w:rPr>
        <w:t>«</w:t>
      </w:r>
      <w:r w:rsidR="00284107">
        <w:rPr>
          <w:sz w:val="28"/>
          <w:szCs w:val="28"/>
        </w:rPr>
        <w:t>Мегапол</w:t>
      </w:r>
      <w:r w:rsidRPr="000C53CA">
        <w:rPr>
          <w:sz w:val="28"/>
          <w:szCs w:val="28"/>
        </w:rPr>
        <w:t>»</w:t>
      </w:r>
      <w:r w:rsidR="00863F9F">
        <w:rPr>
          <w:sz w:val="28"/>
          <w:szCs w:val="28"/>
        </w:rPr>
        <w:t xml:space="preserve"> </w:t>
      </w:r>
      <w:r w:rsidRPr="000C53CA">
        <w:rPr>
          <w:sz w:val="28"/>
          <w:szCs w:val="28"/>
        </w:rPr>
        <w:t>Jд= 7,15/4 = 0,79</w:t>
      </w:r>
    </w:p>
    <w:p w:rsidR="005A6838" w:rsidRPr="00BD6BF0" w:rsidRDefault="00284107" w:rsidP="00753317">
      <w:pPr>
        <w:spacing w:line="360" w:lineRule="auto"/>
        <w:ind w:firstLine="720"/>
        <w:jc w:val="both"/>
        <w:rPr>
          <w:sz w:val="28"/>
          <w:szCs w:val="28"/>
        </w:rPr>
      </w:pPr>
      <w:r w:rsidRPr="00353C02">
        <w:rPr>
          <w:sz w:val="28"/>
          <w:szCs w:val="28"/>
        </w:rPr>
        <w:t>«Крестьянское подворье»</w:t>
      </w:r>
      <w:r w:rsidR="00863F9F">
        <w:rPr>
          <w:sz w:val="28"/>
          <w:szCs w:val="28"/>
        </w:rPr>
        <w:t xml:space="preserve"> </w:t>
      </w:r>
      <w:r w:rsidR="005A6838" w:rsidRPr="00BD6BF0">
        <w:rPr>
          <w:sz w:val="28"/>
          <w:szCs w:val="28"/>
        </w:rPr>
        <w:t>Jд = 8 / 9 = 0,89</w:t>
      </w:r>
    </w:p>
    <w:p w:rsidR="005A6838" w:rsidRPr="00BD6BF0" w:rsidRDefault="005A6838" w:rsidP="00753317">
      <w:pPr>
        <w:spacing w:line="360" w:lineRule="auto"/>
        <w:ind w:firstLine="720"/>
        <w:jc w:val="both"/>
        <w:rPr>
          <w:sz w:val="28"/>
          <w:szCs w:val="28"/>
        </w:rPr>
      </w:pPr>
      <w:r w:rsidRPr="00BD6BF0">
        <w:rPr>
          <w:sz w:val="28"/>
          <w:szCs w:val="28"/>
        </w:rPr>
        <w:t>Jк = 8 / 7,15 = 1,12</w:t>
      </w:r>
    </w:p>
    <w:p w:rsidR="005A6838" w:rsidRPr="00BD6BF0" w:rsidRDefault="005A6838" w:rsidP="00753317">
      <w:pPr>
        <w:spacing w:line="360" w:lineRule="auto"/>
        <w:ind w:firstLine="720"/>
        <w:jc w:val="both"/>
        <w:rPr>
          <w:sz w:val="28"/>
          <w:szCs w:val="28"/>
        </w:rPr>
      </w:pPr>
      <w:r w:rsidRPr="000C53CA">
        <w:rPr>
          <w:sz w:val="28"/>
          <w:szCs w:val="28"/>
        </w:rPr>
        <w:t xml:space="preserve">Полученные значения свидетельствуют о том, что желания потребителей удовлетворяются </w:t>
      </w:r>
      <w:r w:rsidR="00284107">
        <w:rPr>
          <w:sz w:val="28"/>
          <w:szCs w:val="28"/>
        </w:rPr>
        <w:t>вино</w:t>
      </w:r>
      <w:r w:rsidRPr="000C53CA">
        <w:rPr>
          <w:sz w:val="28"/>
          <w:szCs w:val="28"/>
        </w:rPr>
        <w:t>-водочн</w:t>
      </w:r>
      <w:r>
        <w:rPr>
          <w:sz w:val="28"/>
          <w:szCs w:val="28"/>
        </w:rPr>
        <w:t>ой</w:t>
      </w:r>
      <w:r w:rsidRPr="000C53CA">
        <w:rPr>
          <w:sz w:val="28"/>
          <w:szCs w:val="28"/>
        </w:rPr>
        <w:t xml:space="preserve"> продукци</w:t>
      </w:r>
      <w:r>
        <w:rPr>
          <w:sz w:val="28"/>
          <w:szCs w:val="28"/>
        </w:rPr>
        <w:t>ей</w:t>
      </w:r>
      <w:r w:rsidR="00284107">
        <w:rPr>
          <w:sz w:val="28"/>
          <w:szCs w:val="28"/>
        </w:rPr>
        <w:t xml:space="preserve"> магазинов </w:t>
      </w:r>
      <w:r w:rsidR="00284107" w:rsidRPr="00353C02">
        <w:rPr>
          <w:sz w:val="28"/>
          <w:szCs w:val="28"/>
        </w:rPr>
        <w:t>«Крестьянское подворье»</w:t>
      </w:r>
      <w:r w:rsidRPr="000C53CA">
        <w:rPr>
          <w:sz w:val="28"/>
          <w:szCs w:val="28"/>
        </w:rPr>
        <w:t xml:space="preserve"> на 89%, а ООО «</w:t>
      </w:r>
      <w:r w:rsidR="00284107">
        <w:rPr>
          <w:sz w:val="28"/>
          <w:szCs w:val="28"/>
        </w:rPr>
        <w:t>Мегапол</w:t>
      </w:r>
      <w:r w:rsidRPr="000C53CA">
        <w:rPr>
          <w:sz w:val="28"/>
          <w:szCs w:val="28"/>
        </w:rPr>
        <w:t>» только на 79%, потому конкурентоспособность продукции</w:t>
      </w:r>
      <w:r w:rsidR="00284107">
        <w:rPr>
          <w:sz w:val="28"/>
          <w:szCs w:val="28"/>
        </w:rPr>
        <w:t xml:space="preserve"> фирмы </w:t>
      </w:r>
      <w:r w:rsidR="00284107" w:rsidRPr="00353C02">
        <w:rPr>
          <w:sz w:val="28"/>
          <w:szCs w:val="28"/>
        </w:rPr>
        <w:t>«Крестьянское подворье»</w:t>
      </w:r>
      <w:r w:rsidRPr="000C53CA">
        <w:rPr>
          <w:sz w:val="28"/>
          <w:szCs w:val="28"/>
        </w:rPr>
        <w:t xml:space="preserve"> по сравнению</w:t>
      </w:r>
      <w:r w:rsidRPr="00BD6BF0">
        <w:rPr>
          <w:sz w:val="28"/>
          <w:szCs w:val="28"/>
        </w:rPr>
        <w:t xml:space="preserve"> с </w:t>
      </w:r>
      <w:r w:rsidR="00284107">
        <w:rPr>
          <w:sz w:val="28"/>
          <w:szCs w:val="28"/>
        </w:rPr>
        <w:t xml:space="preserve">товарами </w:t>
      </w:r>
      <w:r w:rsidRPr="00BD6BF0">
        <w:rPr>
          <w:sz w:val="28"/>
          <w:szCs w:val="28"/>
        </w:rPr>
        <w:t>конкурента в 1, 12 раза (или на 12%) выше.</w:t>
      </w:r>
    </w:p>
    <w:p w:rsidR="005A6838" w:rsidRPr="00BD6BF0" w:rsidRDefault="00284107" w:rsidP="00753317">
      <w:pPr>
        <w:spacing w:line="360" w:lineRule="auto"/>
        <w:ind w:firstLine="720"/>
        <w:jc w:val="both"/>
        <w:rPr>
          <w:sz w:val="28"/>
          <w:szCs w:val="28"/>
        </w:rPr>
      </w:pPr>
      <w:r>
        <w:rPr>
          <w:sz w:val="28"/>
          <w:szCs w:val="28"/>
        </w:rPr>
        <w:t>Колбасная продукция</w:t>
      </w:r>
      <w:r w:rsidR="005A6838" w:rsidRPr="00BD6BF0">
        <w:rPr>
          <w:sz w:val="28"/>
          <w:szCs w:val="28"/>
        </w:rPr>
        <w:t>:</w:t>
      </w:r>
    </w:p>
    <w:p w:rsidR="005A6838" w:rsidRPr="00BD6BF0" w:rsidRDefault="005A6838" w:rsidP="00753317">
      <w:pPr>
        <w:spacing w:line="360" w:lineRule="auto"/>
        <w:ind w:firstLine="720"/>
        <w:jc w:val="both"/>
        <w:rPr>
          <w:sz w:val="28"/>
          <w:szCs w:val="28"/>
        </w:rPr>
      </w:pPr>
      <w:r w:rsidRPr="00BD6BF0">
        <w:rPr>
          <w:sz w:val="28"/>
          <w:szCs w:val="28"/>
        </w:rPr>
        <w:t>«</w:t>
      </w:r>
      <w:r w:rsidR="00284107">
        <w:rPr>
          <w:sz w:val="28"/>
          <w:szCs w:val="28"/>
        </w:rPr>
        <w:t>Мегапол</w:t>
      </w:r>
      <w:r w:rsidRPr="00BD6BF0">
        <w:rPr>
          <w:sz w:val="28"/>
          <w:szCs w:val="28"/>
        </w:rPr>
        <w:t>»</w:t>
      </w:r>
      <w:r w:rsidR="00863F9F">
        <w:rPr>
          <w:sz w:val="28"/>
          <w:szCs w:val="28"/>
        </w:rPr>
        <w:t xml:space="preserve"> </w:t>
      </w:r>
      <w:r w:rsidRPr="00BD6BF0">
        <w:rPr>
          <w:sz w:val="28"/>
          <w:szCs w:val="28"/>
        </w:rPr>
        <w:t>Jид = 7,49/9 = 0,83</w:t>
      </w:r>
    </w:p>
    <w:p w:rsidR="005A6838" w:rsidRPr="00BD6BF0" w:rsidRDefault="00284107" w:rsidP="00753317">
      <w:pPr>
        <w:spacing w:line="360" w:lineRule="auto"/>
        <w:ind w:firstLine="720"/>
        <w:jc w:val="both"/>
        <w:rPr>
          <w:sz w:val="28"/>
          <w:szCs w:val="28"/>
        </w:rPr>
      </w:pPr>
      <w:r w:rsidRPr="00353C02">
        <w:rPr>
          <w:sz w:val="28"/>
          <w:szCs w:val="28"/>
        </w:rPr>
        <w:t>«Крестьянское подворье»</w:t>
      </w:r>
      <w:r w:rsidR="00753317">
        <w:rPr>
          <w:sz w:val="28"/>
          <w:szCs w:val="28"/>
        </w:rPr>
        <w:t xml:space="preserve"> </w:t>
      </w:r>
      <w:r w:rsidR="005A6838" w:rsidRPr="00BD6BF0">
        <w:rPr>
          <w:sz w:val="28"/>
          <w:szCs w:val="28"/>
        </w:rPr>
        <w:t>Jид = 7,73 /9 =0,86</w:t>
      </w:r>
    </w:p>
    <w:p w:rsidR="005A6838" w:rsidRPr="00BD6BF0" w:rsidRDefault="005A6838" w:rsidP="00753317">
      <w:pPr>
        <w:spacing w:line="360" w:lineRule="auto"/>
        <w:ind w:firstLine="720"/>
        <w:jc w:val="both"/>
        <w:rPr>
          <w:sz w:val="28"/>
          <w:szCs w:val="28"/>
        </w:rPr>
      </w:pPr>
      <w:r w:rsidRPr="00BD6BF0">
        <w:rPr>
          <w:sz w:val="28"/>
          <w:szCs w:val="28"/>
        </w:rPr>
        <w:t>Jк = 7,72 / 7,49 = 1,03</w:t>
      </w:r>
    </w:p>
    <w:p w:rsidR="005A6838" w:rsidRPr="00BD6BF0" w:rsidRDefault="005A6838" w:rsidP="00753317">
      <w:pPr>
        <w:spacing w:line="360" w:lineRule="auto"/>
        <w:ind w:firstLine="720"/>
        <w:jc w:val="both"/>
        <w:rPr>
          <w:sz w:val="28"/>
          <w:szCs w:val="28"/>
        </w:rPr>
      </w:pPr>
      <w:r w:rsidRPr="00BD6BF0">
        <w:rPr>
          <w:sz w:val="28"/>
          <w:szCs w:val="28"/>
        </w:rPr>
        <w:t>По</w:t>
      </w:r>
      <w:r w:rsidR="00284107">
        <w:rPr>
          <w:sz w:val="28"/>
          <w:szCs w:val="28"/>
        </w:rPr>
        <w:t xml:space="preserve"> колбасной продукции фирма </w:t>
      </w:r>
      <w:r w:rsidR="00284107" w:rsidRPr="00353C02">
        <w:rPr>
          <w:sz w:val="28"/>
          <w:szCs w:val="28"/>
        </w:rPr>
        <w:t>«Крестьянское подворье»</w:t>
      </w:r>
      <w:r w:rsidRPr="00BD6BF0">
        <w:rPr>
          <w:sz w:val="28"/>
          <w:szCs w:val="28"/>
        </w:rPr>
        <w:t xml:space="preserve"> удовлетворяет желания потребителя на 86%, а ООО «</w:t>
      </w:r>
      <w:r w:rsidR="00284107">
        <w:rPr>
          <w:sz w:val="28"/>
          <w:szCs w:val="28"/>
        </w:rPr>
        <w:t>Мегапол</w:t>
      </w:r>
      <w:r w:rsidRPr="00BD6BF0">
        <w:rPr>
          <w:sz w:val="28"/>
          <w:szCs w:val="28"/>
        </w:rPr>
        <w:t>» — на 83%, в результате конкурентоспособность товара нашего предприятия в 1,03 раза (на 3%) выше продукции конкурента.</w:t>
      </w:r>
    </w:p>
    <w:p w:rsidR="005A6838" w:rsidRPr="00BD6BF0" w:rsidRDefault="005A6838" w:rsidP="00753317">
      <w:pPr>
        <w:spacing w:line="360" w:lineRule="auto"/>
        <w:ind w:firstLine="720"/>
        <w:jc w:val="both"/>
        <w:rPr>
          <w:sz w:val="28"/>
          <w:szCs w:val="28"/>
        </w:rPr>
      </w:pPr>
      <w:r w:rsidRPr="00BD6BF0">
        <w:rPr>
          <w:sz w:val="28"/>
          <w:szCs w:val="28"/>
        </w:rPr>
        <w:t xml:space="preserve">Итак, после выполнения анализа на </w:t>
      </w:r>
      <w:r w:rsidRPr="00BD6BF0">
        <w:rPr>
          <w:sz w:val="28"/>
          <w:szCs w:val="28"/>
          <w:lang w:val="en-US"/>
        </w:rPr>
        <w:t>I</w:t>
      </w:r>
      <w:r w:rsidRPr="00BD6BF0">
        <w:rPr>
          <w:sz w:val="28"/>
          <w:szCs w:val="28"/>
        </w:rPr>
        <w:t xml:space="preserve"> и </w:t>
      </w:r>
      <w:r w:rsidRPr="00BD6BF0">
        <w:rPr>
          <w:sz w:val="28"/>
          <w:szCs w:val="28"/>
          <w:lang w:val="en-US"/>
        </w:rPr>
        <w:t>II</w:t>
      </w:r>
      <w:r w:rsidRPr="00BD6BF0">
        <w:rPr>
          <w:sz w:val="28"/>
          <w:szCs w:val="28"/>
        </w:rPr>
        <w:t xml:space="preserve"> этапах выяснилось что </w:t>
      </w:r>
      <w:r w:rsidR="00284107">
        <w:rPr>
          <w:sz w:val="28"/>
          <w:szCs w:val="28"/>
        </w:rPr>
        <w:t xml:space="preserve">сеть магазинов </w:t>
      </w:r>
      <w:r w:rsidR="00284107" w:rsidRPr="00353C02">
        <w:rPr>
          <w:sz w:val="28"/>
          <w:szCs w:val="28"/>
        </w:rPr>
        <w:t>«Крестьянское подворье»</w:t>
      </w:r>
      <w:r w:rsidR="00284107">
        <w:rPr>
          <w:sz w:val="28"/>
          <w:szCs w:val="28"/>
        </w:rPr>
        <w:t xml:space="preserve"> </w:t>
      </w:r>
      <w:r w:rsidRPr="00BD6BF0">
        <w:rPr>
          <w:sz w:val="28"/>
          <w:szCs w:val="28"/>
        </w:rPr>
        <w:t>продает более конкурентоспособные товары по сравнению с изделиями основного конкурента ООО «</w:t>
      </w:r>
      <w:r w:rsidR="00284107">
        <w:rPr>
          <w:sz w:val="28"/>
          <w:szCs w:val="28"/>
        </w:rPr>
        <w:t>Мегапол</w:t>
      </w:r>
      <w:r w:rsidRPr="00BD6BF0">
        <w:rPr>
          <w:sz w:val="28"/>
          <w:szCs w:val="28"/>
        </w:rPr>
        <w:t>», что обусловлено, главным образом, продажей товаров по более благоприятным для потребителей ценам.</w:t>
      </w:r>
      <w:r w:rsidR="00F350ED">
        <w:rPr>
          <w:sz w:val="28"/>
          <w:szCs w:val="28"/>
        </w:rPr>
        <w:t xml:space="preserve"> </w:t>
      </w:r>
      <w:r w:rsidRPr="00BD6BF0">
        <w:rPr>
          <w:sz w:val="28"/>
          <w:szCs w:val="28"/>
        </w:rPr>
        <w:t>Для поддержания и роста конкурентоспособности продукции</w:t>
      </w:r>
      <w:r w:rsidR="00863F9F">
        <w:rPr>
          <w:sz w:val="28"/>
          <w:szCs w:val="28"/>
        </w:rPr>
        <w:t xml:space="preserve"> </w:t>
      </w:r>
      <w:r w:rsidR="00284107" w:rsidRPr="00353C02">
        <w:rPr>
          <w:sz w:val="28"/>
          <w:szCs w:val="28"/>
        </w:rPr>
        <w:t>«Крестьянское подворье»</w:t>
      </w:r>
      <w:r w:rsidR="00284107">
        <w:rPr>
          <w:sz w:val="28"/>
          <w:szCs w:val="28"/>
        </w:rPr>
        <w:t xml:space="preserve"> </w:t>
      </w:r>
      <w:r w:rsidRPr="00BD6BF0">
        <w:rPr>
          <w:sz w:val="28"/>
          <w:szCs w:val="28"/>
        </w:rPr>
        <w:t>необходимо разработать эффективный комплекс маркетинга.</w:t>
      </w:r>
    </w:p>
    <w:p w:rsidR="00F350ED" w:rsidRPr="008811EF" w:rsidRDefault="008811EF" w:rsidP="008811EF">
      <w:pPr>
        <w:spacing w:line="360" w:lineRule="auto"/>
        <w:ind w:firstLine="720"/>
        <w:jc w:val="both"/>
        <w:rPr>
          <w:b/>
          <w:sz w:val="28"/>
          <w:szCs w:val="28"/>
        </w:rPr>
      </w:pPr>
      <w:r>
        <w:rPr>
          <w:sz w:val="28"/>
        </w:rPr>
        <w:br w:type="page"/>
      </w:r>
      <w:bookmarkStart w:id="244" w:name="_Toc159362642"/>
      <w:bookmarkStart w:id="245" w:name="_Toc160013892"/>
      <w:r w:rsidR="009A070C" w:rsidRPr="008811EF">
        <w:rPr>
          <w:b/>
          <w:sz w:val="28"/>
          <w:szCs w:val="28"/>
        </w:rPr>
        <w:lastRenderedPageBreak/>
        <w:t xml:space="preserve">3.3. </w:t>
      </w:r>
      <w:r w:rsidR="00F350ED" w:rsidRPr="008811EF">
        <w:rPr>
          <w:b/>
          <w:sz w:val="28"/>
          <w:szCs w:val="28"/>
        </w:rPr>
        <w:t>Средства повышения конкурентоспособности магазинов фирмы «Крестьянское подворье»</w:t>
      </w:r>
      <w:bookmarkEnd w:id="244"/>
      <w:bookmarkEnd w:id="245"/>
      <w:r w:rsidR="00863F9F" w:rsidRPr="008811EF">
        <w:rPr>
          <w:b/>
          <w:sz w:val="28"/>
          <w:szCs w:val="28"/>
        </w:rPr>
        <w:t xml:space="preserve"> </w:t>
      </w:r>
    </w:p>
    <w:p w:rsidR="00F350ED" w:rsidRPr="00F350ED" w:rsidRDefault="00F350ED" w:rsidP="00753317">
      <w:pPr>
        <w:pStyle w:val="1"/>
        <w:widowControl w:val="0"/>
        <w:jc w:val="both"/>
        <w:rPr>
          <w:b/>
          <w:sz w:val="16"/>
          <w:szCs w:val="16"/>
        </w:rPr>
      </w:pPr>
    </w:p>
    <w:p w:rsidR="009A070C" w:rsidRPr="00F350ED" w:rsidRDefault="00F350ED" w:rsidP="00753317">
      <w:pPr>
        <w:pStyle w:val="1"/>
        <w:widowControl w:val="0"/>
        <w:jc w:val="both"/>
        <w:rPr>
          <w:b/>
        </w:rPr>
      </w:pPr>
      <w:bookmarkStart w:id="246" w:name="_Toc159362643"/>
      <w:bookmarkStart w:id="247" w:name="_Toc160013893"/>
      <w:r w:rsidRPr="00F350ED">
        <w:rPr>
          <w:b/>
        </w:rPr>
        <w:t>3.3.1. Разработка</w:t>
      </w:r>
      <w:r w:rsidR="00863F9F">
        <w:rPr>
          <w:b/>
        </w:rPr>
        <w:t xml:space="preserve"> </w:t>
      </w:r>
      <w:r w:rsidR="009A070C" w:rsidRPr="00F350ED">
        <w:rPr>
          <w:b/>
        </w:rPr>
        <w:t>маркетинговой стратегии предприятия</w:t>
      </w:r>
      <w:bookmarkEnd w:id="246"/>
      <w:bookmarkEnd w:id="247"/>
    </w:p>
    <w:p w:rsidR="009A070C" w:rsidRDefault="009A070C" w:rsidP="00753317">
      <w:pPr>
        <w:spacing w:line="360" w:lineRule="auto"/>
        <w:ind w:firstLine="720"/>
        <w:jc w:val="both"/>
        <w:rPr>
          <w:sz w:val="28"/>
        </w:rPr>
      </w:pPr>
      <w:r w:rsidRPr="002E4E68">
        <w:rPr>
          <w:sz w:val="28"/>
        </w:rPr>
        <w:t xml:space="preserve"> </w:t>
      </w:r>
      <w:r>
        <w:rPr>
          <w:sz w:val="28"/>
        </w:rPr>
        <w:t>Принципиально важная роль маркетинга является уже давно известной истиной. Причём это утверждение актуально для предприятий любой отрасли экономики. Одним из важнейших элементов организации маркетинговой деятельности является построение и внедрение её стратегии. Стратегию маркетинга можно будет эффективно реализовывать тогда, когда будет существовать устойчивый и стабильный рынок. В настоящее время это условие у нас в России отсутствует. В общих чертах это выглядит следующим образом: рынок как таковой не развит, отсутствует</w:t>
      </w:r>
      <w:r w:rsidR="00863F9F">
        <w:rPr>
          <w:sz w:val="28"/>
        </w:rPr>
        <w:t xml:space="preserve"> </w:t>
      </w:r>
      <w:r>
        <w:rPr>
          <w:sz w:val="28"/>
        </w:rPr>
        <w:t>развитая и отлаженная нормативно-правовая база, слабо развита внешне экономическая деятельность.</w:t>
      </w:r>
    </w:p>
    <w:p w:rsidR="009A070C" w:rsidRPr="00025312" w:rsidRDefault="00863F9F" w:rsidP="00753317">
      <w:pPr>
        <w:spacing w:line="360" w:lineRule="auto"/>
        <w:ind w:firstLine="720"/>
        <w:jc w:val="both"/>
        <w:rPr>
          <w:sz w:val="28"/>
          <w:szCs w:val="28"/>
        </w:rPr>
      </w:pPr>
      <w:r>
        <w:rPr>
          <w:sz w:val="28"/>
        </w:rPr>
        <w:t xml:space="preserve"> </w:t>
      </w:r>
      <w:r w:rsidR="009A070C">
        <w:rPr>
          <w:sz w:val="28"/>
        </w:rPr>
        <w:t>В условиях развитого рынка разработка и применение стратегии маркетинговой деятельности - одна из важнейших функций руководителей фирм вы</w:t>
      </w:r>
      <w:r w:rsidR="009A070C" w:rsidRPr="00025312">
        <w:rPr>
          <w:sz w:val="28"/>
          <w:szCs w:val="28"/>
        </w:rPr>
        <w:t xml:space="preserve">сшего звена. Разработанные стратегии </w:t>
      </w:r>
      <w:r w:rsidR="00025312" w:rsidRPr="00025312">
        <w:rPr>
          <w:sz w:val="28"/>
          <w:szCs w:val="28"/>
        </w:rPr>
        <w:t>должны</w:t>
      </w:r>
      <w:r>
        <w:rPr>
          <w:sz w:val="28"/>
          <w:szCs w:val="28"/>
        </w:rPr>
        <w:t xml:space="preserve"> </w:t>
      </w:r>
      <w:r w:rsidR="009A070C" w:rsidRPr="00025312">
        <w:rPr>
          <w:sz w:val="28"/>
          <w:szCs w:val="28"/>
        </w:rPr>
        <w:t xml:space="preserve">в максимальной степени обеспечить достижение целей предприятия при существующих условиях и тенденциях развития маркетинговой среды. </w:t>
      </w:r>
    </w:p>
    <w:p w:rsidR="009A070C" w:rsidRPr="00025312" w:rsidRDefault="009A070C" w:rsidP="00753317">
      <w:pPr>
        <w:pStyle w:val="31"/>
        <w:widowControl w:val="0"/>
        <w:ind w:firstLine="720"/>
        <w:rPr>
          <w:sz w:val="28"/>
          <w:szCs w:val="28"/>
        </w:rPr>
      </w:pPr>
      <w:r w:rsidRPr="00025312">
        <w:rPr>
          <w:sz w:val="28"/>
          <w:szCs w:val="28"/>
        </w:rPr>
        <w:t>Инструментом для выявления внешних по отношению к организации факторов, а также внешних, но имеющих непосредственное отношение к предприятию сил, представляющих собой потенциальные возможности или угрозы, является анализ внешней среды организации. Для определения внутреннего потенциала и диагностики внутренних проблем организации используется метод управленческого обследования (анализ слабых и сильных сторон).</w:t>
      </w:r>
      <w:r w:rsidR="00025312" w:rsidRPr="00025312">
        <w:rPr>
          <w:sz w:val="28"/>
          <w:szCs w:val="28"/>
        </w:rPr>
        <w:t xml:space="preserve"> </w:t>
      </w:r>
      <w:r w:rsidRPr="00025312">
        <w:rPr>
          <w:sz w:val="28"/>
          <w:szCs w:val="28"/>
        </w:rPr>
        <w:t>На основании проведенного для</w:t>
      </w:r>
      <w:r w:rsidR="00025312" w:rsidRPr="00025312">
        <w:rPr>
          <w:sz w:val="28"/>
          <w:szCs w:val="28"/>
        </w:rPr>
        <w:t xml:space="preserve"> торгового предприятия «Крестьянское подворье»</w:t>
      </w:r>
      <w:r w:rsidRPr="00025312">
        <w:rPr>
          <w:sz w:val="28"/>
          <w:szCs w:val="28"/>
        </w:rPr>
        <w:t xml:space="preserve"> анализа внешней среды представим в табл. </w:t>
      </w:r>
      <w:r w:rsidR="00025312" w:rsidRPr="00025312">
        <w:rPr>
          <w:sz w:val="28"/>
          <w:szCs w:val="28"/>
        </w:rPr>
        <w:t>3.12</w:t>
      </w:r>
      <w:r w:rsidRPr="00025312">
        <w:rPr>
          <w:sz w:val="28"/>
          <w:szCs w:val="28"/>
        </w:rPr>
        <w:t xml:space="preserve"> и </w:t>
      </w:r>
      <w:r w:rsidR="00025312" w:rsidRPr="00025312">
        <w:rPr>
          <w:sz w:val="28"/>
          <w:szCs w:val="28"/>
        </w:rPr>
        <w:t>3.13</w:t>
      </w:r>
      <w:r w:rsidRPr="00025312">
        <w:rPr>
          <w:sz w:val="28"/>
          <w:szCs w:val="28"/>
        </w:rPr>
        <w:t xml:space="preserve"> наиболее значимые для предприятия возможности и угрозы внешней среды. </w:t>
      </w:r>
    </w:p>
    <w:p w:rsidR="00025312" w:rsidRDefault="00025312" w:rsidP="00753317">
      <w:pPr>
        <w:spacing w:line="360" w:lineRule="auto"/>
        <w:ind w:firstLine="720"/>
        <w:jc w:val="both"/>
        <w:rPr>
          <w:sz w:val="28"/>
        </w:rPr>
      </w:pPr>
      <w:r>
        <w:rPr>
          <w:sz w:val="28"/>
        </w:rPr>
        <w:t>Таблица 3.12</w:t>
      </w:r>
    </w:p>
    <w:p w:rsidR="009A070C" w:rsidRPr="00025312" w:rsidRDefault="00025312" w:rsidP="00753317">
      <w:pPr>
        <w:pStyle w:val="a5"/>
        <w:widowControl w:val="0"/>
        <w:rPr>
          <w:sz w:val="28"/>
          <w:szCs w:val="28"/>
        </w:rPr>
      </w:pPr>
      <w:r w:rsidRPr="00025312">
        <w:rPr>
          <w:sz w:val="28"/>
          <w:szCs w:val="28"/>
        </w:rPr>
        <w:lastRenderedPageBreak/>
        <w:t>Матрица возможностей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8"/>
        <w:gridCol w:w="1586"/>
        <w:gridCol w:w="2939"/>
        <w:gridCol w:w="1942"/>
        <w:gridCol w:w="1159"/>
      </w:tblGrid>
      <w:tr w:rsidR="009A070C" w:rsidRPr="008811EF" w:rsidTr="008811EF">
        <w:trPr>
          <w:cantSplit/>
          <w:trHeight w:val="458"/>
        </w:trPr>
        <w:tc>
          <w:tcPr>
            <w:tcW w:w="2534" w:type="dxa"/>
            <w:gridSpan w:val="2"/>
            <w:vMerge w:val="restart"/>
          </w:tcPr>
          <w:p w:rsidR="009A070C" w:rsidRPr="008811EF" w:rsidRDefault="009A070C" w:rsidP="008811EF">
            <w:pPr>
              <w:spacing w:line="360" w:lineRule="auto"/>
              <w:jc w:val="both"/>
            </w:pPr>
          </w:p>
        </w:tc>
        <w:tc>
          <w:tcPr>
            <w:tcW w:w="6040" w:type="dxa"/>
            <w:gridSpan w:val="3"/>
          </w:tcPr>
          <w:p w:rsidR="009A070C" w:rsidRPr="008811EF" w:rsidRDefault="009A070C" w:rsidP="008811EF">
            <w:pPr>
              <w:pStyle w:val="2"/>
              <w:widowControl w:val="0"/>
              <w:jc w:val="both"/>
              <w:rPr>
                <w:i w:val="0"/>
                <w:sz w:val="20"/>
              </w:rPr>
            </w:pPr>
            <w:bookmarkStart w:id="248" w:name="_Toc58133881"/>
            <w:bookmarkStart w:id="249" w:name="_Toc159362644"/>
            <w:bookmarkStart w:id="250" w:name="_Toc160013894"/>
            <w:r w:rsidRPr="008811EF">
              <w:rPr>
                <w:i w:val="0"/>
                <w:sz w:val="20"/>
              </w:rPr>
              <w:t>Влияние на предприятие</w:t>
            </w:r>
            <w:bookmarkEnd w:id="248"/>
            <w:bookmarkEnd w:id="249"/>
            <w:bookmarkEnd w:id="250"/>
          </w:p>
        </w:tc>
      </w:tr>
      <w:tr w:rsidR="009A070C" w:rsidRPr="008811EF" w:rsidTr="008811EF">
        <w:trPr>
          <w:cantSplit/>
          <w:trHeight w:val="586"/>
        </w:trPr>
        <w:tc>
          <w:tcPr>
            <w:tcW w:w="2534" w:type="dxa"/>
            <w:gridSpan w:val="2"/>
            <w:vMerge/>
          </w:tcPr>
          <w:p w:rsidR="009A070C" w:rsidRPr="008811EF" w:rsidRDefault="009A070C" w:rsidP="008811EF">
            <w:pPr>
              <w:spacing w:line="360" w:lineRule="auto"/>
              <w:jc w:val="both"/>
            </w:pPr>
          </w:p>
        </w:tc>
        <w:tc>
          <w:tcPr>
            <w:tcW w:w="2939" w:type="dxa"/>
          </w:tcPr>
          <w:p w:rsidR="009A070C" w:rsidRPr="008811EF" w:rsidRDefault="009A070C" w:rsidP="008811EF">
            <w:pPr>
              <w:spacing w:line="360" w:lineRule="auto"/>
              <w:jc w:val="both"/>
            </w:pPr>
            <w:r w:rsidRPr="008811EF">
              <w:t>Сильное влияние</w:t>
            </w:r>
          </w:p>
        </w:tc>
        <w:tc>
          <w:tcPr>
            <w:tcW w:w="1942" w:type="dxa"/>
          </w:tcPr>
          <w:p w:rsidR="00025312" w:rsidRPr="008811EF" w:rsidRDefault="009A070C" w:rsidP="008811EF">
            <w:pPr>
              <w:spacing w:line="360" w:lineRule="auto"/>
              <w:jc w:val="both"/>
            </w:pPr>
            <w:r w:rsidRPr="008811EF">
              <w:t>Умеренное</w:t>
            </w:r>
          </w:p>
          <w:p w:rsidR="009A070C" w:rsidRPr="008811EF" w:rsidRDefault="009A070C" w:rsidP="008811EF">
            <w:pPr>
              <w:spacing w:line="360" w:lineRule="auto"/>
              <w:jc w:val="both"/>
            </w:pPr>
            <w:r w:rsidRPr="008811EF">
              <w:t xml:space="preserve"> влияние</w:t>
            </w:r>
          </w:p>
        </w:tc>
        <w:tc>
          <w:tcPr>
            <w:tcW w:w="1159" w:type="dxa"/>
          </w:tcPr>
          <w:p w:rsidR="009A070C" w:rsidRPr="008811EF" w:rsidRDefault="009A070C" w:rsidP="008811EF">
            <w:pPr>
              <w:pStyle w:val="2"/>
              <w:widowControl w:val="0"/>
              <w:jc w:val="both"/>
              <w:rPr>
                <w:i w:val="0"/>
                <w:sz w:val="20"/>
              </w:rPr>
            </w:pPr>
            <w:bookmarkStart w:id="251" w:name="_Toc58133882"/>
            <w:bookmarkStart w:id="252" w:name="_Toc159362645"/>
            <w:bookmarkStart w:id="253" w:name="_Toc160013895"/>
            <w:r w:rsidRPr="008811EF">
              <w:rPr>
                <w:i w:val="0"/>
                <w:sz w:val="20"/>
              </w:rPr>
              <w:t>Малое влияние</w:t>
            </w:r>
            <w:bookmarkEnd w:id="251"/>
            <w:bookmarkEnd w:id="252"/>
            <w:bookmarkEnd w:id="253"/>
          </w:p>
        </w:tc>
      </w:tr>
      <w:tr w:rsidR="009A070C" w:rsidRPr="008811EF" w:rsidTr="008811EF">
        <w:trPr>
          <w:cantSplit/>
          <w:trHeight w:val="598"/>
        </w:trPr>
        <w:tc>
          <w:tcPr>
            <w:tcW w:w="948" w:type="dxa"/>
            <w:vMerge w:val="restart"/>
            <w:textDirection w:val="btLr"/>
          </w:tcPr>
          <w:p w:rsidR="009A070C" w:rsidRPr="008811EF" w:rsidRDefault="009A070C" w:rsidP="008811EF">
            <w:pPr>
              <w:spacing w:line="360" w:lineRule="auto"/>
              <w:jc w:val="both"/>
            </w:pPr>
            <w:r w:rsidRPr="008811EF">
              <w:t>Вероятность реализации возможности</w:t>
            </w:r>
          </w:p>
        </w:tc>
        <w:tc>
          <w:tcPr>
            <w:tcW w:w="1586" w:type="dxa"/>
          </w:tcPr>
          <w:p w:rsidR="009A070C" w:rsidRPr="008811EF" w:rsidRDefault="009A070C" w:rsidP="008811EF">
            <w:pPr>
              <w:pStyle w:val="1"/>
              <w:widowControl w:val="0"/>
              <w:ind w:firstLine="0"/>
              <w:jc w:val="both"/>
              <w:rPr>
                <w:sz w:val="20"/>
              </w:rPr>
            </w:pPr>
          </w:p>
          <w:p w:rsidR="009A070C" w:rsidRPr="008811EF" w:rsidRDefault="009A070C" w:rsidP="008811EF">
            <w:pPr>
              <w:pStyle w:val="1"/>
              <w:widowControl w:val="0"/>
              <w:ind w:firstLine="0"/>
              <w:jc w:val="both"/>
              <w:rPr>
                <w:sz w:val="20"/>
              </w:rPr>
            </w:pPr>
            <w:bookmarkStart w:id="254" w:name="_Toc58133883"/>
            <w:bookmarkStart w:id="255" w:name="_Toc159362646"/>
            <w:bookmarkStart w:id="256" w:name="_Toc160013896"/>
            <w:r w:rsidRPr="008811EF">
              <w:rPr>
                <w:sz w:val="20"/>
              </w:rPr>
              <w:t>Высокая</w:t>
            </w:r>
            <w:bookmarkEnd w:id="254"/>
            <w:bookmarkEnd w:id="255"/>
            <w:bookmarkEnd w:id="256"/>
          </w:p>
        </w:tc>
        <w:tc>
          <w:tcPr>
            <w:tcW w:w="2939" w:type="dxa"/>
          </w:tcPr>
          <w:p w:rsidR="009A070C" w:rsidRPr="008811EF" w:rsidRDefault="009A070C" w:rsidP="008811EF">
            <w:pPr>
              <w:spacing w:line="360" w:lineRule="auto"/>
              <w:jc w:val="both"/>
            </w:pPr>
            <w:r w:rsidRPr="008811EF">
              <w:t>Относительно невысокие цены по сравнению с конкурентами</w:t>
            </w:r>
          </w:p>
        </w:tc>
        <w:tc>
          <w:tcPr>
            <w:tcW w:w="1942" w:type="dxa"/>
          </w:tcPr>
          <w:p w:rsidR="009A070C" w:rsidRPr="008811EF" w:rsidRDefault="009A070C" w:rsidP="008811EF">
            <w:pPr>
              <w:spacing w:line="360" w:lineRule="auto"/>
              <w:jc w:val="both"/>
            </w:pPr>
            <w:r w:rsidRPr="008811EF">
              <w:t>Увеличение доходов населения</w:t>
            </w:r>
          </w:p>
        </w:tc>
        <w:tc>
          <w:tcPr>
            <w:tcW w:w="1159" w:type="dxa"/>
          </w:tcPr>
          <w:p w:rsidR="009A070C" w:rsidRPr="008811EF" w:rsidRDefault="009A070C" w:rsidP="008811EF">
            <w:pPr>
              <w:spacing w:line="360" w:lineRule="auto"/>
              <w:jc w:val="both"/>
            </w:pPr>
          </w:p>
        </w:tc>
      </w:tr>
      <w:tr w:rsidR="009A070C" w:rsidRPr="008811EF" w:rsidTr="008811EF">
        <w:trPr>
          <w:cantSplit/>
          <w:trHeight w:val="554"/>
        </w:trPr>
        <w:tc>
          <w:tcPr>
            <w:tcW w:w="948" w:type="dxa"/>
            <w:vMerge/>
          </w:tcPr>
          <w:p w:rsidR="009A070C" w:rsidRPr="008811EF" w:rsidRDefault="009A070C" w:rsidP="008811EF">
            <w:pPr>
              <w:spacing w:line="360" w:lineRule="auto"/>
              <w:jc w:val="both"/>
            </w:pPr>
          </w:p>
        </w:tc>
        <w:tc>
          <w:tcPr>
            <w:tcW w:w="1586" w:type="dxa"/>
          </w:tcPr>
          <w:p w:rsidR="009A070C" w:rsidRPr="008811EF" w:rsidRDefault="009A070C" w:rsidP="008811EF">
            <w:pPr>
              <w:pStyle w:val="1"/>
              <w:widowControl w:val="0"/>
              <w:ind w:firstLine="0"/>
              <w:jc w:val="both"/>
              <w:rPr>
                <w:sz w:val="20"/>
              </w:rPr>
            </w:pPr>
          </w:p>
          <w:p w:rsidR="009A070C" w:rsidRPr="008811EF" w:rsidRDefault="009A070C" w:rsidP="008811EF">
            <w:pPr>
              <w:pStyle w:val="1"/>
              <w:widowControl w:val="0"/>
              <w:ind w:firstLine="0"/>
              <w:jc w:val="both"/>
              <w:rPr>
                <w:sz w:val="20"/>
              </w:rPr>
            </w:pPr>
            <w:bookmarkStart w:id="257" w:name="_Toc58133884"/>
            <w:bookmarkStart w:id="258" w:name="_Toc159362647"/>
            <w:bookmarkStart w:id="259" w:name="_Toc160013897"/>
            <w:r w:rsidRPr="008811EF">
              <w:rPr>
                <w:sz w:val="20"/>
              </w:rPr>
              <w:t>Средняя</w:t>
            </w:r>
            <w:bookmarkEnd w:id="257"/>
            <w:bookmarkEnd w:id="258"/>
            <w:bookmarkEnd w:id="259"/>
          </w:p>
        </w:tc>
        <w:tc>
          <w:tcPr>
            <w:tcW w:w="2939" w:type="dxa"/>
          </w:tcPr>
          <w:p w:rsidR="009A070C" w:rsidRPr="008811EF" w:rsidRDefault="009A070C" w:rsidP="008811EF">
            <w:pPr>
              <w:spacing w:line="360" w:lineRule="auto"/>
              <w:jc w:val="both"/>
            </w:pPr>
            <w:r w:rsidRPr="008811EF">
              <w:t>Развитие рыночных отношений</w:t>
            </w:r>
          </w:p>
        </w:tc>
        <w:tc>
          <w:tcPr>
            <w:tcW w:w="1942" w:type="dxa"/>
          </w:tcPr>
          <w:p w:rsidR="009A070C" w:rsidRPr="008811EF" w:rsidRDefault="009A070C" w:rsidP="008811EF">
            <w:pPr>
              <w:spacing w:line="360" w:lineRule="auto"/>
              <w:jc w:val="both"/>
            </w:pPr>
          </w:p>
        </w:tc>
        <w:tc>
          <w:tcPr>
            <w:tcW w:w="1159" w:type="dxa"/>
          </w:tcPr>
          <w:p w:rsidR="009A070C" w:rsidRPr="008811EF" w:rsidRDefault="009A070C" w:rsidP="008811EF">
            <w:pPr>
              <w:spacing w:line="360" w:lineRule="auto"/>
              <w:jc w:val="both"/>
            </w:pPr>
          </w:p>
        </w:tc>
      </w:tr>
      <w:tr w:rsidR="009A070C" w:rsidRPr="008811EF" w:rsidTr="008811EF">
        <w:trPr>
          <w:cantSplit/>
          <w:trHeight w:val="427"/>
        </w:trPr>
        <w:tc>
          <w:tcPr>
            <w:tcW w:w="948" w:type="dxa"/>
            <w:vMerge/>
          </w:tcPr>
          <w:p w:rsidR="009A070C" w:rsidRPr="008811EF" w:rsidRDefault="009A070C" w:rsidP="008811EF">
            <w:pPr>
              <w:spacing w:line="360" w:lineRule="auto"/>
              <w:jc w:val="both"/>
            </w:pPr>
          </w:p>
        </w:tc>
        <w:tc>
          <w:tcPr>
            <w:tcW w:w="1586" w:type="dxa"/>
          </w:tcPr>
          <w:p w:rsidR="009A070C" w:rsidRPr="008811EF" w:rsidRDefault="009A070C" w:rsidP="008811EF">
            <w:pPr>
              <w:spacing w:line="360" w:lineRule="auto"/>
              <w:jc w:val="both"/>
            </w:pPr>
          </w:p>
          <w:p w:rsidR="009A070C" w:rsidRPr="008811EF" w:rsidRDefault="009A070C" w:rsidP="008811EF">
            <w:pPr>
              <w:spacing w:line="360" w:lineRule="auto"/>
              <w:jc w:val="both"/>
            </w:pPr>
            <w:r w:rsidRPr="008811EF">
              <w:t>Низкая</w:t>
            </w:r>
          </w:p>
        </w:tc>
        <w:tc>
          <w:tcPr>
            <w:tcW w:w="2939" w:type="dxa"/>
          </w:tcPr>
          <w:p w:rsidR="009A070C" w:rsidRPr="008811EF" w:rsidRDefault="009A070C" w:rsidP="008811EF">
            <w:pPr>
              <w:spacing w:line="360" w:lineRule="auto"/>
              <w:jc w:val="both"/>
            </w:pPr>
          </w:p>
        </w:tc>
        <w:tc>
          <w:tcPr>
            <w:tcW w:w="1942" w:type="dxa"/>
          </w:tcPr>
          <w:p w:rsidR="009A070C" w:rsidRPr="008811EF" w:rsidRDefault="009A070C" w:rsidP="008811EF">
            <w:pPr>
              <w:spacing w:line="360" w:lineRule="auto"/>
              <w:jc w:val="both"/>
            </w:pPr>
          </w:p>
        </w:tc>
        <w:tc>
          <w:tcPr>
            <w:tcW w:w="1159" w:type="dxa"/>
          </w:tcPr>
          <w:p w:rsidR="009A070C" w:rsidRPr="008811EF" w:rsidRDefault="009A070C" w:rsidP="008811EF">
            <w:pPr>
              <w:spacing w:line="360" w:lineRule="auto"/>
              <w:jc w:val="both"/>
            </w:pPr>
          </w:p>
        </w:tc>
      </w:tr>
    </w:tbl>
    <w:p w:rsidR="009A070C" w:rsidRDefault="009A070C" w:rsidP="00753317">
      <w:pPr>
        <w:spacing w:line="360" w:lineRule="auto"/>
        <w:ind w:firstLine="720"/>
        <w:jc w:val="both"/>
        <w:rPr>
          <w:sz w:val="28"/>
        </w:rPr>
      </w:pPr>
    </w:p>
    <w:p w:rsidR="009A070C" w:rsidRDefault="009A070C" w:rsidP="00753317">
      <w:pPr>
        <w:spacing w:line="360" w:lineRule="auto"/>
        <w:ind w:firstLine="720"/>
        <w:jc w:val="both"/>
        <w:rPr>
          <w:sz w:val="28"/>
        </w:rPr>
      </w:pPr>
      <w:r>
        <w:rPr>
          <w:sz w:val="28"/>
        </w:rPr>
        <w:t>Из матрицы видно, что самого пристального внимания заслуживают все</w:t>
      </w:r>
      <w:r w:rsidR="00863F9F">
        <w:rPr>
          <w:sz w:val="28"/>
        </w:rPr>
        <w:t xml:space="preserve"> </w:t>
      </w:r>
      <w:r>
        <w:rPr>
          <w:sz w:val="28"/>
        </w:rPr>
        <w:t xml:space="preserve">перечисленные возможности такие как: развитие рыночных отношений, увеличение доходов населения, относительно не высокие цены по сравнению с конкурентами. Эти возможности нужно срочно реализовать пока они не превратились в угрозу: </w:t>
      </w:r>
    </w:p>
    <w:p w:rsidR="009A070C" w:rsidRDefault="009A070C" w:rsidP="00753317">
      <w:pPr>
        <w:numPr>
          <w:ilvl w:val="0"/>
          <w:numId w:val="16"/>
        </w:numPr>
        <w:spacing w:line="360" w:lineRule="auto"/>
        <w:ind w:left="0" w:firstLine="720"/>
        <w:jc w:val="both"/>
        <w:rPr>
          <w:sz w:val="28"/>
        </w:rPr>
      </w:pPr>
      <w:r>
        <w:rPr>
          <w:sz w:val="28"/>
        </w:rPr>
        <w:t xml:space="preserve">поддерживать уровень спроса привлекательной для потребителя ценой и качеством предлагаемой продукции. </w:t>
      </w:r>
    </w:p>
    <w:p w:rsidR="009A070C" w:rsidRPr="00025312" w:rsidRDefault="009A070C" w:rsidP="00753317">
      <w:pPr>
        <w:numPr>
          <w:ilvl w:val="0"/>
          <w:numId w:val="16"/>
        </w:numPr>
        <w:spacing w:line="360" w:lineRule="auto"/>
        <w:ind w:left="0" w:firstLine="720"/>
        <w:jc w:val="both"/>
      </w:pPr>
      <w:r>
        <w:rPr>
          <w:sz w:val="28"/>
        </w:rPr>
        <w:t>необходимо увеличивать ассортимент продукции.</w:t>
      </w:r>
    </w:p>
    <w:p w:rsidR="00025312" w:rsidRDefault="00025312" w:rsidP="00753317">
      <w:pPr>
        <w:numPr>
          <w:ilvl w:val="0"/>
          <w:numId w:val="16"/>
        </w:numPr>
        <w:spacing w:line="360" w:lineRule="auto"/>
        <w:ind w:left="0" w:firstLine="720"/>
        <w:jc w:val="both"/>
      </w:pPr>
    </w:p>
    <w:p w:rsidR="009A070C" w:rsidRDefault="00863F9F" w:rsidP="00753317">
      <w:pPr>
        <w:spacing w:line="360" w:lineRule="auto"/>
        <w:ind w:firstLine="720"/>
        <w:jc w:val="both"/>
        <w:rPr>
          <w:sz w:val="28"/>
        </w:rPr>
      </w:pPr>
      <w:r>
        <w:rPr>
          <w:sz w:val="28"/>
        </w:rPr>
        <w:t xml:space="preserve"> </w:t>
      </w:r>
      <w:r w:rsidR="00025312">
        <w:rPr>
          <w:sz w:val="28"/>
        </w:rPr>
        <w:t>Таблица 3.13</w:t>
      </w:r>
    </w:p>
    <w:p w:rsidR="009A070C" w:rsidRDefault="009A070C" w:rsidP="00753317">
      <w:pPr>
        <w:spacing w:line="360" w:lineRule="auto"/>
        <w:ind w:firstLine="720"/>
        <w:jc w:val="both"/>
        <w:rPr>
          <w:sz w:val="28"/>
        </w:rPr>
      </w:pPr>
      <w:r>
        <w:rPr>
          <w:sz w:val="28"/>
        </w:rPr>
        <w:t>Матрица угроз</w:t>
      </w:r>
    </w:p>
    <w:p w:rsidR="009A070C" w:rsidRDefault="009A070C" w:rsidP="00753317">
      <w:pPr>
        <w:spacing w:line="360" w:lineRule="auto"/>
        <w:ind w:firstLine="720"/>
        <w:jc w:val="both"/>
      </w:pPr>
      <w:r>
        <w:rPr>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3"/>
        <w:gridCol w:w="1467"/>
        <w:gridCol w:w="1532"/>
        <w:gridCol w:w="1641"/>
        <w:gridCol w:w="1386"/>
        <w:gridCol w:w="1340"/>
      </w:tblGrid>
      <w:tr w:rsidR="009A070C" w:rsidRPr="008811EF" w:rsidTr="008811EF">
        <w:trPr>
          <w:cantSplit/>
          <w:trHeight w:val="380"/>
        </w:trPr>
        <w:tc>
          <w:tcPr>
            <w:tcW w:w="2510" w:type="dxa"/>
            <w:gridSpan w:val="2"/>
            <w:vMerge w:val="restart"/>
          </w:tcPr>
          <w:p w:rsidR="009A070C" w:rsidRPr="008811EF" w:rsidRDefault="009A070C" w:rsidP="008811EF"/>
        </w:tc>
        <w:tc>
          <w:tcPr>
            <w:tcW w:w="5899" w:type="dxa"/>
            <w:gridSpan w:val="4"/>
          </w:tcPr>
          <w:p w:rsidR="009A070C" w:rsidRPr="008811EF" w:rsidRDefault="009A070C" w:rsidP="008811EF">
            <w:pPr>
              <w:pStyle w:val="1"/>
              <w:widowControl w:val="0"/>
              <w:spacing w:line="240" w:lineRule="auto"/>
              <w:ind w:firstLine="0"/>
              <w:jc w:val="left"/>
              <w:rPr>
                <w:sz w:val="20"/>
              </w:rPr>
            </w:pPr>
            <w:bookmarkStart w:id="260" w:name="_Toc58133885"/>
            <w:bookmarkStart w:id="261" w:name="_Toc159362648"/>
            <w:bookmarkStart w:id="262" w:name="_Toc160013898"/>
            <w:r w:rsidRPr="008811EF">
              <w:rPr>
                <w:sz w:val="20"/>
              </w:rPr>
              <w:t>Возможные последствия</w:t>
            </w:r>
            <w:bookmarkEnd w:id="260"/>
            <w:bookmarkEnd w:id="261"/>
            <w:bookmarkEnd w:id="262"/>
          </w:p>
        </w:tc>
      </w:tr>
      <w:tr w:rsidR="009A070C" w:rsidRPr="008811EF" w:rsidTr="008811EF">
        <w:trPr>
          <w:cantSplit/>
          <w:trHeight w:val="136"/>
        </w:trPr>
        <w:tc>
          <w:tcPr>
            <w:tcW w:w="2510" w:type="dxa"/>
            <w:gridSpan w:val="2"/>
            <w:vMerge/>
          </w:tcPr>
          <w:p w:rsidR="009A070C" w:rsidRPr="008811EF" w:rsidRDefault="009A070C" w:rsidP="008811EF"/>
        </w:tc>
        <w:tc>
          <w:tcPr>
            <w:tcW w:w="1532" w:type="dxa"/>
          </w:tcPr>
          <w:p w:rsidR="009A070C" w:rsidRPr="008811EF" w:rsidRDefault="009A070C" w:rsidP="008811EF">
            <w:pPr>
              <w:pStyle w:val="1"/>
              <w:widowControl w:val="0"/>
              <w:spacing w:line="240" w:lineRule="auto"/>
              <w:ind w:firstLine="0"/>
              <w:jc w:val="left"/>
              <w:rPr>
                <w:sz w:val="20"/>
              </w:rPr>
            </w:pPr>
            <w:bookmarkStart w:id="263" w:name="_Toc58133886"/>
            <w:bookmarkStart w:id="264" w:name="_Toc159362649"/>
            <w:bookmarkStart w:id="265" w:name="_Toc160013899"/>
            <w:r w:rsidRPr="008811EF">
              <w:rPr>
                <w:sz w:val="20"/>
              </w:rPr>
              <w:t>Разрушение</w:t>
            </w:r>
            <w:bookmarkEnd w:id="263"/>
            <w:bookmarkEnd w:id="264"/>
            <w:bookmarkEnd w:id="265"/>
          </w:p>
        </w:tc>
        <w:tc>
          <w:tcPr>
            <w:tcW w:w="1641" w:type="dxa"/>
          </w:tcPr>
          <w:p w:rsidR="009A070C" w:rsidRPr="008811EF" w:rsidRDefault="009A070C" w:rsidP="008811EF">
            <w:r w:rsidRPr="008811EF">
              <w:t>Критическое состояние</w:t>
            </w:r>
          </w:p>
        </w:tc>
        <w:tc>
          <w:tcPr>
            <w:tcW w:w="1386" w:type="dxa"/>
          </w:tcPr>
          <w:p w:rsidR="009A070C" w:rsidRPr="008811EF" w:rsidRDefault="009A070C" w:rsidP="008811EF">
            <w:r w:rsidRPr="008811EF">
              <w:t>Тяжелое состояние</w:t>
            </w:r>
          </w:p>
        </w:tc>
        <w:tc>
          <w:tcPr>
            <w:tcW w:w="1340" w:type="dxa"/>
          </w:tcPr>
          <w:p w:rsidR="009A070C" w:rsidRPr="008811EF" w:rsidRDefault="009A070C" w:rsidP="008811EF">
            <w:r w:rsidRPr="008811EF">
              <w:t>Легкие ушибы</w:t>
            </w:r>
          </w:p>
        </w:tc>
      </w:tr>
      <w:tr w:rsidR="009A070C" w:rsidRPr="008811EF" w:rsidTr="008811EF">
        <w:trPr>
          <w:cantSplit/>
          <w:trHeight w:val="603"/>
        </w:trPr>
        <w:tc>
          <w:tcPr>
            <w:tcW w:w="1043" w:type="dxa"/>
            <w:vMerge w:val="restart"/>
            <w:textDirection w:val="btLr"/>
          </w:tcPr>
          <w:p w:rsidR="009A070C" w:rsidRPr="008811EF" w:rsidRDefault="009A070C" w:rsidP="008811EF">
            <w:r w:rsidRPr="008811EF">
              <w:t>Вероятность реализации угроз</w:t>
            </w:r>
          </w:p>
        </w:tc>
        <w:tc>
          <w:tcPr>
            <w:tcW w:w="1467" w:type="dxa"/>
          </w:tcPr>
          <w:p w:rsidR="009A070C" w:rsidRPr="008811EF" w:rsidRDefault="009A070C" w:rsidP="008811EF"/>
          <w:p w:rsidR="009A070C" w:rsidRPr="008811EF" w:rsidRDefault="009A070C" w:rsidP="008811EF">
            <w:pPr>
              <w:pStyle w:val="1"/>
              <w:widowControl w:val="0"/>
              <w:spacing w:line="240" w:lineRule="auto"/>
              <w:ind w:firstLine="0"/>
              <w:jc w:val="left"/>
              <w:rPr>
                <w:sz w:val="20"/>
              </w:rPr>
            </w:pPr>
            <w:bookmarkStart w:id="266" w:name="_Toc58133887"/>
            <w:bookmarkStart w:id="267" w:name="_Toc159362650"/>
            <w:bookmarkStart w:id="268" w:name="_Toc160013900"/>
            <w:r w:rsidRPr="008811EF">
              <w:rPr>
                <w:sz w:val="20"/>
              </w:rPr>
              <w:t>Высокая</w:t>
            </w:r>
            <w:bookmarkEnd w:id="266"/>
            <w:bookmarkEnd w:id="267"/>
            <w:bookmarkEnd w:id="268"/>
          </w:p>
        </w:tc>
        <w:tc>
          <w:tcPr>
            <w:tcW w:w="1532" w:type="dxa"/>
          </w:tcPr>
          <w:p w:rsidR="009A070C" w:rsidRPr="008811EF" w:rsidRDefault="009A070C" w:rsidP="008811EF"/>
        </w:tc>
        <w:tc>
          <w:tcPr>
            <w:tcW w:w="1641" w:type="dxa"/>
          </w:tcPr>
          <w:p w:rsidR="009A070C" w:rsidRPr="008811EF" w:rsidRDefault="009A070C" w:rsidP="008811EF"/>
        </w:tc>
        <w:tc>
          <w:tcPr>
            <w:tcW w:w="1386" w:type="dxa"/>
          </w:tcPr>
          <w:p w:rsidR="009A070C" w:rsidRPr="008811EF" w:rsidRDefault="009A070C" w:rsidP="008811EF"/>
        </w:tc>
        <w:tc>
          <w:tcPr>
            <w:tcW w:w="1340" w:type="dxa"/>
          </w:tcPr>
          <w:p w:rsidR="009A070C" w:rsidRPr="008811EF" w:rsidRDefault="009A070C" w:rsidP="008811EF">
            <w:r w:rsidRPr="008811EF">
              <w:t>Низкий уровень образования</w:t>
            </w:r>
          </w:p>
        </w:tc>
      </w:tr>
      <w:tr w:rsidR="009A070C" w:rsidRPr="008811EF" w:rsidTr="008811EF">
        <w:trPr>
          <w:cantSplit/>
          <w:trHeight w:val="498"/>
        </w:trPr>
        <w:tc>
          <w:tcPr>
            <w:tcW w:w="1043" w:type="dxa"/>
            <w:vMerge/>
          </w:tcPr>
          <w:p w:rsidR="009A070C" w:rsidRPr="008811EF" w:rsidRDefault="009A070C" w:rsidP="008811EF"/>
        </w:tc>
        <w:tc>
          <w:tcPr>
            <w:tcW w:w="1467" w:type="dxa"/>
          </w:tcPr>
          <w:p w:rsidR="009A070C" w:rsidRPr="008811EF" w:rsidRDefault="009A070C" w:rsidP="008811EF">
            <w:pPr>
              <w:pStyle w:val="1"/>
              <w:widowControl w:val="0"/>
              <w:spacing w:line="240" w:lineRule="auto"/>
              <w:ind w:firstLine="0"/>
              <w:jc w:val="left"/>
              <w:rPr>
                <w:sz w:val="20"/>
              </w:rPr>
            </w:pPr>
          </w:p>
          <w:p w:rsidR="009A070C" w:rsidRPr="008811EF" w:rsidRDefault="009A070C" w:rsidP="008811EF">
            <w:pPr>
              <w:pStyle w:val="1"/>
              <w:widowControl w:val="0"/>
              <w:spacing w:line="240" w:lineRule="auto"/>
              <w:ind w:firstLine="0"/>
              <w:jc w:val="left"/>
              <w:rPr>
                <w:sz w:val="20"/>
              </w:rPr>
            </w:pPr>
            <w:bookmarkStart w:id="269" w:name="_Toc58133888"/>
            <w:bookmarkStart w:id="270" w:name="_Toc159362651"/>
            <w:bookmarkStart w:id="271" w:name="_Toc160013901"/>
            <w:r w:rsidRPr="008811EF">
              <w:rPr>
                <w:sz w:val="20"/>
              </w:rPr>
              <w:t>Средняя</w:t>
            </w:r>
            <w:bookmarkEnd w:id="269"/>
            <w:bookmarkEnd w:id="270"/>
            <w:bookmarkEnd w:id="271"/>
          </w:p>
        </w:tc>
        <w:tc>
          <w:tcPr>
            <w:tcW w:w="1532" w:type="dxa"/>
          </w:tcPr>
          <w:p w:rsidR="009A070C" w:rsidRPr="008811EF" w:rsidRDefault="009A070C" w:rsidP="008811EF"/>
        </w:tc>
        <w:tc>
          <w:tcPr>
            <w:tcW w:w="1641" w:type="dxa"/>
          </w:tcPr>
          <w:p w:rsidR="009A070C" w:rsidRPr="008811EF" w:rsidRDefault="009A070C" w:rsidP="008811EF"/>
        </w:tc>
        <w:tc>
          <w:tcPr>
            <w:tcW w:w="1386" w:type="dxa"/>
          </w:tcPr>
          <w:p w:rsidR="009A070C" w:rsidRPr="008811EF" w:rsidRDefault="00025312" w:rsidP="008811EF">
            <w:r w:rsidRPr="008811EF">
              <w:t>Повышение цен</w:t>
            </w:r>
          </w:p>
        </w:tc>
        <w:tc>
          <w:tcPr>
            <w:tcW w:w="1340" w:type="dxa"/>
          </w:tcPr>
          <w:p w:rsidR="009A070C" w:rsidRPr="008811EF" w:rsidRDefault="009A070C" w:rsidP="008811EF"/>
        </w:tc>
      </w:tr>
      <w:tr w:rsidR="009A070C" w:rsidRPr="008811EF" w:rsidTr="008811EF">
        <w:trPr>
          <w:cantSplit/>
          <w:trHeight w:val="1182"/>
        </w:trPr>
        <w:tc>
          <w:tcPr>
            <w:tcW w:w="1043" w:type="dxa"/>
            <w:vMerge/>
          </w:tcPr>
          <w:p w:rsidR="009A070C" w:rsidRPr="008811EF" w:rsidRDefault="009A070C" w:rsidP="008811EF"/>
        </w:tc>
        <w:tc>
          <w:tcPr>
            <w:tcW w:w="1467" w:type="dxa"/>
          </w:tcPr>
          <w:p w:rsidR="009A070C" w:rsidRPr="008811EF" w:rsidRDefault="009A070C" w:rsidP="008811EF"/>
          <w:p w:rsidR="009A070C" w:rsidRPr="008811EF" w:rsidRDefault="009A070C" w:rsidP="008811EF">
            <w:r w:rsidRPr="008811EF">
              <w:t>Низкая</w:t>
            </w:r>
          </w:p>
        </w:tc>
        <w:tc>
          <w:tcPr>
            <w:tcW w:w="1532" w:type="dxa"/>
          </w:tcPr>
          <w:p w:rsidR="009A070C" w:rsidRPr="008811EF" w:rsidRDefault="009A070C" w:rsidP="008811EF"/>
        </w:tc>
        <w:tc>
          <w:tcPr>
            <w:tcW w:w="1641" w:type="dxa"/>
          </w:tcPr>
          <w:p w:rsidR="009A070C" w:rsidRPr="008811EF" w:rsidRDefault="009A070C" w:rsidP="008811EF">
            <w:r w:rsidRPr="008811EF">
              <w:t>Высокий уровень конкуренции</w:t>
            </w:r>
          </w:p>
          <w:p w:rsidR="009A070C" w:rsidRPr="008811EF" w:rsidRDefault="009A070C" w:rsidP="008811EF"/>
        </w:tc>
        <w:tc>
          <w:tcPr>
            <w:tcW w:w="1386" w:type="dxa"/>
          </w:tcPr>
          <w:p w:rsidR="009A070C" w:rsidRPr="008811EF" w:rsidRDefault="00025312" w:rsidP="008811EF">
            <w:r w:rsidRPr="008811EF">
              <w:t>М</w:t>
            </w:r>
            <w:r w:rsidR="009A070C" w:rsidRPr="008811EF">
              <w:t>играция населения.</w:t>
            </w:r>
          </w:p>
          <w:p w:rsidR="009A070C" w:rsidRPr="008811EF" w:rsidRDefault="009A070C" w:rsidP="008811EF"/>
        </w:tc>
        <w:tc>
          <w:tcPr>
            <w:tcW w:w="1340" w:type="dxa"/>
          </w:tcPr>
          <w:p w:rsidR="009A070C" w:rsidRPr="008811EF" w:rsidRDefault="009A070C" w:rsidP="008811EF"/>
        </w:tc>
      </w:tr>
    </w:tbl>
    <w:p w:rsidR="008811EF" w:rsidRDefault="008811EF" w:rsidP="00753317">
      <w:pPr>
        <w:spacing w:line="360" w:lineRule="auto"/>
        <w:ind w:firstLine="720"/>
        <w:jc w:val="both"/>
        <w:rPr>
          <w:sz w:val="28"/>
        </w:rPr>
      </w:pPr>
    </w:p>
    <w:p w:rsidR="009A070C" w:rsidRDefault="009A070C" w:rsidP="00753317">
      <w:pPr>
        <w:spacing w:line="360" w:lineRule="auto"/>
        <w:ind w:firstLine="720"/>
        <w:jc w:val="both"/>
        <w:rPr>
          <w:sz w:val="28"/>
        </w:rPr>
      </w:pPr>
      <w:r>
        <w:rPr>
          <w:sz w:val="28"/>
        </w:rPr>
        <w:t xml:space="preserve">Из матрицы видно, что основную угрозу для предприятия сегодня представляет высокий уровень конкуренции, поэтому необходимо принять </w:t>
      </w:r>
      <w:r>
        <w:rPr>
          <w:sz w:val="28"/>
        </w:rPr>
        <w:lastRenderedPageBreak/>
        <w:t>все меры для ее устранения:</w:t>
      </w:r>
    </w:p>
    <w:p w:rsidR="009A070C" w:rsidRDefault="009A070C" w:rsidP="00753317">
      <w:pPr>
        <w:numPr>
          <w:ilvl w:val="0"/>
          <w:numId w:val="17"/>
        </w:numPr>
        <w:spacing w:line="360" w:lineRule="auto"/>
        <w:ind w:left="0" w:firstLine="720"/>
        <w:jc w:val="both"/>
        <w:rPr>
          <w:sz w:val="28"/>
        </w:rPr>
      </w:pPr>
      <w:r>
        <w:rPr>
          <w:sz w:val="28"/>
        </w:rPr>
        <w:t>стараться удерживать цены на уровне более низком, чем у конкурентов, но не забывая о достойном качестве;</w:t>
      </w:r>
    </w:p>
    <w:p w:rsidR="009A070C" w:rsidRDefault="009A070C" w:rsidP="00753317">
      <w:pPr>
        <w:numPr>
          <w:ilvl w:val="0"/>
          <w:numId w:val="17"/>
        </w:numPr>
        <w:spacing w:line="360" w:lineRule="auto"/>
        <w:ind w:left="0" w:firstLine="720"/>
        <w:jc w:val="both"/>
        <w:rPr>
          <w:sz w:val="28"/>
        </w:rPr>
      </w:pPr>
      <w:r>
        <w:rPr>
          <w:sz w:val="28"/>
        </w:rPr>
        <w:t>обеспечить предприятие рекламой, чтобы потенциальные потребители имели представление о предприятии;</w:t>
      </w:r>
    </w:p>
    <w:p w:rsidR="009A070C" w:rsidRDefault="009A070C" w:rsidP="00753317">
      <w:pPr>
        <w:numPr>
          <w:ilvl w:val="0"/>
          <w:numId w:val="17"/>
        </w:numPr>
        <w:spacing w:line="360" w:lineRule="auto"/>
        <w:ind w:left="0" w:firstLine="720"/>
        <w:jc w:val="both"/>
        <w:rPr>
          <w:sz w:val="28"/>
        </w:rPr>
      </w:pPr>
      <w:r>
        <w:rPr>
          <w:sz w:val="28"/>
        </w:rPr>
        <w:t>расширять ассортимент продукции.</w:t>
      </w:r>
    </w:p>
    <w:p w:rsidR="009A070C" w:rsidRDefault="009A070C" w:rsidP="00753317">
      <w:pPr>
        <w:spacing w:line="360" w:lineRule="auto"/>
        <w:ind w:firstLine="720"/>
        <w:jc w:val="both"/>
        <w:rPr>
          <w:sz w:val="28"/>
        </w:rPr>
      </w:pPr>
      <w:r>
        <w:rPr>
          <w:sz w:val="28"/>
        </w:rPr>
        <w:t>Такие угрозы</w:t>
      </w:r>
      <w:r w:rsidR="00025312">
        <w:rPr>
          <w:sz w:val="28"/>
        </w:rPr>
        <w:t>,</w:t>
      </w:r>
      <w:r>
        <w:rPr>
          <w:sz w:val="28"/>
        </w:rPr>
        <w:t xml:space="preserve"> как низкий уровень образования</w:t>
      </w:r>
      <w:r w:rsidR="00863F9F">
        <w:rPr>
          <w:sz w:val="28"/>
        </w:rPr>
        <w:t xml:space="preserve"> </w:t>
      </w:r>
      <w:r>
        <w:rPr>
          <w:sz w:val="28"/>
        </w:rPr>
        <w:t>и повышение цен должны постоянно отслеживаться со стороны предприятия, но не стоит задача ее первостепенного устранения.</w:t>
      </w:r>
    </w:p>
    <w:p w:rsidR="009A070C" w:rsidRPr="00025312" w:rsidRDefault="009A070C" w:rsidP="00753317">
      <w:pPr>
        <w:spacing w:line="360" w:lineRule="auto"/>
        <w:ind w:firstLine="720"/>
        <w:jc w:val="both"/>
        <w:rPr>
          <w:sz w:val="28"/>
          <w:szCs w:val="28"/>
        </w:rPr>
      </w:pPr>
      <w:r>
        <w:rPr>
          <w:sz w:val="28"/>
        </w:rPr>
        <w:t xml:space="preserve">Миграция населения не является первостепенной угрозой, но должна быть </w:t>
      </w:r>
      <w:r w:rsidRPr="00025312">
        <w:rPr>
          <w:sz w:val="28"/>
          <w:szCs w:val="28"/>
        </w:rPr>
        <w:t xml:space="preserve">проанализирована на дальнейший период времени. </w:t>
      </w:r>
    </w:p>
    <w:p w:rsidR="009A070C" w:rsidRDefault="009A070C" w:rsidP="00753317">
      <w:pPr>
        <w:pStyle w:val="a5"/>
        <w:widowControl w:val="0"/>
        <w:rPr>
          <w:sz w:val="28"/>
          <w:szCs w:val="28"/>
        </w:rPr>
      </w:pPr>
      <w:r w:rsidRPr="00025312">
        <w:rPr>
          <w:sz w:val="28"/>
          <w:szCs w:val="28"/>
        </w:rPr>
        <w:t xml:space="preserve">На основании проведенного анализа факторов внешней и внутренней среды предприятия проведем СВОТ- анализ деятельности предприятия. </w:t>
      </w:r>
      <w:r w:rsidRPr="00025312">
        <w:rPr>
          <w:sz w:val="28"/>
          <w:szCs w:val="28"/>
          <w:lang w:val="en-US"/>
        </w:rPr>
        <w:t>SWOT</w:t>
      </w:r>
      <w:r w:rsidRPr="00025312">
        <w:rPr>
          <w:sz w:val="28"/>
          <w:szCs w:val="28"/>
        </w:rPr>
        <w:t xml:space="preserve">- анализ служит для оценки руководством следующих моментов: обладает ли фирма внутренними силами, чтобы воспользоваться возможностями, и какие внутренние слабости могут осложнить будущие проблемы, связанные с внешними опасностями. </w:t>
      </w:r>
    </w:p>
    <w:p w:rsidR="00025312" w:rsidRDefault="00025312" w:rsidP="00753317">
      <w:pPr>
        <w:pStyle w:val="a3"/>
        <w:ind w:firstLine="720"/>
        <w:rPr>
          <w:sz w:val="28"/>
        </w:rPr>
      </w:pPr>
      <w:r w:rsidRPr="00E332ED">
        <w:rPr>
          <w:sz w:val="28"/>
        </w:rPr>
        <w:t xml:space="preserve">Построение матрицы </w:t>
      </w:r>
      <w:r w:rsidRPr="00E332ED">
        <w:rPr>
          <w:sz w:val="28"/>
          <w:lang w:val="en-US"/>
        </w:rPr>
        <w:t>SWOT</w:t>
      </w:r>
      <w:r w:rsidRPr="00E332ED">
        <w:rPr>
          <w:sz w:val="28"/>
        </w:rPr>
        <w:t xml:space="preserve"> необходимо, чтобы выяснить, как фирма может использовать свои сильные стороны и возможности, и как этому могут помешать слабые стороны и внешние угрозы</w:t>
      </w:r>
      <w:r>
        <w:rPr>
          <w:sz w:val="28"/>
        </w:rPr>
        <w:t xml:space="preserve"> (табл. 3.14)</w:t>
      </w:r>
      <w:r w:rsidRPr="00E332ED">
        <w:rPr>
          <w:sz w:val="28"/>
        </w:rPr>
        <w:t>.</w:t>
      </w:r>
    </w:p>
    <w:p w:rsidR="00025312" w:rsidRDefault="00025312" w:rsidP="00753317">
      <w:pPr>
        <w:pStyle w:val="a3"/>
        <w:ind w:firstLine="720"/>
        <w:rPr>
          <w:sz w:val="28"/>
          <w:szCs w:val="28"/>
        </w:rPr>
      </w:pPr>
      <w:r w:rsidRPr="00E332ED">
        <w:rPr>
          <w:sz w:val="28"/>
        </w:rPr>
        <w:t>Ана</w:t>
      </w:r>
      <w:r w:rsidRPr="00F916EC">
        <w:rPr>
          <w:sz w:val="28"/>
          <w:szCs w:val="28"/>
        </w:rPr>
        <w:t xml:space="preserve">лиз внешних угроз показывает, что возможно повышение уровня конкуренции. Однако, невысокие входные барьеры в данный вид бизнеса привели к тому, что рынок уже насыщен. </w:t>
      </w:r>
    </w:p>
    <w:p w:rsidR="00025312" w:rsidRPr="00F916EC" w:rsidRDefault="00025312" w:rsidP="00753317">
      <w:pPr>
        <w:pStyle w:val="a3"/>
        <w:ind w:firstLine="720"/>
        <w:rPr>
          <w:sz w:val="28"/>
          <w:szCs w:val="28"/>
        </w:rPr>
      </w:pPr>
      <w:r w:rsidRPr="00F916EC">
        <w:rPr>
          <w:sz w:val="28"/>
          <w:szCs w:val="28"/>
        </w:rPr>
        <w:t xml:space="preserve">Потребительский потенциал РМЭ достаточно низок, поэтому включение дополнительных фирм в конкурентную борьбу вряд ли принесет им успех. </w:t>
      </w:r>
    </w:p>
    <w:p w:rsidR="00025312" w:rsidRPr="00863FF5" w:rsidRDefault="00025312" w:rsidP="008811EF">
      <w:pPr>
        <w:pStyle w:val="a3"/>
        <w:ind w:firstLine="720"/>
        <w:rPr>
          <w:sz w:val="28"/>
          <w:szCs w:val="28"/>
        </w:rPr>
      </w:pPr>
      <w:r>
        <w:rPr>
          <w:sz w:val="28"/>
          <w:szCs w:val="28"/>
        </w:rPr>
        <w:t xml:space="preserve">Увеличению объемов сбыта продукции </w:t>
      </w:r>
      <w:r w:rsidR="00F350ED" w:rsidRPr="00353C02">
        <w:rPr>
          <w:sz w:val="28"/>
          <w:szCs w:val="28"/>
        </w:rPr>
        <w:t>«Крестьянское подворье»</w:t>
      </w:r>
      <w:r w:rsidR="00F350ED">
        <w:rPr>
          <w:sz w:val="28"/>
          <w:szCs w:val="28"/>
        </w:rPr>
        <w:t xml:space="preserve"> </w:t>
      </w:r>
      <w:r>
        <w:rPr>
          <w:sz w:val="28"/>
          <w:szCs w:val="28"/>
        </w:rPr>
        <w:t>мешает:</w:t>
      </w:r>
    </w:p>
    <w:p w:rsidR="00025312" w:rsidRPr="00863FF5" w:rsidRDefault="00025312" w:rsidP="00753317">
      <w:pPr>
        <w:widowControl/>
        <w:tabs>
          <w:tab w:val="right" w:leader="underscore" w:pos="7201"/>
        </w:tabs>
        <w:spacing w:line="360" w:lineRule="auto"/>
        <w:ind w:firstLine="720"/>
        <w:jc w:val="both"/>
        <w:rPr>
          <w:sz w:val="28"/>
          <w:szCs w:val="28"/>
        </w:rPr>
      </w:pPr>
      <w:r w:rsidRPr="00863FF5">
        <w:rPr>
          <w:sz w:val="28"/>
          <w:szCs w:val="28"/>
        </w:rPr>
        <w:t>- отсутствие финансовых средств с целью пополнения оборотных активов;</w:t>
      </w:r>
    </w:p>
    <w:p w:rsidR="00025312" w:rsidRPr="00863FF5" w:rsidRDefault="00025312" w:rsidP="00753317">
      <w:pPr>
        <w:widowControl/>
        <w:tabs>
          <w:tab w:val="right" w:leader="underscore" w:pos="7201"/>
        </w:tabs>
        <w:spacing w:line="360" w:lineRule="auto"/>
        <w:ind w:firstLine="720"/>
        <w:jc w:val="both"/>
        <w:rPr>
          <w:sz w:val="28"/>
          <w:szCs w:val="28"/>
        </w:rPr>
      </w:pPr>
      <w:r w:rsidRPr="00863FF5">
        <w:rPr>
          <w:sz w:val="28"/>
          <w:szCs w:val="28"/>
        </w:rPr>
        <w:lastRenderedPageBreak/>
        <w:t>- неустойчивость спроса;</w:t>
      </w:r>
    </w:p>
    <w:p w:rsidR="00025312" w:rsidRPr="00863FF5" w:rsidRDefault="00025312" w:rsidP="00753317">
      <w:pPr>
        <w:widowControl/>
        <w:tabs>
          <w:tab w:val="right" w:leader="underscore" w:pos="7201"/>
        </w:tabs>
        <w:spacing w:line="360" w:lineRule="auto"/>
        <w:ind w:firstLine="720"/>
        <w:jc w:val="both"/>
        <w:rPr>
          <w:sz w:val="28"/>
          <w:szCs w:val="28"/>
        </w:rPr>
      </w:pPr>
      <w:r w:rsidRPr="00863FF5">
        <w:rPr>
          <w:sz w:val="28"/>
          <w:szCs w:val="28"/>
        </w:rPr>
        <w:t xml:space="preserve">- слабые связи с подчиненными работниками; непонимание ими того, что необходимо для организации; </w:t>
      </w:r>
    </w:p>
    <w:p w:rsidR="00025312" w:rsidRPr="00863FF5" w:rsidRDefault="00025312" w:rsidP="00753317">
      <w:pPr>
        <w:widowControl/>
        <w:tabs>
          <w:tab w:val="right" w:leader="underscore" w:pos="7201"/>
        </w:tabs>
        <w:spacing w:line="360" w:lineRule="auto"/>
        <w:ind w:firstLine="720"/>
        <w:jc w:val="both"/>
        <w:rPr>
          <w:sz w:val="28"/>
          <w:szCs w:val="28"/>
        </w:rPr>
      </w:pPr>
      <w:r w:rsidRPr="00863FF5">
        <w:rPr>
          <w:sz w:val="28"/>
          <w:szCs w:val="28"/>
        </w:rPr>
        <w:t xml:space="preserve">- нехватка информационной поддержки для принятия управленческого решения; </w:t>
      </w:r>
    </w:p>
    <w:p w:rsidR="00025312" w:rsidRPr="00863FF5" w:rsidRDefault="00025312" w:rsidP="00753317">
      <w:pPr>
        <w:widowControl/>
        <w:tabs>
          <w:tab w:val="right" w:leader="underscore" w:pos="7201"/>
        </w:tabs>
        <w:spacing w:line="360" w:lineRule="auto"/>
        <w:ind w:firstLine="720"/>
        <w:jc w:val="both"/>
        <w:rPr>
          <w:sz w:val="28"/>
          <w:szCs w:val="28"/>
        </w:rPr>
      </w:pPr>
      <w:r w:rsidRPr="00863FF5">
        <w:rPr>
          <w:sz w:val="28"/>
          <w:szCs w:val="28"/>
        </w:rPr>
        <w:t>- отсутствие планирования в организации;</w:t>
      </w:r>
    </w:p>
    <w:p w:rsidR="00025312" w:rsidRPr="00863FF5" w:rsidRDefault="00025312" w:rsidP="00753317">
      <w:pPr>
        <w:widowControl/>
        <w:tabs>
          <w:tab w:val="right" w:leader="underscore" w:pos="7201"/>
        </w:tabs>
        <w:spacing w:line="360" w:lineRule="auto"/>
        <w:ind w:firstLine="720"/>
        <w:jc w:val="both"/>
        <w:rPr>
          <w:sz w:val="28"/>
          <w:szCs w:val="28"/>
        </w:rPr>
      </w:pPr>
      <w:r w:rsidRPr="00863FF5">
        <w:rPr>
          <w:sz w:val="28"/>
          <w:szCs w:val="28"/>
        </w:rPr>
        <w:t>- постоянное отвлечение внимания на текущие рутинные операции, невозможность сконцентрироваться на главном и конкретном;</w:t>
      </w:r>
    </w:p>
    <w:p w:rsidR="00025312" w:rsidRDefault="00025312" w:rsidP="00753317">
      <w:pPr>
        <w:widowControl/>
        <w:tabs>
          <w:tab w:val="right" w:leader="underscore" w:pos="7201"/>
        </w:tabs>
        <w:spacing w:line="360" w:lineRule="auto"/>
        <w:ind w:firstLine="720"/>
        <w:jc w:val="both"/>
        <w:rPr>
          <w:sz w:val="28"/>
          <w:szCs w:val="28"/>
        </w:rPr>
      </w:pPr>
      <w:r w:rsidRPr="00863FF5">
        <w:rPr>
          <w:sz w:val="28"/>
          <w:szCs w:val="28"/>
        </w:rPr>
        <w:t>- исполнение несоответствующих обязанностям директора работ и задач.</w:t>
      </w:r>
      <w:r w:rsidR="00863F9F">
        <w:rPr>
          <w:sz w:val="28"/>
          <w:szCs w:val="28"/>
        </w:rPr>
        <w:t xml:space="preserve"> </w:t>
      </w:r>
    </w:p>
    <w:p w:rsidR="00025312" w:rsidRPr="00E332ED" w:rsidRDefault="00025312" w:rsidP="00753317">
      <w:pPr>
        <w:pStyle w:val="a3"/>
        <w:ind w:firstLine="720"/>
        <w:rPr>
          <w:sz w:val="28"/>
          <w:szCs w:val="28"/>
        </w:rPr>
      </w:pPr>
      <w:r w:rsidRPr="00F916EC">
        <w:rPr>
          <w:sz w:val="28"/>
          <w:szCs w:val="28"/>
        </w:rPr>
        <w:t>Слабые стороны предприятия</w:t>
      </w:r>
      <w:r w:rsidR="00F350ED">
        <w:rPr>
          <w:sz w:val="28"/>
          <w:szCs w:val="28"/>
        </w:rPr>
        <w:t xml:space="preserve"> </w:t>
      </w:r>
      <w:r w:rsidR="00F350ED" w:rsidRPr="00353C02">
        <w:rPr>
          <w:sz w:val="28"/>
          <w:szCs w:val="28"/>
        </w:rPr>
        <w:t>«Крестьянское подворье»</w:t>
      </w:r>
      <w:r w:rsidR="00863F9F">
        <w:rPr>
          <w:sz w:val="28"/>
          <w:szCs w:val="28"/>
        </w:rPr>
        <w:t xml:space="preserve"> </w:t>
      </w:r>
      <w:r w:rsidRPr="00F916EC">
        <w:rPr>
          <w:sz w:val="28"/>
          <w:szCs w:val="28"/>
        </w:rPr>
        <w:t>не позволяют ему повысить конкурентоспособность. При этом, если работников можно заинтересовать в результатах деятельности фирмы (например, пересмотрев систему мотивации труда), заменить низко</w:t>
      </w:r>
      <w:r w:rsidRPr="00E332ED">
        <w:rPr>
          <w:sz w:val="28"/>
        </w:rPr>
        <w:t xml:space="preserve"> квалифицированных работников на более квалифицированных, то </w:t>
      </w:r>
      <w:r w:rsidRPr="00E332ED">
        <w:rPr>
          <w:sz w:val="28"/>
          <w:szCs w:val="28"/>
        </w:rPr>
        <w:t>проблему платежеспособности быстро не решишь. Именно эта проблема – самое главное препятствие для дальнейшего развития фирмы.</w:t>
      </w:r>
    </w:p>
    <w:p w:rsidR="00025312" w:rsidRPr="00E332ED" w:rsidRDefault="00025312" w:rsidP="00753317">
      <w:pPr>
        <w:pStyle w:val="a5"/>
        <w:rPr>
          <w:sz w:val="28"/>
          <w:szCs w:val="28"/>
        </w:rPr>
      </w:pPr>
      <w:r w:rsidRPr="00E332ED">
        <w:rPr>
          <w:sz w:val="28"/>
          <w:szCs w:val="28"/>
        </w:rPr>
        <w:t xml:space="preserve">С помощью матрицы </w:t>
      </w:r>
      <w:r w:rsidRPr="00E332ED">
        <w:rPr>
          <w:sz w:val="28"/>
          <w:szCs w:val="28"/>
          <w:lang w:val="en-US"/>
        </w:rPr>
        <w:t>SW</w:t>
      </w:r>
      <w:r w:rsidRPr="00E332ED">
        <w:rPr>
          <w:sz w:val="28"/>
          <w:szCs w:val="28"/>
        </w:rPr>
        <w:t>ОТ представляется</w:t>
      </w:r>
      <w:r w:rsidR="00863F9F">
        <w:rPr>
          <w:sz w:val="28"/>
          <w:szCs w:val="28"/>
        </w:rPr>
        <w:t xml:space="preserve"> </w:t>
      </w:r>
      <w:r w:rsidRPr="00E332ED">
        <w:rPr>
          <w:sz w:val="28"/>
          <w:szCs w:val="28"/>
        </w:rPr>
        <w:t xml:space="preserve">возможным выявить и ранжировать проблемы, стоящие перед предприятием. К числу проблем можно отнести: низкий уровень маркетинговых исследований, рост конкуренции, </w:t>
      </w:r>
      <w:r>
        <w:rPr>
          <w:sz w:val="28"/>
          <w:szCs w:val="28"/>
        </w:rPr>
        <w:t xml:space="preserve">несовершенство </w:t>
      </w:r>
      <w:r w:rsidRPr="00E332ED">
        <w:rPr>
          <w:sz w:val="28"/>
          <w:szCs w:val="28"/>
        </w:rPr>
        <w:t>системы управления персоналом и стимулирования труда.</w:t>
      </w:r>
    </w:p>
    <w:p w:rsidR="009A070C" w:rsidRDefault="009A070C" w:rsidP="00753317">
      <w:pPr>
        <w:spacing w:line="360" w:lineRule="auto"/>
        <w:ind w:firstLine="720"/>
        <w:jc w:val="both"/>
        <w:rPr>
          <w:sz w:val="28"/>
        </w:rPr>
      </w:pPr>
      <w:r>
        <w:rPr>
          <w:sz w:val="28"/>
        </w:rPr>
        <w:t xml:space="preserve"> Проанализировав внешние опасности и новые возможности можно приступать к выбору стратегии. Выбор стратегии – составная часть всего стратегического управления фирмой, это план ее деловой активности. Основная задача заключается в развитии потенциала сотрудников фирмы, в повышении ассортимента реализуемых товаров, в освоении новых рынков, увеличении сбыта и, в конечном итоге, в повышении эффективности деятельности. В рамках маркетинга, прежде всего, должна осуществляться практическая реализация</w:t>
      </w:r>
      <w:r w:rsidR="00863F9F">
        <w:rPr>
          <w:sz w:val="28"/>
        </w:rPr>
        <w:t xml:space="preserve"> </w:t>
      </w:r>
      <w:r>
        <w:rPr>
          <w:sz w:val="28"/>
        </w:rPr>
        <w:t>целей, направленных на перспективу.</w:t>
      </w:r>
      <w:r w:rsidR="00863F9F">
        <w:rPr>
          <w:sz w:val="28"/>
        </w:rPr>
        <w:t xml:space="preserve"> </w:t>
      </w:r>
    </w:p>
    <w:p w:rsidR="009A070C" w:rsidRDefault="009A070C" w:rsidP="00753317">
      <w:pPr>
        <w:spacing w:line="360" w:lineRule="auto"/>
        <w:ind w:firstLine="720"/>
        <w:jc w:val="both"/>
        <w:rPr>
          <w:sz w:val="28"/>
        </w:rPr>
      </w:pPr>
      <w:r>
        <w:rPr>
          <w:sz w:val="28"/>
        </w:rPr>
        <w:lastRenderedPageBreak/>
        <w:t>Цели определяют основные направления деловой активности фирмы. Цели</w:t>
      </w:r>
      <w:r w:rsidR="00F350ED">
        <w:rPr>
          <w:sz w:val="28"/>
        </w:rPr>
        <w:t xml:space="preserve"> фирмы </w:t>
      </w:r>
      <w:r w:rsidR="00F350ED" w:rsidRPr="00353C02">
        <w:rPr>
          <w:sz w:val="28"/>
          <w:szCs w:val="28"/>
        </w:rPr>
        <w:t>«Крестьянское подворье»</w:t>
      </w:r>
      <w:r w:rsidR="00F350ED">
        <w:rPr>
          <w:sz w:val="28"/>
          <w:szCs w:val="28"/>
        </w:rPr>
        <w:t xml:space="preserve"> </w:t>
      </w:r>
      <w:r>
        <w:rPr>
          <w:sz w:val="28"/>
        </w:rPr>
        <w:t xml:space="preserve">ориентированы на рост объемов продаж, на увеличении доли на рынке, на достижении абсолютных или относительных показателей по прибыли, на темпы роста по финансовым показателям и.т.д. </w:t>
      </w:r>
    </w:p>
    <w:p w:rsidR="009A070C" w:rsidRDefault="009A070C" w:rsidP="00753317">
      <w:pPr>
        <w:spacing w:line="360" w:lineRule="auto"/>
        <w:ind w:firstLine="720"/>
        <w:jc w:val="both"/>
        <w:rPr>
          <w:sz w:val="28"/>
        </w:rPr>
      </w:pPr>
      <w:r>
        <w:rPr>
          <w:sz w:val="28"/>
        </w:rPr>
        <w:t>Исходя из этого</w:t>
      </w:r>
      <w:r w:rsidR="00863F9F">
        <w:rPr>
          <w:sz w:val="28"/>
        </w:rPr>
        <w:t xml:space="preserve"> </w:t>
      </w:r>
      <w:r>
        <w:rPr>
          <w:sz w:val="28"/>
        </w:rPr>
        <w:t>можно предложить следующие стратегии, приемлемые для</w:t>
      </w:r>
      <w:r w:rsidR="00F350ED" w:rsidRPr="00F350ED">
        <w:rPr>
          <w:sz w:val="28"/>
        </w:rPr>
        <w:t xml:space="preserve"> </w:t>
      </w:r>
      <w:r w:rsidR="00F350ED">
        <w:rPr>
          <w:sz w:val="28"/>
        </w:rPr>
        <w:t xml:space="preserve">фирмы </w:t>
      </w:r>
      <w:r w:rsidR="00F350ED" w:rsidRPr="00353C02">
        <w:rPr>
          <w:sz w:val="28"/>
          <w:szCs w:val="28"/>
        </w:rPr>
        <w:t>«Крестьянское подворье»</w:t>
      </w:r>
      <w:r>
        <w:rPr>
          <w:sz w:val="28"/>
        </w:rPr>
        <w:t>: стратегия дифференцированного маркетинга по товарам, стратегия расширения и развития рынка, стратегия концентрированного роста, стратегия немедленного реагирования на потребности рынка.</w:t>
      </w:r>
    </w:p>
    <w:p w:rsidR="009A070C" w:rsidRDefault="009A070C" w:rsidP="00753317">
      <w:pPr>
        <w:spacing w:line="360" w:lineRule="auto"/>
        <w:ind w:firstLine="720"/>
        <w:jc w:val="both"/>
        <w:rPr>
          <w:sz w:val="28"/>
        </w:rPr>
      </w:pPr>
      <w:r>
        <w:rPr>
          <w:sz w:val="28"/>
        </w:rPr>
        <w:t xml:space="preserve">Для определения наиболее важных на сегодняшний день для предприятия стратегий и их конкретизации построим </w:t>
      </w:r>
      <w:r w:rsidR="00F350ED">
        <w:rPr>
          <w:sz w:val="28"/>
        </w:rPr>
        <w:t>табл. 3.15.</w:t>
      </w:r>
    </w:p>
    <w:p w:rsidR="008811EF" w:rsidRDefault="008811EF" w:rsidP="00753317">
      <w:pPr>
        <w:spacing w:line="360" w:lineRule="auto"/>
        <w:ind w:firstLine="720"/>
        <w:jc w:val="both"/>
        <w:rPr>
          <w:sz w:val="28"/>
        </w:rPr>
      </w:pPr>
    </w:p>
    <w:p w:rsidR="009A070C" w:rsidRDefault="00863F9F" w:rsidP="00753317">
      <w:pPr>
        <w:spacing w:line="360" w:lineRule="auto"/>
        <w:ind w:firstLine="720"/>
        <w:jc w:val="both"/>
        <w:rPr>
          <w:sz w:val="28"/>
        </w:rPr>
      </w:pPr>
      <w:r>
        <w:rPr>
          <w:sz w:val="28"/>
        </w:rPr>
        <w:t xml:space="preserve"> </w:t>
      </w:r>
      <w:r w:rsidR="00F350ED">
        <w:rPr>
          <w:sz w:val="28"/>
        </w:rPr>
        <w:t>Таблица 3.15</w:t>
      </w:r>
    </w:p>
    <w:p w:rsidR="00F350ED" w:rsidRDefault="00F350ED" w:rsidP="00753317">
      <w:pPr>
        <w:spacing w:line="360" w:lineRule="auto"/>
        <w:ind w:firstLine="720"/>
        <w:jc w:val="both"/>
        <w:rPr>
          <w:sz w:val="28"/>
        </w:rPr>
      </w:pPr>
      <w:r>
        <w:rPr>
          <w:sz w:val="28"/>
        </w:rPr>
        <w:t>Выбор стратегий развития фирмы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69"/>
        <w:gridCol w:w="3600"/>
        <w:gridCol w:w="2139"/>
      </w:tblGrid>
      <w:tr w:rsidR="009A070C" w:rsidRPr="008811EF" w:rsidTr="008811EF">
        <w:trPr>
          <w:trHeight w:val="626"/>
        </w:trPr>
        <w:tc>
          <w:tcPr>
            <w:tcW w:w="2869" w:type="dxa"/>
          </w:tcPr>
          <w:p w:rsidR="009A070C" w:rsidRPr="008811EF" w:rsidRDefault="009A070C" w:rsidP="008811EF">
            <w:r w:rsidRPr="008811EF">
              <w:t>Классификационный признак</w:t>
            </w:r>
          </w:p>
        </w:tc>
        <w:tc>
          <w:tcPr>
            <w:tcW w:w="3600" w:type="dxa"/>
          </w:tcPr>
          <w:p w:rsidR="009A070C" w:rsidRPr="008811EF" w:rsidRDefault="009A070C" w:rsidP="008811EF">
            <w:r w:rsidRPr="008811EF">
              <w:t>Выбранная стратегия</w:t>
            </w:r>
          </w:p>
        </w:tc>
        <w:tc>
          <w:tcPr>
            <w:tcW w:w="2139" w:type="dxa"/>
          </w:tcPr>
          <w:p w:rsidR="009A070C" w:rsidRPr="008811EF" w:rsidRDefault="009A070C" w:rsidP="008811EF">
            <w:r w:rsidRPr="008811EF">
              <w:t>Важность стратегии</w:t>
            </w:r>
          </w:p>
        </w:tc>
      </w:tr>
      <w:tr w:rsidR="009A070C" w:rsidRPr="008811EF" w:rsidTr="00410F1D">
        <w:trPr>
          <w:trHeight w:val="752"/>
        </w:trPr>
        <w:tc>
          <w:tcPr>
            <w:tcW w:w="2869" w:type="dxa"/>
          </w:tcPr>
          <w:p w:rsidR="009A070C" w:rsidRPr="008811EF" w:rsidRDefault="009A070C" w:rsidP="008811EF">
            <w:r w:rsidRPr="008811EF">
              <w:t>Стратегия дифференцированного маркетинга по товарам</w:t>
            </w:r>
          </w:p>
        </w:tc>
        <w:tc>
          <w:tcPr>
            <w:tcW w:w="3600" w:type="dxa"/>
          </w:tcPr>
          <w:p w:rsidR="009A070C" w:rsidRPr="008811EF" w:rsidRDefault="009A070C" w:rsidP="008811EF">
            <w:r w:rsidRPr="008811EF">
              <w:t>Более глубокое проникновение на каждый из осваиваемых сегментов рынка и рост повторных покупок.</w:t>
            </w:r>
          </w:p>
        </w:tc>
        <w:tc>
          <w:tcPr>
            <w:tcW w:w="2139" w:type="dxa"/>
          </w:tcPr>
          <w:p w:rsidR="009A070C" w:rsidRPr="008811EF" w:rsidRDefault="009A070C" w:rsidP="008811EF">
            <w:r w:rsidRPr="008811EF">
              <w:t>Доминирует</w:t>
            </w:r>
          </w:p>
        </w:tc>
      </w:tr>
      <w:tr w:rsidR="009A070C" w:rsidRPr="008811EF" w:rsidTr="00410F1D">
        <w:trPr>
          <w:trHeight w:val="693"/>
        </w:trPr>
        <w:tc>
          <w:tcPr>
            <w:tcW w:w="2869" w:type="dxa"/>
          </w:tcPr>
          <w:p w:rsidR="009A070C" w:rsidRPr="008811EF" w:rsidRDefault="009A070C" w:rsidP="008811EF">
            <w:r w:rsidRPr="008811EF">
              <w:t>Стратегия расширения и развития рынка</w:t>
            </w:r>
          </w:p>
        </w:tc>
        <w:tc>
          <w:tcPr>
            <w:tcW w:w="3600" w:type="dxa"/>
          </w:tcPr>
          <w:p w:rsidR="009A070C" w:rsidRPr="008811EF" w:rsidRDefault="009A070C" w:rsidP="008811EF">
            <w:pPr>
              <w:tabs>
                <w:tab w:val="left" w:pos="1913"/>
              </w:tabs>
            </w:pPr>
            <w:r w:rsidRPr="008811EF">
              <w:t>Расширение рынков за счет проникновения на новые географические рынки.</w:t>
            </w:r>
          </w:p>
        </w:tc>
        <w:tc>
          <w:tcPr>
            <w:tcW w:w="2139" w:type="dxa"/>
          </w:tcPr>
          <w:p w:rsidR="009A070C" w:rsidRPr="008811EF" w:rsidRDefault="009A070C" w:rsidP="008811EF">
            <w:r w:rsidRPr="008811EF">
              <w:t>Доминирует</w:t>
            </w:r>
          </w:p>
          <w:p w:rsidR="009A070C" w:rsidRPr="008811EF" w:rsidRDefault="009A070C" w:rsidP="008811EF"/>
        </w:tc>
      </w:tr>
      <w:tr w:rsidR="009A070C" w:rsidRPr="008811EF" w:rsidTr="00410F1D">
        <w:trPr>
          <w:trHeight w:val="561"/>
        </w:trPr>
        <w:tc>
          <w:tcPr>
            <w:tcW w:w="2869" w:type="dxa"/>
          </w:tcPr>
          <w:p w:rsidR="009A070C" w:rsidRPr="008811EF" w:rsidRDefault="009A070C" w:rsidP="008811EF">
            <w:r w:rsidRPr="008811EF">
              <w:t>Стратегия концентрированного роста</w:t>
            </w:r>
          </w:p>
        </w:tc>
        <w:tc>
          <w:tcPr>
            <w:tcW w:w="3600" w:type="dxa"/>
          </w:tcPr>
          <w:p w:rsidR="009A070C" w:rsidRPr="008811EF" w:rsidRDefault="009A070C" w:rsidP="008811EF">
            <w:r w:rsidRPr="008811EF">
              <w:t>Развитие существующего рынка и поиск новых рынков для</w:t>
            </w:r>
            <w:r w:rsidR="00863F9F" w:rsidRPr="008811EF">
              <w:t xml:space="preserve"> </w:t>
            </w:r>
            <w:r w:rsidRPr="008811EF">
              <w:t>реализации товаров.</w:t>
            </w:r>
          </w:p>
        </w:tc>
        <w:tc>
          <w:tcPr>
            <w:tcW w:w="2139" w:type="dxa"/>
          </w:tcPr>
          <w:p w:rsidR="009A070C" w:rsidRPr="008811EF" w:rsidRDefault="009A070C" w:rsidP="008811EF">
            <w:r w:rsidRPr="008811EF">
              <w:t>Доминирует</w:t>
            </w:r>
          </w:p>
        </w:tc>
      </w:tr>
      <w:tr w:rsidR="009A070C" w:rsidRPr="008811EF" w:rsidTr="00410F1D">
        <w:trPr>
          <w:trHeight w:val="571"/>
        </w:trPr>
        <w:tc>
          <w:tcPr>
            <w:tcW w:w="2869" w:type="dxa"/>
          </w:tcPr>
          <w:p w:rsidR="009A070C" w:rsidRPr="008811EF" w:rsidRDefault="009A070C" w:rsidP="008811EF">
            <w:r w:rsidRPr="008811EF">
              <w:t>Стратегия немедленного реагирования на потребности рынка</w:t>
            </w:r>
          </w:p>
        </w:tc>
        <w:tc>
          <w:tcPr>
            <w:tcW w:w="3600" w:type="dxa"/>
          </w:tcPr>
          <w:p w:rsidR="009A070C" w:rsidRPr="008811EF" w:rsidRDefault="009A070C" w:rsidP="008811EF">
            <w:r w:rsidRPr="008811EF">
              <w:t>Максимально быстрое удовлетворение возникающих потребностей.</w:t>
            </w:r>
          </w:p>
        </w:tc>
        <w:tc>
          <w:tcPr>
            <w:tcW w:w="2139" w:type="dxa"/>
          </w:tcPr>
          <w:p w:rsidR="009A070C" w:rsidRPr="008811EF" w:rsidRDefault="009A070C" w:rsidP="008811EF">
            <w:r w:rsidRPr="008811EF">
              <w:t>Доминирует</w:t>
            </w:r>
          </w:p>
        </w:tc>
      </w:tr>
    </w:tbl>
    <w:p w:rsidR="00F350ED" w:rsidRDefault="00F350ED" w:rsidP="00753317">
      <w:pPr>
        <w:pStyle w:val="31"/>
        <w:widowControl w:val="0"/>
        <w:ind w:firstLine="720"/>
      </w:pPr>
    </w:p>
    <w:p w:rsidR="00F350ED" w:rsidRDefault="009A070C" w:rsidP="00753317">
      <w:pPr>
        <w:pStyle w:val="31"/>
        <w:widowControl w:val="0"/>
        <w:ind w:firstLine="720"/>
        <w:rPr>
          <w:sz w:val="28"/>
          <w:szCs w:val="28"/>
        </w:rPr>
      </w:pPr>
      <w:r w:rsidRPr="00F350ED">
        <w:rPr>
          <w:sz w:val="28"/>
          <w:szCs w:val="28"/>
        </w:rPr>
        <w:t xml:space="preserve">1. Стратегия дифференцированного маркетинга по товарам. </w:t>
      </w:r>
    </w:p>
    <w:p w:rsidR="009A070C" w:rsidRPr="00F350ED" w:rsidRDefault="009A070C" w:rsidP="00753317">
      <w:pPr>
        <w:pStyle w:val="31"/>
        <w:widowControl w:val="0"/>
        <w:ind w:firstLine="720"/>
        <w:rPr>
          <w:sz w:val="28"/>
          <w:szCs w:val="28"/>
        </w:rPr>
      </w:pPr>
      <w:r w:rsidRPr="00F350ED">
        <w:rPr>
          <w:sz w:val="28"/>
          <w:szCs w:val="28"/>
        </w:rPr>
        <w:t xml:space="preserve">Фирма </w:t>
      </w:r>
      <w:r w:rsidR="00F350ED" w:rsidRPr="00353C02">
        <w:rPr>
          <w:sz w:val="28"/>
          <w:szCs w:val="28"/>
        </w:rPr>
        <w:t>«Крестьянское подворье»</w:t>
      </w:r>
      <w:r w:rsidR="00863F9F">
        <w:rPr>
          <w:sz w:val="28"/>
          <w:szCs w:val="28"/>
        </w:rPr>
        <w:t xml:space="preserve"> </w:t>
      </w:r>
      <w:r w:rsidRPr="00F350ED">
        <w:rPr>
          <w:sz w:val="28"/>
          <w:szCs w:val="28"/>
        </w:rPr>
        <w:t>реализует различные виды одного товара</w:t>
      </w:r>
      <w:r w:rsidR="00F350ED">
        <w:rPr>
          <w:sz w:val="28"/>
          <w:szCs w:val="28"/>
        </w:rPr>
        <w:t xml:space="preserve"> </w:t>
      </w:r>
      <w:r w:rsidRPr="00F350ED">
        <w:rPr>
          <w:sz w:val="28"/>
          <w:szCs w:val="28"/>
        </w:rPr>
        <w:t xml:space="preserve">(например: молоко, майонез, масло и др.), отличающиеся потребительскими свойствами, качеством, оформлением, упаковкой и т.д. и предназначенные для различных групп потребителей на рынке, т.е. для множества сегментов. Предлагая разнообразные товары, фирма предполагает добиться увеличения сбыта и более глубокого проникновения на каждый из </w:t>
      </w:r>
      <w:r w:rsidRPr="00F350ED">
        <w:rPr>
          <w:sz w:val="28"/>
          <w:szCs w:val="28"/>
        </w:rPr>
        <w:lastRenderedPageBreak/>
        <w:t>осваиваемых ими сегментов рынка. Организация</w:t>
      </w:r>
      <w:r w:rsidR="00863F9F">
        <w:rPr>
          <w:sz w:val="28"/>
          <w:szCs w:val="28"/>
        </w:rPr>
        <w:t xml:space="preserve"> </w:t>
      </w:r>
      <w:r w:rsidRPr="00F350ED">
        <w:rPr>
          <w:sz w:val="28"/>
          <w:szCs w:val="28"/>
        </w:rPr>
        <w:t>рассчитывает также на рост повторных покупок, поскольку каждый товар создан для данной группы потребителей и соответствует их пожеланиям. Подобная стратегия предполагает значительные расходы и нацелена на большой рынок, предлагая множество индивидуализированных, отличающихся друг от друга видов товара, предназначенных для удовлетворения многочисленных рыночных сегментов. В каждой группе потребителей предлагаемый фирмой товар рассматривается как уникальный по дизайну, внутренним характеристикам и т.д. Поэтому, несмотря на то, что товар может стоить дороже, чем по стратегии массового маркетинга, для потребителей цена не будет играть столь важной роли, и они приобретают достаточную лояльность к товарной марке.</w:t>
      </w:r>
    </w:p>
    <w:p w:rsidR="009A070C" w:rsidRPr="00F350ED" w:rsidRDefault="009A070C" w:rsidP="00753317">
      <w:pPr>
        <w:spacing w:line="360" w:lineRule="auto"/>
        <w:ind w:firstLine="720"/>
        <w:jc w:val="both"/>
        <w:rPr>
          <w:sz w:val="28"/>
          <w:szCs w:val="28"/>
        </w:rPr>
      </w:pPr>
      <w:r w:rsidRPr="00F350ED">
        <w:rPr>
          <w:sz w:val="28"/>
          <w:szCs w:val="28"/>
        </w:rPr>
        <w:t>2. Стратегия расширения и развития рынка.</w:t>
      </w:r>
    </w:p>
    <w:p w:rsidR="009A070C" w:rsidRPr="00F350ED" w:rsidRDefault="009A070C" w:rsidP="00753317">
      <w:pPr>
        <w:spacing w:line="360" w:lineRule="auto"/>
        <w:ind w:firstLine="720"/>
        <w:jc w:val="both"/>
        <w:rPr>
          <w:sz w:val="28"/>
          <w:szCs w:val="28"/>
        </w:rPr>
      </w:pPr>
      <w:r w:rsidRPr="00F350ED">
        <w:rPr>
          <w:sz w:val="28"/>
          <w:szCs w:val="28"/>
        </w:rPr>
        <w:t>Матрица «возможностей по товарам / рынкам»</w:t>
      </w:r>
      <w:r w:rsidR="00863F9F">
        <w:rPr>
          <w:sz w:val="28"/>
          <w:szCs w:val="28"/>
        </w:rPr>
        <w:t xml:space="preserve"> </w:t>
      </w:r>
      <w:r w:rsidRPr="00F350ED">
        <w:rPr>
          <w:sz w:val="28"/>
          <w:szCs w:val="28"/>
        </w:rPr>
        <w:t>дает представление о концепции общей стратегии.</w:t>
      </w:r>
      <w:r w:rsidR="00863F9F">
        <w:rPr>
          <w:sz w:val="28"/>
          <w:szCs w:val="28"/>
        </w:rPr>
        <w:t xml:space="preserve"> </w:t>
      </w:r>
      <w:r w:rsidRPr="00F350ED">
        <w:rPr>
          <w:sz w:val="28"/>
          <w:szCs w:val="28"/>
        </w:rPr>
        <w:t xml:space="preserve">В матрице представляются все продукты и рынки независимо от того, существуют ли они или только проектируются. </w:t>
      </w:r>
    </w:p>
    <w:p w:rsidR="009A070C" w:rsidRDefault="00D94FE3" w:rsidP="00753317">
      <w:pPr>
        <w:spacing w:line="360" w:lineRule="auto"/>
        <w:ind w:firstLine="720"/>
        <w:jc w:val="both"/>
        <w:rPr>
          <w:sz w:val="28"/>
        </w:rPr>
      </w:pPr>
      <w:r>
        <w:rPr>
          <w:noProof/>
        </w:rPr>
        <w:pict>
          <v:group id="_x0000_s1125" style="position:absolute;left:0;text-align:left;margin-left:-54pt;margin-top:17.1pt;width:554.15pt;height:316.8pt;z-index:251616256" coordorigin="1617,7462" coordsize="8540,5021">
            <v:shape id="_x0000_s1126" type="#_x0000_t202" style="position:absolute;left:4739;top:8483;width:4320;height:2880">
              <v:shadow on="t" offset="-6pt,6pt"/>
              <v:textbox style="mso-next-textbox:#_x0000_s1126">
                <w:txbxContent>
                  <w:p w:rsidR="00863F9F" w:rsidRDefault="00863F9F" w:rsidP="009A070C">
                    <w:pPr>
                      <w:widowControl/>
                    </w:pPr>
                  </w:p>
                </w:txbxContent>
              </v:textbox>
            </v:shape>
            <v:shape id="_x0000_s1127" type="#_x0000_t202" style="position:absolute;left:4739;top:8483;width:2160;height:1440">
              <v:textbox style="mso-next-textbox:#_x0000_s1127">
                <w:txbxContent>
                  <w:p w:rsidR="00863F9F" w:rsidRDefault="00863F9F" w:rsidP="009A070C">
                    <w:pPr>
                      <w:widowControl/>
                      <w:jc w:val="center"/>
                    </w:pPr>
                  </w:p>
                  <w:p w:rsidR="00863F9F" w:rsidRDefault="00863F9F" w:rsidP="009A070C">
                    <w:pPr>
                      <w:widowControl/>
                      <w:jc w:val="center"/>
                    </w:pPr>
                    <w:r>
                      <w:t>Проникновение на рынок</w:t>
                    </w:r>
                  </w:p>
                </w:txbxContent>
              </v:textbox>
            </v:shape>
            <v:shape id="_x0000_s1128" type="#_x0000_t202" style="position:absolute;left:4739;top:9923;width:2160;height:1440">
              <v:textbox style="mso-next-textbox:#_x0000_s1128">
                <w:txbxContent>
                  <w:p w:rsidR="00863F9F" w:rsidRDefault="00863F9F" w:rsidP="009A070C">
                    <w:pPr>
                      <w:widowControl/>
                      <w:jc w:val="center"/>
                    </w:pPr>
                  </w:p>
                  <w:p w:rsidR="00863F9F" w:rsidRDefault="00863F9F" w:rsidP="009A070C">
                    <w:pPr>
                      <w:widowControl/>
                      <w:jc w:val="center"/>
                    </w:pPr>
                    <w:r>
                      <w:t xml:space="preserve">Разработка </w:t>
                    </w:r>
                  </w:p>
                  <w:p w:rsidR="00863F9F" w:rsidRDefault="00863F9F" w:rsidP="009A070C">
                    <w:pPr>
                      <w:widowControl/>
                      <w:jc w:val="center"/>
                    </w:pPr>
                    <w:r>
                      <w:t>товара</w:t>
                    </w:r>
                  </w:p>
                </w:txbxContent>
              </v:textbox>
            </v:shape>
            <v:shape id="_x0000_s1129" type="#_x0000_t202" style="position:absolute;left:6899;top:8483;width:2160;height:1440">
              <v:textbox style="mso-next-textbox:#_x0000_s1129">
                <w:txbxContent>
                  <w:p w:rsidR="00863F9F" w:rsidRDefault="00863F9F" w:rsidP="009A070C">
                    <w:pPr>
                      <w:widowControl/>
                      <w:jc w:val="center"/>
                    </w:pPr>
                  </w:p>
                  <w:p w:rsidR="00863F9F" w:rsidRDefault="00863F9F" w:rsidP="009A070C">
                    <w:pPr>
                      <w:widowControl/>
                      <w:jc w:val="center"/>
                    </w:pPr>
                    <w:r>
                      <w:t>Развитие рынка</w:t>
                    </w:r>
                  </w:p>
                </w:txbxContent>
              </v:textbox>
            </v:shape>
            <v:shape id="_x0000_s1130" type="#_x0000_t202" style="position:absolute;left:6899;top:9923;width:2160;height:1440">
              <v:textbox style="mso-next-textbox:#_x0000_s1130">
                <w:txbxContent>
                  <w:p w:rsidR="00863F9F" w:rsidRDefault="00863F9F" w:rsidP="009A070C">
                    <w:pPr>
                      <w:widowControl/>
                      <w:jc w:val="center"/>
                    </w:pPr>
                  </w:p>
                  <w:p w:rsidR="00863F9F" w:rsidRDefault="00863F9F" w:rsidP="009A070C">
                    <w:pPr>
                      <w:widowControl/>
                      <w:jc w:val="center"/>
                    </w:pPr>
                    <w:r>
                      <w:t>Диверсификация</w:t>
                    </w:r>
                  </w:p>
                </w:txbxContent>
              </v:textbox>
            </v:shape>
            <v:shape id="_x0000_s1131" type="#_x0000_t202" style="position:absolute;left:1617;top:11970;width:8540;height:513" stroked="f">
              <v:textbox style="mso-next-textbox:#_x0000_s1131">
                <w:txbxContent>
                  <w:p w:rsidR="00863F9F" w:rsidRPr="00F350ED" w:rsidRDefault="00863F9F" w:rsidP="00F350ED">
                    <w:pPr>
                      <w:pStyle w:val="3"/>
                      <w:jc w:val="center"/>
                      <w:rPr>
                        <w:i w:val="0"/>
                      </w:rPr>
                    </w:pPr>
                    <w:r w:rsidRPr="00F350ED">
                      <w:rPr>
                        <w:i w:val="0"/>
                      </w:rPr>
                      <w:t xml:space="preserve">Рис. </w:t>
                    </w:r>
                    <w:r>
                      <w:rPr>
                        <w:i w:val="0"/>
                      </w:rPr>
                      <w:t>3</w:t>
                    </w:r>
                    <w:r w:rsidRPr="00F350ED">
                      <w:rPr>
                        <w:i w:val="0"/>
                      </w:rPr>
                      <w:t>.</w:t>
                    </w:r>
                    <w:r>
                      <w:rPr>
                        <w:i w:val="0"/>
                      </w:rPr>
                      <w:t xml:space="preserve">4. </w:t>
                    </w:r>
                    <w:r w:rsidRPr="00F350ED">
                      <w:rPr>
                        <w:i w:val="0"/>
                      </w:rPr>
                      <w:t>Матрица</w:t>
                    </w:r>
                    <w:r>
                      <w:rPr>
                        <w:i w:val="0"/>
                      </w:rPr>
                      <w:t xml:space="preserve"> возможностей по товарам/рынкам</w:t>
                    </w:r>
                  </w:p>
                </w:txbxContent>
              </v:textbox>
            </v:shape>
            <v:shape id="_x0000_s1132" type="#_x0000_t202" style="position:absolute;left:5229;top:7462;width:3444;height:980">
              <v:textbox style="mso-next-textbox:#_x0000_s1132">
                <w:txbxContent>
                  <w:p w:rsidR="00863F9F" w:rsidRDefault="00863F9F" w:rsidP="009A070C">
                    <w:pPr>
                      <w:pStyle w:val="5"/>
                      <w:rPr>
                        <w:b/>
                        <w:sz w:val="24"/>
                      </w:rPr>
                    </w:pPr>
                    <w:r>
                      <w:rPr>
                        <w:b/>
                        <w:sz w:val="24"/>
                      </w:rPr>
                      <w:t>Рынок</w:t>
                    </w:r>
                  </w:p>
                  <w:p w:rsidR="00863F9F" w:rsidRDefault="00863F9F" w:rsidP="009A070C">
                    <w:pPr>
                      <w:widowControl/>
                    </w:pPr>
                    <w:r>
                      <w:t xml:space="preserve"> существующий                новый</w:t>
                    </w:r>
                  </w:p>
                </w:txbxContent>
              </v:textbox>
            </v:shape>
            <v:shape id="_x0000_s1133" type="#_x0000_t202" style="position:absolute;left:3185;top:8610;width:1204;height:2520">
              <v:textbox style="layout-flow:vertical;mso-layout-flow-alt:bottom-to-top;mso-next-textbox:#_x0000_s1133">
                <w:txbxContent>
                  <w:p w:rsidR="00863F9F" w:rsidRDefault="00863F9F" w:rsidP="009A070C">
                    <w:pPr>
                      <w:pStyle w:val="5"/>
                    </w:pPr>
                    <w:r>
                      <w:t xml:space="preserve">         Товар</w:t>
                    </w:r>
                  </w:p>
                  <w:p w:rsidR="00863F9F" w:rsidRDefault="00863F9F" w:rsidP="009A070C">
                    <w:pPr>
                      <w:widowControl/>
                    </w:pPr>
                  </w:p>
                  <w:p w:rsidR="00863F9F" w:rsidRDefault="00863F9F" w:rsidP="009A070C">
                    <w:pPr>
                      <w:widowControl/>
                    </w:pPr>
                    <w:r>
                      <w:t xml:space="preserve"> новый               существующий       </w:t>
                    </w:r>
                    <w:r>
                      <w:tab/>
                      <w:t xml:space="preserve">                   </w:t>
                    </w:r>
                  </w:p>
                </w:txbxContent>
              </v:textbox>
            </v:shape>
          </v:group>
        </w:pict>
      </w:r>
    </w:p>
    <w:p w:rsidR="009A070C" w:rsidRDefault="009A070C" w:rsidP="00753317">
      <w:pPr>
        <w:spacing w:line="360" w:lineRule="auto"/>
        <w:ind w:firstLine="720"/>
        <w:jc w:val="both"/>
        <w:rPr>
          <w:sz w:val="28"/>
        </w:rPr>
      </w:pPr>
    </w:p>
    <w:p w:rsidR="009A070C" w:rsidRDefault="009A070C" w:rsidP="00753317">
      <w:pPr>
        <w:spacing w:line="360" w:lineRule="auto"/>
        <w:ind w:firstLine="720"/>
        <w:jc w:val="both"/>
        <w:rPr>
          <w:sz w:val="28"/>
        </w:rPr>
      </w:pPr>
    </w:p>
    <w:p w:rsidR="009A070C" w:rsidRDefault="009A070C" w:rsidP="00753317">
      <w:pPr>
        <w:spacing w:line="360" w:lineRule="auto"/>
        <w:ind w:firstLine="720"/>
        <w:jc w:val="both"/>
        <w:rPr>
          <w:sz w:val="28"/>
        </w:rPr>
      </w:pPr>
    </w:p>
    <w:p w:rsidR="009A070C" w:rsidRDefault="009A070C" w:rsidP="00753317">
      <w:pPr>
        <w:spacing w:line="360" w:lineRule="auto"/>
        <w:ind w:firstLine="720"/>
        <w:jc w:val="both"/>
        <w:rPr>
          <w:sz w:val="28"/>
        </w:rPr>
      </w:pPr>
    </w:p>
    <w:p w:rsidR="009A070C" w:rsidRDefault="009A070C" w:rsidP="00753317">
      <w:pPr>
        <w:spacing w:line="360" w:lineRule="auto"/>
        <w:ind w:firstLine="720"/>
        <w:jc w:val="both"/>
        <w:rPr>
          <w:sz w:val="28"/>
        </w:rPr>
      </w:pPr>
    </w:p>
    <w:p w:rsidR="009A070C" w:rsidRDefault="009A070C" w:rsidP="00753317">
      <w:pPr>
        <w:spacing w:line="360" w:lineRule="auto"/>
        <w:ind w:firstLine="720"/>
        <w:jc w:val="both"/>
        <w:rPr>
          <w:sz w:val="28"/>
        </w:rPr>
      </w:pPr>
    </w:p>
    <w:p w:rsidR="009A070C" w:rsidRDefault="009A070C" w:rsidP="00753317">
      <w:pPr>
        <w:spacing w:line="360" w:lineRule="auto"/>
        <w:ind w:firstLine="720"/>
        <w:jc w:val="both"/>
        <w:rPr>
          <w:sz w:val="28"/>
        </w:rPr>
      </w:pPr>
    </w:p>
    <w:p w:rsidR="009A070C" w:rsidRDefault="009A070C" w:rsidP="00753317">
      <w:pPr>
        <w:spacing w:line="360" w:lineRule="auto"/>
        <w:ind w:firstLine="720"/>
        <w:jc w:val="both"/>
        <w:rPr>
          <w:sz w:val="28"/>
        </w:rPr>
      </w:pPr>
    </w:p>
    <w:p w:rsidR="009A070C" w:rsidRDefault="009A070C" w:rsidP="00753317">
      <w:pPr>
        <w:spacing w:line="360" w:lineRule="auto"/>
        <w:ind w:firstLine="720"/>
        <w:jc w:val="both"/>
        <w:rPr>
          <w:sz w:val="28"/>
        </w:rPr>
      </w:pPr>
    </w:p>
    <w:p w:rsidR="009A070C" w:rsidRDefault="009A070C" w:rsidP="00753317">
      <w:pPr>
        <w:spacing w:line="360" w:lineRule="auto"/>
        <w:ind w:firstLine="720"/>
        <w:jc w:val="both"/>
        <w:rPr>
          <w:sz w:val="28"/>
        </w:rPr>
      </w:pPr>
    </w:p>
    <w:p w:rsidR="009A070C" w:rsidRDefault="009A070C" w:rsidP="00753317">
      <w:pPr>
        <w:spacing w:line="360" w:lineRule="auto"/>
        <w:ind w:firstLine="720"/>
        <w:jc w:val="both"/>
        <w:rPr>
          <w:sz w:val="28"/>
        </w:rPr>
      </w:pPr>
    </w:p>
    <w:p w:rsidR="009A070C" w:rsidRDefault="009A070C" w:rsidP="00753317">
      <w:pPr>
        <w:spacing w:line="360" w:lineRule="auto"/>
        <w:ind w:firstLine="720"/>
        <w:jc w:val="both"/>
        <w:rPr>
          <w:sz w:val="28"/>
        </w:rPr>
      </w:pPr>
    </w:p>
    <w:p w:rsidR="00F350ED" w:rsidRDefault="00F350ED" w:rsidP="00753317">
      <w:pPr>
        <w:spacing w:line="360" w:lineRule="auto"/>
        <w:ind w:firstLine="720"/>
        <w:jc w:val="both"/>
        <w:rPr>
          <w:sz w:val="28"/>
        </w:rPr>
      </w:pPr>
    </w:p>
    <w:p w:rsidR="001F585A" w:rsidRDefault="009A070C" w:rsidP="00753317">
      <w:pPr>
        <w:spacing w:line="360" w:lineRule="auto"/>
        <w:ind w:firstLine="720"/>
        <w:jc w:val="both"/>
        <w:rPr>
          <w:sz w:val="28"/>
        </w:rPr>
      </w:pPr>
      <w:r>
        <w:rPr>
          <w:sz w:val="28"/>
        </w:rPr>
        <w:lastRenderedPageBreak/>
        <w:t xml:space="preserve"> </w:t>
      </w:r>
    </w:p>
    <w:p w:rsidR="009A070C" w:rsidRDefault="009A070C" w:rsidP="00753317">
      <w:pPr>
        <w:spacing w:line="360" w:lineRule="auto"/>
        <w:ind w:firstLine="720"/>
        <w:jc w:val="both"/>
        <w:rPr>
          <w:sz w:val="28"/>
        </w:rPr>
      </w:pPr>
      <w:r>
        <w:rPr>
          <w:sz w:val="28"/>
        </w:rPr>
        <w:t>Так как</w:t>
      </w:r>
      <w:r w:rsidR="00863F9F">
        <w:rPr>
          <w:sz w:val="28"/>
        </w:rPr>
        <w:t xml:space="preserve"> </w:t>
      </w:r>
      <w:r w:rsidR="00F350ED">
        <w:rPr>
          <w:sz w:val="28"/>
        </w:rPr>
        <w:t xml:space="preserve">фирма </w:t>
      </w:r>
      <w:r w:rsidR="00F350ED" w:rsidRPr="00353C02">
        <w:rPr>
          <w:sz w:val="28"/>
          <w:szCs w:val="28"/>
        </w:rPr>
        <w:t>«Крестьянское подворье»</w:t>
      </w:r>
      <w:r w:rsidR="00863F9F">
        <w:rPr>
          <w:sz w:val="28"/>
          <w:szCs w:val="28"/>
        </w:rPr>
        <w:t xml:space="preserve"> </w:t>
      </w:r>
      <w:r>
        <w:rPr>
          <w:sz w:val="28"/>
        </w:rPr>
        <w:t>занимается реализацией только продовольственными товарами и не планируется продажа товаров другого назначения, то целесообразно будет выходить на новые рынки с существующими товарами. Поэтому</w:t>
      </w:r>
      <w:r w:rsidR="00F350ED">
        <w:rPr>
          <w:sz w:val="28"/>
        </w:rPr>
        <w:t>,</w:t>
      </w:r>
      <w:r w:rsidR="00863F9F">
        <w:rPr>
          <w:sz w:val="28"/>
        </w:rPr>
        <w:t xml:space="preserve"> </w:t>
      </w:r>
      <w:r>
        <w:rPr>
          <w:sz w:val="28"/>
        </w:rPr>
        <w:t>исходя из данной матрицы выбирается стратегия развития рынка. Эта стратегия направлена на развитие рынка, т.е. создание рынков для реализуемой уже достаточно долго продукции. Эта стратегия эффективна, если организация стремиться расширить свой рынок за счет проникновения на новые географические рынки; внедрения в новые сегменты рынка, спрос на которые еще не удовлетворен; новых предложений существующих товаров и интенсификации рекламы.</w:t>
      </w:r>
      <w:r w:rsidR="00863F9F">
        <w:rPr>
          <w:sz w:val="28"/>
        </w:rPr>
        <w:t xml:space="preserve"> </w:t>
      </w:r>
      <w:r>
        <w:rPr>
          <w:sz w:val="28"/>
        </w:rPr>
        <w:t xml:space="preserve">Фирма может по новому предлагать существующие товары, использовать новые методы распределения сбыта и сделать более насыщенными усилия по продвижению. </w:t>
      </w:r>
    </w:p>
    <w:p w:rsidR="009A070C" w:rsidRDefault="00863F9F" w:rsidP="00753317">
      <w:pPr>
        <w:spacing w:line="360" w:lineRule="auto"/>
        <w:ind w:firstLine="720"/>
        <w:jc w:val="both"/>
        <w:rPr>
          <w:sz w:val="28"/>
        </w:rPr>
      </w:pPr>
      <w:r>
        <w:rPr>
          <w:sz w:val="28"/>
        </w:rPr>
        <w:t xml:space="preserve"> </w:t>
      </w:r>
      <w:r w:rsidR="00F350ED">
        <w:rPr>
          <w:sz w:val="28"/>
        </w:rPr>
        <w:t xml:space="preserve">3. </w:t>
      </w:r>
      <w:r w:rsidR="009A070C">
        <w:rPr>
          <w:sz w:val="28"/>
        </w:rPr>
        <w:t>Стратегия концентрированного роста.</w:t>
      </w:r>
    </w:p>
    <w:p w:rsidR="009A070C" w:rsidRDefault="009A070C" w:rsidP="00753317">
      <w:pPr>
        <w:spacing w:line="360" w:lineRule="auto"/>
        <w:ind w:firstLine="720"/>
        <w:jc w:val="both"/>
        <w:rPr>
          <w:sz w:val="28"/>
        </w:rPr>
      </w:pPr>
      <w:r>
        <w:rPr>
          <w:sz w:val="28"/>
        </w:rPr>
        <w:t>Так же для выбора стратегии</w:t>
      </w:r>
      <w:r w:rsidR="00863F9F">
        <w:rPr>
          <w:sz w:val="28"/>
        </w:rPr>
        <w:t xml:space="preserve"> </w:t>
      </w:r>
      <w:r>
        <w:rPr>
          <w:sz w:val="28"/>
        </w:rPr>
        <w:t>используется матрица бостонской консультативной группы (матрица БКГ</w:t>
      </w:r>
      <w:r w:rsidR="00F350ED">
        <w:rPr>
          <w:sz w:val="28"/>
        </w:rPr>
        <w:t xml:space="preserve">). Сначала с помощью табл. 3.16 </w:t>
      </w:r>
      <w:r>
        <w:rPr>
          <w:sz w:val="28"/>
        </w:rPr>
        <w:t>рассмотрим, какой этап жизненного цикла проходит каждый из этих продуктов.</w:t>
      </w:r>
    </w:p>
    <w:p w:rsidR="00F350ED" w:rsidRDefault="00F350ED" w:rsidP="00753317">
      <w:pPr>
        <w:spacing w:line="360" w:lineRule="auto"/>
        <w:ind w:firstLine="720"/>
        <w:jc w:val="both"/>
        <w:rPr>
          <w:sz w:val="28"/>
        </w:rPr>
      </w:pPr>
    </w:p>
    <w:p w:rsidR="00F350ED" w:rsidRDefault="00F350ED" w:rsidP="00753317">
      <w:pPr>
        <w:spacing w:line="360" w:lineRule="auto"/>
        <w:ind w:firstLine="720"/>
        <w:jc w:val="both"/>
        <w:rPr>
          <w:sz w:val="28"/>
        </w:rPr>
      </w:pPr>
      <w:r>
        <w:rPr>
          <w:sz w:val="28"/>
        </w:rPr>
        <w:t>Таблица 3.16</w:t>
      </w:r>
    </w:p>
    <w:p w:rsidR="00F350ED" w:rsidRDefault="00F350ED" w:rsidP="00753317">
      <w:pPr>
        <w:spacing w:line="360" w:lineRule="auto"/>
        <w:ind w:firstLine="720"/>
        <w:jc w:val="both"/>
        <w:rPr>
          <w:sz w:val="28"/>
        </w:rPr>
      </w:pPr>
      <w:r>
        <w:rPr>
          <w:sz w:val="28"/>
        </w:rPr>
        <w:t>Динамика объемов продаж основных видов продукции</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50"/>
        <w:gridCol w:w="1685"/>
        <w:gridCol w:w="1685"/>
        <w:gridCol w:w="1686"/>
      </w:tblGrid>
      <w:tr w:rsidR="009A070C" w:rsidRPr="00410F1D" w:rsidTr="00410F1D">
        <w:trPr>
          <w:cantSplit/>
          <w:trHeight w:val="361"/>
        </w:trPr>
        <w:tc>
          <w:tcPr>
            <w:tcW w:w="3550" w:type="dxa"/>
            <w:vMerge w:val="restart"/>
          </w:tcPr>
          <w:p w:rsidR="009A070C" w:rsidRPr="00410F1D" w:rsidRDefault="00863F9F" w:rsidP="00410F1D">
            <w:pPr>
              <w:pStyle w:val="2"/>
              <w:widowControl w:val="0"/>
              <w:tabs>
                <w:tab w:val="left" w:pos="356"/>
              </w:tabs>
              <w:ind w:firstLine="72"/>
              <w:jc w:val="both"/>
              <w:rPr>
                <w:i w:val="0"/>
                <w:sz w:val="20"/>
              </w:rPr>
            </w:pPr>
            <w:r w:rsidRPr="00410F1D">
              <w:rPr>
                <w:sz w:val="20"/>
              </w:rPr>
              <w:t xml:space="preserve"> </w:t>
            </w:r>
            <w:bookmarkStart w:id="272" w:name="_Toc58133894"/>
            <w:bookmarkStart w:id="273" w:name="_Toc159362656"/>
            <w:bookmarkStart w:id="274" w:name="_Toc160013906"/>
            <w:r w:rsidR="009A070C" w:rsidRPr="00410F1D">
              <w:rPr>
                <w:i w:val="0"/>
                <w:sz w:val="20"/>
              </w:rPr>
              <w:t>Виды продукта</w:t>
            </w:r>
            <w:bookmarkEnd w:id="272"/>
            <w:bookmarkEnd w:id="273"/>
            <w:bookmarkEnd w:id="274"/>
          </w:p>
        </w:tc>
        <w:tc>
          <w:tcPr>
            <w:tcW w:w="5056" w:type="dxa"/>
            <w:gridSpan w:val="3"/>
          </w:tcPr>
          <w:p w:rsidR="009A070C" w:rsidRPr="00410F1D" w:rsidRDefault="009A070C" w:rsidP="00410F1D">
            <w:pPr>
              <w:tabs>
                <w:tab w:val="left" w:pos="356"/>
              </w:tabs>
              <w:spacing w:line="360" w:lineRule="auto"/>
              <w:ind w:firstLine="72"/>
              <w:jc w:val="both"/>
            </w:pPr>
            <w:r w:rsidRPr="00410F1D">
              <w:t>Выручка от реализации (тыс. руб.)</w:t>
            </w:r>
          </w:p>
        </w:tc>
      </w:tr>
      <w:tr w:rsidR="009A070C" w:rsidRPr="00410F1D" w:rsidTr="00410F1D">
        <w:trPr>
          <w:cantSplit/>
          <w:trHeight w:val="173"/>
        </w:trPr>
        <w:tc>
          <w:tcPr>
            <w:tcW w:w="3550" w:type="dxa"/>
            <w:vMerge/>
          </w:tcPr>
          <w:p w:rsidR="009A070C" w:rsidRPr="00410F1D" w:rsidRDefault="009A070C" w:rsidP="00410F1D">
            <w:pPr>
              <w:tabs>
                <w:tab w:val="left" w:pos="356"/>
              </w:tabs>
              <w:spacing w:line="360" w:lineRule="auto"/>
              <w:ind w:firstLine="72"/>
              <w:jc w:val="both"/>
            </w:pPr>
          </w:p>
        </w:tc>
        <w:tc>
          <w:tcPr>
            <w:tcW w:w="1685" w:type="dxa"/>
          </w:tcPr>
          <w:p w:rsidR="009A070C" w:rsidRPr="00410F1D" w:rsidRDefault="00F350ED" w:rsidP="00410F1D">
            <w:pPr>
              <w:tabs>
                <w:tab w:val="left" w:pos="356"/>
              </w:tabs>
              <w:spacing w:line="360" w:lineRule="auto"/>
              <w:ind w:firstLine="72"/>
              <w:jc w:val="both"/>
            </w:pPr>
            <w:smartTag w:uri="urn:schemas-microsoft-com:office:smarttags" w:element="metricconverter">
              <w:smartTagPr>
                <w:attr w:name="ProductID" w:val="2003 г"/>
              </w:smartTagPr>
              <w:r w:rsidRPr="00410F1D">
                <w:t>2003 г</w:t>
              </w:r>
            </w:smartTag>
            <w:r w:rsidRPr="00410F1D">
              <w:t>.</w:t>
            </w:r>
          </w:p>
        </w:tc>
        <w:tc>
          <w:tcPr>
            <w:tcW w:w="1685" w:type="dxa"/>
          </w:tcPr>
          <w:p w:rsidR="009A070C" w:rsidRPr="00410F1D" w:rsidRDefault="00F350ED" w:rsidP="00410F1D">
            <w:pPr>
              <w:tabs>
                <w:tab w:val="left" w:pos="356"/>
              </w:tabs>
              <w:spacing w:line="360" w:lineRule="auto"/>
              <w:ind w:firstLine="72"/>
              <w:jc w:val="both"/>
            </w:pPr>
            <w:smartTag w:uri="urn:schemas-microsoft-com:office:smarttags" w:element="metricconverter">
              <w:smartTagPr>
                <w:attr w:name="ProductID" w:val="2004 г"/>
              </w:smartTagPr>
              <w:r w:rsidRPr="00410F1D">
                <w:t>2004 г</w:t>
              </w:r>
            </w:smartTag>
            <w:r w:rsidRPr="00410F1D">
              <w:t>.</w:t>
            </w:r>
          </w:p>
        </w:tc>
        <w:tc>
          <w:tcPr>
            <w:tcW w:w="1686" w:type="dxa"/>
          </w:tcPr>
          <w:p w:rsidR="009A070C" w:rsidRPr="00410F1D" w:rsidRDefault="00F350ED" w:rsidP="00410F1D">
            <w:pPr>
              <w:tabs>
                <w:tab w:val="left" w:pos="356"/>
              </w:tabs>
              <w:spacing w:line="360" w:lineRule="auto"/>
              <w:ind w:firstLine="72"/>
              <w:jc w:val="both"/>
            </w:pPr>
            <w:smartTag w:uri="urn:schemas-microsoft-com:office:smarttags" w:element="metricconverter">
              <w:smartTagPr>
                <w:attr w:name="ProductID" w:val="2005 г"/>
              </w:smartTagPr>
              <w:r w:rsidRPr="00410F1D">
                <w:t>2005 г</w:t>
              </w:r>
            </w:smartTag>
            <w:r w:rsidRPr="00410F1D">
              <w:t>.</w:t>
            </w:r>
          </w:p>
        </w:tc>
      </w:tr>
      <w:tr w:rsidR="009A070C" w:rsidRPr="00410F1D" w:rsidTr="00410F1D">
        <w:trPr>
          <w:trHeight w:val="385"/>
        </w:trPr>
        <w:tc>
          <w:tcPr>
            <w:tcW w:w="3550" w:type="dxa"/>
          </w:tcPr>
          <w:p w:rsidR="009A070C" w:rsidRPr="00410F1D" w:rsidRDefault="009A070C" w:rsidP="00410F1D">
            <w:pPr>
              <w:numPr>
                <w:ilvl w:val="0"/>
                <w:numId w:val="19"/>
              </w:numPr>
              <w:tabs>
                <w:tab w:val="left" w:pos="356"/>
              </w:tabs>
              <w:spacing w:line="360" w:lineRule="auto"/>
              <w:ind w:left="0" w:firstLine="72"/>
              <w:jc w:val="both"/>
            </w:pPr>
            <w:r w:rsidRPr="00410F1D">
              <w:t>Молочные изделия</w:t>
            </w:r>
          </w:p>
        </w:tc>
        <w:tc>
          <w:tcPr>
            <w:tcW w:w="1685" w:type="dxa"/>
          </w:tcPr>
          <w:p w:rsidR="009A070C" w:rsidRPr="00410F1D" w:rsidRDefault="009A070C" w:rsidP="00410F1D">
            <w:pPr>
              <w:tabs>
                <w:tab w:val="left" w:pos="356"/>
              </w:tabs>
              <w:spacing w:line="360" w:lineRule="auto"/>
              <w:ind w:firstLine="72"/>
              <w:jc w:val="both"/>
            </w:pPr>
            <w:r w:rsidRPr="00410F1D">
              <w:t>7537</w:t>
            </w:r>
          </w:p>
        </w:tc>
        <w:tc>
          <w:tcPr>
            <w:tcW w:w="1685" w:type="dxa"/>
          </w:tcPr>
          <w:p w:rsidR="009A070C" w:rsidRPr="00410F1D" w:rsidRDefault="009A070C" w:rsidP="00410F1D">
            <w:pPr>
              <w:tabs>
                <w:tab w:val="left" w:pos="356"/>
              </w:tabs>
              <w:spacing w:line="360" w:lineRule="auto"/>
              <w:ind w:firstLine="72"/>
              <w:jc w:val="both"/>
            </w:pPr>
            <w:r w:rsidRPr="00410F1D">
              <w:t>8434</w:t>
            </w:r>
          </w:p>
        </w:tc>
        <w:tc>
          <w:tcPr>
            <w:tcW w:w="1686" w:type="dxa"/>
          </w:tcPr>
          <w:p w:rsidR="009A070C" w:rsidRPr="00410F1D" w:rsidRDefault="009A070C" w:rsidP="00410F1D">
            <w:pPr>
              <w:tabs>
                <w:tab w:val="left" w:pos="356"/>
              </w:tabs>
              <w:spacing w:line="360" w:lineRule="auto"/>
              <w:ind w:firstLine="72"/>
              <w:jc w:val="both"/>
            </w:pPr>
            <w:r w:rsidRPr="00410F1D">
              <w:t>9399</w:t>
            </w:r>
          </w:p>
        </w:tc>
      </w:tr>
      <w:tr w:rsidR="009A070C" w:rsidRPr="00410F1D" w:rsidTr="00410F1D">
        <w:trPr>
          <w:trHeight w:val="361"/>
        </w:trPr>
        <w:tc>
          <w:tcPr>
            <w:tcW w:w="3550" w:type="dxa"/>
          </w:tcPr>
          <w:p w:rsidR="009A070C" w:rsidRPr="00410F1D" w:rsidRDefault="009A070C" w:rsidP="00410F1D">
            <w:pPr>
              <w:numPr>
                <w:ilvl w:val="0"/>
                <w:numId w:val="19"/>
              </w:numPr>
              <w:tabs>
                <w:tab w:val="left" w:pos="356"/>
              </w:tabs>
              <w:spacing w:line="360" w:lineRule="auto"/>
              <w:ind w:left="0" w:firstLine="72"/>
              <w:jc w:val="both"/>
            </w:pPr>
            <w:r w:rsidRPr="00410F1D">
              <w:t>Колбасные изделия</w:t>
            </w:r>
          </w:p>
        </w:tc>
        <w:tc>
          <w:tcPr>
            <w:tcW w:w="1685" w:type="dxa"/>
          </w:tcPr>
          <w:p w:rsidR="009A070C" w:rsidRPr="00410F1D" w:rsidRDefault="009A070C" w:rsidP="00410F1D">
            <w:pPr>
              <w:tabs>
                <w:tab w:val="left" w:pos="356"/>
              </w:tabs>
              <w:spacing w:line="360" w:lineRule="auto"/>
              <w:ind w:firstLine="72"/>
              <w:jc w:val="both"/>
            </w:pPr>
            <w:r w:rsidRPr="00410F1D">
              <w:t>10796</w:t>
            </w:r>
          </w:p>
        </w:tc>
        <w:tc>
          <w:tcPr>
            <w:tcW w:w="1685" w:type="dxa"/>
          </w:tcPr>
          <w:p w:rsidR="009A070C" w:rsidRPr="00410F1D" w:rsidRDefault="009A070C" w:rsidP="00410F1D">
            <w:pPr>
              <w:tabs>
                <w:tab w:val="left" w:pos="356"/>
              </w:tabs>
              <w:spacing w:line="360" w:lineRule="auto"/>
              <w:ind w:firstLine="72"/>
              <w:jc w:val="both"/>
            </w:pPr>
            <w:r w:rsidRPr="00410F1D">
              <w:t>11578</w:t>
            </w:r>
          </w:p>
        </w:tc>
        <w:tc>
          <w:tcPr>
            <w:tcW w:w="1686" w:type="dxa"/>
          </w:tcPr>
          <w:p w:rsidR="009A070C" w:rsidRPr="00410F1D" w:rsidRDefault="009A070C" w:rsidP="00410F1D">
            <w:pPr>
              <w:tabs>
                <w:tab w:val="left" w:pos="356"/>
              </w:tabs>
              <w:spacing w:line="360" w:lineRule="auto"/>
              <w:ind w:firstLine="72"/>
              <w:jc w:val="both"/>
            </w:pPr>
            <w:r w:rsidRPr="00410F1D">
              <w:t>12121</w:t>
            </w:r>
          </w:p>
        </w:tc>
      </w:tr>
      <w:tr w:rsidR="009A070C" w:rsidRPr="00410F1D" w:rsidTr="00410F1D">
        <w:trPr>
          <w:trHeight w:val="360"/>
        </w:trPr>
        <w:tc>
          <w:tcPr>
            <w:tcW w:w="3550" w:type="dxa"/>
          </w:tcPr>
          <w:p w:rsidR="009A070C" w:rsidRPr="00410F1D" w:rsidRDefault="009A070C" w:rsidP="00410F1D">
            <w:pPr>
              <w:numPr>
                <w:ilvl w:val="0"/>
                <w:numId w:val="19"/>
              </w:numPr>
              <w:tabs>
                <w:tab w:val="left" w:pos="356"/>
              </w:tabs>
              <w:spacing w:line="360" w:lineRule="auto"/>
              <w:ind w:left="0" w:firstLine="72"/>
              <w:jc w:val="both"/>
            </w:pPr>
            <w:r w:rsidRPr="00410F1D">
              <w:t>Хлебобулочные изделия</w:t>
            </w:r>
          </w:p>
        </w:tc>
        <w:tc>
          <w:tcPr>
            <w:tcW w:w="1685" w:type="dxa"/>
          </w:tcPr>
          <w:p w:rsidR="009A070C" w:rsidRPr="00410F1D" w:rsidRDefault="009A070C" w:rsidP="00410F1D">
            <w:pPr>
              <w:tabs>
                <w:tab w:val="left" w:pos="356"/>
              </w:tabs>
              <w:spacing w:line="360" w:lineRule="auto"/>
              <w:ind w:firstLine="72"/>
              <w:jc w:val="both"/>
            </w:pPr>
            <w:r w:rsidRPr="00410F1D">
              <w:t>6982</w:t>
            </w:r>
          </w:p>
        </w:tc>
        <w:tc>
          <w:tcPr>
            <w:tcW w:w="1685" w:type="dxa"/>
          </w:tcPr>
          <w:p w:rsidR="009A070C" w:rsidRPr="00410F1D" w:rsidRDefault="009A070C" w:rsidP="00410F1D">
            <w:pPr>
              <w:tabs>
                <w:tab w:val="left" w:pos="356"/>
              </w:tabs>
              <w:spacing w:line="360" w:lineRule="auto"/>
              <w:ind w:firstLine="72"/>
              <w:jc w:val="both"/>
            </w:pPr>
            <w:r w:rsidRPr="00410F1D">
              <w:t>7620</w:t>
            </w:r>
          </w:p>
        </w:tc>
        <w:tc>
          <w:tcPr>
            <w:tcW w:w="1686" w:type="dxa"/>
          </w:tcPr>
          <w:p w:rsidR="009A070C" w:rsidRPr="00410F1D" w:rsidRDefault="009A070C" w:rsidP="00410F1D">
            <w:pPr>
              <w:tabs>
                <w:tab w:val="left" w:pos="356"/>
              </w:tabs>
              <w:spacing w:line="360" w:lineRule="auto"/>
              <w:ind w:firstLine="72"/>
              <w:jc w:val="both"/>
            </w:pPr>
            <w:r w:rsidRPr="00410F1D">
              <w:t>7945</w:t>
            </w:r>
          </w:p>
        </w:tc>
      </w:tr>
      <w:tr w:rsidR="009A070C" w:rsidRPr="00410F1D" w:rsidTr="00410F1D">
        <w:trPr>
          <w:trHeight w:val="316"/>
        </w:trPr>
        <w:tc>
          <w:tcPr>
            <w:tcW w:w="3550" w:type="dxa"/>
          </w:tcPr>
          <w:p w:rsidR="009A070C" w:rsidRPr="00410F1D" w:rsidRDefault="009A070C" w:rsidP="00410F1D">
            <w:pPr>
              <w:numPr>
                <w:ilvl w:val="0"/>
                <w:numId w:val="19"/>
              </w:numPr>
              <w:tabs>
                <w:tab w:val="left" w:pos="356"/>
              </w:tabs>
              <w:spacing w:line="360" w:lineRule="auto"/>
              <w:ind w:left="0" w:firstLine="72"/>
              <w:jc w:val="both"/>
            </w:pPr>
            <w:r w:rsidRPr="00410F1D">
              <w:t>Виноводочные изделия</w:t>
            </w:r>
          </w:p>
        </w:tc>
        <w:tc>
          <w:tcPr>
            <w:tcW w:w="1685" w:type="dxa"/>
          </w:tcPr>
          <w:p w:rsidR="009A070C" w:rsidRPr="00410F1D" w:rsidRDefault="009A070C" w:rsidP="00410F1D">
            <w:pPr>
              <w:tabs>
                <w:tab w:val="left" w:pos="356"/>
              </w:tabs>
              <w:spacing w:line="360" w:lineRule="auto"/>
              <w:ind w:firstLine="72"/>
              <w:jc w:val="both"/>
            </w:pPr>
            <w:r w:rsidRPr="00410F1D">
              <w:t>14643</w:t>
            </w:r>
          </w:p>
        </w:tc>
        <w:tc>
          <w:tcPr>
            <w:tcW w:w="1685" w:type="dxa"/>
          </w:tcPr>
          <w:p w:rsidR="009A070C" w:rsidRPr="00410F1D" w:rsidRDefault="009A070C" w:rsidP="00410F1D">
            <w:pPr>
              <w:tabs>
                <w:tab w:val="left" w:pos="356"/>
              </w:tabs>
              <w:spacing w:line="360" w:lineRule="auto"/>
              <w:ind w:firstLine="72"/>
              <w:jc w:val="both"/>
            </w:pPr>
            <w:r w:rsidRPr="00410F1D">
              <w:t>15384</w:t>
            </w:r>
          </w:p>
        </w:tc>
        <w:tc>
          <w:tcPr>
            <w:tcW w:w="1686" w:type="dxa"/>
          </w:tcPr>
          <w:p w:rsidR="009A070C" w:rsidRPr="00410F1D" w:rsidRDefault="009A070C" w:rsidP="00410F1D">
            <w:pPr>
              <w:tabs>
                <w:tab w:val="left" w:pos="356"/>
              </w:tabs>
              <w:spacing w:line="360" w:lineRule="auto"/>
              <w:ind w:firstLine="72"/>
              <w:jc w:val="both"/>
            </w:pPr>
            <w:r w:rsidRPr="00410F1D">
              <w:t>16222</w:t>
            </w:r>
          </w:p>
        </w:tc>
      </w:tr>
    </w:tbl>
    <w:p w:rsidR="009A070C" w:rsidRDefault="00D94FE3" w:rsidP="00753317">
      <w:pPr>
        <w:spacing w:line="360" w:lineRule="auto"/>
        <w:ind w:firstLine="720"/>
        <w:jc w:val="both"/>
        <w:rPr>
          <w:sz w:val="28"/>
        </w:rPr>
      </w:pPr>
      <w:r>
        <w:rPr>
          <w:noProof/>
        </w:rPr>
        <w:object w:dxaOrig="1440" w:dyaOrig="1440">
          <v:shape id="_x0000_s1134" type="#_x0000_t75" style="position:absolute;left:0;text-align:left;margin-left:-8.75pt;margin-top:3.4pt;width:371.05pt;height:188.55pt;z-index:251691008;mso-position-horizontal-relative:text;mso-position-vertical-relative:text">
            <v:imagedata r:id="rId29" o:title=""/>
            <w10:wrap type="topAndBottom"/>
          </v:shape>
          <o:OLEObject Type="Embed" ProgID="Excel.Sheet.8" ShapeID="_x0000_s1134" DrawAspect="Content" ObjectID="_1470943348" r:id="rId30"/>
        </w:object>
      </w:r>
      <w:r w:rsidR="00F350ED">
        <w:rPr>
          <w:sz w:val="28"/>
        </w:rPr>
        <w:t>Рис. 3.5. Графики жизненных циклов товаров</w:t>
      </w:r>
    </w:p>
    <w:p w:rsidR="00410F1D" w:rsidRDefault="00410F1D" w:rsidP="00753317">
      <w:pPr>
        <w:spacing w:line="360" w:lineRule="auto"/>
        <w:ind w:firstLine="720"/>
        <w:jc w:val="both"/>
        <w:rPr>
          <w:sz w:val="28"/>
        </w:rPr>
      </w:pPr>
    </w:p>
    <w:p w:rsidR="009A070C" w:rsidRDefault="009A070C" w:rsidP="00753317">
      <w:pPr>
        <w:spacing w:line="360" w:lineRule="auto"/>
        <w:ind w:firstLine="720"/>
        <w:jc w:val="both"/>
        <w:rPr>
          <w:sz w:val="28"/>
        </w:rPr>
      </w:pPr>
      <w:r>
        <w:rPr>
          <w:sz w:val="28"/>
        </w:rPr>
        <w:t>На рис. 3.</w:t>
      </w:r>
      <w:r w:rsidR="005918D5">
        <w:rPr>
          <w:sz w:val="28"/>
        </w:rPr>
        <w:t>5</w:t>
      </w:r>
      <w:r>
        <w:rPr>
          <w:sz w:val="28"/>
        </w:rPr>
        <w:t xml:space="preserve"> видно, что продовольственные изделия находятся на стадии ускоренного роста, переходящего в зрелость.</w:t>
      </w:r>
      <w:r>
        <w:t xml:space="preserve"> </w:t>
      </w:r>
      <w:r>
        <w:rPr>
          <w:sz w:val="28"/>
        </w:rPr>
        <w:t>Для более точных рекомендаций стратегических направлений для каждого продукта воспользуемся матрицей БКГ.</w:t>
      </w:r>
    </w:p>
    <w:p w:rsidR="005918D5" w:rsidRDefault="009A070C" w:rsidP="00753317">
      <w:pPr>
        <w:pStyle w:val="aff"/>
        <w:widowControl w:val="0"/>
        <w:spacing w:line="360" w:lineRule="auto"/>
        <w:ind w:left="0" w:right="0" w:firstLine="720"/>
        <w:jc w:val="both"/>
      </w:pPr>
      <w:r>
        <w:t xml:space="preserve">Исходные данные для построения матрицы БКГ представлены в табл. </w:t>
      </w:r>
      <w:r w:rsidR="005918D5">
        <w:t>3</w:t>
      </w:r>
      <w:r>
        <w:t>.</w:t>
      </w:r>
      <w:r w:rsidR="005918D5">
        <w:t>17.</w:t>
      </w:r>
    </w:p>
    <w:p w:rsidR="009A070C" w:rsidRDefault="00863F9F" w:rsidP="00753317">
      <w:pPr>
        <w:pStyle w:val="aff"/>
        <w:widowControl w:val="0"/>
        <w:spacing w:line="360" w:lineRule="auto"/>
        <w:ind w:left="0" w:right="0" w:firstLine="720"/>
        <w:jc w:val="both"/>
      </w:pPr>
      <w:r>
        <w:t xml:space="preserve"> </w:t>
      </w:r>
    </w:p>
    <w:p w:rsidR="009A070C" w:rsidRDefault="005918D5" w:rsidP="00753317">
      <w:pPr>
        <w:spacing w:line="360" w:lineRule="auto"/>
        <w:ind w:firstLine="720"/>
        <w:jc w:val="both"/>
        <w:rPr>
          <w:sz w:val="28"/>
        </w:rPr>
      </w:pPr>
      <w:r>
        <w:rPr>
          <w:sz w:val="28"/>
        </w:rPr>
        <w:t>Таблица 3.17</w:t>
      </w:r>
    </w:p>
    <w:p w:rsidR="005918D5" w:rsidRPr="005918D5" w:rsidRDefault="005918D5" w:rsidP="00753317">
      <w:pPr>
        <w:spacing w:line="360" w:lineRule="auto"/>
        <w:ind w:firstLine="720"/>
        <w:jc w:val="both"/>
        <w:rPr>
          <w:sz w:val="28"/>
          <w:szCs w:val="28"/>
        </w:rPr>
      </w:pPr>
      <w:r w:rsidRPr="005918D5">
        <w:rPr>
          <w:sz w:val="28"/>
          <w:szCs w:val="28"/>
        </w:rPr>
        <w:t>Исходные данные для построения матрицы БКГ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423"/>
        <w:gridCol w:w="1806"/>
        <w:gridCol w:w="1563"/>
        <w:gridCol w:w="1792"/>
      </w:tblGrid>
      <w:tr w:rsidR="009A070C" w:rsidRPr="00410F1D">
        <w:trPr>
          <w:cantSplit/>
          <w:trHeight w:val="633"/>
        </w:trPr>
        <w:tc>
          <w:tcPr>
            <w:tcW w:w="3369" w:type="dxa"/>
          </w:tcPr>
          <w:p w:rsidR="009A070C" w:rsidRPr="00410F1D" w:rsidRDefault="00863F9F" w:rsidP="00410F1D">
            <w:pPr>
              <w:pStyle w:val="1"/>
              <w:widowControl w:val="0"/>
              <w:spacing w:line="240" w:lineRule="auto"/>
              <w:ind w:firstLine="0"/>
              <w:jc w:val="left"/>
              <w:rPr>
                <w:sz w:val="20"/>
              </w:rPr>
            </w:pPr>
            <w:r w:rsidRPr="00410F1D">
              <w:rPr>
                <w:sz w:val="20"/>
              </w:rPr>
              <w:t xml:space="preserve"> </w:t>
            </w:r>
            <w:bookmarkStart w:id="275" w:name="_Toc58133895"/>
            <w:bookmarkStart w:id="276" w:name="_Toc159362657"/>
            <w:bookmarkStart w:id="277" w:name="_Toc160013907"/>
            <w:r w:rsidR="009A070C" w:rsidRPr="00410F1D">
              <w:rPr>
                <w:sz w:val="20"/>
              </w:rPr>
              <w:t>Показатели</w:t>
            </w:r>
            <w:bookmarkEnd w:id="275"/>
            <w:bookmarkEnd w:id="276"/>
            <w:bookmarkEnd w:id="277"/>
          </w:p>
        </w:tc>
        <w:tc>
          <w:tcPr>
            <w:tcW w:w="1423" w:type="dxa"/>
          </w:tcPr>
          <w:p w:rsidR="009A070C" w:rsidRPr="00410F1D" w:rsidRDefault="009A070C" w:rsidP="00410F1D">
            <w:r w:rsidRPr="00410F1D">
              <w:t>Молочные изделия</w:t>
            </w:r>
          </w:p>
        </w:tc>
        <w:tc>
          <w:tcPr>
            <w:tcW w:w="1806" w:type="dxa"/>
          </w:tcPr>
          <w:p w:rsidR="009A070C" w:rsidRPr="00410F1D" w:rsidRDefault="009A070C" w:rsidP="00410F1D">
            <w:r w:rsidRPr="00410F1D">
              <w:t>Колбасные</w:t>
            </w:r>
          </w:p>
          <w:p w:rsidR="009A070C" w:rsidRPr="00410F1D" w:rsidRDefault="00886DB4" w:rsidP="00410F1D">
            <w:r w:rsidRPr="00410F1D">
              <w:t>и</w:t>
            </w:r>
            <w:r w:rsidR="009A070C" w:rsidRPr="00410F1D">
              <w:t>зделия</w:t>
            </w:r>
          </w:p>
          <w:p w:rsidR="009A070C" w:rsidRPr="00410F1D" w:rsidRDefault="009A070C" w:rsidP="00410F1D"/>
        </w:tc>
        <w:tc>
          <w:tcPr>
            <w:tcW w:w="1563" w:type="dxa"/>
          </w:tcPr>
          <w:p w:rsidR="009A070C" w:rsidRPr="00410F1D" w:rsidRDefault="009A070C" w:rsidP="00410F1D">
            <w:r w:rsidRPr="00410F1D">
              <w:t>Хлебобулочные изделия</w:t>
            </w:r>
          </w:p>
        </w:tc>
        <w:tc>
          <w:tcPr>
            <w:tcW w:w="1792" w:type="dxa"/>
          </w:tcPr>
          <w:p w:rsidR="009A070C" w:rsidRPr="00410F1D" w:rsidRDefault="009A070C" w:rsidP="00410F1D">
            <w:r w:rsidRPr="00410F1D">
              <w:t>Виноводочные изделия</w:t>
            </w:r>
          </w:p>
        </w:tc>
      </w:tr>
      <w:tr w:rsidR="009A070C" w:rsidRPr="00410F1D">
        <w:trPr>
          <w:trHeight w:val="233"/>
        </w:trPr>
        <w:tc>
          <w:tcPr>
            <w:tcW w:w="3369" w:type="dxa"/>
          </w:tcPr>
          <w:p w:rsidR="009A070C" w:rsidRPr="00410F1D" w:rsidRDefault="009A070C" w:rsidP="00410F1D">
            <w:r w:rsidRPr="00410F1D">
              <w:t>1. Темпы роста рынка</w:t>
            </w:r>
            <w:r w:rsidR="005918D5" w:rsidRPr="00410F1D">
              <w:t xml:space="preserve">, </w:t>
            </w:r>
            <w:r w:rsidRPr="00410F1D">
              <w:t>%</w:t>
            </w:r>
          </w:p>
        </w:tc>
        <w:tc>
          <w:tcPr>
            <w:tcW w:w="1423" w:type="dxa"/>
          </w:tcPr>
          <w:p w:rsidR="009A070C" w:rsidRPr="00410F1D" w:rsidRDefault="009A070C" w:rsidP="00410F1D">
            <w:r w:rsidRPr="00410F1D">
              <w:t>8</w:t>
            </w:r>
          </w:p>
        </w:tc>
        <w:tc>
          <w:tcPr>
            <w:tcW w:w="1806" w:type="dxa"/>
          </w:tcPr>
          <w:p w:rsidR="009A070C" w:rsidRPr="00410F1D" w:rsidRDefault="009A070C" w:rsidP="00410F1D">
            <w:r w:rsidRPr="00410F1D">
              <w:t>12</w:t>
            </w:r>
          </w:p>
        </w:tc>
        <w:tc>
          <w:tcPr>
            <w:tcW w:w="1563" w:type="dxa"/>
          </w:tcPr>
          <w:p w:rsidR="009A070C" w:rsidRPr="00410F1D" w:rsidRDefault="009A070C" w:rsidP="00410F1D">
            <w:r w:rsidRPr="00410F1D">
              <w:t>9</w:t>
            </w:r>
          </w:p>
        </w:tc>
        <w:tc>
          <w:tcPr>
            <w:tcW w:w="1792" w:type="dxa"/>
          </w:tcPr>
          <w:p w:rsidR="009A070C" w:rsidRPr="00410F1D" w:rsidRDefault="009A070C" w:rsidP="00410F1D">
            <w:r w:rsidRPr="00410F1D">
              <w:t>15</w:t>
            </w:r>
          </w:p>
        </w:tc>
      </w:tr>
      <w:tr w:rsidR="009A070C" w:rsidRPr="00410F1D">
        <w:trPr>
          <w:trHeight w:val="366"/>
        </w:trPr>
        <w:tc>
          <w:tcPr>
            <w:tcW w:w="3369" w:type="dxa"/>
          </w:tcPr>
          <w:p w:rsidR="009A070C" w:rsidRPr="00410F1D" w:rsidRDefault="009A070C" w:rsidP="00410F1D">
            <w:r w:rsidRPr="00410F1D">
              <w:t>2. Относительная доля рынка</w:t>
            </w:r>
          </w:p>
        </w:tc>
        <w:tc>
          <w:tcPr>
            <w:tcW w:w="1423" w:type="dxa"/>
          </w:tcPr>
          <w:p w:rsidR="009A070C" w:rsidRPr="00410F1D" w:rsidRDefault="009A070C" w:rsidP="00410F1D">
            <w:r w:rsidRPr="00410F1D">
              <w:t>1,4</w:t>
            </w:r>
          </w:p>
        </w:tc>
        <w:tc>
          <w:tcPr>
            <w:tcW w:w="1806" w:type="dxa"/>
          </w:tcPr>
          <w:p w:rsidR="009A070C" w:rsidRPr="00410F1D" w:rsidRDefault="009A070C" w:rsidP="00410F1D">
            <w:r w:rsidRPr="00410F1D">
              <w:t>0,9</w:t>
            </w:r>
          </w:p>
        </w:tc>
        <w:tc>
          <w:tcPr>
            <w:tcW w:w="1563" w:type="dxa"/>
          </w:tcPr>
          <w:p w:rsidR="009A070C" w:rsidRPr="00410F1D" w:rsidRDefault="009A070C" w:rsidP="00410F1D">
            <w:r w:rsidRPr="00410F1D">
              <w:t>1,7</w:t>
            </w:r>
          </w:p>
        </w:tc>
        <w:tc>
          <w:tcPr>
            <w:tcW w:w="1792" w:type="dxa"/>
          </w:tcPr>
          <w:p w:rsidR="009A070C" w:rsidRPr="00410F1D" w:rsidRDefault="009A070C" w:rsidP="00410F1D">
            <w:r w:rsidRPr="00410F1D">
              <w:t>1,8</w:t>
            </w:r>
          </w:p>
        </w:tc>
      </w:tr>
      <w:tr w:rsidR="009A070C" w:rsidRPr="00410F1D">
        <w:trPr>
          <w:trHeight w:val="555"/>
        </w:trPr>
        <w:tc>
          <w:tcPr>
            <w:tcW w:w="3369" w:type="dxa"/>
          </w:tcPr>
          <w:p w:rsidR="009A070C" w:rsidRPr="00410F1D" w:rsidRDefault="009A070C" w:rsidP="00410F1D">
            <w:r w:rsidRPr="00410F1D">
              <w:t>3. Объем реализации данного вида продукта</w:t>
            </w:r>
            <w:r w:rsidR="005918D5" w:rsidRPr="00410F1D">
              <w:t>, тыс. руб.</w:t>
            </w:r>
          </w:p>
        </w:tc>
        <w:tc>
          <w:tcPr>
            <w:tcW w:w="1423" w:type="dxa"/>
          </w:tcPr>
          <w:p w:rsidR="009A070C" w:rsidRPr="00410F1D" w:rsidRDefault="009A070C" w:rsidP="00410F1D">
            <w:r w:rsidRPr="00410F1D">
              <w:t>9399</w:t>
            </w:r>
          </w:p>
        </w:tc>
        <w:tc>
          <w:tcPr>
            <w:tcW w:w="1806" w:type="dxa"/>
          </w:tcPr>
          <w:p w:rsidR="009A070C" w:rsidRPr="00410F1D" w:rsidRDefault="009A070C" w:rsidP="00410F1D">
            <w:r w:rsidRPr="00410F1D">
              <w:t>12121</w:t>
            </w:r>
          </w:p>
        </w:tc>
        <w:tc>
          <w:tcPr>
            <w:tcW w:w="1563" w:type="dxa"/>
          </w:tcPr>
          <w:p w:rsidR="009A070C" w:rsidRPr="00410F1D" w:rsidRDefault="009A070C" w:rsidP="00410F1D">
            <w:r w:rsidRPr="00410F1D">
              <w:t>7941</w:t>
            </w:r>
          </w:p>
        </w:tc>
        <w:tc>
          <w:tcPr>
            <w:tcW w:w="1792" w:type="dxa"/>
          </w:tcPr>
          <w:p w:rsidR="009A070C" w:rsidRPr="00410F1D" w:rsidRDefault="009A070C" w:rsidP="00410F1D">
            <w:r w:rsidRPr="00410F1D">
              <w:t>16222</w:t>
            </w:r>
          </w:p>
        </w:tc>
      </w:tr>
      <w:tr w:rsidR="009A070C" w:rsidRPr="00410F1D" w:rsidTr="00410F1D">
        <w:trPr>
          <w:trHeight w:val="443"/>
        </w:trPr>
        <w:tc>
          <w:tcPr>
            <w:tcW w:w="3369" w:type="dxa"/>
          </w:tcPr>
          <w:p w:rsidR="009A070C" w:rsidRPr="00410F1D" w:rsidRDefault="009A070C" w:rsidP="00410F1D">
            <w:r w:rsidRPr="00410F1D">
              <w:t>4. Доля продукции</w:t>
            </w:r>
            <w:r w:rsidR="00863F9F" w:rsidRPr="00410F1D">
              <w:t xml:space="preserve"> </w:t>
            </w:r>
            <w:r w:rsidRPr="00410F1D">
              <w:t>в общем объеме реализации предприятия</w:t>
            </w:r>
          </w:p>
        </w:tc>
        <w:tc>
          <w:tcPr>
            <w:tcW w:w="1423" w:type="dxa"/>
          </w:tcPr>
          <w:p w:rsidR="009A070C" w:rsidRPr="00410F1D" w:rsidRDefault="009A070C" w:rsidP="00410F1D">
            <w:r w:rsidRPr="00410F1D">
              <w:t>0,25</w:t>
            </w:r>
          </w:p>
        </w:tc>
        <w:tc>
          <w:tcPr>
            <w:tcW w:w="1806" w:type="dxa"/>
          </w:tcPr>
          <w:p w:rsidR="009A070C" w:rsidRPr="00410F1D" w:rsidRDefault="009A070C" w:rsidP="00410F1D">
            <w:r w:rsidRPr="00410F1D">
              <w:t>0,3</w:t>
            </w:r>
          </w:p>
        </w:tc>
        <w:tc>
          <w:tcPr>
            <w:tcW w:w="1563" w:type="dxa"/>
          </w:tcPr>
          <w:p w:rsidR="009A070C" w:rsidRPr="00410F1D" w:rsidRDefault="009A070C" w:rsidP="00410F1D">
            <w:r w:rsidRPr="00410F1D">
              <w:t>0,2</w:t>
            </w:r>
          </w:p>
        </w:tc>
        <w:tc>
          <w:tcPr>
            <w:tcW w:w="1792" w:type="dxa"/>
          </w:tcPr>
          <w:p w:rsidR="009A070C" w:rsidRPr="00410F1D" w:rsidRDefault="009A070C" w:rsidP="00410F1D">
            <w:r w:rsidRPr="00410F1D">
              <w:t>0,4</w:t>
            </w:r>
          </w:p>
        </w:tc>
      </w:tr>
      <w:tr w:rsidR="009A070C" w:rsidRPr="00410F1D">
        <w:trPr>
          <w:trHeight w:val="406"/>
        </w:trPr>
        <w:tc>
          <w:tcPr>
            <w:tcW w:w="3369" w:type="dxa"/>
          </w:tcPr>
          <w:p w:rsidR="009A070C" w:rsidRPr="00410F1D" w:rsidRDefault="005918D5" w:rsidP="00410F1D">
            <w:r w:rsidRPr="00410F1D">
              <w:t>5. Покрытие затрат, тыс. руб.</w:t>
            </w:r>
            <w:r w:rsidR="009A070C" w:rsidRPr="00410F1D">
              <w:t xml:space="preserve"> </w:t>
            </w:r>
          </w:p>
        </w:tc>
        <w:tc>
          <w:tcPr>
            <w:tcW w:w="1423" w:type="dxa"/>
          </w:tcPr>
          <w:p w:rsidR="009A070C" w:rsidRPr="00410F1D" w:rsidRDefault="009A070C" w:rsidP="00410F1D">
            <w:r w:rsidRPr="00410F1D">
              <w:t>8436</w:t>
            </w:r>
          </w:p>
        </w:tc>
        <w:tc>
          <w:tcPr>
            <w:tcW w:w="1806" w:type="dxa"/>
          </w:tcPr>
          <w:p w:rsidR="009A070C" w:rsidRPr="00410F1D" w:rsidRDefault="009A070C" w:rsidP="00410F1D">
            <w:r w:rsidRPr="00410F1D">
              <w:t>11874</w:t>
            </w:r>
          </w:p>
        </w:tc>
        <w:tc>
          <w:tcPr>
            <w:tcW w:w="1563" w:type="dxa"/>
          </w:tcPr>
          <w:p w:rsidR="009A070C" w:rsidRPr="00410F1D" w:rsidRDefault="009A070C" w:rsidP="00410F1D">
            <w:r w:rsidRPr="00410F1D">
              <w:t>6542</w:t>
            </w:r>
          </w:p>
        </w:tc>
        <w:tc>
          <w:tcPr>
            <w:tcW w:w="1792" w:type="dxa"/>
          </w:tcPr>
          <w:p w:rsidR="009A070C" w:rsidRPr="00410F1D" w:rsidRDefault="009A070C" w:rsidP="00410F1D">
            <w:r w:rsidRPr="00410F1D">
              <w:t>15742</w:t>
            </w:r>
          </w:p>
        </w:tc>
      </w:tr>
      <w:tr w:rsidR="009A070C" w:rsidRPr="00410F1D">
        <w:trPr>
          <w:trHeight w:val="565"/>
        </w:trPr>
        <w:tc>
          <w:tcPr>
            <w:tcW w:w="3369" w:type="dxa"/>
          </w:tcPr>
          <w:p w:rsidR="009A070C" w:rsidRPr="00410F1D" w:rsidRDefault="009A070C" w:rsidP="00410F1D">
            <w:r w:rsidRPr="00410F1D">
              <w:t>6. Прибыль по данному виду продукции</w:t>
            </w:r>
            <w:r w:rsidR="005918D5" w:rsidRPr="00410F1D">
              <w:t>, тыс. руб.</w:t>
            </w:r>
          </w:p>
        </w:tc>
        <w:tc>
          <w:tcPr>
            <w:tcW w:w="1423" w:type="dxa"/>
          </w:tcPr>
          <w:p w:rsidR="009A070C" w:rsidRPr="00410F1D" w:rsidRDefault="009A070C" w:rsidP="00410F1D">
            <w:r w:rsidRPr="00410F1D">
              <w:t>3587</w:t>
            </w:r>
          </w:p>
        </w:tc>
        <w:tc>
          <w:tcPr>
            <w:tcW w:w="1806" w:type="dxa"/>
          </w:tcPr>
          <w:p w:rsidR="009A070C" w:rsidRPr="00410F1D" w:rsidRDefault="009A070C" w:rsidP="00410F1D">
            <w:r w:rsidRPr="00410F1D">
              <w:t>4874</w:t>
            </w:r>
          </w:p>
        </w:tc>
        <w:tc>
          <w:tcPr>
            <w:tcW w:w="1563" w:type="dxa"/>
          </w:tcPr>
          <w:p w:rsidR="009A070C" w:rsidRPr="00410F1D" w:rsidRDefault="009A070C" w:rsidP="00410F1D">
            <w:r w:rsidRPr="00410F1D">
              <w:t>5498</w:t>
            </w:r>
          </w:p>
        </w:tc>
        <w:tc>
          <w:tcPr>
            <w:tcW w:w="1792" w:type="dxa"/>
          </w:tcPr>
          <w:p w:rsidR="009A070C" w:rsidRPr="00410F1D" w:rsidRDefault="009A070C" w:rsidP="00410F1D">
            <w:r w:rsidRPr="00410F1D">
              <w:t>5789</w:t>
            </w:r>
          </w:p>
        </w:tc>
      </w:tr>
      <w:tr w:rsidR="009A070C" w:rsidRPr="00410F1D">
        <w:trPr>
          <w:trHeight w:val="289"/>
        </w:trPr>
        <w:tc>
          <w:tcPr>
            <w:tcW w:w="3369" w:type="dxa"/>
          </w:tcPr>
          <w:p w:rsidR="009A070C" w:rsidRPr="00410F1D" w:rsidRDefault="009A070C" w:rsidP="00410F1D">
            <w:r w:rsidRPr="00410F1D">
              <w:t xml:space="preserve">7. Доля покрытия затрат </w:t>
            </w:r>
            <w:r w:rsidR="005918D5" w:rsidRPr="00410F1D">
              <w:t>, %</w:t>
            </w:r>
          </w:p>
        </w:tc>
        <w:tc>
          <w:tcPr>
            <w:tcW w:w="1423" w:type="dxa"/>
          </w:tcPr>
          <w:p w:rsidR="009A070C" w:rsidRPr="00410F1D" w:rsidRDefault="009A070C" w:rsidP="00410F1D">
            <w:r w:rsidRPr="00410F1D">
              <w:t>63</w:t>
            </w:r>
          </w:p>
        </w:tc>
        <w:tc>
          <w:tcPr>
            <w:tcW w:w="1806" w:type="dxa"/>
          </w:tcPr>
          <w:p w:rsidR="009A070C" w:rsidRPr="00410F1D" w:rsidRDefault="009A070C" w:rsidP="00410F1D">
            <w:r w:rsidRPr="00410F1D">
              <w:t>53</w:t>
            </w:r>
          </w:p>
        </w:tc>
        <w:tc>
          <w:tcPr>
            <w:tcW w:w="1563" w:type="dxa"/>
          </w:tcPr>
          <w:p w:rsidR="009A070C" w:rsidRPr="00410F1D" w:rsidRDefault="009A070C" w:rsidP="00410F1D">
            <w:r w:rsidRPr="00410F1D">
              <w:t>62</w:t>
            </w:r>
          </w:p>
        </w:tc>
        <w:tc>
          <w:tcPr>
            <w:tcW w:w="1792" w:type="dxa"/>
          </w:tcPr>
          <w:p w:rsidR="009A070C" w:rsidRPr="00410F1D" w:rsidRDefault="009A070C" w:rsidP="00410F1D">
            <w:r w:rsidRPr="00410F1D">
              <w:t>51</w:t>
            </w:r>
          </w:p>
        </w:tc>
      </w:tr>
    </w:tbl>
    <w:p w:rsidR="009A070C" w:rsidRDefault="009A070C" w:rsidP="00753317">
      <w:pPr>
        <w:spacing w:line="360" w:lineRule="auto"/>
        <w:ind w:firstLine="720"/>
        <w:jc w:val="both"/>
        <w:rPr>
          <w:sz w:val="28"/>
        </w:rPr>
      </w:pPr>
    </w:p>
    <w:p w:rsidR="009A070C" w:rsidRDefault="00863F9F" w:rsidP="00753317">
      <w:pPr>
        <w:spacing w:line="360" w:lineRule="auto"/>
        <w:ind w:firstLine="720"/>
        <w:jc w:val="both"/>
        <w:rPr>
          <w:sz w:val="28"/>
        </w:rPr>
      </w:pPr>
      <w:r>
        <w:rPr>
          <w:sz w:val="28"/>
        </w:rPr>
        <w:t xml:space="preserve"> </w:t>
      </w:r>
      <w:r w:rsidR="009A070C">
        <w:rPr>
          <w:sz w:val="28"/>
        </w:rPr>
        <w:t xml:space="preserve">Расположим данные виды деятельности на поле матрицы БКГ (рис </w:t>
      </w:r>
      <w:r w:rsidR="005918D5">
        <w:rPr>
          <w:sz w:val="28"/>
        </w:rPr>
        <w:t>3.6</w:t>
      </w:r>
      <w:r w:rsidR="00886DB4">
        <w:rPr>
          <w:sz w:val="28"/>
        </w:rPr>
        <w:t>).</w:t>
      </w:r>
    </w:p>
    <w:p w:rsidR="009A070C" w:rsidRPr="005918D5" w:rsidRDefault="009A070C" w:rsidP="00753317">
      <w:pPr>
        <w:pStyle w:val="a5"/>
        <w:widowControl w:val="0"/>
        <w:rPr>
          <w:sz w:val="28"/>
          <w:szCs w:val="28"/>
        </w:rPr>
      </w:pPr>
      <w:r w:rsidRPr="005918D5">
        <w:rPr>
          <w:sz w:val="28"/>
          <w:szCs w:val="28"/>
        </w:rPr>
        <w:t xml:space="preserve">Из матрицы видно, что виноводочные изделия являются «звездой», они приносят 49% прибыли, молочные и хлебобулочные изделия являются «дойной коровой» (они приносят 37%, 38% прибыли), колбасные изделия являются «дикой кошкой» (их доля прибыли составляет 47%). </w:t>
      </w:r>
    </w:p>
    <w:p w:rsidR="009A070C" w:rsidRPr="005918D5" w:rsidRDefault="009A070C" w:rsidP="00753317">
      <w:pPr>
        <w:pStyle w:val="a5"/>
        <w:widowControl w:val="0"/>
        <w:rPr>
          <w:sz w:val="28"/>
          <w:szCs w:val="28"/>
        </w:rPr>
      </w:pPr>
      <w:r w:rsidRPr="005918D5">
        <w:rPr>
          <w:sz w:val="28"/>
          <w:szCs w:val="28"/>
        </w:rPr>
        <w:t>Реализация колбасных изделий является перспективным и для завоевания большей доли рынка его необходимо инвестировать. Для поддержания данного товара в условиях сильной конкуренции требуются большие средства. Поэтому руководитель должен решить – сможет ли данный товар успешно конкурировать при соответствующей поддержке, или нужно уйти с рынка.</w:t>
      </w:r>
      <w:r w:rsidR="00863F9F">
        <w:rPr>
          <w:sz w:val="28"/>
          <w:szCs w:val="28"/>
        </w:rPr>
        <w:t xml:space="preserve"> </w:t>
      </w:r>
    </w:p>
    <w:p w:rsidR="009A070C" w:rsidRDefault="009A070C" w:rsidP="00753317">
      <w:pPr>
        <w:pStyle w:val="a5"/>
        <w:widowControl w:val="0"/>
        <w:rPr>
          <w:sz w:val="28"/>
          <w:szCs w:val="28"/>
        </w:rPr>
      </w:pPr>
      <w:r w:rsidRPr="005918D5">
        <w:rPr>
          <w:sz w:val="28"/>
          <w:szCs w:val="28"/>
        </w:rPr>
        <w:t xml:space="preserve"> Виноводочные изделия</w:t>
      </w:r>
      <w:r w:rsidR="00863F9F">
        <w:rPr>
          <w:sz w:val="28"/>
          <w:szCs w:val="28"/>
        </w:rPr>
        <w:t xml:space="preserve"> </w:t>
      </w:r>
      <w:r w:rsidRPr="005918D5">
        <w:rPr>
          <w:sz w:val="28"/>
          <w:szCs w:val="28"/>
        </w:rPr>
        <w:t xml:space="preserve">завоевали значительную долю рынка в перспективных растущих отраслях экономики. Стратегия данного товара должна быть направлена на увеличение или поддержание доли на рынки. </w:t>
      </w:r>
    </w:p>
    <w:p w:rsidR="0092780A" w:rsidRPr="00C70D60" w:rsidRDefault="00D94FE3" w:rsidP="00753317">
      <w:pPr>
        <w:widowControl/>
        <w:tabs>
          <w:tab w:val="left" w:pos="993"/>
        </w:tabs>
        <w:spacing w:line="360" w:lineRule="auto"/>
        <w:ind w:firstLine="720"/>
        <w:jc w:val="both"/>
        <w:rPr>
          <w:sz w:val="24"/>
          <w:szCs w:val="24"/>
        </w:rPr>
      </w:pPr>
      <w:r>
        <w:rPr>
          <w:noProof/>
        </w:rPr>
        <w:pict>
          <v:shape id="_x0000_s1135" type="#_x0000_t202" style="position:absolute;left:0;text-align:left;margin-left:-18pt;margin-top:7.7pt;width:45pt;height:27pt;z-index:251702272">
            <v:textbox style="mso-next-textbox:#_x0000_s1135">
              <w:txbxContent>
                <w:p w:rsidR="00863F9F" w:rsidRPr="00716C23" w:rsidRDefault="00863F9F" w:rsidP="0092780A">
                  <w:pPr>
                    <w:widowControl/>
                    <w:jc w:val="center"/>
                    <w:rPr>
                      <w:sz w:val="24"/>
                      <w:szCs w:val="24"/>
                    </w:rPr>
                  </w:pPr>
                  <w:r>
                    <w:rPr>
                      <w:sz w:val="24"/>
                      <w:szCs w:val="24"/>
                    </w:rPr>
                    <w:t>ТРР</w:t>
                  </w:r>
                </w:p>
              </w:txbxContent>
            </v:textbox>
          </v:shape>
        </w:pict>
      </w:r>
    </w:p>
    <w:p w:rsidR="0092780A" w:rsidRPr="00C70D60" w:rsidRDefault="00D94FE3" w:rsidP="00753317">
      <w:pPr>
        <w:widowControl/>
        <w:spacing w:line="360" w:lineRule="auto"/>
        <w:ind w:firstLine="720"/>
        <w:jc w:val="both"/>
        <w:rPr>
          <w:sz w:val="24"/>
          <w:szCs w:val="24"/>
        </w:rPr>
      </w:pPr>
      <w:r>
        <w:rPr>
          <w:noProof/>
        </w:rPr>
        <w:pict>
          <v:shape id="_x0000_s1136" type="#_x0000_t202" style="position:absolute;left:0;text-align:left;margin-left:233.95pt;margin-top:9.65pt;width:99pt;height:27pt;z-index:251707392">
            <v:textbox style="mso-next-textbox:#_x0000_s1136">
              <w:txbxContent>
                <w:p w:rsidR="00863F9F" w:rsidRPr="00716C23" w:rsidRDefault="00863F9F" w:rsidP="0092780A">
                  <w:pPr>
                    <w:widowControl/>
                    <w:jc w:val="center"/>
                    <w:rPr>
                      <w:sz w:val="24"/>
                      <w:szCs w:val="24"/>
                    </w:rPr>
                  </w:pPr>
                  <w:r w:rsidRPr="00716C23">
                    <w:rPr>
                      <w:sz w:val="24"/>
                      <w:szCs w:val="24"/>
                    </w:rPr>
                    <w:t>«З</w:t>
                  </w:r>
                  <w:r>
                    <w:rPr>
                      <w:sz w:val="24"/>
                      <w:szCs w:val="24"/>
                    </w:rPr>
                    <w:t>везда</w:t>
                  </w:r>
                  <w:r w:rsidRPr="00716C23">
                    <w:rPr>
                      <w:sz w:val="24"/>
                      <w:szCs w:val="24"/>
                    </w:rPr>
                    <w:t>»</w:t>
                  </w:r>
                </w:p>
              </w:txbxContent>
            </v:textbox>
          </v:shape>
        </w:pict>
      </w:r>
      <w:r>
        <w:rPr>
          <w:noProof/>
        </w:rPr>
        <w:pict>
          <v:shape id="_x0000_s1137" type="#_x0000_t202" style="position:absolute;left:0;text-align:left;margin-left:45pt;margin-top:10.6pt;width:99pt;height:27pt;z-index:251700224">
            <v:textbox style="mso-next-textbox:#_x0000_s1137">
              <w:txbxContent>
                <w:p w:rsidR="00863F9F" w:rsidRPr="00716C23" w:rsidRDefault="00863F9F" w:rsidP="0092780A">
                  <w:pPr>
                    <w:widowControl/>
                    <w:jc w:val="center"/>
                    <w:rPr>
                      <w:sz w:val="24"/>
                      <w:szCs w:val="24"/>
                    </w:rPr>
                  </w:pPr>
                  <w:r w:rsidRPr="00716C23">
                    <w:rPr>
                      <w:sz w:val="24"/>
                      <w:szCs w:val="24"/>
                    </w:rPr>
                    <w:t>«</w:t>
                  </w:r>
                  <w:r>
                    <w:rPr>
                      <w:sz w:val="24"/>
                      <w:szCs w:val="24"/>
                    </w:rPr>
                    <w:t>Дикая кошка</w:t>
                  </w:r>
                  <w:r w:rsidRPr="00716C23">
                    <w:rPr>
                      <w:sz w:val="24"/>
                      <w:szCs w:val="24"/>
                    </w:rPr>
                    <w:t>»</w:t>
                  </w:r>
                </w:p>
              </w:txbxContent>
            </v:textbox>
          </v:shape>
        </w:pict>
      </w:r>
      <w:r>
        <w:rPr>
          <w:noProof/>
        </w:rPr>
        <w:pict>
          <v:line id="_x0000_s1138" style="position:absolute;left:0;text-align:left;flip:y;z-index:251697152" from="342pt,1.6pt" to="342pt,181.6pt"/>
        </w:pict>
      </w:r>
      <w:r>
        <w:rPr>
          <w:noProof/>
        </w:rPr>
        <w:pict>
          <v:line id="_x0000_s1139" style="position:absolute;left:0;text-align:left;flip:y;z-index:251695104" from="189pt,1.6pt" to="189pt,181.6pt"/>
        </w:pict>
      </w:r>
      <w:r>
        <w:rPr>
          <w:noProof/>
        </w:rPr>
        <w:pict>
          <v:line id="_x0000_s1140" style="position:absolute;left:0;text-align:left;z-index:251694080" from="36pt,91.6pt" to="342pt,91.6pt"/>
        </w:pict>
      </w:r>
      <w:r>
        <w:rPr>
          <w:noProof/>
        </w:rPr>
        <w:pict>
          <v:line id="_x0000_s1141" style="position:absolute;left:0;text-align:left;z-index:251693056" from="36pt,181.6pt" to="5in,181.6pt">
            <v:stroke endarrow="block"/>
          </v:line>
        </w:pict>
      </w:r>
      <w:r>
        <w:rPr>
          <w:noProof/>
        </w:rPr>
        <w:pict>
          <v:line id="_x0000_s1142" style="position:absolute;left:0;text-align:left;flip:y;z-index:251692032" from="36pt,-13.65pt" to="36pt,184.35pt">
            <v:stroke endarrow="block"/>
          </v:line>
        </w:pict>
      </w:r>
      <w:r>
        <w:rPr>
          <w:noProof/>
        </w:rPr>
        <w:pict>
          <v:line id="_x0000_s1143" style="position:absolute;left:0;text-align:left;z-index:251696128" from="36pt,1.85pt" to="342pt,1.85pt"/>
        </w:pict>
      </w:r>
    </w:p>
    <w:p w:rsidR="0092780A" w:rsidRPr="00C70D60" w:rsidRDefault="0092780A" w:rsidP="00753317">
      <w:pPr>
        <w:widowControl/>
        <w:spacing w:line="360" w:lineRule="auto"/>
        <w:ind w:firstLine="720"/>
        <w:jc w:val="both"/>
        <w:rPr>
          <w:sz w:val="24"/>
          <w:szCs w:val="24"/>
        </w:rPr>
      </w:pPr>
    </w:p>
    <w:p w:rsidR="0092780A" w:rsidRPr="00C70D60" w:rsidRDefault="0092780A" w:rsidP="00753317">
      <w:pPr>
        <w:widowControl/>
        <w:spacing w:line="360" w:lineRule="auto"/>
        <w:ind w:firstLine="720"/>
        <w:jc w:val="both"/>
        <w:rPr>
          <w:sz w:val="24"/>
          <w:szCs w:val="24"/>
        </w:rPr>
      </w:pPr>
    </w:p>
    <w:p w:rsidR="0092780A" w:rsidRPr="00C70D60" w:rsidRDefault="00D94FE3" w:rsidP="00753317">
      <w:pPr>
        <w:widowControl/>
        <w:spacing w:line="360" w:lineRule="auto"/>
        <w:ind w:firstLine="720"/>
        <w:jc w:val="both"/>
        <w:rPr>
          <w:sz w:val="24"/>
          <w:szCs w:val="24"/>
        </w:rPr>
      </w:pPr>
      <w:r>
        <w:rPr>
          <w:noProof/>
        </w:rPr>
        <w:pict>
          <v:oval id="_x0000_s1144" style="position:absolute;left:0;text-align:left;margin-left:284.15pt;margin-top:3pt;width:36pt;height:36pt;z-index:251704320" fillcolor="silver">
            <v:textbox style="mso-next-textbox:#_x0000_s1144">
              <w:txbxContent>
                <w:p w:rsidR="00863F9F" w:rsidRPr="00515EEF" w:rsidRDefault="00863F9F" w:rsidP="0092780A">
                  <w:pPr>
                    <w:widowControl/>
                  </w:pPr>
                  <w:r>
                    <w:t xml:space="preserve"> В</w:t>
                  </w:r>
                </w:p>
              </w:txbxContent>
            </v:textbox>
          </v:oval>
        </w:pict>
      </w:r>
    </w:p>
    <w:p w:rsidR="0092780A" w:rsidRPr="00C70D60" w:rsidRDefault="00D94FE3" w:rsidP="00753317">
      <w:pPr>
        <w:widowControl/>
        <w:spacing w:line="360" w:lineRule="auto"/>
        <w:ind w:firstLine="720"/>
        <w:jc w:val="both"/>
        <w:rPr>
          <w:sz w:val="24"/>
          <w:szCs w:val="24"/>
        </w:rPr>
      </w:pPr>
      <w:r>
        <w:rPr>
          <w:noProof/>
        </w:rPr>
        <w:pict>
          <v:oval id="_x0000_s1145" style="position:absolute;left:0;text-align:left;margin-left:149.15pt;margin-top:2.9pt;width:27pt;height:27pt;flip:y;z-index:251699200" fillcolor="silver">
            <v:textbox style="mso-next-textbox:#_x0000_s1145">
              <w:txbxContent>
                <w:p w:rsidR="00863F9F" w:rsidRDefault="00863F9F">
                  <w:pPr>
                    <w:widowControl/>
                  </w:pPr>
                  <w:r>
                    <w:t>К</w:t>
                  </w:r>
                </w:p>
              </w:txbxContent>
            </v:textbox>
          </v:oval>
        </w:pict>
      </w:r>
    </w:p>
    <w:p w:rsidR="0092780A" w:rsidRPr="00C70D60" w:rsidRDefault="0092780A" w:rsidP="00753317">
      <w:pPr>
        <w:widowControl/>
        <w:spacing w:line="360" w:lineRule="auto"/>
        <w:ind w:firstLine="720"/>
        <w:jc w:val="both"/>
        <w:rPr>
          <w:sz w:val="24"/>
          <w:szCs w:val="24"/>
        </w:rPr>
      </w:pPr>
    </w:p>
    <w:p w:rsidR="0092780A" w:rsidRPr="00C70D60" w:rsidRDefault="00D94FE3" w:rsidP="00753317">
      <w:pPr>
        <w:widowControl/>
        <w:spacing w:line="360" w:lineRule="auto"/>
        <w:ind w:firstLine="720"/>
        <w:jc w:val="both"/>
        <w:rPr>
          <w:sz w:val="24"/>
          <w:szCs w:val="24"/>
        </w:rPr>
      </w:pPr>
      <w:r>
        <w:rPr>
          <w:noProof/>
        </w:rPr>
        <w:pict>
          <v:oval id="_x0000_s1146" style="position:absolute;left:0;text-align:left;margin-left:3in;margin-top:8.8pt;width:27pt;height:27pt;z-index:251698176" fillcolor="silver">
            <v:textbox style="mso-next-textbox:#_x0000_s1146">
              <w:txbxContent>
                <w:p w:rsidR="00863F9F" w:rsidRPr="003870DE" w:rsidRDefault="00863F9F" w:rsidP="0092780A">
                  <w:pPr>
                    <w:widowControl/>
                  </w:pPr>
                  <w:r>
                    <w:t>М</w:t>
                  </w:r>
                </w:p>
              </w:txbxContent>
            </v:textbox>
          </v:oval>
        </w:pict>
      </w:r>
      <w:r w:rsidR="00863F9F">
        <w:rPr>
          <w:sz w:val="24"/>
          <w:szCs w:val="24"/>
        </w:rPr>
        <w:t xml:space="preserve"> </w:t>
      </w:r>
      <w:r w:rsidR="0092780A" w:rsidRPr="00C70D60">
        <w:rPr>
          <w:sz w:val="24"/>
          <w:szCs w:val="24"/>
        </w:rPr>
        <w:t>1,1</w:t>
      </w:r>
    </w:p>
    <w:p w:rsidR="0092780A" w:rsidRPr="00C70D60" w:rsidRDefault="00D94FE3" w:rsidP="00753317">
      <w:pPr>
        <w:widowControl/>
        <w:spacing w:line="360" w:lineRule="auto"/>
        <w:ind w:firstLine="720"/>
        <w:jc w:val="both"/>
        <w:rPr>
          <w:sz w:val="24"/>
          <w:szCs w:val="24"/>
        </w:rPr>
      </w:pPr>
      <w:r>
        <w:rPr>
          <w:noProof/>
        </w:rPr>
        <w:pict>
          <v:oval id="_x0000_s1147" style="position:absolute;left:0;text-align:left;margin-left:269.95pt;margin-top:8.8pt;width:23.2pt;height:24.7pt;z-index:251705344" fillcolor="silver">
            <v:textbox style="mso-next-textbox:#_x0000_s1147">
              <w:txbxContent>
                <w:p w:rsidR="00863F9F" w:rsidRDefault="00863F9F">
                  <w:pPr>
                    <w:widowControl/>
                  </w:pPr>
                  <w:r>
                    <w:t>Х</w:t>
                  </w:r>
                </w:p>
              </w:txbxContent>
            </v:textbox>
          </v:oval>
        </w:pict>
      </w:r>
    </w:p>
    <w:p w:rsidR="0092780A" w:rsidRPr="00C70D60" w:rsidRDefault="0092780A" w:rsidP="00753317">
      <w:pPr>
        <w:widowControl/>
        <w:spacing w:line="360" w:lineRule="auto"/>
        <w:ind w:firstLine="720"/>
        <w:jc w:val="both"/>
        <w:rPr>
          <w:sz w:val="24"/>
          <w:szCs w:val="24"/>
        </w:rPr>
      </w:pPr>
    </w:p>
    <w:p w:rsidR="0092780A" w:rsidRPr="00C70D60" w:rsidRDefault="0092780A" w:rsidP="00753317">
      <w:pPr>
        <w:widowControl/>
        <w:spacing w:line="360" w:lineRule="auto"/>
        <w:ind w:firstLine="720"/>
        <w:jc w:val="both"/>
        <w:rPr>
          <w:sz w:val="24"/>
          <w:szCs w:val="24"/>
        </w:rPr>
      </w:pPr>
    </w:p>
    <w:p w:rsidR="0092780A" w:rsidRPr="00C70D60" w:rsidRDefault="00D94FE3" w:rsidP="00753317">
      <w:pPr>
        <w:widowControl/>
        <w:spacing w:line="360" w:lineRule="auto"/>
        <w:ind w:firstLine="720"/>
        <w:jc w:val="both"/>
        <w:rPr>
          <w:sz w:val="24"/>
          <w:szCs w:val="24"/>
        </w:rPr>
      </w:pPr>
      <w:r>
        <w:rPr>
          <w:noProof/>
        </w:rPr>
        <w:pict>
          <v:shape id="_x0000_s1148" type="#_x0000_t202" style="position:absolute;left:0;text-align:left;margin-left:45pt;margin-top:9.85pt;width:108pt;height:27pt;z-index:251706368">
            <v:textbox style="mso-next-textbox:#_x0000_s1148">
              <w:txbxContent>
                <w:p w:rsidR="00863F9F" w:rsidRPr="00716C23" w:rsidRDefault="00863F9F" w:rsidP="0092780A">
                  <w:pPr>
                    <w:widowControl/>
                    <w:jc w:val="center"/>
                    <w:rPr>
                      <w:sz w:val="24"/>
                      <w:szCs w:val="24"/>
                    </w:rPr>
                  </w:pPr>
                  <w:r w:rsidRPr="00716C23">
                    <w:rPr>
                      <w:sz w:val="24"/>
                      <w:szCs w:val="24"/>
                    </w:rPr>
                    <w:t>«</w:t>
                  </w:r>
                  <w:r>
                    <w:rPr>
                      <w:sz w:val="24"/>
                      <w:szCs w:val="24"/>
                    </w:rPr>
                    <w:t>Дохлая собака</w:t>
                  </w:r>
                  <w:r w:rsidRPr="00716C23">
                    <w:rPr>
                      <w:sz w:val="24"/>
                      <w:szCs w:val="24"/>
                    </w:rPr>
                    <w:t>»</w:t>
                  </w:r>
                </w:p>
              </w:txbxContent>
            </v:textbox>
          </v:shape>
        </w:pict>
      </w:r>
      <w:r>
        <w:rPr>
          <w:noProof/>
        </w:rPr>
        <w:pict>
          <v:shape id="_x0000_s1149" type="#_x0000_t202" style="position:absolute;left:0;text-align:left;margin-left:225pt;margin-top:7.6pt;width:108pt;height:27pt;z-index:251701248">
            <v:textbox style="mso-next-textbox:#_x0000_s1149">
              <w:txbxContent>
                <w:p w:rsidR="00863F9F" w:rsidRPr="00716C23" w:rsidRDefault="00863F9F" w:rsidP="0092780A">
                  <w:pPr>
                    <w:widowControl/>
                    <w:jc w:val="center"/>
                    <w:rPr>
                      <w:sz w:val="24"/>
                      <w:szCs w:val="24"/>
                    </w:rPr>
                  </w:pPr>
                  <w:r w:rsidRPr="00716C23">
                    <w:rPr>
                      <w:sz w:val="24"/>
                      <w:szCs w:val="24"/>
                    </w:rPr>
                    <w:t>«</w:t>
                  </w:r>
                  <w:r>
                    <w:rPr>
                      <w:sz w:val="24"/>
                      <w:szCs w:val="24"/>
                    </w:rPr>
                    <w:t>Дойная корова</w:t>
                  </w:r>
                  <w:r w:rsidRPr="00716C23">
                    <w:rPr>
                      <w:sz w:val="24"/>
                      <w:szCs w:val="24"/>
                    </w:rPr>
                    <w:t>»</w:t>
                  </w:r>
                </w:p>
              </w:txbxContent>
            </v:textbox>
          </v:shape>
        </w:pict>
      </w:r>
    </w:p>
    <w:p w:rsidR="0092780A" w:rsidRPr="00C70D60" w:rsidRDefault="0092780A" w:rsidP="00753317">
      <w:pPr>
        <w:widowControl/>
        <w:spacing w:line="360" w:lineRule="auto"/>
        <w:ind w:firstLine="720"/>
        <w:jc w:val="both"/>
        <w:rPr>
          <w:sz w:val="24"/>
          <w:szCs w:val="24"/>
        </w:rPr>
      </w:pPr>
    </w:p>
    <w:p w:rsidR="0092780A" w:rsidRPr="00C70D60" w:rsidRDefault="0092780A" w:rsidP="00753317">
      <w:pPr>
        <w:widowControl/>
        <w:spacing w:line="360" w:lineRule="auto"/>
        <w:ind w:firstLine="720"/>
        <w:jc w:val="both"/>
        <w:rPr>
          <w:sz w:val="24"/>
          <w:szCs w:val="24"/>
        </w:rPr>
      </w:pPr>
    </w:p>
    <w:p w:rsidR="0092780A" w:rsidRPr="00C70D60" w:rsidRDefault="00D94FE3" w:rsidP="00753317">
      <w:pPr>
        <w:widowControl/>
        <w:spacing w:line="360" w:lineRule="auto"/>
        <w:ind w:firstLine="720"/>
        <w:jc w:val="both"/>
        <w:rPr>
          <w:sz w:val="24"/>
          <w:szCs w:val="24"/>
        </w:rPr>
      </w:pPr>
      <w:r>
        <w:rPr>
          <w:noProof/>
        </w:rPr>
        <w:pict>
          <v:shape id="_x0000_s1150" type="#_x0000_t202" style="position:absolute;left:0;text-align:left;margin-left:351pt;margin-top:11.2pt;width:45pt;height:27pt;z-index:251703296">
            <v:textbox style="mso-next-textbox:#_x0000_s1150">
              <w:txbxContent>
                <w:p w:rsidR="00863F9F" w:rsidRPr="00716C23" w:rsidRDefault="00863F9F" w:rsidP="0092780A">
                  <w:pPr>
                    <w:widowControl/>
                    <w:jc w:val="center"/>
                    <w:rPr>
                      <w:sz w:val="24"/>
                      <w:szCs w:val="24"/>
                    </w:rPr>
                  </w:pPr>
                  <w:r>
                    <w:rPr>
                      <w:sz w:val="24"/>
                      <w:szCs w:val="24"/>
                    </w:rPr>
                    <w:t>ОДР</w:t>
                  </w:r>
                </w:p>
              </w:txbxContent>
            </v:textbox>
          </v:shape>
        </w:pict>
      </w:r>
      <w:r w:rsidR="00863F9F">
        <w:rPr>
          <w:sz w:val="24"/>
          <w:szCs w:val="24"/>
        </w:rPr>
        <w:t xml:space="preserve"> </w:t>
      </w:r>
      <w:r w:rsidR="0092780A" w:rsidRPr="00C70D60">
        <w:rPr>
          <w:sz w:val="24"/>
          <w:szCs w:val="24"/>
        </w:rPr>
        <w:t>0</w:t>
      </w:r>
      <w:r w:rsidR="00863F9F">
        <w:rPr>
          <w:sz w:val="24"/>
          <w:szCs w:val="24"/>
        </w:rPr>
        <w:t xml:space="preserve">  </w:t>
      </w:r>
      <w:r w:rsidR="0092780A" w:rsidRPr="00C70D60">
        <w:rPr>
          <w:sz w:val="24"/>
          <w:szCs w:val="24"/>
        </w:rPr>
        <w:t>1</w:t>
      </w:r>
    </w:p>
    <w:p w:rsidR="00886DB4" w:rsidRPr="0092780A" w:rsidRDefault="00886DB4" w:rsidP="00753317">
      <w:pPr>
        <w:spacing w:line="360" w:lineRule="auto"/>
        <w:ind w:firstLine="720"/>
        <w:jc w:val="both"/>
        <w:rPr>
          <w:sz w:val="24"/>
          <w:szCs w:val="24"/>
        </w:rPr>
      </w:pPr>
      <w:r w:rsidRPr="0092780A">
        <w:rPr>
          <w:sz w:val="24"/>
          <w:szCs w:val="24"/>
        </w:rPr>
        <w:t>М – молочные изделия</w:t>
      </w:r>
      <w:r w:rsidR="00863F9F">
        <w:rPr>
          <w:sz w:val="24"/>
          <w:szCs w:val="24"/>
        </w:rPr>
        <w:t xml:space="preserve"> </w:t>
      </w:r>
      <w:r w:rsidRPr="0092780A">
        <w:rPr>
          <w:sz w:val="24"/>
          <w:szCs w:val="24"/>
        </w:rPr>
        <w:t>К – Колбасные изделия</w:t>
      </w:r>
    </w:p>
    <w:p w:rsidR="00886DB4" w:rsidRPr="0092780A" w:rsidRDefault="00886DB4" w:rsidP="00753317">
      <w:pPr>
        <w:spacing w:line="360" w:lineRule="auto"/>
        <w:ind w:firstLine="720"/>
        <w:jc w:val="both"/>
        <w:rPr>
          <w:sz w:val="24"/>
          <w:szCs w:val="24"/>
        </w:rPr>
      </w:pPr>
      <w:r w:rsidRPr="0092780A">
        <w:rPr>
          <w:sz w:val="24"/>
          <w:szCs w:val="24"/>
        </w:rPr>
        <w:t>В – Виноводочные</w:t>
      </w:r>
      <w:r w:rsidR="00863F9F">
        <w:rPr>
          <w:sz w:val="24"/>
          <w:szCs w:val="24"/>
        </w:rPr>
        <w:t xml:space="preserve"> </w:t>
      </w:r>
      <w:r w:rsidRPr="0092780A">
        <w:rPr>
          <w:sz w:val="24"/>
          <w:szCs w:val="24"/>
        </w:rPr>
        <w:t>изделия</w:t>
      </w:r>
      <w:r w:rsidR="00863F9F">
        <w:rPr>
          <w:sz w:val="24"/>
          <w:szCs w:val="24"/>
        </w:rPr>
        <w:t xml:space="preserve"> </w:t>
      </w:r>
      <w:r w:rsidRPr="0092780A">
        <w:rPr>
          <w:sz w:val="24"/>
          <w:szCs w:val="24"/>
        </w:rPr>
        <w:t>Х – Хлебобулочны</w:t>
      </w:r>
      <w:r w:rsidR="0092780A" w:rsidRPr="0092780A">
        <w:rPr>
          <w:sz w:val="24"/>
          <w:szCs w:val="24"/>
        </w:rPr>
        <w:t>е изделия</w:t>
      </w:r>
    </w:p>
    <w:p w:rsidR="00410F1D" w:rsidRDefault="00410F1D" w:rsidP="00753317">
      <w:pPr>
        <w:widowControl/>
        <w:spacing w:line="360" w:lineRule="auto"/>
        <w:ind w:firstLine="720"/>
        <w:jc w:val="both"/>
        <w:rPr>
          <w:sz w:val="28"/>
          <w:szCs w:val="28"/>
        </w:rPr>
      </w:pPr>
    </w:p>
    <w:p w:rsidR="0092780A" w:rsidRPr="00CA5C0E" w:rsidRDefault="0092780A" w:rsidP="00753317">
      <w:pPr>
        <w:widowControl/>
        <w:spacing w:line="360" w:lineRule="auto"/>
        <w:ind w:firstLine="720"/>
        <w:jc w:val="both"/>
        <w:rPr>
          <w:sz w:val="28"/>
          <w:szCs w:val="28"/>
        </w:rPr>
      </w:pPr>
      <w:r w:rsidRPr="00CA5C0E">
        <w:rPr>
          <w:sz w:val="28"/>
          <w:szCs w:val="28"/>
        </w:rPr>
        <w:t xml:space="preserve">Рис. </w:t>
      </w:r>
      <w:r>
        <w:rPr>
          <w:sz w:val="28"/>
          <w:szCs w:val="28"/>
        </w:rPr>
        <w:t>3.</w:t>
      </w:r>
      <w:r w:rsidRPr="00CA5C0E">
        <w:rPr>
          <w:sz w:val="28"/>
          <w:szCs w:val="28"/>
        </w:rPr>
        <w:t>6.</w:t>
      </w:r>
      <w:r w:rsidR="00863F9F">
        <w:rPr>
          <w:sz w:val="28"/>
          <w:szCs w:val="28"/>
        </w:rPr>
        <w:t xml:space="preserve"> </w:t>
      </w:r>
      <w:r w:rsidRPr="00CA5C0E">
        <w:rPr>
          <w:sz w:val="28"/>
          <w:szCs w:val="28"/>
        </w:rPr>
        <w:t>Матрица БКГ</w:t>
      </w:r>
    </w:p>
    <w:p w:rsidR="009A070C" w:rsidRPr="005918D5" w:rsidRDefault="009A070C" w:rsidP="00753317">
      <w:pPr>
        <w:pStyle w:val="a5"/>
        <w:widowControl w:val="0"/>
        <w:rPr>
          <w:sz w:val="28"/>
          <w:szCs w:val="28"/>
        </w:rPr>
      </w:pPr>
      <w:r w:rsidRPr="005918D5">
        <w:rPr>
          <w:sz w:val="28"/>
          <w:szCs w:val="28"/>
        </w:rPr>
        <w:t>Реализация хлебобулочных и молочных изделий приносят большую прибыль за счет высокой доли рынка. Крупные капиталовложения</w:t>
      </w:r>
      <w:r w:rsidR="00863F9F">
        <w:rPr>
          <w:sz w:val="28"/>
          <w:szCs w:val="28"/>
        </w:rPr>
        <w:t xml:space="preserve"> </w:t>
      </w:r>
      <w:r w:rsidRPr="005918D5">
        <w:rPr>
          <w:sz w:val="28"/>
          <w:szCs w:val="28"/>
        </w:rPr>
        <w:t>нецелесообразны, так как возможно спрос в будущем уменьшится. Стратегия направлена на поддержание существующего положения.</w:t>
      </w:r>
    </w:p>
    <w:p w:rsidR="009A070C" w:rsidRPr="005918D5" w:rsidRDefault="009A070C" w:rsidP="00753317">
      <w:pPr>
        <w:pStyle w:val="a5"/>
        <w:widowControl w:val="0"/>
        <w:rPr>
          <w:sz w:val="28"/>
          <w:szCs w:val="28"/>
        </w:rPr>
      </w:pPr>
      <w:r w:rsidRPr="005918D5">
        <w:rPr>
          <w:sz w:val="28"/>
          <w:szCs w:val="28"/>
        </w:rPr>
        <w:t>Предприятие находится на стадии роста, объем продаж и доходы растут пропорционально. Исходя из этого</w:t>
      </w:r>
      <w:r w:rsidR="00863F9F">
        <w:rPr>
          <w:sz w:val="28"/>
          <w:szCs w:val="28"/>
        </w:rPr>
        <w:t xml:space="preserve"> </w:t>
      </w:r>
      <w:r w:rsidRPr="005918D5">
        <w:rPr>
          <w:sz w:val="28"/>
          <w:szCs w:val="28"/>
        </w:rPr>
        <w:t>руководству необходимо уделить внимание усилению финансовых позиций. Рекомендуется полное использование внутренних и внешних возможностей, необходимо сделать акцент на сильные стороны, устранить угрозы и стараться</w:t>
      </w:r>
      <w:r w:rsidR="00863F9F">
        <w:rPr>
          <w:sz w:val="28"/>
          <w:szCs w:val="28"/>
        </w:rPr>
        <w:t xml:space="preserve"> </w:t>
      </w:r>
      <w:r w:rsidRPr="005918D5">
        <w:rPr>
          <w:sz w:val="28"/>
          <w:szCs w:val="28"/>
        </w:rPr>
        <w:t xml:space="preserve">уменьшать воздействие слабых сторон. Исходя их этого для </w:t>
      </w:r>
      <w:r w:rsidR="0092780A">
        <w:rPr>
          <w:sz w:val="28"/>
          <w:szCs w:val="28"/>
        </w:rPr>
        <w:t xml:space="preserve">фирмы </w:t>
      </w:r>
      <w:r w:rsidR="0092780A" w:rsidRPr="00353C02">
        <w:rPr>
          <w:sz w:val="28"/>
          <w:szCs w:val="28"/>
        </w:rPr>
        <w:t>«Крестьянское подворье»</w:t>
      </w:r>
      <w:r w:rsidR="0092780A">
        <w:rPr>
          <w:sz w:val="28"/>
          <w:szCs w:val="28"/>
        </w:rPr>
        <w:t xml:space="preserve"> </w:t>
      </w:r>
      <w:r w:rsidRPr="005918D5">
        <w:rPr>
          <w:sz w:val="28"/>
          <w:szCs w:val="28"/>
        </w:rPr>
        <w:t>возможно применить стратегию концентрированного роста - стратегию развития существующего рынка и поиск новых рынков для производства и реализации существующих продуктов:</w:t>
      </w:r>
    </w:p>
    <w:p w:rsidR="009A070C" w:rsidRPr="005918D5" w:rsidRDefault="009A070C" w:rsidP="00753317">
      <w:pPr>
        <w:pStyle w:val="a5"/>
        <w:widowControl w:val="0"/>
        <w:numPr>
          <w:ilvl w:val="0"/>
          <w:numId w:val="20"/>
        </w:numPr>
        <w:ind w:left="0" w:firstLine="720"/>
        <w:rPr>
          <w:sz w:val="28"/>
          <w:szCs w:val="28"/>
        </w:rPr>
      </w:pPr>
      <w:r w:rsidRPr="005918D5">
        <w:rPr>
          <w:sz w:val="28"/>
          <w:szCs w:val="28"/>
        </w:rPr>
        <w:t>посредством функций сбыта осуществить выход на новые национальные рынки;</w:t>
      </w:r>
    </w:p>
    <w:p w:rsidR="009A070C" w:rsidRPr="005918D5" w:rsidRDefault="009A070C" w:rsidP="00753317">
      <w:pPr>
        <w:pStyle w:val="a5"/>
        <w:widowControl w:val="0"/>
        <w:numPr>
          <w:ilvl w:val="0"/>
          <w:numId w:val="20"/>
        </w:numPr>
        <w:ind w:left="0" w:firstLine="720"/>
        <w:rPr>
          <w:sz w:val="28"/>
          <w:szCs w:val="28"/>
        </w:rPr>
      </w:pPr>
      <w:r w:rsidRPr="005918D5">
        <w:rPr>
          <w:sz w:val="28"/>
          <w:szCs w:val="28"/>
        </w:rPr>
        <w:t>посредством существующих продуктов возможен выход на новый сегмент рынка.</w:t>
      </w:r>
    </w:p>
    <w:p w:rsidR="009A070C" w:rsidRPr="0092780A" w:rsidRDefault="009A070C" w:rsidP="00753317">
      <w:pPr>
        <w:pStyle w:val="21"/>
        <w:widowControl w:val="0"/>
        <w:spacing w:line="360" w:lineRule="auto"/>
        <w:rPr>
          <w:rFonts w:ascii="Times New Roman" w:hAnsi="Times New Roman"/>
          <w:szCs w:val="28"/>
        </w:rPr>
      </w:pPr>
      <w:r w:rsidRPr="0092780A">
        <w:rPr>
          <w:rFonts w:ascii="Times New Roman" w:hAnsi="Times New Roman"/>
          <w:szCs w:val="28"/>
        </w:rPr>
        <w:t>Таким образом, основное направление стратегии предприятия – рост и развитие существующего рынка и выход на новые рынки.</w:t>
      </w:r>
    </w:p>
    <w:p w:rsidR="009A070C" w:rsidRPr="005918D5" w:rsidRDefault="009A070C" w:rsidP="00753317">
      <w:pPr>
        <w:spacing w:line="360" w:lineRule="auto"/>
        <w:ind w:firstLine="720"/>
        <w:jc w:val="both"/>
        <w:rPr>
          <w:sz w:val="28"/>
          <w:szCs w:val="28"/>
        </w:rPr>
      </w:pPr>
      <w:r w:rsidRPr="005918D5">
        <w:rPr>
          <w:sz w:val="28"/>
          <w:szCs w:val="28"/>
        </w:rPr>
        <w:t xml:space="preserve">4. Стратегия немедленного реагирования на потребности рынка. </w:t>
      </w:r>
    </w:p>
    <w:p w:rsidR="009A070C" w:rsidRPr="005918D5" w:rsidRDefault="009A070C" w:rsidP="00753317">
      <w:pPr>
        <w:pStyle w:val="a3"/>
        <w:widowControl w:val="0"/>
        <w:ind w:firstLine="720"/>
        <w:rPr>
          <w:sz w:val="28"/>
          <w:szCs w:val="28"/>
        </w:rPr>
      </w:pPr>
      <w:r w:rsidRPr="005918D5">
        <w:rPr>
          <w:sz w:val="28"/>
          <w:szCs w:val="28"/>
        </w:rPr>
        <w:t xml:space="preserve">При реализации данной стратегии необходимо нацеливаться на максимально быстрое удовлетворение возникающих потребностей. Основной принцип поведения – выбор и реализация товаров, наиболее рентабельных в текущих рыночных условиях. Данная стратегия подходит торговой фирме, «не обремененной» производством, т.к. она готова к немедленному перепрофилированию своего бизнеса, изменению его масштабов с целью получения максимальной прибыли в короткий промежуток времени, несмотря на высокие удельные издержки, связанные с отсутствием специализации. </w:t>
      </w:r>
    </w:p>
    <w:p w:rsidR="009A070C" w:rsidRPr="005918D5" w:rsidRDefault="00863F9F" w:rsidP="00753317">
      <w:pPr>
        <w:pStyle w:val="a3"/>
        <w:widowControl w:val="0"/>
        <w:ind w:firstLine="720"/>
        <w:rPr>
          <w:sz w:val="28"/>
          <w:szCs w:val="28"/>
        </w:rPr>
      </w:pPr>
      <w:r>
        <w:rPr>
          <w:sz w:val="28"/>
          <w:szCs w:val="28"/>
        </w:rPr>
        <w:t xml:space="preserve"> </w:t>
      </w:r>
      <w:r w:rsidR="009A070C" w:rsidRPr="005918D5">
        <w:rPr>
          <w:sz w:val="28"/>
          <w:szCs w:val="28"/>
        </w:rPr>
        <w:t>Большинство современных компаний, имеющих широкую номенклатуру продукции одновременно используют несколько стратегий для различных групп товаров рыночных сегментов или периодов своего развития.</w:t>
      </w:r>
      <w:r>
        <w:rPr>
          <w:sz w:val="28"/>
          <w:szCs w:val="28"/>
        </w:rPr>
        <w:t xml:space="preserve"> </w:t>
      </w:r>
      <w:r w:rsidR="009A070C" w:rsidRPr="005918D5">
        <w:rPr>
          <w:sz w:val="28"/>
          <w:szCs w:val="28"/>
        </w:rPr>
        <w:t>Поэтому были предложены данные стратегии из которых можно выбрать те, которые наиболее приемлемы для</w:t>
      </w:r>
      <w:r w:rsidR="0092780A">
        <w:rPr>
          <w:sz w:val="28"/>
          <w:szCs w:val="28"/>
        </w:rPr>
        <w:t xml:space="preserve"> торгового предприятия </w:t>
      </w:r>
      <w:r w:rsidR="0092780A" w:rsidRPr="00353C02">
        <w:rPr>
          <w:sz w:val="28"/>
          <w:szCs w:val="28"/>
        </w:rPr>
        <w:t>«Крестьянское подворье»</w:t>
      </w:r>
      <w:r w:rsidR="009A070C" w:rsidRPr="005918D5">
        <w:rPr>
          <w:sz w:val="28"/>
          <w:szCs w:val="28"/>
        </w:rPr>
        <w:t>.</w:t>
      </w:r>
    </w:p>
    <w:p w:rsidR="001F585A" w:rsidRDefault="001F585A" w:rsidP="00753317">
      <w:pPr>
        <w:spacing w:line="360" w:lineRule="auto"/>
        <w:ind w:firstLine="720"/>
        <w:jc w:val="both"/>
        <w:rPr>
          <w:b/>
          <w:sz w:val="28"/>
        </w:rPr>
      </w:pPr>
    </w:p>
    <w:p w:rsidR="00D07853" w:rsidRPr="0092780A" w:rsidRDefault="0092780A" w:rsidP="00753317">
      <w:pPr>
        <w:pStyle w:val="1"/>
        <w:jc w:val="both"/>
        <w:rPr>
          <w:b/>
          <w:caps/>
        </w:rPr>
      </w:pPr>
      <w:bookmarkStart w:id="278" w:name="_Toc159362658"/>
      <w:bookmarkStart w:id="279" w:name="_Toc160013908"/>
      <w:r w:rsidRPr="0092780A">
        <w:rPr>
          <w:b/>
        </w:rPr>
        <w:t xml:space="preserve">3.3.2. </w:t>
      </w:r>
      <w:bookmarkStart w:id="280" w:name="_Toc405777794"/>
      <w:bookmarkStart w:id="281" w:name="_Toc405778280"/>
      <w:bookmarkStart w:id="282" w:name="_Toc405870774"/>
      <w:bookmarkStart w:id="283" w:name="_Toc65917720"/>
      <w:bookmarkStart w:id="284" w:name="_Toc100910165"/>
      <w:r w:rsidR="00D07853" w:rsidRPr="0092780A">
        <w:rPr>
          <w:b/>
        </w:rPr>
        <w:t>Создание</w:t>
      </w:r>
      <w:r w:rsidR="00863F9F">
        <w:rPr>
          <w:b/>
        </w:rPr>
        <w:t xml:space="preserve"> </w:t>
      </w:r>
      <w:r w:rsidR="00D07853" w:rsidRPr="0092780A">
        <w:rPr>
          <w:b/>
        </w:rPr>
        <w:t>рекламного продукта</w:t>
      </w:r>
      <w:bookmarkEnd w:id="280"/>
      <w:bookmarkEnd w:id="281"/>
      <w:bookmarkEnd w:id="282"/>
      <w:bookmarkEnd w:id="283"/>
      <w:r w:rsidR="00863F9F">
        <w:rPr>
          <w:b/>
        </w:rPr>
        <w:t xml:space="preserve"> </w:t>
      </w:r>
      <w:bookmarkEnd w:id="284"/>
      <w:r w:rsidRPr="0092780A">
        <w:rPr>
          <w:b/>
        </w:rPr>
        <w:t>сети магазинов</w:t>
      </w:r>
      <w:bookmarkEnd w:id="278"/>
      <w:bookmarkEnd w:id="279"/>
      <w:r w:rsidR="00A07E4B">
        <w:rPr>
          <w:b/>
        </w:rPr>
        <w:t xml:space="preserve"> </w:t>
      </w:r>
      <w:r w:rsidRPr="0092780A">
        <w:rPr>
          <w:b/>
        </w:rPr>
        <w:t xml:space="preserve"> </w:t>
      </w:r>
      <w:bookmarkStart w:id="285" w:name="_Toc159362659"/>
      <w:bookmarkStart w:id="286" w:name="_Toc160013909"/>
      <w:r w:rsidRPr="0092780A">
        <w:rPr>
          <w:b/>
          <w:szCs w:val="28"/>
        </w:rPr>
        <w:t>«Крестьянское подворье»</w:t>
      </w:r>
      <w:bookmarkEnd w:id="285"/>
      <w:bookmarkEnd w:id="286"/>
      <w:r w:rsidR="00863F9F">
        <w:rPr>
          <w:b/>
          <w:szCs w:val="28"/>
        </w:rPr>
        <w:t xml:space="preserve"> </w:t>
      </w:r>
    </w:p>
    <w:p w:rsidR="00D07853" w:rsidRPr="0092780A" w:rsidRDefault="00D07853" w:rsidP="00753317">
      <w:pPr>
        <w:pStyle w:val="2"/>
        <w:widowControl w:val="0"/>
        <w:ind w:firstLine="720"/>
        <w:jc w:val="both"/>
        <w:rPr>
          <w:i w:val="0"/>
        </w:rPr>
      </w:pPr>
      <w:bookmarkStart w:id="287" w:name="_Toc405777795"/>
      <w:bookmarkStart w:id="288" w:name="_Toc405778281"/>
      <w:bookmarkStart w:id="289" w:name="_Toc405870775"/>
      <w:bookmarkStart w:id="290" w:name="_Toc65917721"/>
      <w:bookmarkStart w:id="291" w:name="_Toc100910166"/>
      <w:bookmarkStart w:id="292" w:name="_Toc159362660"/>
      <w:bookmarkStart w:id="293" w:name="_Toc160013910"/>
      <w:r w:rsidRPr="0092780A">
        <w:rPr>
          <w:i w:val="0"/>
        </w:rPr>
        <w:t>Концепция рекламы</w:t>
      </w:r>
      <w:bookmarkEnd w:id="287"/>
      <w:bookmarkEnd w:id="288"/>
      <w:bookmarkEnd w:id="289"/>
      <w:bookmarkEnd w:id="290"/>
      <w:bookmarkEnd w:id="291"/>
      <w:bookmarkEnd w:id="292"/>
      <w:bookmarkEnd w:id="293"/>
    </w:p>
    <w:p w:rsidR="00D07853" w:rsidRPr="0092780A" w:rsidRDefault="0092780A" w:rsidP="00753317">
      <w:pPr>
        <w:spacing w:line="360" w:lineRule="auto"/>
        <w:ind w:firstLine="720"/>
        <w:jc w:val="both"/>
        <w:rPr>
          <w:sz w:val="28"/>
          <w:szCs w:val="28"/>
        </w:rPr>
      </w:pPr>
      <w:r>
        <w:rPr>
          <w:sz w:val="28"/>
          <w:szCs w:val="28"/>
        </w:rPr>
        <w:t xml:space="preserve">1. </w:t>
      </w:r>
      <w:r w:rsidR="00D07853" w:rsidRPr="0092780A">
        <w:rPr>
          <w:sz w:val="28"/>
          <w:szCs w:val="28"/>
        </w:rPr>
        <w:t>Цели рекламной деятельности</w:t>
      </w:r>
    </w:p>
    <w:p w:rsidR="00D07853" w:rsidRPr="00073789" w:rsidRDefault="00D07853" w:rsidP="00A07E4B">
      <w:pPr>
        <w:overflowPunct w:val="0"/>
        <w:autoSpaceDE w:val="0"/>
        <w:autoSpaceDN w:val="0"/>
        <w:adjustRightInd w:val="0"/>
        <w:spacing w:line="360" w:lineRule="auto"/>
        <w:ind w:left="720"/>
        <w:jc w:val="both"/>
        <w:textAlignment w:val="baseline"/>
        <w:rPr>
          <w:sz w:val="28"/>
          <w:szCs w:val="28"/>
        </w:rPr>
      </w:pPr>
      <w:r w:rsidRPr="00073789">
        <w:rPr>
          <w:sz w:val="28"/>
          <w:szCs w:val="28"/>
        </w:rPr>
        <w:t>Поддержание имиджа фирмы</w:t>
      </w:r>
    </w:p>
    <w:p w:rsidR="00D07853" w:rsidRPr="00073789" w:rsidRDefault="00D07853" w:rsidP="00A07E4B">
      <w:pPr>
        <w:numPr>
          <w:ilvl w:val="12"/>
          <w:numId w:val="0"/>
        </w:numPr>
        <w:spacing w:line="360" w:lineRule="auto"/>
        <w:jc w:val="both"/>
        <w:rPr>
          <w:sz w:val="28"/>
          <w:szCs w:val="28"/>
        </w:rPr>
      </w:pPr>
      <w:r w:rsidRPr="00073789">
        <w:rPr>
          <w:sz w:val="28"/>
          <w:szCs w:val="28"/>
        </w:rPr>
        <w:t>Фирма</w:t>
      </w:r>
      <w:r w:rsidR="0092780A">
        <w:rPr>
          <w:sz w:val="28"/>
          <w:szCs w:val="28"/>
        </w:rPr>
        <w:t xml:space="preserve"> </w:t>
      </w:r>
      <w:r w:rsidR="0092780A" w:rsidRPr="00353C02">
        <w:rPr>
          <w:sz w:val="28"/>
          <w:szCs w:val="28"/>
        </w:rPr>
        <w:t>«Крестьянское подворье»</w:t>
      </w:r>
      <w:r w:rsidR="00863F9F">
        <w:rPr>
          <w:sz w:val="28"/>
          <w:szCs w:val="28"/>
        </w:rPr>
        <w:t xml:space="preserve"> </w:t>
      </w:r>
      <w:r w:rsidRPr="00073789">
        <w:rPr>
          <w:sz w:val="28"/>
          <w:szCs w:val="28"/>
        </w:rPr>
        <w:t>успешно работает на рынке</w:t>
      </w:r>
      <w:r>
        <w:rPr>
          <w:sz w:val="28"/>
          <w:szCs w:val="28"/>
        </w:rPr>
        <w:t xml:space="preserve"> </w:t>
      </w:r>
      <w:r w:rsidR="0092780A">
        <w:rPr>
          <w:sz w:val="28"/>
          <w:szCs w:val="28"/>
        </w:rPr>
        <w:t xml:space="preserve">продовольственной </w:t>
      </w:r>
      <w:r>
        <w:rPr>
          <w:sz w:val="28"/>
          <w:szCs w:val="28"/>
        </w:rPr>
        <w:t>продукции</w:t>
      </w:r>
      <w:r w:rsidRPr="00073789">
        <w:rPr>
          <w:sz w:val="28"/>
          <w:szCs w:val="28"/>
        </w:rPr>
        <w:t>. Имеются постоянные клиенты, с которыми фирма сотрудничает на основе взаимного доверия. Для поддержания имиджа фирме необходимо активнее принимать участие в спонсорской деятельности. Так же необходимо выделить те реальные достоинства, которые важны потребителям (возможность заключения бартерных сделок, оплата товара в рассрочку и без предоплаты, значительные скидки при оплате в денежной форме).</w:t>
      </w:r>
    </w:p>
    <w:p w:rsidR="00D07853" w:rsidRPr="00073789" w:rsidRDefault="00D07853" w:rsidP="00753317">
      <w:pPr>
        <w:numPr>
          <w:ilvl w:val="0"/>
          <w:numId w:val="23"/>
        </w:numPr>
        <w:overflowPunct w:val="0"/>
        <w:autoSpaceDE w:val="0"/>
        <w:autoSpaceDN w:val="0"/>
        <w:adjustRightInd w:val="0"/>
        <w:spacing w:line="360" w:lineRule="auto"/>
        <w:ind w:left="0" w:firstLine="720"/>
        <w:jc w:val="both"/>
        <w:textAlignment w:val="baseline"/>
        <w:rPr>
          <w:sz w:val="28"/>
          <w:szCs w:val="28"/>
        </w:rPr>
      </w:pPr>
      <w:r w:rsidRPr="00073789">
        <w:rPr>
          <w:sz w:val="28"/>
          <w:szCs w:val="28"/>
        </w:rPr>
        <w:t>Расширить рынок</w:t>
      </w:r>
      <w:r w:rsidR="00863F9F">
        <w:rPr>
          <w:sz w:val="28"/>
          <w:szCs w:val="28"/>
        </w:rPr>
        <w:t xml:space="preserve"> </w:t>
      </w:r>
      <w:r w:rsidRPr="00073789">
        <w:rPr>
          <w:sz w:val="28"/>
          <w:szCs w:val="28"/>
        </w:rPr>
        <w:t>торговли</w:t>
      </w:r>
    </w:p>
    <w:p w:rsidR="00D07853" w:rsidRPr="00073789" w:rsidRDefault="00D07853" w:rsidP="00753317">
      <w:pPr>
        <w:numPr>
          <w:ilvl w:val="12"/>
          <w:numId w:val="0"/>
        </w:numPr>
        <w:spacing w:line="360" w:lineRule="auto"/>
        <w:ind w:firstLine="720"/>
        <w:jc w:val="both"/>
        <w:rPr>
          <w:sz w:val="28"/>
          <w:szCs w:val="28"/>
        </w:rPr>
      </w:pPr>
      <w:r w:rsidRPr="00073789">
        <w:rPr>
          <w:sz w:val="28"/>
          <w:szCs w:val="28"/>
        </w:rPr>
        <w:t>На рынке предприятий торговли фирма работает</w:t>
      </w:r>
      <w:r w:rsidR="00863F9F">
        <w:rPr>
          <w:sz w:val="28"/>
          <w:szCs w:val="28"/>
        </w:rPr>
        <w:t xml:space="preserve"> </w:t>
      </w:r>
      <w:r w:rsidRPr="00073789">
        <w:rPr>
          <w:sz w:val="28"/>
          <w:szCs w:val="28"/>
        </w:rPr>
        <w:t>постоянно из-за малого объема поставок для отдельного потребителя. Но в общей сложности этот сегмент рынка достаточно большой и здесь нет сильных конкурентов.</w:t>
      </w:r>
    </w:p>
    <w:p w:rsidR="00D07853" w:rsidRPr="00073789" w:rsidRDefault="00D07853" w:rsidP="00753317">
      <w:pPr>
        <w:numPr>
          <w:ilvl w:val="0"/>
          <w:numId w:val="23"/>
        </w:numPr>
        <w:overflowPunct w:val="0"/>
        <w:autoSpaceDE w:val="0"/>
        <w:autoSpaceDN w:val="0"/>
        <w:adjustRightInd w:val="0"/>
        <w:spacing w:line="360" w:lineRule="auto"/>
        <w:ind w:left="0" w:firstLine="720"/>
        <w:jc w:val="both"/>
        <w:textAlignment w:val="baseline"/>
        <w:rPr>
          <w:sz w:val="28"/>
          <w:szCs w:val="28"/>
        </w:rPr>
      </w:pPr>
      <w:r w:rsidRPr="00073789">
        <w:rPr>
          <w:sz w:val="28"/>
          <w:szCs w:val="28"/>
        </w:rPr>
        <w:t>Увеличить массу прибыли</w:t>
      </w:r>
    </w:p>
    <w:p w:rsidR="00D07853" w:rsidRPr="00073789" w:rsidRDefault="00D07853" w:rsidP="00753317">
      <w:pPr>
        <w:numPr>
          <w:ilvl w:val="12"/>
          <w:numId w:val="0"/>
        </w:numPr>
        <w:spacing w:line="360" w:lineRule="auto"/>
        <w:ind w:firstLine="720"/>
        <w:jc w:val="both"/>
        <w:rPr>
          <w:sz w:val="28"/>
          <w:szCs w:val="28"/>
        </w:rPr>
      </w:pPr>
      <w:r w:rsidRPr="00073789">
        <w:rPr>
          <w:sz w:val="28"/>
          <w:szCs w:val="28"/>
        </w:rPr>
        <w:t xml:space="preserve">Увеличить массу прибыли фирма может как за счет расширения рынка, так и за счет более эффективной деятельности. В эффективную деятельность входит более тщательный отбор потребителей (проверка на платёжеспособность, финансовую устойчивость). </w:t>
      </w:r>
    </w:p>
    <w:p w:rsidR="00D07853" w:rsidRPr="0092780A" w:rsidRDefault="0092780A" w:rsidP="00753317">
      <w:pPr>
        <w:spacing w:line="360" w:lineRule="auto"/>
        <w:ind w:firstLine="720"/>
        <w:jc w:val="both"/>
        <w:rPr>
          <w:sz w:val="28"/>
          <w:szCs w:val="28"/>
        </w:rPr>
      </w:pPr>
      <w:r w:rsidRPr="0092780A">
        <w:rPr>
          <w:sz w:val="28"/>
          <w:szCs w:val="28"/>
        </w:rPr>
        <w:t xml:space="preserve"> 2. </w:t>
      </w:r>
      <w:r w:rsidR="00D07853" w:rsidRPr="0092780A">
        <w:rPr>
          <w:sz w:val="28"/>
          <w:szCs w:val="28"/>
        </w:rPr>
        <w:t>Средства распространения рекламы и их носители</w:t>
      </w:r>
    </w:p>
    <w:p w:rsidR="00D07853" w:rsidRPr="00073789" w:rsidRDefault="00063AB0" w:rsidP="00753317">
      <w:pPr>
        <w:spacing w:line="360" w:lineRule="auto"/>
        <w:ind w:firstLine="720"/>
        <w:jc w:val="both"/>
        <w:rPr>
          <w:sz w:val="28"/>
          <w:szCs w:val="28"/>
        </w:rPr>
      </w:pPr>
      <w:r>
        <w:rPr>
          <w:sz w:val="28"/>
          <w:szCs w:val="28"/>
        </w:rPr>
        <w:t>Д</w:t>
      </w:r>
      <w:r w:rsidR="00D07853" w:rsidRPr="00073789">
        <w:rPr>
          <w:sz w:val="28"/>
          <w:szCs w:val="28"/>
        </w:rPr>
        <w:t xml:space="preserve">ля рекламы на рынке предприятий розничной торговли лучше всего использовать прессу. Потому что реклама в прессе имеет много сильных сторон. Особенно важными для фирмы будут: низкие расходы на публикацию, возможность повторения, гибкость, своевременность. </w:t>
      </w:r>
    </w:p>
    <w:p w:rsidR="00D07853" w:rsidRPr="00073789" w:rsidRDefault="00753317" w:rsidP="00753317">
      <w:pPr>
        <w:spacing w:line="360" w:lineRule="auto"/>
        <w:ind w:firstLine="720"/>
        <w:jc w:val="both"/>
        <w:rPr>
          <w:sz w:val="28"/>
          <w:szCs w:val="28"/>
        </w:rPr>
      </w:pPr>
      <w:r>
        <w:rPr>
          <w:sz w:val="28"/>
          <w:szCs w:val="28"/>
        </w:rPr>
        <w:t xml:space="preserve"> </w:t>
      </w:r>
      <w:r w:rsidR="00D07853" w:rsidRPr="00073789">
        <w:rPr>
          <w:sz w:val="28"/>
          <w:szCs w:val="28"/>
        </w:rPr>
        <w:t>Наиболее популярными газетами в республике являются «Марийская правда», «</w:t>
      </w:r>
      <w:r w:rsidR="00D07853">
        <w:rPr>
          <w:sz w:val="28"/>
          <w:szCs w:val="28"/>
        </w:rPr>
        <w:t xml:space="preserve">7 </w:t>
      </w:r>
      <w:r w:rsidR="00D07853" w:rsidRPr="00073789">
        <w:rPr>
          <w:sz w:val="28"/>
          <w:szCs w:val="28"/>
        </w:rPr>
        <w:t>Д</w:t>
      </w:r>
      <w:r w:rsidR="00D07853">
        <w:rPr>
          <w:sz w:val="28"/>
          <w:szCs w:val="28"/>
        </w:rPr>
        <w:t>ней</w:t>
      </w:r>
      <w:r w:rsidR="00D07853" w:rsidRPr="00073789">
        <w:rPr>
          <w:sz w:val="28"/>
          <w:szCs w:val="28"/>
        </w:rPr>
        <w:t>», «Известия Марий Эл», «Всё для вас». Наиболее экономичным вариантом является газета «</w:t>
      </w:r>
      <w:r w:rsidR="00D07853">
        <w:rPr>
          <w:sz w:val="28"/>
          <w:szCs w:val="28"/>
        </w:rPr>
        <w:t xml:space="preserve">7 </w:t>
      </w:r>
      <w:r w:rsidR="00D07853" w:rsidRPr="00073789">
        <w:rPr>
          <w:sz w:val="28"/>
          <w:szCs w:val="28"/>
        </w:rPr>
        <w:t>Д</w:t>
      </w:r>
      <w:r w:rsidR="00D07853">
        <w:rPr>
          <w:sz w:val="28"/>
          <w:szCs w:val="28"/>
        </w:rPr>
        <w:t>ней</w:t>
      </w:r>
      <w:r w:rsidR="00D07853" w:rsidRPr="00073789">
        <w:rPr>
          <w:sz w:val="28"/>
          <w:szCs w:val="28"/>
        </w:rPr>
        <w:t xml:space="preserve">». Она обеспечивает самый высокий охват потребителей (тираж </w:t>
      </w:r>
      <w:r w:rsidR="00D07853">
        <w:rPr>
          <w:sz w:val="28"/>
          <w:szCs w:val="28"/>
        </w:rPr>
        <w:t>85</w:t>
      </w:r>
      <w:r w:rsidR="00D07853" w:rsidRPr="00073789">
        <w:rPr>
          <w:sz w:val="28"/>
          <w:szCs w:val="28"/>
        </w:rPr>
        <w:t>000), причём распространяется в Йошкар-Оле, Чебоксарах, Новочебоксарске.</w:t>
      </w:r>
    </w:p>
    <w:p w:rsidR="00D07853" w:rsidRPr="00073789" w:rsidRDefault="00753317" w:rsidP="00753317">
      <w:pPr>
        <w:spacing w:line="360" w:lineRule="auto"/>
        <w:ind w:firstLine="720"/>
        <w:jc w:val="both"/>
        <w:rPr>
          <w:sz w:val="28"/>
          <w:szCs w:val="28"/>
        </w:rPr>
      </w:pPr>
      <w:r>
        <w:rPr>
          <w:sz w:val="28"/>
          <w:szCs w:val="28"/>
        </w:rPr>
        <w:t xml:space="preserve"> </w:t>
      </w:r>
      <w:r w:rsidR="00D07853" w:rsidRPr="00073789">
        <w:rPr>
          <w:sz w:val="28"/>
          <w:szCs w:val="28"/>
        </w:rPr>
        <w:t xml:space="preserve">Однако если использовать для рекламы только эту газету, неохваченным останется рынок предприятий </w:t>
      </w:r>
      <w:r w:rsidR="00D07853">
        <w:rPr>
          <w:sz w:val="28"/>
          <w:szCs w:val="28"/>
        </w:rPr>
        <w:t>районов Республики Марий Эл</w:t>
      </w:r>
      <w:r w:rsidR="00D07853" w:rsidRPr="00073789">
        <w:rPr>
          <w:sz w:val="28"/>
          <w:szCs w:val="28"/>
        </w:rPr>
        <w:t xml:space="preserve">. Поэтому необходимо разместить рекламу </w:t>
      </w:r>
      <w:r w:rsidR="00063AB0">
        <w:rPr>
          <w:sz w:val="28"/>
          <w:szCs w:val="28"/>
        </w:rPr>
        <w:t xml:space="preserve">и </w:t>
      </w:r>
      <w:r w:rsidR="00D07853" w:rsidRPr="00073789">
        <w:rPr>
          <w:sz w:val="28"/>
          <w:szCs w:val="28"/>
        </w:rPr>
        <w:t>в газете «Марийская правда».</w:t>
      </w:r>
    </w:p>
    <w:p w:rsidR="00D07853" w:rsidRDefault="00753317" w:rsidP="00753317">
      <w:pPr>
        <w:spacing w:line="360" w:lineRule="auto"/>
        <w:ind w:firstLine="720"/>
        <w:jc w:val="both"/>
        <w:rPr>
          <w:sz w:val="28"/>
          <w:szCs w:val="28"/>
        </w:rPr>
      </w:pPr>
      <w:r>
        <w:rPr>
          <w:sz w:val="28"/>
          <w:szCs w:val="28"/>
        </w:rPr>
        <w:t xml:space="preserve"> </w:t>
      </w:r>
      <w:r w:rsidR="00D07853" w:rsidRPr="00073789">
        <w:rPr>
          <w:sz w:val="28"/>
          <w:szCs w:val="28"/>
        </w:rPr>
        <w:t>В любом случае газеты имеют большой процент «бесполезной аудитории». Что касается целевой аудитории, то реклама в местных газетах имеет большую направленность на население и несколько меньшую - на предприятия. Поэтому в дополнение к данным средствам рекламы необходимо проводить личные контакты.</w:t>
      </w:r>
    </w:p>
    <w:p w:rsidR="00D07853" w:rsidRDefault="00A07E4B" w:rsidP="00753317">
      <w:pPr>
        <w:spacing w:line="360" w:lineRule="auto"/>
        <w:ind w:firstLine="720"/>
        <w:jc w:val="both"/>
        <w:rPr>
          <w:sz w:val="28"/>
          <w:szCs w:val="28"/>
        </w:rPr>
      </w:pPr>
      <w:r>
        <w:rPr>
          <w:sz w:val="28"/>
          <w:szCs w:val="28"/>
        </w:rPr>
        <w:br w:type="page"/>
      </w:r>
      <w:r w:rsidR="00063AB0">
        <w:rPr>
          <w:sz w:val="28"/>
          <w:szCs w:val="28"/>
        </w:rPr>
        <w:t>Таблица 3.18</w:t>
      </w:r>
    </w:p>
    <w:p w:rsidR="00D07853" w:rsidRPr="00537FD6" w:rsidRDefault="00D07853" w:rsidP="00753317">
      <w:pPr>
        <w:spacing w:line="360" w:lineRule="auto"/>
        <w:ind w:firstLine="720"/>
        <w:jc w:val="both"/>
        <w:rPr>
          <w:sz w:val="28"/>
          <w:szCs w:val="28"/>
        </w:rPr>
      </w:pPr>
      <w:r w:rsidRPr="00537FD6">
        <w:rPr>
          <w:sz w:val="28"/>
          <w:szCs w:val="28"/>
        </w:rPr>
        <w:t>План распространения рекламы</w:t>
      </w:r>
    </w:p>
    <w:tbl>
      <w:tblPr>
        <w:tblW w:w="0" w:type="auto"/>
        <w:tblInd w:w="108" w:type="dxa"/>
        <w:tblLayout w:type="fixed"/>
        <w:tblLook w:val="0000" w:firstRow="0" w:lastRow="0" w:firstColumn="0" w:lastColumn="0" w:noHBand="0" w:noVBand="0"/>
      </w:tblPr>
      <w:tblGrid>
        <w:gridCol w:w="1295"/>
        <w:gridCol w:w="988"/>
        <w:gridCol w:w="851"/>
        <w:gridCol w:w="919"/>
        <w:gridCol w:w="390"/>
        <w:gridCol w:w="391"/>
        <w:gridCol w:w="391"/>
        <w:gridCol w:w="390"/>
        <w:gridCol w:w="391"/>
        <w:gridCol w:w="391"/>
        <w:gridCol w:w="390"/>
        <w:gridCol w:w="391"/>
        <w:gridCol w:w="391"/>
        <w:gridCol w:w="390"/>
        <w:gridCol w:w="391"/>
        <w:gridCol w:w="395"/>
      </w:tblGrid>
      <w:tr w:rsidR="00D07853" w:rsidRPr="00A07E4B" w:rsidTr="00A07E4B">
        <w:trPr>
          <w:trHeight w:val="379"/>
        </w:trPr>
        <w:tc>
          <w:tcPr>
            <w:tcW w:w="1295" w:type="dxa"/>
            <w:vMerge w:val="restart"/>
            <w:tcBorders>
              <w:top w:val="single" w:sz="6" w:space="0" w:color="auto"/>
              <w:left w:val="single" w:sz="6" w:space="0" w:color="auto"/>
              <w:right w:val="single" w:sz="6" w:space="0" w:color="auto"/>
            </w:tcBorders>
          </w:tcPr>
          <w:p w:rsidR="00D07853" w:rsidRPr="00A07E4B" w:rsidRDefault="00D07853" w:rsidP="00A07E4B">
            <w:r w:rsidRPr="00A07E4B">
              <w:t>Средства рекламы</w:t>
            </w:r>
          </w:p>
        </w:tc>
        <w:tc>
          <w:tcPr>
            <w:tcW w:w="988" w:type="dxa"/>
            <w:vMerge w:val="restart"/>
            <w:tcBorders>
              <w:top w:val="single" w:sz="6" w:space="0" w:color="auto"/>
              <w:left w:val="nil"/>
              <w:right w:val="single" w:sz="6" w:space="0" w:color="auto"/>
            </w:tcBorders>
          </w:tcPr>
          <w:p w:rsidR="00D07853" w:rsidRPr="00A07E4B" w:rsidRDefault="00D07853" w:rsidP="00A07E4B">
            <w:r w:rsidRPr="00A07E4B">
              <w:t>Про-должи-тель-ность</w:t>
            </w:r>
          </w:p>
        </w:tc>
        <w:tc>
          <w:tcPr>
            <w:tcW w:w="851" w:type="dxa"/>
            <w:vMerge w:val="restart"/>
            <w:tcBorders>
              <w:top w:val="single" w:sz="6" w:space="0" w:color="auto"/>
              <w:left w:val="nil"/>
              <w:right w:val="single" w:sz="6" w:space="0" w:color="auto"/>
            </w:tcBorders>
          </w:tcPr>
          <w:p w:rsidR="00D07853" w:rsidRPr="00A07E4B" w:rsidRDefault="00D07853" w:rsidP="00A07E4B">
            <w:r w:rsidRPr="00A07E4B">
              <w:t>Мощ-ность</w:t>
            </w:r>
          </w:p>
        </w:tc>
        <w:tc>
          <w:tcPr>
            <w:tcW w:w="919" w:type="dxa"/>
            <w:vMerge w:val="restart"/>
            <w:tcBorders>
              <w:top w:val="single" w:sz="6" w:space="0" w:color="auto"/>
              <w:left w:val="nil"/>
              <w:right w:val="single" w:sz="6" w:space="0" w:color="auto"/>
            </w:tcBorders>
          </w:tcPr>
          <w:p w:rsidR="00D07853" w:rsidRPr="00A07E4B" w:rsidRDefault="00D07853" w:rsidP="00A07E4B">
            <w:r w:rsidRPr="00A07E4B">
              <w:t>Цик-лич-ность</w:t>
            </w:r>
          </w:p>
        </w:tc>
        <w:tc>
          <w:tcPr>
            <w:tcW w:w="4692" w:type="dxa"/>
            <w:gridSpan w:val="12"/>
            <w:tcBorders>
              <w:top w:val="single" w:sz="6" w:space="0" w:color="auto"/>
              <w:left w:val="nil"/>
              <w:bottom w:val="single" w:sz="6" w:space="0" w:color="auto"/>
              <w:right w:val="single" w:sz="6" w:space="0" w:color="auto"/>
            </w:tcBorders>
          </w:tcPr>
          <w:p w:rsidR="00D07853" w:rsidRPr="00A07E4B" w:rsidRDefault="00D07853" w:rsidP="00A07E4B">
            <w:r w:rsidRPr="00A07E4B">
              <w:t>Календарный период по месяцам</w:t>
            </w:r>
          </w:p>
        </w:tc>
      </w:tr>
      <w:tr w:rsidR="00D07853" w:rsidRPr="00A07E4B" w:rsidTr="00A07E4B">
        <w:trPr>
          <w:trHeight w:val="720"/>
        </w:trPr>
        <w:tc>
          <w:tcPr>
            <w:tcW w:w="1295" w:type="dxa"/>
            <w:vMerge/>
            <w:tcBorders>
              <w:left w:val="single" w:sz="6" w:space="0" w:color="auto"/>
              <w:right w:val="single" w:sz="6" w:space="0" w:color="auto"/>
            </w:tcBorders>
          </w:tcPr>
          <w:p w:rsidR="00D07853" w:rsidRPr="00A07E4B" w:rsidRDefault="00D07853" w:rsidP="00A07E4B"/>
        </w:tc>
        <w:tc>
          <w:tcPr>
            <w:tcW w:w="988" w:type="dxa"/>
            <w:vMerge/>
            <w:tcBorders>
              <w:left w:val="nil"/>
              <w:right w:val="single" w:sz="6" w:space="0" w:color="auto"/>
            </w:tcBorders>
          </w:tcPr>
          <w:p w:rsidR="00D07853" w:rsidRPr="00A07E4B" w:rsidRDefault="00D07853" w:rsidP="00A07E4B"/>
        </w:tc>
        <w:tc>
          <w:tcPr>
            <w:tcW w:w="851" w:type="dxa"/>
            <w:vMerge/>
            <w:tcBorders>
              <w:left w:val="nil"/>
              <w:right w:val="single" w:sz="6" w:space="0" w:color="auto"/>
            </w:tcBorders>
          </w:tcPr>
          <w:p w:rsidR="00D07853" w:rsidRPr="00A07E4B" w:rsidRDefault="00D07853" w:rsidP="00A07E4B"/>
        </w:tc>
        <w:tc>
          <w:tcPr>
            <w:tcW w:w="919" w:type="dxa"/>
            <w:vMerge/>
            <w:tcBorders>
              <w:left w:val="nil"/>
              <w:right w:val="single" w:sz="6" w:space="0" w:color="auto"/>
            </w:tcBorders>
          </w:tcPr>
          <w:p w:rsidR="00D07853" w:rsidRPr="00A07E4B" w:rsidRDefault="00D07853" w:rsidP="00A07E4B"/>
        </w:tc>
        <w:tc>
          <w:tcPr>
            <w:tcW w:w="390" w:type="dxa"/>
            <w:tcBorders>
              <w:top w:val="single" w:sz="6" w:space="0" w:color="auto"/>
              <w:left w:val="nil"/>
              <w:right w:val="single" w:sz="6" w:space="0" w:color="auto"/>
            </w:tcBorders>
          </w:tcPr>
          <w:p w:rsidR="00D07853" w:rsidRPr="00A07E4B" w:rsidRDefault="00D07853" w:rsidP="00A07E4B">
            <w:r w:rsidRPr="00A07E4B">
              <w:t>1</w:t>
            </w:r>
          </w:p>
        </w:tc>
        <w:tc>
          <w:tcPr>
            <w:tcW w:w="391" w:type="dxa"/>
            <w:tcBorders>
              <w:top w:val="single" w:sz="6" w:space="0" w:color="auto"/>
              <w:left w:val="single" w:sz="6" w:space="0" w:color="auto"/>
              <w:right w:val="single" w:sz="6" w:space="0" w:color="auto"/>
            </w:tcBorders>
          </w:tcPr>
          <w:p w:rsidR="00D07853" w:rsidRPr="00A07E4B" w:rsidRDefault="00D07853" w:rsidP="00A07E4B">
            <w:r w:rsidRPr="00A07E4B">
              <w:t>2</w:t>
            </w:r>
          </w:p>
        </w:tc>
        <w:tc>
          <w:tcPr>
            <w:tcW w:w="391" w:type="dxa"/>
            <w:tcBorders>
              <w:top w:val="single" w:sz="6" w:space="0" w:color="auto"/>
              <w:left w:val="single" w:sz="6" w:space="0" w:color="auto"/>
              <w:right w:val="single" w:sz="6" w:space="0" w:color="auto"/>
            </w:tcBorders>
          </w:tcPr>
          <w:p w:rsidR="00D07853" w:rsidRPr="00A07E4B" w:rsidRDefault="00D07853" w:rsidP="00A07E4B">
            <w:r w:rsidRPr="00A07E4B">
              <w:t>3</w:t>
            </w:r>
          </w:p>
        </w:tc>
        <w:tc>
          <w:tcPr>
            <w:tcW w:w="390" w:type="dxa"/>
            <w:tcBorders>
              <w:top w:val="single" w:sz="6" w:space="0" w:color="auto"/>
              <w:left w:val="single" w:sz="6" w:space="0" w:color="auto"/>
              <w:right w:val="single" w:sz="6" w:space="0" w:color="auto"/>
            </w:tcBorders>
          </w:tcPr>
          <w:p w:rsidR="00D07853" w:rsidRPr="00A07E4B" w:rsidRDefault="00D07853" w:rsidP="00A07E4B">
            <w:r w:rsidRPr="00A07E4B">
              <w:t>4</w:t>
            </w:r>
          </w:p>
        </w:tc>
        <w:tc>
          <w:tcPr>
            <w:tcW w:w="391" w:type="dxa"/>
            <w:tcBorders>
              <w:top w:val="single" w:sz="6" w:space="0" w:color="auto"/>
              <w:left w:val="single" w:sz="6" w:space="0" w:color="auto"/>
              <w:right w:val="single" w:sz="6" w:space="0" w:color="auto"/>
            </w:tcBorders>
          </w:tcPr>
          <w:p w:rsidR="00D07853" w:rsidRPr="00A07E4B" w:rsidRDefault="00D07853" w:rsidP="00A07E4B">
            <w:r w:rsidRPr="00A07E4B">
              <w:t>5</w:t>
            </w:r>
          </w:p>
        </w:tc>
        <w:tc>
          <w:tcPr>
            <w:tcW w:w="391" w:type="dxa"/>
            <w:tcBorders>
              <w:top w:val="single" w:sz="6" w:space="0" w:color="auto"/>
              <w:left w:val="single" w:sz="6" w:space="0" w:color="auto"/>
              <w:right w:val="single" w:sz="6" w:space="0" w:color="auto"/>
            </w:tcBorders>
          </w:tcPr>
          <w:p w:rsidR="00D07853" w:rsidRPr="00A07E4B" w:rsidRDefault="00D07853" w:rsidP="00A07E4B">
            <w:r w:rsidRPr="00A07E4B">
              <w:t>6</w:t>
            </w:r>
          </w:p>
        </w:tc>
        <w:tc>
          <w:tcPr>
            <w:tcW w:w="390" w:type="dxa"/>
            <w:tcBorders>
              <w:top w:val="single" w:sz="6" w:space="0" w:color="auto"/>
              <w:left w:val="single" w:sz="6" w:space="0" w:color="auto"/>
              <w:right w:val="single" w:sz="6" w:space="0" w:color="auto"/>
            </w:tcBorders>
          </w:tcPr>
          <w:p w:rsidR="00D07853" w:rsidRPr="00A07E4B" w:rsidRDefault="00D07853" w:rsidP="00A07E4B">
            <w:r w:rsidRPr="00A07E4B">
              <w:t>7</w:t>
            </w:r>
          </w:p>
        </w:tc>
        <w:tc>
          <w:tcPr>
            <w:tcW w:w="391" w:type="dxa"/>
            <w:tcBorders>
              <w:top w:val="single" w:sz="6" w:space="0" w:color="auto"/>
              <w:left w:val="single" w:sz="6" w:space="0" w:color="auto"/>
              <w:right w:val="single" w:sz="6" w:space="0" w:color="auto"/>
            </w:tcBorders>
          </w:tcPr>
          <w:p w:rsidR="00D07853" w:rsidRPr="00A07E4B" w:rsidRDefault="00D07853" w:rsidP="00A07E4B">
            <w:r w:rsidRPr="00A07E4B">
              <w:t>8</w:t>
            </w:r>
          </w:p>
        </w:tc>
        <w:tc>
          <w:tcPr>
            <w:tcW w:w="391" w:type="dxa"/>
            <w:tcBorders>
              <w:top w:val="single" w:sz="6" w:space="0" w:color="auto"/>
              <w:left w:val="single" w:sz="6" w:space="0" w:color="auto"/>
              <w:right w:val="single" w:sz="6" w:space="0" w:color="auto"/>
            </w:tcBorders>
          </w:tcPr>
          <w:p w:rsidR="00D07853" w:rsidRPr="00A07E4B" w:rsidRDefault="00D07853" w:rsidP="00A07E4B">
            <w:r w:rsidRPr="00A07E4B">
              <w:t>9</w:t>
            </w:r>
          </w:p>
        </w:tc>
        <w:tc>
          <w:tcPr>
            <w:tcW w:w="390" w:type="dxa"/>
            <w:tcBorders>
              <w:top w:val="single" w:sz="6" w:space="0" w:color="auto"/>
              <w:left w:val="single" w:sz="6" w:space="0" w:color="auto"/>
              <w:right w:val="single" w:sz="6" w:space="0" w:color="auto"/>
            </w:tcBorders>
          </w:tcPr>
          <w:p w:rsidR="00D07853" w:rsidRPr="00A07E4B" w:rsidRDefault="00D07853" w:rsidP="00A07E4B">
            <w:r w:rsidRPr="00A07E4B">
              <w:t>10</w:t>
            </w:r>
          </w:p>
        </w:tc>
        <w:tc>
          <w:tcPr>
            <w:tcW w:w="391" w:type="dxa"/>
            <w:tcBorders>
              <w:top w:val="single" w:sz="6" w:space="0" w:color="auto"/>
              <w:left w:val="single" w:sz="6" w:space="0" w:color="auto"/>
              <w:right w:val="single" w:sz="6" w:space="0" w:color="auto"/>
            </w:tcBorders>
          </w:tcPr>
          <w:p w:rsidR="00D07853" w:rsidRPr="00A07E4B" w:rsidRDefault="00D07853" w:rsidP="00A07E4B">
            <w:r w:rsidRPr="00A07E4B">
              <w:t>11</w:t>
            </w:r>
          </w:p>
        </w:tc>
        <w:tc>
          <w:tcPr>
            <w:tcW w:w="395" w:type="dxa"/>
            <w:tcBorders>
              <w:top w:val="single" w:sz="6" w:space="0" w:color="auto"/>
              <w:left w:val="single" w:sz="6" w:space="0" w:color="auto"/>
              <w:right w:val="single" w:sz="6" w:space="0" w:color="auto"/>
            </w:tcBorders>
          </w:tcPr>
          <w:p w:rsidR="00D07853" w:rsidRPr="00A07E4B" w:rsidRDefault="00D07853" w:rsidP="00A07E4B">
            <w:r w:rsidRPr="00A07E4B">
              <w:t>12</w:t>
            </w:r>
          </w:p>
        </w:tc>
      </w:tr>
      <w:tr w:rsidR="00D07853" w:rsidRPr="00A07E4B" w:rsidTr="00A07E4B">
        <w:trPr>
          <w:trHeight w:val="319"/>
        </w:trPr>
        <w:tc>
          <w:tcPr>
            <w:tcW w:w="8745" w:type="dxa"/>
            <w:gridSpan w:val="16"/>
            <w:tcBorders>
              <w:top w:val="single" w:sz="6" w:space="0" w:color="auto"/>
              <w:left w:val="single" w:sz="6" w:space="0" w:color="auto"/>
              <w:bottom w:val="single" w:sz="6" w:space="0" w:color="auto"/>
              <w:right w:val="single" w:sz="6" w:space="0" w:color="auto"/>
            </w:tcBorders>
          </w:tcPr>
          <w:p w:rsidR="00D07853" w:rsidRPr="00A07E4B" w:rsidRDefault="00D07853" w:rsidP="00A07E4B">
            <w:r w:rsidRPr="00A07E4B">
              <w:t>Печатная реклама</w:t>
            </w:r>
          </w:p>
        </w:tc>
      </w:tr>
      <w:tr w:rsidR="00D07853" w:rsidRPr="00A07E4B" w:rsidTr="00A07E4B">
        <w:trPr>
          <w:trHeight w:val="885"/>
        </w:trPr>
        <w:tc>
          <w:tcPr>
            <w:tcW w:w="1295" w:type="dxa"/>
            <w:tcBorders>
              <w:top w:val="single" w:sz="6" w:space="0" w:color="auto"/>
              <w:left w:val="single" w:sz="6" w:space="0" w:color="auto"/>
              <w:bottom w:val="single" w:sz="6" w:space="0" w:color="auto"/>
              <w:right w:val="single" w:sz="6" w:space="0" w:color="auto"/>
            </w:tcBorders>
          </w:tcPr>
          <w:p w:rsidR="00D07853" w:rsidRPr="00A07E4B" w:rsidRDefault="00D07853" w:rsidP="00A07E4B">
            <w:r w:rsidRPr="00A07E4B">
              <w:t>Карман-ные календари</w:t>
            </w:r>
          </w:p>
        </w:tc>
        <w:tc>
          <w:tcPr>
            <w:tcW w:w="988"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851" w:type="dxa"/>
            <w:tcBorders>
              <w:top w:val="single" w:sz="6" w:space="0" w:color="auto"/>
              <w:left w:val="single" w:sz="6" w:space="0" w:color="auto"/>
              <w:bottom w:val="single" w:sz="6" w:space="0" w:color="auto"/>
              <w:right w:val="single" w:sz="6" w:space="0" w:color="auto"/>
            </w:tcBorders>
          </w:tcPr>
          <w:p w:rsidR="00D07853" w:rsidRPr="00A07E4B" w:rsidRDefault="00D07853" w:rsidP="00A07E4B">
            <w:r w:rsidRPr="00A07E4B">
              <w:t>200 шт</w:t>
            </w:r>
          </w:p>
        </w:tc>
        <w:tc>
          <w:tcPr>
            <w:tcW w:w="919" w:type="dxa"/>
            <w:tcBorders>
              <w:top w:val="single" w:sz="6" w:space="0" w:color="auto"/>
              <w:left w:val="single" w:sz="6" w:space="0" w:color="auto"/>
              <w:bottom w:val="single" w:sz="6" w:space="0" w:color="auto"/>
              <w:right w:val="single" w:sz="6" w:space="0" w:color="auto"/>
            </w:tcBorders>
          </w:tcPr>
          <w:p w:rsidR="00D07853" w:rsidRPr="00A07E4B" w:rsidRDefault="00D07853" w:rsidP="00A07E4B">
            <w:r w:rsidRPr="00A07E4B">
              <w:t>1-5 шт клиенту</w:t>
            </w:r>
          </w:p>
        </w:tc>
        <w:tc>
          <w:tcPr>
            <w:tcW w:w="390" w:type="dxa"/>
            <w:tcBorders>
              <w:top w:val="single" w:sz="6" w:space="0" w:color="auto"/>
              <w:left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0"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0"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0"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5" w:type="dxa"/>
            <w:tcBorders>
              <w:top w:val="single" w:sz="6" w:space="0" w:color="auto"/>
              <w:left w:val="single" w:sz="6" w:space="0" w:color="auto"/>
              <w:right w:val="single" w:sz="6" w:space="0" w:color="auto"/>
            </w:tcBorders>
          </w:tcPr>
          <w:p w:rsidR="00D07853" w:rsidRPr="00A07E4B" w:rsidRDefault="00D07853" w:rsidP="00A07E4B"/>
        </w:tc>
      </w:tr>
      <w:tr w:rsidR="00D07853" w:rsidRPr="00A07E4B" w:rsidTr="00A07E4B">
        <w:trPr>
          <w:trHeight w:val="694"/>
        </w:trPr>
        <w:tc>
          <w:tcPr>
            <w:tcW w:w="1295" w:type="dxa"/>
            <w:tcBorders>
              <w:top w:val="single" w:sz="6" w:space="0" w:color="auto"/>
              <w:left w:val="single" w:sz="6" w:space="0" w:color="auto"/>
              <w:bottom w:val="single" w:sz="6" w:space="0" w:color="auto"/>
              <w:right w:val="single" w:sz="6" w:space="0" w:color="auto"/>
            </w:tcBorders>
          </w:tcPr>
          <w:p w:rsidR="00D07853" w:rsidRPr="00A07E4B" w:rsidRDefault="00D07853" w:rsidP="00A07E4B">
            <w:r w:rsidRPr="00A07E4B">
              <w:t>Настенные календари</w:t>
            </w:r>
          </w:p>
        </w:tc>
        <w:tc>
          <w:tcPr>
            <w:tcW w:w="988"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851" w:type="dxa"/>
            <w:tcBorders>
              <w:top w:val="single" w:sz="6" w:space="0" w:color="auto"/>
              <w:left w:val="single" w:sz="6" w:space="0" w:color="auto"/>
              <w:bottom w:val="single" w:sz="6" w:space="0" w:color="auto"/>
              <w:right w:val="single" w:sz="6" w:space="0" w:color="auto"/>
            </w:tcBorders>
          </w:tcPr>
          <w:p w:rsidR="00D07853" w:rsidRPr="00A07E4B" w:rsidRDefault="00D07853" w:rsidP="00A07E4B">
            <w:r w:rsidRPr="00A07E4B">
              <w:t>200 шт</w:t>
            </w:r>
          </w:p>
        </w:tc>
        <w:tc>
          <w:tcPr>
            <w:tcW w:w="919" w:type="dxa"/>
            <w:tcBorders>
              <w:top w:val="single" w:sz="6" w:space="0" w:color="auto"/>
              <w:left w:val="single" w:sz="6" w:space="0" w:color="auto"/>
              <w:bottom w:val="single" w:sz="6" w:space="0" w:color="auto"/>
              <w:right w:val="single" w:sz="6" w:space="0" w:color="auto"/>
            </w:tcBorders>
          </w:tcPr>
          <w:p w:rsidR="00D07853" w:rsidRPr="00A07E4B" w:rsidRDefault="00D07853" w:rsidP="00A07E4B">
            <w:r w:rsidRPr="00A07E4B">
              <w:t>1-5 шт клиенту</w:t>
            </w:r>
          </w:p>
        </w:tc>
        <w:tc>
          <w:tcPr>
            <w:tcW w:w="390"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0"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0"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0"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right w:val="single" w:sz="6" w:space="0" w:color="auto"/>
            </w:tcBorders>
          </w:tcPr>
          <w:p w:rsidR="00D07853" w:rsidRPr="00A07E4B" w:rsidRDefault="00D07853" w:rsidP="00A07E4B"/>
        </w:tc>
        <w:tc>
          <w:tcPr>
            <w:tcW w:w="395" w:type="dxa"/>
            <w:tcBorders>
              <w:top w:val="single" w:sz="6" w:space="0" w:color="auto"/>
              <w:left w:val="single" w:sz="6" w:space="0" w:color="auto"/>
              <w:right w:val="single" w:sz="6" w:space="0" w:color="auto"/>
            </w:tcBorders>
          </w:tcPr>
          <w:p w:rsidR="00D07853" w:rsidRPr="00A07E4B" w:rsidRDefault="00D07853" w:rsidP="00A07E4B"/>
        </w:tc>
      </w:tr>
      <w:tr w:rsidR="00D07853" w:rsidRPr="00A07E4B" w:rsidTr="00A07E4B">
        <w:trPr>
          <w:trHeight w:val="1030"/>
        </w:trPr>
        <w:tc>
          <w:tcPr>
            <w:tcW w:w="1295" w:type="dxa"/>
            <w:tcBorders>
              <w:top w:val="single" w:sz="6" w:space="0" w:color="auto"/>
              <w:left w:val="single" w:sz="6" w:space="0" w:color="auto"/>
              <w:bottom w:val="single" w:sz="6" w:space="0" w:color="auto"/>
              <w:right w:val="single" w:sz="6" w:space="0" w:color="auto"/>
            </w:tcBorders>
          </w:tcPr>
          <w:p w:rsidR="00D07853" w:rsidRPr="00A07E4B" w:rsidRDefault="00D07853" w:rsidP="00A07E4B">
            <w:r w:rsidRPr="00A07E4B">
              <w:t>Директ мейл</w:t>
            </w:r>
          </w:p>
        </w:tc>
        <w:tc>
          <w:tcPr>
            <w:tcW w:w="988"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85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919" w:type="dxa"/>
            <w:tcBorders>
              <w:top w:val="single" w:sz="6" w:space="0" w:color="auto"/>
              <w:left w:val="single" w:sz="6" w:space="0" w:color="auto"/>
              <w:bottom w:val="single" w:sz="6" w:space="0" w:color="auto"/>
              <w:right w:val="single" w:sz="6" w:space="0" w:color="auto"/>
            </w:tcBorders>
          </w:tcPr>
          <w:p w:rsidR="00D07853" w:rsidRPr="00A07E4B" w:rsidRDefault="00D07853" w:rsidP="00A07E4B">
            <w:r w:rsidRPr="00A07E4B">
              <w:t>1-2 письма 1 клиенту</w:t>
            </w:r>
          </w:p>
        </w:tc>
        <w:tc>
          <w:tcPr>
            <w:tcW w:w="390"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0"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0"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0"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5"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r>
      <w:tr w:rsidR="00D07853" w:rsidRPr="00A07E4B" w:rsidTr="00A07E4B">
        <w:trPr>
          <w:trHeight w:val="319"/>
        </w:trPr>
        <w:tc>
          <w:tcPr>
            <w:tcW w:w="8745" w:type="dxa"/>
            <w:gridSpan w:val="16"/>
            <w:tcBorders>
              <w:top w:val="single" w:sz="6" w:space="0" w:color="auto"/>
              <w:left w:val="single" w:sz="6" w:space="0" w:color="auto"/>
              <w:bottom w:val="single" w:sz="6" w:space="0" w:color="auto"/>
              <w:right w:val="single" w:sz="6" w:space="0" w:color="auto"/>
            </w:tcBorders>
          </w:tcPr>
          <w:p w:rsidR="00D07853" w:rsidRPr="00A07E4B" w:rsidRDefault="00D07853" w:rsidP="00A07E4B">
            <w:r w:rsidRPr="00A07E4B">
              <w:t>Газеты</w:t>
            </w:r>
          </w:p>
        </w:tc>
      </w:tr>
      <w:tr w:rsidR="00D07853" w:rsidRPr="00A07E4B" w:rsidTr="00A07E4B">
        <w:trPr>
          <w:trHeight w:val="606"/>
        </w:trPr>
        <w:tc>
          <w:tcPr>
            <w:tcW w:w="1295" w:type="dxa"/>
            <w:tcBorders>
              <w:top w:val="single" w:sz="6" w:space="0" w:color="auto"/>
              <w:left w:val="single" w:sz="6" w:space="0" w:color="auto"/>
              <w:bottom w:val="single" w:sz="6" w:space="0" w:color="auto"/>
              <w:right w:val="single" w:sz="6" w:space="0" w:color="auto"/>
            </w:tcBorders>
          </w:tcPr>
          <w:p w:rsidR="00D07853" w:rsidRPr="00A07E4B" w:rsidRDefault="00D07853" w:rsidP="00A07E4B">
            <w:r w:rsidRPr="00A07E4B">
              <w:t>«7 Дней»</w:t>
            </w:r>
          </w:p>
        </w:tc>
        <w:tc>
          <w:tcPr>
            <w:tcW w:w="988" w:type="dxa"/>
            <w:tcBorders>
              <w:top w:val="single" w:sz="6" w:space="0" w:color="auto"/>
              <w:left w:val="single" w:sz="6" w:space="0" w:color="auto"/>
              <w:bottom w:val="single" w:sz="6" w:space="0" w:color="auto"/>
              <w:right w:val="single" w:sz="6" w:space="0" w:color="auto"/>
            </w:tcBorders>
          </w:tcPr>
          <w:p w:rsidR="00D07853" w:rsidRPr="00A07E4B" w:rsidRDefault="00D07853" w:rsidP="00A07E4B">
            <w:r w:rsidRPr="00A07E4B">
              <w:t>1/16 полосы</w:t>
            </w:r>
          </w:p>
        </w:tc>
        <w:tc>
          <w:tcPr>
            <w:tcW w:w="851" w:type="dxa"/>
            <w:tcBorders>
              <w:top w:val="single" w:sz="6" w:space="0" w:color="auto"/>
              <w:left w:val="single" w:sz="6" w:space="0" w:color="auto"/>
              <w:bottom w:val="single" w:sz="6" w:space="0" w:color="auto"/>
              <w:right w:val="single" w:sz="6" w:space="0" w:color="auto"/>
            </w:tcBorders>
          </w:tcPr>
          <w:p w:rsidR="00D07853" w:rsidRPr="00A07E4B" w:rsidRDefault="00D07853" w:rsidP="00A07E4B">
            <w:r w:rsidRPr="00A07E4B">
              <w:t>85000 зкзем.</w:t>
            </w:r>
          </w:p>
        </w:tc>
        <w:tc>
          <w:tcPr>
            <w:tcW w:w="919" w:type="dxa"/>
            <w:tcBorders>
              <w:top w:val="single" w:sz="6" w:space="0" w:color="auto"/>
              <w:left w:val="single" w:sz="6" w:space="0" w:color="auto"/>
              <w:bottom w:val="single" w:sz="6" w:space="0" w:color="auto"/>
              <w:right w:val="single" w:sz="6" w:space="0" w:color="auto"/>
            </w:tcBorders>
          </w:tcPr>
          <w:p w:rsidR="00D07853" w:rsidRPr="00A07E4B" w:rsidRDefault="00D07853" w:rsidP="00A07E4B">
            <w:r w:rsidRPr="00A07E4B">
              <w:t>1 раз в месяц</w:t>
            </w:r>
          </w:p>
        </w:tc>
        <w:tc>
          <w:tcPr>
            <w:tcW w:w="390"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0"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0"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0"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5"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r>
      <w:tr w:rsidR="00D07853" w:rsidRPr="00A07E4B" w:rsidTr="00A07E4B">
        <w:trPr>
          <w:trHeight w:val="738"/>
        </w:trPr>
        <w:tc>
          <w:tcPr>
            <w:tcW w:w="1295" w:type="dxa"/>
            <w:tcBorders>
              <w:top w:val="single" w:sz="6" w:space="0" w:color="auto"/>
              <w:left w:val="single" w:sz="6" w:space="0" w:color="auto"/>
              <w:bottom w:val="single" w:sz="6" w:space="0" w:color="auto"/>
              <w:right w:val="single" w:sz="6" w:space="0" w:color="auto"/>
            </w:tcBorders>
          </w:tcPr>
          <w:p w:rsidR="00D07853" w:rsidRPr="00A07E4B" w:rsidRDefault="00D07853" w:rsidP="00A07E4B">
            <w:r w:rsidRPr="00A07E4B">
              <w:t>«Марий-ская правда»</w:t>
            </w:r>
          </w:p>
        </w:tc>
        <w:tc>
          <w:tcPr>
            <w:tcW w:w="988" w:type="dxa"/>
            <w:tcBorders>
              <w:top w:val="single" w:sz="6" w:space="0" w:color="auto"/>
              <w:left w:val="single" w:sz="6" w:space="0" w:color="auto"/>
              <w:bottom w:val="single" w:sz="6" w:space="0" w:color="auto"/>
              <w:right w:val="single" w:sz="6" w:space="0" w:color="auto"/>
            </w:tcBorders>
          </w:tcPr>
          <w:p w:rsidR="00D07853" w:rsidRPr="00A07E4B" w:rsidRDefault="00D07853" w:rsidP="00A07E4B">
            <w:r w:rsidRPr="00A07E4B">
              <w:t>1\16 полосы</w:t>
            </w:r>
          </w:p>
        </w:tc>
        <w:tc>
          <w:tcPr>
            <w:tcW w:w="851" w:type="dxa"/>
            <w:tcBorders>
              <w:top w:val="single" w:sz="6" w:space="0" w:color="auto"/>
              <w:left w:val="single" w:sz="6" w:space="0" w:color="auto"/>
              <w:bottom w:val="single" w:sz="6" w:space="0" w:color="auto"/>
              <w:right w:val="single" w:sz="6" w:space="0" w:color="auto"/>
            </w:tcBorders>
          </w:tcPr>
          <w:p w:rsidR="00D07853" w:rsidRPr="00A07E4B" w:rsidRDefault="00D07853" w:rsidP="00A07E4B">
            <w:r w:rsidRPr="00A07E4B">
              <w:t>30903 экзем.</w:t>
            </w:r>
          </w:p>
        </w:tc>
        <w:tc>
          <w:tcPr>
            <w:tcW w:w="919" w:type="dxa"/>
            <w:tcBorders>
              <w:top w:val="single" w:sz="6" w:space="0" w:color="auto"/>
              <w:left w:val="single" w:sz="6" w:space="0" w:color="auto"/>
              <w:bottom w:val="single" w:sz="6" w:space="0" w:color="auto"/>
              <w:right w:val="single" w:sz="6" w:space="0" w:color="auto"/>
            </w:tcBorders>
          </w:tcPr>
          <w:p w:rsidR="00D07853" w:rsidRPr="00A07E4B" w:rsidRDefault="00D07853" w:rsidP="00A07E4B">
            <w:r w:rsidRPr="00A07E4B">
              <w:t>1 раз в месяц</w:t>
            </w:r>
          </w:p>
        </w:tc>
        <w:tc>
          <w:tcPr>
            <w:tcW w:w="390"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0"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1" w:type="dxa"/>
            <w:tcBorders>
              <w:left w:val="single" w:sz="6" w:space="0" w:color="auto"/>
              <w:bottom w:val="single" w:sz="6" w:space="0" w:color="auto"/>
              <w:right w:val="single" w:sz="6" w:space="0" w:color="auto"/>
            </w:tcBorders>
          </w:tcPr>
          <w:p w:rsidR="00D07853" w:rsidRPr="00A07E4B" w:rsidRDefault="00D07853" w:rsidP="00A07E4B"/>
        </w:tc>
        <w:tc>
          <w:tcPr>
            <w:tcW w:w="391" w:type="dxa"/>
            <w:tcBorders>
              <w:left w:val="single" w:sz="6" w:space="0" w:color="auto"/>
              <w:bottom w:val="single" w:sz="6" w:space="0" w:color="auto"/>
              <w:right w:val="single" w:sz="6" w:space="0" w:color="auto"/>
            </w:tcBorders>
          </w:tcPr>
          <w:p w:rsidR="00D07853" w:rsidRPr="00A07E4B" w:rsidRDefault="00D07853" w:rsidP="00A07E4B"/>
        </w:tc>
        <w:tc>
          <w:tcPr>
            <w:tcW w:w="390" w:type="dxa"/>
            <w:tcBorders>
              <w:left w:val="single" w:sz="6" w:space="0" w:color="auto"/>
              <w:bottom w:val="single" w:sz="6" w:space="0" w:color="auto"/>
              <w:right w:val="single" w:sz="6" w:space="0" w:color="auto"/>
            </w:tcBorders>
          </w:tcPr>
          <w:p w:rsidR="00D07853" w:rsidRPr="00A07E4B" w:rsidRDefault="00D07853" w:rsidP="00A07E4B"/>
        </w:tc>
        <w:tc>
          <w:tcPr>
            <w:tcW w:w="391" w:type="dxa"/>
            <w:tcBorders>
              <w:left w:val="single" w:sz="6" w:space="0" w:color="auto"/>
              <w:bottom w:val="single" w:sz="6" w:space="0" w:color="auto"/>
              <w:right w:val="single" w:sz="6" w:space="0" w:color="auto"/>
            </w:tcBorders>
          </w:tcPr>
          <w:p w:rsidR="00D07853" w:rsidRPr="00A07E4B" w:rsidRDefault="00D07853" w:rsidP="00A07E4B"/>
        </w:tc>
        <w:tc>
          <w:tcPr>
            <w:tcW w:w="391" w:type="dxa"/>
            <w:tcBorders>
              <w:left w:val="single" w:sz="6" w:space="0" w:color="auto"/>
              <w:bottom w:val="single" w:sz="6" w:space="0" w:color="auto"/>
              <w:right w:val="single" w:sz="6" w:space="0" w:color="auto"/>
            </w:tcBorders>
          </w:tcPr>
          <w:p w:rsidR="00D07853" w:rsidRPr="00A07E4B" w:rsidRDefault="00D07853" w:rsidP="00A07E4B"/>
        </w:tc>
        <w:tc>
          <w:tcPr>
            <w:tcW w:w="390" w:type="dxa"/>
            <w:tcBorders>
              <w:left w:val="single" w:sz="6" w:space="0" w:color="auto"/>
              <w:bottom w:val="single" w:sz="6" w:space="0" w:color="auto"/>
              <w:right w:val="single" w:sz="6" w:space="0" w:color="auto"/>
            </w:tcBorders>
          </w:tcPr>
          <w:p w:rsidR="00D07853" w:rsidRPr="00A07E4B" w:rsidRDefault="00D07853" w:rsidP="00A07E4B"/>
        </w:tc>
        <w:tc>
          <w:tcPr>
            <w:tcW w:w="391"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c>
          <w:tcPr>
            <w:tcW w:w="395" w:type="dxa"/>
            <w:tcBorders>
              <w:top w:val="single" w:sz="6" w:space="0" w:color="auto"/>
              <w:left w:val="single" w:sz="6" w:space="0" w:color="auto"/>
              <w:bottom w:val="single" w:sz="6" w:space="0" w:color="auto"/>
              <w:right w:val="single" w:sz="6" w:space="0" w:color="auto"/>
            </w:tcBorders>
          </w:tcPr>
          <w:p w:rsidR="00D07853" w:rsidRPr="00A07E4B" w:rsidRDefault="00D07853" w:rsidP="00A07E4B"/>
        </w:tc>
      </w:tr>
    </w:tbl>
    <w:p w:rsidR="00D07853" w:rsidRPr="00073789" w:rsidRDefault="00D07853" w:rsidP="00753317">
      <w:pPr>
        <w:spacing w:line="360" w:lineRule="auto"/>
        <w:ind w:firstLine="720"/>
        <w:jc w:val="both"/>
        <w:rPr>
          <w:sz w:val="28"/>
          <w:szCs w:val="28"/>
        </w:rPr>
      </w:pPr>
    </w:p>
    <w:p w:rsidR="00D07853" w:rsidRDefault="00063AB0" w:rsidP="00753317">
      <w:pPr>
        <w:spacing w:line="360" w:lineRule="auto"/>
        <w:ind w:firstLine="720"/>
        <w:jc w:val="both"/>
        <w:rPr>
          <w:sz w:val="28"/>
          <w:szCs w:val="28"/>
        </w:rPr>
      </w:pPr>
      <w:r>
        <w:rPr>
          <w:sz w:val="28"/>
          <w:szCs w:val="28"/>
        </w:rPr>
        <w:t>Таблица 3.19</w:t>
      </w:r>
    </w:p>
    <w:p w:rsidR="00D07853" w:rsidRPr="00A00550" w:rsidRDefault="00D07853" w:rsidP="00753317">
      <w:pPr>
        <w:spacing w:line="360" w:lineRule="auto"/>
        <w:ind w:firstLine="720"/>
        <w:jc w:val="both"/>
        <w:rPr>
          <w:sz w:val="28"/>
          <w:szCs w:val="28"/>
        </w:rPr>
      </w:pPr>
    </w:p>
    <w:p w:rsidR="00D07853" w:rsidRPr="00A00550" w:rsidRDefault="00D07853" w:rsidP="00753317">
      <w:pPr>
        <w:spacing w:line="360" w:lineRule="auto"/>
        <w:ind w:firstLine="720"/>
        <w:jc w:val="both"/>
        <w:rPr>
          <w:sz w:val="28"/>
          <w:szCs w:val="28"/>
        </w:rPr>
      </w:pPr>
      <w:r w:rsidRPr="00A00550">
        <w:rPr>
          <w:sz w:val="28"/>
          <w:szCs w:val="28"/>
        </w:rPr>
        <w:t>Бюджет рекламного продукта</w:t>
      </w:r>
      <w:r w:rsidR="00863F9F">
        <w:rPr>
          <w:sz w:val="28"/>
          <w:szCs w:val="28"/>
        </w:rPr>
        <w:t xml:space="preserve"> </w:t>
      </w:r>
      <w:r w:rsidRPr="00A00550">
        <w:rPr>
          <w:sz w:val="28"/>
          <w:szCs w:val="28"/>
        </w:rPr>
        <w:t xml:space="preserve">на </w:t>
      </w:r>
      <w:r>
        <w:rPr>
          <w:sz w:val="28"/>
          <w:szCs w:val="28"/>
          <w:lang w:val="en-US"/>
        </w:rPr>
        <w:t>I</w:t>
      </w:r>
      <w:r>
        <w:rPr>
          <w:sz w:val="28"/>
          <w:szCs w:val="28"/>
        </w:rPr>
        <w:t>-й квартал 200</w:t>
      </w:r>
      <w:r w:rsidR="00063AB0">
        <w:rPr>
          <w:sz w:val="28"/>
          <w:szCs w:val="28"/>
        </w:rPr>
        <w:t>7</w:t>
      </w:r>
      <w:r>
        <w:rPr>
          <w:sz w:val="28"/>
          <w:szCs w:val="28"/>
        </w:rPr>
        <w:t>4 года</w:t>
      </w:r>
    </w:p>
    <w:tbl>
      <w:tblPr>
        <w:tblW w:w="85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79"/>
        <w:gridCol w:w="2279"/>
        <w:gridCol w:w="1898"/>
        <w:gridCol w:w="2070"/>
      </w:tblGrid>
      <w:tr w:rsidR="00D07853" w:rsidRPr="00A07E4B" w:rsidTr="00A07E4B">
        <w:trPr>
          <w:trHeight w:val="904"/>
        </w:trPr>
        <w:tc>
          <w:tcPr>
            <w:tcW w:w="2279" w:type="dxa"/>
          </w:tcPr>
          <w:p w:rsidR="00D07853" w:rsidRPr="00A07E4B" w:rsidRDefault="00D07853" w:rsidP="00A07E4B">
            <w:r w:rsidRPr="00A07E4B">
              <w:t xml:space="preserve">Вид рекламного </w:t>
            </w:r>
          </w:p>
          <w:p w:rsidR="00D07853" w:rsidRPr="00A07E4B" w:rsidRDefault="00D07853" w:rsidP="00A07E4B">
            <w:r w:rsidRPr="00A07E4B">
              <w:t>средства</w:t>
            </w:r>
          </w:p>
        </w:tc>
        <w:tc>
          <w:tcPr>
            <w:tcW w:w="2279" w:type="dxa"/>
          </w:tcPr>
          <w:p w:rsidR="00D07853" w:rsidRPr="00A07E4B" w:rsidRDefault="00D07853" w:rsidP="00A07E4B">
            <w:r w:rsidRPr="00A07E4B">
              <w:t>Число рекламных единиц</w:t>
            </w:r>
          </w:p>
        </w:tc>
        <w:tc>
          <w:tcPr>
            <w:tcW w:w="1898" w:type="dxa"/>
          </w:tcPr>
          <w:p w:rsidR="00D07853" w:rsidRPr="00A07E4B" w:rsidRDefault="00D07853" w:rsidP="00A07E4B">
            <w:r w:rsidRPr="00A07E4B">
              <w:t>Тариф за рекламную единицу, руб.</w:t>
            </w:r>
          </w:p>
        </w:tc>
        <w:tc>
          <w:tcPr>
            <w:tcW w:w="2070" w:type="dxa"/>
          </w:tcPr>
          <w:p w:rsidR="00D07853" w:rsidRPr="00A07E4B" w:rsidRDefault="00D07853" w:rsidP="00A07E4B">
            <w:r w:rsidRPr="00A07E4B">
              <w:t>Стоимость рекламы</w:t>
            </w:r>
            <w:r w:rsidR="00863F9F" w:rsidRPr="00A07E4B">
              <w:t xml:space="preserve"> </w:t>
            </w:r>
            <w:r w:rsidRPr="00A07E4B">
              <w:t>руб.</w:t>
            </w:r>
          </w:p>
        </w:tc>
      </w:tr>
      <w:tr w:rsidR="00D07853" w:rsidRPr="00A07E4B" w:rsidTr="00A07E4B">
        <w:trPr>
          <w:trHeight w:val="368"/>
        </w:trPr>
        <w:tc>
          <w:tcPr>
            <w:tcW w:w="8525" w:type="dxa"/>
            <w:gridSpan w:val="4"/>
          </w:tcPr>
          <w:p w:rsidR="00D07853" w:rsidRPr="00A07E4B" w:rsidRDefault="00D07853" w:rsidP="00A07E4B">
            <w:r w:rsidRPr="00A07E4B">
              <w:t>Газеты</w:t>
            </w:r>
          </w:p>
        </w:tc>
      </w:tr>
      <w:tr w:rsidR="00D07853" w:rsidRPr="00A07E4B" w:rsidTr="00A07E4B">
        <w:trPr>
          <w:trHeight w:val="368"/>
        </w:trPr>
        <w:tc>
          <w:tcPr>
            <w:tcW w:w="2279" w:type="dxa"/>
          </w:tcPr>
          <w:p w:rsidR="00D07853" w:rsidRPr="00A07E4B" w:rsidRDefault="00D07853" w:rsidP="00A07E4B">
            <w:r w:rsidRPr="00A07E4B">
              <w:t>«Добрый день»</w:t>
            </w:r>
          </w:p>
        </w:tc>
        <w:tc>
          <w:tcPr>
            <w:tcW w:w="2279" w:type="dxa"/>
          </w:tcPr>
          <w:p w:rsidR="00D07853" w:rsidRPr="00A07E4B" w:rsidRDefault="00D07853" w:rsidP="00A07E4B">
            <w:r w:rsidRPr="00A07E4B">
              <w:t>6 объявлений</w:t>
            </w:r>
          </w:p>
        </w:tc>
        <w:tc>
          <w:tcPr>
            <w:tcW w:w="1898" w:type="dxa"/>
          </w:tcPr>
          <w:p w:rsidR="00D07853" w:rsidRPr="00A07E4B" w:rsidRDefault="00D07853" w:rsidP="00A07E4B">
            <w:r w:rsidRPr="00A07E4B">
              <w:t>300</w:t>
            </w:r>
          </w:p>
        </w:tc>
        <w:tc>
          <w:tcPr>
            <w:tcW w:w="2070" w:type="dxa"/>
          </w:tcPr>
          <w:p w:rsidR="00D07853" w:rsidRPr="00A07E4B" w:rsidRDefault="00D07853" w:rsidP="00A07E4B">
            <w:r w:rsidRPr="00A07E4B">
              <w:t>1 800</w:t>
            </w:r>
          </w:p>
        </w:tc>
      </w:tr>
      <w:tr w:rsidR="00D07853" w:rsidRPr="00A07E4B" w:rsidTr="00A07E4B">
        <w:trPr>
          <w:trHeight w:val="736"/>
        </w:trPr>
        <w:tc>
          <w:tcPr>
            <w:tcW w:w="2279" w:type="dxa"/>
          </w:tcPr>
          <w:p w:rsidR="00D07853" w:rsidRPr="00A07E4B" w:rsidRDefault="00D07853" w:rsidP="00A07E4B">
            <w:r w:rsidRPr="00A07E4B">
              <w:t>«Марийская правда»</w:t>
            </w:r>
          </w:p>
        </w:tc>
        <w:tc>
          <w:tcPr>
            <w:tcW w:w="2279" w:type="dxa"/>
          </w:tcPr>
          <w:p w:rsidR="00D07853" w:rsidRPr="00A07E4B" w:rsidRDefault="00D07853" w:rsidP="00A07E4B">
            <w:r w:rsidRPr="00A07E4B">
              <w:t>3 объявления</w:t>
            </w:r>
          </w:p>
        </w:tc>
        <w:tc>
          <w:tcPr>
            <w:tcW w:w="1898" w:type="dxa"/>
          </w:tcPr>
          <w:p w:rsidR="00D07853" w:rsidRPr="00A07E4B" w:rsidRDefault="00D07853" w:rsidP="00A07E4B">
            <w:r w:rsidRPr="00A07E4B">
              <w:t>400</w:t>
            </w:r>
          </w:p>
        </w:tc>
        <w:tc>
          <w:tcPr>
            <w:tcW w:w="2070" w:type="dxa"/>
          </w:tcPr>
          <w:p w:rsidR="00D07853" w:rsidRPr="00A07E4B" w:rsidRDefault="00D07853" w:rsidP="00A07E4B">
            <w:r w:rsidRPr="00A07E4B">
              <w:t>1 200</w:t>
            </w:r>
          </w:p>
        </w:tc>
      </w:tr>
      <w:tr w:rsidR="00D07853" w:rsidRPr="00A07E4B" w:rsidTr="00A07E4B">
        <w:trPr>
          <w:trHeight w:val="166"/>
        </w:trPr>
        <w:tc>
          <w:tcPr>
            <w:tcW w:w="8525" w:type="dxa"/>
            <w:gridSpan w:val="4"/>
          </w:tcPr>
          <w:p w:rsidR="00D07853" w:rsidRPr="00A07E4B" w:rsidRDefault="00D07853" w:rsidP="00A07E4B">
            <w:r w:rsidRPr="00A07E4B">
              <w:t>Печатная реклама</w:t>
            </w:r>
          </w:p>
        </w:tc>
      </w:tr>
      <w:tr w:rsidR="00D07853" w:rsidRPr="00A07E4B" w:rsidTr="00A07E4B">
        <w:trPr>
          <w:trHeight w:val="166"/>
        </w:trPr>
        <w:tc>
          <w:tcPr>
            <w:tcW w:w="2279" w:type="dxa"/>
          </w:tcPr>
          <w:p w:rsidR="00D07853" w:rsidRPr="00A07E4B" w:rsidRDefault="00D07853" w:rsidP="00A07E4B">
            <w:r w:rsidRPr="00A07E4B">
              <w:t>Карманные календари</w:t>
            </w:r>
            <w:r w:rsidRPr="00A07E4B">
              <w:rPr>
                <w:rStyle w:val="aff2"/>
              </w:rPr>
              <w:footnoteReference w:id="1"/>
            </w:r>
          </w:p>
        </w:tc>
        <w:tc>
          <w:tcPr>
            <w:tcW w:w="2279" w:type="dxa"/>
          </w:tcPr>
          <w:p w:rsidR="00D07853" w:rsidRPr="00A07E4B" w:rsidRDefault="00D07853" w:rsidP="00A07E4B">
            <w:r w:rsidRPr="00A07E4B">
              <w:t>200 шт.</w:t>
            </w:r>
          </w:p>
        </w:tc>
        <w:tc>
          <w:tcPr>
            <w:tcW w:w="1898" w:type="dxa"/>
          </w:tcPr>
          <w:p w:rsidR="00D07853" w:rsidRPr="00A07E4B" w:rsidRDefault="00D07853" w:rsidP="00A07E4B">
            <w:r w:rsidRPr="00A07E4B">
              <w:t>2,8</w:t>
            </w:r>
          </w:p>
        </w:tc>
        <w:tc>
          <w:tcPr>
            <w:tcW w:w="2070" w:type="dxa"/>
          </w:tcPr>
          <w:p w:rsidR="00D07853" w:rsidRPr="00A07E4B" w:rsidRDefault="00D07853" w:rsidP="00A07E4B">
            <w:r w:rsidRPr="00A07E4B">
              <w:t>560</w:t>
            </w:r>
          </w:p>
        </w:tc>
      </w:tr>
      <w:tr w:rsidR="00D07853" w:rsidRPr="00A07E4B" w:rsidTr="00A07E4B">
        <w:trPr>
          <w:trHeight w:val="166"/>
        </w:trPr>
        <w:tc>
          <w:tcPr>
            <w:tcW w:w="2279" w:type="dxa"/>
          </w:tcPr>
          <w:p w:rsidR="00D07853" w:rsidRPr="00A07E4B" w:rsidRDefault="00D07853" w:rsidP="00A07E4B">
            <w:r w:rsidRPr="00A07E4B">
              <w:t>Настенные календари</w:t>
            </w:r>
          </w:p>
        </w:tc>
        <w:tc>
          <w:tcPr>
            <w:tcW w:w="2279" w:type="dxa"/>
          </w:tcPr>
          <w:p w:rsidR="00D07853" w:rsidRPr="00A07E4B" w:rsidRDefault="00D07853" w:rsidP="00A07E4B">
            <w:r w:rsidRPr="00A07E4B">
              <w:t>200 шт.</w:t>
            </w:r>
          </w:p>
        </w:tc>
        <w:tc>
          <w:tcPr>
            <w:tcW w:w="1898" w:type="dxa"/>
          </w:tcPr>
          <w:p w:rsidR="00D07853" w:rsidRPr="00A07E4B" w:rsidRDefault="00D07853" w:rsidP="00A07E4B">
            <w:r w:rsidRPr="00A07E4B">
              <w:t>10,5</w:t>
            </w:r>
          </w:p>
        </w:tc>
        <w:tc>
          <w:tcPr>
            <w:tcW w:w="2070" w:type="dxa"/>
          </w:tcPr>
          <w:p w:rsidR="00D07853" w:rsidRPr="00A07E4B" w:rsidRDefault="00D07853" w:rsidP="00A07E4B">
            <w:r w:rsidRPr="00A07E4B">
              <w:t>2100</w:t>
            </w:r>
          </w:p>
        </w:tc>
      </w:tr>
      <w:tr w:rsidR="00D07853" w:rsidRPr="00A07E4B" w:rsidTr="00A07E4B">
        <w:trPr>
          <w:trHeight w:val="166"/>
        </w:trPr>
        <w:tc>
          <w:tcPr>
            <w:tcW w:w="2279" w:type="dxa"/>
          </w:tcPr>
          <w:p w:rsidR="00D07853" w:rsidRPr="00A07E4B" w:rsidRDefault="00D07853" w:rsidP="00A07E4B">
            <w:r w:rsidRPr="00A07E4B">
              <w:t>Директ мейл</w:t>
            </w:r>
          </w:p>
        </w:tc>
        <w:tc>
          <w:tcPr>
            <w:tcW w:w="2279" w:type="dxa"/>
          </w:tcPr>
          <w:p w:rsidR="00D07853" w:rsidRPr="00A07E4B" w:rsidRDefault="00D07853" w:rsidP="00A07E4B">
            <w:r w:rsidRPr="00A07E4B">
              <w:t>100 писем</w:t>
            </w:r>
          </w:p>
        </w:tc>
        <w:tc>
          <w:tcPr>
            <w:tcW w:w="1898" w:type="dxa"/>
          </w:tcPr>
          <w:p w:rsidR="00D07853" w:rsidRPr="00A07E4B" w:rsidRDefault="00D07853" w:rsidP="00A07E4B">
            <w:r w:rsidRPr="00A07E4B">
              <w:t>10</w:t>
            </w:r>
          </w:p>
        </w:tc>
        <w:tc>
          <w:tcPr>
            <w:tcW w:w="2070" w:type="dxa"/>
          </w:tcPr>
          <w:p w:rsidR="00D07853" w:rsidRPr="00A07E4B" w:rsidRDefault="00D07853" w:rsidP="00A07E4B">
            <w:r w:rsidRPr="00A07E4B">
              <w:t>1 000</w:t>
            </w:r>
          </w:p>
        </w:tc>
      </w:tr>
      <w:tr w:rsidR="00D07853" w:rsidRPr="00A07E4B" w:rsidTr="00A07E4B">
        <w:trPr>
          <w:trHeight w:val="166"/>
        </w:trPr>
        <w:tc>
          <w:tcPr>
            <w:tcW w:w="2279" w:type="dxa"/>
          </w:tcPr>
          <w:p w:rsidR="00D07853" w:rsidRPr="00A07E4B" w:rsidRDefault="00D07853" w:rsidP="00A07E4B">
            <w:r w:rsidRPr="00A07E4B">
              <w:t>ИТОГО</w:t>
            </w:r>
          </w:p>
        </w:tc>
        <w:tc>
          <w:tcPr>
            <w:tcW w:w="2279" w:type="dxa"/>
          </w:tcPr>
          <w:p w:rsidR="00D07853" w:rsidRPr="00A07E4B" w:rsidRDefault="00D07853" w:rsidP="00A07E4B"/>
        </w:tc>
        <w:tc>
          <w:tcPr>
            <w:tcW w:w="1898" w:type="dxa"/>
          </w:tcPr>
          <w:p w:rsidR="00D07853" w:rsidRPr="00A07E4B" w:rsidRDefault="00D07853" w:rsidP="00A07E4B"/>
        </w:tc>
        <w:tc>
          <w:tcPr>
            <w:tcW w:w="2070" w:type="dxa"/>
          </w:tcPr>
          <w:p w:rsidR="00D07853" w:rsidRPr="00A07E4B" w:rsidRDefault="00D07853" w:rsidP="00A07E4B">
            <w:r w:rsidRPr="00A07E4B">
              <w:t>6660</w:t>
            </w:r>
          </w:p>
        </w:tc>
      </w:tr>
    </w:tbl>
    <w:p w:rsidR="00A07E4B" w:rsidRDefault="00A07E4B" w:rsidP="00753317">
      <w:pPr>
        <w:pStyle w:val="2"/>
        <w:widowControl w:val="0"/>
        <w:ind w:firstLine="720"/>
        <w:jc w:val="both"/>
        <w:rPr>
          <w:i w:val="0"/>
        </w:rPr>
      </w:pPr>
      <w:bookmarkStart w:id="294" w:name="_Toc405777796"/>
      <w:bookmarkStart w:id="295" w:name="_Toc405778282"/>
      <w:bookmarkStart w:id="296" w:name="_Toc405870776"/>
      <w:bookmarkStart w:id="297" w:name="_Toc65917722"/>
      <w:bookmarkStart w:id="298" w:name="_Toc100910167"/>
      <w:bookmarkStart w:id="299" w:name="_Toc159362661"/>
      <w:bookmarkStart w:id="300" w:name="_Toc160013911"/>
    </w:p>
    <w:p w:rsidR="00D07853" w:rsidRPr="00063AB0" w:rsidRDefault="00063AB0" w:rsidP="00753317">
      <w:pPr>
        <w:pStyle w:val="2"/>
        <w:widowControl w:val="0"/>
        <w:ind w:firstLine="720"/>
        <w:jc w:val="both"/>
        <w:rPr>
          <w:i w:val="0"/>
        </w:rPr>
      </w:pPr>
      <w:r w:rsidRPr="00063AB0">
        <w:rPr>
          <w:i w:val="0"/>
        </w:rPr>
        <w:t xml:space="preserve">3. </w:t>
      </w:r>
      <w:r w:rsidR="00D07853" w:rsidRPr="00063AB0">
        <w:rPr>
          <w:i w:val="0"/>
        </w:rPr>
        <w:t>Создание непосредственно рекламы</w:t>
      </w:r>
      <w:bookmarkEnd w:id="294"/>
      <w:bookmarkEnd w:id="295"/>
      <w:bookmarkEnd w:id="296"/>
      <w:bookmarkEnd w:id="297"/>
      <w:bookmarkEnd w:id="298"/>
      <w:bookmarkEnd w:id="299"/>
      <w:bookmarkEnd w:id="300"/>
    </w:p>
    <w:p w:rsidR="00D07853" w:rsidRDefault="00D07853" w:rsidP="00753317">
      <w:pPr>
        <w:overflowPunct w:val="0"/>
        <w:autoSpaceDE w:val="0"/>
        <w:autoSpaceDN w:val="0"/>
        <w:adjustRightInd w:val="0"/>
        <w:spacing w:line="360" w:lineRule="auto"/>
        <w:ind w:firstLine="720"/>
        <w:jc w:val="both"/>
        <w:textAlignment w:val="baseline"/>
        <w:rPr>
          <w:sz w:val="28"/>
          <w:szCs w:val="28"/>
        </w:rPr>
      </w:pPr>
      <w:r w:rsidRPr="00073789">
        <w:rPr>
          <w:sz w:val="28"/>
          <w:szCs w:val="28"/>
        </w:rPr>
        <w:t>Важную роль в достижении успеха рекламной компании играет правильное составление текста рекламного сообщения, его эффективное оформление и выгодное размещение.</w:t>
      </w:r>
      <w:r w:rsidR="00753317">
        <w:rPr>
          <w:sz w:val="28"/>
          <w:szCs w:val="28"/>
        </w:rPr>
        <w:t xml:space="preserve"> </w:t>
      </w:r>
    </w:p>
    <w:p w:rsidR="00063AB0" w:rsidRDefault="00063AB0" w:rsidP="00753317">
      <w:pPr>
        <w:overflowPunct w:val="0"/>
        <w:autoSpaceDE w:val="0"/>
        <w:autoSpaceDN w:val="0"/>
        <w:adjustRightInd w:val="0"/>
        <w:spacing w:line="360" w:lineRule="auto"/>
        <w:ind w:firstLine="720"/>
        <w:jc w:val="both"/>
        <w:textAlignment w:val="baseline"/>
        <w:rPr>
          <w:sz w:val="28"/>
          <w:szCs w:val="28"/>
        </w:rPr>
      </w:pPr>
    </w:p>
    <w:p w:rsidR="001F2B39" w:rsidRPr="001F2B39" w:rsidRDefault="001F2B39" w:rsidP="00753317">
      <w:pPr>
        <w:pStyle w:val="1"/>
        <w:jc w:val="both"/>
        <w:rPr>
          <w:b/>
        </w:rPr>
      </w:pPr>
      <w:bookmarkStart w:id="301" w:name="_Toc159362662"/>
      <w:bookmarkStart w:id="302" w:name="_Toc160013912"/>
      <w:r w:rsidRPr="001F2B39">
        <w:rPr>
          <w:b/>
        </w:rPr>
        <w:t xml:space="preserve">3.3.3. Стратегии ценообразования </w:t>
      </w:r>
      <w:r w:rsidRPr="001F2B39">
        <w:rPr>
          <w:b/>
          <w:bCs/>
        </w:rPr>
        <w:t>с ориентацией на конкуренцию</w:t>
      </w:r>
      <w:bookmarkEnd w:id="301"/>
      <w:bookmarkEnd w:id="302"/>
    </w:p>
    <w:p w:rsidR="001F2B39" w:rsidRPr="00073789" w:rsidRDefault="001F2B39" w:rsidP="00753317">
      <w:pPr>
        <w:widowControl/>
        <w:spacing w:line="360" w:lineRule="auto"/>
        <w:ind w:firstLine="720"/>
        <w:jc w:val="both"/>
        <w:rPr>
          <w:sz w:val="28"/>
          <w:szCs w:val="28"/>
        </w:rPr>
      </w:pPr>
      <w:r>
        <w:rPr>
          <w:color w:val="000000"/>
          <w:sz w:val="28"/>
          <w:szCs w:val="28"/>
        </w:rPr>
        <w:t xml:space="preserve">Необходимо </w:t>
      </w:r>
      <w:r w:rsidRPr="00073789">
        <w:rPr>
          <w:color w:val="000000"/>
          <w:sz w:val="28"/>
          <w:szCs w:val="28"/>
        </w:rPr>
        <w:t>отметить</w:t>
      </w:r>
      <w:r w:rsidR="00863F9F">
        <w:rPr>
          <w:color w:val="000000"/>
          <w:sz w:val="28"/>
          <w:szCs w:val="28"/>
        </w:rPr>
        <w:t xml:space="preserve"> </w:t>
      </w:r>
      <w:r w:rsidRPr="00073789">
        <w:rPr>
          <w:color w:val="000000"/>
          <w:sz w:val="28"/>
          <w:szCs w:val="28"/>
        </w:rPr>
        <w:t>средний уровень цен</w:t>
      </w:r>
      <w:r w:rsidRPr="001F2B39">
        <w:rPr>
          <w:color w:val="000000"/>
          <w:sz w:val="28"/>
          <w:szCs w:val="28"/>
        </w:rPr>
        <w:t xml:space="preserve"> </w:t>
      </w:r>
      <w:r w:rsidRPr="00353C02">
        <w:rPr>
          <w:color w:val="000000"/>
          <w:sz w:val="28"/>
          <w:szCs w:val="28"/>
        </w:rPr>
        <w:t xml:space="preserve">торговой фирмы </w:t>
      </w:r>
      <w:r w:rsidRPr="00353C02">
        <w:rPr>
          <w:sz w:val="28"/>
          <w:szCs w:val="28"/>
        </w:rPr>
        <w:t>«Крестьянское подворье»</w:t>
      </w:r>
      <w:r w:rsidRPr="00073789">
        <w:rPr>
          <w:color w:val="000000"/>
          <w:sz w:val="28"/>
          <w:szCs w:val="28"/>
        </w:rPr>
        <w:t xml:space="preserve"> по ср</w:t>
      </w:r>
      <w:r>
        <w:rPr>
          <w:color w:val="000000"/>
          <w:sz w:val="28"/>
          <w:szCs w:val="28"/>
        </w:rPr>
        <w:t>авнению с конкурентами на рынке</w:t>
      </w:r>
      <w:r w:rsidRPr="00073789">
        <w:rPr>
          <w:color w:val="000000"/>
          <w:sz w:val="28"/>
          <w:szCs w:val="28"/>
        </w:rPr>
        <w:t>. С</w:t>
      </w:r>
      <w:r w:rsidRPr="00073789">
        <w:rPr>
          <w:sz w:val="28"/>
          <w:szCs w:val="28"/>
        </w:rPr>
        <w:t>оставляя прайс-лист, стоит расширить его, изменяя позиции количество-цена, и рас</w:t>
      </w:r>
      <w:r w:rsidRPr="00073789">
        <w:rPr>
          <w:sz w:val="28"/>
          <w:szCs w:val="28"/>
          <w:lang w:val="en-US"/>
        </w:rPr>
        <w:t>c</w:t>
      </w:r>
      <w:r w:rsidRPr="00073789">
        <w:rPr>
          <w:sz w:val="28"/>
          <w:szCs w:val="28"/>
        </w:rPr>
        <w:t>читать, сколько покупателю надо будет платить за каждую или несколько дополнительных единиц товара, учитывая изменения цены.</w:t>
      </w:r>
    </w:p>
    <w:p w:rsidR="001F2B39" w:rsidRPr="00073789" w:rsidRDefault="001F2B39" w:rsidP="00753317">
      <w:pPr>
        <w:widowControl/>
        <w:shd w:val="clear" w:color="auto" w:fill="FFFFFF"/>
        <w:autoSpaceDE w:val="0"/>
        <w:autoSpaceDN w:val="0"/>
        <w:adjustRightInd w:val="0"/>
        <w:spacing w:line="360" w:lineRule="auto"/>
        <w:ind w:firstLine="720"/>
        <w:jc w:val="both"/>
        <w:rPr>
          <w:color w:val="000000"/>
          <w:sz w:val="28"/>
          <w:szCs w:val="28"/>
        </w:rPr>
      </w:pPr>
      <w:r>
        <w:rPr>
          <w:color w:val="000000"/>
          <w:sz w:val="28"/>
          <w:szCs w:val="28"/>
        </w:rPr>
        <w:t>Торговое предприятие «Крестьянское подворье»</w:t>
      </w:r>
      <w:r w:rsidRPr="00073789">
        <w:rPr>
          <w:color w:val="000000"/>
          <w:sz w:val="28"/>
          <w:szCs w:val="28"/>
        </w:rPr>
        <w:t xml:space="preserve">» </w:t>
      </w:r>
      <w:r>
        <w:rPr>
          <w:color w:val="000000"/>
          <w:sz w:val="28"/>
          <w:szCs w:val="28"/>
        </w:rPr>
        <w:t xml:space="preserve">должно </w:t>
      </w:r>
      <w:r w:rsidRPr="00073789">
        <w:rPr>
          <w:color w:val="000000"/>
          <w:sz w:val="28"/>
          <w:szCs w:val="28"/>
        </w:rPr>
        <w:t>использ</w:t>
      </w:r>
      <w:r>
        <w:rPr>
          <w:color w:val="000000"/>
          <w:sz w:val="28"/>
          <w:szCs w:val="28"/>
        </w:rPr>
        <w:t>овать</w:t>
      </w:r>
      <w:r w:rsidRPr="00073789">
        <w:rPr>
          <w:color w:val="000000"/>
          <w:sz w:val="28"/>
          <w:szCs w:val="28"/>
        </w:rPr>
        <w:t xml:space="preserve"> м</w:t>
      </w:r>
      <w:r w:rsidRPr="00073789">
        <w:rPr>
          <w:bCs/>
          <w:color w:val="000000"/>
          <w:sz w:val="28"/>
          <w:szCs w:val="28"/>
        </w:rPr>
        <w:t>етоды расчета цены с ориентацией на конкуренцию</w:t>
      </w:r>
      <w:r w:rsidRPr="00073789">
        <w:rPr>
          <w:color w:val="000000"/>
          <w:sz w:val="28"/>
          <w:szCs w:val="28"/>
        </w:rPr>
        <w:t>, также относящиеся к группе рыночных методов,</w:t>
      </w:r>
      <w:r w:rsidR="00863F9F">
        <w:rPr>
          <w:color w:val="000000"/>
          <w:sz w:val="28"/>
          <w:szCs w:val="28"/>
        </w:rPr>
        <w:t xml:space="preserve"> </w:t>
      </w:r>
      <w:r w:rsidRPr="00073789">
        <w:rPr>
          <w:color w:val="000000"/>
          <w:sz w:val="28"/>
          <w:szCs w:val="28"/>
        </w:rPr>
        <w:t>то есть устанавливают цены на товары и услуги через анализ и сравнение силы дифференциации товаров данной фирмы с фирмами-конкурентами на конкретном рынке. При этом во внимание принимается сложившийся уровень цен. Таким образом, метод определения цены с ориентацией на конкуренцию со</w:t>
      </w:r>
      <w:r w:rsidRPr="00073789">
        <w:rPr>
          <w:color w:val="000000"/>
          <w:sz w:val="28"/>
          <w:szCs w:val="28"/>
        </w:rPr>
        <w:softHyphen/>
        <w:t xml:space="preserve">стоит в определении цены </w:t>
      </w:r>
      <w:r>
        <w:rPr>
          <w:color w:val="000000"/>
          <w:sz w:val="28"/>
          <w:szCs w:val="28"/>
        </w:rPr>
        <w:t xml:space="preserve">продовольственной </w:t>
      </w:r>
      <w:r w:rsidRPr="00073789">
        <w:rPr>
          <w:color w:val="000000"/>
          <w:sz w:val="28"/>
          <w:szCs w:val="28"/>
        </w:rPr>
        <w:t>продукции</w:t>
      </w:r>
      <w:r w:rsidRPr="001F2B39">
        <w:rPr>
          <w:color w:val="000000"/>
          <w:sz w:val="28"/>
          <w:szCs w:val="28"/>
        </w:rPr>
        <w:t xml:space="preserve"> </w:t>
      </w:r>
      <w:r>
        <w:rPr>
          <w:color w:val="000000"/>
          <w:sz w:val="28"/>
          <w:szCs w:val="28"/>
        </w:rPr>
        <w:t xml:space="preserve">магазинов </w:t>
      </w:r>
      <w:r w:rsidRPr="00353C02">
        <w:rPr>
          <w:sz w:val="28"/>
          <w:szCs w:val="28"/>
        </w:rPr>
        <w:t>«Крестьянское подворье»</w:t>
      </w:r>
      <w:r w:rsidR="00863F9F">
        <w:rPr>
          <w:color w:val="000000"/>
          <w:sz w:val="28"/>
          <w:szCs w:val="28"/>
        </w:rPr>
        <w:t xml:space="preserve"> </w:t>
      </w:r>
      <w:r w:rsidRPr="00073789">
        <w:rPr>
          <w:color w:val="000000"/>
          <w:sz w:val="28"/>
          <w:szCs w:val="28"/>
        </w:rPr>
        <w:t>с учетом конкурентной ситуации и конкурентного поло</w:t>
      </w:r>
      <w:r w:rsidRPr="00073789">
        <w:rPr>
          <w:color w:val="000000"/>
          <w:sz w:val="28"/>
          <w:szCs w:val="28"/>
        </w:rPr>
        <w:softHyphen/>
        <w:t xml:space="preserve">жения данной фирмы на рынке. </w:t>
      </w:r>
    </w:p>
    <w:p w:rsidR="001F2B39" w:rsidRPr="00073789" w:rsidRDefault="001F2B39" w:rsidP="00753317">
      <w:pPr>
        <w:widowControl/>
        <w:shd w:val="clear" w:color="auto" w:fill="FFFFFF"/>
        <w:autoSpaceDE w:val="0"/>
        <w:autoSpaceDN w:val="0"/>
        <w:adjustRightInd w:val="0"/>
        <w:spacing w:line="360" w:lineRule="auto"/>
        <w:ind w:firstLine="720"/>
        <w:jc w:val="both"/>
        <w:rPr>
          <w:sz w:val="28"/>
          <w:szCs w:val="28"/>
        </w:rPr>
      </w:pPr>
      <w:r>
        <w:rPr>
          <w:color w:val="000000"/>
          <w:sz w:val="28"/>
          <w:szCs w:val="28"/>
        </w:rPr>
        <w:t>Руководство т</w:t>
      </w:r>
      <w:r w:rsidRPr="00353C02">
        <w:rPr>
          <w:color w:val="000000"/>
          <w:sz w:val="28"/>
          <w:szCs w:val="28"/>
        </w:rPr>
        <w:t xml:space="preserve">орговой фирмы </w:t>
      </w:r>
      <w:r w:rsidRPr="00353C02">
        <w:rPr>
          <w:sz w:val="28"/>
          <w:szCs w:val="28"/>
        </w:rPr>
        <w:t>«Крестьянское подворье»</w:t>
      </w:r>
      <w:r>
        <w:rPr>
          <w:sz w:val="28"/>
          <w:szCs w:val="28"/>
        </w:rPr>
        <w:t xml:space="preserve"> должно использовать </w:t>
      </w:r>
      <w:r w:rsidRPr="00073789">
        <w:rPr>
          <w:color w:val="000000"/>
          <w:sz w:val="28"/>
          <w:szCs w:val="28"/>
        </w:rPr>
        <w:t>следующие методы установления цены с ориентацией на кон</w:t>
      </w:r>
      <w:r w:rsidRPr="00073789">
        <w:rPr>
          <w:color w:val="000000"/>
          <w:sz w:val="28"/>
          <w:szCs w:val="28"/>
        </w:rPr>
        <w:softHyphen/>
        <w:t xml:space="preserve">курентов. </w:t>
      </w:r>
    </w:p>
    <w:p w:rsidR="001F2B39" w:rsidRDefault="001F2B39" w:rsidP="00753317">
      <w:pPr>
        <w:widowControl/>
        <w:shd w:val="clear" w:color="auto" w:fill="FFFFFF"/>
        <w:autoSpaceDE w:val="0"/>
        <w:autoSpaceDN w:val="0"/>
        <w:adjustRightInd w:val="0"/>
        <w:spacing w:line="360" w:lineRule="auto"/>
        <w:ind w:firstLine="720"/>
        <w:jc w:val="both"/>
        <w:rPr>
          <w:color w:val="000000"/>
          <w:sz w:val="28"/>
          <w:szCs w:val="28"/>
        </w:rPr>
      </w:pPr>
      <w:r w:rsidRPr="00073789">
        <w:rPr>
          <w:bCs/>
          <w:color w:val="000000"/>
          <w:sz w:val="28"/>
          <w:szCs w:val="28"/>
        </w:rPr>
        <w:t>1. Метод следования за рыночными ценами. П</w:t>
      </w:r>
      <w:r w:rsidRPr="00073789">
        <w:rPr>
          <w:color w:val="000000"/>
          <w:sz w:val="28"/>
          <w:szCs w:val="28"/>
        </w:rPr>
        <w:t>редусматривает, что каждый прода</w:t>
      </w:r>
      <w:r w:rsidRPr="00073789">
        <w:rPr>
          <w:color w:val="000000"/>
          <w:sz w:val="28"/>
          <w:szCs w:val="28"/>
        </w:rPr>
        <w:softHyphen/>
        <w:t>вец, продающий данный товар на рынке или предлагающий соответствующую услу</w:t>
      </w:r>
      <w:r w:rsidRPr="00073789">
        <w:rPr>
          <w:color w:val="000000"/>
          <w:sz w:val="28"/>
          <w:szCs w:val="28"/>
        </w:rPr>
        <w:softHyphen/>
        <w:t xml:space="preserve">гу, устанавливает цены, </w:t>
      </w:r>
      <w:r w:rsidRPr="00073789">
        <w:rPr>
          <w:iCs/>
          <w:color w:val="000000"/>
          <w:sz w:val="28"/>
          <w:szCs w:val="28"/>
        </w:rPr>
        <w:t xml:space="preserve">уважая </w:t>
      </w:r>
      <w:r w:rsidRPr="00073789">
        <w:rPr>
          <w:color w:val="000000"/>
          <w:sz w:val="28"/>
          <w:szCs w:val="28"/>
        </w:rPr>
        <w:t>обычаи ценообразования и уровень цен,</w:t>
      </w:r>
      <w:r w:rsidR="00863F9F">
        <w:rPr>
          <w:color w:val="000000"/>
          <w:sz w:val="28"/>
          <w:szCs w:val="28"/>
        </w:rPr>
        <w:t xml:space="preserve"> </w:t>
      </w:r>
      <w:r w:rsidRPr="00073789">
        <w:rPr>
          <w:color w:val="000000"/>
          <w:sz w:val="28"/>
          <w:szCs w:val="28"/>
        </w:rPr>
        <w:t>сложивши</w:t>
      </w:r>
      <w:r w:rsidRPr="00073789">
        <w:rPr>
          <w:color w:val="000000"/>
          <w:sz w:val="28"/>
          <w:szCs w:val="28"/>
        </w:rPr>
        <w:softHyphen/>
        <w:t>еся на рынке, исходя из реально существующего уровня рыночных цен и при этом существенно не нарушая его</w:t>
      </w:r>
      <w:r>
        <w:rPr>
          <w:color w:val="000000"/>
          <w:sz w:val="28"/>
          <w:szCs w:val="28"/>
        </w:rPr>
        <w:t>.</w:t>
      </w:r>
      <w:r w:rsidRPr="00073789">
        <w:rPr>
          <w:color w:val="000000"/>
          <w:sz w:val="28"/>
          <w:szCs w:val="28"/>
        </w:rPr>
        <w:t xml:space="preserve"> </w:t>
      </w:r>
    </w:p>
    <w:p w:rsidR="001F2B39" w:rsidRPr="00073789" w:rsidRDefault="001F2B39" w:rsidP="00753317">
      <w:pPr>
        <w:widowControl/>
        <w:shd w:val="clear" w:color="auto" w:fill="FFFFFF"/>
        <w:autoSpaceDE w:val="0"/>
        <w:autoSpaceDN w:val="0"/>
        <w:adjustRightInd w:val="0"/>
        <w:spacing w:line="360" w:lineRule="auto"/>
        <w:ind w:firstLine="720"/>
        <w:jc w:val="both"/>
        <w:rPr>
          <w:sz w:val="28"/>
          <w:szCs w:val="28"/>
        </w:rPr>
      </w:pPr>
      <w:r w:rsidRPr="00073789">
        <w:rPr>
          <w:color w:val="000000"/>
          <w:sz w:val="28"/>
          <w:szCs w:val="28"/>
        </w:rPr>
        <w:t>Если</w:t>
      </w:r>
      <w:r w:rsidRPr="001F2B39">
        <w:rPr>
          <w:color w:val="000000"/>
          <w:sz w:val="28"/>
          <w:szCs w:val="28"/>
        </w:rPr>
        <w:t xml:space="preserve"> </w:t>
      </w:r>
      <w:r w:rsidRPr="00353C02">
        <w:rPr>
          <w:color w:val="000000"/>
          <w:sz w:val="28"/>
          <w:szCs w:val="28"/>
        </w:rPr>
        <w:t>торгов</w:t>
      </w:r>
      <w:r>
        <w:rPr>
          <w:color w:val="000000"/>
          <w:sz w:val="28"/>
          <w:szCs w:val="28"/>
        </w:rPr>
        <w:t>ая</w:t>
      </w:r>
      <w:r w:rsidRPr="00353C02">
        <w:rPr>
          <w:color w:val="000000"/>
          <w:sz w:val="28"/>
          <w:szCs w:val="28"/>
        </w:rPr>
        <w:t xml:space="preserve"> фирм</w:t>
      </w:r>
      <w:r>
        <w:rPr>
          <w:color w:val="000000"/>
          <w:sz w:val="28"/>
          <w:szCs w:val="28"/>
        </w:rPr>
        <w:t>а</w:t>
      </w:r>
      <w:r w:rsidRPr="00353C02">
        <w:rPr>
          <w:color w:val="000000"/>
          <w:sz w:val="28"/>
          <w:szCs w:val="28"/>
        </w:rPr>
        <w:t xml:space="preserve"> </w:t>
      </w:r>
      <w:r w:rsidRPr="00353C02">
        <w:rPr>
          <w:sz w:val="28"/>
          <w:szCs w:val="28"/>
        </w:rPr>
        <w:t>«Крестьянское подворье»</w:t>
      </w:r>
      <w:r>
        <w:rPr>
          <w:sz w:val="28"/>
          <w:szCs w:val="28"/>
        </w:rPr>
        <w:t xml:space="preserve"> </w:t>
      </w:r>
      <w:r w:rsidRPr="00073789">
        <w:rPr>
          <w:color w:val="000000"/>
          <w:sz w:val="28"/>
          <w:szCs w:val="28"/>
        </w:rPr>
        <w:t>усиливает дифференциацию своих товаров и услуг по отношению к товарам и услугам фирм-конкурентов, то она вправе установить цены на несколько более высоком уровне по сравнению с обыч</w:t>
      </w:r>
      <w:r w:rsidRPr="00073789">
        <w:rPr>
          <w:color w:val="000000"/>
          <w:sz w:val="28"/>
          <w:szCs w:val="28"/>
        </w:rPr>
        <w:softHyphen/>
        <w:t>ными.</w:t>
      </w:r>
      <w:r w:rsidR="00863F9F">
        <w:rPr>
          <w:color w:val="000000"/>
          <w:sz w:val="28"/>
          <w:szCs w:val="28"/>
        </w:rPr>
        <w:t xml:space="preserve"> </w:t>
      </w:r>
    </w:p>
    <w:p w:rsidR="001F2B39" w:rsidRPr="00073789" w:rsidRDefault="001F2B39" w:rsidP="00753317">
      <w:pPr>
        <w:widowControl/>
        <w:shd w:val="clear" w:color="auto" w:fill="FFFFFF"/>
        <w:autoSpaceDE w:val="0"/>
        <w:autoSpaceDN w:val="0"/>
        <w:adjustRightInd w:val="0"/>
        <w:spacing w:line="360" w:lineRule="auto"/>
        <w:ind w:firstLine="720"/>
        <w:jc w:val="both"/>
        <w:rPr>
          <w:sz w:val="28"/>
          <w:szCs w:val="28"/>
        </w:rPr>
      </w:pPr>
      <w:r w:rsidRPr="00073789">
        <w:rPr>
          <w:color w:val="000000"/>
          <w:sz w:val="28"/>
          <w:szCs w:val="28"/>
        </w:rPr>
        <w:t>Обычно фирмы, следующие в формировании своей ценовой политики за лиде</w:t>
      </w:r>
      <w:r w:rsidRPr="00073789">
        <w:rPr>
          <w:color w:val="000000"/>
          <w:sz w:val="28"/>
          <w:szCs w:val="28"/>
        </w:rPr>
        <w:softHyphen/>
        <w:t>ром, весьма слабы и по степени известности, и по степени признания покупателями их торговой марки. Поэтому им ничего не остается, как держать цены на свою продукцию на уровне цен, установленном фирмой-лидером. В результате, хотя фир</w:t>
      </w:r>
      <w:r w:rsidRPr="00073789">
        <w:rPr>
          <w:color w:val="000000"/>
          <w:sz w:val="28"/>
          <w:szCs w:val="28"/>
        </w:rPr>
        <w:softHyphen/>
        <w:t>мы и не заключают между собой какого-либо соглашения по ценам, на практике получается, что товары или услуги продаются им по ценам, находящимся на опре</w:t>
      </w:r>
      <w:r w:rsidRPr="00073789">
        <w:rPr>
          <w:color w:val="000000"/>
          <w:sz w:val="28"/>
          <w:szCs w:val="28"/>
        </w:rPr>
        <w:softHyphen/>
        <w:t>деленном, как бы согласованном уровне, т. е. происходит усреднение рыночных цен.</w:t>
      </w:r>
    </w:p>
    <w:p w:rsidR="001F2B39" w:rsidRPr="00073789" w:rsidRDefault="001F2B39" w:rsidP="00753317">
      <w:pPr>
        <w:widowControl/>
        <w:shd w:val="clear" w:color="auto" w:fill="FFFFFF"/>
        <w:autoSpaceDE w:val="0"/>
        <w:autoSpaceDN w:val="0"/>
        <w:adjustRightInd w:val="0"/>
        <w:spacing w:line="360" w:lineRule="auto"/>
        <w:ind w:firstLine="720"/>
        <w:jc w:val="both"/>
        <w:rPr>
          <w:sz w:val="28"/>
          <w:szCs w:val="28"/>
        </w:rPr>
      </w:pPr>
      <w:r w:rsidRPr="00073789">
        <w:rPr>
          <w:color w:val="000000"/>
          <w:sz w:val="28"/>
          <w:szCs w:val="28"/>
        </w:rPr>
        <w:t>В действительности не устанавливается какая-либо одна цена, а определяется несколько уровней цен в зависимости от положения данной фирмы на рынке, ее способности и степени дифференциации товара или услуг по отношению к товарам и услугам фирмы-лидера. В большинстве случаев наблюдается такая ситуация, ког</w:t>
      </w:r>
      <w:r w:rsidRPr="00073789">
        <w:rPr>
          <w:color w:val="000000"/>
          <w:sz w:val="28"/>
          <w:szCs w:val="28"/>
        </w:rPr>
        <w:softHyphen/>
        <w:t>да цены каждой фирмы оказываются ограниченными определенными рамками и при этом бывают не выше соответствующих цен фирмы-лидера.</w:t>
      </w:r>
    </w:p>
    <w:p w:rsidR="001F2B39" w:rsidRPr="00073789" w:rsidRDefault="001F2B39" w:rsidP="00753317">
      <w:pPr>
        <w:widowControl/>
        <w:shd w:val="clear" w:color="auto" w:fill="FFFFFF"/>
        <w:autoSpaceDE w:val="0"/>
        <w:autoSpaceDN w:val="0"/>
        <w:adjustRightInd w:val="0"/>
        <w:spacing w:line="360" w:lineRule="auto"/>
        <w:ind w:firstLine="720"/>
        <w:jc w:val="both"/>
        <w:rPr>
          <w:bCs/>
          <w:color w:val="000000"/>
          <w:sz w:val="28"/>
          <w:szCs w:val="28"/>
        </w:rPr>
      </w:pPr>
      <w:r w:rsidRPr="00073789">
        <w:rPr>
          <w:bCs/>
          <w:color w:val="000000"/>
          <w:sz w:val="28"/>
          <w:szCs w:val="28"/>
        </w:rPr>
        <w:t>2. Метод ценообразования на основе привычных, принятых в практике данного рынка цен.</w:t>
      </w:r>
    </w:p>
    <w:p w:rsidR="001F2B39" w:rsidRPr="00073789" w:rsidRDefault="001F2B39" w:rsidP="00753317">
      <w:pPr>
        <w:widowControl/>
        <w:shd w:val="clear" w:color="auto" w:fill="FFFFFF"/>
        <w:autoSpaceDE w:val="0"/>
        <w:autoSpaceDN w:val="0"/>
        <w:adjustRightInd w:val="0"/>
        <w:spacing w:line="360" w:lineRule="auto"/>
        <w:ind w:firstLine="720"/>
        <w:jc w:val="both"/>
        <w:rPr>
          <w:sz w:val="28"/>
          <w:szCs w:val="28"/>
        </w:rPr>
      </w:pPr>
      <w:r w:rsidRPr="00073789">
        <w:rPr>
          <w:color w:val="000000"/>
          <w:sz w:val="28"/>
          <w:szCs w:val="28"/>
        </w:rPr>
        <w:t>Привычные цены — это цены, которые сохраняются на установленном и ставшем обычным уровне в отношении определенных товаров в течение длитель</w:t>
      </w:r>
      <w:r w:rsidRPr="00073789">
        <w:rPr>
          <w:color w:val="000000"/>
          <w:sz w:val="28"/>
          <w:szCs w:val="28"/>
        </w:rPr>
        <w:softHyphen/>
        <w:t>ного срока на довольно широком рыночном пространстве. Данная сфера ценообразования является весьма трудной для реализации политики измене</w:t>
      </w:r>
      <w:r w:rsidRPr="00073789">
        <w:rPr>
          <w:color w:val="000000"/>
          <w:sz w:val="28"/>
          <w:szCs w:val="28"/>
        </w:rPr>
        <w:softHyphen/>
        <w:t>ния цен в сторону повышения, так как в течение длительного времени сохраняется ставший для покупателей и продавцов привычным определенный уровень цен. Конечно, и такое положение не исключает ситуации, создающей возможность по</w:t>
      </w:r>
      <w:r w:rsidRPr="00073789">
        <w:rPr>
          <w:color w:val="000000"/>
          <w:sz w:val="28"/>
          <w:szCs w:val="28"/>
        </w:rPr>
        <w:softHyphen/>
        <w:t xml:space="preserve">вышения цен. </w:t>
      </w:r>
    </w:p>
    <w:p w:rsidR="001F2B39" w:rsidRPr="00073789" w:rsidRDefault="001F2B39" w:rsidP="00753317">
      <w:pPr>
        <w:widowControl/>
        <w:spacing w:line="360" w:lineRule="auto"/>
        <w:ind w:firstLine="720"/>
        <w:jc w:val="both"/>
        <w:rPr>
          <w:color w:val="000000"/>
          <w:sz w:val="28"/>
          <w:szCs w:val="28"/>
        </w:rPr>
      </w:pPr>
      <w:r w:rsidRPr="00073789">
        <w:rPr>
          <w:color w:val="000000"/>
          <w:sz w:val="28"/>
          <w:szCs w:val="28"/>
        </w:rPr>
        <w:t>Как правило, чтобы разрушить привычные цены и произвести их повышение, предпринимается в</w:t>
      </w:r>
      <w:r w:rsidRPr="001F2B39">
        <w:rPr>
          <w:color w:val="000000"/>
          <w:sz w:val="28"/>
          <w:szCs w:val="28"/>
        </w:rPr>
        <w:t xml:space="preserve"> </w:t>
      </w:r>
      <w:r w:rsidRPr="00353C02">
        <w:rPr>
          <w:color w:val="000000"/>
          <w:sz w:val="28"/>
          <w:szCs w:val="28"/>
        </w:rPr>
        <w:t>фирм</w:t>
      </w:r>
      <w:r>
        <w:rPr>
          <w:color w:val="000000"/>
          <w:sz w:val="28"/>
          <w:szCs w:val="28"/>
        </w:rPr>
        <w:t>е</w:t>
      </w:r>
      <w:r w:rsidRPr="00353C02">
        <w:rPr>
          <w:color w:val="000000"/>
          <w:sz w:val="28"/>
          <w:szCs w:val="28"/>
        </w:rPr>
        <w:t xml:space="preserve"> </w:t>
      </w:r>
      <w:r w:rsidRPr="00353C02">
        <w:rPr>
          <w:sz w:val="28"/>
          <w:szCs w:val="28"/>
        </w:rPr>
        <w:t>«Крестьянское подворье»</w:t>
      </w:r>
      <w:r w:rsidR="00863F9F">
        <w:rPr>
          <w:color w:val="000000"/>
          <w:sz w:val="28"/>
          <w:szCs w:val="28"/>
        </w:rPr>
        <w:t xml:space="preserve"> </w:t>
      </w:r>
      <w:r w:rsidRPr="00073789">
        <w:rPr>
          <w:color w:val="000000"/>
          <w:sz w:val="28"/>
          <w:szCs w:val="28"/>
        </w:rPr>
        <w:t>коренное улучшение</w:t>
      </w:r>
      <w:r w:rsidR="00863F9F">
        <w:rPr>
          <w:color w:val="000000"/>
          <w:sz w:val="28"/>
          <w:szCs w:val="28"/>
        </w:rPr>
        <w:t xml:space="preserve"> </w:t>
      </w:r>
      <w:r w:rsidRPr="00073789">
        <w:rPr>
          <w:color w:val="000000"/>
          <w:sz w:val="28"/>
          <w:szCs w:val="28"/>
        </w:rPr>
        <w:t>выбора качества товара, его функциональных свойств, упаковки, стиля, дизайна, значения, т. е. ему придают большую привлека</w:t>
      </w:r>
      <w:r w:rsidRPr="00073789">
        <w:rPr>
          <w:color w:val="000000"/>
          <w:sz w:val="28"/>
          <w:szCs w:val="28"/>
        </w:rPr>
        <w:softHyphen/>
        <w:t>тельность и таким образом адаптируют его к целевому рынку прогнозируемых по</w:t>
      </w:r>
      <w:r w:rsidRPr="00073789">
        <w:rPr>
          <w:color w:val="000000"/>
          <w:sz w:val="28"/>
          <w:szCs w:val="28"/>
        </w:rPr>
        <w:softHyphen/>
        <w:t xml:space="preserve">купателей, обеспечивая тем самым новое место товара на рынке. Без этого успешно осуществить изменение привычной цены не удается. </w:t>
      </w:r>
    </w:p>
    <w:p w:rsidR="001F2B39" w:rsidRDefault="001F2B39" w:rsidP="00753317">
      <w:pPr>
        <w:widowControl/>
        <w:spacing w:line="360" w:lineRule="auto"/>
        <w:ind w:firstLine="720"/>
        <w:jc w:val="both"/>
        <w:rPr>
          <w:color w:val="000000"/>
          <w:sz w:val="28"/>
          <w:szCs w:val="28"/>
        </w:rPr>
      </w:pPr>
      <w:r w:rsidRPr="00073789">
        <w:rPr>
          <w:color w:val="000000"/>
          <w:sz w:val="28"/>
          <w:szCs w:val="28"/>
        </w:rPr>
        <w:t>В условиях сильной конкуренции реакция</w:t>
      </w:r>
      <w:r w:rsidRPr="001F2B39">
        <w:rPr>
          <w:color w:val="000000"/>
          <w:sz w:val="28"/>
          <w:szCs w:val="28"/>
        </w:rPr>
        <w:t xml:space="preserve"> </w:t>
      </w:r>
      <w:r w:rsidRPr="00353C02">
        <w:rPr>
          <w:color w:val="000000"/>
          <w:sz w:val="28"/>
          <w:szCs w:val="28"/>
        </w:rPr>
        <w:t xml:space="preserve">торговой фирмы </w:t>
      </w:r>
      <w:r w:rsidRPr="00353C02">
        <w:rPr>
          <w:sz w:val="28"/>
          <w:szCs w:val="28"/>
        </w:rPr>
        <w:t>«Крестьянское подворье»</w:t>
      </w:r>
      <w:r w:rsidR="00863F9F">
        <w:rPr>
          <w:color w:val="000000"/>
          <w:sz w:val="28"/>
          <w:szCs w:val="28"/>
        </w:rPr>
        <w:t xml:space="preserve"> </w:t>
      </w:r>
      <w:r w:rsidRPr="00073789">
        <w:rPr>
          <w:color w:val="000000"/>
          <w:sz w:val="28"/>
          <w:szCs w:val="28"/>
        </w:rPr>
        <w:t>на изменение цен конкурен</w:t>
      </w:r>
      <w:r w:rsidRPr="00073789">
        <w:rPr>
          <w:color w:val="000000"/>
          <w:sz w:val="28"/>
          <w:szCs w:val="28"/>
        </w:rPr>
        <w:softHyphen/>
        <w:t>тов должна быть оперативной. Для этих целей у фирмы должна быть заранее под</w:t>
      </w:r>
      <w:r w:rsidRPr="00073789">
        <w:rPr>
          <w:color w:val="000000"/>
          <w:sz w:val="28"/>
          <w:szCs w:val="28"/>
        </w:rPr>
        <w:softHyphen/>
        <w:t>готовлена программа, способствующая принятию стратегии по отношению к ценовой ситуации, созданной конкурентом.</w:t>
      </w:r>
    </w:p>
    <w:p w:rsidR="00214A83" w:rsidRDefault="00214A83" w:rsidP="00753317">
      <w:pPr>
        <w:widowControl/>
        <w:spacing w:line="360" w:lineRule="auto"/>
        <w:ind w:firstLine="720"/>
        <w:jc w:val="both"/>
        <w:rPr>
          <w:color w:val="000000"/>
          <w:sz w:val="28"/>
          <w:szCs w:val="28"/>
        </w:rPr>
      </w:pPr>
    </w:p>
    <w:p w:rsidR="00F36622" w:rsidRPr="00F36622" w:rsidRDefault="00F36622" w:rsidP="00753317">
      <w:pPr>
        <w:pStyle w:val="1"/>
        <w:jc w:val="both"/>
        <w:rPr>
          <w:b/>
          <w:color w:val="000000"/>
          <w:szCs w:val="28"/>
        </w:rPr>
      </w:pPr>
      <w:bookmarkStart w:id="303" w:name="_Toc159362663"/>
      <w:bookmarkStart w:id="304" w:name="_Toc160013913"/>
      <w:r w:rsidRPr="00F36622">
        <w:rPr>
          <w:b/>
          <w:color w:val="000000"/>
          <w:szCs w:val="28"/>
        </w:rPr>
        <w:t>3.3.4. Использование методов конкурентной борьбы</w:t>
      </w:r>
      <w:bookmarkEnd w:id="303"/>
      <w:bookmarkEnd w:id="304"/>
    </w:p>
    <w:p w:rsidR="00F36622" w:rsidRDefault="00F36622" w:rsidP="00753317">
      <w:pPr>
        <w:widowControl/>
        <w:spacing w:line="360" w:lineRule="auto"/>
        <w:ind w:firstLine="720"/>
        <w:jc w:val="both"/>
        <w:rPr>
          <w:sz w:val="28"/>
        </w:rPr>
      </w:pPr>
      <w:r>
        <w:rPr>
          <w:sz w:val="28"/>
        </w:rPr>
        <w:t xml:space="preserve">В настоящее время на рынке преобладает стратегия преодоления конкуренции – каждый конкурент стремится по крайней мере сохранить свою долю рынка. Основные методы конкурентной борьбы, которые целесообразно использовать руководству фирмы </w:t>
      </w:r>
      <w:r w:rsidRPr="00353C02">
        <w:rPr>
          <w:sz w:val="28"/>
          <w:szCs w:val="28"/>
        </w:rPr>
        <w:t>«Крестьянское подворье»</w:t>
      </w:r>
      <w:r>
        <w:rPr>
          <w:sz w:val="28"/>
        </w:rPr>
        <w:t xml:space="preserve"> – это цена, качество товара, условия поставок, условия платежа, уровень сервиса, мероприятия ФОССТИС. Сегодня считается, что неценовые методы борьбы стали преобладающими. Тем не менее, ценовые методы не тратили своего значения, особенно для товаров с эластичным спросом по цене. Отметим, что если раньше понижение цен на товары одним конкурентом неизбежно приводило к снижению цен другими конкурентами, то в настоящее время многие фирмы предпочитают улучшить потребительские свойства товара при сохранении или даже повышении цен. Быстрое возмещение затрат на производство и сбыт продукции – в попытке достижения этой цели чаще всего реализуют политику «доступных цен». Данная политика рассчитана на большие объемы реализации продукции, что необходимо в связи с затрудненным финансовым положением фирмы, неизвестностью или неуверенностью в успехе товара.</w:t>
      </w:r>
    </w:p>
    <w:p w:rsidR="00F36622" w:rsidRDefault="00F36622" w:rsidP="00753317">
      <w:pPr>
        <w:widowControl/>
        <w:spacing w:line="360" w:lineRule="auto"/>
        <w:ind w:firstLine="720"/>
        <w:jc w:val="both"/>
        <w:rPr>
          <w:sz w:val="28"/>
        </w:rPr>
      </w:pPr>
      <w:r>
        <w:rPr>
          <w:sz w:val="28"/>
        </w:rPr>
        <w:t>Если сравнивать преимущества ценовой и неценовой конкуренции, то следует отметить следующее. Предприниматели часто пытаются выиграть конкурентную борьбу, устанавливая более низкие цены. С точки зрения бизнеса, это опасно, поскольку цены невозможно снижать постоянно. Кроме того, конкуренты могут снизить цены вслед за вами. Лучше находить и использовать другие возможности, например:</w:t>
      </w:r>
    </w:p>
    <w:p w:rsidR="00F36622" w:rsidRDefault="00F36622" w:rsidP="00753317">
      <w:pPr>
        <w:widowControl/>
        <w:numPr>
          <w:ilvl w:val="0"/>
          <w:numId w:val="34"/>
        </w:numPr>
        <w:spacing w:line="360" w:lineRule="auto"/>
        <w:ind w:left="0" w:firstLine="720"/>
        <w:jc w:val="both"/>
        <w:rPr>
          <w:sz w:val="28"/>
        </w:rPr>
      </w:pPr>
      <w:r>
        <w:rPr>
          <w:sz w:val="28"/>
        </w:rPr>
        <w:t>Личное общение с клиентами (встречи)</w:t>
      </w:r>
    </w:p>
    <w:p w:rsidR="00F36622" w:rsidRDefault="00F36622" w:rsidP="00753317">
      <w:pPr>
        <w:widowControl/>
        <w:numPr>
          <w:ilvl w:val="0"/>
          <w:numId w:val="34"/>
        </w:numPr>
        <w:spacing w:line="360" w:lineRule="auto"/>
        <w:ind w:left="0" w:firstLine="720"/>
        <w:jc w:val="both"/>
        <w:rPr>
          <w:sz w:val="28"/>
        </w:rPr>
      </w:pPr>
      <w:r>
        <w:rPr>
          <w:sz w:val="28"/>
        </w:rPr>
        <w:t>Личное внимание (достаточный штат для оказания помощи )</w:t>
      </w:r>
    </w:p>
    <w:p w:rsidR="00F36622" w:rsidRDefault="00F36622" w:rsidP="00753317">
      <w:pPr>
        <w:widowControl/>
        <w:numPr>
          <w:ilvl w:val="0"/>
          <w:numId w:val="34"/>
        </w:numPr>
        <w:spacing w:line="360" w:lineRule="auto"/>
        <w:ind w:left="0" w:firstLine="720"/>
        <w:jc w:val="both"/>
        <w:rPr>
          <w:sz w:val="28"/>
        </w:rPr>
      </w:pPr>
      <w:r>
        <w:rPr>
          <w:sz w:val="28"/>
        </w:rPr>
        <w:t>Хорошее обслуживание (доставка товара)</w:t>
      </w:r>
    </w:p>
    <w:p w:rsidR="00F36622" w:rsidRDefault="00F36622" w:rsidP="00753317">
      <w:pPr>
        <w:widowControl/>
        <w:numPr>
          <w:ilvl w:val="0"/>
          <w:numId w:val="34"/>
        </w:numPr>
        <w:spacing w:line="360" w:lineRule="auto"/>
        <w:ind w:left="0" w:firstLine="720"/>
        <w:jc w:val="both"/>
        <w:rPr>
          <w:sz w:val="28"/>
        </w:rPr>
      </w:pPr>
      <w:r>
        <w:rPr>
          <w:sz w:val="28"/>
        </w:rPr>
        <w:t>Разнообразие услуг</w:t>
      </w:r>
    </w:p>
    <w:p w:rsidR="00F36622" w:rsidRDefault="00F36622" w:rsidP="00753317">
      <w:pPr>
        <w:widowControl/>
        <w:numPr>
          <w:ilvl w:val="0"/>
          <w:numId w:val="34"/>
        </w:numPr>
        <w:spacing w:line="360" w:lineRule="auto"/>
        <w:ind w:left="0" w:firstLine="720"/>
        <w:jc w:val="both"/>
        <w:rPr>
          <w:sz w:val="28"/>
        </w:rPr>
      </w:pPr>
      <w:r>
        <w:rPr>
          <w:sz w:val="28"/>
        </w:rPr>
        <w:t>Гибкость и возможность быстрого реагирования (обновление ассортимента)</w:t>
      </w:r>
    </w:p>
    <w:p w:rsidR="00F36622" w:rsidRDefault="00F36622" w:rsidP="00753317">
      <w:pPr>
        <w:widowControl/>
        <w:numPr>
          <w:ilvl w:val="0"/>
          <w:numId w:val="34"/>
        </w:numPr>
        <w:spacing w:line="360" w:lineRule="auto"/>
        <w:ind w:left="0" w:firstLine="720"/>
        <w:jc w:val="both"/>
        <w:rPr>
          <w:sz w:val="28"/>
        </w:rPr>
      </w:pPr>
      <w:r>
        <w:rPr>
          <w:sz w:val="28"/>
        </w:rPr>
        <w:t>Неизменно высокое качество (личная проверка качеств товара перед тем, как предоставить его клиентам)</w:t>
      </w:r>
    </w:p>
    <w:p w:rsidR="00F36622" w:rsidRDefault="00F36622" w:rsidP="00753317">
      <w:pPr>
        <w:widowControl/>
        <w:numPr>
          <w:ilvl w:val="0"/>
          <w:numId w:val="34"/>
        </w:numPr>
        <w:spacing w:line="360" w:lineRule="auto"/>
        <w:ind w:left="0" w:firstLine="720"/>
        <w:jc w:val="both"/>
        <w:rPr>
          <w:sz w:val="28"/>
        </w:rPr>
      </w:pPr>
      <w:r>
        <w:rPr>
          <w:sz w:val="28"/>
        </w:rPr>
        <w:t>Удобное расположение</w:t>
      </w:r>
    </w:p>
    <w:p w:rsidR="00F36622" w:rsidRDefault="00F36622" w:rsidP="00753317">
      <w:pPr>
        <w:widowControl/>
        <w:spacing w:line="360" w:lineRule="auto"/>
        <w:ind w:firstLine="720"/>
        <w:jc w:val="both"/>
        <w:rPr>
          <w:sz w:val="28"/>
        </w:rPr>
      </w:pPr>
      <w:r>
        <w:rPr>
          <w:sz w:val="28"/>
        </w:rPr>
        <w:t xml:space="preserve">Остановимся подробнее на методах неценовой конкуренции. </w:t>
      </w:r>
    </w:p>
    <w:p w:rsidR="00F36622" w:rsidRDefault="00F36622" w:rsidP="00753317">
      <w:pPr>
        <w:widowControl/>
        <w:spacing w:line="360" w:lineRule="auto"/>
        <w:ind w:firstLine="720"/>
        <w:jc w:val="both"/>
        <w:rPr>
          <w:sz w:val="28"/>
        </w:rPr>
      </w:pPr>
      <w:r>
        <w:rPr>
          <w:sz w:val="28"/>
        </w:rPr>
        <w:t xml:space="preserve">Идеальное обслуживание - необходимый фактор неценовой конкуренции, который позволяет фирме </w:t>
      </w:r>
      <w:r w:rsidRPr="00353C02">
        <w:rPr>
          <w:sz w:val="28"/>
          <w:szCs w:val="28"/>
        </w:rPr>
        <w:t>«Крестьянское подворье»</w:t>
      </w:r>
      <w:r>
        <w:rPr>
          <w:sz w:val="28"/>
          <w:szCs w:val="28"/>
        </w:rPr>
        <w:t xml:space="preserve"> </w:t>
      </w:r>
      <w:r>
        <w:rPr>
          <w:sz w:val="28"/>
        </w:rPr>
        <w:t xml:space="preserve">выиграть по сравнению с конкурентами. Оно заключается в следующем: </w:t>
      </w:r>
    </w:p>
    <w:p w:rsidR="00F36622" w:rsidRDefault="00F36622" w:rsidP="00753317">
      <w:pPr>
        <w:widowControl/>
        <w:spacing w:line="360" w:lineRule="auto"/>
        <w:ind w:firstLine="720"/>
        <w:jc w:val="both"/>
        <w:rPr>
          <w:sz w:val="28"/>
        </w:rPr>
      </w:pPr>
      <w:r>
        <w:rPr>
          <w:sz w:val="28"/>
        </w:rPr>
        <w:t>1. Потребностям клиентов уделяется серьезное внимание.</w:t>
      </w:r>
    </w:p>
    <w:p w:rsidR="00F36622" w:rsidRDefault="00F36622" w:rsidP="00753317">
      <w:pPr>
        <w:widowControl/>
        <w:spacing w:line="360" w:lineRule="auto"/>
        <w:ind w:firstLine="720"/>
        <w:jc w:val="both"/>
        <w:rPr>
          <w:sz w:val="28"/>
        </w:rPr>
      </w:pPr>
      <w:r>
        <w:rPr>
          <w:sz w:val="28"/>
        </w:rPr>
        <w:t>2. Все операции выполняются быстро и эффективно.</w:t>
      </w:r>
    </w:p>
    <w:p w:rsidR="00F36622" w:rsidRDefault="00F36622" w:rsidP="00753317">
      <w:pPr>
        <w:widowControl/>
        <w:spacing w:line="360" w:lineRule="auto"/>
        <w:ind w:firstLine="720"/>
        <w:jc w:val="both"/>
        <w:rPr>
          <w:sz w:val="28"/>
        </w:rPr>
      </w:pPr>
      <w:r>
        <w:rPr>
          <w:sz w:val="28"/>
        </w:rPr>
        <w:t>3. Персонал имеет четкое представление о местонахождении товаров.</w:t>
      </w:r>
    </w:p>
    <w:p w:rsidR="00F36622" w:rsidRDefault="00F36622" w:rsidP="00753317">
      <w:pPr>
        <w:widowControl/>
        <w:spacing w:line="360" w:lineRule="auto"/>
        <w:ind w:firstLine="720"/>
        <w:jc w:val="both"/>
        <w:rPr>
          <w:sz w:val="28"/>
        </w:rPr>
      </w:pPr>
      <w:r>
        <w:rPr>
          <w:sz w:val="28"/>
        </w:rPr>
        <w:t>4. Персонал хорошо осведомлен об имеющихся товарах, о размере, цвете и т. д.</w:t>
      </w:r>
    </w:p>
    <w:p w:rsidR="00F36622" w:rsidRDefault="00F36622" w:rsidP="00753317">
      <w:pPr>
        <w:widowControl/>
        <w:spacing w:line="360" w:lineRule="auto"/>
        <w:ind w:firstLine="720"/>
        <w:jc w:val="both"/>
        <w:rPr>
          <w:sz w:val="28"/>
        </w:rPr>
      </w:pPr>
      <w:r>
        <w:rPr>
          <w:sz w:val="28"/>
        </w:rPr>
        <w:t>5. Персонал проявляет обходительность при обслуживании клиентов.</w:t>
      </w:r>
    </w:p>
    <w:p w:rsidR="00F36622" w:rsidRDefault="00F36622" w:rsidP="00753317">
      <w:pPr>
        <w:widowControl/>
        <w:spacing w:line="360" w:lineRule="auto"/>
        <w:ind w:firstLine="720"/>
        <w:jc w:val="both"/>
        <w:rPr>
          <w:sz w:val="28"/>
        </w:rPr>
      </w:pPr>
      <w:r>
        <w:rPr>
          <w:sz w:val="28"/>
        </w:rPr>
        <w:t>6. Выполняются обещания, данные клиентам.</w:t>
      </w:r>
    </w:p>
    <w:p w:rsidR="00F36622" w:rsidRDefault="00F36622" w:rsidP="00753317">
      <w:pPr>
        <w:widowControl/>
        <w:spacing w:line="360" w:lineRule="auto"/>
        <w:ind w:firstLine="720"/>
        <w:jc w:val="both"/>
        <w:rPr>
          <w:sz w:val="28"/>
        </w:rPr>
      </w:pPr>
      <w:r>
        <w:rPr>
          <w:sz w:val="28"/>
        </w:rPr>
        <w:t>7. Предоставляются возможности альтернативного обслуживания.</w:t>
      </w:r>
    </w:p>
    <w:p w:rsidR="00F36622" w:rsidRDefault="00F36622" w:rsidP="00753317">
      <w:pPr>
        <w:widowControl/>
        <w:spacing w:line="360" w:lineRule="auto"/>
        <w:ind w:firstLine="720"/>
        <w:jc w:val="both"/>
        <w:rPr>
          <w:sz w:val="28"/>
        </w:rPr>
      </w:pPr>
      <w:r>
        <w:rPr>
          <w:sz w:val="28"/>
        </w:rPr>
        <w:t xml:space="preserve">К товарам, продаваемым конкурентами на рынке, со стороны покупателей предъявляются определенные требования. И чем лучше фирма удовлетворяет эти требования, тем привлекательнее она для покупателя. Далее приведены некоторые меры, которые позволят фирме </w:t>
      </w:r>
      <w:r w:rsidRPr="00353C02">
        <w:rPr>
          <w:sz w:val="28"/>
          <w:szCs w:val="28"/>
        </w:rPr>
        <w:t>«Крестьянское подворье»</w:t>
      </w:r>
      <w:r>
        <w:rPr>
          <w:sz w:val="28"/>
          <w:szCs w:val="28"/>
        </w:rPr>
        <w:t xml:space="preserve"> </w:t>
      </w:r>
      <w:r>
        <w:rPr>
          <w:sz w:val="28"/>
        </w:rPr>
        <w:t xml:space="preserve">более полно удовлетворить требования покупателей: </w:t>
      </w:r>
    </w:p>
    <w:p w:rsidR="00F36622" w:rsidRDefault="00F36622" w:rsidP="00753317">
      <w:pPr>
        <w:widowControl/>
        <w:numPr>
          <w:ilvl w:val="0"/>
          <w:numId w:val="33"/>
        </w:numPr>
        <w:spacing w:line="360" w:lineRule="auto"/>
        <w:ind w:left="0" w:firstLine="720"/>
        <w:jc w:val="both"/>
        <w:rPr>
          <w:sz w:val="28"/>
        </w:rPr>
      </w:pPr>
      <w:r>
        <w:rPr>
          <w:sz w:val="28"/>
        </w:rPr>
        <w:t>Наличие рекламы, информация о товаре и товаропроизводителе, торговой марки, маркетинговой подготовки.</w:t>
      </w:r>
    </w:p>
    <w:p w:rsidR="00F36622" w:rsidRDefault="00F36622" w:rsidP="00753317">
      <w:pPr>
        <w:widowControl/>
        <w:numPr>
          <w:ilvl w:val="0"/>
          <w:numId w:val="33"/>
        </w:numPr>
        <w:spacing w:line="360" w:lineRule="auto"/>
        <w:ind w:left="0" w:firstLine="720"/>
        <w:jc w:val="both"/>
        <w:rPr>
          <w:sz w:val="28"/>
        </w:rPr>
      </w:pPr>
      <w:r>
        <w:rPr>
          <w:sz w:val="28"/>
        </w:rPr>
        <w:t>Обладание дополнительными по отношению к аналогам положительными свойствами, то есть конкурентоспособность предлагаемого товара.</w:t>
      </w:r>
    </w:p>
    <w:p w:rsidR="00F36622" w:rsidRDefault="00F36622" w:rsidP="00753317">
      <w:pPr>
        <w:widowControl/>
        <w:numPr>
          <w:ilvl w:val="0"/>
          <w:numId w:val="33"/>
        </w:numPr>
        <w:spacing w:line="360" w:lineRule="auto"/>
        <w:ind w:left="0" w:firstLine="720"/>
        <w:jc w:val="both"/>
        <w:rPr>
          <w:sz w:val="28"/>
        </w:rPr>
      </w:pPr>
      <w:r>
        <w:rPr>
          <w:sz w:val="28"/>
        </w:rPr>
        <w:t>Безопасность, надежность, качество.</w:t>
      </w:r>
    </w:p>
    <w:p w:rsidR="00F36622" w:rsidRDefault="00F36622" w:rsidP="00753317">
      <w:pPr>
        <w:widowControl/>
        <w:numPr>
          <w:ilvl w:val="0"/>
          <w:numId w:val="33"/>
        </w:numPr>
        <w:spacing w:line="360" w:lineRule="auto"/>
        <w:ind w:left="0" w:firstLine="720"/>
        <w:jc w:val="both"/>
        <w:rPr>
          <w:sz w:val="28"/>
        </w:rPr>
      </w:pPr>
      <w:r>
        <w:rPr>
          <w:sz w:val="28"/>
        </w:rPr>
        <w:t>Рыночная новизна.</w:t>
      </w:r>
    </w:p>
    <w:p w:rsidR="00F36622" w:rsidRDefault="00F36622" w:rsidP="00753317">
      <w:pPr>
        <w:widowControl/>
        <w:numPr>
          <w:ilvl w:val="0"/>
          <w:numId w:val="33"/>
        </w:numPr>
        <w:spacing w:line="360" w:lineRule="auto"/>
        <w:ind w:left="0" w:firstLine="720"/>
        <w:jc w:val="both"/>
        <w:rPr>
          <w:sz w:val="28"/>
        </w:rPr>
      </w:pPr>
      <w:r>
        <w:rPr>
          <w:sz w:val="28"/>
        </w:rPr>
        <w:t>Приемлемая цена потребления.</w:t>
      </w:r>
    </w:p>
    <w:p w:rsidR="00F36622" w:rsidRDefault="00F36622" w:rsidP="00753317">
      <w:pPr>
        <w:widowControl/>
        <w:numPr>
          <w:ilvl w:val="0"/>
          <w:numId w:val="33"/>
        </w:numPr>
        <w:spacing w:line="360" w:lineRule="auto"/>
        <w:ind w:left="0" w:firstLine="720"/>
        <w:jc w:val="both"/>
        <w:rPr>
          <w:sz w:val="28"/>
        </w:rPr>
      </w:pPr>
      <w:r>
        <w:rPr>
          <w:sz w:val="28"/>
        </w:rPr>
        <w:t>Популярность модели и репутация товаропроизводителя.</w:t>
      </w:r>
    </w:p>
    <w:p w:rsidR="00F36622" w:rsidRDefault="00F36622" w:rsidP="00753317">
      <w:pPr>
        <w:widowControl/>
        <w:numPr>
          <w:ilvl w:val="0"/>
          <w:numId w:val="33"/>
        </w:numPr>
        <w:spacing w:line="360" w:lineRule="auto"/>
        <w:ind w:left="0" w:firstLine="720"/>
        <w:jc w:val="both"/>
        <w:rPr>
          <w:sz w:val="28"/>
        </w:rPr>
      </w:pPr>
      <w:r>
        <w:rPr>
          <w:sz w:val="28"/>
        </w:rPr>
        <w:t>Наличие торговой (сбытовой сети), доступность.</w:t>
      </w:r>
    </w:p>
    <w:p w:rsidR="00F36622" w:rsidRDefault="00F36622" w:rsidP="00753317">
      <w:pPr>
        <w:widowControl/>
        <w:numPr>
          <w:ilvl w:val="0"/>
          <w:numId w:val="33"/>
        </w:numPr>
        <w:spacing w:line="360" w:lineRule="auto"/>
        <w:ind w:left="0" w:firstLine="720"/>
        <w:jc w:val="both"/>
        <w:rPr>
          <w:sz w:val="28"/>
        </w:rPr>
      </w:pPr>
      <w:r>
        <w:rPr>
          <w:sz w:val="28"/>
        </w:rPr>
        <w:t>Сервисное сопровождение и гарантии, легкость замены.</w:t>
      </w:r>
    </w:p>
    <w:p w:rsidR="00F36622" w:rsidRDefault="00F36622" w:rsidP="00753317">
      <w:pPr>
        <w:widowControl/>
        <w:spacing w:line="360" w:lineRule="auto"/>
        <w:ind w:firstLine="720"/>
        <w:jc w:val="both"/>
        <w:rPr>
          <w:sz w:val="28"/>
        </w:rPr>
      </w:pPr>
      <w:r>
        <w:rPr>
          <w:sz w:val="28"/>
        </w:rPr>
        <w:t>Соблюдение этих основных требований означает, что выводимый на рынок товар захотят покупать, и он будет обеспечен спросом.</w:t>
      </w:r>
    </w:p>
    <w:p w:rsidR="001F585A" w:rsidRPr="00863FF5" w:rsidRDefault="001F585A" w:rsidP="00753317">
      <w:pPr>
        <w:widowControl/>
        <w:tabs>
          <w:tab w:val="right" w:leader="underscore" w:pos="7201"/>
        </w:tabs>
        <w:spacing w:line="360" w:lineRule="auto"/>
        <w:ind w:firstLine="720"/>
        <w:jc w:val="both"/>
        <w:rPr>
          <w:sz w:val="28"/>
          <w:szCs w:val="28"/>
        </w:rPr>
      </w:pPr>
      <w:r>
        <w:rPr>
          <w:sz w:val="28"/>
          <w:szCs w:val="28"/>
        </w:rPr>
        <w:t>Таким образом, с</w:t>
      </w:r>
      <w:r w:rsidRPr="00863FF5">
        <w:rPr>
          <w:sz w:val="28"/>
          <w:szCs w:val="28"/>
        </w:rPr>
        <w:t xml:space="preserve">тратегические цели и задачи </w:t>
      </w:r>
      <w:r>
        <w:rPr>
          <w:sz w:val="28"/>
          <w:szCs w:val="28"/>
        </w:rPr>
        <w:t>деятельности торгового предприятия «Крестьянское подворье»</w:t>
      </w:r>
      <w:r w:rsidRPr="00E332ED">
        <w:rPr>
          <w:sz w:val="28"/>
          <w:szCs w:val="28"/>
        </w:rPr>
        <w:t>:</w:t>
      </w:r>
    </w:p>
    <w:p w:rsidR="001F585A" w:rsidRPr="00863FF5" w:rsidRDefault="001F585A" w:rsidP="00753317">
      <w:pPr>
        <w:widowControl/>
        <w:tabs>
          <w:tab w:val="right" w:leader="underscore" w:pos="7201"/>
        </w:tabs>
        <w:spacing w:line="360" w:lineRule="auto"/>
        <w:ind w:firstLine="720"/>
        <w:jc w:val="both"/>
        <w:rPr>
          <w:sz w:val="28"/>
          <w:szCs w:val="28"/>
        </w:rPr>
      </w:pPr>
      <w:r w:rsidRPr="00863FF5">
        <w:rPr>
          <w:sz w:val="28"/>
          <w:szCs w:val="28"/>
        </w:rPr>
        <w:t>- увеличение своей доли на рынке розничной торговли продукции;</w:t>
      </w:r>
    </w:p>
    <w:p w:rsidR="001F585A" w:rsidRPr="00863FF5" w:rsidRDefault="001F585A" w:rsidP="00753317">
      <w:pPr>
        <w:widowControl/>
        <w:tabs>
          <w:tab w:val="right" w:leader="underscore" w:pos="7201"/>
        </w:tabs>
        <w:spacing w:line="360" w:lineRule="auto"/>
        <w:ind w:firstLine="720"/>
        <w:jc w:val="both"/>
        <w:rPr>
          <w:sz w:val="28"/>
          <w:szCs w:val="28"/>
        </w:rPr>
      </w:pPr>
      <w:r w:rsidRPr="00863FF5">
        <w:rPr>
          <w:sz w:val="28"/>
          <w:szCs w:val="28"/>
        </w:rPr>
        <w:t>-</w:t>
      </w:r>
      <w:r w:rsidR="00863F9F">
        <w:rPr>
          <w:sz w:val="28"/>
          <w:szCs w:val="28"/>
        </w:rPr>
        <w:t xml:space="preserve"> </w:t>
      </w:r>
      <w:r w:rsidRPr="00863FF5">
        <w:rPr>
          <w:sz w:val="28"/>
          <w:szCs w:val="28"/>
        </w:rPr>
        <w:t>ориентация на новые сегменты покупателей;</w:t>
      </w:r>
    </w:p>
    <w:p w:rsidR="001F585A" w:rsidRDefault="001F585A" w:rsidP="00753317">
      <w:pPr>
        <w:widowControl/>
        <w:tabs>
          <w:tab w:val="right" w:leader="underscore" w:pos="7201"/>
        </w:tabs>
        <w:spacing w:line="360" w:lineRule="auto"/>
        <w:ind w:firstLine="720"/>
        <w:jc w:val="both"/>
        <w:rPr>
          <w:sz w:val="28"/>
          <w:szCs w:val="28"/>
        </w:rPr>
      </w:pPr>
      <w:r w:rsidRPr="00863FF5">
        <w:rPr>
          <w:sz w:val="28"/>
          <w:szCs w:val="28"/>
        </w:rPr>
        <w:t>-</w:t>
      </w:r>
      <w:r w:rsidR="00863F9F">
        <w:rPr>
          <w:sz w:val="28"/>
          <w:szCs w:val="28"/>
        </w:rPr>
        <w:t xml:space="preserve"> </w:t>
      </w:r>
      <w:r w:rsidRPr="00863FF5">
        <w:rPr>
          <w:sz w:val="28"/>
          <w:szCs w:val="28"/>
        </w:rPr>
        <w:t>повышение конкурентоспособности.</w:t>
      </w:r>
    </w:p>
    <w:p w:rsidR="001F585A" w:rsidRPr="001F585A" w:rsidRDefault="001F585A" w:rsidP="00753317">
      <w:pPr>
        <w:widowControl/>
        <w:tabs>
          <w:tab w:val="right" w:leader="underscore" w:pos="7201"/>
        </w:tabs>
        <w:spacing w:line="360" w:lineRule="auto"/>
        <w:ind w:firstLine="720"/>
        <w:jc w:val="both"/>
        <w:rPr>
          <w:sz w:val="28"/>
          <w:szCs w:val="28"/>
        </w:rPr>
      </w:pPr>
      <w:r w:rsidRPr="001F585A">
        <w:rPr>
          <w:sz w:val="28"/>
          <w:szCs w:val="28"/>
        </w:rPr>
        <w:t>Долгосрочные задачи системы управления</w:t>
      </w:r>
      <w:r>
        <w:rPr>
          <w:sz w:val="28"/>
          <w:szCs w:val="28"/>
        </w:rPr>
        <w:t xml:space="preserve"> конкурентоспособностью магазинов</w:t>
      </w:r>
      <w:r w:rsidR="00863F9F">
        <w:rPr>
          <w:sz w:val="28"/>
          <w:szCs w:val="28"/>
        </w:rPr>
        <w:t xml:space="preserve"> </w:t>
      </w:r>
      <w:r>
        <w:rPr>
          <w:sz w:val="28"/>
          <w:szCs w:val="28"/>
        </w:rPr>
        <w:t>«Крестьянское подворье»</w:t>
      </w:r>
      <w:r w:rsidRPr="001F585A">
        <w:rPr>
          <w:sz w:val="28"/>
          <w:szCs w:val="28"/>
        </w:rPr>
        <w:t xml:space="preserve">: </w:t>
      </w:r>
    </w:p>
    <w:p w:rsidR="001F585A" w:rsidRDefault="001F585A" w:rsidP="00753317">
      <w:pPr>
        <w:widowControl/>
        <w:tabs>
          <w:tab w:val="right" w:leader="underscore" w:pos="7201"/>
        </w:tabs>
        <w:spacing w:line="360" w:lineRule="auto"/>
        <w:ind w:firstLine="720"/>
        <w:jc w:val="both"/>
        <w:rPr>
          <w:sz w:val="28"/>
          <w:szCs w:val="28"/>
        </w:rPr>
      </w:pPr>
      <w:r>
        <w:rPr>
          <w:sz w:val="28"/>
          <w:szCs w:val="28"/>
        </w:rPr>
        <w:t xml:space="preserve">- </w:t>
      </w:r>
      <w:r w:rsidRPr="001F6954">
        <w:rPr>
          <w:sz w:val="28"/>
          <w:szCs w:val="28"/>
        </w:rPr>
        <w:t>сохранение стабильного положения на рынке</w:t>
      </w:r>
      <w:r w:rsidR="009F5CA7">
        <w:rPr>
          <w:sz w:val="28"/>
          <w:szCs w:val="28"/>
        </w:rPr>
        <w:t xml:space="preserve"> продуктов питания</w:t>
      </w:r>
      <w:r>
        <w:rPr>
          <w:sz w:val="28"/>
          <w:szCs w:val="28"/>
        </w:rPr>
        <w:t>;</w:t>
      </w:r>
    </w:p>
    <w:p w:rsidR="001F585A" w:rsidRDefault="001F585A" w:rsidP="00753317">
      <w:pPr>
        <w:widowControl/>
        <w:tabs>
          <w:tab w:val="right" w:leader="underscore" w:pos="7201"/>
        </w:tabs>
        <w:spacing w:line="360" w:lineRule="auto"/>
        <w:ind w:firstLine="720"/>
        <w:jc w:val="both"/>
        <w:rPr>
          <w:sz w:val="28"/>
          <w:szCs w:val="28"/>
        </w:rPr>
      </w:pPr>
      <w:r>
        <w:rPr>
          <w:sz w:val="28"/>
          <w:szCs w:val="28"/>
        </w:rPr>
        <w:t>- увеличение объемов продаж;</w:t>
      </w:r>
    </w:p>
    <w:p w:rsidR="001F585A" w:rsidRDefault="001F585A" w:rsidP="00753317">
      <w:pPr>
        <w:widowControl/>
        <w:tabs>
          <w:tab w:val="right" w:leader="underscore" w:pos="7201"/>
        </w:tabs>
        <w:spacing w:line="360" w:lineRule="auto"/>
        <w:ind w:firstLine="720"/>
        <w:jc w:val="both"/>
        <w:rPr>
          <w:sz w:val="28"/>
          <w:szCs w:val="28"/>
        </w:rPr>
      </w:pPr>
      <w:r>
        <w:rPr>
          <w:sz w:val="28"/>
          <w:szCs w:val="28"/>
        </w:rPr>
        <w:t xml:space="preserve">- </w:t>
      </w:r>
      <w:r w:rsidRPr="001F6954">
        <w:rPr>
          <w:sz w:val="28"/>
          <w:szCs w:val="28"/>
        </w:rPr>
        <w:t>удержание и в</w:t>
      </w:r>
      <w:r>
        <w:rPr>
          <w:sz w:val="28"/>
          <w:szCs w:val="28"/>
        </w:rPr>
        <w:t>озможное расширение доли рынка;</w:t>
      </w:r>
    </w:p>
    <w:p w:rsidR="001F585A" w:rsidRPr="001F585A" w:rsidRDefault="001F585A" w:rsidP="00753317">
      <w:pPr>
        <w:widowControl/>
        <w:tabs>
          <w:tab w:val="right" w:leader="underscore" w:pos="7201"/>
        </w:tabs>
        <w:spacing w:line="360" w:lineRule="auto"/>
        <w:ind w:firstLine="720"/>
        <w:jc w:val="both"/>
        <w:rPr>
          <w:sz w:val="28"/>
          <w:szCs w:val="28"/>
        </w:rPr>
      </w:pPr>
      <w:r>
        <w:rPr>
          <w:sz w:val="28"/>
          <w:szCs w:val="28"/>
        </w:rPr>
        <w:t xml:space="preserve">- </w:t>
      </w:r>
      <w:r w:rsidRPr="001F6954">
        <w:rPr>
          <w:sz w:val="28"/>
          <w:szCs w:val="28"/>
        </w:rPr>
        <w:t>формирова</w:t>
      </w:r>
      <w:r w:rsidRPr="001F585A">
        <w:rPr>
          <w:sz w:val="28"/>
          <w:szCs w:val="28"/>
        </w:rPr>
        <w:t>ние и стимулирование спроса на все виды продукции.</w:t>
      </w:r>
    </w:p>
    <w:p w:rsidR="001F585A" w:rsidRDefault="001F585A" w:rsidP="00753317">
      <w:pPr>
        <w:pStyle w:val="af7"/>
        <w:spacing w:line="360" w:lineRule="auto"/>
        <w:ind w:firstLine="720"/>
        <w:jc w:val="both"/>
        <w:rPr>
          <w:rFonts w:ascii="Times New Roman" w:hAnsi="Times New Roman"/>
          <w:sz w:val="28"/>
          <w:szCs w:val="28"/>
        </w:rPr>
      </w:pPr>
      <w:r w:rsidRPr="001F585A">
        <w:rPr>
          <w:rFonts w:ascii="Times New Roman" w:hAnsi="Times New Roman"/>
          <w:sz w:val="28"/>
          <w:szCs w:val="28"/>
        </w:rPr>
        <w:t>Основными проблемами деятельности предприятия «Крестьянское подворье» являются: недостаточно эффективная стратегия маркетинга,</w:t>
      </w:r>
      <w:r w:rsidR="00863F9F">
        <w:rPr>
          <w:rFonts w:ascii="Times New Roman" w:hAnsi="Times New Roman"/>
          <w:sz w:val="28"/>
          <w:szCs w:val="28"/>
        </w:rPr>
        <w:t xml:space="preserve"> </w:t>
      </w:r>
      <w:r w:rsidRPr="001F585A">
        <w:rPr>
          <w:rFonts w:ascii="Times New Roman" w:hAnsi="Times New Roman"/>
          <w:sz w:val="28"/>
          <w:szCs w:val="28"/>
        </w:rPr>
        <w:t>слабоориентирована на поиск</w:t>
      </w:r>
      <w:r w:rsidRPr="00CC635B">
        <w:rPr>
          <w:rFonts w:ascii="Times New Roman" w:hAnsi="Times New Roman"/>
          <w:sz w:val="28"/>
          <w:szCs w:val="28"/>
        </w:rPr>
        <w:t xml:space="preserve"> новых сегментов рынка, продвижения на рынок, недостаточное стимулирование</w:t>
      </w:r>
      <w:r w:rsidR="00863F9F">
        <w:rPr>
          <w:rFonts w:ascii="Times New Roman" w:hAnsi="Times New Roman"/>
          <w:sz w:val="28"/>
          <w:szCs w:val="28"/>
        </w:rPr>
        <w:t xml:space="preserve"> </w:t>
      </w:r>
      <w:r w:rsidRPr="00CC635B">
        <w:rPr>
          <w:rFonts w:ascii="Times New Roman" w:hAnsi="Times New Roman"/>
          <w:sz w:val="28"/>
          <w:szCs w:val="28"/>
        </w:rPr>
        <w:t>приобретения предлагаемых товаров, неэффективная ценовая политика, отсутствие гибких систем скидок; величина расходов на рекламу не соответствует увеличению</w:t>
      </w:r>
      <w:r>
        <w:rPr>
          <w:rFonts w:ascii="Times New Roman" w:hAnsi="Times New Roman"/>
          <w:sz w:val="28"/>
          <w:szCs w:val="28"/>
        </w:rPr>
        <w:t xml:space="preserve"> объема реализованной продукции. В связи с этим, </w:t>
      </w:r>
      <w:r w:rsidRPr="001F585A">
        <w:rPr>
          <w:rFonts w:ascii="Times New Roman" w:hAnsi="Times New Roman"/>
          <w:sz w:val="28"/>
          <w:szCs w:val="28"/>
        </w:rPr>
        <w:t xml:space="preserve">можно порекомендовать следующие направления совершенствования </w:t>
      </w:r>
      <w:r>
        <w:rPr>
          <w:rFonts w:ascii="Times New Roman" w:hAnsi="Times New Roman"/>
          <w:sz w:val="28"/>
          <w:szCs w:val="28"/>
        </w:rPr>
        <w:t xml:space="preserve">маркетинговой деятельности </w:t>
      </w:r>
      <w:r w:rsidRPr="001F585A">
        <w:rPr>
          <w:rFonts w:ascii="Times New Roman" w:hAnsi="Times New Roman"/>
          <w:sz w:val="28"/>
          <w:szCs w:val="28"/>
        </w:rPr>
        <w:t>на предприятии:</w:t>
      </w:r>
    </w:p>
    <w:p w:rsidR="001F585A" w:rsidRDefault="001F585A" w:rsidP="00753317">
      <w:pPr>
        <w:pStyle w:val="af7"/>
        <w:spacing w:line="360" w:lineRule="auto"/>
        <w:ind w:firstLine="720"/>
        <w:jc w:val="both"/>
        <w:rPr>
          <w:rFonts w:ascii="Times New Roman" w:hAnsi="Times New Roman"/>
          <w:sz w:val="28"/>
          <w:szCs w:val="28"/>
        </w:rPr>
      </w:pPr>
      <w:r>
        <w:rPr>
          <w:rFonts w:ascii="Times New Roman" w:hAnsi="Times New Roman"/>
          <w:sz w:val="28"/>
          <w:szCs w:val="28"/>
        </w:rPr>
        <w:t>1. Расширение отдела маркетинга (объединение отдела закупа и маркетолога).</w:t>
      </w:r>
    </w:p>
    <w:p w:rsidR="001F585A" w:rsidRDefault="001F585A" w:rsidP="00753317">
      <w:pPr>
        <w:pStyle w:val="af7"/>
        <w:spacing w:line="360" w:lineRule="auto"/>
        <w:ind w:firstLine="720"/>
        <w:jc w:val="both"/>
        <w:rPr>
          <w:rFonts w:ascii="Times New Roman" w:hAnsi="Times New Roman"/>
          <w:sz w:val="28"/>
          <w:szCs w:val="28"/>
        </w:rPr>
      </w:pPr>
      <w:r>
        <w:rPr>
          <w:rFonts w:ascii="Times New Roman" w:hAnsi="Times New Roman"/>
          <w:sz w:val="28"/>
          <w:szCs w:val="28"/>
        </w:rPr>
        <w:t xml:space="preserve">В фирме </w:t>
      </w:r>
      <w:r w:rsidRPr="001F585A">
        <w:rPr>
          <w:rFonts w:ascii="Times New Roman" w:hAnsi="Times New Roman"/>
          <w:sz w:val="28"/>
          <w:szCs w:val="28"/>
        </w:rPr>
        <w:t xml:space="preserve">«Крестьянское подворье» </w:t>
      </w:r>
      <w:r w:rsidRPr="00CC635B">
        <w:rPr>
          <w:rFonts w:ascii="Times New Roman" w:hAnsi="Times New Roman"/>
          <w:sz w:val="28"/>
          <w:szCs w:val="28"/>
        </w:rPr>
        <w:t>используется недостаточно эффективная стратегия маркетинга. Так необходимо ориентироваться на поиск новых сегментов рынка, продвижения на рынок, установление стимулов потребителям для приобретения предлагаемых товаров.</w:t>
      </w:r>
    </w:p>
    <w:p w:rsidR="001F585A" w:rsidRPr="001E1987" w:rsidRDefault="001F585A" w:rsidP="00753317">
      <w:pPr>
        <w:pStyle w:val="af7"/>
        <w:spacing w:line="360" w:lineRule="auto"/>
        <w:ind w:firstLine="720"/>
        <w:jc w:val="both"/>
        <w:rPr>
          <w:rFonts w:ascii="Times New Roman" w:hAnsi="Times New Roman"/>
          <w:sz w:val="28"/>
          <w:szCs w:val="28"/>
        </w:rPr>
      </w:pPr>
      <w:r w:rsidRPr="001E1987">
        <w:rPr>
          <w:rFonts w:ascii="Times New Roman" w:hAnsi="Times New Roman"/>
          <w:sz w:val="28"/>
          <w:szCs w:val="28"/>
        </w:rPr>
        <w:t>Отсутствуют маркетинговые исследования фирм-конкурентов по товару и ценовой политике. Выполнение лишь существующих функций отделом продаж</w:t>
      </w:r>
      <w:r w:rsidR="00863F9F">
        <w:rPr>
          <w:rFonts w:ascii="Times New Roman" w:hAnsi="Times New Roman"/>
          <w:sz w:val="28"/>
          <w:szCs w:val="28"/>
        </w:rPr>
        <w:t xml:space="preserve"> </w:t>
      </w:r>
      <w:r w:rsidRPr="001E1987">
        <w:rPr>
          <w:rFonts w:ascii="Times New Roman" w:hAnsi="Times New Roman"/>
          <w:sz w:val="28"/>
          <w:szCs w:val="28"/>
        </w:rPr>
        <w:t>предприятию недостаточно, для стабильной, уверенной работы необходимо расширение задач и функций, которые будут характеризовать всю деятельность предприятия, оценивать возможные дальнейшие шаги, строить стратегии, анализировать свои действия и так далее.</w:t>
      </w:r>
    </w:p>
    <w:p w:rsidR="001F585A" w:rsidRDefault="001F585A" w:rsidP="00753317">
      <w:pPr>
        <w:widowControl/>
        <w:spacing w:line="360" w:lineRule="auto"/>
        <w:ind w:firstLine="720"/>
        <w:jc w:val="both"/>
        <w:rPr>
          <w:sz w:val="28"/>
          <w:szCs w:val="28"/>
        </w:rPr>
      </w:pPr>
      <w:r w:rsidRPr="001E1987">
        <w:rPr>
          <w:sz w:val="28"/>
          <w:szCs w:val="28"/>
        </w:rPr>
        <w:t xml:space="preserve">Маркетинговый анализ каналов сбыта в </w:t>
      </w:r>
      <w:r w:rsidR="008E6D32">
        <w:rPr>
          <w:sz w:val="28"/>
          <w:szCs w:val="28"/>
        </w:rPr>
        <w:t xml:space="preserve">магазинах </w:t>
      </w:r>
      <w:r w:rsidR="008E6D32" w:rsidRPr="001F585A">
        <w:rPr>
          <w:sz w:val="28"/>
          <w:szCs w:val="28"/>
        </w:rPr>
        <w:t>«Крестьянское подворье»</w:t>
      </w:r>
      <w:r w:rsidR="00863F9F">
        <w:rPr>
          <w:sz w:val="28"/>
          <w:szCs w:val="28"/>
        </w:rPr>
        <w:t xml:space="preserve"> </w:t>
      </w:r>
      <w:r w:rsidRPr="001E1987">
        <w:rPr>
          <w:sz w:val="28"/>
          <w:szCs w:val="28"/>
        </w:rPr>
        <w:t>должен</w:t>
      </w:r>
      <w:r w:rsidR="00863F9F">
        <w:rPr>
          <w:sz w:val="28"/>
          <w:szCs w:val="28"/>
        </w:rPr>
        <w:t xml:space="preserve"> </w:t>
      </w:r>
      <w:r w:rsidRPr="001E1987">
        <w:rPr>
          <w:sz w:val="28"/>
          <w:szCs w:val="28"/>
        </w:rPr>
        <w:t>проводиться по основным видам продукции.</w:t>
      </w:r>
    </w:p>
    <w:p w:rsidR="001F585A" w:rsidRDefault="001F585A" w:rsidP="00753317">
      <w:pPr>
        <w:widowControl/>
        <w:suppressAutoHyphens/>
        <w:spacing w:line="360" w:lineRule="auto"/>
        <w:ind w:firstLine="720"/>
        <w:jc w:val="both"/>
        <w:rPr>
          <w:color w:val="000000"/>
          <w:sz w:val="28"/>
          <w:szCs w:val="28"/>
        </w:rPr>
      </w:pPr>
      <w:r>
        <w:rPr>
          <w:color w:val="000000"/>
          <w:sz w:val="28"/>
          <w:szCs w:val="28"/>
        </w:rPr>
        <w:t xml:space="preserve">2. Стимулирование сбыта. </w:t>
      </w:r>
    </w:p>
    <w:p w:rsidR="001F585A" w:rsidRPr="004548F6" w:rsidRDefault="001F585A" w:rsidP="00753317">
      <w:pPr>
        <w:widowControl/>
        <w:suppressAutoHyphens/>
        <w:spacing w:line="360" w:lineRule="auto"/>
        <w:ind w:firstLine="720"/>
        <w:jc w:val="both"/>
        <w:rPr>
          <w:sz w:val="28"/>
          <w:szCs w:val="28"/>
        </w:rPr>
      </w:pPr>
      <w:r w:rsidRPr="004548F6">
        <w:rPr>
          <w:sz w:val="28"/>
          <w:szCs w:val="28"/>
        </w:rPr>
        <w:t>Выбор средств стимулирования за</w:t>
      </w:r>
      <w:r w:rsidRPr="004548F6">
        <w:rPr>
          <w:sz w:val="28"/>
          <w:szCs w:val="28"/>
        </w:rPr>
        <w:softHyphen/>
        <w:t>висит от поставленных целей. Все средства можно объединить в три большие группы:</w:t>
      </w:r>
    </w:p>
    <w:p w:rsidR="001F585A" w:rsidRPr="002F5B19" w:rsidRDefault="001F585A" w:rsidP="00753317">
      <w:pPr>
        <w:widowControl/>
        <w:suppressAutoHyphens/>
        <w:spacing w:line="360" w:lineRule="auto"/>
        <w:ind w:firstLine="720"/>
        <w:jc w:val="both"/>
        <w:rPr>
          <w:sz w:val="28"/>
          <w:szCs w:val="28"/>
        </w:rPr>
      </w:pPr>
      <w:r w:rsidRPr="002F5B19">
        <w:rPr>
          <w:noProof/>
          <w:sz w:val="28"/>
          <w:szCs w:val="28"/>
        </w:rPr>
        <w:t>-</w:t>
      </w:r>
      <w:r w:rsidRPr="002F5B19">
        <w:rPr>
          <w:sz w:val="28"/>
          <w:szCs w:val="28"/>
        </w:rPr>
        <w:t xml:space="preserve"> ценовое стимулирование (продажа по сниженным ценам, льготные ку</w:t>
      </w:r>
      <w:r w:rsidRPr="002F5B19">
        <w:rPr>
          <w:sz w:val="28"/>
          <w:szCs w:val="28"/>
        </w:rPr>
        <w:softHyphen/>
        <w:t>поны, дающие право на скидку);</w:t>
      </w:r>
    </w:p>
    <w:p w:rsidR="001F585A" w:rsidRPr="002F5B19" w:rsidRDefault="001F585A" w:rsidP="00753317">
      <w:pPr>
        <w:widowControl/>
        <w:suppressAutoHyphens/>
        <w:spacing w:line="360" w:lineRule="auto"/>
        <w:ind w:firstLine="720"/>
        <w:jc w:val="both"/>
        <w:rPr>
          <w:sz w:val="28"/>
          <w:szCs w:val="28"/>
        </w:rPr>
      </w:pPr>
      <w:r w:rsidRPr="002F5B19">
        <w:rPr>
          <w:noProof/>
          <w:sz w:val="28"/>
          <w:szCs w:val="28"/>
        </w:rPr>
        <w:t>-</w:t>
      </w:r>
      <w:r w:rsidRPr="002F5B19">
        <w:rPr>
          <w:sz w:val="28"/>
          <w:szCs w:val="28"/>
        </w:rPr>
        <w:t xml:space="preserve"> предложения в натуральной форме (премии, образцы товара);</w:t>
      </w:r>
    </w:p>
    <w:p w:rsidR="001F585A" w:rsidRPr="004548F6" w:rsidRDefault="001F585A" w:rsidP="00753317">
      <w:pPr>
        <w:widowControl/>
        <w:suppressAutoHyphens/>
        <w:spacing w:line="360" w:lineRule="auto"/>
        <w:ind w:firstLine="720"/>
        <w:jc w:val="both"/>
        <w:rPr>
          <w:sz w:val="28"/>
          <w:szCs w:val="28"/>
        </w:rPr>
      </w:pPr>
      <w:r w:rsidRPr="002F5B19">
        <w:rPr>
          <w:noProof/>
          <w:sz w:val="28"/>
          <w:szCs w:val="28"/>
        </w:rPr>
        <w:t>-</w:t>
      </w:r>
      <w:r w:rsidRPr="002F5B19">
        <w:rPr>
          <w:sz w:val="28"/>
          <w:szCs w:val="28"/>
        </w:rPr>
        <w:t xml:space="preserve"> активное предложение (конкур</w:t>
      </w:r>
      <w:r w:rsidRPr="002F5B19">
        <w:rPr>
          <w:sz w:val="28"/>
          <w:szCs w:val="28"/>
        </w:rPr>
        <w:softHyphen/>
        <w:t>сы</w:t>
      </w:r>
      <w:r w:rsidRPr="004548F6">
        <w:rPr>
          <w:sz w:val="28"/>
          <w:szCs w:val="28"/>
        </w:rPr>
        <w:t xml:space="preserve"> покупателей, игры, лотереи).</w:t>
      </w:r>
    </w:p>
    <w:p w:rsidR="001F585A" w:rsidRDefault="00863F9F" w:rsidP="00753317">
      <w:pPr>
        <w:widowControl/>
        <w:tabs>
          <w:tab w:val="left" w:pos="284"/>
        </w:tabs>
        <w:spacing w:line="360" w:lineRule="auto"/>
        <w:ind w:firstLine="720"/>
        <w:jc w:val="both"/>
        <w:rPr>
          <w:color w:val="000000"/>
          <w:sz w:val="28"/>
          <w:szCs w:val="28"/>
        </w:rPr>
      </w:pPr>
      <w:r>
        <w:rPr>
          <w:color w:val="000000"/>
          <w:sz w:val="28"/>
          <w:szCs w:val="28"/>
        </w:rPr>
        <w:t xml:space="preserve"> </w:t>
      </w:r>
      <w:r w:rsidR="008E6D32">
        <w:rPr>
          <w:color w:val="000000"/>
          <w:sz w:val="28"/>
          <w:szCs w:val="28"/>
        </w:rPr>
        <w:t xml:space="preserve">3. </w:t>
      </w:r>
      <w:r w:rsidR="001F585A">
        <w:rPr>
          <w:color w:val="000000"/>
          <w:sz w:val="28"/>
          <w:szCs w:val="28"/>
        </w:rPr>
        <w:t>Разработка рекламной компании.</w:t>
      </w:r>
    </w:p>
    <w:p w:rsidR="001F585A" w:rsidRPr="00F36622" w:rsidRDefault="001F585A" w:rsidP="00753317">
      <w:pPr>
        <w:widowControl/>
        <w:tabs>
          <w:tab w:val="left" w:pos="284"/>
        </w:tabs>
        <w:spacing w:line="360" w:lineRule="auto"/>
        <w:ind w:firstLine="720"/>
        <w:jc w:val="both"/>
        <w:rPr>
          <w:sz w:val="28"/>
          <w:szCs w:val="28"/>
        </w:rPr>
      </w:pPr>
      <w:r w:rsidRPr="00F36622">
        <w:rPr>
          <w:sz w:val="28"/>
          <w:szCs w:val="28"/>
        </w:rPr>
        <w:t>В настоящее время проводимые рекламные мероприятия пассивны, ощущается нехватка рекламы. Необходимо предоставлять покупателям всю информацию и характеристиках реализуемой продукции (ассортимент, цена, качество и т.д.).</w:t>
      </w:r>
      <w:r w:rsidR="00F36622" w:rsidRPr="00F36622">
        <w:rPr>
          <w:sz w:val="28"/>
          <w:szCs w:val="28"/>
        </w:rPr>
        <w:t xml:space="preserve"> </w:t>
      </w:r>
      <w:r w:rsidRPr="00F36622">
        <w:rPr>
          <w:sz w:val="28"/>
          <w:szCs w:val="28"/>
        </w:rPr>
        <w:t>В качестве</w:t>
      </w:r>
      <w:r w:rsidR="00863F9F">
        <w:rPr>
          <w:sz w:val="28"/>
          <w:szCs w:val="28"/>
        </w:rPr>
        <w:t xml:space="preserve"> </w:t>
      </w:r>
      <w:r w:rsidRPr="00F36622">
        <w:rPr>
          <w:sz w:val="28"/>
          <w:szCs w:val="28"/>
        </w:rPr>
        <w:t xml:space="preserve">средства распространения рекламы следует выбрать прессу (газеты «Известия Марий Эл», «Ваш Новый День»), а также телевидение (бегущая строка на каналах ТНТ, </w:t>
      </w:r>
      <w:r w:rsidRPr="00F36622">
        <w:rPr>
          <w:sz w:val="28"/>
          <w:szCs w:val="28"/>
          <w:lang w:val="en-US"/>
        </w:rPr>
        <w:t>REN</w:t>
      </w:r>
      <w:r w:rsidRPr="00F36622">
        <w:rPr>
          <w:sz w:val="28"/>
          <w:szCs w:val="28"/>
        </w:rPr>
        <w:t>-</w:t>
      </w:r>
      <w:r w:rsidRPr="00F36622">
        <w:rPr>
          <w:sz w:val="28"/>
          <w:szCs w:val="28"/>
          <w:lang w:val="en-US"/>
        </w:rPr>
        <w:t>TV</w:t>
      </w:r>
      <w:r w:rsidRPr="00F36622">
        <w:rPr>
          <w:sz w:val="28"/>
          <w:szCs w:val="28"/>
        </w:rPr>
        <w:t xml:space="preserve">). </w:t>
      </w:r>
    </w:p>
    <w:p w:rsidR="001F585A" w:rsidRDefault="001F585A" w:rsidP="00753317">
      <w:pPr>
        <w:widowControl/>
        <w:tabs>
          <w:tab w:val="left" w:pos="284"/>
        </w:tabs>
        <w:spacing w:line="360" w:lineRule="auto"/>
        <w:ind w:firstLine="720"/>
        <w:jc w:val="both"/>
        <w:rPr>
          <w:sz w:val="28"/>
        </w:rPr>
      </w:pPr>
      <w:r w:rsidRPr="00F36622">
        <w:rPr>
          <w:sz w:val="28"/>
          <w:szCs w:val="28"/>
        </w:rPr>
        <w:t>При проведении рекламной кампании в рамках определенной системы сбыта необходимо учитывать внешние факторы (особенно маркетинговую политику конкурентов)</w:t>
      </w:r>
      <w:r w:rsidRPr="00E332ED">
        <w:rPr>
          <w:sz w:val="28"/>
        </w:rPr>
        <w:t xml:space="preserve"> и внутренние возможности предприятия.</w:t>
      </w:r>
    </w:p>
    <w:p w:rsidR="00F36622" w:rsidRDefault="00F36622" w:rsidP="00753317">
      <w:pPr>
        <w:widowControl/>
        <w:spacing w:line="360" w:lineRule="auto"/>
        <w:ind w:firstLine="720"/>
        <w:jc w:val="both"/>
        <w:rPr>
          <w:sz w:val="28"/>
        </w:rPr>
      </w:pPr>
      <w:r>
        <w:rPr>
          <w:sz w:val="28"/>
        </w:rPr>
        <w:t xml:space="preserve">Торгово-посредническая фирма </w:t>
      </w:r>
      <w:r w:rsidRPr="00353C02">
        <w:rPr>
          <w:sz w:val="28"/>
          <w:szCs w:val="28"/>
        </w:rPr>
        <w:t>«Крестьянское подворье»</w:t>
      </w:r>
      <w:r>
        <w:rPr>
          <w:sz w:val="28"/>
          <w:szCs w:val="28"/>
        </w:rPr>
        <w:t xml:space="preserve"> </w:t>
      </w:r>
      <w:r>
        <w:rPr>
          <w:sz w:val="28"/>
        </w:rPr>
        <w:t xml:space="preserve">должна позаботиться о максимальном информировании потенциальных клиентов. Чем больше они знают о товаре, его производителе и поставщике, тем выше вероятность предпочтения этого товара товарам конкурентов. </w:t>
      </w:r>
    </w:p>
    <w:p w:rsidR="008E6D32" w:rsidRDefault="008E6D32" w:rsidP="00753317">
      <w:pPr>
        <w:widowControl/>
        <w:spacing w:line="360" w:lineRule="auto"/>
        <w:ind w:firstLine="720"/>
        <w:jc w:val="both"/>
        <w:rPr>
          <w:sz w:val="28"/>
        </w:rPr>
      </w:pPr>
      <w:r>
        <w:rPr>
          <w:sz w:val="28"/>
        </w:rPr>
        <w:t>4. Проведение целенаправленной ценовой политики. Она обеспечивает конкурентоспособность товара и фирмы на рынке. Хорошее знание уровня цен, действующих на рынках определенных видов продукции, позволяет предприятию оптимизировать выручку за готовую продукцию, а при закупках – избегать переплат.</w:t>
      </w:r>
    </w:p>
    <w:p w:rsidR="001F585A" w:rsidRDefault="008E6D32" w:rsidP="00753317">
      <w:pPr>
        <w:widowControl/>
        <w:tabs>
          <w:tab w:val="left" w:pos="284"/>
        </w:tabs>
        <w:spacing w:line="360" w:lineRule="auto"/>
        <w:ind w:firstLine="720"/>
        <w:jc w:val="both"/>
        <w:rPr>
          <w:sz w:val="28"/>
          <w:szCs w:val="28"/>
        </w:rPr>
      </w:pPr>
      <w:r>
        <w:rPr>
          <w:sz w:val="28"/>
        </w:rPr>
        <w:t xml:space="preserve">5. </w:t>
      </w:r>
      <w:r w:rsidR="001F585A" w:rsidRPr="00DA6665">
        <w:rPr>
          <w:sz w:val="28"/>
          <w:szCs w:val="28"/>
        </w:rPr>
        <w:t xml:space="preserve">Для более эффективного использования торговой площади магазинов необходимо использовать современные методы продажи товаров, такие как самообслуживание в тех магазинах, где это целесообразно. </w:t>
      </w:r>
    </w:p>
    <w:p w:rsidR="008E6D32" w:rsidRDefault="008E6D32" w:rsidP="00753317">
      <w:pPr>
        <w:widowControl/>
        <w:spacing w:line="360" w:lineRule="auto"/>
        <w:ind w:firstLine="720"/>
        <w:jc w:val="both"/>
        <w:rPr>
          <w:sz w:val="28"/>
        </w:rPr>
      </w:pPr>
      <w:r>
        <w:rPr>
          <w:sz w:val="28"/>
        </w:rPr>
        <w:t>Подводя итог, можно сказать, что методы конкурентной борьбы, которые могут обеспечить</w:t>
      </w:r>
      <w:r w:rsidRPr="008E6D32">
        <w:rPr>
          <w:color w:val="000000"/>
          <w:sz w:val="28"/>
          <w:szCs w:val="28"/>
        </w:rPr>
        <w:t xml:space="preserve"> </w:t>
      </w:r>
      <w:r w:rsidRPr="00353C02">
        <w:rPr>
          <w:color w:val="000000"/>
          <w:sz w:val="28"/>
          <w:szCs w:val="28"/>
        </w:rPr>
        <w:t>торговой фирм</w:t>
      </w:r>
      <w:r>
        <w:rPr>
          <w:color w:val="000000"/>
          <w:sz w:val="28"/>
          <w:szCs w:val="28"/>
        </w:rPr>
        <w:t>е</w:t>
      </w:r>
      <w:r w:rsidRPr="00353C02">
        <w:rPr>
          <w:color w:val="000000"/>
          <w:sz w:val="28"/>
          <w:szCs w:val="28"/>
        </w:rPr>
        <w:t xml:space="preserve"> </w:t>
      </w:r>
      <w:r w:rsidRPr="00353C02">
        <w:rPr>
          <w:sz w:val="28"/>
          <w:szCs w:val="28"/>
        </w:rPr>
        <w:t>«Крестьянское подворье»</w:t>
      </w:r>
      <w:r>
        <w:rPr>
          <w:sz w:val="28"/>
        </w:rPr>
        <w:t xml:space="preserve"> значительные конкурентные преимущества состоят из:</w:t>
      </w:r>
    </w:p>
    <w:p w:rsidR="008E6D32" w:rsidRDefault="008E6D32" w:rsidP="00753317">
      <w:pPr>
        <w:widowControl/>
        <w:numPr>
          <w:ilvl w:val="0"/>
          <w:numId w:val="31"/>
        </w:numPr>
        <w:spacing w:line="360" w:lineRule="auto"/>
        <w:ind w:left="0" w:firstLine="720"/>
        <w:jc w:val="both"/>
        <w:rPr>
          <w:sz w:val="28"/>
        </w:rPr>
      </w:pPr>
      <w:r>
        <w:rPr>
          <w:sz w:val="28"/>
        </w:rPr>
        <w:t>наличия более низких издержек при закупке товара;</w:t>
      </w:r>
    </w:p>
    <w:p w:rsidR="008E6D32" w:rsidRDefault="008E6D32" w:rsidP="00753317">
      <w:pPr>
        <w:widowControl/>
        <w:numPr>
          <w:ilvl w:val="0"/>
          <w:numId w:val="31"/>
        </w:numPr>
        <w:spacing w:line="360" w:lineRule="auto"/>
        <w:ind w:left="0" w:firstLine="720"/>
        <w:jc w:val="both"/>
        <w:rPr>
          <w:sz w:val="28"/>
        </w:rPr>
      </w:pPr>
      <w:r>
        <w:rPr>
          <w:sz w:val="28"/>
        </w:rPr>
        <w:t>наличия более низких издержек при продаже товара;</w:t>
      </w:r>
    </w:p>
    <w:p w:rsidR="008E6D32" w:rsidRDefault="008E6D32" w:rsidP="00753317">
      <w:pPr>
        <w:widowControl/>
        <w:numPr>
          <w:ilvl w:val="0"/>
          <w:numId w:val="31"/>
        </w:numPr>
        <w:spacing w:line="360" w:lineRule="auto"/>
        <w:ind w:left="0" w:firstLine="720"/>
        <w:jc w:val="both"/>
        <w:rPr>
          <w:sz w:val="28"/>
        </w:rPr>
      </w:pPr>
      <w:r>
        <w:rPr>
          <w:sz w:val="28"/>
        </w:rPr>
        <w:t>наличия характеристик продажи и обслуживания, которые в большей степени удовлетворяют клиента или снижают его затраты;</w:t>
      </w:r>
    </w:p>
    <w:p w:rsidR="008E6D32" w:rsidRDefault="008E6D32" w:rsidP="00753317">
      <w:pPr>
        <w:widowControl/>
        <w:numPr>
          <w:ilvl w:val="0"/>
          <w:numId w:val="31"/>
        </w:numPr>
        <w:spacing w:line="360" w:lineRule="auto"/>
        <w:ind w:left="0" w:firstLine="720"/>
        <w:jc w:val="both"/>
        <w:rPr>
          <w:sz w:val="28"/>
        </w:rPr>
      </w:pPr>
      <w:r>
        <w:rPr>
          <w:sz w:val="28"/>
        </w:rPr>
        <w:t>возможности предоставить покупателю комплексное послепродажное обслуживание.</w:t>
      </w:r>
    </w:p>
    <w:p w:rsidR="008E6D32" w:rsidRDefault="008E6D32" w:rsidP="00753317">
      <w:pPr>
        <w:widowControl/>
        <w:numPr>
          <w:ilvl w:val="0"/>
          <w:numId w:val="31"/>
        </w:numPr>
        <w:spacing w:line="360" w:lineRule="auto"/>
        <w:ind w:left="0" w:firstLine="720"/>
        <w:jc w:val="both"/>
        <w:rPr>
          <w:sz w:val="28"/>
        </w:rPr>
      </w:pPr>
      <w:r>
        <w:rPr>
          <w:sz w:val="28"/>
        </w:rPr>
        <w:t>возможности расширять маркетинговые усилия там, где они применялись недостаточно;</w:t>
      </w:r>
    </w:p>
    <w:p w:rsidR="008E6D32" w:rsidRDefault="008E6D32" w:rsidP="00753317">
      <w:pPr>
        <w:widowControl/>
        <w:numPr>
          <w:ilvl w:val="0"/>
          <w:numId w:val="31"/>
        </w:numPr>
        <w:spacing w:line="360" w:lineRule="auto"/>
        <w:ind w:left="0" w:firstLine="720"/>
        <w:jc w:val="both"/>
        <w:rPr>
          <w:sz w:val="28"/>
        </w:rPr>
      </w:pPr>
      <w:r>
        <w:rPr>
          <w:sz w:val="28"/>
        </w:rPr>
        <w:t>возможности завоевать новые рынки сбыта;</w:t>
      </w:r>
    </w:p>
    <w:p w:rsidR="008E6D32" w:rsidRDefault="008E6D32" w:rsidP="00753317">
      <w:pPr>
        <w:widowControl/>
        <w:numPr>
          <w:ilvl w:val="0"/>
          <w:numId w:val="31"/>
        </w:numPr>
        <w:spacing w:line="360" w:lineRule="auto"/>
        <w:ind w:left="0" w:firstLine="720"/>
        <w:jc w:val="both"/>
        <w:rPr>
          <w:sz w:val="28"/>
        </w:rPr>
      </w:pPr>
      <w:r>
        <w:rPr>
          <w:sz w:val="28"/>
        </w:rPr>
        <w:t>необходимости удержания завоеванных рыночных позиций.</w:t>
      </w:r>
    </w:p>
    <w:p w:rsidR="009A070C" w:rsidRPr="00CD320B" w:rsidRDefault="00CD320B" w:rsidP="00753317">
      <w:pPr>
        <w:pStyle w:val="1"/>
        <w:widowControl w:val="0"/>
        <w:jc w:val="both"/>
        <w:rPr>
          <w:b/>
          <w:caps/>
          <w:szCs w:val="28"/>
        </w:rPr>
      </w:pPr>
      <w:bookmarkStart w:id="305" w:name="_Toc159362664"/>
      <w:bookmarkStart w:id="306" w:name="_Toc160013914"/>
      <w:bookmarkStart w:id="307" w:name="_Toc523123872"/>
      <w:bookmarkStart w:id="308" w:name="_Toc61320839"/>
      <w:bookmarkStart w:id="309" w:name="_Toc72608390"/>
      <w:bookmarkStart w:id="310" w:name="_Toc115165897"/>
      <w:bookmarkStart w:id="311" w:name="_Toc117535966"/>
      <w:bookmarkStart w:id="312" w:name="_Toc124107159"/>
      <w:bookmarkStart w:id="313" w:name="_Toc125333976"/>
      <w:bookmarkStart w:id="314" w:name="_Toc125574321"/>
      <w:r w:rsidRPr="00CD320B">
        <w:rPr>
          <w:b/>
          <w:caps/>
          <w:szCs w:val="28"/>
        </w:rPr>
        <w:t>4. безопасность жизнедеятельности</w:t>
      </w:r>
      <w:bookmarkEnd w:id="305"/>
      <w:r w:rsidR="00942F9D">
        <w:rPr>
          <w:b/>
          <w:caps/>
          <w:szCs w:val="28"/>
        </w:rPr>
        <w:t xml:space="preserve"> и экологичность проектных решений магазинов «крестьянское подворье»</w:t>
      </w:r>
      <w:bookmarkEnd w:id="306"/>
    </w:p>
    <w:p w:rsidR="009A070C" w:rsidRDefault="009A070C" w:rsidP="00753317">
      <w:pPr>
        <w:spacing w:line="360" w:lineRule="auto"/>
        <w:ind w:firstLine="720"/>
        <w:jc w:val="both"/>
      </w:pPr>
    </w:p>
    <w:p w:rsidR="009A070C" w:rsidRPr="00214A83" w:rsidRDefault="00214A83" w:rsidP="00753317">
      <w:pPr>
        <w:pStyle w:val="1"/>
        <w:jc w:val="both"/>
        <w:rPr>
          <w:b/>
          <w:bCs/>
        </w:rPr>
      </w:pPr>
      <w:bookmarkStart w:id="315" w:name="_Toc160013915"/>
      <w:r w:rsidRPr="00214A83">
        <w:rPr>
          <w:b/>
          <w:bCs/>
        </w:rPr>
        <w:t>4.1.</w:t>
      </w:r>
      <w:r w:rsidR="00863F9F">
        <w:rPr>
          <w:b/>
          <w:bCs/>
        </w:rPr>
        <w:t xml:space="preserve"> </w:t>
      </w:r>
      <w:r w:rsidRPr="00214A83">
        <w:rPr>
          <w:b/>
          <w:bCs/>
          <w:snapToGrid w:val="0"/>
        </w:rPr>
        <w:t>Система обеспечения безопасности жизни</w:t>
      </w:r>
      <w:r>
        <w:rPr>
          <w:b/>
          <w:bCs/>
          <w:snapToGrid w:val="0"/>
        </w:rPr>
        <w:t xml:space="preserve"> и </w:t>
      </w:r>
      <w:r w:rsidRPr="00214A83">
        <w:rPr>
          <w:b/>
          <w:bCs/>
          <w:snapToGrid w:val="0"/>
        </w:rPr>
        <w:t>здоровья работников в процессе труда</w:t>
      </w:r>
      <w:bookmarkEnd w:id="315"/>
    </w:p>
    <w:p w:rsidR="009A070C" w:rsidRPr="00BF6712" w:rsidRDefault="009A070C" w:rsidP="00753317">
      <w:pPr>
        <w:spacing w:line="360" w:lineRule="auto"/>
        <w:ind w:firstLine="720"/>
        <w:jc w:val="both"/>
        <w:rPr>
          <w:sz w:val="16"/>
          <w:szCs w:val="16"/>
        </w:rPr>
      </w:pPr>
    </w:p>
    <w:p w:rsidR="00BF6712" w:rsidRDefault="00BF6712" w:rsidP="00753317">
      <w:pPr>
        <w:pStyle w:val="1"/>
        <w:widowControl w:val="0"/>
        <w:jc w:val="both"/>
        <w:rPr>
          <w:snapToGrid w:val="0"/>
        </w:rPr>
      </w:pPr>
      <w:bookmarkStart w:id="316" w:name="_Toc160013916"/>
      <w:bookmarkStart w:id="317" w:name="_Toc24693303"/>
      <w:bookmarkStart w:id="318" w:name="_Toc30078723"/>
      <w:bookmarkStart w:id="319" w:name="_Toc159362665"/>
      <w:r>
        <w:rPr>
          <w:snapToGrid w:val="0"/>
        </w:rPr>
        <w:t>В с</w:t>
      </w:r>
      <w:r w:rsidR="009A070C">
        <w:rPr>
          <w:snapToGrid w:val="0"/>
        </w:rPr>
        <w:t>истем</w:t>
      </w:r>
      <w:r>
        <w:rPr>
          <w:snapToGrid w:val="0"/>
        </w:rPr>
        <w:t>у</w:t>
      </w:r>
      <w:r w:rsidR="009A070C">
        <w:rPr>
          <w:snapToGrid w:val="0"/>
        </w:rPr>
        <w:t xml:space="preserve"> </w:t>
      </w:r>
      <w:r>
        <w:rPr>
          <w:snapToGrid w:val="0"/>
        </w:rPr>
        <w:t xml:space="preserve">безопасности жизнедеятельности </w:t>
      </w:r>
      <w:r w:rsidR="009A070C">
        <w:rPr>
          <w:snapToGrid w:val="0"/>
        </w:rPr>
        <w:t>включ</w:t>
      </w:r>
      <w:r>
        <w:rPr>
          <w:snapToGrid w:val="0"/>
        </w:rPr>
        <w:t xml:space="preserve">ены </w:t>
      </w:r>
      <w:r w:rsidR="009A070C">
        <w:rPr>
          <w:snapToGrid w:val="0"/>
        </w:rPr>
        <w:t>правовые, социа</w:t>
      </w:r>
      <w:r>
        <w:rPr>
          <w:snapToGrid w:val="0"/>
        </w:rPr>
        <w:t>-</w:t>
      </w:r>
      <w:r w:rsidR="009A070C">
        <w:rPr>
          <w:snapToGrid w:val="0"/>
        </w:rPr>
        <w:t>льно-экономические, организационно-технические, санитарно-гигиенические, лечебно-профилактические, реабилитационные и иные мероприятия.</w:t>
      </w:r>
      <w:bookmarkEnd w:id="316"/>
      <w:r w:rsidR="009A070C">
        <w:rPr>
          <w:snapToGrid w:val="0"/>
        </w:rPr>
        <w:t xml:space="preserve"> </w:t>
      </w:r>
    </w:p>
    <w:p w:rsidR="009A070C" w:rsidRDefault="009A070C" w:rsidP="00753317">
      <w:pPr>
        <w:pStyle w:val="1"/>
        <w:widowControl w:val="0"/>
        <w:jc w:val="both"/>
        <w:rPr>
          <w:snapToGrid w:val="0"/>
        </w:rPr>
      </w:pPr>
      <w:bookmarkStart w:id="320" w:name="_Toc160013917"/>
      <w:r>
        <w:rPr>
          <w:snapToGrid w:val="0"/>
        </w:rPr>
        <w:t>Основными законодательными и нормативными документами по охране труда являются: Конституция Российской Федерации, Основы законодательства по охране труда Российской Федерации, Трудовой Кодекс и соответствующие подзаконные документы, Указы Президента и Постановления Правительства, межотраслевые и отраслевые Правила по охране труда.</w:t>
      </w:r>
      <w:bookmarkEnd w:id="317"/>
      <w:bookmarkEnd w:id="318"/>
      <w:bookmarkEnd w:id="319"/>
      <w:bookmarkEnd w:id="320"/>
    </w:p>
    <w:p w:rsidR="009A070C" w:rsidRDefault="009A070C" w:rsidP="00753317">
      <w:pPr>
        <w:shd w:val="clear" w:color="auto" w:fill="FFFFFF"/>
        <w:spacing w:line="360" w:lineRule="auto"/>
        <w:ind w:firstLine="720"/>
        <w:jc w:val="both"/>
        <w:rPr>
          <w:snapToGrid w:val="0"/>
          <w:sz w:val="28"/>
        </w:rPr>
      </w:pPr>
      <w:r>
        <w:rPr>
          <w:snapToGrid w:val="0"/>
          <w:color w:val="000000"/>
          <w:sz w:val="28"/>
        </w:rPr>
        <w:t>Инструктаж работников по технике безопасности должен проводиться на всех предприятиях, в организациях и учреждениях системы Министерства торговли, независимо от характера их производственной деятельности, а также образования, квалификации, стажа и опыта работников по данной профессии или должности.</w:t>
      </w:r>
    </w:p>
    <w:p w:rsidR="009A070C" w:rsidRDefault="009A070C" w:rsidP="00753317">
      <w:pPr>
        <w:shd w:val="clear" w:color="auto" w:fill="FFFFFF"/>
        <w:spacing w:line="360" w:lineRule="auto"/>
        <w:ind w:firstLine="720"/>
        <w:jc w:val="both"/>
        <w:rPr>
          <w:snapToGrid w:val="0"/>
          <w:sz w:val="28"/>
        </w:rPr>
      </w:pPr>
      <w:r>
        <w:rPr>
          <w:snapToGrid w:val="0"/>
          <w:color w:val="000000"/>
          <w:sz w:val="28"/>
        </w:rPr>
        <w:t>Руководство и ответственность за своевременное и правильное проведение инструктажа ра</w:t>
      </w:r>
      <w:r>
        <w:rPr>
          <w:snapToGrid w:val="0"/>
          <w:color w:val="000000"/>
          <w:sz w:val="28"/>
        </w:rPr>
        <w:softHyphen/>
        <w:t xml:space="preserve">ботников </w:t>
      </w:r>
      <w:r w:rsidR="00D07853">
        <w:rPr>
          <w:snapToGrid w:val="0"/>
          <w:color w:val="000000"/>
          <w:sz w:val="28"/>
        </w:rPr>
        <w:t>торговой фирмы «Крестьянское подворье»</w:t>
      </w:r>
      <w:r>
        <w:rPr>
          <w:snapToGrid w:val="0"/>
          <w:color w:val="000000"/>
          <w:sz w:val="28"/>
        </w:rPr>
        <w:t xml:space="preserve"> возлагается на руководителя предприятия. Инструктаж работников по технике безопасности проводится по следующим основным ви</w:t>
      </w:r>
      <w:r>
        <w:rPr>
          <w:snapToGrid w:val="0"/>
          <w:color w:val="000000"/>
          <w:sz w:val="28"/>
        </w:rPr>
        <w:softHyphen/>
        <w:t>дам: вводный инструктаж; инструктаж на рабочем месте;</w:t>
      </w:r>
      <w:r w:rsidR="00863F9F">
        <w:rPr>
          <w:snapToGrid w:val="0"/>
          <w:color w:val="000000"/>
          <w:sz w:val="28"/>
        </w:rPr>
        <w:t xml:space="preserve"> </w:t>
      </w:r>
      <w:r>
        <w:rPr>
          <w:snapToGrid w:val="0"/>
          <w:color w:val="000000"/>
          <w:sz w:val="28"/>
        </w:rPr>
        <w:t>повторный инструктаж; внеплановый инструктаж. Инструктаж проводится на основе письменных инструкций, с учетом конкретных условий работы и применительно к профессии (должности) инструктируемого.</w:t>
      </w:r>
    </w:p>
    <w:p w:rsidR="009A070C" w:rsidRDefault="009A070C" w:rsidP="00753317">
      <w:pPr>
        <w:shd w:val="clear" w:color="auto" w:fill="FFFFFF"/>
        <w:spacing w:line="360" w:lineRule="auto"/>
        <w:ind w:firstLine="720"/>
        <w:jc w:val="both"/>
        <w:rPr>
          <w:snapToGrid w:val="0"/>
          <w:sz w:val="28"/>
        </w:rPr>
      </w:pPr>
      <w:r>
        <w:rPr>
          <w:snapToGrid w:val="0"/>
          <w:color w:val="000000"/>
          <w:sz w:val="28"/>
        </w:rPr>
        <w:t>Каждый работник должен быть обеспечен в соответствии с его профессией инструкцией по охране труда, утвержденной руководителем.</w:t>
      </w:r>
    </w:p>
    <w:p w:rsidR="009A070C" w:rsidRDefault="009A070C" w:rsidP="00753317">
      <w:pPr>
        <w:shd w:val="clear" w:color="auto" w:fill="FFFFFF"/>
        <w:spacing w:line="360" w:lineRule="auto"/>
        <w:ind w:firstLine="720"/>
        <w:jc w:val="both"/>
        <w:rPr>
          <w:snapToGrid w:val="0"/>
          <w:sz w:val="28"/>
        </w:rPr>
      </w:pPr>
      <w:r>
        <w:rPr>
          <w:snapToGrid w:val="0"/>
          <w:color w:val="000000"/>
          <w:sz w:val="28"/>
        </w:rPr>
        <w:t>Инструкция по технике безопасности для каждой профессии должна разрабатываться адми</w:t>
      </w:r>
      <w:r>
        <w:rPr>
          <w:snapToGrid w:val="0"/>
          <w:color w:val="000000"/>
          <w:sz w:val="28"/>
        </w:rPr>
        <w:softHyphen/>
        <w:t>нистрацией предприятия, организации или учреждения совместно с комитетом профессионального союза на основе соответствующих правил и исходя из конкретных условий и специфики работы на рабочем месте.</w:t>
      </w:r>
    </w:p>
    <w:p w:rsidR="009A070C" w:rsidRPr="00D07853" w:rsidRDefault="009A070C" w:rsidP="00753317">
      <w:pPr>
        <w:shd w:val="clear" w:color="auto" w:fill="FFFFFF"/>
        <w:spacing w:line="360" w:lineRule="auto"/>
        <w:ind w:firstLine="720"/>
        <w:jc w:val="both"/>
        <w:rPr>
          <w:snapToGrid w:val="0"/>
          <w:sz w:val="28"/>
          <w:szCs w:val="28"/>
        </w:rPr>
      </w:pPr>
      <w:r>
        <w:rPr>
          <w:snapToGrid w:val="0"/>
          <w:color w:val="000000"/>
          <w:sz w:val="28"/>
        </w:rPr>
        <w:t>Инструкция</w:t>
      </w:r>
      <w:r w:rsidR="00863F9F">
        <w:rPr>
          <w:snapToGrid w:val="0"/>
          <w:color w:val="000000"/>
          <w:sz w:val="28"/>
        </w:rPr>
        <w:t xml:space="preserve"> </w:t>
      </w:r>
      <w:r>
        <w:rPr>
          <w:snapToGrid w:val="0"/>
          <w:color w:val="000000"/>
          <w:sz w:val="28"/>
        </w:rPr>
        <w:t>по</w:t>
      </w:r>
      <w:r w:rsidR="00863F9F">
        <w:rPr>
          <w:snapToGrid w:val="0"/>
          <w:color w:val="000000"/>
          <w:sz w:val="28"/>
        </w:rPr>
        <w:t xml:space="preserve"> </w:t>
      </w:r>
      <w:r>
        <w:rPr>
          <w:snapToGrid w:val="0"/>
          <w:color w:val="000000"/>
          <w:sz w:val="28"/>
        </w:rPr>
        <w:t>технике</w:t>
      </w:r>
      <w:r w:rsidR="00863F9F">
        <w:rPr>
          <w:snapToGrid w:val="0"/>
          <w:color w:val="000000"/>
          <w:sz w:val="28"/>
        </w:rPr>
        <w:t xml:space="preserve"> </w:t>
      </w:r>
      <w:r>
        <w:rPr>
          <w:snapToGrid w:val="0"/>
          <w:color w:val="000000"/>
          <w:sz w:val="28"/>
        </w:rPr>
        <w:t>безопасности</w:t>
      </w:r>
      <w:r w:rsidR="00863F9F">
        <w:rPr>
          <w:snapToGrid w:val="0"/>
          <w:color w:val="000000"/>
          <w:sz w:val="28"/>
        </w:rPr>
        <w:t xml:space="preserve"> </w:t>
      </w:r>
      <w:r>
        <w:rPr>
          <w:snapToGrid w:val="0"/>
          <w:color w:val="000000"/>
          <w:sz w:val="28"/>
        </w:rPr>
        <w:t>должна</w:t>
      </w:r>
      <w:r w:rsidR="00863F9F">
        <w:rPr>
          <w:snapToGrid w:val="0"/>
          <w:color w:val="000000"/>
          <w:sz w:val="28"/>
        </w:rPr>
        <w:t xml:space="preserve"> </w:t>
      </w:r>
      <w:r>
        <w:rPr>
          <w:snapToGrid w:val="0"/>
          <w:color w:val="000000"/>
          <w:sz w:val="28"/>
        </w:rPr>
        <w:t>включать следующие разделы.</w:t>
      </w:r>
    </w:p>
    <w:p w:rsidR="009A070C" w:rsidRPr="00D07853" w:rsidRDefault="009A070C" w:rsidP="00753317">
      <w:pPr>
        <w:shd w:val="clear" w:color="auto" w:fill="FFFFFF"/>
        <w:spacing w:line="360" w:lineRule="auto"/>
        <w:ind w:firstLine="720"/>
        <w:jc w:val="both"/>
        <w:rPr>
          <w:snapToGrid w:val="0"/>
          <w:sz w:val="28"/>
          <w:szCs w:val="28"/>
        </w:rPr>
      </w:pPr>
      <w:r w:rsidRPr="00D07853">
        <w:rPr>
          <w:snapToGrid w:val="0"/>
          <w:color w:val="000000"/>
          <w:sz w:val="28"/>
          <w:szCs w:val="28"/>
        </w:rPr>
        <w:t>а)</w:t>
      </w:r>
      <w:r w:rsidR="00863F9F">
        <w:rPr>
          <w:snapToGrid w:val="0"/>
          <w:color w:val="000000"/>
          <w:sz w:val="28"/>
          <w:szCs w:val="28"/>
        </w:rPr>
        <w:t xml:space="preserve"> </w:t>
      </w:r>
      <w:r w:rsidRPr="00D07853">
        <w:rPr>
          <w:snapToGrid w:val="0"/>
          <w:color w:val="000000"/>
          <w:sz w:val="28"/>
          <w:szCs w:val="28"/>
        </w:rPr>
        <w:t>общие положения и требования по технике безопасности;</w:t>
      </w:r>
    </w:p>
    <w:p w:rsidR="009A070C" w:rsidRPr="00D07853" w:rsidRDefault="009A070C" w:rsidP="00753317">
      <w:pPr>
        <w:pStyle w:val="a5"/>
        <w:widowControl w:val="0"/>
        <w:rPr>
          <w:sz w:val="28"/>
          <w:szCs w:val="28"/>
        </w:rPr>
      </w:pPr>
      <w:r w:rsidRPr="00D07853">
        <w:rPr>
          <w:sz w:val="28"/>
          <w:szCs w:val="28"/>
        </w:rPr>
        <w:t>б)</w:t>
      </w:r>
      <w:r w:rsidR="00863F9F">
        <w:rPr>
          <w:sz w:val="28"/>
          <w:szCs w:val="28"/>
        </w:rPr>
        <w:t xml:space="preserve"> </w:t>
      </w:r>
      <w:r w:rsidRPr="00D07853">
        <w:rPr>
          <w:sz w:val="28"/>
          <w:szCs w:val="28"/>
        </w:rPr>
        <w:t>требования по технике безопасности к работнику; перед началом работы; во время работы; по окончании работы; ответственность</w:t>
      </w:r>
      <w:r w:rsidR="00863F9F">
        <w:rPr>
          <w:sz w:val="28"/>
          <w:szCs w:val="28"/>
        </w:rPr>
        <w:t xml:space="preserve"> </w:t>
      </w:r>
      <w:r w:rsidRPr="00D07853">
        <w:rPr>
          <w:sz w:val="28"/>
          <w:szCs w:val="28"/>
        </w:rPr>
        <w:t>за</w:t>
      </w:r>
      <w:r w:rsidR="00863F9F">
        <w:rPr>
          <w:sz w:val="28"/>
          <w:szCs w:val="28"/>
        </w:rPr>
        <w:t xml:space="preserve"> </w:t>
      </w:r>
      <w:r w:rsidRPr="00D07853">
        <w:rPr>
          <w:sz w:val="28"/>
          <w:szCs w:val="28"/>
        </w:rPr>
        <w:t>невыполнение</w:t>
      </w:r>
      <w:r w:rsidR="00863F9F">
        <w:rPr>
          <w:sz w:val="28"/>
          <w:szCs w:val="28"/>
        </w:rPr>
        <w:t xml:space="preserve"> </w:t>
      </w:r>
      <w:r w:rsidRPr="00D07853">
        <w:rPr>
          <w:sz w:val="28"/>
          <w:szCs w:val="28"/>
        </w:rPr>
        <w:t>инструкции.</w:t>
      </w:r>
    </w:p>
    <w:p w:rsidR="009A070C" w:rsidRPr="00D07853" w:rsidRDefault="009A070C" w:rsidP="00753317">
      <w:pPr>
        <w:spacing w:line="360" w:lineRule="auto"/>
        <w:ind w:firstLine="720"/>
        <w:jc w:val="both"/>
        <w:rPr>
          <w:snapToGrid w:val="0"/>
          <w:color w:val="000000"/>
          <w:sz w:val="28"/>
          <w:szCs w:val="28"/>
        </w:rPr>
      </w:pPr>
      <w:r w:rsidRPr="00D07853">
        <w:rPr>
          <w:snapToGrid w:val="0"/>
          <w:color w:val="000000"/>
          <w:sz w:val="28"/>
          <w:szCs w:val="28"/>
        </w:rPr>
        <w:t>В целях создания безопасных условий труда администрация предприятия должна осуществлять повседневный надзор за соблюдением работниками правил и инструкций по технике безопасности.</w:t>
      </w:r>
    </w:p>
    <w:p w:rsidR="009A070C" w:rsidRDefault="009A070C" w:rsidP="00753317">
      <w:pPr>
        <w:shd w:val="clear" w:color="auto" w:fill="FFFFFF"/>
        <w:spacing w:line="360" w:lineRule="auto"/>
        <w:ind w:firstLine="720"/>
        <w:jc w:val="both"/>
        <w:rPr>
          <w:snapToGrid w:val="0"/>
          <w:sz w:val="28"/>
        </w:rPr>
      </w:pPr>
      <w:r w:rsidRPr="00D07853">
        <w:rPr>
          <w:snapToGrid w:val="0"/>
          <w:color w:val="000000"/>
          <w:sz w:val="28"/>
          <w:szCs w:val="28"/>
        </w:rPr>
        <w:t>Руководство и ведение</w:t>
      </w:r>
      <w:r>
        <w:rPr>
          <w:snapToGrid w:val="0"/>
          <w:color w:val="000000"/>
          <w:sz w:val="28"/>
        </w:rPr>
        <w:t xml:space="preserve"> работ по охране труда и технике безопасности возлагается в торговых организациях на заведующего предприятия.</w:t>
      </w:r>
    </w:p>
    <w:p w:rsidR="009A070C" w:rsidRDefault="009A070C" w:rsidP="00753317">
      <w:pPr>
        <w:shd w:val="clear" w:color="auto" w:fill="FFFFFF"/>
        <w:spacing w:line="360" w:lineRule="auto"/>
        <w:ind w:firstLine="720"/>
        <w:jc w:val="both"/>
        <w:rPr>
          <w:snapToGrid w:val="0"/>
          <w:sz w:val="28"/>
        </w:rPr>
      </w:pPr>
      <w:r>
        <w:rPr>
          <w:snapToGrid w:val="0"/>
          <w:color w:val="000000"/>
          <w:sz w:val="28"/>
        </w:rPr>
        <w:t>Он обязан:</w:t>
      </w:r>
    </w:p>
    <w:p w:rsidR="009A070C" w:rsidRDefault="009A070C" w:rsidP="00753317">
      <w:pPr>
        <w:shd w:val="clear" w:color="auto" w:fill="FFFFFF"/>
        <w:spacing w:line="360" w:lineRule="auto"/>
        <w:ind w:firstLine="720"/>
        <w:jc w:val="both"/>
        <w:rPr>
          <w:snapToGrid w:val="0"/>
          <w:sz w:val="28"/>
        </w:rPr>
      </w:pPr>
      <w:r>
        <w:rPr>
          <w:snapToGrid w:val="0"/>
          <w:color w:val="000000"/>
          <w:sz w:val="28"/>
        </w:rPr>
        <w:t>изучить действующие положения по охране труда, технике безопасности и производственной санитарии;</w:t>
      </w:r>
    </w:p>
    <w:p w:rsidR="009A070C" w:rsidRDefault="009A070C" w:rsidP="00753317">
      <w:pPr>
        <w:shd w:val="clear" w:color="auto" w:fill="FFFFFF"/>
        <w:spacing w:line="360" w:lineRule="auto"/>
        <w:ind w:firstLine="720"/>
        <w:jc w:val="both"/>
        <w:rPr>
          <w:snapToGrid w:val="0"/>
          <w:sz w:val="28"/>
        </w:rPr>
      </w:pPr>
      <w:r>
        <w:rPr>
          <w:snapToGrid w:val="0"/>
          <w:color w:val="000000"/>
          <w:sz w:val="28"/>
        </w:rPr>
        <w:t>своевременно выполнять трудовое законодательство, приказы, инструкции и положения, из</w:t>
      </w:r>
      <w:r>
        <w:rPr>
          <w:snapToGrid w:val="0"/>
          <w:color w:val="000000"/>
          <w:sz w:val="28"/>
        </w:rPr>
        <w:softHyphen/>
        <w:t>даваемых Министерством торговли по вопросам охраны труда и технике безопасности;</w:t>
      </w:r>
    </w:p>
    <w:p w:rsidR="009A070C" w:rsidRDefault="009A070C" w:rsidP="00753317">
      <w:pPr>
        <w:shd w:val="clear" w:color="auto" w:fill="FFFFFF"/>
        <w:spacing w:line="360" w:lineRule="auto"/>
        <w:ind w:firstLine="720"/>
        <w:jc w:val="both"/>
        <w:rPr>
          <w:snapToGrid w:val="0"/>
          <w:sz w:val="28"/>
        </w:rPr>
      </w:pPr>
      <w:r>
        <w:rPr>
          <w:snapToGrid w:val="0"/>
          <w:color w:val="000000"/>
          <w:sz w:val="28"/>
        </w:rPr>
        <w:t>внедрять своевременные средства техники безопасности, предупреждающие производствен</w:t>
      </w:r>
      <w:r>
        <w:rPr>
          <w:snapToGrid w:val="0"/>
          <w:color w:val="000000"/>
          <w:sz w:val="28"/>
        </w:rPr>
        <w:softHyphen/>
        <w:t>ный травматизм и обеспечить санитарно-гигиенические условия, предотвращающие возникновение заболеваний поваров, рабочих;</w:t>
      </w:r>
    </w:p>
    <w:p w:rsidR="009A070C" w:rsidRDefault="009A070C" w:rsidP="00753317">
      <w:pPr>
        <w:shd w:val="clear" w:color="auto" w:fill="FFFFFF"/>
        <w:spacing w:line="360" w:lineRule="auto"/>
        <w:ind w:firstLine="720"/>
        <w:jc w:val="both"/>
        <w:rPr>
          <w:snapToGrid w:val="0"/>
          <w:sz w:val="28"/>
        </w:rPr>
      </w:pPr>
      <w:r>
        <w:rPr>
          <w:snapToGrid w:val="0"/>
          <w:color w:val="000000"/>
          <w:sz w:val="28"/>
        </w:rPr>
        <w:t>принимать меры к механизации трудоемких и тяжелых работ;</w:t>
      </w:r>
    </w:p>
    <w:p w:rsidR="009A070C" w:rsidRDefault="009A070C" w:rsidP="00753317">
      <w:pPr>
        <w:shd w:val="clear" w:color="auto" w:fill="FFFFFF"/>
        <w:spacing w:line="360" w:lineRule="auto"/>
        <w:ind w:firstLine="720"/>
        <w:jc w:val="both"/>
        <w:rPr>
          <w:snapToGrid w:val="0"/>
          <w:sz w:val="28"/>
        </w:rPr>
      </w:pPr>
      <w:r>
        <w:rPr>
          <w:snapToGrid w:val="0"/>
          <w:color w:val="000000"/>
          <w:sz w:val="28"/>
        </w:rPr>
        <w:t>обеспечить все участки работ инструкциями, плакатами, надписями по охране труда и тех</w:t>
      </w:r>
      <w:r>
        <w:rPr>
          <w:snapToGrid w:val="0"/>
          <w:color w:val="000000"/>
          <w:sz w:val="28"/>
        </w:rPr>
        <w:softHyphen/>
        <w:t>нике безопасности.</w:t>
      </w:r>
    </w:p>
    <w:p w:rsidR="009A070C" w:rsidRDefault="009A070C" w:rsidP="00753317">
      <w:pPr>
        <w:shd w:val="clear" w:color="auto" w:fill="FFFFFF"/>
        <w:spacing w:line="360" w:lineRule="auto"/>
        <w:ind w:firstLine="720"/>
        <w:jc w:val="both"/>
        <w:rPr>
          <w:snapToGrid w:val="0"/>
          <w:sz w:val="28"/>
        </w:rPr>
      </w:pPr>
      <w:r>
        <w:rPr>
          <w:snapToGrid w:val="0"/>
          <w:color w:val="000000"/>
          <w:sz w:val="28"/>
        </w:rPr>
        <w:t>организовать</w:t>
      </w:r>
      <w:r w:rsidR="00863F9F">
        <w:rPr>
          <w:snapToGrid w:val="0"/>
          <w:color w:val="000000"/>
          <w:sz w:val="28"/>
        </w:rPr>
        <w:t xml:space="preserve"> </w:t>
      </w:r>
      <w:r>
        <w:rPr>
          <w:snapToGrid w:val="0"/>
          <w:color w:val="000000"/>
          <w:sz w:val="28"/>
        </w:rPr>
        <w:t>уголки,</w:t>
      </w:r>
      <w:r w:rsidR="00863F9F">
        <w:rPr>
          <w:snapToGrid w:val="0"/>
          <w:color w:val="000000"/>
          <w:sz w:val="28"/>
        </w:rPr>
        <w:t xml:space="preserve"> </w:t>
      </w:r>
      <w:r>
        <w:rPr>
          <w:snapToGrid w:val="0"/>
          <w:color w:val="000000"/>
          <w:sz w:val="28"/>
        </w:rPr>
        <w:t>витрины,</w:t>
      </w:r>
      <w:r w:rsidR="00863F9F">
        <w:rPr>
          <w:snapToGrid w:val="0"/>
          <w:color w:val="000000"/>
          <w:sz w:val="28"/>
        </w:rPr>
        <w:t xml:space="preserve"> </w:t>
      </w:r>
      <w:r>
        <w:rPr>
          <w:snapToGrid w:val="0"/>
          <w:color w:val="000000"/>
          <w:sz w:val="28"/>
        </w:rPr>
        <w:t>а</w:t>
      </w:r>
      <w:r w:rsidR="00863F9F">
        <w:rPr>
          <w:snapToGrid w:val="0"/>
          <w:color w:val="000000"/>
          <w:sz w:val="28"/>
        </w:rPr>
        <w:t xml:space="preserve"> </w:t>
      </w:r>
      <w:r>
        <w:rPr>
          <w:snapToGrid w:val="0"/>
          <w:color w:val="000000"/>
          <w:sz w:val="28"/>
        </w:rPr>
        <w:t>также лекции</w:t>
      </w:r>
      <w:r w:rsidR="00863F9F">
        <w:rPr>
          <w:snapToGrid w:val="0"/>
          <w:color w:val="000000"/>
          <w:sz w:val="28"/>
        </w:rPr>
        <w:t xml:space="preserve"> </w:t>
      </w:r>
      <w:r>
        <w:rPr>
          <w:snapToGrid w:val="0"/>
          <w:color w:val="000000"/>
          <w:sz w:val="28"/>
        </w:rPr>
        <w:t>по охране труда и техники</w:t>
      </w:r>
      <w:r w:rsidR="00863F9F">
        <w:rPr>
          <w:snapToGrid w:val="0"/>
          <w:color w:val="000000"/>
          <w:sz w:val="28"/>
        </w:rPr>
        <w:t xml:space="preserve"> </w:t>
      </w:r>
      <w:r>
        <w:rPr>
          <w:snapToGrid w:val="0"/>
          <w:color w:val="000000"/>
          <w:sz w:val="28"/>
        </w:rPr>
        <w:t>безопасности.</w:t>
      </w:r>
    </w:p>
    <w:p w:rsidR="009A070C" w:rsidRDefault="009A070C" w:rsidP="00753317">
      <w:pPr>
        <w:shd w:val="clear" w:color="auto" w:fill="FFFFFF"/>
        <w:spacing w:line="360" w:lineRule="auto"/>
        <w:ind w:firstLine="720"/>
        <w:jc w:val="both"/>
        <w:rPr>
          <w:snapToGrid w:val="0"/>
          <w:sz w:val="28"/>
        </w:rPr>
      </w:pPr>
      <w:r>
        <w:rPr>
          <w:snapToGrid w:val="0"/>
          <w:color w:val="000000"/>
          <w:sz w:val="28"/>
        </w:rPr>
        <w:t>следить за исправностью эксплуатируемого в предприятии холодильного, подъемно-транс</w:t>
      </w:r>
      <w:r>
        <w:rPr>
          <w:snapToGrid w:val="0"/>
          <w:color w:val="000000"/>
          <w:sz w:val="28"/>
        </w:rPr>
        <w:softHyphen/>
        <w:t>портного, электрического оборудования, защитного заземления (зануления) их, приборов, приспо</w:t>
      </w:r>
      <w:r>
        <w:rPr>
          <w:snapToGrid w:val="0"/>
          <w:color w:val="000000"/>
          <w:sz w:val="28"/>
        </w:rPr>
        <w:softHyphen/>
        <w:t>соблений, ограждений, инвентаря и инструмента;</w:t>
      </w:r>
    </w:p>
    <w:p w:rsidR="009A070C" w:rsidRDefault="009A070C" w:rsidP="00753317">
      <w:pPr>
        <w:shd w:val="clear" w:color="auto" w:fill="FFFFFF"/>
        <w:spacing w:line="360" w:lineRule="auto"/>
        <w:ind w:firstLine="720"/>
        <w:jc w:val="both"/>
        <w:rPr>
          <w:snapToGrid w:val="0"/>
          <w:sz w:val="28"/>
        </w:rPr>
      </w:pPr>
      <w:r>
        <w:rPr>
          <w:snapToGrid w:val="0"/>
          <w:color w:val="000000"/>
          <w:sz w:val="28"/>
        </w:rPr>
        <w:t>принимать меры к своевременному освидетельствованию лифтов, аппаратов и сосудов, ра</w:t>
      </w:r>
      <w:r>
        <w:rPr>
          <w:snapToGrid w:val="0"/>
          <w:color w:val="000000"/>
          <w:sz w:val="28"/>
        </w:rPr>
        <w:softHyphen/>
        <w:t>ботающих под давлением баллонов и другого поднадзорного оборудования;</w:t>
      </w:r>
    </w:p>
    <w:p w:rsidR="009A070C" w:rsidRDefault="009A070C" w:rsidP="00753317">
      <w:pPr>
        <w:shd w:val="clear" w:color="auto" w:fill="FFFFFF"/>
        <w:spacing w:line="360" w:lineRule="auto"/>
        <w:ind w:firstLine="720"/>
        <w:jc w:val="both"/>
        <w:rPr>
          <w:snapToGrid w:val="0"/>
          <w:sz w:val="28"/>
        </w:rPr>
      </w:pPr>
      <w:r>
        <w:rPr>
          <w:snapToGrid w:val="0"/>
          <w:color w:val="000000"/>
          <w:sz w:val="28"/>
        </w:rPr>
        <w:t>обеспечить безопасное</w:t>
      </w:r>
      <w:r w:rsidR="00863F9F">
        <w:rPr>
          <w:snapToGrid w:val="0"/>
          <w:color w:val="000000"/>
          <w:sz w:val="28"/>
        </w:rPr>
        <w:t xml:space="preserve"> </w:t>
      </w:r>
      <w:r>
        <w:rPr>
          <w:snapToGrid w:val="0"/>
          <w:color w:val="000000"/>
          <w:sz w:val="28"/>
        </w:rPr>
        <w:t>поведение</w:t>
      </w:r>
      <w:r w:rsidR="00863F9F">
        <w:rPr>
          <w:snapToGrid w:val="0"/>
          <w:color w:val="000000"/>
          <w:sz w:val="28"/>
        </w:rPr>
        <w:t xml:space="preserve"> </w:t>
      </w:r>
      <w:r>
        <w:rPr>
          <w:snapToGrid w:val="0"/>
          <w:color w:val="000000"/>
          <w:sz w:val="28"/>
        </w:rPr>
        <w:t>погрузочно-разгрузочных</w:t>
      </w:r>
      <w:r w:rsidR="00863F9F">
        <w:rPr>
          <w:snapToGrid w:val="0"/>
          <w:color w:val="000000"/>
          <w:sz w:val="28"/>
        </w:rPr>
        <w:t xml:space="preserve"> </w:t>
      </w:r>
      <w:r>
        <w:rPr>
          <w:snapToGrid w:val="0"/>
          <w:color w:val="000000"/>
          <w:sz w:val="28"/>
        </w:rPr>
        <w:t>работ.</w:t>
      </w:r>
      <w:r w:rsidR="00863F9F">
        <w:rPr>
          <w:snapToGrid w:val="0"/>
          <w:color w:val="000000"/>
          <w:sz w:val="28"/>
        </w:rPr>
        <w:t xml:space="preserve"> </w:t>
      </w:r>
      <w:r>
        <w:rPr>
          <w:snapToGrid w:val="0"/>
          <w:color w:val="000000"/>
          <w:sz w:val="28"/>
        </w:rPr>
        <w:t>Не</w:t>
      </w:r>
      <w:r w:rsidR="00863F9F">
        <w:rPr>
          <w:snapToGrid w:val="0"/>
          <w:color w:val="000000"/>
          <w:sz w:val="28"/>
        </w:rPr>
        <w:t xml:space="preserve"> </w:t>
      </w:r>
      <w:r>
        <w:rPr>
          <w:snapToGrid w:val="0"/>
          <w:color w:val="000000"/>
          <w:sz w:val="28"/>
        </w:rPr>
        <w:t>допускать</w:t>
      </w:r>
      <w:r w:rsidR="00863F9F">
        <w:rPr>
          <w:snapToGrid w:val="0"/>
          <w:color w:val="000000"/>
          <w:sz w:val="28"/>
        </w:rPr>
        <w:t xml:space="preserve"> </w:t>
      </w:r>
      <w:r>
        <w:rPr>
          <w:snapToGrid w:val="0"/>
          <w:color w:val="000000"/>
          <w:sz w:val="28"/>
        </w:rPr>
        <w:t>переноски</w:t>
      </w:r>
      <w:r w:rsidR="00863F9F">
        <w:rPr>
          <w:snapToGrid w:val="0"/>
          <w:color w:val="000000"/>
          <w:sz w:val="28"/>
        </w:rPr>
        <w:t xml:space="preserve"> </w:t>
      </w:r>
      <w:r>
        <w:rPr>
          <w:snapToGrid w:val="0"/>
          <w:color w:val="000000"/>
          <w:sz w:val="28"/>
        </w:rPr>
        <w:t>работникам</w:t>
      </w:r>
      <w:r w:rsidR="00863F9F">
        <w:rPr>
          <w:snapToGrid w:val="0"/>
          <w:color w:val="000000"/>
          <w:sz w:val="28"/>
        </w:rPr>
        <w:t xml:space="preserve"> </w:t>
      </w:r>
      <w:r>
        <w:rPr>
          <w:snapToGrid w:val="0"/>
          <w:color w:val="000000"/>
          <w:sz w:val="28"/>
        </w:rPr>
        <w:t>грузов</w:t>
      </w:r>
      <w:r w:rsidR="00863F9F">
        <w:rPr>
          <w:snapToGrid w:val="0"/>
          <w:color w:val="000000"/>
          <w:sz w:val="28"/>
        </w:rPr>
        <w:t xml:space="preserve"> </w:t>
      </w:r>
      <w:r>
        <w:rPr>
          <w:snapToGrid w:val="0"/>
          <w:color w:val="000000"/>
          <w:sz w:val="28"/>
        </w:rPr>
        <w:t>(для</w:t>
      </w:r>
      <w:r w:rsidR="00863F9F">
        <w:rPr>
          <w:snapToGrid w:val="0"/>
          <w:color w:val="000000"/>
          <w:sz w:val="28"/>
        </w:rPr>
        <w:t xml:space="preserve"> </w:t>
      </w:r>
      <w:r>
        <w:rPr>
          <w:snapToGrid w:val="0"/>
          <w:color w:val="000000"/>
          <w:sz w:val="28"/>
        </w:rPr>
        <w:t>женщин</w:t>
      </w:r>
      <w:r w:rsidR="00863F9F">
        <w:rPr>
          <w:snapToGrid w:val="0"/>
          <w:color w:val="000000"/>
          <w:sz w:val="28"/>
        </w:rPr>
        <w:t xml:space="preserve"> </w:t>
      </w:r>
      <w:r>
        <w:rPr>
          <w:snapToGrid w:val="0"/>
          <w:color w:val="000000"/>
          <w:sz w:val="28"/>
        </w:rPr>
        <w:t>более</w:t>
      </w:r>
      <w:r w:rsidR="00863F9F">
        <w:rPr>
          <w:snapToGrid w:val="0"/>
          <w:color w:val="000000"/>
          <w:sz w:val="28"/>
        </w:rPr>
        <w:t xml:space="preserve"> </w:t>
      </w:r>
      <w:r>
        <w:rPr>
          <w:snapToGrid w:val="0"/>
          <w:color w:val="000000"/>
          <w:sz w:val="28"/>
        </w:rPr>
        <w:t>15</w:t>
      </w:r>
      <w:r w:rsidR="00863F9F">
        <w:rPr>
          <w:snapToGrid w:val="0"/>
          <w:color w:val="000000"/>
          <w:sz w:val="28"/>
        </w:rPr>
        <w:t xml:space="preserve"> </w:t>
      </w:r>
      <w:r>
        <w:rPr>
          <w:snapToGrid w:val="0"/>
          <w:color w:val="000000"/>
          <w:sz w:val="28"/>
        </w:rPr>
        <w:t>кг,</w:t>
      </w:r>
      <w:r w:rsidR="00863F9F">
        <w:rPr>
          <w:snapToGrid w:val="0"/>
          <w:color w:val="000000"/>
          <w:sz w:val="28"/>
        </w:rPr>
        <w:t xml:space="preserve"> </w:t>
      </w:r>
      <w:r>
        <w:rPr>
          <w:snapToGrid w:val="0"/>
          <w:color w:val="000000"/>
          <w:sz w:val="28"/>
        </w:rPr>
        <w:t>мужчин</w:t>
      </w:r>
      <w:r w:rsidR="00D07853">
        <w:rPr>
          <w:snapToGrid w:val="0"/>
          <w:color w:val="000000"/>
          <w:sz w:val="28"/>
        </w:rPr>
        <w:t xml:space="preserve"> -</w:t>
      </w:r>
      <w:r w:rsidR="00BF6712">
        <w:rPr>
          <w:snapToGrid w:val="0"/>
          <w:color w:val="000000"/>
          <w:sz w:val="28"/>
        </w:rPr>
        <w:t xml:space="preserve"> </w:t>
      </w:r>
      <w:r>
        <w:rPr>
          <w:snapToGrid w:val="0"/>
          <w:color w:val="000000"/>
          <w:sz w:val="28"/>
        </w:rPr>
        <w:t xml:space="preserve">свыше </w:t>
      </w:r>
      <w:smartTag w:uri="urn:schemas-microsoft-com:office:smarttags" w:element="metricconverter">
        <w:smartTagPr>
          <w:attr w:name="ProductID" w:val="50 кг"/>
        </w:smartTagPr>
        <w:r>
          <w:rPr>
            <w:snapToGrid w:val="0"/>
            <w:color w:val="000000"/>
            <w:sz w:val="28"/>
          </w:rPr>
          <w:t>50 кг</w:t>
        </w:r>
      </w:smartTag>
      <w:r>
        <w:rPr>
          <w:snapToGrid w:val="0"/>
          <w:color w:val="000000"/>
          <w:sz w:val="28"/>
        </w:rPr>
        <w:t>).</w:t>
      </w:r>
    </w:p>
    <w:p w:rsidR="009A070C" w:rsidRDefault="009A070C" w:rsidP="00753317">
      <w:pPr>
        <w:shd w:val="clear" w:color="auto" w:fill="FFFFFF"/>
        <w:spacing w:line="360" w:lineRule="auto"/>
        <w:ind w:firstLine="720"/>
        <w:jc w:val="both"/>
        <w:rPr>
          <w:snapToGrid w:val="0"/>
          <w:sz w:val="28"/>
        </w:rPr>
      </w:pPr>
      <w:r>
        <w:rPr>
          <w:snapToGrid w:val="0"/>
          <w:color w:val="000000"/>
          <w:sz w:val="28"/>
        </w:rPr>
        <w:t xml:space="preserve">Директор </w:t>
      </w:r>
      <w:r w:rsidR="00D07853">
        <w:rPr>
          <w:snapToGrid w:val="0"/>
          <w:color w:val="000000"/>
          <w:sz w:val="28"/>
        </w:rPr>
        <w:t xml:space="preserve">фирмы «Крестьянское подворье» </w:t>
      </w:r>
      <w:r>
        <w:rPr>
          <w:snapToGrid w:val="0"/>
          <w:color w:val="000000"/>
          <w:sz w:val="28"/>
        </w:rPr>
        <w:t>проводит инструктаж по технике</w:t>
      </w:r>
      <w:r w:rsidR="00863F9F">
        <w:rPr>
          <w:snapToGrid w:val="0"/>
          <w:color w:val="000000"/>
          <w:sz w:val="28"/>
        </w:rPr>
        <w:t xml:space="preserve"> </w:t>
      </w:r>
      <w:r>
        <w:rPr>
          <w:snapToGrid w:val="0"/>
          <w:color w:val="000000"/>
          <w:sz w:val="28"/>
        </w:rPr>
        <w:t>безопасности</w:t>
      </w:r>
      <w:r w:rsidR="00863F9F">
        <w:rPr>
          <w:snapToGrid w:val="0"/>
          <w:color w:val="000000"/>
          <w:sz w:val="28"/>
        </w:rPr>
        <w:t xml:space="preserve"> </w:t>
      </w:r>
      <w:r>
        <w:rPr>
          <w:snapToGrid w:val="0"/>
          <w:color w:val="000000"/>
          <w:sz w:val="28"/>
        </w:rPr>
        <w:t>с работниками</w:t>
      </w:r>
      <w:r w:rsidR="00863F9F">
        <w:rPr>
          <w:snapToGrid w:val="0"/>
          <w:color w:val="000000"/>
          <w:sz w:val="28"/>
        </w:rPr>
        <w:t xml:space="preserve"> </w:t>
      </w:r>
      <w:r>
        <w:rPr>
          <w:snapToGrid w:val="0"/>
          <w:color w:val="000000"/>
          <w:sz w:val="28"/>
        </w:rPr>
        <w:t>предприятия,</w:t>
      </w:r>
      <w:r w:rsidR="00863F9F">
        <w:rPr>
          <w:snapToGrid w:val="0"/>
          <w:color w:val="000000"/>
          <w:sz w:val="28"/>
        </w:rPr>
        <w:t xml:space="preserve"> </w:t>
      </w:r>
      <w:r>
        <w:rPr>
          <w:snapToGrid w:val="0"/>
          <w:color w:val="000000"/>
          <w:sz w:val="28"/>
        </w:rPr>
        <w:t>а</w:t>
      </w:r>
      <w:r w:rsidR="00863F9F">
        <w:rPr>
          <w:snapToGrid w:val="0"/>
          <w:color w:val="000000"/>
          <w:sz w:val="28"/>
        </w:rPr>
        <w:t xml:space="preserve"> </w:t>
      </w:r>
      <w:r>
        <w:rPr>
          <w:snapToGrid w:val="0"/>
          <w:color w:val="000000"/>
          <w:sz w:val="28"/>
        </w:rPr>
        <w:t>также инструктирует</w:t>
      </w:r>
      <w:r w:rsidR="00863F9F">
        <w:rPr>
          <w:snapToGrid w:val="0"/>
          <w:color w:val="000000"/>
          <w:sz w:val="28"/>
        </w:rPr>
        <w:t xml:space="preserve"> </w:t>
      </w:r>
      <w:r>
        <w:rPr>
          <w:snapToGrid w:val="0"/>
          <w:color w:val="000000"/>
          <w:sz w:val="28"/>
        </w:rPr>
        <w:t>работников</w:t>
      </w:r>
      <w:r w:rsidR="00863F9F">
        <w:rPr>
          <w:snapToGrid w:val="0"/>
          <w:color w:val="000000"/>
          <w:sz w:val="28"/>
        </w:rPr>
        <w:t xml:space="preserve"> </w:t>
      </w:r>
      <w:r>
        <w:rPr>
          <w:snapToGrid w:val="0"/>
          <w:color w:val="000000"/>
          <w:sz w:val="28"/>
        </w:rPr>
        <w:t>при</w:t>
      </w:r>
      <w:r w:rsidR="00863F9F">
        <w:rPr>
          <w:snapToGrid w:val="0"/>
          <w:color w:val="000000"/>
          <w:sz w:val="28"/>
        </w:rPr>
        <w:t xml:space="preserve"> </w:t>
      </w:r>
      <w:r>
        <w:rPr>
          <w:snapToGrid w:val="0"/>
          <w:color w:val="000000"/>
          <w:sz w:val="28"/>
        </w:rPr>
        <w:t>переводе</w:t>
      </w:r>
      <w:r w:rsidR="00863F9F">
        <w:rPr>
          <w:snapToGrid w:val="0"/>
          <w:color w:val="000000"/>
          <w:sz w:val="28"/>
        </w:rPr>
        <w:t xml:space="preserve"> </w:t>
      </w:r>
      <w:r>
        <w:rPr>
          <w:snapToGrid w:val="0"/>
          <w:color w:val="000000"/>
          <w:sz w:val="28"/>
        </w:rPr>
        <w:t>их</w:t>
      </w:r>
      <w:r w:rsidR="00863F9F">
        <w:rPr>
          <w:snapToGrid w:val="0"/>
          <w:color w:val="000000"/>
          <w:sz w:val="28"/>
        </w:rPr>
        <w:t xml:space="preserve"> </w:t>
      </w:r>
      <w:r>
        <w:rPr>
          <w:snapToGrid w:val="0"/>
          <w:color w:val="000000"/>
          <w:sz w:val="28"/>
        </w:rPr>
        <w:t>на</w:t>
      </w:r>
      <w:r w:rsidR="00863F9F">
        <w:rPr>
          <w:snapToGrid w:val="0"/>
          <w:color w:val="000000"/>
          <w:sz w:val="28"/>
        </w:rPr>
        <w:t xml:space="preserve"> </w:t>
      </w:r>
      <w:r>
        <w:rPr>
          <w:snapToGrid w:val="0"/>
          <w:color w:val="000000"/>
          <w:sz w:val="28"/>
        </w:rPr>
        <w:t>другую работу, хотя бы и временного характера, не допускает работников до работы, пока не убедится в знании ими правил, инструкции по технике безопасности, а также правил эксплуатации обслуживаемого оборудования.</w:t>
      </w:r>
    </w:p>
    <w:p w:rsidR="009A070C" w:rsidRDefault="009A070C" w:rsidP="00753317">
      <w:pPr>
        <w:shd w:val="clear" w:color="auto" w:fill="FFFFFF"/>
        <w:spacing w:line="360" w:lineRule="auto"/>
        <w:ind w:firstLine="720"/>
        <w:jc w:val="both"/>
        <w:rPr>
          <w:snapToGrid w:val="0"/>
          <w:sz w:val="28"/>
        </w:rPr>
      </w:pPr>
      <w:r>
        <w:rPr>
          <w:snapToGrid w:val="0"/>
          <w:color w:val="000000"/>
          <w:sz w:val="28"/>
        </w:rPr>
        <w:t xml:space="preserve">Директор </w:t>
      </w:r>
      <w:r w:rsidR="00D07853">
        <w:rPr>
          <w:snapToGrid w:val="0"/>
          <w:color w:val="000000"/>
          <w:sz w:val="28"/>
        </w:rPr>
        <w:t xml:space="preserve">фирмы «Крестьянское подворье» </w:t>
      </w:r>
      <w:r>
        <w:rPr>
          <w:snapToGrid w:val="0"/>
          <w:color w:val="000000"/>
          <w:sz w:val="28"/>
        </w:rPr>
        <w:t>систематически</w:t>
      </w:r>
      <w:r w:rsidR="00863F9F">
        <w:rPr>
          <w:snapToGrid w:val="0"/>
          <w:color w:val="000000"/>
          <w:sz w:val="28"/>
        </w:rPr>
        <w:t xml:space="preserve"> </w:t>
      </w:r>
      <w:r>
        <w:rPr>
          <w:snapToGrid w:val="0"/>
          <w:color w:val="000000"/>
          <w:sz w:val="28"/>
        </w:rPr>
        <w:t>следит</w:t>
      </w:r>
      <w:r w:rsidR="00863F9F">
        <w:rPr>
          <w:snapToGrid w:val="0"/>
          <w:color w:val="000000"/>
          <w:sz w:val="28"/>
        </w:rPr>
        <w:t xml:space="preserve"> </w:t>
      </w:r>
      <w:r>
        <w:rPr>
          <w:snapToGrid w:val="0"/>
          <w:color w:val="000000"/>
          <w:sz w:val="28"/>
        </w:rPr>
        <w:t>за</w:t>
      </w:r>
      <w:r w:rsidR="00863F9F">
        <w:rPr>
          <w:snapToGrid w:val="0"/>
          <w:color w:val="000000"/>
          <w:sz w:val="28"/>
        </w:rPr>
        <w:t xml:space="preserve"> </w:t>
      </w:r>
      <w:r>
        <w:rPr>
          <w:snapToGrid w:val="0"/>
          <w:color w:val="000000"/>
          <w:sz w:val="28"/>
        </w:rPr>
        <w:t>выполнением работниками предприятия правил техники</w:t>
      </w:r>
      <w:r w:rsidR="00863F9F">
        <w:rPr>
          <w:snapToGrid w:val="0"/>
          <w:color w:val="000000"/>
          <w:sz w:val="28"/>
        </w:rPr>
        <w:t xml:space="preserve"> </w:t>
      </w:r>
      <w:r>
        <w:rPr>
          <w:snapToGrid w:val="0"/>
          <w:color w:val="000000"/>
          <w:sz w:val="28"/>
        </w:rPr>
        <w:t>безопасности, а также за организацией безопасных приемов работы,</w:t>
      </w:r>
      <w:r w:rsidR="00863F9F">
        <w:rPr>
          <w:snapToGrid w:val="0"/>
          <w:color w:val="000000"/>
          <w:sz w:val="28"/>
        </w:rPr>
        <w:t xml:space="preserve"> </w:t>
      </w:r>
      <w:r>
        <w:rPr>
          <w:snapToGrid w:val="0"/>
          <w:color w:val="000000"/>
          <w:sz w:val="28"/>
        </w:rPr>
        <w:t>строго</w:t>
      </w:r>
      <w:r w:rsidR="00863F9F">
        <w:rPr>
          <w:snapToGrid w:val="0"/>
          <w:color w:val="000000"/>
          <w:sz w:val="28"/>
        </w:rPr>
        <w:t xml:space="preserve"> </w:t>
      </w:r>
      <w:r>
        <w:rPr>
          <w:snapToGrid w:val="0"/>
          <w:color w:val="000000"/>
          <w:sz w:val="28"/>
        </w:rPr>
        <w:t>взыскивает</w:t>
      </w:r>
      <w:r w:rsidR="00863F9F">
        <w:rPr>
          <w:snapToGrid w:val="0"/>
          <w:color w:val="000000"/>
          <w:sz w:val="28"/>
        </w:rPr>
        <w:t xml:space="preserve"> </w:t>
      </w:r>
      <w:r>
        <w:rPr>
          <w:snapToGrid w:val="0"/>
          <w:color w:val="000000"/>
          <w:sz w:val="28"/>
        </w:rPr>
        <w:t>с</w:t>
      </w:r>
      <w:r w:rsidR="00863F9F">
        <w:rPr>
          <w:snapToGrid w:val="0"/>
          <w:color w:val="000000"/>
          <w:sz w:val="28"/>
        </w:rPr>
        <w:t xml:space="preserve"> </w:t>
      </w:r>
      <w:r>
        <w:rPr>
          <w:snapToGrid w:val="0"/>
          <w:color w:val="000000"/>
          <w:sz w:val="28"/>
        </w:rPr>
        <w:t>лиц</w:t>
      </w:r>
      <w:r w:rsidR="00863F9F">
        <w:rPr>
          <w:snapToGrid w:val="0"/>
          <w:color w:val="000000"/>
          <w:sz w:val="28"/>
        </w:rPr>
        <w:t xml:space="preserve"> </w:t>
      </w:r>
      <w:r>
        <w:rPr>
          <w:snapToGrid w:val="0"/>
          <w:color w:val="000000"/>
          <w:sz w:val="28"/>
        </w:rPr>
        <w:t>виновных нарушении этих правил. Немедленно</w:t>
      </w:r>
      <w:r w:rsidR="00863F9F">
        <w:rPr>
          <w:snapToGrid w:val="0"/>
          <w:color w:val="000000"/>
          <w:sz w:val="28"/>
        </w:rPr>
        <w:t xml:space="preserve"> </w:t>
      </w:r>
      <w:r>
        <w:rPr>
          <w:snapToGrid w:val="0"/>
          <w:color w:val="000000"/>
          <w:sz w:val="28"/>
        </w:rPr>
        <w:t>принимает</w:t>
      </w:r>
      <w:r w:rsidR="00863F9F">
        <w:rPr>
          <w:snapToGrid w:val="0"/>
          <w:color w:val="000000"/>
          <w:sz w:val="28"/>
        </w:rPr>
        <w:t xml:space="preserve"> </w:t>
      </w:r>
      <w:r>
        <w:rPr>
          <w:snapToGrid w:val="0"/>
          <w:color w:val="000000"/>
          <w:sz w:val="28"/>
        </w:rPr>
        <w:t>меры</w:t>
      </w:r>
      <w:r w:rsidR="00863F9F">
        <w:rPr>
          <w:snapToGrid w:val="0"/>
          <w:color w:val="000000"/>
          <w:sz w:val="28"/>
        </w:rPr>
        <w:t xml:space="preserve"> </w:t>
      </w:r>
      <w:r>
        <w:rPr>
          <w:snapToGrid w:val="0"/>
          <w:color w:val="000000"/>
          <w:sz w:val="28"/>
        </w:rPr>
        <w:t>к</w:t>
      </w:r>
      <w:r w:rsidR="00863F9F">
        <w:rPr>
          <w:snapToGrid w:val="0"/>
          <w:color w:val="000000"/>
          <w:sz w:val="28"/>
        </w:rPr>
        <w:t xml:space="preserve"> </w:t>
      </w:r>
      <w:r>
        <w:rPr>
          <w:snapToGrid w:val="0"/>
          <w:color w:val="000000"/>
          <w:sz w:val="28"/>
        </w:rPr>
        <w:t>устранению неисправностей электропроводки, аппаратуры предохранительных</w:t>
      </w:r>
      <w:r w:rsidR="00863F9F">
        <w:rPr>
          <w:snapToGrid w:val="0"/>
          <w:color w:val="000000"/>
          <w:sz w:val="28"/>
        </w:rPr>
        <w:t xml:space="preserve"> </w:t>
      </w:r>
      <w:r>
        <w:rPr>
          <w:snapToGrid w:val="0"/>
          <w:color w:val="000000"/>
          <w:sz w:val="28"/>
        </w:rPr>
        <w:t>приспособ</w:t>
      </w:r>
      <w:r w:rsidR="00D07853">
        <w:rPr>
          <w:snapToGrid w:val="0"/>
          <w:color w:val="000000"/>
          <w:sz w:val="28"/>
        </w:rPr>
        <w:t>-</w:t>
      </w:r>
      <w:r>
        <w:rPr>
          <w:snapToGrid w:val="0"/>
          <w:color w:val="000000"/>
          <w:sz w:val="28"/>
        </w:rPr>
        <w:t>лений,</w:t>
      </w:r>
      <w:r w:rsidR="00863F9F">
        <w:rPr>
          <w:snapToGrid w:val="0"/>
          <w:color w:val="000000"/>
          <w:sz w:val="28"/>
        </w:rPr>
        <w:t xml:space="preserve"> </w:t>
      </w:r>
      <w:r>
        <w:rPr>
          <w:snapToGrid w:val="0"/>
          <w:color w:val="000000"/>
          <w:sz w:val="28"/>
        </w:rPr>
        <w:t>ограждений, скользости пола, щелей и выбоин в полу, а также содержанию его в чистоте.</w:t>
      </w:r>
    </w:p>
    <w:p w:rsidR="009A070C" w:rsidRDefault="009A070C" w:rsidP="00753317">
      <w:pPr>
        <w:shd w:val="clear" w:color="auto" w:fill="FFFFFF"/>
        <w:spacing w:line="360" w:lineRule="auto"/>
        <w:ind w:firstLine="720"/>
        <w:jc w:val="both"/>
        <w:rPr>
          <w:snapToGrid w:val="0"/>
          <w:sz w:val="28"/>
        </w:rPr>
      </w:pPr>
      <w:r>
        <w:rPr>
          <w:snapToGrid w:val="0"/>
          <w:color w:val="000000"/>
          <w:sz w:val="28"/>
        </w:rPr>
        <w:t xml:space="preserve">Руководитель </w:t>
      </w:r>
      <w:r w:rsidR="00D07853">
        <w:rPr>
          <w:snapToGrid w:val="0"/>
          <w:color w:val="000000"/>
          <w:sz w:val="28"/>
        </w:rPr>
        <w:t xml:space="preserve">фирмы «Крестьянское подворье» </w:t>
      </w:r>
      <w:r>
        <w:rPr>
          <w:snapToGrid w:val="0"/>
          <w:color w:val="000000"/>
          <w:sz w:val="28"/>
        </w:rPr>
        <w:t>обеспечивает рабочие места с цементными</w:t>
      </w:r>
      <w:r w:rsidR="00863F9F">
        <w:rPr>
          <w:snapToGrid w:val="0"/>
          <w:color w:val="000000"/>
          <w:sz w:val="28"/>
        </w:rPr>
        <w:t xml:space="preserve"> </w:t>
      </w:r>
      <w:r>
        <w:rPr>
          <w:snapToGrid w:val="0"/>
          <w:color w:val="000000"/>
          <w:sz w:val="28"/>
        </w:rPr>
        <w:t>полами деревянными решетками,</w:t>
      </w:r>
      <w:r w:rsidR="00863F9F">
        <w:rPr>
          <w:snapToGrid w:val="0"/>
          <w:color w:val="000000"/>
          <w:sz w:val="28"/>
        </w:rPr>
        <w:t xml:space="preserve"> </w:t>
      </w:r>
      <w:r>
        <w:rPr>
          <w:snapToGrid w:val="0"/>
          <w:color w:val="000000"/>
          <w:sz w:val="28"/>
        </w:rPr>
        <w:t>а</w:t>
      </w:r>
      <w:r w:rsidR="00863F9F">
        <w:rPr>
          <w:snapToGrid w:val="0"/>
          <w:color w:val="000000"/>
          <w:sz w:val="28"/>
        </w:rPr>
        <w:t xml:space="preserve"> </w:t>
      </w:r>
      <w:r>
        <w:rPr>
          <w:snapToGrid w:val="0"/>
          <w:color w:val="000000"/>
          <w:sz w:val="28"/>
        </w:rPr>
        <w:t>также</w:t>
      </w:r>
      <w:r w:rsidR="00863F9F">
        <w:rPr>
          <w:snapToGrid w:val="0"/>
          <w:color w:val="000000"/>
          <w:sz w:val="28"/>
        </w:rPr>
        <w:t xml:space="preserve"> </w:t>
      </w:r>
      <w:r>
        <w:rPr>
          <w:snapToGrid w:val="0"/>
          <w:color w:val="000000"/>
          <w:sz w:val="28"/>
        </w:rPr>
        <w:t>стульями</w:t>
      </w:r>
      <w:r w:rsidR="00863F9F">
        <w:rPr>
          <w:snapToGrid w:val="0"/>
          <w:color w:val="000000"/>
          <w:sz w:val="28"/>
        </w:rPr>
        <w:t xml:space="preserve"> </w:t>
      </w:r>
      <w:r>
        <w:rPr>
          <w:snapToGrid w:val="0"/>
          <w:color w:val="000000"/>
          <w:sz w:val="28"/>
        </w:rPr>
        <w:t>для</w:t>
      </w:r>
      <w:r w:rsidR="00863F9F">
        <w:rPr>
          <w:snapToGrid w:val="0"/>
          <w:color w:val="000000"/>
          <w:sz w:val="28"/>
        </w:rPr>
        <w:t xml:space="preserve"> </w:t>
      </w:r>
      <w:r>
        <w:rPr>
          <w:snapToGrid w:val="0"/>
          <w:color w:val="000000"/>
          <w:sz w:val="28"/>
        </w:rPr>
        <w:t>кратковременного</w:t>
      </w:r>
      <w:r w:rsidR="00863F9F">
        <w:rPr>
          <w:snapToGrid w:val="0"/>
          <w:color w:val="000000"/>
          <w:sz w:val="28"/>
        </w:rPr>
        <w:t xml:space="preserve"> </w:t>
      </w:r>
      <w:r>
        <w:rPr>
          <w:snapToGrid w:val="0"/>
          <w:color w:val="000000"/>
          <w:sz w:val="28"/>
        </w:rPr>
        <w:t>отдыха</w:t>
      </w:r>
      <w:r w:rsidR="00863F9F">
        <w:rPr>
          <w:snapToGrid w:val="0"/>
          <w:color w:val="000000"/>
          <w:sz w:val="28"/>
        </w:rPr>
        <w:t xml:space="preserve"> </w:t>
      </w:r>
      <w:r>
        <w:rPr>
          <w:snapToGrid w:val="0"/>
          <w:color w:val="000000"/>
          <w:sz w:val="28"/>
        </w:rPr>
        <w:t>работников, не допускает загромождения</w:t>
      </w:r>
      <w:r w:rsidR="00863F9F">
        <w:rPr>
          <w:snapToGrid w:val="0"/>
          <w:color w:val="000000"/>
          <w:sz w:val="28"/>
        </w:rPr>
        <w:t xml:space="preserve"> </w:t>
      </w:r>
      <w:r>
        <w:rPr>
          <w:snapToGrid w:val="0"/>
          <w:color w:val="000000"/>
          <w:sz w:val="28"/>
        </w:rPr>
        <w:t>рабочих мест и проходов, требует</w:t>
      </w:r>
      <w:r w:rsidR="00863F9F">
        <w:rPr>
          <w:snapToGrid w:val="0"/>
          <w:color w:val="000000"/>
          <w:sz w:val="28"/>
        </w:rPr>
        <w:t xml:space="preserve"> </w:t>
      </w:r>
      <w:r>
        <w:rPr>
          <w:snapToGrid w:val="0"/>
          <w:color w:val="000000"/>
          <w:sz w:val="28"/>
        </w:rPr>
        <w:t>содержания</w:t>
      </w:r>
      <w:r w:rsidR="00863F9F">
        <w:rPr>
          <w:snapToGrid w:val="0"/>
          <w:color w:val="000000"/>
          <w:sz w:val="28"/>
        </w:rPr>
        <w:t xml:space="preserve"> </w:t>
      </w:r>
      <w:r>
        <w:rPr>
          <w:snapToGrid w:val="0"/>
          <w:color w:val="000000"/>
          <w:sz w:val="28"/>
        </w:rPr>
        <w:t>их в</w:t>
      </w:r>
      <w:r w:rsidR="00863F9F">
        <w:rPr>
          <w:snapToGrid w:val="0"/>
          <w:color w:val="000000"/>
          <w:sz w:val="28"/>
        </w:rPr>
        <w:t xml:space="preserve"> </w:t>
      </w:r>
      <w:r>
        <w:rPr>
          <w:snapToGrid w:val="0"/>
          <w:color w:val="000000"/>
          <w:sz w:val="28"/>
        </w:rPr>
        <w:t>чистоте и</w:t>
      </w:r>
      <w:r w:rsidR="00863F9F">
        <w:rPr>
          <w:snapToGrid w:val="0"/>
          <w:color w:val="000000"/>
          <w:sz w:val="28"/>
        </w:rPr>
        <w:t xml:space="preserve"> </w:t>
      </w:r>
      <w:r>
        <w:rPr>
          <w:snapToGrid w:val="0"/>
          <w:color w:val="000000"/>
          <w:sz w:val="28"/>
        </w:rPr>
        <w:t>порядке, следит за</w:t>
      </w:r>
      <w:r w:rsidR="00863F9F">
        <w:rPr>
          <w:snapToGrid w:val="0"/>
          <w:color w:val="000000"/>
          <w:sz w:val="28"/>
        </w:rPr>
        <w:t xml:space="preserve"> </w:t>
      </w:r>
      <w:r>
        <w:rPr>
          <w:snapToGrid w:val="0"/>
          <w:color w:val="000000"/>
          <w:sz w:val="28"/>
        </w:rPr>
        <w:t>правильной</w:t>
      </w:r>
      <w:r w:rsidR="00863F9F">
        <w:rPr>
          <w:snapToGrid w:val="0"/>
          <w:color w:val="000000"/>
          <w:sz w:val="28"/>
        </w:rPr>
        <w:t xml:space="preserve"> </w:t>
      </w:r>
      <w:r>
        <w:rPr>
          <w:snapToGrid w:val="0"/>
          <w:color w:val="000000"/>
          <w:sz w:val="28"/>
        </w:rPr>
        <w:t>и бесперебойной работой</w:t>
      </w:r>
      <w:r w:rsidR="00863F9F">
        <w:rPr>
          <w:snapToGrid w:val="0"/>
          <w:color w:val="000000"/>
          <w:sz w:val="28"/>
        </w:rPr>
        <w:t xml:space="preserve"> </w:t>
      </w:r>
      <w:r>
        <w:rPr>
          <w:snapToGrid w:val="0"/>
          <w:color w:val="000000"/>
          <w:sz w:val="28"/>
        </w:rPr>
        <w:t>вентиляции,</w:t>
      </w:r>
      <w:r w:rsidR="00863F9F">
        <w:rPr>
          <w:snapToGrid w:val="0"/>
          <w:color w:val="000000"/>
          <w:sz w:val="28"/>
        </w:rPr>
        <w:t xml:space="preserve"> </w:t>
      </w:r>
      <w:r>
        <w:rPr>
          <w:snapToGrid w:val="0"/>
          <w:color w:val="000000"/>
          <w:sz w:val="28"/>
        </w:rPr>
        <w:t>использованием</w:t>
      </w:r>
      <w:r w:rsidR="00863F9F">
        <w:rPr>
          <w:snapToGrid w:val="0"/>
          <w:color w:val="000000"/>
          <w:sz w:val="28"/>
        </w:rPr>
        <w:t xml:space="preserve"> </w:t>
      </w:r>
      <w:r>
        <w:rPr>
          <w:snapToGrid w:val="0"/>
          <w:color w:val="000000"/>
          <w:sz w:val="28"/>
        </w:rPr>
        <w:t>естественного проветривания, не допуская сквозняков.</w:t>
      </w:r>
    </w:p>
    <w:p w:rsidR="009A070C" w:rsidRDefault="009A070C" w:rsidP="00753317">
      <w:pPr>
        <w:shd w:val="clear" w:color="auto" w:fill="FFFFFF"/>
        <w:spacing w:line="360" w:lineRule="auto"/>
        <w:ind w:firstLine="720"/>
        <w:jc w:val="both"/>
        <w:rPr>
          <w:snapToGrid w:val="0"/>
          <w:sz w:val="28"/>
        </w:rPr>
      </w:pPr>
      <w:r>
        <w:rPr>
          <w:snapToGrid w:val="0"/>
          <w:color w:val="000000"/>
          <w:sz w:val="28"/>
        </w:rPr>
        <w:t xml:space="preserve">Директор </w:t>
      </w:r>
      <w:r w:rsidR="00D07853">
        <w:rPr>
          <w:snapToGrid w:val="0"/>
          <w:color w:val="000000"/>
          <w:sz w:val="28"/>
        </w:rPr>
        <w:t xml:space="preserve">фирмы «Крестьянское подворье» </w:t>
      </w:r>
      <w:r>
        <w:rPr>
          <w:snapToGrid w:val="0"/>
          <w:color w:val="000000"/>
          <w:sz w:val="28"/>
        </w:rPr>
        <w:t>обеспечивает работников санспецодеждой,</w:t>
      </w:r>
      <w:r w:rsidR="00863F9F">
        <w:rPr>
          <w:snapToGrid w:val="0"/>
          <w:color w:val="000000"/>
          <w:sz w:val="28"/>
        </w:rPr>
        <w:t xml:space="preserve"> </w:t>
      </w:r>
      <w:r>
        <w:rPr>
          <w:snapToGrid w:val="0"/>
          <w:color w:val="000000"/>
          <w:sz w:val="28"/>
        </w:rPr>
        <w:t>положенной</w:t>
      </w:r>
      <w:r w:rsidR="00863F9F">
        <w:rPr>
          <w:snapToGrid w:val="0"/>
          <w:color w:val="000000"/>
          <w:sz w:val="28"/>
        </w:rPr>
        <w:t xml:space="preserve"> </w:t>
      </w:r>
      <w:r>
        <w:rPr>
          <w:snapToGrid w:val="0"/>
          <w:color w:val="000000"/>
          <w:sz w:val="28"/>
        </w:rPr>
        <w:t>по</w:t>
      </w:r>
      <w:r w:rsidR="00863F9F">
        <w:rPr>
          <w:snapToGrid w:val="0"/>
          <w:color w:val="000000"/>
          <w:sz w:val="28"/>
        </w:rPr>
        <w:t xml:space="preserve"> </w:t>
      </w:r>
      <w:r>
        <w:rPr>
          <w:snapToGrid w:val="0"/>
          <w:color w:val="000000"/>
          <w:sz w:val="28"/>
        </w:rPr>
        <w:t>нормам,</w:t>
      </w:r>
      <w:r w:rsidR="00863F9F">
        <w:rPr>
          <w:snapToGrid w:val="0"/>
          <w:color w:val="000000"/>
          <w:sz w:val="28"/>
        </w:rPr>
        <w:t xml:space="preserve"> </w:t>
      </w:r>
      <w:r>
        <w:rPr>
          <w:snapToGrid w:val="0"/>
          <w:color w:val="000000"/>
          <w:sz w:val="28"/>
        </w:rPr>
        <w:t>требует</w:t>
      </w:r>
      <w:r w:rsidR="00863F9F">
        <w:rPr>
          <w:snapToGrid w:val="0"/>
          <w:color w:val="000000"/>
          <w:sz w:val="28"/>
        </w:rPr>
        <w:t xml:space="preserve"> </w:t>
      </w:r>
      <w:r>
        <w:rPr>
          <w:snapToGrid w:val="0"/>
          <w:color w:val="000000"/>
          <w:sz w:val="28"/>
        </w:rPr>
        <w:t>правильного</w:t>
      </w:r>
      <w:r w:rsidR="00863F9F">
        <w:rPr>
          <w:snapToGrid w:val="0"/>
          <w:color w:val="000000"/>
          <w:sz w:val="28"/>
        </w:rPr>
        <w:t xml:space="preserve"> </w:t>
      </w:r>
      <w:r>
        <w:rPr>
          <w:snapToGrid w:val="0"/>
          <w:color w:val="000000"/>
          <w:sz w:val="28"/>
        </w:rPr>
        <w:t>использования и бережного хранения ее.</w:t>
      </w:r>
    </w:p>
    <w:p w:rsidR="00BF6712" w:rsidRDefault="009A070C" w:rsidP="00753317">
      <w:pPr>
        <w:shd w:val="clear" w:color="auto" w:fill="FFFFFF"/>
        <w:spacing w:line="360" w:lineRule="auto"/>
        <w:ind w:firstLine="720"/>
        <w:jc w:val="both"/>
        <w:rPr>
          <w:snapToGrid w:val="0"/>
          <w:color w:val="000000"/>
          <w:sz w:val="28"/>
        </w:rPr>
      </w:pPr>
      <w:r>
        <w:rPr>
          <w:snapToGrid w:val="0"/>
          <w:sz w:val="28"/>
        </w:rPr>
        <w:t xml:space="preserve">Так как магазины </w:t>
      </w:r>
      <w:r w:rsidR="00D07853">
        <w:rPr>
          <w:snapToGrid w:val="0"/>
          <w:color w:val="000000"/>
          <w:sz w:val="28"/>
        </w:rPr>
        <w:t xml:space="preserve">«Крестьянское подворье» </w:t>
      </w:r>
      <w:r>
        <w:rPr>
          <w:snapToGrid w:val="0"/>
          <w:sz w:val="28"/>
        </w:rPr>
        <w:t>оснащены торгово-холодильным оборудованием, то работники организации для об</w:t>
      </w:r>
      <w:r>
        <w:rPr>
          <w:snapToGrid w:val="0"/>
          <w:color w:val="000000"/>
          <w:sz w:val="28"/>
        </w:rPr>
        <w:t xml:space="preserve">еспечения нормальной работы холодильных установок должны соблюдать следующие условия. </w:t>
      </w:r>
    </w:p>
    <w:p w:rsidR="009A070C" w:rsidRDefault="009A070C" w:rsidP="00753317">
      <w:pPr>
        <w:shd w:val="clear" w:color="auto" w:fill="FFFFFF"/>
        <w:spacing w:line="360" w:lineRule="auto"/>
        <w:ind w:firstLine="720"/>
        <w:jc w:val="both"/>
        <w:rPr>
          <w:snapToGrid w:val="0"/>
          <w:color w:val="000000"/>
          <w:sz w:val="28"/>
        </w:rPr>
      </w:pPr>
      <w:r>
        <w:rPr>
          <w:snapToGrid w:val="0"/>
          <w:color w:val="000000"/>
          <w:sz w:val="28"/>
        </w:rPr>
        <w:t>Каждая холодильная установка закреплена за определенным</w:t>
      </w:r>
      <w:r w:rsidR="00863F9F">
        <w:rPr>
          <w:snapToGrid w:val="0"/>
          <w:color w:val="000000"/>
          <w:sz w:val="28"/>
        </w:rPr>
        <w:t xml:space="preserve"> </w:t>
      </w:r>
      <w:r>
        <w:rPr>
          <w:snapToGrid w:val="0"/>
          <w:color w:val="000000"/>
          <w:sz w:val="28"/>
        </w:rPr>
        <w:t>работником,</w:t>
      </w:r>
      <w:r w:rsidR="00863F9F">
        <w:rPr>
          <w:snapToGrid w:val="0"/>
          <w:color w:val="000000"/>
          <w:sz w:val="28"/>
        </w:rPr>
        <w:t xml:space="preserve"> </w:t>
      </w:r>
      <w:r>
        <w:rPr>
          <w:snapToGrid w:val="0"/>
          <w:color w:val="000000"/>
          <w:sz w:val="28"/>
        </w:rPr>
        <w:t>который следит</w:t>
      </w:r>
      <w:r w:rsidR="00863F9F">
        <w:rPr>
          <w:snapToGrid w:val="0"/>
          <w:color w:val="000000"/>
          <w:sz w:val="28"/>
        </w:rPr>
        <w:t xml:space="preserve"> </w:t>
      </w:r>
      <w:r>
        <w:rPr>
          <w:snapToGrid w:val="0"/>
          <w:color w:val="000000"/>
          <w:sz w:val="28"/>
        </w:rPr>
        <w:t>за</w:t>
      </w:r>
      <w:r w:rsidR="00863F9F">
        <w:rPr>
          <w:snapToGrid w:val="0"/>
          <w:color w:val="000000"/>
          <w:sz w:val="28"/>
        </w:rPr>
        <w:t xml:space="preserve"> </w:t>
      </w:r>
      <w:r>
        <w:rPr>
          <w:snapToGrid w:val="0"/>
          <w:color w:val="000000"/>
          <w:sz w:val="28"/>
        </w:rPr>
        <w:t>правильной</w:t>
      </w:r>
      <w:r w:rsidR="00863F9F">
        <w:rPr>
          <w:snapToGrid w:val="0"/>
          <w:color w:val="000000"/>
          <w:sz w:val="28"/>
        </w:rPr>
        <w:t xml:space="preserve"> </w:t>
      </w:r>
      <w:r>
        <w:rPr>
          <w:snapToGrid w:val="0"/>
          <w:color w:val="000000"/>
          <w:sz w:val="28"/>
        </w:rPr>
        <w:t>эксплуатацией и надлежащим</w:t>
      </w:r>
      <w:r w:rsidR="00863F9F">
        <w:rPr>
          <w:snapToGrid w:val="0"/>
          <w:color w:val="000000"/>
          <w:sz w:val="28"/>
        </w:rPr>
        <w:t xml:space="preserve"> </w:t>
      </w:r>
      <w:r>
        <w:rPr>
          <w:snapToGrid w:val="0"/>
          <w:color w:val="000000"/>
          <w:sz w:val="28"/>
        </w:rPr>
        <w:t>содержанием холодильной установки. Установлены термометры в шкафу, прилавках и витринах для</w:t>
      </w:r>
      <w:r w:rsidR="00863F9F">
        <w:rPr>
          <w:snapToGrid w:val="0"/>
          <w:color w:val="000000"/>
          <w:sz w:val="28"/>
        </w:rPr>
        <w:t xml:space="preserve"> </w:t>
      </w:r>
      <w:r>
        <w:rPr>
          <w:snapToGrid w:val="0"/>
          <w:color w:val="000000"/>
          <w:sz w:val="28"/>
        </w:rPr>
        <w:t xml:space="preserve">проверки температуры в них. </w:t>
      </w:r>
    </w:p>
    <w:p w:rsidR="009A070C" w:rsidRDefault="009A070C" w:rsidP="00753317">
      <w:pPr>
        <w:shd w:val="clear" w:color="auto" w:fill="FFFFFF"/>
        <w:spacing w:line="360" w:lineRule="auto"/>
        <w:ind w:firstLine="720"/>
        <w:jc w:val="both"/>
        <w:rPr>
          <w:snapToGrid w:val="0"/>
          <w:sz w:val="28"/>
        </w:rPr>
      </w:pPr>
      <w:r>
        <w:rPr>
          <w:snapToGrid w:val="0"/>
          <w:color w:val="000000"/>
          <w:sz w:val="28"/>
        </w:rPr>
        <w:t>Нельзя загружать шкафы, прилавки, витрины</w:t>
      </w:r>
      <w:r w:rsidR="00863F9F">
        <w:rPr>
          <w:snapToGrid w:val="0"/>
          <w:color w:val="000000"/>
          <w:sz w:val="28"/>
        </w:rPr>
        <w:t xml:space="preserve"> </w:t>
      </w:r>
      <w:r>
        <w:rPr>
          <w:snapToGrid w:val="0"/>
          <w:color w:val="000000"/>
          <w:sz w:val="28"/>
        </w:rPr>
        <w:t>необходимо</w:t>
      </w:r>
      <w:r w:rsidR="00863F9F">
        <w:rPr>
          <w:snapToGrid w:val="0"/>
          <w:color w:val="000000"/>
          <w:sz w:val="28"/>
        </w:rPr>
        <w:t xml:space="preserve"> </w:t>
      </w:r>
      <w:r>
        <w:rPr>
          <w:snapToGrid w:val="0"/>
          <w:color w:val="000000"/>
          <w:sz w:val="28"/>
        </w:rPr>
        <w:t>продуктами в количестве, превышающем допускаемую максимальную единовременную загрузку по паспорту. При загрузке продуктов нельзя укладыва</w:t>
      </w:r>
      <w:r>
        <w:rPr>
          <w:snapToGrid w:val="0"/>
          <w:color w:val="000000"/>
          <w:sz w:val="28"/>
        </w:rPr>
        <w:softHyphen/>
        <w:t>ть их вплотную к стенкам шкафа, прилавка, витрины камеры. Необходимо оставлять между ними пространство 5</w:t>
      </w:r>
      <w:r w:rsidR="00BF6712">
        <w:rPr>
          <w:snapToGrid w:val="0"/>
          <w:color w:val="000000"/>
          <w:sz w:val="28"/>
        </w:rPr>
        <w:t>-</w:t>
      </w:r>
      <w:smartTag w:uri="urn:schemas-microsoft-com:office:smarttags" w:element="metricconverter">
        <w:smartTagPr>
          <w:attr w:name="ProductID" w:val="10 см"/>
        </w:smartTagPr>
        <w:r>
          <w:rPr>
            <w:snapToGrid w:val="0"/>
            <w:color w:val="000000"/>
            <w:sz w:val="28"/>
          </w:rPr>
          <w:t>10 см</w:t>
        </w:r>
      </w:smartTag>
      <w:r>
        <w:rPr>
          <w:snapToGrid w:val="0"/>
          <w:color w:val="000000"/>
          <w:sz w:val="28"/>
        </w:rPr>
        <w:t xml:space="preserve"> (а в камерах до </w:t>
      </w:r>
      <w:smartTag w:uri="urn:schemas-microsoft-com:office:smarttags" w:element="metricconverter">
        <w:smartTagPr>
          <w:attr w:name="ProductID" w:val="20 см"/>
        </w:smartTagPr>
        <w:r>
          <w:rPr>
            <w:snapToGrid w:val="0"/>
            <w:color w:val="000000"/>
            <w:sz w:val="28"/>
          </w:rPr>
          <w:t>20 см</w:t>
        </w:r>
      </w:smartTag>
      <w:r>
        <w:rPr>
          <w:snapToGrid w:val="0"/>
          <w:color w:val="000000"/>
          <w:sz w:val="28"/>
        </w:rPr>
        <w:t>) для свободного движения холодного воздуха и лучшего охлаждения продуктов.</w:t>
      </w:r>
    </w:p>
    <w:p w:rsidR="009A070C" w:rsidRDefault="009A070C" w:rsidP="00753317">
      <w:pPr>
        <w:shd w:val="clear" w:color="auto" w:fill="FFFFFF"/>
        <w:spacing w:line="360" w:lineRule="auto"/>
        <w:ind w:firstLine="720"/>
        <w:jc w:val="both"/>
        <w:rPr>
          <w:snapToGrid w:val="0"/>
          <w:sz w:val="28"/>
        </w:rPr>
      </w:pPr>
      <w:r>
        <w:rPr>
          <w:snapToGrid w:val="0"/>
          <w:color w:val="000000"/>
          <w:sz w:val="28"/>
        </w:rPr>
        <w:t>Работники следят, чтобы слой инея (снеговая шу</w:t>
      </w:r>
      <w:r>
        <w:rPr>
          <w:snapToGrid w:val="0"/>
          <w:color w:val="000000"/>
          <w:sz w:val="28"/>
        </w:rPr>
        <w:softHyphen/>
        <w:t>ба) на охлаждающих приборах (испарите</w:t>
      </w:r>
      <w:r>
        <w:rPr>
          <w:snapToGrid w:val="0"/>
          <w:color w:val="000000"/>
          <w:sz w:val="28"/>
        </w:rPr>
        <w:softHyphen/>
        <w:t>ля) не превышал 5—6 мм и чтобы между ребрами испарителя всегда было простран</w:t>
      </w:r>
      <w:r>
        <w:rPr>
          <w:snapToGrid w:val="0"/>
          <w:color w:val="000000"/>
          <w:sz w:val="28"/>
        </w:rPr>
        <w:softHyphen/>
        <w:t>ство, свободное от инея. При толщине слоя инея более 5—6 мм необходимо выключать холодильную установку для от</w:t>
      </w:r>
      <w:r>
        <w:rPr>
          <w:snapToGrid w:val="0"/>
          <w:color w:val="000000"/>
          <w:sz w:val="28"/>
        </w:rPr>
        <w:softHyphen/>
        <w:t>таивания охлаждающих приборов (испари</w:t>
      </w:r>
      <w:r>
        <w:rPr>
          <w:snapToGrid w:val="0"/>
          <w:color w:val="000000"/>
          <w:sz w:val="28"/>
        </w:rPr>
        <w:softHyphen/>
        <w:t>телей). Образующуюся при таянии инея во</w:t>
      </w:r>
      <w:r>
        <w:rPr>
          <w:snapToGrid w:val="0"/>
          <w:color w:val="000000"/>
          <w:sz w:val="28"/>
        </w:rPr>
        <w:softHyphen/>
        <w:t>ду отводят в ведра или бачки. После окончания оттаивания инея удаляют воду и насухо протирают внутренние по</w:t>
      </w:r>
      <w:r>
        <w:rPr>
          <w:snapToGrid w:val="0"/>
          <w:color w:val="000000"/>
          <w:sz w:val="28"/>
        </w:rPr>
        <w:softHyphen/>
        <w:t>верхности шкафа, прилавка, витрины.</w:t>
      </w:r>
    </w:p>
    <w:p w:rsidR="009A070C" w:rsidRDefault="009A070C" w:rsidP="00753317">
      <w:pPr>
        <w:shd w:val="clear" w:color="auto" w:fill="FFFFFF"/>
        <w:spacing w:line="360" w:lineRule="auto"/>
        <w:ind w:firstLine="720"/>
        <w:jc w:val="both"/>
        <w:rPr>
          <w:snapToGrid w:val="0"/>
          <w:sz w:val="28"/>
        </w:rPr>
      </w:pPr>
      <w:r>
        <w:rPr>
          <w:snapToGrid w:val="0"/>
          <w:color w:val="000000"/>
          <w:sz w:val="28"/>
        </w:rPr>
        <w:t>Нельзя</w:t>
      </w:r>
      <w:r w:rsidR="00863F9F">
        <w:rPr>
          <w:snapToGrid w:val="0"/>
          <w:color w:val="000000"/>
          <w:sz w:val="28"/>
        </w:rPr>
        <w:t xml:space="preserve"> </w:t>
      </w:r>
      <w:r>
        <w:rPr>
          <w:snapToGrid w:val="0"/>
          <w:color w:val="000000"/>
          <w:sz w:val="28"/>
        </w:rPr>
        <w:t>оставлять открытыми дверки шка</w:t>
      </w:r>
      <w:r>
        <w:rPr>
          <w:snapToGrid w:val="0"/>
          <w:color w:val="000000"/>
          <w:sz w:val="28"/>
        </w:rPr>
        <w:softHyphen/>
        <w:t>фов, прилавков, витрин и двери сборных стационарных камер, необходимо плотно закрывать их и открывать по мере надобности как можно реже,</w:t>
      </w:r>
      <w:r w:rsidR="00863F9F">
        <w:rPr>
          <w:snapToGrid w:val="0"/>
          <w:color w:val="000000"/>
          <w:sz w:val="28"/>
        </w:rPr>
        <w:t xml:space="preserve"> </w:t>
      </w:r>
      <w:r>
        <w:rPr>
          <w:snapToGrid w:val="0"/>
          <w:color w:val="000000"/>
          <w:sz w:val="28"/>
        </w:rPr>
        <w:t>выключать пустые холодильные при</w:t>
      </w:r>
      <w:r>
        <w:rPr>
          <w:snapToGrid w:val="0"/>
          <w:color w:val="000000"/>
          <w:sz w:val="28"/>
        </w:rPr>
        <w:softHyphen/>
        <w:t>лавки, витрины и шкафы. Перед закрытием помещения на ночь про</w:t>
      </w:r>
      <w:r>
        <w:rPr>
          <w:snapToGrid w:val="0"/>
          <w:color w:val="000000"/>
          <w:sz w:val="28"/>
        </w:rPr>
        <w:softHyphen/>
        <w:t>веряют выключено ли незагруженное торго</w:t>
      </w:r>
      <w:r>
        <w:rPr>
          <w:snapToGrid w:val="0"/>
          <w:color w:val="000000"/>
          <w:sz w:val="28"/>
        </w:rPr>
        <w:softHyphen/>
        <w:t>вое холодильное оборудование.</w:t>
      </w:r>
    </w:p>
    <w:p w:rsidR="009A070C" w:rsidRDefault="009A070C" w:rsidP="00753317">
      <w:pPr>
        <w:shd w:val="clear" w:color="auto" w:fill="FFFFFF"/>
        <w:spacing w:line="360" w:lineRule="auto"/>
        <w:ind w:firstLine="720"/>
        <w:jc w:val="both"/>
        <w:rPr>
          <w:snapToGrid w:val="0"/>
          <w:sz w:val="28"/>
        </w:rPr>
      </w:pPr>
      <w:r>
        <w:rPr>
          <w:snapToGrid w:val="0"/>
          <w:color w:val="000000"/>
          <w:sz w:val="28"/>
        </w:rPr>
        <w:t>Работники оберегают холодильный агрегат от за</w:t>
      </w:r>
      <w:r>
        <w:rPr>
          <w:snapToGrid w:val="0"/>
          <w:color w:val="000000"/>
          <w:sz w:val="28"/>
        </w:rPr>
        <w:softHyphen/>
        <w:t>грязнений пылью, мукой, мусором и т. д. Нельзя загромождать его порожней тарой, бу</w:t>
      </w:r>
      <w:r>
        <w:rPr>
          <w:snapToGrid w:val="0"/>
          <w:color w:val="000000"/>
          <w:sz w:val="28"/>
        </w:rPr>
        <w:softHyphen/>
        <w:t>магой и др., укладывать на ограждения агрегата посторонние агрегату предметы, чтобы был обеспечен хороший доступ свежего воздуха для охлаждения конденсатора.</w:t>
      </w:r>
    </w:p>
    <w:p w:rsidR="009A070C" w:rsidRDefault="009A070C" w:rsidP="00753317">
      <w:pPr>
        <w:shd w:val="clear" w:color="auto" w:fill="FFFFFF"/>
        <w:spacing w:line="360" w:lineRule="auto"/>
        <w:ind w:firstLine="720"/>
        <w:jc w:val="both"/>
        <w:rPr>
          <w:snapToGrid w:val="0"/>
          <w:sz w:val="28"/>
        </w:rPr>
      </w:pPr>
      <w:r>
        <w:rPr>
          <w:snapToGrid w:val="0"/>
          <w:color w:val="000000"/>
          <w:sz w:val="28"/>
        </w:rPr>
        <w:t>Оборудование должно содержаться в чистоте,</w:t>
      </w:r>
      <w:r w:rsidR="00863F9F">
        <w:rPr>
          <w:snapToGrid w:val="0"/>
          <w:color w:val="000000"/>
          <w:sz w:val="28"/>
        </w:rPr>
        <w:t xml:space="preserve"> </w:t>
      </w:r>
      <w:r>
        <w:rPr>
          <w:snapToGrid w:val="0"/>
          <w:color w:val="000000"/>
          <w:sz w:val="28"/>
        </w:rPr>
        <w:t>не реже одного раза в неделю надо промывать мыльной водой, а затем чистой теплой во</w:t>
      </w:r>
      <w:r>
        <w:rPr>
          <w:snapToGrid w:val="0"/>
          <w:color w:val="000000"/>
          <w:sz w:val="28"/>
        </w:rPr>
        <w:softHyphen/>
        <w:t>дой наружную и внутреннюю поверхности шкафов, прилавков, витрин, и насухо вы</w:t>
      </w:r>
      <w:r>
        <w:rPr>
          <w:snapToGrid w:val="0"/>
          <w:color w:val="000000"/>
          <w:sz w:val="28"/>
        </w:rPr>
        <w:softHyphen/>
        <w:t>тирать их.</w:t>
      </w:r>
    </w:p>
    <w:p w:rsidR="009A070C" w:rsidRDefault="009A070C" w:rsidP="00753317">
      <w:pPr>
        <w:shd w:val="clear" w:color="auto" w:fill="FFFFFF"/>
        <w:spacing w:line="360" w:lineRule="auto"/>
        <w:ind w:firstLine="720"/>
        <w:jc w:val="both"/>
        <w:rPr>
          <w:snapToGrid w:val="0"/>
          <w:color w:val="000000"/>
          <w:sz w:val="28"/>
        </w:rPr>
      </w:pPr>
      <w:r>
        <w:rPr>
          <w:snapToGrid w:val="0"/>
          <w:color w:val="000000"/>
          <w:sz w:val="28"/>
        </w:rPr>
        <w:t>Журнал работы холодильной установки доложен храниться в кабинете директора предприя</w:t>
      </w:r>
      <w:r>
        <w:rPr>
          <w:snapToGrid w:val="0"/>
          <w:color w:val="000000"/>
          <w:sz w:val="28"/>
        </w:rPr>
        <w:softHyphen/>
        <w:t>тия и предъявляться по требованию ме</w:t>
      </w:r>
      <w:r>
        <w:rPr>
          <w:snapToGrid w:val="0"/>
          <w:color w:val="000000"/>
          <w:sz w:val="28"/>
        </w:rPr>
        <w:softHyphen/>
        <w:t>ханика или другого представителя ремонтно-монтажного кабинета или участка.</w:t>
      </w:r>
    </w:p>
    <w:p w:rsidR="009A070C" w:rsidRDefault="009A070C" w:rsidP="00753317">
      <w:pPr>
        <w:shd w:val="clear" w:color="auto" w:fill="FFFFFF"/>
        <w:spacing w:line="360" w:lineRule="auto"/>
        <w:ind w:firstLine="720"/>
        <w:jc w:val="both"/>
        <w:rPr>
          <w:snapToGrid w:val="0"/>
          <w:sz w:val="28"/>
        </w:rPr>
      </w:pPr>
      <w:r>
        <w:rPr>
          <w:snapToGrid w:val="0"/>
          <w:color w:val="000000"/>
          <w:sz w:val="28"/>
        </w:rPr>
        <w:t>Продавцы-кассиры работают на контрольно-кассовых аппаратах, поэтому рассмотрим положения по безопасности жизнедеятельности данных работников. До включения контрольно-кассовой ма</w:t>
      </w:r>
      <w:r>
        <w:rPr>
          <w:snapToGrid w:val="0"/>
          <w:color w:val="000000"/>
          <w:sz w:val="28"/>
        </w:rPr>
        <w:softHyphen/>
        <w:t>шины в сеть электропитания надо обязательно проверить свободное вращение рукоятки против часовой стрелки.</w:t>
      </w:r>
      <w:r w:rsidR="00863F9F">
        <w:rPr>
          <w:snapToGrid w:val="0"/>
          <w:color w:val="000000"/>
          <w:sz w:val="28"/>
        </w:rPr>
        <w:t xml:space="preserve"> </w:t>
      </w:r>
      <w:r>
        <w:rPr>
          <w:snapToGrid w:val="0"/>
          <w:color w:val="000000"/>
          <w:sz w:val="28"/>
        </w:rPr>
        <w:t>Включение машины в сеть электропи</w:t>
      </w:r>
      <w:r>
        <w:rPr>
          <w:snapToGrid w:val="0"/>
          <w:color w:val="000000"/>
          <w:sz w:val="28"/>
        </w:rPr>
        <w:softHyphen/>
        <w:t>тания должно осуществляться через спе</w:t>
      </w:r>
      <w:r>
        <w:rPr>
          <w:snapToGrid w:val="0"/>
          <w:color w:val="000000"/>
          <w:sz w:val="28"/>
        </w:rPr>
        <w:softHyphen/>
        <w:t>циальную электророзетку, защитный контакт которой должен быть заземлен согласно правил заземления электроустановок.</w:t>
      </w:r>
    </w:p>
    <w:p w:rsidR="009A070C" w:rsidRDefault="009A070C" w:rsidP="00753317">
      <w:pPr>
        <w:shd w:val="clear" w:color="auto" w:fill="FFFFFF"/>
        <w:spacing w:line="360" w:lineRule="auto"/>
        <w:ind w:firstLine="720"/>
        <w:jc w:val="both"/>
        <w:rPr>
          <w:snapToGrid w:val="0"/>
          <w:sz w:val="28"/>
        </w:rPr>
      </w:pPr>
      <w:r>
        <w:rPr>
          <w:snapToGrid w:val="0"/>
          <w:color w:val="000000"/>
          <w:sz w:val="28"/>
        </w:rPr>
        <w:t>Не допускается применение предохра</w:t>
      </w:r>
      <w:r>
        <w:rPr>
          <w:snapToGrid w:val="0"/>
          <w:color w:val="000000"/>
          <w:sz w:val="28"/>
        </w:rPr>
        <w:softHyphen/>
        <w:t>нителя, не рассчитанного на силу тока в 1а, и включение машины в сеть электропитания без предохранителя, так как это может повлечь за собой выход из строя электродвигателя. Не</w:t>
      </w:r>
      <w:r w:rsidR="00863F9F">
        <w:rPr>
          <w:snapToGrid w:val="0"/>
          <w:color w:val="000000"/>
          <w:sz w:val="28"/>
        </w:rPr>
        <w:t xml:space="preserve"> </w:t>
      </w:r>
      <w:r>
        <w:rPr>
          <w:snapToGrid w:val="0"/>
          <w:color w:val="000000"/>
          <w:sz w:val="28"/>
        </w:rPr>
        <w:t>допускается</w:t>
      </w:r>
      <w:r w:rsidR="00863F9F">
        <w:rPr>
          <w:snapToGrid w:val="0"/>
          <w:color w:val="000000"/>
          <w:sz w:val="28"/>
        </w:rPr>
        <w:t xml:space="preserve"> </w:t>
      </w:r>
      <w:r>
        <w:rPr>
          <w:snapToGrid w:val="0"/>
          <w:color w:val="000000"/>
          <w:sz w:val="28"/>
        </w:rPr>
        <w:t>вмешательство</w:t>
      </w:r>
      <w:r w:rsidR="00863F9F">
        <w:rPr>
          <w:snapToGrid w:val="0"/>
          <w:color w:val="000000"/>
          <w:sz w:val="28"/>
        </w:rPr>
        <w:t xml:space="preserve"> </w:t>
      </w:r>
      <w:r>
        <w:rPr>
          <w:snapToGrid w:val="0"/>
          <w:color w:val="000000"/>
          <w:sz w:val="28"/>
        </w:rPr>
        <w:t>в</w:t>
      </w:r>
      <w:r w:rsidR="00863F9F">
        <w:rPr>
          <w:snapToGrid w:val="0"/>
          <w:color w:val="000000"/>
          <w:sz w:val="28"/>
        </w:rPr>
        <w:t xml:space="preserve"> </w:t>
      </w:r>
      <w:r>
        <w:rPr>
          <w:snapToGrid w:val="0"/>
          <w:color w:val="000000"/>
          <w:sz w:val="28"/>
        </w:rPr>
        <w:t>работу</w:t>
      </w:r>
      <w:r w:rsidR="00863F9F">
        <w:rPr>
          <w:snapToGrid w:val="0"/>
          <w:color w:val="000000"/>
          <w:sz w:val="28"/>
        </w:rPr>
        <w:t xml:space="preserve"> </w:t>
      </w:r>
      <w:r>
        <w:rPr>
          <w:snapToGrid w:val="0"/>
          <w:color w:val="000000"/>
          <w:sz w:val="28"/>
        </w:rPr>
        <w:t>машины</w:t>
      </w:r>
      <w:r w:rsidR="00863F9F">
        <w:rPr>
          <w:snapToGrid w:val="0"/>
          <w:color w:val="000000"/>
          <w:sz w:val="28"/>
        </w:rPr>
        <w:t xml:space="preserve"> </w:t>
      </w:r>
      <w:r>
        <w:rPr>
          <w:snapToGrid w:val="0"/>
          <w:color w:val="000000"/>
          <w:sz w:val="28"/>
        </w:rPr>
        <w:t>после</w:t>
      </w:r>
      <w:r w:rsidR="00863F9F">
        <w:rPr>
          <w:snapToGrid w:val="0"/>
          <w:color w:val="000000"/>
          <w:sz w:val="28"/>
        </w:rPr>
        <w:t xml:space="preserve"> </w:t>
      </w:r>
      <w:r>
        <w:rPr>
          <w:snapToGrid w:val="0"/>
          <w:color w:val="000000"/>
          <w:sz w:val="28"/>
        </w:rPr>
        <w:t>ее</w:t>
      </w:r>
      <w:r w:rsidR="00863F9F">
        <w:rPr>
          <w:snapToGrid w:val="0"/>
          <w:color w:val="000000"/>
          <w:sz w:val="28"/>
        </w:rPr>
        <w:t xml:space="preserve"> </w:t>
      </w:r>
      <w:r>
        <w:rPr>
          <w:snapToGrid w:val="0"/>
          <w:color w:val="000000"/>
          <w:sz w:val="28"/>
        </w:rPr>
        <w:t>пуска</w:t>
      </w:r>
      <w:r w:rsidR="00863F9F">
        <w:rPr>
          <w:snapToGrid w:val="0"/>
          <w:color w:val="000000"/>
          <w:sz w:val="28"/>
        </w:rPr>
        <w:t xml:space="preserve"> </w:t>
      </w:r>
      <w:r>
        <w:rPr>
          <w:snapToGrid w:val="0"/>
          <w:color w:val="000000"/>
          <w:sz w:val="28"/>
        </w:rPr>
        <w:t>до</w:t>
      </w:r>
      <w:r w:rsidR="00863F9F">
        <w:rPr>
          <w:snapToGrid w:val="0"/>
          <w:color w:val="000000"/>
          <w:sz w:val="28"/>
        </w:rPr>
        <w:t xml:space="preserve"> </w:t>
      </w:r>
      <w:r>
        <w:rPr>
          <w:snapToGrid w:val="0"/>
          <w:color w:val="000000"/>
          <w:sz w:val="28"/>
        </w:rPr>
        <w:t>окончания цикла.</w:t>
      </w:r>
    </w:p>
    <w:p w:rsidR="009A070C" w:rsidRDefault="009A070C" w:rsidP="00753317">
      <w:pPr>
        <w:shd w:val="clear" w:color="auto" w:fill="FFFFFF"/>
        <w:spacing w:line="360" w:lineRule="auto"/>
        <w:ind w:firstLine="720"/>
        <w:jc w:val="both"/>
        <w:rPr>
          <w:snapToGrid w:val="0"/>
          <w:sz w:val="28"/>
        </w:rPr>
      </w:pPr>
      <w:r>
        <w:rPr>
          <w:snapToGrid w:val="0"/>
          <w:color w:val="000000"/>
          <w:sz w:val="28"/>
        </w:rPr>
        <w:t>Продавцам-кассирам следует помнить, что открывание де</w:t>
      </w:r>
      <w:r>
        <w:rPr>
          <w:snapToGrid w:val="0"/>
          <w:color w:val="000000"/>
          <w:sz w:val="28"/>
        </w:rPr>
        <w:softHyphen/>
        <w:t>нежного ящика у машины, установленной на постамент, происходит автоматически во время работы машины. При этом денежный ящик выталкивается при помощи пружин на расстояние не</w:t>
      </w:r>
      <w:r w:rsidR="00863F9F">
        <w:rPr>
          <w:snapToGrid w:val="0"/>
          <w:color w:val="000000"/>
          <w:sz w:val="28"/>
        </w:rPr>
        <w:t xml:space="preserve"> </w:t>
      </w:r>
      <w:r>
        <w:rPr>
          <w:snapToGrid w:val="0"/>
          <w:color w:val="000000"/>
          <w:sz w:val="28"/>
        </w:rPr>
        <w:t>менее</w:t>
      </w:r>
      <w:r w:rsidR="00863F9F">
        <w:rPr>
          <w:snapToGrid w:val="0"/>
          <w:color w:val="000000"/>
          <w:sz w:val="28"/>
        </w:rPr>
        <w:t xml:space="preserve"> </w:t>
      </w:r>
      <w:r>
        <w:rPr>
          <w:snapToGrid w:val="0"/>
          <w:color w:val="000000"/>
          <w:sz w:val="28"/>
        </w:rPr>
        <w:t>1/4</w:t>
      </w:r>
      <w:r w:rsidR="00863F9F">
        <w:rPr>
          <w:snapToGrid w:val="0"/>
          <w:color w:val="000000"/>
          <w:sz w:val="28"/>
        </w:rPr>
        <w:t xml:space="preserve"> </w:t>
      </w:r>
      <w:r>
        <w:rPr>
          <w:snapToGrid w:val="0"/>
          <w:color w:val="000000"/>
          <w:sz w:val="28"/>
        </w:rPr>
        <w:t>своей длины.</w:t>
      </w:r>
    </w:p>
    <w:p w:rsidR="009A070C" w:rsidRDefault="009A070C" w:rsidP="00753317">
      <w:pPr>
        <w:shd w:val="clear" w:color="auto" w:fill="FFFFFF"/>
        <w:spacing w:line="360" w:lineRule="auto"/>
        <w:ind w:firstLine="720"/>
        <w:jc w:val="both"/>
        <w:rPr>
          <w:snapToGrid w:val="0"/>
          <w:sz w:val="28"/>
        </w:rPr>
      </w:pPr>
      <w:r>
        <w:rPr>
          <w:snapToGrid w:val="0"/>
          <w:color w:val="000000"/>
          <w:sz w:val="28"/>
        </w:rPr>
        <w:t xml:space="preserve"> При остановке машины по неизвестной причине, а также при внезапном стопорении, ее необходимо отключить от сети электропи</w:t>
      </w:r>
      <w:r>
        <w:rPr>
          <w:snapToGrid w:val="0"/>
          <w:color w:val="000000"/>
          <w:sz w:val="28"/>
        </w:rPr>
        <w:softHyphen/>
        <w:t>тания, установить рукоятку ручного привода и все работы по проверке машины вести, используя ручной привод. Запрещается производить ремонтной ра</w:t>
      </w:r>
      <w:r>
        <w:rPr>
          <w:snapToGrid w:val="0"/>
          <w:color w:val="000000"/>
          <w:sz w:val="28"/>
        </w:rPr>
        <w:softHyphen/>
        <w:t>боты с машиной, подключенной к сети элек</w:t>
      </w:r>
      <w:r>
        <w:rPr>
          <w:snapToGrid w:val="0"/>
          <w:color w:val="000000"/>
          <w:sz w:val="28"/>
        </w:rPr>
        <w:softHyphen/>
        <w:t>тропитания.</w:t>
      </w:r>
    </w:p>
    <w:p w:rsidR="009A070C" w:rsidRDefault="009A070C" w:rsidP="00753317">
      <w:pPr>
        <w:shd w:val="clear" w:color="auto" w:fill="FFFFFF"/>
        <w:spacing w:line="360" w:lineRule="auto"/>
        <w:ind w:firstLine="720"/>
        <w:jc w:val="both"/>
        <w:rPr>
          <w:snapToGrid w:val="0"/>
          <w:sz w:val="28"/>
        </w:rPr>
      </w:pPr>
      <w:r>
        <w:rPr>
          <w:snapToGrid w:val="0"/>
          <w:color w:val="000000"/>
          <w:sz w:val="28"/>
        </w:rPr>
        <w:t>Работникам не следует применять чрезмерных уси</w:t>
      </w:r>
      <w:r>
        <w:rPr>
          <w:snapToGrid w:val="0"/>
          <w:color w:val="000000"/>
          <w:sz w:val="28"/>
        </w:rPr>
        <w:softHyphen/>
        <w:t>лий в стремлении провернуть механизмы машины, остановившейся по неизвестной причине.</w:t>
      </w:r>
    </w:p>
    <w:p w:rsidR="009A070C" w:rsidRPr="00D07853" w:rsidRDefault="009A070C" w:rsidP="00753317">
      <w:pPr>
        <w:shd w:val="clear" w:color="auto" w:fill="FFFFFF"/>
        <w:spacing w:line="360" w:lineRule="auto"/>
        <w:ind w:firstLine="720"/>
        <w:jc w:val="both"/>
        <w:rPr>
          <w:snapToGrid w:val="0"/>
          <w:sz w:val="28"/>
          <w:szCs w:val="28"/>
        </w:rPr>
      </w:pPr>
      <w:r>
        <w:rPr>
          <w:snapToGrid w:val="0"/>
          <w:color w:val="000000"/>
          <w:sz w:val="28"/>
        </w:rPr>
        <w:t>Закончив работу на машине, необходимо отключи</w:t>
      </w:r>
      <w:r>
        <w:rPr>
          <w:snapToGrid w:val="0"/>
          <w:color w:val="000000"/>
          <w:sz w:val="28"/>
        </w:rPr>
        <w:softHyphen/>
        <w:t xml:space="preserve">ть электропитание, вынув </w:t>
      </w:r>
      <w:r w:rsidRPr="00D07853">
        <w:rPr>
          <w:snapToGrid w:val="0"/>
          <w:color w:val="000000"/>
          <w:sz w:val="28"/>
          <w:szCs w:val="28"/>
        </w:rPr>
        <w:t>штепсельную вил</w:t>
      </w:r>
      <w:r w:rsidRPr="00D07853">
        <w:rPr>
          <w:snapToGrid w:val="0"/>
          <w:color w:val="000000"/>
          <w:sz w:val="28"/>
          <w:szCs w:val="28"/>
        </w:rPr>
        <w:softHyphen/>
        <w:t>ку из розетки сети электропитания.</w:t>
      </w:r>
    </w:p>
    <w:p w:rsidR="009A070C" w:rsidRDefault="009A070C" w:rsidP="00753317">
      <w:pPr>
        <w:pStyle w:val="a5"/>
        <w:widowControl w:val="0"/>
        <w:rPr>
          <w:snapToGrid w:val="0"/>
          <w:sz w:val="28"/>
          <w:szCs w:val="28"/>
        </w:rPr>
      </w:pPr>
      <w:r w:rsidRPr="00D07853">
        <w:rPr>
          <w:snapToGrid w:val="0"/>
          <w:sz w:val="28"/>
          <w:szCs w:val="28"/>
        </w:rPr>
        <w:t>Не следует допускать к работе на кон</w:t>
      </w:r>
      <w:r w:rsidRPr="00D07853">
        <w:rPr>
          <w:snapToGrid w:val="0"/>
          <w:sz w:val="28"/>
          <w:szCs w:val="28"/>
        </w:rPr>
        <w:softHyphen/>
        <w:t>трольно-кассовой машине лиц, не знакомых с правилами работы на машине.</w:t>
      </w:r>
    </w:p>
    <w:p w:rsidR="001A737E" w:rsidRDefault="001A737E" w:rsidP="00753317">
      <w:pPr>
        <w:pStyle w:val="1"/>
        <w:jc w:val="both"/>
        <w:rPr>
          <w:b/>
          <w:bCs/>
          <w:snapToGrid w:val="0"/>
        </w:rPr>
      </w:pPr>
      <w:bookmarkStart w:id="321" w:name="_Toc160013918"/>
    </w:p>
    <w:p w:rsidR="00BF6712" w:rsidRPr="00BF6712" w:rsidRDefault="00BF6712" w:rsidP="00753317">
      <w:pPr>
        <w:pStyle w:val="1"/>
        <w:jc w:val="both"/>
        <w:rPr>
          <w:b/>
          <w:bCs/>
          <w:snapToGrid w:val="0"/>
        </w:rPr>
      </w:pPr>
      <w:r w:rsidRPr="00BF6712">
        <w:rPr>
          <w:b/>
          <w:bCs/>
          <w:snapToGrid w:val="0"/>
        </w:rPr>
        <w:t>4.2. Характеристика инструктажа на рабочем месте</w:t>
      </w:r>
      <w:bookmarkEnd w:id="321"/>
    </w:p>
    <w:p w:rsidR="00BF6712" w:rsidRPr="00D07853" w:rsidRDefault="00BF6712" w:rsidP="00753317">
      <w:pPr>
        <w:pStyle w:val="a5"/>
        <w:widowControl w:val="0"/>
        <w:rPr>
          <w:snapToGrid w:val="0"/>
          <w:sz w:val="28"/>
          <w:szCs w:val="28"/>
        </w:rPr>
      </w:pPr>
    </w:p>
    <w:p w:rsidR="009A070C" w:rsidRDefault="009A070C" w:rsidP="00753317">
      <w:pPr>
        <w:shd w:val="clear" w:color="auto" w:fill="FFFFFF"/>
        <w:spacing w:line="360" w:lineRule="auto"/>
        <w:ind w:firstLine="720"/>
        <w:jc w:val="both"/>
        <w:rPr>
          <w:snapToGrid w:val="0"/>
          <w:sz w:val="28"/>
        </w:rPr>
      </w:pPr>
      <w:r w:rsidRPr="00D07853">
        <w:rPr>
          <w:snapToGrid w:val="0"/>
          <w:color w:val="000000"/>
          <w:sz w:val="28"/>
          <w:szCs w:val="28"/>
        </w:rPr>
        <w:t>Инструктаж на рабочем месте должны проходить все вновь</w:t>
      </w:r>
      <w:r w:rsidR="00863F9F">
        <w:rPr>
          <w:snapToGrid w:val="0"/>
          <w:color w:val="000000"/>
          <w:sz w:val="28"/>
          <w:szCs w:val="28"/>
        </w:rPr>
        <w:t xml:space="preserve"> </w:t>
      </w:r>
      <w:r w:rsidRPr="00D07853">
        <w:rPr>
          <w:snapToGrid w:val="0"/>
          <w:color w:val="000000"/>
          <w:sz w:val="28"/>
          <w:szCs w:val="28"/>
        </w:rPr>
        <w:t>поступающие</w:t>
      </w:r>
      <w:r w:rsidR="00863F9F">
        <w:rPr>
          <w:snapToGrid w:val="0"/>
          <w:color w:val="000000"/>
          <w:sz w:val="28"/>
          <w:szCs w:val="28"/>
        </w:rPr>
        <w:t xml:space="preserve"> </w:t>
      </w:r>
      <w:r w:rsidRPr="00D07853">
        <w:rPr>
          <w:snapToGrid w:val="0"/>
          <w:color w:val="000000"/>
          <w:sz w:val="28"/>
          <w:szCs w:val="28"/>
        </w:rPr>
        <w:t>работники; работники, переводимые с одной</w:t>
      </w:r>
      <w:r w:rsidR="00863F9F">
        <w:rPr>
          <w:snapToGrid w:val="0"/>
          <w:color w:val="000000"/>
          <w:sz w:val="28"/>
          <w:szCs w:val="28"/>
        </w:rPr>
        <w:t xml:space="preserve"> </w:t>
      </w:r>
      <w:r w:rsidRPr="00D07853">
        <w:rPr>
          <w:snapToGrid w:val="0"/>
          <w:color w:val="000000"/>
          <w:sz w:val="28"/>
          <w:szCs w:val="28"/>
        </w:rPr>
        <w:t>работы</w:t>
      </w:r>
      <w:r w:rsidR="00863F9F">
        <w:rPr>
          <w:snapToGrid w:val="0"/>
          <w:color w:val="000000"/>
          <w:sz w:val="28"/>
          <w:szCs w:val="28"/>
        </w:rPr>
        <w:t xml:space="preserve"> </w:t>
      </w:r>
      <w:r w:rsidRPr="00D07853">
        <w:rPr>
          <w:snapToGrid w:val="0"/>
          <w:color w:val="000000"/>
          <w:sz w:val="28"/>
          <w:szCs w:val="28"/>
        </w:rPr>
        <w:t>на другую или с обслуживания одного вида</w:t>
      </w:r>
      <w:r w:rsidR="00863F9F">
        <w:rPr>
          <w:snapToGrid w:val="0"/>
          <w:color w:val="000000"/>
          <w:sz w:val="28"/>
          <w:szCs w:val="28"/>
        </w:rPr>
        <w:t xml:space="preserve"> </w:t>
      </w:r>
      <w:r w:rsidRPr="00D07853">
        <w:rPr>
          <w:snapToGrid w:val="0"/>
          <w:color w:val="000000"/>
          <w:sz w:val="28"/>
          <w:szCs w:val="28"/>
        </w:rPr>
        <w:t>обору</w:t>
      </w:r>
      <w:r w:rsidRPr="00D07853">
        <w:rPr>
          <w:snapToGrid w:val="0"/>
          <w:color w:val="000000"/>
          <w:sz w:val="28"/>
          <w:szCs w:val="28"/>
        </w:rPr>
        <w:softHyphen/>
        <w:t>дования на другой; учащиеся, направляемые на предприятия</w:t>
      </w:r>
      <w:r>
        <w:rPr>
          <w:snapToGrid w:val="0"/>
          <w:color w:val="000000"/>
          <w:sz w:val="28"/>
        </w:rPr>
        <w:t xml:space="preserve"> для прохождения производственной практики. </w:t>
      </w:r>
      <w:r>
        <w:rPr>
          <w:sz w:val="28"/>
        </w:rPr>
        <w:t>Таким образом, без</w:t>
      </w:r>
      <w:r w:rsidR="00863F9F">
        <w:rPr>
          <w:sz w:val="28"/>
        </w:rPr>
        <w:t xml:space="preserve"> </w:t>
      </w:r>
      <w:r>
        <w:rPr>
          <w:sz w:val="28"/>
        </w:rPr>
        <w:t>инструктажа на рабочем</w:t>
      </w:r>
      <w:r w:rsidR="00863F9F">
        <w:rPr>
          <w:sz w:val="28"/>
        </w:rPr>
        <w:t xml:space="preserve"> </w:t>
      </w:r>
      <w:r>
        <w:rPr>
          <w:sz w:val="28"/>
        </w:rPr>
        <w:t>месте</w:t>
      </w:r>
      <w:r w:rsidR="00863F9F">
        <w:rPr>
          <w:sz w:val="28"/>
        </w:rPr>
        <w:t xml:space="preserve"> </w:t>
      </w:r>
      <w:r>
        <w:rPr>
          <w:sz w:val="28"/>
        </w:rPr>
        <w:t>ни</w:t>
      </w:r>
      <w:r w:rsidR="00863F9F">
        <w:rPr>
          <w:sz w:val="28"/>
        </w:rPr>
        <w:t xml:space="preserve"> </w:t>
      </w:r>
      <w:r>
        <w:rPr>
          <w:sz w:val="28"/>
        </w:rPr>
        <w:t>один работник</w:t>
      </w:r>
      <w:r w:rsidR="00863F9F">
        <w:rPr>
          <w:sz w:val="28"/>
        </w:rPr>
        <w:t xml:space="preserve"> </w:t>
      </w:r>
      <w:r>
        <w:rPr>
          <w:sz w:val="28"/>
        </w:rPr>
        <w:t>не должен</w:t>
      </w:r>
      <w:r w:rsidR="00863F9F">
        <w:rPr>
          <w:sz w:val="28"/>
        </w:rPr>
        <w:t xml:space="preserve"> </w:t>
      </w:r>
      <w:r>
        <w:rPr>
          <w:sz w:val="28"/>
        </w:rPr>
        <w:t>допускаться</w:t>
      </w:r>
      <w:r w:rsidR="00863F9F">
        <w:rPr>
          <w:sz w:val="28"/>
        </w:rPr>
        <w:t xml:space="preserve"> </w:t>
      </w:r>
      <w:r>
        <w:rPr>
          <w:sz w:val="28"/>
        </w:rPr>
        <w:t>к</w:t>
      </w:r>
      <w:r w:rsidR="00863F9F">
        <w:rPr>
          <w:sz w:val="28"/>
        </w:rPr>
        <w:t xml:space="preserve"> </w:t>
      </w:r>
      <w:r>
        <w:rPr>
          <w:sz w:val="28"/>
        </w:rPr>
        <w:t xml:space="preserve">работе. В </w:t>
      </w:r>
      <w:r w:rsidR="00AA7078">
        <w:rPr>
          <w:snapToGrid w:val="0"/>
          <w:color w:val="000000"/>
          <w:sz w:val="28"/>
        </w:rPr>
        <w:t xml:space="preserve">фирмы «Крестьянское подворье» </w:t>
      </w:r>
      <w:r>
        <w:rPr>
          <w:sz w:val="28"/>
        </w:rPr>
        <w:t>работники проходят инструктаж на рабочем месте раз в квартал, что отмечается в журнале оформления инструктажей по технике безопасности.</w:t>
      </w:r>
    </w:p>
    <w:p w:rsidR="009A070C" w:rsidRDefault="009A070C" w:rsidP="00753317">
      <w:pPr>
        <w:shd w:val="clear" w:color="auto" w:fill="FFFFFF"/>
        <w:spacing w:line="360" w:lineRule="auto"/>
        <w:ind w:firstLine="720"/>
        <w:jc w:val="both"/>
        <w:rPr>
          <w:snapToGrid w:val="0"/>
          <w:sz w:val="28"/>
        </w:rPr>
      </w:pPr>
      <w:r>
        <w:rPr>
          <w:snapToGrid w:val="0"/>
          <w:color w:val="000000"/>
          <w:sz w:val="28"/>
        </w:rPr>
        <w:t>Инструктаж на рабочем месте должны проводить руководители тех структурных подраз</w:t>
      </w:r>
      <w:r>
        <w:rPr>
          <w:snapToGrid w:val="0"/>
          <w:color w:val="000000"/>
          <w:sz w:val="28"/>
        </w:rPr>
        <w:softHyphen/>
        <w:t>делений, в непосредственном подчинении которых будут находится инструктируемые работники. Так</w:t>
      </w:r>
      <w:r w:rsidR="00AA7078">
        <w:rPr>
          <w:snapToGrid w:val="0"/>
          <w:color w:val="000000"/>
          <w:sz w:val="28"/>
        </w:rPr>
        <w:t xml:space="preserve"> как фирма «Крестьянское подворье»</w:t>
      </w:r>
      <w:r>
        <w:rPr>
          <w:snapToGrid w:val="0"/>
          <w:color w:val="000000"/>
          <w:sz w:val="28"/>
        </w:rPr>
        <w:t>» является</w:t>
      </w:r>
      <w:r w:rsidR="00863F9F">
        <w:rPr>
          <w:snapToGrid w:val="0"/>
          <w:color w:val="000000"/>
          <w:sz w:val="28"/>
        </w:rPr>
        <w:t xml:space="preserve"> </w:t>
      </w:r>
      <w:r>
        <w:rPr>
          <w:snapToGrid w:val="0"/>
          <w:color w:val="000000"/>
          <w:sz w:val="28"/>
        </w:rPr>
        <w:t>небольшим предприятием, не имеющим структурных подразделений, проведение инструктажа воз</w:t>
      </w:r>
      <w:r>
        <w:rPr>
          <w:snapToGrid w:val="0"/>
          <w:color w:val="000000"/>
          <w:sz w:val="28"/>
        </w:rPr>
        <w:softHyphen/>
        <w:t>лагается на руководителя предприятия.</w:t>
      </w:r>
    </w:p>
    <w:p w:rsidR="009A070C" w:rsidRDefault="009A070C" w:rsidP="00753317">
      <w:pPr>
        <w:shd w:val="clear" w:color="auto" w:fill="FFFFFF"/>
        <w:spacing w:line="360" w:lineRule="auto"/>
        <w:ind w:firstLine="720"/>
        <w:jc w:val="both"/>
        <w:rPr>
          <w:snapToGrid w:val="0"/>
          <w:sz w:val="28"/>
        </w:rPr>
      </w:pPr>
      <w:r>
        <w:rPr>
          <w:snapToGrid w:val="0"/>
          <w:color w:val="000000"/>
          <w:sz w:val="28"/>
        </w:rPr>
        <w:t>При проведении инструктажа по технике безопасности на рабочем месте работник должен быть подробно ознакомлен:</w:t>
      </w:r>
    </w:p>
    <w:p w:rsidR="009A070C" w:rsidRDefault="009A070C" w:rsidP="00753317">
      <w:pPr>
        <w:shd w:val="clear" w:color="auto" w:fill="FFFFFF"/>
        <w:spacing w:line="360" w:lineRule="auto"/>
        <w:ind w:firstLine="720"/>
        <w:jc w:val="both"/>
        <w:rPr>
          <w:snapToGrid w:val="0"/>
          <w:sz w:val="28"/>
        </w:rPr>
      </w:pPr>
      <w:r>
        <w:rPr>
          <w:snapToGrid w:val="0"/>
          <w:color w:val="000000"/>
          <w:sz w:val="28"/>
        </w:rPr>
        <w:t>с устройством оборудования, на котором предстоит работать работнику и которые он будет обслуживать;</w:t>
      </w:r>
    </w:p>
    <w:p w:rsidR="009A070C" w:rsidRDefault="009A070C" w:rsidP="00753317">
      <w:pPr>
        <w:shd w:val="clear" w:color="auto" w:fill="FFFFFF"/>
        <w:spacing w:line="360" w:lineRule="auto"/>
        <w:ind w:firstLine="720"/>
        <w:jc w:val="both"/>
        <w:rPr>
          <w:snapToGrid w:val="0"/>
          <w:sz w:val="28"/>
        </w:rPr>
      </w:pPr>
      <w:r>
        <w:rPr>
          <w:snapToGrid w:val="0"/>
          <w:color w:val="000000"/>
          <w:sz w:val="28"/>
        </w:rPr>
        <w:t>со всеми опасными местами у машины, станка, механизма, с предохранительными огражде</w:t>
      </w:r>
      <w:r>
        <w:rPr>
          <w:snapToGrid w:val="0"/>
          <w:color w:val="000000"/>
          <w:sz w:val="28"/>
        </w:rPr>
        <w:softHyphen/>
        <w:t>ниями, приспособлениями и средствами индивидуальной защиты, с их назначением и правилами пользования;</w:t>
      </w:r>
    </w:p>
    <w:p w:rsidR="009A070C" w:rsidRDefault="009A070C" w:rsidP="00753317">
      <w:pPr>
        <w:shd w:val="clear" w:color="auto" w:fill="FFFFFF"/>
        <w:spacing w:line="360" w:lineRule="auto"/>
        <w:ind w:firstLine="720"/>
        <w:jc w:val="both"/>
        <w:rPr>
          <w:snapToGrid w:val="0"/>
          <w:sz w:val="28"/>
        </w:rPr>
      </w:pPr>
      <w:r>
        <w:rPr>
          <w:snapToGrid w:val="0"/>
          <w:color w:val="000000"/>
          <w:sz w:val="28"/>
        </w:rPr>
        <w:t>с правильной и безопасной организацией и обслуживанием рабочего места, с порядка подго</w:t>
      </w:r>
      <w:r>
        <w:rPr>
          <w:snapToGrid w:val="0"/>
          <w:color w:val="000000"/>
          <w:sz w:val="28"/>
        </w:rPr>
        <w:softHyphen/>
        <w:t>товки к работе (проверка исправности оборудования, заземления, предохранительных и пусковых приспособлений, инструментов, инвентаря и т. д.); с безопасными и правильными приемами работы и последствиями применения неправильных приемов работы;</w:t>
      </w:r>
    </w:p>
    <w:p w:rsidR="009A070C" w:rsidRDefault="009A070C" w:rsidP="00753317">
      <w:pPr>
        <w:shd w:val="clear" w:color="auto" w:fill="FFFFFF"/>
        <w:spacing w:line="360" w:lineRule="auto"/>
        <w:ind w:firstLine="720"/>
        <w:jc w:val="both"/>
        <w:rPr>
          <w:snapToGrid w:val="0"/>
          <w:sz w:val="28"/>
        </w:rPr>
      </w:pPr>
      <w:r>
        <w:rPr>
          <w:snapToGrid w:val="0"/>
          <w:color w:val="000000"/>
          <w:sz w:val="28"/>
        </w:rPr>
        <w:t>с инструкцией по технике безопасности;</w:t>
      </w:r>
    </w:p>
    <w:p w:rsidR="009A070C" w:rsidRDefault="009A070C" w:rsidP="00753317">
      <w:pPr>
        <w:shd w:val="clear" w:color="auto" w:fill="FFFFFF"/>
        <w:spacing w:line="360" w:lineRule="auto"/>
        <w:ind w:firstLine="720"/>
        <w:jc w:val="both"/>
        <w:rPr>
          <w:snapToGrid w:val="0"/>
          <w:sz w:val="28"/>
        </w:rPr>
      </w:pPr>
      <w:r>
        <w:rPr>
          <w:snapToGrid w:val="0"/>
          <w:color w:val="000000"/>
          <w:sz w:val="28"/>
        </w:rPr>
        <w:t>с порядком безопасного передвижения по территории предприятия.</w:t>
      </w:r>
    </w:p>
    <w:p w:rsidR="009A070C" w:rsidRPr="00BF6712" w:rsidRDefault="009A070C" w:rsidP="00753317">
      <w:pPr>
        <w:shd w:val="clear" w:color="auto" w:fill="FFFFFF"/>
        <w:spacing w:line="360" w:lineRule="auto"/>
        <w:ind w:firstLine="720"/>
        <w:jc w:val="both"/>
        <w:rPr>
          <w:snapToGrid w:val="0"/>
          <w:color w:val="000000"/>
          <w:sz w:val="28"/>
          <w:szCs w:val="28"/>
        </w:rPr>
      </w:pPr>
      <w:r>
        <w:rPr>
          <w:snapToGrid w:val="0"/>
          <w:color w:val="000000"/>
          <w:sz w:val="28"/>
        </w:rPr>
        <w:t xml:space="preserve">Инструктаж должен сопровождаться показом на месте правильных приемов работы с повторением работниками этих приемов. Инструктирующий должен убедиться в </w:t>
      </w:r>
      <w:r w:rsidRPr="00BF6712">
        <w:rPr>
          <w:snapToGrid w:val="0"/>
          <w:color w:val="000000"/>
          <w:sz w:val="28"/>
          <w:szCs w:val="28"/>
        </w:rPr>
        <w:t>четком знании и понимании каждым работником правил техники безопасности.</w:t>
      </w:r>
    </w:p>
    <w:p w:rsidR="009A070C" w:rsidRPr="00BF6712" w:rsidRDefault="009A070C" w:rsidP="00753317">
      <w:pPr>
        <w:pStyle w:val="23"/>
        <w:spacing w:line="360" w:lineRule="auto"/>
        <w:ind w:firstLine="720"/>
        <w:rPr>
          <w:snapToGrid w:val="0"/>
          <w:color w:val="000000"/>
          <w:szCs w:val="28"/>
        </w:rPr>
      </w:pPr>
      <w:r w:rsidRPr="00BF6712">
        <w:rPr>
          <w:color w:val="000000"/>
          <w:szCs w:val="28"/>
        </w:rPr>
        <w:t xml:space="preserve">Руководитель </w:t>
      </w:r>
      <w:r w:rsidR="00AA7078" w:rsidRPr="00BF6712">
        <w:rPr>
          <w:snapToGrid w:val="0"/>
          <w:color w:val="000000"/>
          <w:szCs w:val="28"/>
        </w:rPr>
        <w:t xml:space="preserve">фирмы «Крестьянское подворье» </w:t>
      </w:r>
      <w:r w:rsidRPr="00BF6712">
        <w:rPr>
          <w:color w:val="000000"/>
          <w:szCs w:val="28"/>
        </w:rPr>
        <w:t xml:space="preserve">отчитывается о несчастных случаях, связанных с торговой деятельностью. Ежегодно составляется «Отчет о временной нетрудоспособности и травматизме на производстве» – форма 7-травматизм. </w:t>
      </w:r>
      <w:r w:rsidRPr="00BF6712">
        <w:rPr>
          <w:snapToGrid w:val="0"/>
          <w:color w:val="000000"/>
          <w:szCs w:val="28"/>
        </w:rPr>
        <w:t>Данные травматизма за 200</w:t>
      </w:r>
      <w:r w:rsidR="00AA7078" w:rsidRPr="00BF6712">
        <w:rPr>
          <w:snapToGrid w:val="0"/>
          <w:color w:val="000000"/>
          <w:szCs w:val="28"/>
        </w:rPr>
        <w:t>3</w:t>
      </w:r>
      <w:r w:rsidRPr="00BF6712">
        <w:rPr>
          <w:snapToGrid w:val="0"/>
          <w:color w:val="000000"/>
          <w:szCs w:val="28"/>
        </w:rPr>
        <w:t>-200</w:t>
      </w:r>
      <w:r w:rsidR="00AA7078" w:rsidRPr="00BF6712">
        <w:rPr>
          <w:snapToGrid w:val="0"/>
          <w:color w:val="000000"/>
          <w:szCs w:val="28"/>
        </w:rPr>
        <w:t>5</w:t>
      </w:r>
      <w:r w:rsidRPr="00BF6712">
        <w:rPr>
          <w:snapToGrid w:val="0"/>
          <w:color w:val="000000"/>
          <w:szCs w:val="28"/>
        </w:rPr>
        <w:t xml:space="preserve"> гг. приведены в таблице </w:t>
      </w:r>
      <w:r w:rsidR="00AA7078" w:rsidRPr="00BF6712">
        <w:rPr>
          <w:snapToGrid w:val="0"/>
          <w:color w:val="000000"/>
          <w:szCs w:val="28"/>
        </w:rPr>
        <w:t>4.1.</w:t>
      </w:r>
    </w:p>
    <w:p w:rsidR="00AA7078" w:rsidRPr="00BF6712" w:rsidRDefault="00AA7078" w:rsidP="00753317">
      <w:pPr>
        <w:spacing w:line="360" w:lineRule="auto"/>
        <w:ind w:firstLine="720"/>
        <w:jc w:val="both"/>
        <w:rPr>
          <w:snapToGrid w:val="0"/>
          <w:color w:val="000000"/>
          <w:sz w:val="16"/>
          <w:szCs w:val="16"/>
        </w:rPr>
      </w:pPr>
    </w:p>
    <w:p w:rsidR="009A070C" w:rsidRPr="00AA7078" w:rsidRDefault="001A737E" w:rsidP="00753317">
      <w:pPr>
        <w:pStyle w:val="3"/>
        <w:widowControl w:val="0"/>
        <w:ind w:firstLine="720"/>
        <w:rPr>
          <w:i w:val="0"/>
          <w:szCs w:val="28"/>
        </w:rPr>
      </w:pPr>
      <w:bookmarkStart w:id="322" w:name="_Toc159362666"/>
      <w:bookmarkStart w:id="323" w:name="_Toc160013919"/>
      <w:r>
        <w:rPr>
          <w:i w:val="0"/>
          <w:szCs w:val="28"/>
        </w:rPr>
        <w:br w:type="page"/>
      </w:r>
      <w:r w:rsidR="00AA7078" w:rsidRPr="00AA7078">
        <w:rPr>
          <w:i w:val="0"/>
          <w:szCs w:val="28"/>
        </w:rPr>
        <w:t>Таблица 4.1</w:t>
      </w:r>
      <w:bookmarkEnd w:id="322"/>
      <w:bookmarkEnd w:id="323"/>
    </w:p>
    <w:p w:rsidR="009A070C" w:rsidRPr="00AA7078" w:rsidRDefault="009A070C" w:rsidP="00753317">
      <w:pPr>
        <w:shd w:val="clear" w:color="auto" w:fill="FFFFFF"/>
        <w:spacing w:line="360" w:lineRule="auto"/>
        <w:ind w:firstLine="720"/>
        <w:jc w:val="both"/>
        <w:rPr>
          <w:snapToGrid w:val="0"/>
          <w:color w:val="000000"/>
          <w:sz w:val="28"/>
          <w:szCs w:val="28"/>
        </w:rPr>
      </w:pPr>
      <w:r w:rsidRPr="00AA7078">
        <w:rPr>
          <w:snapToGrid w:val="0"/>
          <w:color w:val="000000"/>
          <w:sz w:val="28"/>
          <w:szCs w:val="28"/>
        </w:rPr>
        <w:t xml:space="preserve">Показатели травматизма по </w:t>
      </w:r>
      <w:r w:rsidR="00AA7078">
        <w:rPr>
          <w:snapToGrid w:val="0"/>
          <w:color w:val="000000"/>
          <w:sz w:val="28"/>
        </w:rPr>
        <w:t>фирмы «Крестьянское подворье»</w:t>
      </w:r>
    </w:p>
    <w:tbl>
      <w:tblPr>
        <w:tblW w:w="0" w:type="auto"/>
        <w:tblInd w:w="40" w:type="dxa"/>
        <w:tblLayout w:type="fixed"/>
        <w:tblCellMar>
          <w:left w:w="40" w:type="dxa"/>
          <w:right w:w="40" w:type="dxa"/>
        </w:tblCellMar>
        <w:tblLook w:val="0000" w:firstRow="0" w:lastRow="0" w:firstColumn="0" w:lastColumn="0" w:noHBand="0" w:noVBand="0"/>
      </w:tblPr>
      <w:tblGrid>
        <w:gridCol w:w="748"/>
        <w:gridCol w:w="1505"/>
        <w:gridCol w:w="1315"/>
        <w:gridCol w:w="1653"/>
        <w:gridCol w:w="1612"/>
        <w:gridCol w:w="1423"/>
      </w:tblGrid>
      <w:tr w:rsidR="009A070C" w:rsidRPr="001A737E" w:rsidTr="001A737E">
        <w:trPr>
          <w:trHeight w:val="980"/>
        </w:trPr>
        <w:tc>
          <w:tcPr>
            <w:tcW w:w="748" w:type="dxa"/>
            <w:tcBorders>
              <w:top w:val="single" w:sz="6" w:space="0" w:color="auto"/>
              <w:left w:val="single" w:sz="6" w:space="0" w:color="auto"/>
              <w:bottom w:val="single" w:sz="6" w:space="0" w:color="auto"/>
              <w:right w:val="single" w:sz="6" w:space="0" w:color="auto"/>
            </w:tcBorders>
          </w:tcPr>
          <w:p w:rsidR="009A070C" w:rsidRPr="001A737E" w:rsidRDefault="009A070C" w:rsidP="001A737E">
            <w:pPr>
              <w:shd w:val="clear" w:color="auto" w:fill="FFFFFF"/>
              <w:rPr>
                <w:snapToGrid w:val="0"/>
              </w:rPr>
            </w:pPr>
            <w:r w:rsidRPr="001A737E">
              <w:rPr>
                <w:snapToGrid w:val="0"/>
                <w:color w:val="000000"/>
              </w:rPr>
              <w:t>Годы</w:t>
            </w:r>
          </w:p>
          <w:p w:rsidR="009A070C" w:rsidRPr="001A737E" w:rsidRDefault="009A070C" w:rsidP="001A737E">
            <w:pPr>
              <w:shd w:val="clear" w:color="auto" w:fill="FFFFFF"/>
              <w:rPr>
                <w:snapToGrid w:val="0"/>
              </w:rPr>
            </w:pPr>
          </w:p>
        </w:tc>
        <w:tc>
          <w:tcPr>
            <w:tcW w:w="1505" w:type="dxa"/>
            <w:tcBorders>
              <w:top w:val="single" w:sz="6" w:space="0" w:color="auto"/>
              <w:left w:val="single" w:sz="6" w:space="0" w:color="auto"/>
              <w:bottom w:val="single" w:sz="6" w:space="0" w:color="auto"/>
              <w:right w:val="single" w:sz="6" w:space="0" w:color="auto"/>
            </w:tcBorders>
          </w:tcPr>
          <w:p w:rsidR="009A070C" w:rsidRPr="001A737E" w:rsidRDefault="009A070C" w:rsidP="001A737E">
            <w:pPr>
              <w:shd w:val="clear" w:color="auto" w:fill="FFFFFF"/>
              <w:rPr>
                <w:snapToGrid w:val="0"/>
              </w:rPr>
            </w:pPr>
            <w:r w:rsidRPr="001A737E">
              <w:rPr>
                <w:snapToGrid w:val="0"/>
                <w:color w:val="000000"/>
              </w:rPr>
              <w:t>Численность работающих</w:t>
            </w:r>
            <w:r w:rsidR="00BF6712" w:rsidRPr="001A737E">
              <w:rPr>
                <w:snapToGrid w:val="0"/>
                <w:color w:val="000000"/>
              </w:rPr>
              <w:t>, чел.</w:t>
            </w:r>
          </w:p>
          <w:p w:rsidR="009A070C" w:rsidRPr="001A737E" w:rsidRDefault="009A070C" w:rsidP="001A737E">
            <w:pPr>
              <w:shd w:val="clear" w:color="auto" w:fill="FFFFFF"/>
              <w:rPr>
                <w:snapToGrid w:val="0"/>
              </w:rPr>
            </w:pPr>
          </w:p>
        </w:tc>
        <w:tc>
          <w:tcPr>
            <w:tcW w:w="1315" w:type="dxa"/>
            <w:tcBorders>
              <w:top w:val="single" w:sz="6" w:space="0" w:color="auto"/>
              <w:left w:val="single" w:sz="6" w:space="0" w:color="auto"/>
              <w:bottom w:val="single" w:sz="6" w:space="0" w:color="auto"/>
              <w:right w:val="single" w:sz="6" w:space="0" w:color="auto"/>
            </w:tcBorders>
          </w:tcPr>
          <w:p w:rsidR="009A070C" w:rsidRPr="001A737E" w:rsidRDefault="009A070C" w:rsidP="001A737E">
            <w:pPr>
              <w:shd w:val="clear" w:color="auto" w:fill="FFFFFF"/>
              <w:rPr>
                <w:snapToGrid w:val="0"/>
              </w:rPr>
            </w:pPr>
            <w:r w:rsidRPr="001A737E">
              <w:rPr>
                <w:snapToGrid w:val="0"/>
                <w:color w:val="000000"/>
              </w:rPr>
              <w:t>Кол-во несчастных случаев</w:t>
            </w:r>
          </w:p>
        </w:tc>
        <w:tc>
          <w:tcPr>
            <w:tcW w:w="1653" w:type="dxa"/>
            <w:tcBorders>
              <w:top w:val="single" w:sz="6" w:space="0" w:color="auto"/>
              <w:left w:val="single" w:sz="6" w:space="0" w:color="auto"/>
              <w:bottom w:val="single" w:sz="6" w:space="0" w:color="auto"/>
              <w:right w:val="single" w:sz="6" w:space="0" w:color="auto"/>
            </w:tcBorders>
          </w:tcPr>
          <w:p w:rsidR="009A070C" w:rsidRPr="001A737E" w:rsidRDefault="009A070C" w:rsidP="001A737E">
            <w:pPr>
              <w:pStyle w:val="21"/>
              <w:widowControl w:val="0"/>
              <w:ind w:firstLine="0"/>
              <w:jc w:val="left"/>
              <w:rPr>
                <w:rFonts w:ascii="Times New Roman" w:hAnsi="Times New Roman"/>
                <w:sz w:val="20"/>
              </w:rPr>
            </w:pPr>
            <w:r w:rsidRPr="001A737E">
              <w:rPr>
                <w:rFonts w:ascii="Times New Roman" w:hAnsi="Times New Roman"/>
                <w:sz w:val="20"/>
              </w:rPr>
              <w:t>Коэффициент частоты (Кч)</w:t>
            </w:r>
          </w:p>
          <w:p w:rsidR="009A070C" w:rsidRPr="001A737E" w:rsidRDefault="009A070C" w:rsidP="001A737E">
            <w:pPr>
              <w:shd w:val="clear" w:color="auto" w:fill="FFFFFF"/>
              <w:rPr>
                <w:snapToGrid w:val="0"/>
              </w:rPr>
            </w:pPr>
          </w:p>
        </w:tc>
        <w:tc>
          <w:tcPr>
            <w:tcW w:w="1612" w:type="dxa"/>
            <w:tcBorders>
              <w:top w:val="single" w:sz="6" w:space="0" w:color="auto"/>
              <w:left w:val="single" w:sz="6" w:space="0" w:color="auto"/>
              <w:bottom w:val="single" w:sz="6" w:space="0" w:color="auto"/>
              <w:right w:val="single" w:sz="6" w:space="0" w:color="auto"/>
            </w:tcBorders>
          </w:tcPr>
          <w:p w:rsidR="009A070C" w:rsidRPr="001A737E" w:rsidRDefault="009A070C" w:rsidP="001A737E">
            <w:pPr>
              <w:shd w:val="clear" w:color="auto" w:fill="FFFFFF"/>
              <w:rPr>
                <w:snapToGrid w:val="0"/>
              </w:rPr>
            </w:pPr>
            <w:r w:rsidRPr="001A737E">
              <w:rPr>
                <w:snapToGrid w:val="0"/>
                <w:color w:val="000000"/>
              </w:rPr>
              <w:t>Коэффициент тяжести (Кт)</w:t>
            </w:r>
          </w:p>
          <w:p w:rsidR="009A070C" w:rsidRPr="001A737E" w:rsidRDefault="009A070C" w:rsidP="001A737E">
            <w:pPr>
              <w:shd w:val="clear" w:color="auto" w:fill="FFFFFF"/>
              <w:rPr>
                <w:snapToGrid w:val="0"/>
              </w:rPr>
            </w:pPr>
          </w:p>
        </w:tc>
        <w:tc>
          <w:tcPr>
            <w:tcW w:w="1423" w:type="dxa"/>
            <w:tcBorders>
              <w:top w:val="single" w:sz="6" w:space="0" w:color="auto"/>
              <w:left w:val="single" w:sz="6" w:space="0" w:color="auto"/>
              <w:bottom w:val="single" w:sz="6" w:space="0" w:color="auto"/>
              <w:right w:val="single" w:sz="6" w:space="0" w:color="auto"/>
            </w:tcBorders>
          </w:tcPr>
          <w:p w:rsidR="009A070C" w:rsidRPr="001A737E" w:rsidRDefault="009A070C" w:rsidP="001A737E">
            <w:pPr>
              <w:shd w:val="clear" w:color="auto" w:fill="FFFFFF"/>
              <w:rPr>
                <w:snapToGrid w:val="0"/>
              </w:rPr>
            </w:pPr>
            <w:r w:rsidRPr="001A737E">
              <w:rPr>
                <w:snapToGrid w:val="0"/>
                <w:color w:val="000000"/>
              </w:rPr>
              <w:t>Коэффициент потерь</w:t>
            </w:r>
          </w:p>
          <w:p w:rsidR="009A070C" w:rsidRPr="001A737E" w:rsidRDefault="009A070C" w:rsidP="001A737E">
            <w:pPr>
              <w:shd w:val="clear" w:color="auto" w:fill="FFFFFF"/>
              <w:rPr>
                <w:snapToGrid w:val="0"/>
              </w:rPr>
            </w:pPr>
            <w:r w:rsidRPr="001A737E">
              <w:rPr>
                <w:snapToGrid w:val="0"/>
                <w:color w:val="000000"/>
              </w:rPr>
              <w:t>(Кч*Кт)</w:t>
            </w:r>
          </w:p>
        </w:tc>
      </w:tr>
      <w:tr w:rsidR="00AA7078" w:rsidRPr="001A737E" w:rsidTr="001A737E">
        <w:trPr>
          <w:trHeight w:val="308"/>
        </w:trPr>
        <w:tc>
          <w:tcPr>
            <w:tcW w:w="748" w:type="dxa"/>
            <w:tcBorders>
              <w:top w:val="single" w:sz="6" w:space="0" w:color="auto"/>
              <w:left w:val="single" w:sz="6" w:space="0" w:color="auto"/>
              <w:bottom w:val="single" w:sz="6" w:space="0" w:color="auto"/>
              <w:right w:val="single" w:sz="6" w:space="0" w:color="auto"/>
            </w:tcBorders>
          </w:tcPr>
          <w:p w:rsidR="00AA7078" w:rsidRPr="001A737E" w:rsidRDefault="00AA7078" w:rsidP="001A737E">
            <w:pPr>
              <w:shd w:val="clear" w:color="auto" w:fill="FFFFFF"/>
              <w:rPr>
                <w:snapToGrid w:val="0"/>
              </w:rPr>
            </w:pPr>
            <w:r w:rsidRPr="001A737E">
              <w:rPr>
                <w:snapToGrid w:val="0"/>
                <w:color w:val="000000"/>
              </w:rPr>
              <w:t>2003</w:t>
            </w:r>
          </w:p>
        </w:tc>
        <w:tc>
          <w:tcPr>
            <w:tcW w:w="1505" w:type="dxa"/>
            <w:tcBorders>
              <w:top w:val="single" w:sz="6" w:space="0" w:color="auto"/>
              <w:left w:val="single" w:sz="6" w:space="0" w:color="auto"/>
              <w:bottom w:val="single" w:sz="6" w:space="0" w:color="auto"/>
              <w:right w:val="single" w:sz="6" w:space="0" w:color="auto"/>
            </w:tcBorders>
          </w:tcPr>
          <w:p w:rsidR="00AA7078" w:rsidRPr="001A737E" w:rsidRDefault="00AA7078" w:rsidP="001A737E">
            <w:pPr>
              <w:shd w:val="clear" w:color="auto" w:fill="FFFFFF"/>
              <w:rPr>
                <w:snapToGrid w:val="0"/>
              </w:rPr>
            </w:pPr>
            <w:r w:rsidRPr="001A737E">
              <w:rPr>
                <w:snapToGrid w:val="0"/>
              </w:rPr>
              <w:t>79</w:t>
            </w:r>
          </w:p>
        </w:tc>
        <w:tc>
          <w:tcPr>
            <w:tcW w:w="1315" w:type="dxa"/>
            <w:tcBorders>
              <w:top w:val="single" w:sz="6" w:space="0" w:color="auto"/>
              <w:left w:val="single" w:sz="6" w:space="0" w:color="auto"/>
              <w:bottom w:val="single" w:sz="6" w:space="0" w:color="auto"/>
              <w:right w:val="single" w:sz="6" w:space="0" w:color="auto"/>
            </w:tcBorders>
          </w:tcPr>
          <w:p w:rsidR="00AA7078" w:rsidRPr="001A737E" w:rsidRDefault="00AA7078" w:rsidP="001A737E">
            <w:pPr>
              <w:shd w:val="clear" w:color="auto" w:fill="FFFFFF"/>
              <w:rPr>
                <w:snapToGrid w:val="0"/>
              </w:rPr>
            </w:pPr>
            <w:r w:rsidRPr="001A737E">
              <w:rPr>
                <w:snapToGrid w:val="0"/>
              </w:rPr>
              <w:t>1</w:t>
            </w:r>
          </w:p>
        </w:tc>
        <w:tc>
          <w:tcPr>
            <w:tcW w:w="1653" w:type="dxa"/>
            <w:tcBorders>
              <w:top w:val="single" w:sz="6" w:space="0" w:color="auto"/>
              <w:left w:val="single" w:sz="6" w:space="0" w:color="auto"/>
              <w:bottom w:val="single" w:sz="6" w:space="0" w:color="auto"/>
              <w:right w:val="single" w:sz="6" w:space="0" w:color="auto"/>
            </w:tcBorders>
          </w:tcPr>
          <w:p w:rsidR="00AA7078" w:rsidRPr="001A737E" w:rsidRDefault="00AA7078" w:rsidP="001A737E">
            <w:pPr>
              <w:shd w:val="clear" w:color="auto" w:fill="FFFFFF"/>
              <w:rPr>
                <w:snapToGrid w:val="0"/>
              </w:rPr>
            </w:pPr>
            <w:r w:rsidRPr="001A737E">
              <w:rPr>
                <w:snapToGrid w:val="0"/>
              </w:rPr>
              <w:t>12,66</w:t>
            </w:r>
          </w:p>
        </w:tc>
        <w:tc>
          <w:tcPr>
            <w:tcW w:w="1612" w:type="dxa"/>
            <w:tcBorders>
              <w:top w:val="single" w:sz="6" w:space="0" w:color="auto"/>
              <w:left w:val="single" w:sz="6" w:space="0" w:color="auto"/>
              <w:bottom w:val="single" w:sz="6" w:space="0" w:color="auto"/>
              <w:right w:val="single" w:sz="6" w:space="0" w:color="auto"/>
            </w:tcBorders>
          </w:tcPr>
          <w:p w:rsidR="00AA7078" w:rsidRPr="001A737E" w:rsidRDefault="00AA7078" w:rsidP="001A737E">
            <w:pPr>
              <w:shd w:val="clear" w:color="auto" w:fill="FFFFFF"/>
              <w:rPr>
                <w:snapToGrid w:val="0"/>
              </w:rPr>
            </w:pPr>
            <w:r w:rsidRPr="001A737E">
              <w:rPr>
                <w:snapToGrid w:val="0"/>
              </w:rPr>
              <w:t>11,53</w:t>
            </w:r>
          </w:p>
        </w:tc>
        <w:tc>
          <w:tcPr>
            <w:tcW w:w="1423" w:type="dxa"/>
            <w:tcBorders>
              <w:top w:val="single" w:sz="6" w:space="0" w:color="auto"/>
              <w:left w:val="single" w:sz="6" w:space="0" w:color="auto"/>
              <w:bottom w:val="single" w:sz="6" w:space="0" w:color="auto"/>
              <w:right w:val="single" w:sz="6" w:space="0" w:color="auto"/>
            </w:tcBorders>
          </w:tcPr>
          <w:p w:rsidR="00AA7078" w:rsidRPr="001A737E" w:rsidRDefault="00AA7078" w:rsidP="001A737E">
            <w:pPr>
              <w:shd w:val="clear" w:color="auto" w:fill="FFFFFF"/>
              <w:rPr>
                <w:snapToGrid w:val="0"/>
              </w:rPr>
            </w:pPr>
            <w:r w:rsidRPr="001A737E">
              <w:rPr>
                <w:snapToGrid w:val="0"/>
              </w:rPr>
              <w:t>145,97</w:t>
            </w:r>
          </w:p>
        </w:tc>
      </w:tr>
      <w:tr w:rsidR="00AA7078" w:rsidRPr="001A737E" w:rsidTr="001A737E">
        <w:trPr>
          <w:trHeight w:val="298"/>
        </w:trPr>
        <w:tc>
          <w:tcPr>
            <w:tcW w:w="748" w:type="dxa"/>
            <w:tcBorders>
              <w:top w:val="single" w:sz="6" w:space="0" w:color="auto"/>
              <w:left w:val="single" w:sz="6" w:space="0" w:color="auto"/>
              <w:bottom w:val="single" w:sz="6" w:space="0" w:color="auto"/>
              <w:right w:val="single" w:sz="6" w:space="0" w:color="auto"/>
            </w:tcBorders>
          </w:tcPr>
          <w:p w:rsidR="00AA7078" w:rsidRPr="001A737E" w:rsidRDefault="00AA7078" w:rsidP="001A737E">
            <w:pPr>
              <w:shd w:val="clear" w:color="auto" w:fill="FFFFFF"/>
              <w:rPr>
                <w:snapToGrid w:val="0"/>
              </w:rPr>
            </w:pPr>
            <w:r w:rsidRPr="001A737E">
              <w:rPr>
                <w:snapToGrid w:val="0"/>
                <w:color w:val="000000"/>
              </w:rPr>
              <w:t>2004</w:t>
            </w:r>
          </w:p>
        </w:tc>
        <w:tc>
          <w:tcPr>
            <w:tcW w:w="1505" w:type="dxa"/>
            <w:tcBorders>
              <w:top w:val="single" w:sz="6" w:space="0" w:color="auto"/>
              <w:left w:val="single" w:sz="6" w:space="0" w:color="auto"/>
              <w:bottom w:val="single" w:sz="6" w:space="0" w:color="auto"/>
              <w:right w:val="single" w:sz="6" w:space="0" w:color="auto"/>
            </w:tcBorders>
          </w:tcPr>
          <w:p w:rsidR="00AA7078" w:rsidRPr="001A737E" w:rsidRDefault="00AA7078" w:rsidP="001A737E">
            <w:pPr>
              <w:shd w:val="clear" w:color="auto" w:fill="FFFFFF"/>
              <w:rPr>
                <w:snapToGrid w:val="0"/>
              </w:rPr>
            </w:pPr>
            <w:r w:rsidRPr="001A737E">
              <w:rPr>
                <w:snapToGrid w:val="0"/>
              </w:rPr>
              <w:t>104</w:t>
            </w:r>
          </w:p>
        </w:tc>
        <w:tc>
          <w:tcPr>
            <w:tcW w:w="1315" w:type="dxa"/>
            <w:tcBorders>
              <w:top w:val="single" w:sz="6" w:space="0" w:color="auto"/>
              <w:left w:val="single" w:sz="6" w:space="0" w:color="auto"/>
              <w:bottom w:val="single" w:sz="6" w:space="0" w:color="auto"/>
              <w:right w:val="single" w:sz="6" w:space="0" w:color="auto"/>
            </w:tcBorders>
          </w:tcPr>
          <w:p w:rsidR="00AA7078" w:rsidRPr="001A737E" w:rsidRDefault="00AA7078" w:rsidP="001A737E">
            <w:pPr>
              <w:shd w:val="clear" w:color="auto" w:fill="FFFFFF"/>
              <w:rPr>
                <w:snapToGrid w:val="0"/>
              </w:rPr>
            </w:pPr>
            <w:r w:rsidRPr="001A737E">
              <w:rPr>
                <w:snapToGrid w:val="0"/>
              </w:rPr>
              <w:t>1</w:t>
            </w:r>
          </w:p>
        </w:tc>
        <w:tc>
          <w:tcPr>
            <w:tcW w:w="1653" w:type="dxa"/>
            <w:tcBorders>
              <w:top w:val="single" w:sz="6" w:space="0" w:color="auto"/>
              <w:left w:val="single" w:sz="6" w:space="0" w:color="auto"/>
              <w:bottom w:val="single" w:sz="6" w:space="0" w:color="auto"/>
              <w:right w:val="single" w:sz="6" w:space="0" w:color="auto"/>
            </w:tcBorders>
          </w:tcPr>
          <w:p w:rsidR="00AA7078" w:rsidRPr="001A737E" w:rsidRDefault="00AA7078" w:rsidP="001A737E">
            <w:pPr>
              <w:shd w:val="clear" w:color="auto" w:fill="FFFFFF"/>
              <w:rPr>
                <w:snapToGrid w:val="0"/>
              </w:rPr>
            </w:pPr>
            <w:r w:rsidRPr="001A737E">
              <w:rPr>
                <w:snapToGrid w:val="0"/>
              </w:rPr>
              <w:t>9,62</w:t>
            </w:r>
          </w:p>
        </w:tc>
        <w:tc>
          <w:tcPr>
            <w:tcW w:w="1612" w:type="dxa"/>
            <w:tcBorders>
              <w:top w:val="single" w:sz="6" w:space="0" w:color="auto"/>
              <w:left w:val="single" w:sz="6" w:space="0" w:color="auto"/>
              <w:bottom w:val="single" w:sz="6" w:space="0" w:color="auto"/>
              <w:right w:val="single" w:sz="6" w:space="0" w:color="auto"/>
            </w:tcBorders>
          </w:tcPr>
          <w:p w:rsidR="00AA7078" w:rsidRPr="001A737E" w:rsidRDefault="00AA7078" w:rsidP="001A737E">
            <w:pPr>
              <w:shd w:val="clear" w:color="auto" w:fill="FFFFFF"/>
              <w:rPr>
                <w:snapToGrid w:val="0"/>
              </w:rPr>
            </w:pPr>
            <w:r w:rsidRPr="001A737E">
              <w:rPr>
                <w:snapToGrid w:val="0"/>
              </w:rPr>
              <w:t>12,03</w:t>
            </w:r>
          </w:p>
        </w:tc>
        <w:tc>
          <w:tcPr>
            <w:tcW w:w="1423" w:type="dxa"/>
            <w:tcBorders>
              <w:top w:val="single" w:sz="6" w:space="0" w:color="auto"/>
              <w:left w:val="single" w:sz="6" w:space="0" w:color="auto"/>
              <w:bottom w:val="single" w:sz="6" w:space="0" w:color="auto"/>
              <w:right w:val="single" w:sz="6" w:space="0" w:color="auto"/>
            </w:tcBorders>
          </w:tcPr>
          <w:p w:rsidR="00AA7078" w:rsidRPr="001A737E" w:rsidRDefault="00AA7078" w:rsidP="001A737E">
            <w:pPr>
              <w:shd w:val="clear" w:color="auto" w:fill="FFFFFF"/>
              <w:rPr>
                <w:snapToGrid w:val="0"/>
              </w:rPr>
            </w:pPr>
            <w:r w:rsidRPr="001A737E">
              <w:rPr>
                <w:snapToGrid w:val="0"/>
              </w:rPr>
              <w:t>115,73</w:t>
            </w:r>
          </w:p>
        </w:tc>
      </w:tr>
      <w:tr w:rsidR="00AA7078" w:rsidRPr="001A737E" w:rsidTr="001A737E">
        <w:trPr>
          <w:trHeight w:val="330"/>
        </w:trPr>
        <w:tc>
          <w:tcPr>
            <w:tcW w:w="748" w:type="dxa"/>
            <w:tcBorders>
              <w:top w:val="single" w:sz="6" w:space="0" w:color="auto"/>
              <w:left w:val="single" w:sz="6" w:space="0" w:color="auto"/>
              <w:bottom w:val="single" w:sz="6" w:space="0" w:color="auto"/>
              <w:right w:val="single" w:sz="6" w:space="0" w:color="auto"/>
            </w:tcBorders>
          </w:tcPr>
          <w:p w:rsidR="00AA7078" w:rsidRPr="001A737E" w:rsidRDefault="00AA7078" w:rsidP="001A737E">
            <w:pPr>
              <w:shd w:val="clear" w:color="auto" w:fill="FFFFFF"/>
              <w:rPr>
                <w:snapToGrid w:val="0"/>
              </w:rPr>
            </w:pPr>
            <w:r w:rsidRPr="001A737E">
              <w:rPr>
                <w:snapToGrid w:val="0"/>
              </w:rPr>
              <w:t>2005</w:t>
            </w:r>
          </w:p>
        </w:tc>
        <w:tc>
          <w:tcPr>
            <w:tcW w:w="1505" w:type="dxa"/>
            <w:tcBorders>
              <w:top w:val="single" w:sz="6" w:space="0" w:color="auto"/>
              <w:left w:val="single" w:sz="6" w:space="0" w:color="auto"/>
              <w:bottom w:val="single" w:sz="6" w:space="0" w:color="auto"/>
              <w:right w:val="single" w:sz="6" w:space="0" w:color="auto"/>
            </w:tcBorders>
          </w:tcPr>
          <w:p w:rsidR="00AA7078" w:rsidRPr="001A737E" w:rsidRDefault="00AA7078" w:rsidP="001A737E">
            <w:pPr>
              <w:shd w:val="clear" w:color="auto" w:fill="FFFFFF"/>
              <w:rPr>
                <w:snapToGrid w:val="0"/>
              </w:rPr>
            </w:pPr>
            <w:r w:rsidRPr="001A737E">
              <w:rPr>
                <w:snapToGrid w:val="0"/>
              </w:rPr>
              <w:t>107</w:t>
            </w:r>
          </w:p>
        </w:tc>
        <w:tc>
          <w:tcPr>
            <w:tcW w:w="1315" w:type="dxa"/>
            <w:tcBorders>
              <w:top w:val="single" w:sz="6" w:space="0" w:color="auto"/>
              <w:left w:val="single" w:sz="6" w:space="0" w:color="auto"/>
              <w:bottom w:val="single" w:sz="6" w:space="0" w:color="auto"/>
              <w:right w:val="single" w:sz="6" w:space="0" w:color="auto"/>
            </w:tcBorders>
          </w:tcPr>
          <w:p w:rsidR="00AA7078" w:rsidRPr="001A737E" w:rsidRDefault="00AA7078" w:rsidP="001A737E">
            <w:pPr>
              <w:shd w:val="clear" w:color="auto" w:fill="FFFFFF"/>
              <w:rPr>
                <w:snapToGrid w:val="0"/>
              </w:rPr>
            </w:pPr>
            <w:r w:rsidRPr="001A737E">
              <w:rPr>
                <w:snapToGrid w:val="0"/>
              </w:rPr>
              <w:t>2</w:t>
            </w:r>
          </w:p>
        </w:tc>
        <w:tc>
          <w:tcPr>
            <w:tcW w:w="1653" w:type="dxa"/>
            <w:tcBorders>
              <w:top w:val="single" w:sz="6" w:space="0" w:color="auto"/>
              <w:left w:val="single" w:sz="6" w:space="0" w:color="auto"/>
              <w:bottom w:val="single" w:sz="6" w:space="0" w:color="auto"/>
              <w:right w:val="single" w:sz="6" w:space="0" w:color="auto"/>
            </w:tcBorders>
          </w:tcPr>
          <w:p w:rsidR="00AA7078" w:rsidRPr="001A737E" w:rsidRDefault="00AA7078" w:rsidP="001A737E">
            <w:pPr>
              <w:shd w:val="clear" w:color="auto" w:fill="FFFFFF"/>
              <w:rPr>
                <w:snapToGrid w:val="0"/>
              </w:rPr>
            </w:pPr>
            <w:r w:rsidRPr="001A737E">
              <w:rPr>
                <w:snapToGrid w:val="0"/>
              </w:rPr>
              <w:t>9,35</w:t>
            </w:r>
          </w:p>
        </w:tc>
        <w:tc>
          <w:tcPr>
            <w:tcW w:w="1612" w:type="dxa"/>
            <w:tcBorders>
              <w:top w:val="single" w:sz="6" w:space="0" w:color="auto"/>
              <w:left w:val="single" w:sz="6" w:space="0" w:color="auto"/>
              <w:bottom w:val="single" w:sz="6" w:space="0" w:color="auto"/>
              <w:right w:val="single" w:sz="6" w:space="0" w:color="auto"/>
            </w:tcBorders>
          </w:tcPr>
          <w:p w:rsidR="00AA7078" w:rsidRPr="001A737E" w:rsidRDefault="00AA7078" w:rsidP="001A737E">
            <w:pPr>
              <w:shd w:val="clear" w:color="auto" w:fill="FFFFFF"/>
              <w:rPr>
                <w:snapToGrid w:val="0"/>
              </w:rPr>
            </w:pPr>
            <w:r w:rsidRPr="001A737E">
              <w:rPr>
                <w:snapToGrid w:val="0"/>
              </w:rPr>
              <w:t>15,96</w:t>
            </w:r>
          </w:p>
        </w:tc>
        <w:tc>
          <w:tcPr>
            <w:tcW w:w="1423" w:type="dxa"/>
            <w:tcBorders>
              <w:top w:val="single" w:sz="6" w:space="0" w:color="auto"/>
              <w:left w:val="single" w:sz="6" w:space="0" w:color="auto"/>
              <w:bottom w:val="single" w:sz="6" w:space="0" w:color="auto"/>
              <w:right w:val="single" w:sz="6" w:space="0" w:color="auto"/>
            </w:tcBorders>
          </w:tcPr>
          <w:p w:rsidR="00AA7078" w:rsidRPr="001A737E" w:rsidRDefault="00AA7078" w:rsidP="001A737E">
            <w:pPr>
              <w:shd w:val="clear" w:color="auto" w:fill="FFFFFF"/>
              <w:rPr>
                <w:snapToGrid w:val="0"/>
              </w:rPr>
            </w:pPr>
            <w:r w:rsidRPr="001A737E">
              <w:rPr>
                <w:snapToGrid w:val="0"/>
              </w:rPr>
              <w:t>149,16</w:t>
            </w:r>
          </w:p>
        </w:tc>
      </w:tr>
    </w:tbl>
    <w:p w:rsidR="009A070C" w:rsidRPr="00BF6712" w:rsidRDefault="009A070C" w:rsidP="00753317">
      <w:pPr>
        <w:shd w:val="clear" w:color="auto" w:fill="FFFFFF"/>
        <w:spacing w:line="360" w:lineRule="auto"/>
        <w:ind w:firstLine="720"/>
        <w:jc w:val="both"/>
        <w:rPr>
          <w:snapToGrid w:val="0"/>
          <w:color w:val="000000"/>
          <w:sz w:val="16"/>
          <w:szCs w:val="16"/>
        </w:rPr>
      </w:pPr>
    </w:p>
    <w:p w:rsidR="009A070C" w:rsidRDefault="009A070C" w:rsidP="00753317">
      <w:pPr>
        <w:shd w:val="clear" w:color="auto" w:fill="FFFFFF"/>
        <w:spacing w:line="360" w:lineRule="auto"/>
        <w:ind w:firstLine="720"/>
        <w:jc w:val="both"/>
        <w:rPr>
          <w:snapToGrid w:val="0"/>
          <w:color w:val="000000"/>
          <w:sz w:val="28"/>
        </w:rPr>
      </w:pPr>
      <w:r>
        <w:rPr>
          <w:snapToGrid w:val="0"/>
          <w:color w:val="000000"/>
          <w:sz w:val="28"/>
        </w:rPr>
        <w:t xml:space="preserve">Коэффициент частоты (Кч) определяется: </w:t>
      </w:r>
    </w:p>
    <w:p w:rsidR="009A070C" w:rsidRDefault="009A070C" w:rsidP="00753317">
      <w:pPr>
        <w:shd w:val="clear" w:color="auto" w:fill="FFFFFF"/>
        <w:spacing w:line="360" w:lineRule="auto"/>
        <w:ind w:firstLine="720"/>
        <w:jc w:val="both"/>
        <w:rPr>
          <w:snapToGrid w:val="0"/>
          <w:sz w:val="28"/>
        </w:rPr>
      </w:pPr>
      <w:r>
        <w:rPr>
          <w:snapToGrid w:val="0"/>
          <w:color w:val="000000"/>
          <w:sz w:val="28"/>
        </w:rPr>
        <w:t>Кч = а * 1000/б,</w:t>
      </w:r>
      <w:r w:rsidR="00863F9F">
        <w:rPr>
          <w:snapToGrid w:val="0"/>
          <w:color w:val="000000"/>
          <w:sz w:val="28"/>
        </w:rPr>
        <w:t xml:space="preserve"> </w:t>
      </w:r>
    </w:p>
    <w:p w:rsidR="009A070C" w:rsidRDefault="009A070C" w:rsidP="00753317">
      <w:pPr>
        <w:shd w:val="clear" w:color="auto" w:fill="FFFFFF"/>
        <w:spacing w:line="360" w:lineRule="auto"/>
        <w:ind w:firstLine="720"/>
        <w:jc w:val="both"/>
        <w:rPr>
          <w:snapToGrid w:val="0"/>
          <w:color w:val="000000"/>
          <w:sz w:val="28"/>
        </w:rPr>
      </w:pPr>
      <w:r>
        <w:rPr>
          <w:snapToGrid w:val="0"/>
          <w:color w:val="000000"/>
          <w:sz w:val="28"/>
        </w:rPr>
        <w:t xml:space="preserve">где а - число несчастных случаев, на которые составлен акт Н-1; </w:t>
      </w:r>
    </w:p>
    <w:p w:rsidR="009A070C" w:rsidRPr="00AA7078" w:rsidRDefault="009A070C" w:rsidP="00753317">
      <w:pPr>
        <w:shd w:val="clear" w:color="auto" w:fill="FFFFFF"/>
        <w:spacing w:line="360" w:lineRule="auto"/>
        <w:ind w:firstLine="720"/>
        <w:jc w:val="both"/>
        <w:rPr>
          <w:snapToGrid w:val="0"/>
          <w:sz w:val="28"/>
          <w:szCs w:val="28"/>
        </w:rPr>
      </w:pPr>
      <w:r w:rsidRPr="00AA7078">
        <w:rPr>
          <w:snapToGrid w:val="0"/>
          <w:color w:val="000000"/>
          <w:sz w:val="28"/>
          <w:szCs w:val="28"/>
        </w:rPr>
        <w:t>б - среднесписочная численность работающих.</w:t>
      </w:r>
    </w:p>
    <w:p w:rsidR="009A070C" w:rsidRPr="00AA7078" w:rsidRDefault="009A070C" w:rsidP="00753317">
      <w:pPr>
        <w:shd w:val="clear" w:color="auto" w:fill="FFFFFF"/>
        <w:spacing w:line="360" w:lineRule="auto"/>
        <w:ind w:firstLine="720"/>
        <w:jc w:val="both"/>
        <w:rPr>
          <w:snapToGrid w:val="0"/>
          <w:color w:val="000000"/>
          <w:sz w:val="28"/>
          <w:szCs w:val="28"/>
        </w:rPr>
      </w:pPr>
      <w:r w:rsidRPr="00AA7078">
        <w:rPr>
          <w:snapToGrid w:val="0"/>
          <w:color w:val="000000"/>
          <w:sz w:val="28"/>
          <w:szCs w:val="28"/>
        </w:rPr>
        <w:t xml:space="preserve">Коэффициент тяжести (Кт) определяется: </w:t>
      </w:r>
    </w:p>
    <w:p w:rsidR="009A070C" w:rsidRPr="00AA7078" w:rsidRDefault="009A070C" w:rsidP="00753317">
      <w:pPr>
        <w:shd w:val="clear" w:color="auto" w:fill="FFFFFF"/>
        <w:spacing w:line="360" w:lineRule="auto"/>
        <w:ind w:firstLine="720"/>
        <w:jc w:val="both"/>
        <w:rPr>
          <w:snapToGrid w:val="0"/>
          <w:sz w:val="28"/>
          <w:szCs w:val="28"/>
        </w:rPr>
      </w:pPr>
      <w:r w:rsidRPr="00AA7078">
        <w:rPr>
          <w:snapToGrid w:val="0"/>
          <w:color w:val="000000"/>
          <w:sz w:val="28"/>
          <w:szCs w:val="28"/>
        </w:rPr>
        <w:t>Кт = Д/а,</w:t>
      </w:r>
      <w:r w:rsidR="00863F9F">
        <w:rPr>
          <w:snapToGrid w:val="0"/>
          <w:color w:val="000000"/>
          <w:sz w:val="28"/>
          <w:szCs w:val="28"/>
        </w:rPr>
        <w:t xml:space="preserve"> </w:t>
      </w:r>
    </w:p>
    <w:p w:rsidR="009A070C" w:rsidRPr="00AA7078" w:rsidRDefault="009A070C" w:rsidP="00753317">
      <w:pPr>
        <w:shd w:val="clear" w:color="auto" w:fill="FFFFFF"/>
        <w:spacing w:line="360" w:lineRule="auto"/>
        <w:ind w:firstLine="720"/>
        <w:jc w:val="both"/>
        <w:rPr>
          <w:snapToGrid w:val="0"/>
          <w:color w:val="000000"/>
          <w:sz w:val="28"/>
          <w:szCs w:val="28"/>
        </w:rPr>
      </w:pPr>
      <w:r w:rsidRPr="00AA7078">
        <w:rPr>
          <w:snapToGrid w:val="0"/>
          <w:color w:val="000000"/>
          <w:sz w:val="28"/>
          <w:szCs w:val="28"/>
        </w:rPr>
        <w:t>где Д - число рабочих дней по нетрудоспособности.</w:t>
      </w:r>
    </w:p>
    <w:p w:rsidR="009A070C" w:rsidRPr="00AA7078" w:rsidRDefault="009A070C" w:rsidP="00753317">
      <w:pPr>
        <w:pStyle w:val="23"/>
        <w:spacing w:line="360" w:lineRule="auto"/>
        <w:ind w:firstLine="720"/>
        <w:rPr>
          <w:color w:val="000000"/>
          <w:szCs w:val="28"/>
        </w:rPr>
      </w:pPr>
      <w:r w:rsidRPr="00AA7078">
        <w:rPr>
          <w:color w:val="000000"/>
          <w:szCs w:val="28"/>
        </w:rPr>
        <w:t>Число пострадавших от несчастных случаев</w:t>
      </w:r>
      <w:r w:rsidR="00863F9F">
        <w:rPr>
          <w:color w:val="000000"/>
          <w:szCs w:val="28"/>
        </w:rPr>
        <w:t xml:space="preserve"> </w:t>
      </w:r>
      <w:r w:rsidRPr="00AA7078">
        <w:rPr>
          <w:color w:val="000000"/>
          <w:szCs w:val="28"/>
        </w:rPr>
        <w:t>на производстве в 2002 году составило 2 человек. Число чел./дней неявок на работу по временной нетрудоспособности составило 84 за отчетный год.</w:t>
      </w:r>
    </w:p>
    <w:p w:rsidR="009A070C" w:rsidRDefault="009A070C" w:rsidP="00753317">
      <w:pPr>
        <w:shd w:val="clear" w:color="auto" w:fill="FFFFFF"/>
        <w:spacing w:line="360" w:lineRule="auto"/>
        <w:ind w:firstLine="720"/>
        <w:jc w:val="both"/>
        <w:rPr>
          <w:snapToGrid w:val="0"/>
          <w:sz w:val="28"/>
        </w:rPr>
      </w:pPr>
      <w:r w:rsidRPr="00AA7078">
        <w:rPr>
          <w:snapToGrid w:val="0"/>
          <w:color w:val="000000"/>
          <w:sz w:val="28"/>
          <w:szCs w:val="28"/>
        </w:rPr>
        <w:t>Руководитель срочно принимает меры к устранению</w:t>
      </w:r>
      <w:r w:rsidR="00863F9F">
        <w:rPr>
          <w:snapToGrid w:val="0"/>
          <w:color w:val="000000"/>
          <w:sz w:val="28"/>
          <w:szCs w:val="28"/>
        </w:rPr>
        <w:t xml:space="preserve"> </w:t>
      </w:r>
      <w:r w:rsidRPr="00AA7078">
        <w:rPr>
          <w:snapToGrid w:val="0"/>
          <w:color w:val="000000"/>
          <w:sz w:val="28"/>
          <w:szCs w:val="28"/>
        </w:rPr>
        <w:t>обнаруженных</w:t>
      </w:r>
      <w:r w:rsidR="00863F9F">
        <w:rPr>
          <w:snapToGrid w:val="0"/>
          <w:color w:val="000000"/>
          <w:sz w:val="28"/>
          <w:szCs w:val="28"/>
        </w:rPr>
        <w:t xml:space="preserve"> </w:t>
      </w:r>
      <w:r w:rsidRPr="00AA7078">
        <w:rPr>
          <w:snapToGrid w:val="0"/>
          <w:color w:val="000000"/>
          <w:sz w:val="28"/>
          <w:szCs w:val="28"/>
        </w:rPr>
        <w:t>нарушений правил охраны</w:t>
      </w:r>
      <w:r w:rsidR="00863F9F">
        <w:rPr>
          <w:snapToGrid w:val="0"/>
          <w:color w:val="000000"/>
          <w:sz w:val="28"/>
          <w:szCs w:val="28"/>
        </w:rPr>
        <w:t xml:space="preserve"> </w:t>
      </w:r>
      <w:r w:rsidRPr="00AA7078">
        <w:rPr>
          <w:snapToGrid w:val="0"/>
          <w:color w:val="000000"/>
          <w:sz w:val="28"/>
          <w:szCs w:val="28"/>
        </w:rPr>
        <w:t>труда и техники безопасности. Если с работником произойдет несчастный</w:t>
      </w:r>
      <w:r w:rsidR="00863F9F">
        <w:rPr>
          <w:snapToGrid w:val="0"/>
          <w:color w:val="000000"/>
          <w:sz w:val="28"/>
          <w:szCs w:val="28"/>
        </w:rPr>
        <w:t xml:space="preserve"> </w:t>
      </w:r>
      <w:r w:rsidRPr="00AA7078">
        <w:rPr>
          <w:snapToGrid w:val="0"/>
          <w:color w:val="000000"/>
          <w:sz w:val="28"/>
          <w:szCs w:val="28"/>
        </w:rPr>
        <w:t>случай,</w:t>
      </w:r>
      <w:r w:rsidR="00863F9F">
        <w:rPr>
          <w:snapToGrid w:val="0"/>
          <w:color w:val="000000"/>
          <w:sz w:val="28"/>
          <w:szCs w:val="28"/>
        </w:rPr>
        <w:t xml:space="preserve"> </w:t>
      </w:r>
      <w:r w:rsidRPr="00AA7078">
        <w:rPr>
          <w:snapToGrid w:val="0"/>
          <w:color w:val="000000"/>
          <w:sz w:val="28"/>
          <w:szCs w:val="28"/>
        </w:rPr>
        <w:t>связанный</w:t>
      </w:r>
      <w:r w:rsidR="00863F9F">
        <w:rPr>
          <w:snapToGrid w:val="0"/>
          <w:color w:val="000000"/>
          <w:sz w:val="28"/>
          <w:szCs w:val="28"/>
        </w:rPr>
        <w:t xml:space="preserve"> </w:t>
      </w:r>
      <w:r w:rsidRPr="00AA7078">
        <w:rPr>
          <w:snapToGrid w:val="0"/>
          <w:color w:val="000000"/>
          <w:sz w:val="28"/>
          <w:szCs w:val="28"/>
        </w:rPr>
        <w:t>с</w:t>
      </w:r>
      <w:r w:rsidR="00863F9F">
        <w:rPr>
          <w:snapToGrid w:val="0"/>
          <w:color w:val="000000"/>
          <w:sz w:val="28"/>
          <w:szCs w:val="28"/>
        </w:rPr>
        <w:t xml:space="preserve"> </w:t>
      </w:r>
      <w:r w:rsidRPr="00AA7078">
        <w:rPr>
          <w:snapToGrid w:val="0"/>
          <w:color w:val="000000"/>
          <w:sz w:val="28"/>
          <w:szCs w:val="28"/>
        </w:rPr>
        <w:t>производством и вызвавший утрату</w:t>
      </w:r>
      <w:r w:rsidR="00863F9F">
        <w:rPr>
          <w:snapToGrid w:val="0"/>
          <w:color w:val="000000"/>
          <w:sz w:val="28"/>
          <w:szCs w:val="28"/>
        </w:rPr>
        <w:t xml:space="preserve"> </w:t>
      </w:r>
      <w:r w:rsidRPr="00AA7078">
        <w:rPr>
          <w:snapToGrid w:val="0"/>
          <w:color w:val="000000"/>
          <w:sz w:val="28"/>
          <w:szCs w:val="28"/>
        </w:rPr>
        <w:t>трудоспособности</w:t>
      </w:r>
      <w:r w:rsidR="00863F9F">
        <w:rPr>
          <w:snapToGrid w:val="0"/>
          <w:color w:val="000000"/>
          <w:sz w:val="28"/>
        </w:rPr>
        <w:t xml:space="preserve"> </w:t>
      </w:r>
      <w:r>
        <w:rPr>
          <w:snapToGrid w:val="0"/>
          <w:color w:val="000000"/>
          <w:sz w:val="28"/>
        </w:rPr>
        <w:t>не</w:t>
      </w:r>
      <w:r w:rsidR="00863F9F">
        <w:rPr>
          <w:snapToGrid w:val="0"/>
          <w:color w:val="000000"/>
          <w:sz w:val="28"/>
        </w:rPr>
        <w:t xml:space="preserve"> </w:t>
      </w:r>
      <w:r>
        <w:rPr>
          <w:snapToGrid w:val="0"/>
          <w:color w:val="000000"/>
          <w:sz w:val="28"/>
        </w:rPr>
        <w:t>менее, чем</w:t>
      </w:r>
      <w:r w:rsidR="00863F9F">
        <w:rPr>
          <w:snapToGrid w:val="0"/>
          <w:color w:val="000000"/>
          <w:sz w:val="28"/>
        </w:rPr>
        <w:t xml:space="preserve"> </w:t>
      </w:r>
      <w:r>
        <w:rPr>
          <w:snapToGrid w:val="0"/>
          <w:color w:val="000000"/>
          <w:sz w:val="28"/>
        </w:rPr>
        <w:t>на</w:t>
      </w:r>
      <w:r w:rsidR="00863F9F">
        <w:rPr>
          <w:snapToGrid w:val="0"/>
          <w:color w:val="000000"/>
          <w:sz w:val="28"/>
        </w:rPr>
        <w:t xml:space="preserve"> </w:t>
      </w:r>
      <w:r>
        <w:rPr>
          <w:snapToGrid w:val="0"/>
          <w:color w:val="000000"/>
          <w:sz w:val="28"/>
        </w:rPr>
        <w:t>1</w:t>
      </w:r>
      <w:r w:rsidR="00863F9F">
        <w:rPr>
          <w:snapToGrid w:val="0"/>
          <w:color w:val="000000"/>
          <w:sz w:val="28"/>
        </w:rPr>
        <w:t xml:space="preserve"> </w:t>
      </w:r>
      <w:r>
        <w:rPr>
          <w:snapToGrid w:val="0"/>
          <w:color w:val="000000"/>
          <w:sz w:val="28"/>
        </w:rPr>
        <w:t>рабочий</w:t>
      </w:r>
      <w:r w:rsidR="00863F9F">
        <w:rPr>
          <w:snapToGrid w:val="0"/>
          <w:color w:val="000000"/>
          <w:sz w:val="28"/>
        </w:rPr>
        <w:t xml:space="preserve"> </w:t>
      </w:r>
      <w:r>
        <w:rPr>
          <w:snapToGrid w:val="0"/>
          <w:color w:val="000000"/>
          <w:sz w:val="28"/>
        </w:rPr>
        <w:t>день,</w:t>
      </w:r>
      <w:r w:rsidR="00863F9F">
        <w:rPr>
          <w:snapToGrid w:val="0"/>
          <w:color w:val="000000"/>
          <w:sz w:val="28"/>
        </w:rPr>
        <w:t xml:space="preserve"> </w:t>
      </w:r>
      <w:r>
        <w:rPr>
          <w:snapToGrid w:val="0"/>
          <w:color w:val="000000"/>
          <w:sz w:val="28"/>
        </w:rPr>
        <w:t>он должен расследовать совместно с</w:t>
      </w:r>
      <w:r w:rsidR="00863F9F">
        <w:rPr>
          <w:snapToGrid w:val="0"/>
          <w:color w:val="000000"/>
          <w:sz w:val="28"/>
        </w:rPr>
        <w:t xml:space="preserve"> </w:t>
      </w:r>
      <w:r>
        <w:rPr>
          <w:snapToGrid w:val="0"/>
          <w:color w:val="000000"/>
          <w:sz w:val="28"/>
        </w:rPr>
        <w:t>инспектором,</w:t>
      </w:r>
      <w:r w:rsidR="00863F9F">
        <w:rPr>
          <w:snapToGrid w:val="0"/>
          <w:color w:val="000000"/>
          <w:sz w:val="28"/>
        </w:rPr>
        <w:t xml:space="preserve"> </w:t>
      </w:r>
      <w:r>
        <w:rPr>
          <w:snapToGrid w:val="0"/>
          <w:color w:val="000000"/>
          <w:sz w:val="28"/>
        </w:rPr>
        <w:t>инженером</w:t>
      </w:r>
      <w:r w:rsidR="00863F9F">
        <w:rPr>
          <w:snapToGrid w:val="0"/>
          <w:color w:val="000000"/>
          <w:sz w:val="28"/>
        </w:rPr>
        <w:t xml:space="preserve"> </w:t>
      </w:r>
      <w:r>
        <w:rPr>
          <w:snapToGrid w:val="0"/>
          <w:color w:val="000000"/>
          <w:sz w:val="28"/>
        </w:rPr>
        <w:t>по</w:t>
      </w:r>
      <w:r w:rsidR="00863F9F">
        <w:rPr>
          <w:snapToGrid w:val="0"/>
          <w:color w:val="000000"/>
          <w:sz w:val="28"/>
        </w:rPr>
        <w:t xml:space="preserve"> </w:t>
      </w:r>
      <w:r>
        <w:rPr>
          <w:snapToGrid w:val="0"/>
          <w:color w:val="000000"/>
          <w:sz w:val="28"/>
        </w:rPr>
        <w:t>охране</w:t>
      </w:r>
      <w:r w:rsidR="00863F9F">
        <w:rPr>
          <w:snapToGrid w:val="0"/>
          <w:color w:val="000000"/>
          <w:sz w:val="28"/>
        </w:rPr>
        <w:t xml:space="preserve"> </w:t>
      </w:r>
      <w:r>
        <w:rPr>
          <w:snapToGrid w:val="0"/>
          <w:color w:val="000000"/>
          <w:sz w:val="28"/>
        </w:rPr>
        <w:t>труда,</w:t>
      </w:r>
      <w:r w:rsidR="00863F9F">
        <w:rPr>
          <w:snapToGrid w:val="0"/>
          <w:color w:val="000000"/>
          <w:sz w:val="28"/>
        </w:rPr>
        <w:t xml:space="preserve"> </w:t>
      </w:r>
      <w:r>
        <w:rPr>
          <w:snapToGrid w:val="0"/>
          <w:color w:val="000000"/>
          <w:sz w:val="28"/>
        </w:rPr>
        <w:t>причины</w:t>
      </w:r>
      <w:r w:rsidR="00863F9F">
        <w:rPr>
          <w:snapToGrid w:val="0"/>
          <w:color w:val="000000"/>
          <w:sz w:val="28"/>
        </w:rPr>
        <w:t xml:space="preserve"> </w:t>
      </w:r>
      <w:r>
        <w:rPr>
          <w:snapToGrid w:val="0"/>
          <w:color w:val="000000"/>
          <w:sz w:val="28"/>
        </w:rPr>
        <w:t>этого</w:t>
      </w:r>
      <w:r w:rsidR="00863F9F">
        <w:rPr>
          <w:snapToGrid w:val="0"/>
          <w:color w:val="000000"/>
          <w:sz w:val="28"/>
        </w:rPr>
        <w:t xml:space="preserve"> </w:t>
      </w:r>
      <w:r>
        <w:rPr>
          <w:snapToGrid w:val="0"/>
          <w:color w:val="000000"/>
          <w:sz w:val="28"/>
        </w:rPr>
        <w:t>случая;</w:t>
      </w:r>
      <w:r w:rsidR="00863F9F">
        <w:rPr>
          <w:snapToGrid w:val="0"/>
          <w:color w:val="000000"/>
          <w:sz w:val="28"/>
        </w:rPr>
        <w:t xml:space="preserve"> </w:t>
      </w:r>
      <w:r>
        <w:rPr>
          <w:snapToGrid w:val="0"/>
          <w:color w:val="000000"/>
          <w:sz w:val="28"/>
        </w:rPr>
        <w:t>в течение 24</w:t>
      </w:r>
      <w:r w:rsidR="00863F9F">
        <w:rPr>
          <w:snapToGrid w:val="0"/>
          <w:color w:val="000000"/>
          <w:sz w:val="28"/>
        </w:rPr>
        <w:t xml:space="preserve"> </w:t>
      </w:r>
      <w:r>
        <w:rPr>
          <w:snapToGrid w:val="0"/>
          <w:color w:val="000000"/>
          <w:sz w:val="28"/>
        </w:rPr>
        <w:t>часов</w:t>
      </w:r>
      <w:r w:rsidR="00863F9F">
        <w:rPr>
          <w:snapToGrid w:val="0"/>
          <w:color w:val="000000"/>
          <w:sz w:val="28"/>
        </w:rPr>
        <w:t xml:space="preserve"> </w:t>
      </w:r>
      <w:r>
        <w:rPr>
          <w:snapToGrid w:val="0"/>
          <w:color w:val="000000"/>
          <w:sz w:val="28"/>
        </w:rPr>
        <w:t>составить акт</w:t>
      </w:r>
      <w:r w:rsidR="00863F9F">
        <w:rPr>
          <w:snapToGrid w:val="0"/>
          <w:color w:val="000000"/>
          <w:sz w:val="28"/>
        </w:rPr>
        <w:t xml:space="preserve"> </w:t>
      </w:r>
      <w:r>
        <w:rPr>
          <w:snapToGrid w:val="0"/>
          <w:color w:val="000000"/>
          <w:sz w:val="28"/>
        </w:rPr>
        <w:t>по форме</w:t>
      </w:r>
      <w:r w:rsidR="00863F9F">
        <w:rPr>
          <w:snapToGrid w:val="0"/>
          <w:color w:val="000000"/>
          <w:sz w:val="28"/>
        </w:rPr>
        <w:t xml:space="preserve"> </w:t>
      </w:r>
      <w:r>
        <w:rPr>
          <w:snapToGrid w:val="0"/>
          <w:color w:val="000000"/>
          <w:sz w:val="28"/>
        </w:rPr>
        <w:t>Н-1</w:t>
      </w:r>
      <w:r w:rsidR="00863F9F">
        <w:rPr>
          <w:snapToGrid w:val="0"/>
          <w:color w:val="000000"/>
          <w:sz w:val="28"/>
        </w:rPr>
        <w:t xml:space="preserve"> </w:t>
      </w:r>
      <w:r>
        <w:rPr>
          <w:snapToGrid w:val="0"/>
          <w:color w:val="000000"/>
          <w:sz w:val="28"/>
        </w:rPr>
        <w:t>и принять</w:t>
      </w:r>
      <w:r w:rsidR="00863F9F">
        <w:rPr>
          <w:snapToGrid w:val="0"/>
          <w:color w:val="000000"/>
          <w:sz w:val="28"/>
        </w:rPr>
        <w:t xml:space="preserve"> </w:t>
      </w:r>
      <w:r>
        <w:rPr>
          <w:snapToGrid w:val="0"/>
          <w:color w:val="000000"/>
          <w:sz w:val="28"/>
        </w:rPr>
        <w:t>меры к устранению</w:t>
      </w:r>
      <w:r w:rsidR="00863F9F">
        <w:rPr>
          <w:snapToGrid w:val="0"/>
          <w:color w:val="000000"/>
          <w:sz w:val="28"/>
        </w:rPr>
        <w:t xml:space="preserve"> </w:t>
      </w:r>
      <w:r>
        <w:rPr>
          <w:snapToGrid w:val="0"/>
          <w:color w:val="000000"/>
          <w:sz w:val="28"/>
        </w:rPr>
        <w:t>причин,</w:t>
      </w:r>
      <w:r w:rsidR="00863F9F">
        <w:rPr>
          <w:snapToGrid w:val="0"/>
          <w:color w:val="000000"/>
          <w:sz w:val="28"/>
        </w:rPr>
        <w:t xml:space="preserve"> </w:t>
      </w:r>
      <w:r>
        <w:rPr>
          <w:snapToGrid w:val="0"/>
          <w:color w:val="000000"/>
          <w:sz w:val="28"/>
        </w:rPr>
        <w:t>вызывавших</w:t>
      </w:r>
      <w:r w:rsidR="00863F9F">
        <w:rPr>
          <w:snapToGrid w:val="0"/>
          <w:color w:val="000000"/>
          <w:sz w:val="28"/>
        </w:rPr>
        <w:t xml:space="preserve"> </w:t>
      </w:r>
      <w:r>
        <w:rPr>
          <w:snapToGrid w:val="0"/>
          <w:color w:val="000000"/>
          <w:sz w:val="28"/>
        </w:rPr>
        <w:t>производственную травму.</w:t>
      </w:r>
    </w:p>
    <w:p w:rsidR="009A070C" w:rsidRPr="00AA7078" w:rsidRDefault="009A070C" w:rsidP="00753317">
      <w:pPr>
        <w:shd w:val="clear" w:color="auto" w:fill="FFFFFF"/>
        <w:spacing w:line="360" w:lineRule="auto"/>
        <w:ind w:firstLine="720"/>
        <w:jc w:val="both"/>
        <w:rPr>
          <w:snapToGrid w:val="0"/>
          <w:sz w:val="28"/>
          <w:szCs w:val="28"/>
        </w:rPr>
      </w:pPr>
      <w:r>
        <w:rPr>
          <w:snapToGrid w:val="0"/>
          <w:color w:val="000000"/>
          <w:sz w:val="28"/>
        </w:rPr>
        <w:t xml:space="preserve">Директор </w:t>
      </w:r>
      <w:r w:rsidR="00AA7078">
        <w:rPr>
          <w:snapToGrid w:val="0"/>
          <w:color w:val="000000"/>
          <w:sz w:val="28"/>
        </w:rPr>
        <w:t xml:space="preserve">фирмы «Крестьянское подворье» </w:t>
      </w:r>
      <w:r>
        <w:rPr>
          <w:snapToGrid w:val="0"/>
          <w:color w:val="000000"/>
          <w:sz w:val="28"/>
        </w:rPr>
        <w:t>должен немедленно принять меры к оказанию первой медицинской помощи</w:t>
      </w:r>
      <w:r w:rsidR="00863F9F">
        <w:rPr>
          <w:snapToGrid w:val="0"/>
          <w:color w:val="000000"/>
          <w:sz w:val="28"/>
        </w:rPr>
        <w:t xml:space="preserve"> </w:t>
      </w:r>
      <w:r>
        <w:rPr>
          <w:snapToGrid w:val="0"/>
          <w:color w:val="000000"/>
          <w:sz w:val="28"/>
        </w:rPr>
        <w:t xml:space="preserve">пострадавшему и, в случае </w:t>
      </w:r>
      <w:r w:rsidRPr="00AA7078">
        <w:rPr>
          <w:snapToGrid w:val="0"/>
          <w:color w:val="000000"/>
          <w:sz w:val="28"/>
          <w:szCs w:val="28"/>
        </w:rPr>
        <w:t>необходимости вызвать врача.</w:t>
      </w:r>
    </w:p>
    <w:p w:rsidR="009A070C" w:rsidRPr="00AA7078" w:rsidRDefault="009A070C" w:rsidP="00753317">
      <w:pPr>
        <w:pStyle w:val="23"/>
        <w:spacing w:line="360" w:lineRule="auto"/>
        <w:ind w:firstLine="720"/>
        <w:rPr>
          <w:color w:val="000000"/>
          <w:szCs w:val="28"/>
        </w:rPr>
      </w:pPr>
      <w:r w:rsidRPr="00AA7078">
        <w:rPr>
          <w:color w:val="000000"/>
          <w:szCs w:val="28"/>
        </w:rPr>
        <w:t>Также необходимо выяснить причины и следствия, и предотвращение несчастных случаев в будущем. Для этого на предприятии применяется коэффициент безопасности труда – это научно обоснованный показатель, характеризующий уровень безопасности участка, цеха предприятия по состоянию</w:t>
      </w:r>
      <w:r w:rsidR="00863F9F">
        <w:rPr>
          <w:color w:val="000000"/>
          <w:szCs w:val="28"/>
        </w:rPr>
        <w:t xml:space="preserve"> </w:t>
      </w:r>
      <w:r w:rsidRPr="00AA7078">
        <w:rPr>
          <w:color w:val="000000"/>
          <w:szCs w:val="28"/>
        </w:rPr>
        <w:t xml:space="preserve">на какое –либо число. </w:t>
      </w:r>
    </w:p>
    <w:p w:rsidR="00BF6712" w:rsidRDefault="009A070C" w:rsidP="00753317">
      <w:pPr>
        <w:pStyle w:val="23"/>
        <w:spacing w:line="360" w:lineRule="auto"/>
        <w:ind w:firstLine="720"/>
        <w:rPr>
          <w:color w:val="000000"/>
          <w:szCs w:val="28"/>
        </w:rPr>
      </w:pPr>
      <w:r w:rsidRPr="00AA7078">
        <w:rPr>
          <w:color w:val="000000"/>
          <w:szCs w:val="28"/>
        </w:rPr>
        <w:t xml:space="preserve">Внедрение коэффициента безопасности труда позволяет объективно оценить работу коллектива инженерно-технических работников и руководства предприятия в создании безопасных и здоровых условий труда на производстве, расширение новых форм стимулирования в области охраны труда на производстве. При определении фактической величины коэффициента безопасности на участке производства следует руководствоваться распространяющимся на этот участок нормативно-технических документов в области охраны труда, как по техническим, так и по организационным вопросам. </w:t>
      </w:r>
    </w:p>
    <w:p w:rsidR="009A070C" w:rsidRDefault="009A070C" w:rsidP="00753317">
      <w:pPr>
        <w:pStyle w:val="23"/>
        <w:spacing w:line="360" w:lineRule="auto"/>
        <w:ind w:firstLine="720"/>
        <w:rPr>
          <w:color w:val="000000"/>
          <w:szCs w:val="28"/>
        </w:rPr>
      </w:pPr>
      <w:r w:rsidRPr="00AA7078">
        <w:rPr>
          <w:color w:val="000000"/>
          <w:szCs w:val="28"/>
        </w:rPr>
        <w:t xml:space="preserve"> Обследование состояния труда на производстве осуществляется соответствующими специалистами.</w:t>
      </w:r>
    </w:p>
    <w:p w:rsidR="00BF6712" w:rsidRDefault="00BF6712" w:rsidP="00753317">
      <w:pPr>
        <w:pStyle w:val="23"/>
        <w:spacing w:line="360" w:lineRule="auto"/>
        <w:ind w:firstLine="720"/>
        <w:rPr>
          <w:color w:val="000000"/>
          <w:szCs w:val="28"/>
        </w:rPr>
      </w:pPr>
    </w:p>
    <w:p w:rsidR="00BF6712" w:rsidRPr="00BF6712" w:rsidRDefault="00BF6712" w:rsidP="00753317">
      <w:pPr>
        <w:pStyle w:val="1"/>
        <w:jc w:val="both"/>
        <w:rPr>
          <w:b/>
          <w:bCs/>
        </w:rPr>
      </w:pPr>
      <w:bookmarkStart w:id="324" w:name="_Toc160013920"/>
      <w:r w:rsidRPr="00BF6712">
        <w:rPr>
          <w:b/>
          <w:bCs/>
        </w:rPr>
        <w:t>4.3. Согласование условий экономического регулирования в области охраны окружающей среды</w:t>
      </w:r>
      <w:bookmarkEnd w:id="324"/>
    </w:p>
    <w:p w:rsidR="00BF6712" w:rsidRPr="00AA7078" w:rsidRDefault="00BF6712" w:rsidP="00753317">
      <w:pPr>
        <w:pStyle w:val="23"/>
        <w:spacing w:line="360" w:lineRule="auto"/>
        <w:ind w:firstLine="720"/>
        <w:rPr>
          <w:color w:val="000000"/>
          <w:szCs w:val="28"/>
        </w:rPr>
      </w:pPr>
    </w:p>
    <w:p w:rsidR="009A070C" w:rsidRDefault="009A070C" w:rsidP="00753317">
      <w:pPr>
        <w:spacing w:line="360" w:lineRule="auto"/>
        <w:ind w:firstLine="720"/>
        <w:jc w:val="both"/>
        <w:rPr>
          <w:sz w:val="28"/>
        </w:rPr>
      </w:pPr>
      <w:r w:rsidRPr="00AA7078">
        <w:rPr>
          <w:sz w:val="28"/>
          <w:szCs w:val="28"/>
        </w:rPr>
        <w:t>В марте 200</w:t>
      </w:r>
      <w:r w:rsidR="00AA7078">
        <w:rPr>
          <w:sz w:val="28"/>
          <w:szCs w:val="28"/>
        </w:rPr>
        <w:t>5</w:t>
      </w:r>
      <w:r w:rsidRPr="00AA7078">
        <w:rPr>
          <w:sz w:val="28"/>
          <w:szCs w:val="28"/>
        </w:rPr>
        <w:t xml:space="preserve"> года </w:t>
      </w:r>
      <w:r w:rsidR="00AA7078">
        <w:rPr>
          <w:sz w:val="28"/>
          <w:szCs w:val="28"/>
        </w:rPr>
        <w:t xml:space="preserve">ЧП Одинцов Н.М. </w:t>
      </w:r>
      <w:r w:rsidRPr="00AA7078">
        <w:rPr>
          <w:sz w:val="28"/>
          <w:szCs w:val="28"/>
        </w:rPr>
        <w:t>и Комитет экологии и природопользования Администрации</w:t>
      </w:r>
      <w:r>
        <w:rPr>
          <w:sz w:val="28"/>
        </w:rPr>
        <w:t xml:space="preserve"> города Йошкар-Олы согласовали условия экономического регулирования в области охраны окружающей среды. В соответствии с этим, с предприятия за негативное воздействие на окружающую среду взимается плата в соответствии с Законами РФ «Об охране окружающей среды», «Об отходах производства и потребления», «Об охране атмосферного воздуха», другими</w:t>
      </w:r>
      <w:r w:rsidR="00863F9F">
        <w:rPr>
          <w:sz w:val="28"/>
        </w:rPr>
        <w:t xml:space="preserve"> </w:t>
      </w:r>
      <w:r>
        <w:rPr>
          <w:sz w:val="28"/>
        </w:rPr>
        <w:t>нормативными актами.</w:t>
      </w:r>
    </w:p>
    <w:p w:rsidR="009A070C" w:rsidRDefault="009A070C" w:rsidP="00753317">
      <w:pPr>
        <w:spacing w:line="360" w:lineRule="auto"/>
        <w:ind w:firstLine="720"/>
        <w:jc w:val="both"/>
        <w:rPr>
          <w:sz w:val="28"/>
        </w:rPr>
      </w:pPr>
      <w:r>
        <w:rPr>
          <w:sz w:val="28"/>
        </w:rPr>
        <w:t xml:space="preserve">Сводные показатели платы представлены в таблице </w:t>
      </w:r>
      <w:r w:rsidR="00AA7078">
        <w:rPr>
          <w:sz w:val="28"/>
        </w:rPr>
        <w:t>4.2.</w:t>
      </w:r>
    </w:p>
    <w:p w:rsidR="009A070C" w:rsidRDefault="001A737E" w:rsidP="00753317">
      <w:pPr>
        <w:pStyle w:val="2"/>
        <w:widowControl w:val="0"/>
        <w:ind w:firstLine="720"/>
        <w:jc w:val="both"/>
        <w:rPr>
          <w:i w:val="0"/>
        </w:rPr>
      </w:pPr>
      <w:bookmarkStart w:id="325" w:name="_Toc24693310"/>
      <w:bookmarkStart w:id="326" w:name="_Toc30078730"/>
      <w:bookmarkStart w:id="327" w:name="_Toc30103029"/>
      <w:bookmarkStart w:id="328" w:name="_Toc159362667"/>
      <w:bookmarkStart w:id="329" w:name="_Toc160013921"/>
      <w:r>
        <w:rPr>
          <w:i w:val="0"/>
        </w:rPr>
        <w:br w:type="page"/>
      </w:r>
      <w:r w:rsidR="009A070C">
        <w:rPr>
          <w:i w:val="0"/>
        </w:rPr>
        <w:t xml:space="preserve">Таблица </w:t>
      </w:r>
      <w:bookmarkEnd w:id="325"/>
      <w:bookmarkEnd w:id="326"/>
      <w:bookmarkEnd w:id="327"/>
      <w:r w:rsidR="00AA7078">
        <w:rPr>
          <w:i w:val="0"/>
        </w:rPr>
        <w:t>4.2</w:t>
      </w:r>
      <w:bookmarkEnd w:id="328"/>
      <w:bookmarkEnd w:id="329"/>
    </w:p>
    <w:p w:rsidR="009A070C" w:rsidRDefault="009A070C" w:rsidP="00753317">
      <w:pPr>
        <w:spacing w:line="360" w:lineRule="auto"/>
        <w:ind w:firstLine="720"/>
        <w:jc w:val="both"/>
        <w:rPr>
          <w:sz w:val="28"/>
        </w:rPr>
      </w:pPr>
    </w:p>
    <w:p w:rsidR="009A070C" w:rsidRDefault="009A070C" w:rsidP="00753317">
      <w:pPr>
        <w:pStyle w:val="1"/>
        <w:widowControl w:val="0"/>
        <w:jc w:val="both"/>
      </w:pPr>
      <w:bookmarkStart w:id="330" w:name="_Toc24693311"/>
      <w:bookmarkStart w:id="331" w:name="_Toc30078731"/>
      <w:bookmarkStart w:id="332" w:name="_Toc30103030"/>
      <w:bookmarkStart w:id="333" w:name="_Toc159362668"/>
      <w:bookmarkStart w:id="334" w:name="_Toc160013922"/>
      <w:r>
        <w:t>Сумма платы</w:t>
      </w:r>
      <w:r w:rsidR="00863F9F">
        <w:t xml:space="preserve"> </w:t>
      </w:r>
      <w:r>
        <w:t>за негативное воздействие на 200</w:t>
      </w:r>
      <w:r w:rsidR="00AA7078">
        <w:t>5</w:t>
      </w:r>
      <w:r>
        <w:t xml:space="preserve"> год</w:t>
      </w:r>
      <w:bookmarkEnd w:id="330"/>
      <w:bookmarkEnd w:id="331"/>
      <w:bookmarkEnd w:id="332"/>
      <w:bookmarkEnd w:id="333"/>
      <w:bookmarkEnd w:id="334"/>
    </w:p>
    <w:tbl>
      <w:tblPr>
        <w:tblW w:w="9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99"/>
        <w:gridCol w:w="2256"/>
      </w:tblGrid>
      <w:tr w:rsidR="009A070C" w:rsidTr="001A737E">
        <w:trPr>
          <w:trHeight w:val="297"/>
        </w:trPr>
        <w:tc>
          <w:tcPr>
            <w:tcW w:w="7699" w:type="dxa"/>
          </w:tcPr>
          <w:p w:rsidR="009A070C" w:rsidRDefault="009A070C" w:rsidP="00753317">
            <w:pPr>
              <w:spacing w:line="360" w:lineRule="auto"/>
              <w:ind w:firstLine="720"/>
              <w:jc w:val="both"/>
              <w:rPr>
                <w:sz w:val="24"/>
              </w:rPr>
            </w:pPr>
            <w:r>
              <w:rPr>
                <w:sz w:val="24"/>
              </w:rPr>
              <w:t>Сумма платы за:</w:t>
            </w:r>
          </w:p>
        </w:tc>
        <w:tc>
          <w:tcPr>
            <w:tcW w:w="2256" w:type="dxa"/>
          </w:tcPr>
          <w:p w:rsidR="009A070C" w:rsidRDefault="009A070C" w:rsidP="00753317">
            <w:pPr>
              <w:spacing w:line="360" w:lineRule="auto"/>
              <w:ind w:firstLine="720"/>
              <w:jc w:val="both"/>
              <w:rPr>
                <w:sz w:val="24"/>
              </w:rPr>
            </w:pPr>
            <w:r>
              <w:rPr>
                <w:sz w:val="24"/>
              </w:rPr>
              <w:t>Руб.</w:t>
            </w:r>
          </w:p>
        </w:tc>
      </w:tr>
      <w:tr w:rsidR="009A070C" w:rsidTr="001A737E">
        <w:trPr>
          <w:trHeight w:val="297"/>
        </w:trPr>
        <w:tc>
          <w:tcPr>
            <w:tcW w:w="7699" w:type="dxa"/>
          </w:tcPr>
          <w:p w:rsidR="009A070C" w:rsidRDefault="009A070C" w:rsidP="00753317">
            <w:pPr>
              <w:spacing w:line="360" w:lineRule="auto"/>
              <w:ind w:firstLine="720"/>
              <w:jc w:val="both"/>
              <w:rPr>
                <w:sz w:val="24"/>
              </w:rPr>
            </w:pPr>
            <w:r>
              <w:rPr>
                <w:sz w:val="24"/>
              </w:rPr>
              <w:t>1. Размещение отходов производства и потребления</w:t>
            </w:r>
          </w:p>
        </w:tc>
        <w:tc>
          <w:tcPr>
            <w:tcW w:w="2256" w:type="dxa"/>
          </w:tcPr>
          <w:p w:rsidR="009A070C" w:rsidRDefault="009A070C" w:rsidP="00753317">
            <w:pPr>
              <w:spacing w:line="360" w:lineRule="auto"/>
              <w:ind w:firstLine="720"/>
              <w:jc w:val="both"/>
              <w:rPr>
                <w:sz w:val="24"/>
              </w:rPr>
            </w:pPr>
            <w:r>
              <w:rPr>
                <w:sz w:val="24"/>
              </w:rPr>
              <w:t>329,3</w:t>
            </w:r>
          </w:p>
        </w:tc>
      </w:tr>
      <w:tr w:rsidR="009A070C" w:rsidTr="001A737E">
        <w:trPr>
          <w:trHeight w:val="320"/>
        </w:trPr>
        <w:tc>
          <w:tcPr>
            <w:tcW w:w="7699" w:type="dxa"/>
          </w:tcPr>
          <w:p w:rsidR="009A070C" w:rsidRDefault="009A070C" w:rsidP="00753317">
            <w:pPr>
              <w:spacing w:line="360" w:lineRule="auto"/>
              <w:ind w:firstLine="720"/>
              <w:jc w:val="both"/>
              <w:rPr>
                <w:sz w:val="24"/>
              </w:rPr>
            </w:pPr>
            <w:r>
              <w:rPr>
                <w:sz w:val="24"/>
              </w:rPr>
              <w:t>2. Выбросы от передвижных источников</w:t>
            </w:r>
          </w:p>
        </w:tc>
        <w:tc>
          <w:tcPr>
            <w:tcW w:w="2256" w:type="dxa"/>
          </w:tcPr>
          <w:p w:rsidR="009A070C" w:rsidRDefault="009A070C" w:rsidP="00753317">
            <w:pPr>
              <w:spacing w:line="360" w:lineRule="auto"/>
              <w:ind w:firstLine="720"/>
              <w:jc w:val="both"/>
              <w:rPr>
                <w:sz w:val="24"/>
              </w:rPr>
            </w:pPr>
            <w:r>
              <w:rPr>
                <w:sz w:val="24"/>
              </w:rPr>
              <w:t>450,3</w:t>
            </w:r>
          </w:p>
        </w:tc>
      </w:tr>
      <w:tr w:rsidR="009A070C" w:rsidTr="001A737E">
        <w:trPr>
          <w:trHeight w:val="297"/>
        </w:trPr>
        <w:tc>
          <w:tcPr>
            <w:tcW w:w="7699" w:type="dxa"/>
          </w:tcPr>
          <w:p w:rsidR="009A070C" w:rsidRDefault="009A070C" w:rsidP="00753317">
            <w:pPr>
              <w:spacing w:line="360" w:lineRule="auto"/>
              <w:ind w:firstLine="720"/>
              <w:jc w:val="both"/>
              <w:rPr>
                <w:sz w:val="24"/>
              </w:rPr>
            </w:pPr>
            <w:r>
              <w:rPr>
                <w:sz w:val="24"/>
              </w:rPr>
              <w:t>3. Выбросы от стационарных источников</w:t>
            </w:r>
          </w:p>
        </w:tc>
        <w:tc>
          <w:tcPr>
            <w:tcW w:w="2256" w:type="dxa"/>
          </w:tcPr>
          <w:p w:rsidR="009A070C" w:rsidRDefault="009A070C" w:rsidP="00753317">
            <w:pPr>
              <w:spacing w:line="360" w:lineRule="auto"/>
              <w:ind w:firstLine="720"/>
              <w:jc w:val="both"/>
              <w:rPr>
                <w:sz w:val="24"/>
              </w:rPr>
            </w:pPr>
            <w:r>
              <w:rPr>
                <w:sz w:val="24"/>
              </w:rPr>
              <w:t>189,4</w:t>
            </w:r>
          </w:p>
        </w:tc>
      </w:tr>
      <w:tr w:rsidR="009A070C" w:rsidTr="001A737E">
        <w:trPr>
          <w:trHeight w:val="320"/>
        </w:trPr>
        <w:tc>
          <w:tcPr>
            <w:tcW w:w="7699" w:type="dxa"/>
          </w:tcPr>
          <w:p w:rsidR="009A070C" w:rsidRDefault="009A070C" w:rsidP="00753317">
            <w:pPr>
              <w:spacing w:line="360" w:lineRule="auto"/>
              <w:ind w:firstLine="720"/>
              <w:jc w:val="both"/>
              <w:rPr>
                <w:sz w:val="24"/>
              </w:rPr>
            </w:pPr>
            <w:r>
              <w:rPr>
                <w:sz w:val="24"/>
              </w:rPr>
              <w:t>Итого</w:t>
            </w:r>
          </w:p>
        </w:tc>
        <w:tc>
          <w:tcPr>
            <w:tcW w:w="2256" w:type="dxa"/>
          </w:tcPr>
          <w:p w:rsidR="009A070C" w:rsidRDefault="009A070C" w:rsidP="00753317">
            <w:pPr>
              <w:spacing w:line="360" w:lineRule="auto"/>
              <w:ind w:firstLine="720"/>
              <w:jc w:val="both"/>
              <w:rPr>
                <w:sz w:val="24"/>
              </w:rPr>
            </w:pPr>
            <w:r>
              <w:rPr>
                <w:sz w:val="24"/>
              </w:rPr>
              <w:t>969,0</w:t>
            </w:r>
          </w:p>
        </w:tc>
      </w:tr>
    </w:tbl>
    <w:p w:rsidR="009A070C" w:rsidRDefault="009A070C" w:rsidP="00753317">
      <w:pPr>
        <w:pStyle w:val="a5"/>
        <w:widowControl w:val="0"/>
        <w:rPr>
          <w:color w:val="000000"/>
        </w:rPr>
      </w:pPr>
    </w:p>
    <w:p w:rsidR="009A070C" w:rsidRPr="00AA7078" w:rsidRDefault="009A070C" w:rsidP="00753317">
      <w:pPr>
        <w:spacing w:line="360" w:lineRule="auto"/>
        <w:ind w:firstLine="720"/>
        <w:jc w:val="both"/>
        <w:rPr>
          <w:snapToGrid w:val="0"/>
          <w:sz w:val="28"/>
          <w:szCs w:val="28"/>
        </w:rPr>
      </w:pPr>
      <w:r>
        <w:rPr>
          <w:sz w:val="28"/>
        </w:rPr>
        <w:t>Данная ежегодная сумма</w:t>
      </w:r>
      <w:r w:rsidR="00863F9F">
        <w:rPr>
          <w:sz w:val="28"/>
        </w:rPr>
        <w:t xml:space="preserve"> </w:t>
      </w:r>
      <w:r>
        <w:rPr>
          <w:sz w:val="28"/>
        </w:rPr>
        <w:t>определяется с поквартальной разбивкой, с</w:t>
      </w:r>
      <w:r>
        <w:rPr>
          <w:snapToGrid w:val="0"/>
          <w:sz w:val="28"/>
        </w:rPr>
        <w:t>огласно договору плата взимается с автотранспорта</w:t>
      </w:r>
      <w:r>
        <w:rPr>
          <w:snapToGrid w:val="0"/>
          <w:color w:val="000000"/>
          <w:sz w:val="28"/>
        </w:rPr>
        <w:t xml:space="preserve"> </w:t>
      </w:r>
      <w:r w:rsidR="00AA7078">
        <w:rPr>
          <w:snapToGrid w:val="0"/>
          <w:color w:val="000000"/>
          <w:sz w:val="28"/>
        </w:rPr>
        <w:t>фирмы «Крестьянское подворье»</w:t>
      </w:r>
      <w:r>
        <w:rPr>
          <w:snapToGrid w:val="0"/>
          <w:color w:val="000000"/>
          <w:sz w:val="28"/>
        </w:rPr>
        <w:t>»</w:t>
      </w:r>
      <w:r>
        <w:rPr>
          <w:snapToGrid w:val="0"/>
          <w:sz w:val="28"/>
        </w:rPr>
        <w:t xml:space="preserve">. </w:t>
      </w:r>
    </w:p>
    <w:p w:rsidR="009A070C" w:rsidRDefault="009A070C" w:rsidP="00753317">
      <w:pPr>
        <w:pStyle w:val="23"/>
        <w:spacing w:line="360" w:lineRule="auto"/>
        <w:ind w:firstLine="720"/>
        <w:rPr>
          <w:color w:val="000000"/>
          <w:szCs w:val="28"/>
        </w:rPr>
      </w:pPr>
      <w:r w:rsidRPr="00AA7078">
        <w:rPr>
          <w:color w:val="000000"/>
          <w:szCs w:val="28"/>
        </w:rPr>
        <w:t>Всего в 200</w:t>
      </w:r>
      <w:r w:rsidR="00AA7078">
        <w:rPr>
          <w:color w:val="000000"/>
          <w:szCs w:val="28"/>
        </w:rPr>
        <w:t>5</w:t>
      </w:r>
      <w:r w:rsidRPr="00AA7078">
        <w:rPr>
          <w:color w:val="000000"/>
          <w:szCs w:val="28"/>
        </w:rPr>
        <w:t xml:space="preserve"> году израсходовано на мероприятия по охране труда</w:t>
      </w:r>
      <w:r w:rsidR="00863F9F">
        <w:rPr>
          <w:color w:val="000000"/>
          <w:szCs w:val="28"/>
        </w:rPr>
        <w:t xml:space="preserve"> </w:t>
      </w:r>
      <w:r w:rsidRPr="00AA7078">
        <w:rPr>
          <w:color w:val="000000"/>
          <w:szCs w:val="28"/>
        </w:rPr>
        <w:t xml:space="preserve">9,2 тыс. руб. (рис. </w:t>
      </w:r>
      <w:r w:rsidR="00AA7078">
        <w:rPr>
          <w:color w:val="000000"/>
          <w:szCs w:val="28"/>
        </w:rPr>
        <w:t>4.1).</w:t>
      </w:r>
    </w:p>
    <w:p w:rsidR="001A737E" w:rsidRPr="00AA7078" w:rsidRDefault="001A737E" w:rsidP="00753317">
      <w:pPr>
        <w:pStyle w:val="23"/>
        <w:spacing w:line="360" w:lineRule="auto"/>
        <w:ind w:firstLine="720"/>
        <w:rPr>
          <w:color w:val="000000"/>
          <w:szCs w:val="28"/>
        </w:rPr>
      </w:pPr>
    </w:p>
    <w:p w:rsidR="009A070C" w:rsidRDefault="001A737E" w:rsidP="00753317">
      <w:pPr>
        <w:spacing w:line="360" w:lineRule="auto"/>
        <w:ind w:firstLine="720"/>
        <w:jc w:val="both"/>
        <w:rPr>
          <w:snapToGrid w:val="0"/>
        </w:rPr>
      </w:pPr>
      <w:r w:rsidRPr="00AA7078">
        <w:rPr>
          <w:snapToGrid w:val="0"/>
          <w:color w:val="000000"/>
          <w:sz w:val="28"/>
        </w:rPr>
        <w:object w:dxaOrig="6015" w:dyaOrig="2985">
          <v:shape id="_x0000_i1039" type="#_x0000_t75" style="width:300.75pt;height:149.25pt" o:ole="" fillcolor="window">
            <v:imagedata r:id="rId31" o:title=""/>
          </v:shape>
          <o:OLEObject Type="Embed" ProgID="Excel.Sheet.8" ShapeID="_x0000_i1039" DrawAspect="Content" ObjectID="_1470943346" r:id="rId32">
            <o:FieldCodes>\s</o:FieldCodes>
          </o:OLEObject>
        </w:object>
      </w:r>
    </w:p>
    <w:p w:rsidR="009A070C" w:rsidRPr="00AA7078" w:rsidRDefault="009A070C" w:rsidP="00753317">
      <w:pPr>
        <w:pStyle w:val="aff3"/>
        <w:widowControl w:val="0"/>
        <w:spacing w:line="360" w:lineRule="auto"/>
        <w:ind w:firstLine="720"/>
        <w:jc w:val="both"/>
        <w:rPr>
          <w:rFonts w:ascii="Times New Roman" w:hAnsi="Times New Roman"/>
          <w:i w:val="0"/>
          <w:sz w:val="28"/>
          <w:szCs w:val="28"/>
        </w:rPr>
      </w:pPr>
      <w:r w:rsidRPr="00AA7078">
        <w:rPr>
          <w:rFonts w:ascii="Times New Roman" w:hAnsi="Times New Roman"/>
          <w:i w:val="0"/>
          <w:sz w:val="28"/>
          <w:szCs w:val="28"/>
        </w:rPr>
        <w:t xml:space="preserve">Рис. </w:t>
      </w:r>
      <w:r w:rsidR="00AA7078">
        <w:rPr>
          <w:rFonts w:ascii="Times New Roman" w:hAnsi="Times New Roman"/>
          <w:i w:val="0"/>
          <w:sz w:val="28"/>
          <w:szCs w:val="28"/>
        </w:rPr>
        <w:t>4.</w:t>
      </w:r>
      <w:r w:rsidRPr="00AA7078">
        <w:rPr>
          <w:rFonts w:ascii="Times New Roman" w:hAnsi="Times New Roman"/>
          <w:i w:val="0"/>
          <w:sz w:val="28"/>
          <w:szCs w:val="28"/>
        </w:rPr>
        <w:t>1. Расходы на мероприятия по охране труда</w:t>
      </w:r>
    </w:p>
    <w:p w:rsidR="009A070C" w:rsidRDefault="009A070C" w:rsidP="00753317">
      <w:pPr>
        <w:shd w:val="clear" w:color="auto" w:fill="FFFFFF"/>
        <w:spacing w:line="360" w:lineRule="auto"/>
        <w:ind w:firstLine="720"/>
        <w:jc w:val="both"/>
        <w:rPr>
          <w:snapToGrid w:val="0"/>
          <w:sz w:val="28"/>
        </w:rPr>
      </w:pPr>
    </w:p>
    <w:p w:rsidR="009A070C" w:rsidRPr="009A070C" w:rsidRDefault="009A070C" w:rsidP="00753317">
      <w:pPr>
        <w:shd w:val="clear" w:color="auto" w:fill="FFFFFF"/>
        <w:spacing w:line="360" w:lineRule="auto"/>
        <w:ind w:firstLine="720"/>
        <w:jc w:val="both"/>
        <w:rPr>
          <w:snapToGrid w:val="0"/>
          <w:color w:val="000000"/>
          <w:sz w:val="28"/>
          <w:szCs w:val="28"/>
        </w:rPr>
      </w:pPr>
      <w:r w:rsidRPr="009A070C">
        <w:rPr>
          <w:snapToGrid w:val="0"/>
          <w:color w:val="000000"/>
          <w:sz w:val="28"/>
          <w:szCs w:val="28"/>
        </w:rPr>
        <w:t xml:space="preserve">Как видно из рисунка расходы </w:t>
      </w:r>
      <w:r w:rsidR="00AA7078">
        <w:rPr>
          <w:snapToGrid w:val="0"/>
          <w:color w:val="000000"/>
          <w:sz w:val="28"/>
        </w:rPr>
        <w:t xml:space="preserve">фирмы «Крестьянское подворье» </w:t>
      </w:r>
      <w:r w:rsidRPr="009A070C">
        <w:rPr>
          <w:snapToGrid w:val="0"/>
          <w:color w:val="000000"/>
          <w:sz w:val="28"/>
          <w:szCs w:val="28"/>
        </w:rPr>
        <w:t>на охрану труда ежегодно увеличиваются. Сравнивая эти затраты с нормативом (не менее 0,1</w:t>
      </w:r>
      <w:r w:rsidR="00AA7078">
        <w:rPr>
          <w:snapToGrid w:val="0"/>
          <w:color w:val="000000"/>
          <w:sz w:val="28"/>
          <w:szCs w:val="28"/>
        </w:rPr>
        <w:t>%</w:t>
      </w:r>
      <w:r w:rsidR="00863F9F">
        <w:rPr>
          <w:snapToGrid w:val="0"/>
          <w:color w:val="000000"/>
          <w:sz w:val="28"/>
          <w:szCs w:val="28"/>
        </w:rPr>
        <w:t xml:space="preserve"> </w:t>
      </w:r>
      <w:r w:rsidRPr="009A070C">
        <w:rPr>
          <w:snapToGrid w:val="0"/>
          <w:color w:val="000000"/>
          <w:sz w:val="28"/>
          <w:szCs w:val="28"/>
        </w:rPr>
        <w:t xml:space="preserve">от суммы затрат на производство и реализацию продукции), следует отметить, что их сумма соответствует предъявленным требованиям. </w:t>
      </w:r>
    </w:p>
    <w:p w:rsidR="00AA7078" w:rsidRDefault="00AA7078" w:rsidP="00753317">
      <w:pPr>
        <w:pStyle w:val="23"/>
        <w:spacing w:line="360" w:lineRule="auto"/>
        <w:ind w:firstLine="720"/>
        <w:rPr>
          <w:snapToGrid w:val="0"/>
          <w:color w:val="000000"/>
          <w:szCs w:val="28"/>
        </w:rPr>
      </w:pPr>
      <w:r>
        <w:rPr>
          <w:snapToGrid w:val="0"/>
          <w:color w:val="000000"/>
          <w:szCs w:val="28"/>
        </w:rPr>
        <w:t xml:space="preserve">В торговой </w:t>
      </w:r>
      <w:r>
        <w:rPr>
          <w:snapToGrid w:val="0"/>
          <w:color w:val="000000"/>
        </w:rPr>
        <w:t xml:space="preserve">фирме «Крестьянское подворье» </w:t>
      </w:r>
      <w:r w:rsidR="009A070C" w:rsidRPr="009A070C">
        <w:rPr>
          <w:snapToGrid w:val="0"/>
          <w:color w:val="000000"/>
          <w:szCs w:val="28"/>
        </w:rPr>
        <w:t>необходимо пр</w:t>
      </w:r>
      <w:r>
        <w:rPr>
          <w:snapToGrid w:val="0"/>
          <w:color w:val="000000"/>
          <w:szCs w:val="28"/>
        </w:rPr>
        <w:t>оведение следующих мероприятий:</w:t>
      </w:r>
    </w:p>
    <w:p w:rsidR="00AA7078" w:rsidRDefault="00AA7078" w:rsidP="00753317">
      <w:pPr>
        <w:pStyle w:val="23"/>
        <w:spacing w:line="360" w:lineRule="auto"/>
        <w:ind w:firstLine="720"/>
        <w:rPr>
          <w:color w:val="000000"/>
          <w:szCs w:val="28"/>
        </w:rPr>
      </w:pPr>
      <w:r>
        <w:rPr>
          <w:snapToGrid w:val="0"/>
          <w:color w:val="000000"/>
          <w:szCs w:val="28"/>
        </w:rPr>
        <w:t xml:space="preserve">1. </w:t>
      </w:r>
      <w:r w:rsidR="009A070C" w:rsidRPr="009A070C">
        <w:rPr>
          <w:snapToGrid w:val="0"/>
          <w:color w:val="000000"/>
          <w:szCs w:val="28"/>
        </w:rPr>
        <w:t>С</w:t>
      </w:r>
      <w:r w:rsidR="009A070C" w:rsidRPr="009A070C">
        <w:rPr>
          <w:color w:val="000000"/>
          <w:szCs w:val="28"/>
        </w:rPr>
        <w:t xml:space="preserve">оздание безопасных условий труда на производстве с выполнением правил и норм безопасности при размещении и конструировании помещений и оборудования и разработке режима технологического процесса. </w:t>
      </w:r>
    </w:p>
    <w:p w:rsidR="00AA7078" w:rsidRDefault="00AA7078" w:rsidP="00753317">
      <w:pPr>
        <w:pStyle w:val="23"/>
        <w:spacing w:line="360" w:lineRule="auto"/>
        <w:ind w:firstLine="720"/>
        <w:rPr>
          <w:color w:val="000000"/>
          <w:szCs w:val="28"/>
        </w:rPr>
      </w:pPr>
      <w:r>
        <w:rPr>
          <w:color w:val="000000"/>
          <w:szCs w:val="28"/>
        </w:rPr>
        <w:t xml:space="preserve">2. </w:t>
      </w:r>
      <w:r w:rsidR="009A070C" w:rsidRPr="009A070C">
        <w:rPr>
          <w:color w:val="000000"/>
          <w:szCs w:val="28"/>
        </w:rPr>
        <w:t xml:space="preserve">Создание средств автоматической защиты от аварийных режимов работы оборудования и технологических установок, средств индивидуальной зашиты работающих от производственных вредностей. </w:t>
      </w:r>
    </w:p>
    <w:p w:rsidR="009A070C" w:rsidRPr="009A070C" w:rsidRDefault="009A070C" w:rsidP="00753317">
      <w:pPr>
        <w:pStyle w:val="23"/>
        <w:spacing w:line="360" w:lineRule="auto"/>
        <w:ind w:firstLine="720"/>
        <w:rPr>
          <w:color w:val="000000"/>
          <w:szCs w:val="28"/>
        </w:rPr>
      </w:pPr>
      <w:r w:rsidRPr="009A070C">
        <w:rPr>
          <w:color w:val="000000"/>
          <w:szCs w:val="28"/>
        </w:rPr>
        <w:t>В профилактике производственного травматизма и профзаболеваний, а также загораний и пожаров, особая роль должна отводится анализу причин несчастных случаев и пожаров, а также разработке мероприятий по их предупреждению.</w:t>
      </w:r>
    </w:p>
    <w:p w:rsidR="009A070C" w:rsidRPr="009A070C" w:rsidRDefault="009A070C" w:rsidP="00753317">
      <w:pPr>
        <w:pStyle w:val="23"/>
        <w:spacing w:line="360" w:lineRule="auto"/>
        <w:ind w:firstLine="720"/>
        <w:rPr>
          <w:color w:val="000000"/>
          <w:szCs w:val="28"/>
        </w:rPr>
      </w:pPr>
      <w:r w:rsidRPr="009A070C">
        <w:rPr>
          <w:color w:val="000000"/>
          <w:szCs w:val="28"/>
        </w:rPr>
        <w:t xml:space="preserve">Улучшение организации работы по охране труда в </w:t>
      </w:r>
      <w:r w:rsidR="00AA7078">
        <w:rPr>
          <w:snapToGrid w:val="0"/>
          <w:color w:val="000000"/>
        </w:rPr>
        <w:t xml:space="preserve">фирме «Крестьянское подворье» </w:t>
      </w:r>
      <w:r w:rsidRPr="009A070C">
        <w:rPr>
          <w:color w:val="000000"/>
          <w:szCs w:val="28"/>
        </w:rPr>
        <w:t xml:space="preserve">включает в себя следующие мероприятия: </w:t>
      </w:r>
    </w:p>
    <w:p w:rsidR="009A070C" w:rsidRPr="009A070C" w:rsidRDefault="009A070C" w:rsidP="00753317">
      <w:pPr>
        <w:pStyle w:val="23"/>
        <w:spacing w:line="360" w:lineRule="auto"/>
        <w:ind w:firstLine="720"/>
        <w:rPr>
          <w:color w:val="000000"/>
          <w:szCs w:val="28"/>
        </w:rPr>
      </w:pPr>
      <w:r w:rsidRPr="009A070C">
        <w:rPr>
          <w:color w:val="000000"/>
          <w:szCs w:val="28"/>
        </w:rPr>
        <w:t>совершенствование качества планов работы по охране труда, служб охраны труда и специалистов;</w:t>
      </w:r>
    </w:p>
    <w:p w:rsidR="009A070C" w:rsidRPr="009A070C" w:rsidRDefault="009A070C" w:rsidP="00753317">
      <w:pPr>
        <w:pStyle w:val="23"/>
        <w:spacing w:line="360" w:lineRule="auto"/>
        <w:ind w:firstLine="720"/>
        <w:rPr>
          <w:color w:val="000000"/>
          <w:szCs w:val="28"/>
        </w:rPr>
      </w:pPr>
      <w:r w:rsidRPr="009A070C">
        <w:rPr>
          <w:color w:val="000000"/>
          <w:szCs w:val="28"/>
        </w:rPr>
        <w:t>повышение квалификации инженеров по охране труда;</w:t>
      </w:r>
    </w:p>
    <w:p w:rsidR="009A070C" w:rsidRPr="009A070C" w:rsidRDefault="009A070C" w:rsidP="00753317">
      <w:pPr>
        <w:pStyle w:val="23"/>
        <w:spacing w:line="360" w:lineRule="auto"/>
        <w:ind w:firstLine="720"/>
        <w:rPr>
          <w:color w:val="000000"/>
          <w:szCs w:val="28"/>
        </w:rPr>
      </w:pPr>
      <w:r w:rsidRPr="009A070C">
        <w:rPr>
          <w:color w:val="000000"/>
          <w:szCs w:val="28"/>
        </w:rPr>
        <w:t>усовершенствование организационной структуры охраны труда с повышением ответственности должностных лиц;</w:t>
      </w:r>
    </w:p>
    <w:p w:rsidR="009A070C" w:rsidRPr="009A070C" w:rsidRDefault="009A070C" w:rsidP="00753317">
      <w:pPr>
        <w:pStyle w:val="23"/>
        <w:spacing w:line="360" w:lineRule="auto"/>
        <w:ind w:firstLine="720"/>
        <w:rPr>
          <w:color w:val="000000"/>
          <w:szCs w:val="28"/>
        </w:rPr>
      </w:pPr>
      <w:r w:rsidRPr="009A070C">
        <w:rPr>
          <w:color w:val="000000"/>
          <w:szCs w:val="28"/>
        </w:rPr>
        <w:t>повышение требований к разработчикам и проектировщикам технологий и техники торгового процесса.</w:t>
      </w:r>
    </w:p>
    <w:p w:rsidR="009A070C" w:rsidRDefault="009A070C" w:rsidP="00753317">
      <w:pPr>
        <w:pStyle w:val="31"/>
        <w:widowControl w:val="0"/>
        <w:ind w:firstLine="720"/>
        <w:rPr>
          <w:sz w:val="28"/>
          <w:szCs w:val="28"/>
        </w:rPr>
      </w:pPr>
      <w:r w:rsidRPr="009A070C">
        <w:rPr>
          <w:sz w:val="28"/>
          <w:szCs w:val="28"/>
        </w:rPr>
        <w:t>Своеобразие и сложность торгового процесса, торгового оборудования и установок, требует от каждого работника предприятия повседневного соблюдения правил, норм безопасности в целях профилактики травматизма и профзаболеваний.</w:t>
      </w:r>
    </w:p>
    <w:p w:rsidR="002D5F1B" w:rsidRPr="00AA7078" w:rsidRDefault="001A737E" w:rsidP="00753317">
      <w:pPr>
        <w:pStyle w:val="1"/>
        <w:widowControl w:val="0"/>
        <w:jc w:val="both"/>
        <w:rPr>
          <w:b/>
          <w:caps/>
          <w:szCs w:val="28"/>
        </w:rPr>
      </w:pPr>
      <w:bookmarkStart w:id="335" w:name="_Toc159362669"/>
      <w:bookmarkStart w:id="336" w:name="_Toc160013923"/>
      <w:r>
        <w:rPr>
          <w:szCs w:val="28"/>
        </w:rPr>
        <w:br w:type="page"/>
      </w:r>
      <w:r w:rsidR="00942F9D">
        <w:rPr>
          <w:b/>
          <w:caps/>
          <w:szCs w:val="28"/>
        </w:rPr>
        <w:t>выводы</w:t>
      </w:r>
      <w:bookmarkEnd w:id="307"/>
      <w:bookmarkEnd w:id="308"/>
      <w:bookmarkEnd w:id="309"/>
      <w:bookmarkEnd w:id="310"/>
      <w:bookmarkEnd w:id="311"/>
      <w:bookmarkEnd w:id="312"/>
      <w:bookmarkEnd w:id="313"/>
      <w:bookmarkEnd w:id="314"/>
      <w:bookmarkEnd w:id="335"/>
      <w:bookmarkEnd w:id="336"/>
    </w:p>
    <w:p w:rsidR="002D5F1B" w:rsidRDefault="002D5F1B" w:rsidP="00753317">
      <w:pPr>
        <w:spacing w:line="360" w:lineRule="auto"/>
        <w:ind w:firstLine="720"/>
        <w:jc w:val="both"/>
      </w:pPr>
    </w:p>
    <w:p w:rsidR="007E5AF1" w:rsidRDefault="00F36622" w:rsidP="00753317">
      <w:pPr>
        <w:pStyle w:val="23"/>
        <w:spacing w:line="360" w:lineRule="auto"/>
        <w:ind w:firstLine="720"/>
        <w:rPr>
          <w:color w:val="000000"/>
          <w:spacing w:val="-2"/>
          <w:szCs w:val="28"/>
        </w:rPr>
      </w:pPr>
      <w:bookmarkStart w:id="337" w:name="_Toc61320840"/>
      <w:r>
        <w:rPr>
          <w:color w:val="000000"/>
          <w:spacing w:val="-1"/>
          <w:szCs w:val="28"/>
        </w:rPr>
        <w:t>В настоящее время п</w:t>
      </w:r>
      <w:r w:rsidR="007E5AF1" w:rsidRPr="00E332ED">
        <w:rPr>
          <w:color w:val="000000"/>
          <w:spacing w:val="-1"/>
          <w:szCs w:val="28"/>
        </w:rPr>
        <w:t>ри наличии жесткой конку</w:t>
      </w:r>
      <w:r w:rsidR="007E5AF1" w:rsidRPr="00E332ED">
        <w:rPr>
          <w:color w:val="000000"/>
          <w:spacing w:val="-1"/>
          <w:szCs w:val="28"/>
        </w:rPr>
        <w:softHyphen/>
      </w:r>
      <w:r w:rsidR="007E5AF1" w:rsidRPr="00E332ED">
        <w:rPr>
          <w:color w:val="000000"/>
          <w:spacing w:val="-3"/>
          <w:szCs w:val="28"/>
        </w:rPr>
        <w:t xml:space="preserve">ренции главная задача </w:t>
      </w:r>
      <w:r w:rsidR="00942F9D">
        <w:rPr>
          <w:color w:val="000000"/>
          <w:spacing w:val="-3"/>
          <w:szCs w:val="28"/>
        </w:rPr>
        <w:t xml:space="preserve">современных предприятий - </w:t>
      </w:r>
      <w:r w:rsidR="007E5AF1" w:rsidRPr="00E332ED">
        <w:rPr>
          <w:color w:val="000000"/>
          <w:spacing w:val="-3"/>
          <w:szCs w:val="28"/>
        </w:rPr>
        <w:t>обеспечить завоевание и со</w:t>
      </w:r>
      <w:r w:rsidR="007E5AF1" w:rsidRPr="00E332ED">
        <w:rPr>
          <w:color w:val="000000"/>
          <w:spacing w:val="-3"/>
          <w:szCs w:val="28"/>
        </w:rPr>
        <w:softHyphen/>
      </w:r>
      <w:r w:rsidR="007E5AF1" w:rsidRPr="00E332ED">
        <w:rPr>
          <w:color w:val="000000"/>
          <w:spacing w:val="1"/>
          <w:szCs w:val="28"/>
        </w:rPr>
        <w:t>хранение организацией предпочтительной доли рынка и добиться превосходства н</w:t>
      </w:r>
      <w:r w:rsidR="007E5AF1" w:rsidRPr="00E332ED">
        <w:rPr>
          <w:color w:val="000000"/>
          <w:spacing w:val="-1"/>
          <w:szCs w:val="28"/>
        </w:rPr>
        <w:t xml:space="preserve">ад конкурентами. </w:t>
      </w:r>
    </w:p>
    <w:p w:rsidR="008E6D32" w:rsidRPr="00235FD6" w:rsidRDefault="008E6D32" w:rsidP="00753317">
      <w:pPr>
        <w:pStyle w:val="2"/>
        <w:widowControl w:val="0"/>
        <w:ind w:firstLine="720"/>
        <w:jc w:val="both"/>
        <w:rPr>
          <w:i w:val="0"/>
          <w:szCs w:val="28"/>
        </w:rPr>
      </w:pPr>
      <w:bookmarkStart w:id="338" w:name="_Toc159362670"/>
      <w:bookmarkStart w:id="339" w:name="_Toc160013924"/>
      <w:r w:rsidRPr="00235FD6">
        <w:rPr>
          <w:i w:val="0"/>
        </w:rPr>
        <w:t xml:space="preserve">Торговая фирма </w:t>
      </w:r>
      <w:r w:rsidRPr="00235FD6">
        <w:rPr>
          <w:i w:val="0"/>
          <w:szCs w:val="28"/>
        </w:rPr>
        <w:t xml:space="preserve">«Крестьянское подворье» </w:t>
      </w:r>
      <w:r w:rsidRPr="00235FD6">
        <w:rPr>
          <w:i w:val="0"/>
        </w:rPr>
        <w:t xml:space="preserve">занимается розничной торговлей продовольственных товаров в своих магазинах. Это означает, что организация реализует свою </w:t>
      </w:r>
      <w:r w:rsidRPr="00235FD6">
        <w:rPr>
          <w:i w:val="0"/>
          <w:szCs w:val="28"/>
        </w:rPr>
        <w:t>продукцию только физическим лицам (населению) города Йошкар–Ола, независимо от пола, возраста и уровня доходов.</w:t>
      </w:r>
      <w:bookmarkEnd w:id="338"/>
      <w:bookmarkEnd w:id="339"/>
      <w:r w:rsidR="00863F9F">
        <w:rPr>
          <w:i w:val="0"/>
          <w:szCs w:val="28"/>
        </w:rPr>
        <w:t xml:space="preserve"> </w:t>
      </w:r>
    </w:p>
    <w:p w:rsidR="004751EE" w:rsidRDefault="004751EE" w:rsidP="00753317">
      <w:pPr>
        <w:pStyle w:val="a3"/>
        <w:widowControl w:val="0"/>
        <w:ind w:firstLine="720"/>
        <w:rPr>
          <w:sz w:val="28"/>
          <w:szCs w:val="28"/>
        </w:rPr>
      </w:pPr>
      <w:r w:rsidRPr="009B3299">
        <w:rPr>
          <w:sz w:val="28"/>
          <w:szCs w:val="28"/>
        </w:rPr>
        <w:t xml:space="preserve">Целью </w:t>
      </w:r>
      <w:r>
        <w:rPr>
          <w:sz w:val="28"/>
          <w:szCs w:val="28"/>
        </w:rPr>
        <w:t xml:space="preserve">теоретического исследования </w:t>
      </w:r>
      <w:r w:rsidR="008B6E17">
        <w:rPr>
          <w:sz w:val="28"/>
          <w:szCs w:val="28"/>
        </w:rPr>
        <w:t xml:space="preserve">в дипломном проекте </w:t>
      </w:r>
      <w:r w:rsidRPr="00E332ED">
        <w:rPr>
          <w:sz w:val="28"/>
          <w:szCs w:val="28"/>
        </w:rPr>
        <w:t xml:space="preserve">является </w:t>
      </w:r>
      <w:r w:rsidR="00942F9D">
        <w:rPr>
          <w:sz w:val="28"/>
          <w:szCs w:val="28"/>
        </w:rPr>
        <w:t xml:space="preserve">теоретическое и методическое </w:t>
      </w:r>
      <w:r>
        <w:rPr>
          <w:sz w:val="28"/>
          <w:szCs w:val="28"/>
        </w:rPr>
        <w:t>рассмотрение</w:t>
      </w:r>
      <w:r w:rsidR="00942F9D">
        <w:rPr>
          <w:sz w:val="28"/>
          <w:szCs w:val="28"/>
        </w:rPr>
        <w:t xml:space="preserve"> основ оценки конкуренто-способности предприятия</w:t>
      </w:r>
      <w:r>
        <w:rPr>
          <w:sz w:val="28"/>
          <w:szCs w:val="28"/>
        </w:rPr>
        <w:t xml:space="preserve">, а также </w:t>
      </w:r>
      <w:r w:rsidR="00942F9D">
        <w:rPr>
          <w:sz w:val="28"/>
          <w:szCs w:val="28"/>
        </w:rPr>
        <w:t>анализ</w:t>
      </w:r>
      <w:r>
        <w:rPr>
          <w:sz w:val="28"/>
          <w:szCs w:val="28"/>
        </w:rPr>
        <w:t xml:space="preserve"> </w:t>
      </w:r>
      <w:r w:rsidR="00942F9D">
        <w:rPr>
          <w:sz w:val="28"/>
          <w:szCs w:val="28"/>
        </w:rPr>
        <w:t xml:space="preserve">механизма обеспечения </w:t>
      </w:r>
      <w:r w:rsidR="00942F9D" w:rsidRPr="00942F9D">
        <w:rPr>
          <w:sz w:val="28"/>
          <w:szCs w:val="28"/>
        </w:rPr>
        <w:t>конкуренто</w:t>
      </w:r>
      <w:r w:rsidR="00942F9D">
        <w:rPr>
          <w:sz w:val="28"/>
          <w:szCs w:val="28"/>
        </w:rPr>
        <w:t>-</w:t>
      </w:r>
      <w:r w:rsidR="00942F9D" w:rsidRPr="00942F9D">
        <w:rPr>
          <w:sz w:val="28"/>
          <w:szCs w:val="28"/>
        </w:rPr>
        <w:t xml:space="preserve">способности </w:t>
      </w:r>
      <w:r w:rsidR="00942F9D">
        <w:rPr>
          <w:sz w:val="28"/>
          <w:szCs w:val="28"/>
        </w:rPr>
        <w:t>фирм</w:t>
      </w:r>
      <w:r w:rsidRPr="00942F9D">
        <w:rPr>
          <w:sz w:val="28"/>
          <w:szCs w:val="28"/>
        </w:rPr>
        <w:t xml:space="preserve">, </w:t>
      </w:r>
      <w:r w:rsidR="00942F9D">
        <w:rPr>
          <w:sz w:val="28"/>
          <w:szCs w:val="28"/>
        </w:rPr>
        <w:t>реализация</w:t>
      </w:r>
      <w:r w:rsidRPr="00942F9D">
        <w:rPr>
          <w:sz w:val="28"/>
          <w:szCs w:val="28"/>
        </w:rPr>
        <w:t xml:space="preserve"> котор</w:t>
      </w:r>
      <w:r w:rsidR="00942F9D">
        <w:rPr>
          <w:sz w:val="28"/>
          <w:szCs w:val="28"/>
        </w:rPr>
        <w:t>ого</w:t>
      </w:r>
      <w:r w:rsidRPr="00942F9D">
        <w:rPr>
          <w:sz w:val="28"/>
          <w:szCs w:val="28"/>
        </w:rPr>
        <w:t xml:space="preserve"> даст положительные результаты в работе всей </w:t>
      </w:r>
      <w:r w:rsidR="004F6D47" w:rsidRPr="00942F9D">
        <w:rPr>
          <w:sz w:val="28"/>
          <w:szCs w:val="28"/>
        </w:rPr>
        <w:t xml:space="preserve">хозяйственной </w:t>
      </w:r>
      <w:r w:rsidRPr="00942F9D">
        <w:rPr>
          <w:sz w:val="28"/>
          <w:szCs w:val="28"/>
        </w:rPr>
        <w:t>деятельности</w:t>
      </w:r>
      <w:r w:rsidR="00863F9F">
        <w:rPr>
          <w:sz w:val="28"/>
          <w:szCs w:val="28"/>
        </w:rPr>
        <w:t xml:space="preserve"> </w:t>
      </w:r>
      <w:r w:rsidR="00942F9D" w:rsidRPr="00942F9D">
        <w:rPr>
          <w:sz w:val="28"/>
          <w:szCs w:val="28"/>
        </w:rPr>
        <w:t>торговой фирмы «Крестьянское подворье»</w:t>
      </w:r>
      <w:r w:rsidRPr="00942F9D">
        <w:rPr>
          <w:sz w:val="28"/>
          <w:szCs w:val="28"/>
        </w:rPr>
        <w:t>.</w:t>
      </w:r>
    </w:p>
    <w:p w:rsidR="001E1F23" w:rsidRDefault="00373735" w:rsidP="00753317">
      <w:pPr>
        <w:pStyle w:val="31"/>
        <w:widowControl w:val="0"/>
        <w:ind w:firstLine="720"/>
        <w:rPr>
          <w:sz w:val="28"/>
        </w:rPr>
      </w:pPr>
      <w:r>
        <w:rPr>
          <w:sz w:val="28"/>
          <w:szCs w:val="28"/>
        </w:rPr>
        <w:t xml:space="preserve">Проведенный во второй главе дипломного проекта анализ торговой деятельности сети магазинов </w:t>
      </w:r>
      <w:r w:rsidRPr="00942F9D">
        <w:rPr>
          <w:sz w:val="28"/>
          <w:szCs w:val="28"/>
        </w:rPr>
        <w:t>«Крестьянское подворье»</w:t>
      </w:r>
      <w:r>
        <w:rPr>
          <w:sz w:val="28"/>
          <w:szCs w:val="28"/>
        </w:rPr>
        <w:t xml:space="preserve"> позволил сделать следую-щие выводы. </w:t>
      </w:r>
      <w:r w:rsidRPr="00373735">
        <w:rPr>
          <w:sz w:val="28"/>
          <w:szCs w:val="28"/>
        </w:rPr>
        <w:t>Фирма наращивает объемы продаж, работает прибыльно, однако наблюдается негативная тенденция снижения</w:t>
      </w:r>
      <w:r w:rsidR="00863F9F">
        <w:rPr>
          <w:sz w:val="28"/>
          <w:szCs w:val="28"/>
        </w:rPr>
        <w:t xml:space="preserve"> </w:t>
      </w:r>
      <w:r w:rsidRPr="00373735">
        <w:rPr>
          <w:sz w:val="28"/>
          <w:szCs w:val="28"/>
        </w:rPr>
        <w:t>основных показателей рентабельности в 2005 году.</w:t>
      </w:r>
      <w:r w:rsidRPr="00373735">
        <w:rPr>
          <w:color w:val="000000"/>
          <w:sz w:val="28"/>
          <w:szCs w:val="28"/>
        </w:rPr>
        <w:t xml:space="preserve"> </w:t>
      </w:r>
      <w:bookmarkEnd w:id="337"/>
      <w:r w:rsidR="001E1F23" w:rsidRPr="00373735">
        <w:rPr>
          <w:sz w:val="28"/>
          <w:szCs w:val="28"/>
        </w:rPr>
        <w:t xml:space="preserve">Численность работников </w:t>
      </w:r>
      <w:r w:rsidR="00942F9D" w:rsidRPr="00373735">
        <w:rPr>
          <w:sz w:val="28"/>
          <w:szCs w:val="28"/>
        </w:rPr>
        <w:t xml:space="preserve">магазинов </w:t>
      </w:r>
      <w:r w:rsidR="000B269E" w:rsidRPr="00373735">
        <w:rPr>
          <w:sz w:val="28"/>
          <w:szCs w:val="28"/>
        </w:rPr>
        <w:t>«Крестьянское подворье»</w:t>
      </w:r>
      <w:r w:rsidR="001E1F23" w:rsidRPr="00373735">
        <w:rPr>
          <w:sz w:val="28"/>
          <w:szCs w:val="28"/>
        </w:rPr>
        <w:t xml:space="preserve"> </w:t>
      </w:r>
      <w:r w:rsidR="008D32EE" w:rsidRPr="00373735">
        <w:rPr>
          <w:sz w:val="28"/>
          <w:szCs w:val="28"/>
        </w:rPr>
        <w:t>постепенно увеличивается</w:t>
      </w:r>
      <w:r w:rsidR="001E1F23" w:rsidRPr="00373735">
        <w:rPr>
          <w:sz w:val="28"/>
          <w:szCs w:val="28"/>
        </w:rPr>
        <w:t>, на фоне роста объемов реализации</w:t>
      </w:r>
      <w:r w:rsidR="00863F9F">
        <w:rPr>
          <w:sz w:val="28"/>
          <w:szCs w:val="28"/>
        </w:rPr>
        <w:t xml:space="preserve"> </w:t>
      </w:r>
      <w:r w:rsidR="001E1F23" w:rsidRPr="00373735">
        <w:rPr>
          <w:sz w:val="28"/>
          <w:szCs w:val="28"/>
        </w:rPr>
        <w:t>это следует расценивать как положительную тенденцию.</w:t>
      </w:r>
      <w:r w:rsidR="000B269E" w:rsidRPr="00373735">
        <w:rPr>
          <w:sz w:val="28"/>
          <w:szCs w:val="28"/>
        </w:rPr>
        <w:t xml:space="preserve"> Однако</w:t>
      </w:r>
      <w:r w:rsidR="000B269E">
        <w:rPr>
          <w:sz w:val="28"/>
        </w:rPr>
        <w:t xml:space="preserve"> чтобы реализовать заложенный потенциал организации необходимо привлечение новых квалифицированных работников.</w:t>
      </w:r>
    </w:p>
    <w:p w:rsidR="00373735" w:rsidRDefault="009F02AB" w:rsidP="00753317">
      <w:pPr>
        <w:pStyle w:val="31"/>
        <w:widowControl w:val="0"/>
        <w:ind w:firstLine="720"/>
        <w:rPr>
          <w:sz w:val="28"/>
          <w:szCs w:val="28"/>
        </w:rPr>
      </w:pPr>
      <w:r>
        <w:rPr>
          <w:sz w:val="28"/>
        </w:rPr>
        <w:t>Положительными моментами в деятельности организации можно считать достаточную материально-техническую базу, достаточно крепкие связи с поставщиками</w:t>
      </w:r>
      <w:r w:rsidR="000B269E">
        <w:rPr>
          <w:sz w:val="28"/>
        </w:rPr>
        <w:t xml:space="preserve"> продовольственной продукции</w:t>
      </w:r>
      <w:r>
        <w:rPr>
          <w:sz w:val="28"/>
        </w:rPr>
        <w:t>.</w:t>
      </w:r>
      <w:r w:rsidR="00863F9F">
        <w:rPr>
          <w:sz w:val="28"/>
        </w:rPr>
        <w:t xml:space="preserve"> </w:t>
      </w:r>
      <w:r w:rsidR="00373735">
        <w:rPr>
          <w:color w:val="000000"/>
          <w:sz w:val="28"/>
          <w:szCs w:val="28"/>
        </w:rPr>
        <w:t xml:space="preserve">Задачей в области финансов в настоящее время является наращивание массы прибыли с целью улучшения финансовой независимости и устойчивости предприятия. </w:t>
      </w:r>
    </w:p>
    <w:p w:rsidR="009A654D" w:rsidRDefault="00753317" w:rsidP="00753317">
      <w:pPr>
        <w:spacing w:line="360" w:lineRule="auto"/>
        <w:ind w:firstLine="720"/>
        <w:jc w:val="both"/>
        <w:rPr>
          <w:color w:val="000000"/>
          <w:sz w:val="28"/>
        </w:rPr>
      </w:pPr>
      <w:r>
        <w:rPr>
          <w:sz w:val="28"/>
        </w:rPr>
        <w:t xml:space="preserve"> </w:t>
      </w:r>
      <w:r w:rsidR="009A654D" w:rsidRPr="00073789">
        <w:rPr>
          <w:sz w:val="28"/>
          <w:szCs w:val="28"/>
        </w:rPr>
        <w:t>Успех фирмы в рыночной среде определяет его способность выстоять и победить в конкурентной борьбе. Поэтому нужно постоянно следить за уровнем своей конкурентоспособности, выявлять и развивать конкурентные преимущества. Это можно сделать только с помощью маркетинговых исследований.</w:t>
      </w:r>
      <w:r w:rsidR="009A654D">
        <w:rPr>
          <w:sz w:val="28"/>
          <w:szCs w:val="28"/>
        </w:rPr>
        <w:t xml:space="preserve"> </w:t>
      </w:r>
      <w:r w:rsidR="009A654D">
        <w:rPr>
          <w:sz w:val="28"/>
        </w:rPr>
        <w:t>В проектной главе дипломного проекта рассмотрены</w:t>
      </w:r>
      <w:r w:rsidR="009A654D">
        <w:rPr>
          <w:color w:val="000000"/>
          <w:sz w:val="28"/>
        </w:rPr>
        <w:t xml:space="preserve"> важнейшие направления деятельности фирмы </w:t>
      </w:r>
      <w:r w:rsidR="009A654D" w:rsidRPr="00942F9D">
        <w:rPr>
          <w:sz w:val="28"/>
          <w:szCs w:val="28"/>
        </w:rPr>
        <w:t>«Крестьянское подворье»</w:t>
      </w:r>
      <w:r w:rsidR="009A654D">
        <w:rPr>
          <w:color w:val="000000"/>
          <w:sz w:val="28"/>
        </w:rPr>
        <w:t xml:space="preserve"> и ее конкурентов, дана оценка конкурентоспособности товаров и эффективности маркетинговой деятельности. </w:t>
      </w:r>
    </w:p>
    <w:p w:rsidR="009A654D" w:rsidRDefault="00753317" w:rsidP="00753317">
      <w:pPr>
        <w:spacing w:line="360" w:lineRule="auto"/>
        <w:ind w:firstLine="720"/>
        <w:jc w:val="both"/>
        <w:rPr>
          <w:sz w:val="28"/>
        </w:rPr>
      </w:pPr>
      <w:r>
        <w:rPr>
          <w:sz w:val="28"/>
          <w:szCs w:val="28"/>
        </w:rPr>
        <w:t xml:space="preserve"> </w:t>
      </w:r>
      <w:r w:rsidR="009A654D" w:rsidRPr="00073789">
        <w:rPr>
          <w:sz w:val="28"/>
          <w:szCs w:val="28"/>
        </w:rPr>
        <w:t>Проведённое маркетинговое исследование конкурентоспособности</w:t>
      </w:r>
      <w:r w:rsidR="009A654D" w:rsidRPr="00D22143">
        <w:rPr>
          <w:color w:val="000000"/>
          <w:sz w:val="28"/>
          <w:szCs w:val="28"/>
        </w:rPr>
        <w:t xml:space="preserve"> </w:t>
      </w:r>
      <w:r w:rsidR="009A654D">
        <w:rPr>
          <w:color w:val="000000"/>
          <w:sz w:val="28"/>
          <w:szCs w:val="28"/>
        </w:rPr>
        <w:t xml:space="preserve">торговой фирмы </w:t>
      </w:r>
      <w:r w:rsidR="009A654D" w:rsidRPr="00942F9D">
        <w:rPr>
          <w:sz w:val="28"/>
          <w:szCs w:val="28"/>
        </w:rPr>
        <w:t>«Крестьянское подворье»</w:t>
      </w:r>
      <w:r w:rsidR="009A654D" w:rsidRPr="00073789">
        <w:rPr>
          <w:sz w:val="28"/>
          <w:szCs w:val="28"/>
        </w:rPr>
        <w:t xml:space="preserve"> позволяет сделать следующие выводы.</w:t>
      </w:r>
    </w:p>
    <w:p w:rsidR="00F36622" w:rsidRDefault="00F36622" w:rsidP="00753317">
      <w:pPr>
        <w:pStyle w:val="afd"/>
        <w:widowControl w:val="0"/>
        <w:tabs>
          <w:tab w:val="num" w:pos="-567"/>
        </w:tabs>
        <w:ind w:firstLine="720"/>
        <w:jc w:val="both"/>
      </w:pPr>
      <w:r>
        <w:t>В</w:t>
      </w:r>
      <w:r w:rsidR="009A654D">
        <w:t>ыявлено, что п</w:t>
      </w:r>
      <w:r w:rsidR="009A654D" w:rsidRPr="004F2A24">
        <w:t xml:space="preserve">ри средней привлекательности рынка, </w:t>
      </w:r>
      <w:r w:rsidR="009A654D">
        <w:t xml:space="preserve">торговая фирма </w:t>
      </w:r>
      <w:r w:rsidR="009A654D" w:rsidRPr="00942F9D">
        <w:t>«Крестьянское подворье»</w:t>
      </w:r>
      <w:r w:rsidR="009A654D" w:rsidRPr="004F2A24">
        <w:t xml:space="preserve"> обладает собственными свободными и оборотными средствами, имеет средний уровень конкурентоспособности</w:t>
      </w:r>
      <w:r w:rsidR="009A654D" w:rsidRPr="00E332ED">
        <w:t xml:space="preserve"> по сравнению с предприятиями-конкурентами. Фирме необходимо новое привлечение ресурсов либо применить стратегию</w:t>
      </w:r>
      <w:r w:rsidR="00863F9F">
        <w:t xml:space="preserve"> </w:t>
      </w:r>
      <w:r w:rsidR="009A654D" w:rsidRPr="00E332ED">
        <w:t>расширения.</w:t>
      </w:r>
      <w:r w:rsidR="009A654D">
        <w:t xml:space="preserve"> В</w:t>
      </w:r>
      <w:r>
        <w:t xml:space="preserve">ысокий уровень издержек объясняется низким уровнем наценки на товары. Это делается в целях поддержания конкурентоспособности торговых точек. </w:t>
      </w:r>
    </w:p>
    <w:p w:rsidR="005A6838" w:rsidRPr="00073789" w:rsidRDefault="00753317" w:rsidP="00753317">
      <w:pPr>
        <w:spacing w:line="360" w:lineRule="auto"/>
        <w:ind w:firstLine="720"/>
        <w:jc w:val="both"/>
        <w:rPr>
          <w:sz w:val="28"/>
          <w:szCs w:val="28"/>
        </w:rPr>
      </w:pPr>
      <w:r>
        <w:rPr>
          <w:sz w:val="28"/>
          <w:szCs w:val="28"/>
        </w:rPr>
        <w:t xml:space="preserve"> </w:t>
      </w:r>
      <w:r w:rsidR="005A6838" w:rsidRPr="00073789">
        <w:rPr>
          <w:sz w:val="28"/>
          <w:szCs w:val="28"/>
        </w:rPr>
        <w:t xml:space="preserve">Общая оценка деятельности фирмы показала, что она полностью находится в зоне стабильности. Это в большей степени связано с тем, что фирма </w:t>
      </w:r>
      <w:r w:rsidR="005A6838">
        <w:rPr>
          <w:sz w:val="28"/>
          <w:szCs w:val="28"/>
        </w:rPr>
        <w:t>действует на рынке</w:t>
      </w:r>
      <w:r w:rsidR="00863F9F">
        <w:rPr>
          <w:sz w:val="28"/>
          <w:szCs w:val="28"/>
        </w:rPr>
        <w:t xml:space="preserve"> </w:t>
      </w:r>
      <w:r w:rsidR="005A6838" w:rsidRPr="00073789">
        <w:rPr>
          <w:sz w:val="28"/>
          <w:szCs w:val="28"/>
        </w:rPr>
        <w:t>монополист</w:t>
      </w:r>
      <w:r w:rsidR="005A6838">
        <w:rPr>
          <w:sz w:val="28"/>
          <w:szCs w:val="28"/>
        </w:rPr>
        <w:t>ической конкуренции и</w:t>
      </w:r>
      <w:r w:rsidR="005A6838" w:rsidRPr="00073789">
        <w:rPr>
          <w:sz w:val="28"/>
          <w:szCs w:val="28"/>
        </w:rPr>
        <w:t xml:space="preserve"> имеет </w:t>
      </w:r>
      <w:r w:rsidR="000B269E">
        <w:rPr>
          <w:sz w:val="28"/>
          <w:szCs w:val="28"/>
        </w:rPr>
        <w:t>средний уровень</w:t>
      </w:r>
      <w:r w:rsidR="005A6838" w:rsidRPr="00073789">
        <w:rPr>
          <w:sz w:val="28"/>
          <w:szCs w:val="28"/>
        </w:rPr>
        <w:t xml:space="preserve"> рентабельность продаж</w:t>
      </w:r>
      <w:r w:rsidR="000B269E">
        <w:rPr>
          <w:sz w:val="28"/>
          <w:szCs w:val="28"/>
        </w:rPr>
        <w:t xml:space="preserve">, что </w:t>
      </w:r>
      <w:r w:rsidR="005A6838" w:rsidRPr="00073789">
        <w:rPr>
          <w:sz w:val="28"/>
          <w:szCs w:val="28"/>
        </w:rPr>
        <w:t>соответствует торговой наценке фирмы. Такое положение не может постоянным. Следует в любой момент ждать появления серьёзных конкурентов. Тогда надо суметь не потерять свои позиции на рынке. Во многом это будет зависеть от реализации комплекса маркетинговых мероприятий по следующим направлениям:</w:t>
      </w:r>
    </w:p>
    <w:p w:rsidR="005A6838" w:rsidRPr="00073789" w:rsidRDefault="005A6838" w:rsidP="00753317">
      <w:pPr>
        <w:numPr>
          <w:ilvl w:val="0"/>
          <w:numId w:val="21"/>
        </w:numPr>
        <w:overflowPunct w:val="0"/>
        <w:autoSpaceDE w:val="0"/>
        <w:autoSpaceDN w:val="0"/>
        <w:adjustRightInd w:val="0"/>
        <w:spacing w:line="360" w:lineRule="auto"/>
        <w:ind w:left="0" w:firstLine="720"/>
        <w:jc w:val="both"/>
        <w:textAlignment w:val="baseline"/>
        <w:rPr>
          <w:sz w:val="28"/>
          <w:szCs w:val="28"/>
        </w:rPr>
      </w:pPr>
      <w:r w:rsidRPr="00073789">
        <w:rPr>
          <w:sz w:val="28"/>
          <w:szCs w:val="28"/>
        </w:rPr>
        <w:t>Потребители. Со многими фирма сотрудничает на протяжении всего своего существования. Кроме этого необходимо привлекать новых потребителей.</w:t>
      </w:r>
    </w:p>
    <w:p w:rsidR="005A6838" w:rsidRDefault="005A6838" w:rsidP="00753317">
      <w:pPr>
        <w:numPr>
          <w:ilvl w:val="0"/>
          <w:numId w:val="21"/>
        </w:numPr>
        <w:overflowPunct w:val="0"/>
        <w:autoSpaceDE w:val="0"/>
        <w:autoSpaceDN w:val="0"/>
        <w:adjustRightInd w:val="0"/>
        <w:spacing w:line="360" w:lineRule="auto"/>
        <w:ind w:left="0" w:firstLine="720"/>
        <w:jc w:val="both"/>
        <w:textAlignment w:val="baseline"/>
        <w:rPr>
          <w:sz w:val="28"/>
          <w:szCs w:val="28"/>
        </w:rPr>
      </w:pPr>
      <w:r w:rsidRPr="00073789">
        <w:rPr>
          <w:sz w:val="28"/>
          <w:szCs w:val="28"/>
        </w:rPr>
        <w:t>Товар. Исходя из сложившихся положений групп товаров на рынке следует придерживаться определённой для каждой группы политики. Для «Дойных коров» - стратегия</w:t>
      </w:r>
      <w:r w:rsidR="00863F9F">
        <w:rPr>
          <w:sz w:val="28"/>
          <w:szCs w:val="28"/>
        </w:rPr>
        <w:t xml:space="preserve"> </w:t>
      </w:r>
      <w:r w:rsidRPr="00073789">
        <w:rPr>
          <w:sz w:val="28"/>
          <w:szCs w:val="28"/>
        </w:rPr>
        <w:t>«поддержания», для «Восходящих звёзд» - стр</w:t>
      </w:r>
      <w:r>
        <w:rPr>
          <w:sz w:val="28"/>
          <w:szCs w:val="28"/>
        </w:rPr>
        <w:t>атегия интенсивного продвижения</w:t>
      </w:r>
      <w:r w:rsidRPr="00073789">
        <w:rPr>
          <w:sz w:val="28"/>
          <w:szCs w:val="28"/>
        </w:rPr>
        <w:t>.</w:t>
      </w:r>
    </w:p>
    <w:p w:rsidR="005A6838" w:rsidRPr="007D42FD" w:rsidRDefault="005A6838" w:rsidP="00753317">
      <w:pPr>
        <w:numPr>
          <w:ilvl w:val="0"/>
          <w:numId w:val="21"/>
        </w:numPr>
        <w:overflowPunct w:val="0"/>
        <w:autoSpaceDE w:val="0"/>
        <w:autoSpaceDN w:val="0"/>
        <w:adjustRightInd w:val="0"/>
        <w:spacing w:line="360" w:lineRule="auto"/>
        <w:ind w:left="0" w:firstLine="720"/>
        <w:jc w:val="both"/>
        <w:textAlignment w:val="baseline"/>
        <w:rPr>
          <w:sz w:val="28"/>
          <w:szCs w:val="28"/>
        </w:rPr>
      </w:pPr>
      <w:r w:rsidRPr="00073789">
        <w:rPr>
          <w:sz w:val="28"/>
          <w:szCs w:val="28"/>
        </w:rPr>
        <w:t xml:space="preserve">Ценообразование. Переход от формирования цены по методу полных издержек к эластичному. Для сохранения и укрепления лидерства по показателю доли рынка </w:t>
      </w:r>
      <w:r w:rsidR="000B269E">
        <w:rPr>
          <w:color w:val="000000"/>
          <w:sz w:val="28"/>
          <w:szCs w:val="28"/>
        </w:rPr>
        <w:t>фирме</w:t>
      </w:r>
      <w:r w:rsidRPr="00073789">
        <w:rPr>
          <w:color w:val="000000"/>
          <w:sz w:val="28"/>
          <w:szCs w:val="28"/>
        </w:rPr>
        <w:t xml:space="preserve"> </w:t>
      </w:r>
      <w:r w:rsidRPr="00073789">
        <w:rPr>
          <w:sz w:val="28"/>
          <w:szCs w:val="28"/>
        </w:rPr>
        <w:t xml:space="preserve">необходимо привлечь потребителя качественным и относительно недорогим (по сравнению с конкурентами) товаром. Устанавливая цены ниже конкурентных, </w:t>
      </w:r>
      <w:r w:rsidR="000B269E">
        <w:rPr>
          <w:color w:val="000000"/>
          <w:sz w:val="28"/>
          <w:szCs w:val="28"/>
        </w:rPr>
        <w:t xml:space="preserve">предприятие </w:t>
      </w:r>
      <w:r w:rsidR="000B269E" w:rsidRPr="00942F9D">
        <w:rPr>
          <w:sz w:val="28"/>
          <w:szCs w:val="28"/>
        </w:rPr>
        <w:t>«Крестьянское подворье»</w:t>
      </w:r>
      <w:r w:rsidRPr="00073789">
        <w:rPr>
          <w:color w:val="000000"/>
          <w:sz w:val="28"/>
          <w:szCs w:val="28"/>
        </w:rPr>
        <w:t>,</w:t>
      </w:r>
      <w:r w:rsidR="00863F9F">
        <w:rPr>
          <w:color w:val="000000"/>
          <w:sz w:val="28"/>
          <w:szCs w:val="28"/>
        </w:rPr>
        <w:t xml:space="preserve"> </w:t>
      </w:r>
      <w:r w:rsidRPr="00073789">
        <w:rPr>
          <w:sz w:val="28"/>
          <w:szCs w:val="28"/>
        </w:rPr>
        <w:t xml:space="preserve">тeм не менее, может за счет более низких издержек обеспечить себе такой же, как у конкурентов, уровень рентабельности продаж (или чуть выше). Так как цены будут невысокими, </w:t>
      </w:r>
      <w:r w:rsidR="000B269E">
        <w:rPr>
          <w:color w:val="000000"/>
          <w:sz w:val="28"/>
          <w:szCs w:val="28"/>
        </w:rPr>
        <w:t>фирме</w:t>
      </w:r>
      <w:r w:rsidR="00863F9F">
        <w:rPr>
          <w:color w:val="000000"/>
          <w:sz w:val="28"/>
          <w:szCs w:val="28"/>
        </w:rPr>
        <w:t xml:space="preserve"> </w:t>
      </w:r>
      <w:r w:rsidRPr="00073789">
        <w:rPr>
          <w:sz w:val="28"/>
          <w:szCs w:val="28"/>
        </w:rPr>
        <w:t>для получения необходимой суммы прибыли</w:t>
      </w:r>
      <w:r w:rsidR="00863F9F">
        <w:rPr>
          <w:sz w:val="28"/>
          <w:szCs w:val="28"/>
        </w:rPr>
        <w:t xml:space="preserve"> </w:t>
      </w:r>
      <w:r w:rsidRPr="00073789">
        <w:rPr>
          <w:sz w:val="28"/>
          <w:szCs w:val="28"/>
        </w:rPr>
        <w:t xml:space="preserve">придется продавать больший объем товара, чем при высоких ценах. Наращивая объем </w:t>
      </w:r>
      <w:r w:rsidRPr="007D42FD">
        <w:rPr>
          <w:sz w:val="28"/>
          <w:szCs w:val="28"/>
        </w:rPr>
        <w:t xml:space="preserve">сбыта, </w:t>
      </w:r>
      <w:r w:rsidR="007D42FD" w:rsidRPr="007D42FD">
        <w:rPr>
          <w:color w:val="000000"/>
          <w:sz w:val="28"/>
          <w:szCs w:val="28"/>
        </w:rPr>
        <w:t>фирма</w:t>
      </w:r>
      <w:r w:rsidR="00863F9F">
        <w:rPr>
          <w:color w:val="000000"/>
          <w:sz w:val="28"/>
          <w:szCs w:val="28"/>
        </w:rPr>
        <w:t xml:space="preserve"> </w:t>
      </w:r>
      <w:r w:rsidRPr="007D42FD">
        <w:rPr>
          <w:sz w:val="28"/>
          <w:szCs w:val="28"/>
        </w:rPr>
        <w:t xml:space="preserve">сохранит и увеличит долю рынка. Стратегии прочного внедрения и преимущественной цены целесообразно применять для </w:t>
      </w:r>
      <w:r w:rsidR="007D42FD" w:rsidRPr="007D42FD">
        <w:rPr>
          <w:color w:val="000000"/>
          <w:sz w:val="28"/>
          <w:szCs w:val="28"/>
        </w:rPr>
        <w:t xml:space="preserve">товаров магазинов </w:t>
      </w:r>
      <w:r w:rsidR="007D42FD" w:rsidRPr="007D42FD">
        <w:rPr>
          <w:sz w:val="28"/>
          <w:szCs w:val="28"/>
        </w:rPr>
        <w:t>«Крестьянское подворье»</w:t>
      </w:r>
      <w:r w:rsidRPr="007D42FD">
        <w:rPr>
          <w:color w:val="000000"/>
          <w:sz w:val="28"/>
          <w:szCs w:val="28"/>
        </w:rPr>
        <w:t>, так как</w:t>
      </w:r>
      <w:r w:rsidR="00863F9F">
        <w:rPr>
          <w:sz w:val="28"/>
          <w:szCs w:val="28"/>
        </w:rPr>
        <w:t xml:space="preserve"> </w:t>
      </w:r>
      <w:r w:rsidRPr="007D42FD">
        <w:rPr>
          <w:sz w:val="28"/>
          <w:szCs w:val="28"/>
        </w:rPr>
        <w:t>спрос на товар эластичен</w:t>
      </w:r>
      <w:r w:rsidR="007D42FD">
        <w:rPr>
          <w:sz w:val="28"/>
          <w:szCs w:val="28"/>
        </w:rPr>
        <w:t xml:space="preserve"> и</w:t>
      </w:r>
      <w:r w:rsidRPr="007D42FD">
        <w:rPr>
          <w:sz w:val="28"/>
          <w:szCs w:val="28"/>
        </w:rPr>
        <w:t xml:space="preserve"> при увеличении цены потребители могут переключаться на конкурирующие товары,</w:t>
      </w:r>
      <w:r w:rsidR="00863F9F">
        <w:rPr>
          <w:sz w:val="28"/>
          <w:szCs w:val="28"/>
        </w:rPr>
        <w:t xml:space="preserve"> </w:t>
      </w:r>
      <w:r w:rsidRPr="007D42FD">
        <w:rPr>
          <w:sz w:val="28"/>
          <w:szCs w:val="28"/>
        </w:rPr>
        <w:t>низкие цены не привлекательны для конкурентов и издержки реализации позволяют установить низкие цены надолго.</w:t>
      </w:r>
    </w:p>
    <w:p w:rsidR="005A6838" w:rsidRDefault="005A6838" w:rsidP="00753317">
      <w:pPr>
        <w:numPr>
          <w:ilvl w:val="0"/>
          <w:numId w:val="21"/>
        </w:numPr>
        <w:overflowPunct w:val="0"/>
        <w:autoSpaceDE w:val="0"/>
        <w:autoSpaceDN w:val="0"/>
        <w:adjustRightInd w:val="0"/>
        <w:spacing w:line="360" w:lineRule="auto"/>
        <w:ind w:left="0" w:firstLine="720"/>
        <w:jc w:val="both"/>
        <w:textAlignment w:val="baseline"/>
        <w:rPr>
          <w:sz w:val="28"/>
          <w:szCs w:val="28"/>
        </w:rPr>
      </w:pPr>
      <w:r w:rsidRPr="007D42FD">
        <w:rPr>
          <w:sz w:val="28"/>
          <w:szCs w:val="28"/>
        </w:rPr>
        <w:t>Продвижение</w:t>
      </w:r>
      <w:r w:rsidRPr="00073789">
        <w:rPr>
          <w:sz w:val="28"/>
          <w:szCs w:val="28"/>
        </w:rPr>
        <w:t xml:space="preserve"> товаров. Особое место здесь уделяется рекламе, в разработке которой необходимо учесть специфику деятельности </w:t>
      </w:r>
      <w:r>
        <w:rPr>
          <w:sz w:val="28"/>
          <w:szCs w:val="28"/>
        </w:rPr>
        <w:t>фирмы и выбор средств рекламы (газеты, радио, наружная реклама</w:t>
      </w:r>
      <w:r w:rsidRPr="00073789">
        <w:rPr>
          <w:sz w:val="28"/>
          <w:szCs w:val="28"/>
        </w:rPr>
        <w:t>). Плюс стимулирование сотрудников, чёткое разграничение их сфер обслуживания, усиление контроля.</w:t>
      </w:r>
    </w:p>
    <w:p w:rsidR="007D42FD" w:rsidRDefault="007D42FD" w:rsidP="00753317">
      <w:pPr>
        <w:pStyle w:val="af7"/>
        <w:spacing w:line="360" w:lineRule="auto"/>
        <w:ind w:firstLine="720"/>
        <w:jc w:val="both"/>
        <w:rPr>
          <w:rFonts w:ascii="Times New Roman" w:hAnsi="Times New Roman"/>
          <w:sz w:val="28"/>
          <w:szCs w:val="28"/>
        </w:rPr>
      </w:pPr>
      <w:r w:rsidRPr="007D42FD">
        <w:rPr>
          <w:rFonts w:ascii="Times New Roman" w:hAnsi="Times New Roman"/>
          <w:sz w:val="28"/>
          <w:szCs w:val="28"/>
        </w:rPr>
        <w:t>Основными проблемами деятельности торгового предприятия «Крестьян</w:t>
      </w:r>
      <w:r>
        <w:rPr>
          <w:rFonts w:ascii="Times New Roman" w:hAnsi="Times New Roman"/>
          <w:sz w:val="28"/>
          <w:szCs w:val="28"/>
        </w:rPr>
        <w:t>-</w:t>
      </w:r>
      <w:r w:rsidRPr="007D42FD">
        <w:rPr>
          <w:rFonts w:ascii="Times New Roman" w:hAnsi="Times New Roman"/>
          <w:sz w:val="28"/>
          <w:szCs w:val="28"/>
        </w:rPr>
        <w:t xml:space="preserve">ское подворье» являются: </w:t>
      </w:r>
      <w:r w:rsidRPr="007D42FD">
        <w:rPr>
          <w:rFonts w:ascii="Times New Roman" w:hAnsi="Times New Roman"/>
          <w:sz w:val="28"/>
        </w:rPr>
        <w:t>низк</w:t>
      </w:r>
      <w:r>
        <w:rPr>
          <w:rFonts w:ascii="Times New Roman" w:hAnsi="Times New Roman"/>
          <w:sz w:val="28"/>
        </w:rPr>
        <w:t>ий</w:t>
      </w:r>
      <w:r w:rsidRPr="007D42FD">
        <w:rPr>
          <w:rFonts w:ascii="Times New Roman" w:hAnsi="Times New Roman"/>
          <w:sz w:val="28"/>
        </w:rPr>
        <w:t xml:space="preserve"> уров</w:t>
      </w:r>
      <w:r>
        <w:rPr>
          <w:rFonts w:ascii="Times New Roman" w:hAnsi="Times New Roman"/>
          <w:sz w:val="28"/>
        </w:rPr>
        <w:t>ень</w:t>
      </w:r>
      <w:r w:rsidRPr="007D42FD">
        <w:rPr>
          <w:rFonts w:ascii="Times New Roman" w:hAnsi="Times New Roman"/>
          <w:sz w:val="28"/>
        </w:rPr>
        <w:t xml:space="preserve"> маркетинговых исследований, отсут</w:t>
      </w:r>
      <w:r>
        <w:rPr>
          <w:rFonts w:ascii="Times New Roman" w:hAnsi="Times New Roman"/>
          <w:sz w:val="28"/>
        </w:rPr>
        <w:t>-</w:t>
      </w:r>
      <w:r w:rsidRPr="007D42FD">
        <w:rPr>
          <w:rFonts w:ascii="Times New Roman" w:hAnsi="Times New Roman"/>
          <w:sz w:val="28"/>
        </w:rPr>
        <w:t>стви</w:t>
      </w:r>
      <w:r>
        <w:rPr>
          <w:rFonts w:ascii="Times New Roman" w:hAnsi="Times New Roman"/>
          <w:sz w:val="28"/>
        </w:rPr>
        <w:t>е</w:t>
      </w:r>
      <w:r w:rsidRPr="007D42FD">
        <w:rPr>
          <w:rFonts w:ascii="Times New Roman" w:hAnsi="Times New Roman"/>
          <w:sz w:val="28"/>
        </w:rPr>
        <w:t xml:space="preserve"> системы стимулирования торгового персонала, </w:t>
      </w:r>
      <w:r w:rsidRPr="007D42FD">
        <w:rPr>
          <w:rFonts w:ascii="Times New Roman" w:hAnsi="Times New Roman"/>
          <w:sz w:val="28"/>
          <w:szCs w:val="28"/>
        </w:rPr>
        <w:t>недостаточно эффективная стратегия маркетинга,</w:t>
      </w:r>
      <w:r w:rsidR="00863F9F">
        <w:rPr>
          <w:rFonts w:ascii="Times New Roman" w:hAnsi="Times New Roman"/>
          <w:sz w:val="28"/>
          <w:szCs w:val="28"/>
        </w:rPr>
        <w:t xml:space="preserve"> </w:t>
      </w:r>
      <w:r w:rsidRPr="007D42FD">
        <w:rPr>
          <w:rFonts w:ascii="Times New Roman" w:hAnsi="Times New Roman"/>
          <w:sz w:val="28"/>
          <w:szCs w:val="28"/>
        </w:rPr>
        <w:t>слабоориетирован</w:t>
      </w:r>
      <w:r>
        <w:rPr>
          <w:rFonts w:ascii="Times New Roman" w:hAnsi="Times New Roman"/>
          <w:sz w:val="28"/>
          <w:szCs w:val="28"/>
        </w:rPr>
        <w:t>ная</w:t>
      </w:r>
      <w:r w:rsidRPr="007D42FD">
        <w:rPr>
          <w:rFonts w:ascii="Times New Roman" w:hAnsi="Times New Roman"/>
          <w:sz w:val="28"/>
          <w:szCs w:val="28"/>
        </w:rPr>
        <w:t xml:space="preserve"> на поиск новых сегментов рынка, продвижения на рынок, недостаточное стимулирование</w:t>
      </w:r>
      <w:r w:rsidR="00863F9F">
        <w:rPr>
          <w:rFonts w:ascii="Times New Roman" w:hAnsi="Times New Roman"/>
          <w:sz w:val="28"/>
          <w:szCs w:val="28"/>
        </w:rPr>
        <w:t xml:space="preserve"> </w:t>
      </w:r>
      <w:r w:rsidRPr="007D42FD">
        <w:rPr>
          <w:rFonts w:ascii="Times New Roman" w:hAnsi="Times New Roman"/>
          <w:sz w:val="28"/>
          <w:szCs w:val="28"/>
        </w:rPr>
        <w:t>приобретения предлагаемых</w:t>
      </w:r>
      <w:r w:rsidRPr="00CC635B">
        <w:rPr>
          <w:rFonts w:ascii="Times New Roman" w:hAnsi="Times New Roman"/>
          <w:sz w:val="28"/>
          <w:szCs w:val="28"/>
        </w:rPr>
        <w:t xml:space="preserve"> товаров, неэффективная ценовая политика, отсутствие гибких систем скидок; величина расходов на рекламу не соответствует увеличению</w:t>
      </w:r>
      <w:r>
        <w:rPr>
          <w:rFonts w:ascii="Times New Roman" w:hAnsi="Times New Roman"/>
          <w:sz w:val="28"/>
          <w:szCs w:val="28"/>
        </w:rPr>
        <w:t xml:space="preserve"> объема реализованной продукции. В связи с </w:t>
      </w:r>
      <w:r w:rsidRPr="007D42FD">
        <w:rPr>
          <w:rFonts w:ascii="Times New Roman" w:hAnsi="Times New Roman"/>
          <w:sz w:val="28"/>
          <w:szCs w:val="28"/>
        </w:rPr>
        <w:t xml:space="preserve">этим, можно порекомендовать следующие направления </w:t>
      </w:r>
      <w:r>
        <w:rPr>
          <w:rFonts w:ascii="Times New Roman" w:hAnsi="Times New Roman"/>
          <w:sz w:val="28"/>
          <w:szCs w:val="28"/>
        </w:rPr>
        <w:t>повышения конкурентоспособности</w:t>
      </w:r>
      <w:r w:rsidRPr="007D42FD">
        <w:rPr>
          <w:rFonts w:ascii="Times New Roman" w:hAnsi="Times New Roman"/>
          <w:sz w:val="28"/>
          <w:szCs w:val="28"/>
        </w:rPr>
        <w:t xml:space="preserve"> на предприятии:</w:t>
      </w:r>
    </w:p>
    <w:p w:rsidR="007D42FD" w:rsidRDefault="007D42FD" w:rsidP="00753317">
      <w:pPr>
        <w:pStyle w:val="af7"/>
        <w:spacing w:line="360" w:lineRule="auto"/>
        <w:ind w:firstLine="720"/>
        <w:jc w:val="both"/>
        <w:rPr>
          <w:rFonts w:ascii="Times New Roman" w:hAnsi="Times New Roman"/>
          <w:sz w:val="28"/>
          <w:szCs w:val="28"/>
        </w:rPr>
      </w:pPr>
      <w:r>
        <w:rPr>
          <w:rFonts w:ascii="Times New Roman" w:hAnsi="Times New Roman"/>
          <w:sz w:val="28"/>
          <w:szCs w:val="28"/>
        </w:rPr>
        <w:t>1. Расширение отдела маркетинга (объединение отдела закупа и маркетолога). Н</w:t>
      </w:r>
      <w:r w:rsidRPr="00CC635B">
        <w:rPr>
          <w:rFonts w:ascii="Times New Roman" w:hAnsi="Times New Roman"/>
          <w:sz w:val="28"/>
          <w:szCs w:val="28"/>
        </w:rPr>
        <w:t>а</w:t>
      </w:r>
      <w:r w:rsidR="00863F9F">
        <w:rPr>
          <w:rFonts w:ascii="Times New Roman" w:hAnsi="Times New Roman"/>
          <w:sz w:val="28"/>
          <w:szCs w:val="28"/>
        </w:rPr>
        <w:t xml:space="preserve"> </w:t>
      </w:r>
      <w:r>
        <w:rPr>
          <w:rFonts w:ascii="Times New Roman" w:hAnsi="Times New Roman"/>
          <w:sz w:val="28"/>
          <w:szCs w:val="28"/>
        </w:rPr>
        <w:t xml:space="preserve">предприятии </w:t>
      </w:r>
      <w:r w:rsidRPr="00CC635B">
        <w:rPr>
          <w:rFonts w:ascii="Times New Roman" w:hAnsi="Times New Roman"/>
          <w:sz w:val="28"/>
          <w:szCs w:val="28"/>
        </w:rPr>
        <w:t>используется недостаточно эффективная стратегия маркетинга. Так необходимо ориентироваться на поиск новых сегментов рынка, продвижения на рынок, установление стимулов потребителям для приобретения предлагаемых товаров.</w:t>
      </w:r>
    </w:p>
    <w:p w:rsidR="007D42FD" w:rsidRPr="001E1987" w:rsidRDefault="007D42FD" w:rsidP="00753317">
      <w:pPr>
        <w:pStyle w:val="af7"/>
        <w:spacing w:line="360" w:lineRule="auto"/>
        <w:ind w:firstLine="720"/>
        <w:jc w:val="both"/>
        <w:rPr>
          <w:rFonts w:ascii="Times New Roman" w:hAnsi="Times New Roman"/>
          <w:sz w:val="28"/>
          <w:szCs w:val="28"/>
        </w:rPr>
      </w:pPr>
      <w:r w:rsidRPr="001E1987">
        <w:rPr>
          <w:rFonts w:ascii="Times New Roman" w:hAnsi="Times New Roman"/>
          <w:sz w:val="28"/>
          <w:szCs w:val="28"/>
        </w:rPr>
        <w:t>Отсутствуют маркетинговые исследования фирм-конкурентов по товару и ценовой политике. Выполнение лишь существующих функций отделом продаж</w:t>
      </w:r>
      <w:r w:rsidR="00863F9F">
        <w:rPr>
          <w:rFonts w:ascii="Times New Roman" w:hAnsi="Times New Roman"/>
          <w:sz w:val="28"/>
          <w:szCs w:val="28"/>
        </w:rPr>
        <w:t xml:space="preserve"> </w:t>
      </w:r>
      <w:r w:rsidRPr="001E1987">
        <w:rPr>
          <w:rFonts w:ascii="Times New Roman" w:hAnsi="Times New Roman"/>
          <w:sz w:val="28"/>
          <w:szCs w:val="28"/>
        </w:rPr>
        <w:t>предприятию недостаточно, для стабильной, уверенной работы необходимо расширение задач и функций, которые будут характеризовать всю деятельность предприятия, оценивать возможные дальнейшие шаги, строить стратегии, анализировать свои действия и так далее.</w:t>
      </w:r>
    </w:p>
    <w:p w:rsidR="007D42FD" w:rsidRDefault="007D42FD" w:rsidP="00753317">
      <w:pPr>
        <w:widowControl/>
        <w:suppressAutoHyphens/>
        <w:spacing w:line="360" w:lineRule="auto"/>
        <w:ind w:firstLine="720"/>
        <w:jc w:val="both"/>
        <w:rPr>
          <w:color w:val="000000"/>
          <w:sz w:val="28"/>
          <w:szCs w:val="28"/>
        </w:rPr>
      </w:pPr>
      <w:r>
        <w:rPr>
          <w:color w:val="000000"/>
          <w:sz w:val="28"/>
          <w:szCs w:val="28"/>
        </w:rPr>
        <w:t xml:space="preserve">2. Стимулирование сбыта. </w:t>
      </w:r>
    </w:p>
    <w:p w:rsidR="007D42FD" w:rsidRPr="004548F6" w:rsidRDefault="007D42FD" w:rsidP="00753317">
      <w:pPr>
        <w:widowControl/>
        <w:suppressAutoHyphens/>
        <w:spacing w:line="360" w:lineRule="auto"/>
        <w:ind w:firstLine="720"/>
        <w:jc w:val="both"/>
        <w:rPr>
          <w:sz w:val="28"/>
          <w:szCs w:val="28"/>
        </w:rPr>
      </w:pPr>
      <w:r w:rsidRPr="004548F6">
        <w:rPr>
          <w:sz w:val="28"/>
          <w:szCs w:val="28"/>
        </w:rPr>
        <w:t>Выбор средств стимулирования за</w:t>
      </w:r>
      <w:r w:rsidRPr="004548F6">
        <w:rPr>
          <w:sz w:val="28"/>
          <w:szCs w:val="28"/>
        </w:rPr>
        <w:softHyphen/>
        <w:t>висит от поставленных целей. Все средства</w:t>
      </w:r>
      <w:r w:rsidR="008124E3">
        <w:rPr>
          <w:sz w:val="28"/>
          <w:szCs w:val="28"/>
        </w:rPr>
        <w:t xml:space="preserve"> для реализации</w:t>
      </w:r>
      <w:r w:rsidRPr="004548F6">
        <w:rPr>
          <w:sz w:val="28"/>
          <w:szCs w:val="28"/>
        </w:rPr>
        <w:t xml:space="preserve"> можно объединить в три большие группы:</w:t>
      </w:r>
    </w:p>
    <w:p w:rsidR="007D42FD" w:rsidRPr="002F5B19" w:rsidRDefault="007D42FD" w:rsidP="00753317">
      <w:pPr>
        <w:widowControl/>
        <w:suppressAutoHyphens/>
        <w:spacing w:line="360" w:lineRule="auto"/>
        <w:ind w:firstLine="720"/>
        <w:jc w:val="both"/>
        <w:rPr>
          <w:sz w:val="28"/>
          <w:szCs w:val="28"/>
        </w:rPr>
      </w:pPr>
      <w:r w:rsidRPr="002F5B19">
        <w:rPr>
          <w:noProof/>
          <w:sz w:val="28"/>
          <w:szCs w:val="28"/>
        </w:rPr>
        <w:t>-</w:t>
      </w:r>
      <w:r w:rsidRPr="002F5B19">
        <w:rPr>
          <w:sz w:val="28"/>
          <w:szCs w:val="28"/>
        </w:rPr>
        <w:t xml:space="preserve"> ценовое стимулирование (продажа по сниженным ценам, льготные ку</w:t>
      </w:r>
      <w:r w:rsidRPr="002F5B19">
        <w:rPr>
          <w:sz w:val="28"/>
          <w:szCs w:val="28"/>
        </w:rPr>
        <w:softHyphen/>
        <w:t>поны, дающие право на скидку);</w:t>
      </w:r>
    </w:p>
    <w:p w:rsidR="007D42FD" w:rsidRPr="002F5B19" w:rsidRDefault="007D42FD" w:rsidP="00753317">
      <w:pPr>
        <w:widowControl/>
        <w:suppressAutoHyphens/>
        <w:spacing w:line="360" w:lineRule="auto"/>
        <w:ind w:firstLine="720"/>
        <w:jc w:val="both"/>
        <w:rPr>
          <w:sz w:val="28"/>
          <w:szCs w:val="28"/>
        </w:rPr>
      </w:pPr>
      <w:r w:rsidRPr="002F5B19">
        <w:rPr>
          <w:noProof/>
          <w:sz w:val="28"/>
          <w:szCs w:val="28"/>
        </w:rPr>
        <w:t>-</w:t>
      </w:r>
      <w:r w:rsidRPr="002F5B19">
        <w:rPr>
          <w:sz w:val="28"/>
          <w:szCs w:val="28"/>
        </w:rPr>
        <w:t xml:space="preserve"> предложения в натуральной форме (премии, образцы товара);</w:t>
      </w:r>
    </w:p>
    <w:p w:rsidR="007D42FD" w:rsidRDefault="007D42FD" w:rsidP="00753317">
      <w:pPr>
        <w:widowControl/>
        <w:suppressAutoHyphens/>
        <w:spacing w:line="360" w:lineRule="auto"/>
        <w:ind w:firstLine="720"/>
        <w:jc w:val="both"/>
        <w:rPr>
          <w:sz w:val="28"/>
          <w:szCs w:val="28"/>
        </w:rPr>
      </w:pPr>
      <w:r w:rsidRPr="002F5B19">
        <w:rPr>
          <w:noProof/>
          <w:sz w:val="28"/>
          <w:szCs w:val="28"/>
        </w:rPr>
        <w:t>-</w:t>
      </w:r>
      <w:r w:rsidRPr="002F5B19">
        <w:rPr>
          <w:sz w:val="28"/>
          <w:szCs w:val="28"/>
        </w:rPr>
        <w:t xml:space="preserve"> активное предложение (конкур</w:t>
      </w:r>
      <w:r w:rsidRPr="002F5B19">
        <w:rPr>
          <w:sz w:val="28"/>
          <w:szCs w:val="28"/>
        </w:rPr>
        <w:softHyphen/>
        <w:t>сы</w:t>
      </w:r>
      <w:r w:rsidRPr="004548F6">
        <w:rPr>
          <w:sz w:val="28"/>
          <w:szCs w:val="28"/>
        </w:rPr>
        <w:t xml:space="preserve"> покупателей, игры, лотереи).</w:t>
      </w:r>
    </w:p>
    <w:p w:rsidR="007D42FD" w:rsidRDefault="008124E3" w:rsidP="00753317">
      <w:pPr>
        <w:widowControl/>
        <w:suppressAutoHyphens/>
        <w:spacing w:line="360" w:lineRule="auto"/>
        <w:ind w:firstLine="720"/>
        <w:jc w:val="both"/>
        <w:rPr>
          <w:color w:val="000000"/>
          <w:sz w:val="28"/>
          <w:szCs w:val="28"/>
        </w:rPr>
      </w:pPr>
      <w:r>
        <w:rPr>
          <w:sz w:val="28"/>
          <w:szCs w:val="28"/>
        </w:rPr>
        <w:t xml:space="preserve">3. </w:t>
      </w:r>
      <w:r w:rsidR="007D42FD">
        <w:rPr>
          <w:color w:val="000000"/>
          <w:sz w:val="28"/>
          <w:szCs w:val="28"/>
        </w:rPr>
        <w:t>Разработка рекламной компании.</w:t>
      </w:r>
    </w:p>
    <w:p w:rsidR="007D42FD" w:rsidRDefault="007D42FD" w:rsidP="00753317">
      <w:pPr>
        <w:widowControl/>
        <w:tabs>
          <w:tab w:val="left" w:pos="284"/>
        </w:tabs>
        <w:spacing w:line="360" w:lineRule="auto"/>
        <w:ind w:firstLine="720"/>
        <w:jc w:val="both"/>
        <w:rPr>
          <w:color w:val="000000"/>
          <w:sz w:val="28"/>
          <w:szCs w:val="28"/>
        </w:rPr>
      </w:pPr>
      <w:r>
        <w:rPr>
          <w:color w:val="000000"/>
          <w:sz w:val="28"/>
          <w:szCs w:val="28"/>
        </w:rPr>
        <w:t>В настоящее время проводимые рекламные мероприятия пассивны, ощущается нехватка рекламы. Необходимо предоставлять покупателям всю информацию и характеристиках реализуемой продукции (ассортимент, цена, качество и т.д.).</w:t>
      </w:r>
    </w:p>
    <w:p w:rsidR="007D42FD" w:rsidRDefault="007D42FD" w:rsidP="00753317">
      <w:pPr>
        <w:pStyle w:val="a3"/>
        <w:ind w:firstLine="720"/>
        <w:rPr>
          <w:sz w:val="28"/>
        </w:rPr>
      </w:pPr>
      <w:r w:rsidRPr="00E332ED">
        <w:rPr>
          <w:sz w:val="28"/>
        </w:rPr>
        <w:t>В качестве</w:t>
      </w:r>
      <w:r w:rsidR="00863F9F">
        <w:rPr>
          <w:sz w:val="28"/>
        </w:rPr>
        <w:t xml:space="preserve"> </w:t>
      </w:r>
      <w:r w:rsidRPr="00E332ED">
        <w:rPr>
          <w:sz w:val="28"/>
        </w:rPr>
        <w:t>средства распространения</w:t>
      </w:r>
      <w:r>
        <w:rPr>
          <w:sz w:val="28"/>
        </w:rPr>
        <w:t xml:space="preserve"> рекламы следует выбрать прессу (газеты «Известия Марий Эл», «Ваш Новый День»), а также телевидение (бегущая строка на каналах ТНТ, </w:t>
      </w:r>
      <w:r>
        <w:rPr>
          <w:sz w:val="28"/>
          <w:lang w:val="en-US"/>
        </w:rPr>
        <w:t>REN</w:t>
      </w:r>
      <w:r>
        <w:rPr>
          <w:sz w:val="28"/>
        </w:rPr>
        <w:t>-</w:t>
      </w:r>
      <w:r>
        <w:rPr>
          <w:sz w:val="28"/>
          <w:lang w:val="en-US"/>
        </w:rPr>
        <w:t>TV</w:t>
      </w:r>
      <w:r>
        <w:rPr>
          <w:sz w:val="28"/>
        </w:rPr>
        <w:t>).</w:t>
      </w:r>
      <w:r w:rsidRPr="00E332ED">
        <w:rPr>
          <w:sz w:val="28"/>
        </w:rPr>
        <w:t xml:space="preserve"> </w:t>
      </w:r>
    </w:p>
    <w:p w:rsidR="007D42FD" w:rsidRDefault="007D42FD" w:rsidP="00753317">
      <w:pPr>
        <w:widowControl/>
        <w:tabs>
          <w:tab w:val="left" w:pos="284"/>
        </w:tabs>
        <w:spacing w:line="360" w:lineRule="auto"/>
        <w:ind w:firstLine="720"/>
        <w:jc w:val="both"/>
        <w:rPr>
          <w:sz w:val="28"/>
        </w:rPr>
      </w:pPr>
      <w:r w:rsidRPr="00E332ED">
        <w:rPr>
          <w:sz w:val="28"/>
        </w:rPr>
        <w:t>При проведении рекламной кампании в рамках определенной системы сбыта необходимо учитывать внешние факторы (особенно маркетинговую политику конкурентов) и внутренние возможности предприятия.</w:t>
      </w:r>
    </w:p>
    <w:p w:rsidR="007D42FD" w:rsidRPr="007A1C38" w:rsidRDefault="008124E3" w:rsidP="00753317">
      <w:pPr>
        <w:widowControl/>
        <w:tabs>
          <w:tab w:val="left" w:pos="284"/>
        </w:tabs>
        <w:spacing w:line="360" w:lineRule="auto"/>
        <w:ind w:firstLine="720"/>
        <w:jc w:val="both"/>
        <w:rPr>
          <w:color w:val="000000"/>
          <w:sz w:val="28"/>
          <w:szCs w:val="28"/>
        </w:rPr>
      </w:pPr>
      <w:r>
        <w:rPr>
          <w:sz w:val="28"/>
        </w:rPr>
        <w:t xml:space="preserve">4. </w:t>
      </w:r>
      <w:r w:rsidR="007D42FD">
        <w:rPr>
          <w:color w:val="000000"/>
          <w:sz w:val="28"/>
          <w:szCs w:val="28"/>
        </w:rPr>
        <w:t>Разработка системы стимулирования работников организации, ориентированной на реализацию сбытовой стратегии</w:t>
      </w:r>
      <w:r w:rsidR="00863F9F">
        <w:rPr>
          <w:color w:val="000000"/>
          <w:sz w:val="28"/>
          <w:szCs w:val="28"/>
        </w:rPr>
        <w:t xml:space="preserve"> </w:t>
      </w:r>
      <w:r w:rsidR="007D42FD">
        <w:rPr>
          <w:color w:val="000000"/>
          <w:sz w:val="28"/>
          <w:szCs w:val="28"/>
        </w:rPr>
        <w:t>предприятия. Основу этой системы должны составлять стимулы, побуждающие работников при выработке стратегических решений руководствоваться</w:t>
      </w:r>
      <w:r w:rsidR="00863F9F">
        <w:rPr>
          <w:color w:val="000000"/>
          <w:sz w:val="28"/>
          <w:szCs w:val="28"/>
        </w:rPr>
        <w:t xml:space="preserve"> </w:t>
      </w:r>
      <w:r w:rsidR="007D42FD">
        <w:rPr>
          <w:color w:val="000000"/>
          <w:sz w:val="28"/>
          <w:szCs w:val="28"/>
        </w:rPr>
        <w:t>долговременными интересами организации. Система стимулирования должна быть ориентирована на нужды, потребности и запросы потенциальных клиентов организации, стимулы должны быть увязаны с конечными результатами деятельности фирмы</w:t>
      </w:r>
      <w:r w:rsidR="007D42FD">
        <w:rPr>
          <w:sz w:val="28"/>
          <w:szCs w:val="28"/>
        </w:rPr>
        <w:t>.</w:t>
      </w:r>
    </w:p>
    <w:p w:rsidR="007D42FD" w:rsidRDefault="007D42FD" w:rsidP="00753317">
      <w:pPr>
        <w:widowControl/>
        <w:tabs>
          <w:tab w:val="left" w:pos="284"/>
        </w:tabs>
        <w:spacing w:line="360" w:lineRule="auto"/>
        <w:ind w:firstLine="720"/>
        <w:jc w:val="both"/>
        <w:rPr>
          <w:sz w:val="28"/>
          <w:szCs w:val="28"/>
        </w:rPr>
      </w:pPr>
      <w:r>
        <w:rPr>
          <w:sz w:val="28"/>
          <w:szCs w:val="28"/>
        </w:rPr>
        <w:t xml:space="preserve">Необходимо проводить обучение менеджеров по продажам, а также обзор специализированных журналов с целью получения информации о новинках в </w:t>
      </w:r>
      <w:r w:rsidR="008124E3">
        <w:rPr>
          <w:sz w:val="28"/>
          <w:szCs w:val="28"/>
        </w:rPr>
        <w:t>продуктовом</w:t>
      </w:r>
      <w:r w:rsidRPr="00C11495">
        <w:rPr>
          <w:sz w:val="28"/>
          <w:szCs w:val="28"/>
        </w:rPr>
        <w:t xml:space="preserve"> бизнесе. Среди менеджеров по продажами можно провести</w:t>
      </w:r>
      <w:r w:rsidR="00863F9F">
        <w:rPr>
          <w:sz w:val="28"/>
          <w:szCs w:val="28"/>
        </w:rPr>
        <w:t xml:space="preserve"> </w:t>
      </w:r>
      <w:r w:rsidRPr="00C11495">
        <w:rPr>
          <w:sz w:val="28"/>
          <w:szCs w:val="28"/>
        </w:rPr>
        <w:t>конкурс по итогам продаж определенных групп товаров.</w:t>
      </w:r>
    </w:p>
    <w:p w:rsidR="008124E3" w:rsidRPr="00405DBB" w:rsidRDefault="008124E3" w:rsidP="00753317">
      <w:pPr>
        <w:spacing w:line="360" w:lineRule="auto"/>
        <w:ind w:firstLine="720"/>
        <w:jc w:val="both"/>
        <w:rPr>
          <w:sz w:val="28"/>
          <w:szCs w:val="28"/>
        </w:rPr>
      </w:pPr>
      <w:r>
        <w:rPr>
          <w:sz w:val="28"/>
          <w:szCs w:val="28"/>
        </w:rPr>
        <w:t xml:space="preserve">5. </w:t>
      </w:r>
      <w:r w:rsidR="007D42FD" w:rsidRPr="00DA6665">
        <w:rPr>
          <w:sz w:val="28"/>
          <w:szCs w:val="28"/>
        </w:rPr>
        <w:t xml:space="preserve">Для более эффективного использования торговой площади магазинов необходимо использовать современные методы продажи товаров, такие как самообслуживание в тех магазинах, где это целесообразно. </w:t>
      </w:r>
      <w:r w:rsidRPr="00405DBB">
        <w:rPr>
          <w:sz w:val="28"/>
          <w:szCs w:val="28"/>
        </w:rPr>
        <w:t>Эффективно организованная продажа товаров способствует росту товарооборота магазин</w:t>
      </w:r>
      <w:r>
        <w:rPr>
          <w:sz w:val="28"/>
          <w:szCs w:val="28"/>
        </w:rPr>
        <w:t xml:space="preserve">ах </w:t>
      </w:r>
      <w:r w:rsidRPr="00942F9D">
        <w:rPr>
          <w:sz w:val="28"/>
          <w:szCs w:val="28"/>
        </w:rPr>
        <w:t>«Крестьянское подворье»</w:t>
      </w:r>
      <w:r w:rsidRPr="00405DBB">
        <w:rPr>
          <w:sz w:val="28"/>
          <w:szCs w:val="28"/>
        </w:rPr>
        <w:t>, лучшему удовлетворению спроса населения и обеспечивает рентабельную работу предприятия.</w:t>
      </w:r>
    </w:p>
    <w:p w:rsidR="007D42FD" w:rsidRDefault="007D42FD" w:rsidP="00753317">
      <w:pPr>
        <w:pStyle w:val="a3"/>
        <w:ind w:firstLine="720"/>
        <w:rPr>
          <w:sz w:val="28"/>
          <w:szCs w:val="28"/>
        </w:rPr>
      </w:pPr>
      <w:r w:rsidRPr="00C11495">
        <w:rPr>
          <w:sz w:val="28"/>
          <w:szCs w:val="28"/>
        </w:rPr>
        <w:t xml:space="preserve">Таким образом, </w:t>
      </w:r>
      <w:r w:rsidR="008124E3">
        <w:rPr>
          <w:sz w:val="28"/>
          <w:szCs w:val="28"/>
        </w:rPr>
        <w:t>торговая фирма</w:t>
      </w:r>
      <w:r w:rsidRPr="00C11495">
        <w:rPr>
          <w:sz w:val="28"/>
          <w:szCs w:val="28"/>
        </w:rPr>
        <w:t xml:space="preserve"> может</w:t>
      </w:r>
      <w:r w:rsidR="008124E3">
        <w:rPr>
          <w:sz w:val="28"/>
          <w:szCs w:val="28"/>
        </w:rPr>
        <w:t xml:space="preserve"> повысить свою конкурентоспособность и </w:t>
      </w:r>
      <w:r w:rsidRPr="00C11495">
        <w:rPr>
          <w:sz w:val="28"/>
          <w:szCs w:val="28"/>
        </w:rPr>
        <w:t xml:space="preserve">улучшить свою систему сбыта в краткосрочном периоде – за счет внедрения системы скидок розничным потребителям, а в долгосрочном периоде – за счет проведения рекламной кампании. </w:t>
      </w:r>
    </w:p>
    <w:p w:rsidR="007D42FD" w:rsidRDefault="007D42FD" w:rsidP="00753317">
      <w:pPr>
        <w:pStyle w:val="a3"/>
        <w:ind w:firstLine="720"/>
        <w:rPr>
          <w:sz w:val="28"/>
          <w:szCs w:val="28"/>
        </w:rPr>
      </w:pPr>
      <w:r w:rsidRPr="00C11495">
        <w:rPr>
          <w:sz w:val="28"/>
          <w:szCs w:val="28"/>
        </w:rPr>
        <w:t xml:space="preserve">Осуществление </w:t>
      </w:r>
      <w:r w:rsidR="008124E3">
        <w:rPr>
          <w:sz w:val="28"/>
          <w:szCs w:val="28"/>
        </w:rPr>
        <w:t xml:space="preserve">маркетинговой стратегии предприятия </w:t>
      </w:r>
      <w:r w:rsidR="008124E3" w:rsidRPr="007D42FD">
        <w:rPr>
          <w:sz w:val="28"/>
          <w:szCs w:val="28"/>
        </w:rPr>
        <w:t>«Крестьянское подворье»</w:t>
      </w:r>
      <w:r w:rsidR="008124E3">
        <w:rPr>
          <w:sz w:val="28"/>
          <w:szCs w:val="28"/>
        </w:rPr>
        <w:t xml:space="preserve"> </w:t>
      </w:r>
      <w:r w:rsidRPr="00C11495">
        <w:rPr>
          <w:sz w:val="28"/>
          <w:szCs w:val="28"/>
        </w:rPr>
        <w:t>должно быть</w:t>
      </w:r>
      <w:r w:rsidR="00863F9F">
        <w:rPr>
          <w:sz w:val="28"/>
          <w:szCs w:val="28"/>
        </w:rPr>
        <w:t xml:space="preserve"> </w:t>
      </w:r>
      <w:r w:rsidRPr="00C11495">
        <w:rPr>
          <w:sz w:val="28"/>
          <w:szCs w:val="28"/>
        </w:rPr>
        <w:t xml:space="preserve">связано с созданием новых мощностей по реализации продукции, ориентированных на приоритет обслуживания </w:t>
      </w:r>
      <w:r w:rsidR="008124E3">
        <w:rPr>
          <w:sz w:val="28"/>
          <w:szCs w:val="28"/>
        </w:rPr>
        <w:t xml:space="preserve">розничного </w:t>
      </w:r>
      <w:r w:rsidRPr="00C11495">
        <w:rPr>
          <w:sz w:val="28"/>
          <w:szCs w:val="28"/>
        </w:rPr>
        <w:t>покупателя, расширение численности всех групп покупателей и максимальное удовлетворение их запросов в пределах целевой финансовой выгодности.</w:t>
      </w:r>
    </w:p>
    <w:p w:rsidR="005A6838" w:rsidRDefault="008124E3" w:rsidP="00753317">
      <w:pPr>
        <w:spacing w:line="360" w:lineRule="auto"/>
        <w:ind w:firstLine="720"/>
        <w:jc w:val="both"/>
        <w:rPr>
          <w:sz w:val="28"/>
          <w:szCs w:val="28"/>
        </w:rPr>
      </w:pPr>
      <w:r>
        <w:rPr>
          <w:sz w:val="28"/>
          <w:szCs w:val="28"/>
        </w:rPr>
        <w:t xml:space="preserve"> </w:t>
      </w:r>
      <w:r w:rsidR="005A6838">
        <w:rPr>
          <w:sz w:val="28"/>
          <w:szCs w:val="28"/>
        </w:rPr>
        <w:t xml:space="preserve">Правильно выбранная маркетинговая </w:t>
      </w:r>
      <w:r w:rsidR="005A6838" w:rsidRPr="00073789">
        <w:rPr>
          <w:sz w:val="28"/>
          <w:szCs w:val="28"/>
        </w:rPr>
        <w:t>стратегия во многом обеспечива</w:t>
      </w:r>
      <w:r w:rsidR="005A6838">
        <w:rPr>
          <w:sz w:val="28"/>
          <w:szCs w:val="28"/>
        </w:rPr>
        <w:t>е</w:t>
      </w:r>
      <w:r w:rsidR="005A6838" w:rsidRPr="00073789">
        <w:rPr>
          <w:sz w:val="28"/>
          <w:szCs w:val="28"/>
        </w:rPr>
        <w:t>т достижение маркетинговых целей предприятия</w:t>
      </w:r>
      <w:r>
        <w:rPr>
          <w:sz w:val="28"/>
          <w:szCs w:val="28"/>
        </w:rPr>
        <w:t xml:space="preserve"> </w:t>
      </w:r>
      <w:r w:rsidRPr="007D42FD">
        <w:rPr>
          <w:sz w:val="28"/>
          <w:szCs w:val="28"/>
        </w:rPr>
        <w:t>«Крестьянское подворье»</w:t>
      </w:r>
      <w:r w:rsidR="005A6838" w:rsidRPr="00073789">
        <w:rPr>
          <w:sz w:val="28"/>
          <w:szCs w:val="28"/>
        </w:rPr>
        <w:t xml:space="preserve"> и его рыночный успех</w:t>
      </w:r>
      <w:r w:rsidR="00863F9F">
        <w:rPr>
          <w:sz w:val="28"/>
          <w:szCs w:val="28"/>
        </w:rPr>
        <w:t xml:space="preserve"> </w:t>
      </w:r>
      <w:r w:rsidR="005A6838" w:rsidRPr="00073789">
        <w:rPr>
          <w:sz w:val="28"/>
          <w:szCs w:val="28"/>
        </w:rPr>
        <w:t>и конкурентоспособность в целом.</w:t>
      </w:r>
      <w:r w:rsidR="005A6838">
        <w:rPr>
          <w:sz w:val="28"/>
          <w:szCs w:val="28"/>
        </w:rPr>
        <w:t xml:space="preserve"> </w:t>
      </w:r>
    </w:p>
    <w:p w:rsidR="000B269E" w:rsidRDefault="005A6838" w:rsidP="00753317">
      <w:pPr>
        <w:spacing w:line="360" w:lineRule="auto"/>
        <w:ind w:firstLine="720"/>
        <w:jc w:val="both"/>
        <w:rPr>
          <w:color w:val="000000"/>
          <w:sz w:val="28"/>
          <w:szCs w:val="28"/>
        </w:rPr>
      </w:pPr>
      <w:r w:rsidRPr="00073789">
        <w:rPr>
          <w:sz w:val="28"/>
          <w:szCs w:val="28"/>
        </w:rPr>
        <w:t>Таким образом</w:t>
      </w:r>
      <w:r w:rsidR="000B269E">
        <w:rPr>
          <w:sz w:val="28"/>
          <w:szCs w:val="28"/>
        </w:rPr>
        <w:t>,</w:t>
      </w:r>
      <w:r w:rsidR="00863F9F">
        <w:rPr>
          <w:sz w:val="28"/>
          <w:szCs w:val="28"/>
        </w:rPr>
        <w:t xml:space="preserve"> </w:t>
      </w:r>
      <w:r w:rsidRPr="00073789">
        <w:rPr>
          <w:sz w:val="28"/>
          <w:szCs w:val="28"/>
        </w:rPr>
        <w:t xml:space="preserve">для </w:t>
      </w:r>
      <w:r>
        <w:rPr>
          <w:sz w:val="28"/>
          <w:szCs w:val="28"/>
        </w:rPr>
        <w:t xml:space="preserve">развития своей деятельности </w:t>
      </w:r>
      <w:r w:rsidR="000B269E">
        <w:rPr>
          <w:color w:val="000000"/>
          <w:sz w:val="28"/>
          <w:szCs w:val="28"/>
        </w:rPr>
        <w:t xml:space="preserve">торговому предприятию </w:t>
      </w:r>
      <w:r w:rsidR="000B269E" w:rsidRPr="00942F9D">
        <w:rPr>
          <w:sz w:val="28"/>
          <w:szCs w:val="28"/>
        </w:rPr>
        <w:t>«Крестьянское подворье»</w:t>
      </w:r>
      <w:r w:rsidRPr="00073789">
        <w:rPr>
          <w:sz w:val="28"/>
          <w:szCs w:val="28"/>
        </w:rPr>
        <w:t xml:space="preserve"> необходимо ориентироваться на маркетинг.</w:t>
      </w:r>
      <w:r w:rsidR="000B269E">
        <w:rPr>
          <w:sz w:val="28"/>
          <w:szCs w:val="28"/>
        </w:rPr>
        <w:t xml:space="preserve"> </w:t>
      </w:r>
      <w:r w:rsidR="000B269E">
        <w:rPr>
          <w:color w:val="000000"/>
          <w:sz w:val="28"/>
          <w:szCs w:val="28"/>
        </w:rPr>
        <w:t xml:space="preserve">Проведенные маркетинговые исследования уровня конкурентоспособности торгового предприятия </w:t>
      </w:r>
      <w:r w:rsidR="000B269E" w:rsidRPr="00942F9D">
        <w:rPr>
          <w:sz w:val="28"/>
          <w:szCs w:val="28"/>
        </w:rPr>
        <w:t>«Крестьянское подворье»</w:t>
      </w:r>
      <w:r w:rsidR="000B269E">
        <w:rPr>
          <w:sz w:val="28"/>
          <w:szCs w:val="28"/>
        </w:rPr>
        <w:t xml:space="preserve"> </w:t>
      </w:r>
      <w:r w:rsidR="000B269E">
        <w:rPr>
          <w:color w:val="000000"/>
          <w:sz w:val="28"/>
          <w:szCs w:val="28"/>
        </w:rPr>
        <w:t>дают заключение о возможностях ее увеличения.</w:t>
      </w:r>
    </w:p>
    <w:p w:rsidR="00C4557C" w:rsidRPr="00E7719C" w:rsidRDefault="00D47909" w:rsidP="00D47909">
      <w:pPr>
        <w:pStyle w:val="1"/>
        <w:tabs>
          <w:tab w:val="left" w:pos="284"/>
        </w:tabs>
        <w:ind w:firstLine="0"/>
        <w:jc w:val="both"/>
        <w:rPr>
          <w:b/>
          <w:caps/>
          <w:szCs w:val="28"/>
        </w:rPr>
      </w:pPr>
      <w:bookmarkStart w:id="340" w:name="_Toc64425052"/>
      <w:bookmarkStart w:id="341" w:name="_Toc66093939"/>
      <w:bookmarkStart w:id="342" w:name="_Toc69724874"/>
      <w:bookmarkStart w:id="343" w:name="_Toc89929113"/>
      <w:bookmarkStart w:id="344" w:name="_Toc92706813"/>
      <w:bookmarkStart w:id="345" w:name="_Toc160013925"/>
      <w:r>
        <w:rPr>
          <w:b/>
          <w:caps/>
          <w:szCs w:val="28"/>
        </w:rPr>
        <w:br w:type="page"/>
      </w:r>
      <w:r w:rsidR="00C4557C" w:rsidRPr="00E7719C">
        <w:rPr>
          <w:b/>
          <w:caps/>
          <w:szCs w:val="28"/>
        </w:rPr>
        <w:t>Список литературы</w:t>
      </w:r>
      <w:bookmarkEnd w:id="340"/>
      <w:bookmarkEnd w:id="341"/>
      <w:bookmarkEnd w:id="342"/>
      <w:bookmarkEnd w:id="343"/>
      <w:bookmarkEnd w:id="344"/>
      <w:bookmarkEnd w:id="345"/>
    </w:p>
    <w:p w:rsidR="00C4557C" w:rsidRPr="000C7268" w:rsidRDefault="00C4557C" w:rsidP="00D47909">
      <w:pPr>
        <w:widowControl/>
        <w:tabs>
          <w:tab w:val="left" w:pos="284"/>
        </w:tabs>
        <w:spacing w:line="360" w:lineRule="auto"/>
        <w:jc w:val="both"/>
      </w:pP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Абрютина М.С., Грачев А.В. Анализ финансово-экономической дяетельности предприятия. – М.: «Дело и сервис», 2004. – 256 с.</w:t>
      </w:r>
    </w:p>
    <w:p w:rsidR="00C4557C" w:rsidRPr="00C4557C" w:rsidRDefault="00C4557C" w:rsidP="00D47909">
      <w:pPr>
        <w:widowControl/>
        <w:numPr>
          <w:ilvl w:val="0"/>
          <w:numId w:val="35"/>
        </w:numPr>
        <w:tabs>
          <w:tab w:val="left" w:pos="284"/>
          <w:tab w:val="num" w:pos="644"/>
        </w:tabs>
        <w:spacing w:line="360" w:lineRule="auto"/>
        <w:ind w:left="0" w:firstLine="0"/>
        <w:jc w:val="both"/>
        <w:rPr>
          <w:sz w:val="28"/>
          <w:szCs w:val="28"/>
        </w:rPr>
      </w:pPr>
      <w:r w:rsidRPr="00C4557C">
        <w:rPr>
          <w:sz w:val="28"/>
          <w:szCs w:val="28"/>
        </w:rPr>
        <w:t>Аванесов Ю.А., Васькин Е.В., Клочко А.Н. Основы коммерции. – М.: «Люкс-арт», 2001. – 289 с.</w:t>
      </w:r>
    </w:p>
    <w:p w:rsidR="00C4557C" w:rsidRPr="00C4557C" w:rsidRDefault="00C4557C" w:rsidP="00D47909">
      <w:pPr>
        <w:pStyle w:val="a3"/>
        <w:numPr>
          <w:ilvl w:val="0"/>
          <w:numId w:val="35"/>
        </w:numPr>
        <w:tabs>
          <w:tab w:val="left" w:pos="284"/>
          <w:tab w:val="left" w:pos="567"/>
          <w:tab w:val="left" w:pos="709"/>
        </w:tabs>
        <w:ind w:left="0" w:firstLine="0"/>
        <w:rPr>
          <w:sz w:val="28"/>
          <w:szCs w:val="28"/>
        </w:rPr>
      </w:pPr>
      <w:r w:rsidRPr="00C4557C">
        <w:rPr>
          <w:sz w:val="28"/>
          <w:szCs w:val="28"/>
        </w:rPr>
        <w:t>Азоев Г.Л. Конкуренция: анализ, стратегия, практика. – М.: Цент экономики и маркетинга, 2000. – 239 с.</w:t>
      </w:r>
    </w:p>
    <w:p w:rsidR="00C4557C" w:rsidRPr="00C4557C" w:rsidRDefault="00C4557C" w:rsidP="00D47909">
      <w:pPr>
        <w:numPr>
          <w:ilvl w:val="0"/>
          <w:numId w:val="35"/>
        </w:numPr>
        <w:tabs>
          <w:tab w:val="left" w:pos="284"/>
          <w:tab w:val="left" w:pos="709"/>
          <w:tab w:val="left" w:pos="1134"/>
          <w:tab w:val="left" w:pos="1276"/>
          <w:tab w:val="left" w:pos="4395"/>
        </w:tabs>
        <w:spacing w:line="360" w:lineRule="auto"/>
        <w:ind w:left="0" w:firstLine="0"/>
        <w:jc w:val="both"/>
        <w:rPr>
          <w:sz w:val="28"/>
          <w:szCs w:val="28"/>
        </w:rPr>
      </w:pPr>
      <w:r w:rsidRPr="00C4557C">
        <w:rPr>
          <w:sz w:val="28"/>
          <w:szCs w:val="28"/>
        </w:rPr>
        <w:t>Алексеева М.М. Планирование деятельности фирмы: Учебно-методическое пособие. – М.: Финансы и статистика, 2002. – 115 с.</w:t>
      </w:r>
    </w:p>
    <w:p w:rsidR="00C4557C" w:rsidRPr="00C4557C" w:rsidRDefault="00C4557C" w:rsidP="00D47909">
      <w:pPr>
        <w:numPr>
          <w:ilvl w:val="0"/>
          <w:numId w:val="35"/>
        </w:numPr>
        <w:tabs>
          <w:tab w:val="left" w:pos="284"/>
          <w:tab w:val="left" w:pos="709"/>
          <w:tab w:val="left" w:pos="1134"/>
          <w:tab w:val="left" w:pos="1276"/>
          <w:tab w:val="left" w:pos="4395"/>
        </w:tabs>
        <w:spacing w:line="360" w:lineRule="auto"/>
        <w:ind w:left="0" w:firstLine="0"/>
        <w:jc w:val="both"/>
        <w:rPr>
          <w:sz w:val="28"/>
          <w:szCs w:val="28"/>
        </w:rPr>
      </w:pPr>
      <w:r w:rsidRPr="00C4557C">
        <w:rPr>
          <w:iCs/>
          <w:color w:val="000000"/>
          <w:sz w:val="28"/>
          <w:szCs w:val="28"/>
        </w:rPr>
        <w:t xml:space="preserve">Амблер Т. </w:t>
      </w:r>
      <w:r w:rsidRPr="00C4557C">
        <w:rPr>
          <w:color w:val="000000"/>
          <w:sz w:val="28"/>
          <w:szCs w:val="28"/>
        </w:rPr>
        <w:t>Практический маркетинг / Пер. с англ.; Под общ. ред. Ю. Н. Каптуревского. — СПб.: Питер, 2000. - 400 с.</w:t>
      </w:r>
    </w:p>
    <w:p w:rsidR="00C4557C" w:rsidRPr="00C4557C" w:rsidRDefault="00C4557C" w:rsidP="00D47909">
      <w:pPr>
        <w:pStyle w:val="a3"/>
        <w:numPr>
          <w:ilvl w:val="0"/>
          <w:numId w:val="35"/>
        </w:numPr>
        <w:tabs>
          <w:tab w:val="left" w:pos="284"/>
          <w:tab w:val="left" w:pos="709"/>
        </w:tabs>
        <w:ind w:left="0" w:firstLine="0"/>
        <w:rPr>
          <w:sz w:val="28"/>
          <w:szCs w:val="28"/>
        </w:rPr>
      </w:pPr>
      <w:r w:rsidRPr="00C4557C">
        <w:rPr>
          <w:sz w:val="28"/>
          <w:szCs w:val="28"/>
        </w:rPr>
        <w:t>Анализ финансово-хозяйственной деятельности предприятий (объединений): Учебник / под ред. В.А. Раевского. - 2-е изд., перераб. И доп.- М.:Финансы и статис., 2001. – 415 с.</w:t>
      </w:r>
    </w:p>
    <w:p w:rsidR="00C4557C" w:rsidRPr="00C4557C" w:rsidRDefault="00C4557C" w:rsidP="00D47909">
      <w:pPr>
        <w:pStyle w:val="a3"/>
        <w:numPr>
          <w:ilvl w:val="0"/>
          <w:numId w:val="35"/>
        </w:numPr>
        <w:tabs>
          <w:tab w:val="left" w:pos="284"/>
          <w:tab w:val="left" w:pos="709"/>
        </w:tabs>
        <w:ind w:left="0" w:firstLine="0"/>
        <w:rPr>
          <w:sz w:val="28"/>
          <w:szCs w:val="28"/>
        </w:rPr>
      </w:pPr>
      <w:r w:rsidRPr="00C4557C">
        <w:rPr>
          <w:sz w:val="28"/>
          <w:szCs w:val="28"/>
        </w:rPr>
        <w:t>Ансофф И. Стратегическое управление / Под ред. Л.И. Евенко / Пер. с</w:t>
      </w:r>
      <w:r w:rsidRPr="00C4557C">
        <w:rPr>
          <w:sz w:val="28"/>
          <w:szCs w:val="28"/>
        </w:rPr>
        <w:br/>
        <w:t>англ. — М.: Экономика, 1998. — 513 с.</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Афанасьев М.П. Маркетинг: стратегия и тактика фирмы. – М.: финстатинформ, 2000. – 104 с.</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Багиев Г.Л., Аренков И.А. Основы современного маркетинга: Учеб.-нагляд. пособие / Санкт-Петербург.ун-т экономики и финансов, Каф. Маркетинга. – СПб.: Изд-во Санкт-Петербург. Ун-та экономики и финансов, 2001. – 116 с.</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Баканов М.И., Шеремет А.Д. Теория анализа хозяйственной деятельности. Учебник. - М.: Финансы и статистика, 2002.- 405 с.</w:t>
      </w:r>
    </w:p>
    <w:p w:rsidR="00C4557C" w:rsidRPr="00C4557C" w:rsidRDefault="00C4557C" w:rsidP="00D47909">
      <w:pPr>
        <w:pStyle w:val="a3"/>
        <w:numPr>
          <w:ilvl w:val="0"/>
          <w:numId w:val="35"/>
        </w:numPr>
        <w:tabs>
          <w:tab w:val="left" w:pos="284"/>
        </w:tabs>
        <w:ind w:left="0" w:firstLine="0"/>
        <w:rPr>
          <w:sz w:val="28"/>
          <w:szCs w:val="28"/>
        </w:rPr>
      </w:pPr>
      <w:r w:rsidRPr="00C4557C">
        <w:rPr>
          <w:iCs/>
          <w:sz w:val="28"/>
          <w:szCs w:val="28"/>
        </w:rPr>
        <w:t xml:space="preserve">Беляевский И. К. </w:t>
      </w:r>
      <w:r w:rsidRPr="00C4557C">
        <w:rPr>
          <w:sz w:val="28"/>
          <w:szCs w:val="28"/>
        </w:rPr>
        <w:t>Маркетинговое исследование: информация, ана</w:t>
      </w:r>
      <w:r w:rsidRPr="00C4557C">
        <w:rPr>
          <w:sz w:val="28"/>
          <w:szCs w:val="28"/>
        </w:rPr>
        <w:softHyphen/>
        <w:t>лиз, прогноз: Учеб. пособие. — М.: Финансы и статистика, 2001. — 320 с.</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Бердникова Т.Б. Анализ и диагностика финансово-хозяйственной дея-тельности предприятия: Учебное пособие.– М.: ИНФРА-М, 2003.–215 с.</w:t>
      </w:r>
    </w:p>
    <w:p w:rsidR="00C4557C" w:rsidRPr="00C4557C" w:rsidRDefault="00C4557C" w:rsidP="00D47909">
      <w:pPr>
        <w:numPr>
          <w:ilvl w:val="0"/>
          <w:numId w:val="35"/>
        </w:numPr>
        <w:tabs>
          <w:tab w:val="left" w:pos="284"/>
          <w:tab w:val="left" w:pos="900"/>
        </w:tabs>
        <w:overflowPunct w:val="0"/>
        <w:autoSpaceDE w:val="0"/>
        <w:autoSpaceDN w:val="0"/>
        <w:adjustRightInd w:val="0"/>
        <w:spacing w:line="360" w:lineRule="auto"/>
        <w:ind w:left="0" w:firstLine="0"/>
        <w:jc w:val="both"/>
        <w:textAlignment w:val="baseline"/>
        <w:rPr>
          <w:sz w:val="28"/>
          <w:szCs w:val="28"/>
        </w:rPr>
      </w:pPr>
      <w:r w:rsidRPr="00C4557C">
        <w:rPr>
          <w:sz w:val="28"/>
          <w:szCs w:val="28"/>
        </w:rPr>
        <w:t>Березин И.С. Маркетинг и исследования рынков. – М.: Русская Деловая Литература, 2001. – 416с.</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Бернстайн Л.А. Анализ финансовой отчетности: Пер. с англ. – М.: Финансы и статистика, 2002. – 178 с.</w:t>
      </w:r>
    </w:p>
    <w:p w:rsidR="00C4557C" w:rsidRPr="00C4557C" w:rsidRDefault="00C4557C" w:rsidP="00D47909">
      <w:pPr>
        <w:pStyle w:val="a3"/>
        <w:numPr>
          <w:ilvl w:val="0"/>
          <w:numId w:val="35"/>
        </w:numPr>
        <w:tabs>
          <w:tab w:val="left" w:pos="284"/>
        </w:tabs>
        <w:ind w:left="0" w:firstLine="0"/>
        <w:rPr>
          <w:sz w:val="28"/>
          <w:szCs w:val="28"/>
        </w:rPr>
      </w:pPr>
      <w:r w:rsidRPr="00C4557C">
        <w:rPr>
          <w:snapToGrid w:val="0"/>
          <w:sz w:val="28"/>
          <w:szCs w:val="28"/>
        </w:rPr>
        <w:t>Бизнес-план. Методические материалы. / Под ред. Н.А.Колесниковой. – М.: Финансы и статистика, 2002. - 256 с.</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Бизнес-планирование: Учебник/ Под ред. В.М.Попова и С.И.Ляпунова.-М: Финансы и статистика, 2003.- 672 с.</w:t>
      </w:r>
    </w:p>
    <w:p w:rsidR="00C4557C" w:rsidRPr="00C4557C" w:rsidRDefault="00C4557C" w:rsidP="00D47909">
      <w:pPr>
        <w:widowControl/>
        <w:numPr>
          <w:ilvl w:val="0"/>
          <w:numId w:val="35"/>
        </w:numPr>
        <w:tabs>
          <w:tab w:val="left" w:pos="284"/>
          <w:tab w:val="num" w:pos="644"/>
        </w:tabs>
        <w:spacing w:line="360" w:lineRule="auto"/>
        <w:ind w:left="0" w:firstLine="0"/>
        <w:jc w:val="both"/>
        <w:rPr>
          <w:sz w:val="28"/>
          <w:szCs w:val="28"/>
        </w:rPr>
      </w:pPr>
      <w:r w:rsidRPr="00C4557C">
        <w:rPr>
          <w:sz w:val="28"/>
          <w:szCs w:val="28"/>
        </w:rPr>
        <w:t>Бланк И.А. Управление торговым предприятием. – М.: Ассоциация авторов и издателей "Тандем", 2000. – 189 с.</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Богатин Ю.В. Экономическая оценка качества и эффективности работы предприятия. – М.: Изд-во стандартов, 2000. – 216 с.</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Браверман А.А. Маркетинг в российской экономике переходного периода: Методология и практика. -–М.: Экономика, 1998. – 639 с.</w:t>
      </w:r>
    </w:p>
    <w:p w:rsidR="00C4557C" w:rsidRPr="00C4557C" w:rsidRDefault="00C4557C" w:rsidP="00D47909">
      <w:pPr>
        <w:pStyle w:val="a3"/>
        <w:numPr>
          <w:ilvl w:val="0"/>
          <w:numId w:val="35"/>
        </w:numPr>
        <w:tabs>
          <w:tab w:val="left" w:pos="284"/>
        </w:tabs>
        <w:ind w:left="0" w:firstLine="0"/>
        <w:rPr>
          <w:sz w:val="28"/>
          <w:szCs w:val="28"/>
        </w:rPr>
      </w:pPr>
      <w:r w:rsidRPr="00C4557C">
        <w:rPr>
          <w:iCs/>
          <w:color w:val="000000"/>
          <w:sz w:val="28"/>
          <w:szCs w:val="28"/>
        </w:rPr>
        <w:t xml:space="preserve">Бурцев В. В. </w:t>
      </w:r>
      <w:r w:rsidRPr="00C4557C">
        <w:rPr>
          <w:color w:val="000000"/>
          <w:sz w:val="28"/>
          <w:szCs w:val="28"/>
        </w:rPr>
        <w:t>Сбытовая и маркетинговая деятельность. Типовые долж</w:t>
      </w:r>
      <w:r w:rsidRPr="00C4557C">
        <w:rPr>
          <w:color w:val="000000"/>
          <w:sz w:val="28"/>
          <w:szCs w:val="28"/>
        </w:rPr>
        <w:softHyphen/>
        <w:t>ностные инструкции, внутрифирменные документы. — М.: «Эк</w:t>
      </w:r>
      <w:r w:rsidRPr="00C4557C">
        <w:rPr>
          <w:color w:val="000000"/>
          <w:sz w:val="28"/>
          <w:szCs w:val="28"/>
        </w:rPr>
        <w:softHyphen/>
        <w:t>замен», 2001. – 196 с.</w:t>
      </w:r>
    </w:p>
    <w:p w:rsidR="00C4557C" w:rsidRPr="00C4557C" w:rsidRDefault="00C4557C" w:rsidP="00D47909">
      <w:pPr>
        <w:widowControl/>
        <w:numPr>
          <w:ilvl w:val="0"/>
          <w:numId w:val="35"/>
        </w:numPr>
        <w:tabs>
          <w:tab w:val="left" w:pos="284"/>
          <w:tab w:val="num" w:pos="644"/>
        </w:tabs>
        <w:spacing w:line="360" w:lineRule="auto"/>
        <w:ind w:left="0" w:firstLine="0"/>
        <w:jc w:val="both"/>
        <w:rPr>
          <w:sz w:val="28"/>
          <w:szCs w:val="28"/>
        </w:rPr>
      </w:pPr>
      <w:r w:rsidRPr="00C4557C">
        <w:rPr>
          <w:sz w:val="28"/>
          <w:szCs w:val="28"/>
        </w:rPr>
        <w:t xml:space="preserve">Валевич Р.П., Давыдова Г.А. Экономика торгового предприятия: Учеб. </w:t>
      </w:r>
      <w:r w:rsidR="00942F9D">
        <w:rPr>
          <w:sz w:val="28"/>
          <w:szCs w:val="28"/>
        </w:rPr>
        <w:t>п</w:t>
      </w:r>
      <w:r w:rsidRPr="00C4557C">
        <w:rPr>
          <w:sz w:val="28"/>
          <w:szCs w:val="28"/>
        </w:rPr>
        <w:t>особие. – Мн.: Высш. шк., 2000. – 367с.</w:t>
      </w:r>
    </w:p>
    <w:p w:rsidR="00C4557C" w:rsidRPr="00C4557C" w:rsidRDefault="00C4557C" w:rsidP="00D47909">
      <w:pPr>
        <w:pStyle w:val="a3"/>
        <w:numPr>
          <w:ilvl w:val="0"/>
          <w:numId w:val="35"/>
        </w:numPr>
        <w:tabs>
          <w:tab w:val="left" w:pos="284"/>
        </w:tabs>
        <w:ind w:left="0" w:firstLine="0"/>
        <w:rPr>
          <w:sz w:val="28"/>
          <w:szCs w:val="28"/>
        </w:rPr>
      </w:pPr>
      <w:r w:rsidRPr="00C4557C">
        <w:rPr>
          <w:iCs/>
          <w:color w:val="000000"/>
          <w:sz w:val="28"/>
          <w:szCs w:val="28"/>
        </w:rPr>
        <w:t xml:space="preserve">Воронов А.А. </w:t>
      </w:r>
      <w:r w:rsidRPr="00C4557C">
        <w:rPr>
          <w:color w:val="000000"/>
          <w:sz w:val="28"/>
          <w:szCs w:val="28"/>
        </w:rPr>
        <w:t>Оценка и менеджмент конкурентоспособности продукции. — Краснодар, 2003. – 346 с.</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Все о маркетинге: Сб. материалов для руководителей предприятия экон.</w:t>
      </w:r>
      <w:r w:rsidR="00863F9F">
        <w:rPr>
          <w:sz w:val="28"/>
          <w:szCs w:val="28"/>
        </w:rPr>
        <w:t xml:space="preserve"> </w:t>
      </w:r>
      <w:r w:rsidRPr="00C4557C">
        <w:rPr>
          <w:sz w:val="28"/>
          <w:szCs w:val="28"/>
        </w:rPr>
        <w:t>служб.–М.: Совмест. предприятия «Х.Г.С.»: Азимут-Центр, 1999.–365 с.</w:t>
      </w:r>
    </w:p>
    <w:p w:rsidR="00C4557C" w:rsidRPr="00C4557C" w:rsidRDefault="00C4557C" w:rsidP="00D47909">
      <w:pPr>
        <w:numPr>
          <w:ilvl w:val="0"/>
          <w:numId w:val="35"/>
        </w:numPr>
        <w:shd w:val="clear" w:color="auto" w:fill="FFFFFF"/>
        <w:tabs>
          <w:tab w:val="left" w:pos="284"/>
          <w:tab w:val="left" w:pos="672"/>
        </w:tabs>
        <w:autoSpaceDE w:val="0"/>
        <w:autoSpaceDN w:val="0"/>
        <w:adjustRightInd w:val="0"/>
        <w:spacing w:line="360" w:lineRule="auto"/>
        <w:ind w:left="0" w:firstLine="0"/>
        <w:jc w:val="both"/>
        <w:rPr>
          <w:color w:val="000000"/>
          <w:sz w:val="28"/>
          <w:szCs w:val="28"/>
        </w:rPr>
      </w:pPr>
      <w:r w:rsidRPr="00C4557C">
        <w:rPr>
          <w:color w:val="000000"/>
          <w:sz w:val="28"/>
          <w:szCs w:val="28"/>
        </w:rPr>
        <w:t>Гельвановский М., Жуковская В., Трофимова И. Конкурентоспособ</w:t>
      </w:r>
      <w:r w:rsidRPr="00C4557C">
        <w:rPr>
          <w:color w:val="000000"/>
          <w:sz w:val="28"/>
          <w:szCs w:val="28"/>
        </w:rPr>
        <w:softHyphen/>
        <w:t>ность в микро-, мезо- и макроуровневом измерениях // Российский экономи</w:t>
      </w:r>
      <w:r w:rsidRPr="00C4557C">
        <w:rPr>
          <w:color w:val="000000"/>
          <w:sz w:val="28"/>
          <w:szCs w:val="28"/>
        </w:rPr>
        <w:softHyphen/>
        <w:t>ческий журнал. - 2005. - № 3. - с. 67-77.</w:t>
      </w:r>
    </w:p>
    <w:p w:rsidR="00C4557C" w:rsidRPr="00C4557C" w:rsidRDefault="00C4557C" w:rsidP="00D47909">
      <w:pPr>
        <w:pStyle w:val="a3"/>
        <w:numPr>
          <w:ilvl w:val="0"/>
          <w:numId w:val="35"/>
        </w:numPr>
        <w:tabs>
          <w:tab w:val="left" w:pos="284"/>
          <w:tab w:val="left" w:pos="709"/>
          <w:tab w:val="left" w:pos="851"/>
          <w:tab w:val="right" w:pos="8640"/>
        </w:tabs>
        <w:ind w:left="0" w:firstLine="0"/>
        <w:rPr>
          <w:sz w:val="28"/>
          <w:szCs w:val="28"/>
        </w:rPr>
      </w:pPr>
      <w:r w:rsidRPr="00C4557C">
        <w:rPr>
          <w:sz w:val="28"/>
          <w:szCs w:val="28"/>
        </w:rPr>
        <w:t>Герасименко Г.П.</w:t>
      </w:r>
      <w:r w:rsidR="00863F9F">
        <w:rPr>
          <w:sz w:val="28"/>
          <w:szCs w:val="28"/>
        </w:rPr>
        <w:t xml:space="preserve"> </w:t>
      </w:r>
      <w:r w:rsidRPr="00C4557C">
        <w:rPr>
          <w:sz w:val="28"/>
          <w:szCs w:val="28"/>
        </w:rPr>
        <w:t>Анализ хозяйственной деятельности снабженческо - сбытовых организаций.- М.: Финансы, 2000. - с. 3-35.</w:t>
      </w:r>
    </w:p>
    <w:p w:rsidR="00C4557C" w:rsidRPr="00C4557C" w:rsidRDefault="00C4557C" w:rsidP="00D47909">
      <w:pPr>
        <w:pStyle w:val="a3"/>
        <w:numPr>
          <w:ilvl w:val="0"/>
          <w:numId w:val="35"/>
        </w:numPr>
        <w:tabs>
          <w:tab w:val="left" w:pos="284"/>
          <w:tab w:val="left" w:pos="709"/>
          <w:tab w:val="left" w:pos="851"/>
        </w:tabs>
        <w:ind w:left="0" w:firstLine="0"/>
        <w:rPr>
          <w:sz w:val="28"/>
          <w:szCs w:val="28"/>
        </w:rPr>
      </w:pPr>
      <w:r w:rsidRPr="00C4557C">
        <w:rPr>
          <w:sz w:val="28"/>
          <w:szCs w:val="28"/>
        </w:rPr>
        <w:t>Герчикова И.Н. Маркетинг: Организация. Технология. – М.: Школа международного бизнеса МГИ, 2002. – 80 с.</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Герчикова И.Н. Менеджмент. – М.: Банки и биржи, ЮНИТИ, 2002. – 501с.</w:t>
      </w:r>
    </w:p>
    <w:p w:rsidR="00C4557C" w:rsidRPr="00C4557C" w:rsidRDefault="00C4557C" w:rsidP="00D47909">
      <w:pPr>
        <w:pStyle w:val="a3"/>
        <w:numPr>
          <w:ilvl w:val="0"/>
          <w:numId w:val="35"/>
        </w:numPr>
        <w:tabs>
          <w:tab w:val="left" w:pos="284"/>
          <w:tab w:val="left" w:pos="567"/>
          <w:tab w:val="left" w:pos="709"/>
          <w:tab w:val="left" w:pos="851"/>
        </w:tabs>
        <w:ind w:left="0" w:firstLine="0"/>
        <w:rPr>
          <w:sz w:val="28"/>
          <w:szCs w:val="28"/>
        </w:rPr>
      </w:pPr>
      <w:r w:rsidRPr="00C4557C">
        <w:rPr>
          <w:sz w:val="28"/>
          <w:szCs w:val="28"/>
        </w:rPr>
        <w:t>Голиков Е.А. Маркетинг и логистика: Учеб.пос. – М.: Издательский дом «Дашков и К», 2003. – 456 с.</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Голубков Е.П.и др. Маркетинг: Выбор лучшего решения / Е.П.Голубков, Е.Н. Голубков, В.Д.Секерин. – М.: Экономика, 2000.- 224 с.</w:t>
      </w:r>
    </w:p>
    <w:p w:rsidR="00C4557C" w:rsidRPr="00C4557C" w:rsidRDefault="00C4557C" w:rsidP="00D47909">
      <w:pPr>
        <w:numPr>
          <w:ilvl w:val="0"/>
          <w:numId w:val="35"/>
        </w:numPr>
        <w:shd w:val="clear" w:color="auto" w:fill="FFFFFF"/>
        <w:tabs>
          <w:tab w:val="left" w:pos="284"/>
          <w:tab w:val="left" w:pos="672"/>
        </w:tabs>
        <w:autoSpaceDE w:val="0"/>
        <w:autoSpaceDN w:val="0"/>
        <w:adjustRightInd w:val="0"/>
        <w:spacing w:line="360" w:lineRule="auto"/>
        <w:ind w:left="0" w:firstLine="0"/>
        <w:jc w:val="both"/>
        <w:rPr>
          <w:color w:val="000000"/>
          <w:sz w:val="28"/>
          <w:szCs w:val="28"/>
        </w:rPr>
      </w:pPr>
      <w:r w:rsidRPr="00C4557C">
        <w:rPr>
          <w:color w:val="000000"/>
          <w:sz w:val="28"/>
          <w:szCs w:val="28"/>
        </w:rPr>
        <w:t>Голубков Е.П. Маркетинговые исследования: теория, методология и</w:t>
      </w:r>
      <w:r w:rsidRPr="00C4557C">
        <w:rPr>
          <w:color w:val="000000"/>
          <w:sz w:val="28"/>
          <w:szCs w:val="28"/>
        </w:rPr>
        <w:br/>
        <w:t>практика. — М.: Издательство «Финпресс», 2000. – 421 с.</w:t>
      </w:r>
    </w:p>
    <w:p w:rsidR="00C4557C" w:rsidRPr="00C4557C" w:rsidRDefault="00C4557C" w:rsidP="00D47909">
      <w:pPr>
        <w:numPr>
          <w:ilvl w:val="0"/>
          <w:numId w:val="35"/>
        </w:numPr>
        <w:tabs>
          <w:tab w:val="left" w:pos="284"/>
        </w:tabs>
        <w:spacing w:line="360" w:lineRule="auto"/>
        <w:ind w:left="0" w:firstLine="0"/>
        <w:jc w:val="both"/>
        <w:rPr>
          <w:snapToGrid w:val="0"/>
          <w:sz w:val="28"/>
          <w:szCs w:val="28"/>
        </w:rPr>
      </w:pPr>
      <w:r w:rsidRPr="00C4557C">
        <w:rPr>
          <w:color w:val="000000"/>
          <w:sz w:val="28"/>
          <w:szCs w:val="28"/>
        </w:rPr>
        <w:t>Гольдштейн Г.Я, Катаева А.В. Маркетинг: Учебное пособие для маги</w:t>
      </w:r>
      <w:r w:rsidRPr="00C4557C">
        <w:rPr>
          <w:color w:val="000000"/>
          <w:sz w:val="28"/>
          <w:szCs w:val="28"/>
        </w:rPr>
        <w:softHyphen/>
        <w:t>странтов. — Таганрог: Изд-во ТРТУ, 2003. — 107 с.</w:t>
      </w:r>
    </w:p>
    <w:p w:rsidR="00C4557C" w:rsidRPr="00C4557C" w:rsidRDefault="00C4557C" w:rsidP="00D47909">
      <w:pPr>
        <w:numPr>
          <w:ilvl w:val="0"/>
          <w:numId w:val="35"/>
        </w:numPr>
        <w:tabs>
          <w:tab w:val="left" w:pos="284"/>
        </w:tabs>
        <w:spacing w:line="360" w:lineRule="auto"/>
        <w:ind w:left="0" w:firstLine="0"/>
        <w:jc w:val="both"/>
        <w:rPr>
          <w:snapToGrid w:val="0"/>
          <w:sz w:val="28"/>
          <w:szCs w:val="28"/>
        </w:rPr>
      </w:pPr>
      <w:r w:rsidRPr="00C4557C">
        <w:rPr>
          <w:color w:val="000000"/>
          <w:sz w:val="28"/>
          <w:szCs w:val="28"/>
        </w:rPr>
        <w:t>Гурков И.Б., Титова Н.Л. Тенденции изменения конкурентоспособно</w:t>
      </w:r>
      <w:r w:rsidRPr="00C4557C">
        <w:rPr>
          <w:color w:val="000000"/>
          <w:sz w:val="28"/>
          <w:szCs w:val="28"/>
        </w:rPr>
        <w:softHyphen/>
        <w:t>сти отечественной продукции // Маркетинг. - 2004. - № 1. - с. 20-31.</w:t>
      </w:r>
    </w:p>
    <w:p w:rsidR="00C4557C" w:rsidRPr="00C4557C" w:rsidRDefault="00C4557C" w:rsidP="00D47909">
      <w:pPr>
        <w:widowControl/>
        <w:numPr>
          <w:ilvl w:val="0"/>
          <w:numId w:val="35"/>
        </w:numPr>
        <w:tabs>
          <w:tab w:val="left" w:pos="284"/>
          <w:tab w:val="num" w:pos="644"/>
        </w:tabs>
        <w:spacing w:line="360" w:lineRule="auto"/>
        <w:ind w:left="0" w:firstLine="0"/>
        <w:jc w:val="both"/>
        <w:rPr>
          <w:sz w:val="28"/>
          <w:szCs w:val="28"/>
        </w:rPr>
      </w:pPr>
      <w:r w:rsidRPr="00C4557C">
        <w:rPr>
          <w:sz w:val="28"/>
          <w:szCs w:val="28"/>
        </w:rPr>
        <w:t>Дашков Л.П., Памбухчиянц В.К. Коммерция и технология торговли. – М.: ИКЦ "Маркетинг", 2001. – 417 с.</w:t>
      </w:r>
    </w:p>
    <w:p w:rsidR="00C4557C" w:rsidRPr="00C4557C" w:rsidRDefault="00C4557C" w:rsidP="00D47909">
      <w:pPr>
        <w:widowControl/>
        <w:numPr>
          <w:ilvl w:val="0"/>
          <w:numId w:val="35"/>
        </w:numPr>
        <w:tabs>
          <w:tab w:val="left" w:pos="284"/>
        </w:tabs>
        <w:spacing w:line="360" w:lineRule="auto"/>
        <w:ind w:left="0" w:firstLine="0"/>
        <w:jc w:val="both"/>
        <w:rPr>
          <w:sz w:val="28"/>
          <w:szCs w:val="28"/>
        </w:rPr>
      </w:pPr>
      <w:r w:rsidRPr="00C4557C">
        <w:rPr>
          <w:sz w:val="28"/>
          <w:szCs w:val="28"/>
        </w:rPr>
        <w:t>Долбунов А. Маркетинговая концепция управления предприятием //Маркетинг в России и за рубежом. – 2005. - №2. – с. 17-22.</w:t>
      </w:r>
    </w:p>
    <w:p w:rsidR="00C4557C" w:rsidRPr="00C4557C" w:rsidRDefault="00C4557C" w:rsidP="00D47909">
      <w:pPr>
        <w:numPr>
          <w:ilvl w:val="0"/>
          <w:numId w:val="35"/>
        </w:numPr>
        <w:shd w:val="clear" w:color="auto" w:fill="FFFFFF"/>
        <w:tabs>
          <w:tab w:val="left" w:pos="284"/>
          <w:tab w:val="left" w:pos="672"/>
        </w:tabs>
        <w:autoSpaceDE w:val="0"/>
        <w:autoSpaceDN w:val="0"/>
        <w:adjustRightInd w:val="0"/>
        <w:spacing w:line="360" w:lineRule="auto"/>
        <w:ind w:left="0" w:firstLine="0"/>
        <w:jc w:val="both"/>
        <w:rPr>
          <w:color w:val="000000"/>
          <w:sz w:val="28"/>
          <w:szCs w:val="28"/>
        </w:rPr>
      </w:pPr>
      <w:r w:rsidRPr="00C4557C">
        <w:rPr>
          <w:color w:val="000000"/>
          <w:sz w:val="28"/>
          <w:szCs w:val="28"/>
        </w:rPr>
        <w:t>Долинская М.Г., Соловьев И.Н. Маркетинг и конкурентоспособность</w:t>
      </w:r>
      <w:r w:rsidRPr="00C4557C">
        <w:rPr>
          <w:color w:val="000000"/>
          <w:sz w:val="28"/>
          <w:szCs w:val="28"/>
        </w:rPr>
        <w:br/>
        <w:t>промышленной продукции. — М.: Изд-во стандартов, 2001. – 219 с.</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Евдокимов Ф.И., Гавва В.М. Азбука маркетинга: Учеб. пособие для студ. экон. спец. вузов. – Донецк: Сталкер, 1998. – 429 с.</w:t>
      </w:r>
    </w:p>
    <w:p w:rsidR="00C4557C" w:rsidRPr="00C4557C" w:rsidRDefault="00C4557C" w:rsidP="00D47909">
      <w:pPr>
        <w:numPr>
          <w:ilvl w:val="0"/>
          <w:numId w:val="35"/>
        </w:numPr>
        <w:shd w:val="clear" w:color="auto" w:fill="FFFFFF"/>
        <w:tabs>
          <w:tab w:val="left" w:pos="284"/>
          <w:tab w:val="left" w:pos="701"/>
        </w:tabs>
        <w:autoSpaceDE w:val="0"/>
        <w:autoSpaceDN w:val="0"/>
        <w:adjustRightInd w:val="0"/>
        <w:spacing w:line="360" w:lineRule="auto"/>
        <w:ind w:left="0" w:firstLine="0"/>
        <w:jc w:val="both"/>
        <w:rPr>
          <w:color w:val="000000"/>
          <w:sz w:val="28"/>
          <w:szCs w:val="28"/>
        </w:rPr>
      </w:pPr>
      <w:r w:rsidRPr="00C4557C">
        <w:rPr>
          <w:color w:val="000000"/>
          <w:sz w:val="28"/>
          <w:szCs w:val="28"/>
        </w:rPr>
        <w:t>Еленева Ю.Я. Разработка и внедрение системы обеспечения конкурен-</w:t>
      </w:r>
      <w:r w:rsidRPr="00C4557C">
        <w:rPr>
          <w:color w:val="000000"/>
          <w:sz w:val="28"/>
          <w:szCs w:val="28"/>
        </w:rPr>
        <w:softHyphen/>
      </w:r>
      <w:r w:rsidRPr="00C4557C">
        <w:rPr>
          <w:color w:val="000000"/>
          <w:sz w:val="28"/>
          <w:szCs w:val="28"/>
        </w:rPr>
        <w:br/>
        <w:t>тоспособности</w:t>
      </w:r>
      <w:r w:rsidR="00863F9F">
        <w:rPr>
          <w:color w:val="000000"/>
          <w:sz w:val="28"/>
          <w:szCs w:val="28"/>
        </w:rPr>
        <w:t xml:space="preserve"> </w:t>
      </w:r>
      <w:r w:rsidRPr="00C4557C">
        <w:rPr>
          <w:color w:val="000000"/>
          <w:sz w:val="28"/>
          <w:szCs w:val="28"/>
        </w:rPr>
        <w:t>в</w:t>
      </w:r>
      <w:r w:rsidR="00863F9F">
        <w:rPr>
          <w:color w:val="000000"/>
          <w:sz w:val="28"/>
          <w:szCs w:val="28"/>
        </w:rPr>
        <w:t xml:space="preserve"> </w:t>
      </w:r>
      <w:r w:rsidRPr="00C4557C">
        <w:rPr>
          <w:color w:val="000000"/>
          <w:sz w:val="28"/>
          <w:szCs w:val="28"/>
        </w:rPr>
        <w:t>комплексе «предпринимательское дело»: Дис.</w:t>
      </w:r>
      <w:r w:rsidR="00863F9F">
        <w:rPr>
          <w:color w:val="000000"/>
          <w:sz w:val="28"/>
          <w:szCs w:val="28"/>
        </w:rPr>
        <w:t xml:space="preserve"> </w:t>
      </w:r>
      <w:r w:rsidRPr="00C4557C">
        <w:rPr>
          <w:color w:val="000000"/>
          <w:sz w:val="28"/>
          <w:szCs w:val="28"/>
        </w:rPr>
        <w:t>канд. техн. наук. - М., 2000. – 189 с.</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Журавлев В.В., Савруков Н.Т. Анализ хозяйственно-финансовой деятельности предприятий. Конспект лекций: ЧИЭМ СПбГТУ. Чебоксары, 2002. – 135 с.</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Завгородняя А.В., Кадзевич М.С. Маркетинг: Методы и процедуры: Учеб. пособие – Л.: ЛФЭИ, 1999. – 111 с.</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Завъялов П.С.,Демидов В.Е. Формула успеха: Маркетин. – 2-е изд.; перераб. и доп. – М.: Междунар. отношения, 2000.– 414 с.</w:t>
      </w:r>
    </w:p>
    <w:p w:rsidR="00C4557C" w:rsidRPr="00C4557C" w:rsidRDefault="00C4557C" w:rsidP="00D47909">
      <w:pPr>
        <w:numPr>
          <w:ilvl w:val="0"/>
          <w:numId w:val="35"/>
        </w:numPr>
        <w:shd w:val="clear" w:color="auto" w:fill="FFFFFF"/>
        <w:tabs>
          <w:tab w:val="left" w:pos="284"/>
          <w:tab w:val="left" w:pos="667"/>
        </w:tabs>
        <w:autoSpaceDE w:val="0"/>
        <w:autoSpaceDN w:val="0"/>
        <w:adjustRightInd w:val="0"/>
        <w:spacing w:line="360" w:lineRule="auto"/>
        <w:ind w:left="0" w:firstLine="0"/>
        <w:jc w:val="both"/>
        <w:rPr>
          <w:color w:val="000000"/>
          <w:sz w:val="28"/>
          <w:szCs w:val="28"/>
        </w:rPr>
      </w:pPr>
      <w:r w:rsidRPr="00C4557C">
        <w:rPr>
          <w:iCs/>
          <w:color w:val="000000"/>
          <w:sz w:val="28"/>
          <w:szCs w:val="28"/>
        </w:rPr>
        <w:t xml:space="preserve">Захарченко В.И. </w:t>
      </w:r>
      <w:r w:rsidRPr="00C4557C">
        <w:rPr>
          <w:color w:val="000000"/>
          <w:sz w:val="28"/>
          <w:szCs w:val="28"/>
        </w:rPr>
        <w:t>Оценка и анализ конкурентоспособности предприятий //Машино</w:t>
      </w:r>
      <w:r w:rsidRPr="00C4557C">
        <w:rPr>
          <w:color w:val="000000"/>
          <w:sz w:val="28"/>
          <w:szCs w:val="28"/>
        </w:rPr>
        <w:softHyphen/>
        <w:t>строитель. - 2003. - №11. - с. 13-17.</w:t>
      </w:r>
    </w:p>
    <w:p w:rsidR="00C4557C" w:rsidRPr="00C4557C" w:rsidRDefault="00C4557C" w:rsidP="00D47909">
      <w:pPr>
        <w:pStyle w:val="a3"/>
        <w:numPr>
          <w:ilvl w:val="0"/>
          <w:numId w:val="35"/>
        </w:numPr>
        <w:tabs>
          <w:tab w:val="left" w:pos="284"/>
        </w:tabs>
        <w:ind w:left="0" w:firstLine="0"/>
        <w:rPr>
          <w:sz w:val="28"/>
          <w:szCs w:val="28"/>
        </w:rPr>
      </w:pPr>
      <w:r w:rsidRPr="00C4557C">
        <w:rPr>
          <w:color w:val="000000"/>
          <w:sz w:val="28"/>
          <w:szCs w:val="28"/>
        </w:rPr>
        <w:t>Зиннуров У.Г., Ильясова Л.Р. Проблемы оценки конкурентоспособнос</w:t>
      </w:r>
      <w:r w:rsidRPr="00C4557C">
        <w:rPr>
          <w:color w:val="000000"/>
          <w:sz w:val="28"/>
          <w:szCs w:val="28"/>
        </w:rPr>
        <w:softHyphen/>
        <w:t>ти товаропроизводителей// Экономика и управление. -2002. - № 4. - с. 47-52.</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Качалин В.В. Финансовый учет и отчетность в соответствии со стандартами. – М.: Изд-во «Дело», 2000. – 216 с.</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Киперман Г.Я. Диагностика деятельности акционерного общества // Аудит и финансовый анализ. – 2001. - №1. – с. 5-13.</w:t>
      </w:r>
    </w:p>
    <w:p w:rsidR="00C4557C" w:rsidRPr="00C4557C" w:rsidRDefault="00C4557C" w:rsidP="00D47909">
      <w:pPr>
        <w:pStyle w:val="a3"/>
        <w:numPr>
          <w:ilvl w:val="0"/>
          <w:numId w:val="35"/>
        </w:numPr>
        <w:tabs>
          <w:tab w:val="left" w:pos="284"/>
        </w:tabs>
        <w:ind w:left="0" w:firstLine="0"/>
        <w:rPr>
          <w:sz w:val="28"/>
          <w:szCs w:val="28"/>
        </w:rPr>
      </w:pPr>
      <w:r w:rsidRPr="00C4557C">
        <w:rPr>
          <w:color w:val="000000"/>
          <w:sz w:val="28"/>
          <w:szCs w:val="28"/>
        </w:rPr>
        <w:t>Клейнер Г. Механизмы принятия стратегических решений и стратеги</w:t>
      </w:r>
      <w:r w:rsidRPr="00C4557C">
        <w:rPr>
          <w:color w:val="000000"/>
          <w:sz w:val="28"/>
          <w:szCs w:val="28"/>
        </w:rPr>
        <w:softHyphen/>
        <w:t>ческое планирование на предприятиях// Вопросы экономики. - 2004. - № 9. – с.. 46-65.</w:t>
      </w:r>
    </w:p>
    <w:p w:rsidR="00C4557C" w:rsidRPr="00C4557C" w:rsidRDefault="00C4557C" w:rsidP="00D47909">
      <w:pPr>
        <w:pStyle w:val="a3"/>
        <w:numPr>
          <w:ilvl w:val="0"/>
          <w:numId w:val="35"/>
        </w:numPr>
        <w:tabs>
          <w:tab w:val="left" w:pos="284"/>
        </w:tabs>
        <w:ind w:left="0" w:firstLine="0"/>
        <w:rPr>
          <w:sz w:val="28"/>
          <w:szCs w:val="28"/>
        </w:rPr>
      </w:pPr>
      <w:r w:rsidRPr="00C4557C">
        <w:rPr>
          <w:iCs/>
          <w:sz w:val="28"/>
          <w:szCs w:val="28"/>
        </w:rPr>
        <w:t xml:space="preserve">Кононенко Н. В. </w:t>
      </w:r>
      <w:r w:rsidRPr="00C4557C">
        <w:rPr>
          <w:sz w:val="28"/>
          <w:szCs w:val="28"/>
        </w:rPr>
        <w:t>Выбор конкретных методов маркетинговых исследо</w:t>
      </w:r>
      <w:r w:rsidRPr="00C4557C">
        <w:rPr>
          <w:sz w:val="28"/>
          <w:szCs w:val="28"/>
        </w:rPr>
        <w:softHyphen/>
        <w:t>ваний: соотношение качественных и количественных подходов // Маркетинг в России и за рубежом. – 2002. - № 2. – с. 75-81.</w:t>
      </w:r>
    </w:p>
    <w:p w:rsidR="00C4557C" w:rsidRPr="00C4557C" w:rsidRDefault="00C4557C" w:rsidP="00D47909">
      <w:pPr>
        <w:numPr>
          <w:ilvl w:val="0"/>
          <w:numId w:val="35"/>
        </w:numPr>
        <w:shd w:val="clear" w:color="auto" w:fill="FFFFFF"/>
        <w:tabs>
          <w:tab w:val="left" w:pos="284"/>
          <w:tab w:val="left" w:pos="739"/>
        </w:tabs>
        <w:autoSpaceDE w:val="0"/>
        <w:autoSpaceDN w:val="0"/>
        <w:adjustRightInd w:val="0"/>
        <w:spacing w:line="360" w:lineRule="auto"/>
        <w:ind w:left="0" w:firstLine="0"/>
        <w:jc w:val="both"/>
        <w:rPr>
          <w:color w:val="000000"/>
          <w:sz w:val="28"/>
          <w:szCs w:val="28"/>
        </w:rPr>
      </w:pPr>
      <w:r w:rsidRPr="00C4557C">
        <w:rPr>
          <w:iCs/>
          <w:color w:val="000000"/>
          <w:sz w:val="28"/>
          <w:szCs w:val="28"/>
        </w:rPr>
        <w:t xml:space="preserve">Костин ИМ., Фасхиев Х.А. </w:t>
      </w:r>
      <w:r w:rsidRPr="00C4557C">
        <w:rPr>
          <w:color w:val="000000"/>
          <w:sz w:val="28"/>
          <w:szCs w:val="28"/>
        </w:rPr>
        <w:t>Измерение конкурентоспособности предприятий /Те</w:t>
      </w:r>
      <w:r w:rsidRPr="00C4557C">
        <w:rPr>
          <w:color w:val="000000"/>
          <w:sz w:val="28"/>
          <w:szCs w:val="28"/>
        </w:rPr>
        <w:softHyphen/>
        <w:t>зисы докладов Международной научно-практической конференции «Ме</w:t>
      </w:r>
      <w:r w:rsidR="008124E3">
        <w:rPr>
          <w:color w:val="000000"/>
          <w:sz w:val="28"/>
          <w:szCs w:val="28"/>
        </w:rPr>
        <w:t>-</w:t>
      </w:r>
      <w:r w:rsidRPr="00C4557C">
        <w:rPr>
          <w:color w:val="000000"/>
          <w:sz w:val="28"/>
          <w:szCs w:val="28"/>
        </w:rPr>
        <w:t>неджмент органи</w:t>
      </w:r>
      <w:r w:rsidRPr="00C4557C">
        <w:rPr>
          <w:color w:val="000000"/>
          <w:sz w:val="28"/>
          <w:szCs w:val="28"/>
        </w:rPr>
        <w:softHyphen/>
        <w:t xml:space="preserve">зации </w:t>
      </w:r>
      <w:r w:rsidRPr="00C4557C">
        <w:rPr>
          <w:color w:val="000000"/>
          <w:sz w:val="28"/>
          <w:szCs w:val="28"/>
          <w:lang w:val="en-US"/>
        </w:rPr>
        <w:t>XXI</w:t>
      </w:r>
      <w:r w:rsidRPr="00C4557C">
        <w:rPr>
          <w:color w:val="000000"/>
          <w:sz w:val="28"/>
          <w:szCs w:val="28"/>
        </w:rPr>
        <w:t xml:space="preserve"> века».</w:t>
      </w:r>
      <w:r w:rsidR="00863F9F">
        <w:rPr>
          <w:color w:val="000000"/>
          <w:sz w:val="28"/>
          <w:szCs w:val="28"/>
        </w:rPr>
        <w:t xml:space="preserve"> </w:t>
      </w:r>
      <w:r w:rsidRPr="00C4557C">
        <w:rPr>
          <w:color w:val="000000"/>
          <w:sz w:val="28"/>
          <w:szCs w:val="28"/>
        </w:rPr>
        <w:t>- Наб. Челны: КамПИ, 2001. -</w:t>
      </w:r>
      <w:r w:rsidR="00863F9F">
        <w:rPr>
          <w:color w:val="000000"/>
          <w:sz w:val="28"/>
          <w:szCs w:val="28"/>
        </w:rPr>
        <w:t xml:space="preserve"> </w:t>
      </w:r>
      <w:r w:rsidRPr="00C4557C">
        <w:rPr>
          <w:color w:val="000000"/>
          <w:sz w:val="28"/>
          <w:szCs w:val="28"/>
        </w:rPr>
        <w:t>с.</w:t>
      </w:r>
      <w:r w:rsidR="008124E3">
        <w:rPr>
          <w:color w:val="000000"/>
          <w:sz w:val="28"/>
          <w:szCs w:val="28"/>
        </w:rPr>
        <w:t xml:space="preserve"> </w:t>
      </w:r>
      <w:r w:rsidRPr="00C4557C">
        <w:rPr>
          <w:color w:val="000000"/>
          <w:sz w:val="28"/>
          <w:szCs w:val="28"/>
        </w:rPr>
        <w:t>115-117.</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Котлер Ф. Основы маркетинга / Перевод с англ. В.Б.Боброва; Общ. ред. и выступ. ст. Е.М.Пеньковой. – М.: Прогресс, 1997. – 733 с.</w:t>
      </w:r>
    </w:p>
    <w:p w:rsidR="00C4557C" w:rsidRPr="00C4557C" w:rsidRDefault="00C4557C" w:rsidP="00D47909">
      <w:pPr>
        <w:numPr>
          <w:ilvl w:val="0"/>
          <w:numId w:val="35"/>
        </w:numPr>
        <w:tabs>
          <w:tab w:val="left" w:pos="284"/>
          <w:tab w:val="left" w:pos="900"/>
        </w:tabs>
        <w:overflowPunct w:val="0"/>
        <w:autoSpaceDE w:val="0"/>
        <w:autoSpaceDN w:val="0"/>
        <w:adjustRightInd w:val="0"/>
        <w:spacing w:line="360" w:lineRule="auto"/>
        <w:ind w:left="0" w:firstLine="0"/>
        <w:jc w:val="both"/>
        <w:textAlignment w:val="baseline"/>
        <w:rPr>
          <w:sz w:val="28"/>
          <w:szCs w:val="28"/>
        </w:rPr>
      </w:pPr>
      <w:r w:rsidRPr="00C4557C">
        <w:rPr>
          <w:iCs/>
          <w:color w:val="000000"/>
          <w:sz w:val="28"/>
          <w:szCs w:val="28"/>
        </w:rPr>
        <w:t xml:space="preserve">КрофтМ.Дж. </w:t>
      </w:r>
      <w:r w:rsidRPr="00C4557C">
        <w:rPr>
          <w:color w:val="000000"/>
          <w:sz w:val="28"/>
          <w:szCs w:val="28"/>
        </w:rPr>
        <w:t>Сегментирование рынка. - СПб.: Питер, 2001. -128 с.</w:t>
      </w:r>
    </w:p>
    <w:p w:rsidR="00C4557C" w:rsidRPr="00C4557C" w:rsidRDefault="00C4557C" w:rsidP="00D47909">
      <w:pPr>
        <w:widowControl/>
        <w:numPr>
          <w:ilvl w:val="0"/>
          <w:numId w:val="35"/>
        </w:numPr>
        <w:tabs>
          <w:tab w:val="left" w:pos="284"/>
          <w:tab w:val="num" w:pos="644"/>
        </w:tabs>
        <w:spacing w:line="360" w:lineRule="auto"/>
        <w:ind w:left="0" w:firstLine="0"/>
        <w:jc w:val="both"/>
        <w:rPr>
          <w:sz w:val="28"/>
          <w:szCs w:val="28"/>
        </w:rPr>
      </w:pPr>
      <w:r w:rsidRPr="00C4557C">
        <w:rPr>
          <w:sz w:val="28"/>
          <w:szCs w:val="28"/>
        </w:rPr>
        <w:t>Круглякова В.Г. Коммерческое товароведение продовольственных товаров. – М.: ИТК "Дашков и К</w:t>
      </w:r>
      <w:r w:rsidRPr="00C4557C">
        <w:rPr>
          <w:sz w:val="28"/>
          <w:szCs w:val="28"/>
          <w:vertAlign w:val="superscript"/>
        </w:rPr>
        <w:t>О</w:t>
      </w:r>
      <w:r w:rsidRPr="00C4557C">
        <w:rPr>
          <w:sz w:val="28"/>
          <w:szCs w:val="28"/>
        </w:rPr>
        <w:t>", 2002. – 240 с.</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Крылов И.В. Маркетинг: (Социология маркетинговых коммуникаций): Учеб. пособ. – М.: Центр, 2000. – 189 с.</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Лебедев О.Т., Филиппов Т.Ю. Основы маркетинга: Учеб. пособие / Под ред. О.Т.Лебедева. – 2-е изд. доп. – СПб.: Изд. Дом «МиМ», 2002. – 221с.</w:t>
      </w:r>
    </w:p>
    <w:p w:rsidR="00C4557C" w:rsidRPr="00C4557C" w:rsidRDefault="00C4557C" w:rsidP="00D47909">
      <w:pPr>
        <w:pStyle w:val="a3"/>
        <w:numPr>
          <w:ilvl w:val="0"/>
          <w:numId w:val="35"/>
        </w:numPr>
        <w:tabs>
          <w:tab w:val="left" w:pos="284"/>
        </w:tabs>
        <w:ind w:left="0" w:firstLine="0"/>
        <w:outlineLvl w:val="0"/>
        <w:rPr>
          <w:sz w:val="28"/>
          <w:szCs w:val="28"/>
        </w:rPr>
      </w:pPr>
      <w:bookmarkStart w:id="346" w:name="_Toc62450144"/>
      <w:bookmarkStart w:id="347" w:name="_Toc89929114"/>
      <w:bookmarkStart w:id="348" w:name="_Toc92706814"/>
      <w:bookmarkStart w:id="349" w:name="_Toc160013926"/>
      <w:r>
        <w:rPr>
          <w:color w:val="000000"/>
          <w:sz w:val="28"/>
          <w:szCs w:val="28"/>
        </w:rPr>
        <w:t>Литвиненко А.Н.</w:t>
      </w:r>
      <w:r w:rsidRPr="00C4557C">
        <w:rPr>
          <w:color w:val="000000"/>
          <w:sz w:val="28"/>
          <w:szCs w:val="28"/>
        </w:rPr>
        <w:t>, Быков С.Н., Осипов Ю.М. Пороговая модель оценки конкурентоспособности</w:t>
      </w:r>
      <w:r w:rsidR="00863F9F">
        <w:rPr>
          <w:color w:val="000000"/>
          <w:sz w:val="28"/>
          <w:szCs w:val="28"/>
        </w:rPr>
        <w:t xml:space="preserve"> </w:t>
      </w:r>
      <w:r w:rsidRPr="00C4557C">
        <w:rPr>
          <w:color w:val="000000"/>
          <w:sz w:val="28"/>
          <w:szCs w:val="28"/>
        </w:rPr>
        <w:t>продукции // Международная научно-практическая конференция</w:t>
      </w:r>
      <w:r w:rsidR="00863F9F">
        <w:rPr>
          <w:color w:val="000000"/>
          <w:sz w:val="28"/>
          <w:szCs w:val="28"/>
        </w:rPr>
        <w:t xml:space="preserve"> </w:t>
      </w:r>
      <w:r w:rsidRPr="00C4557C">
        <w:rPr>
          <w:color w:val="000000"/>
          <w:sz w:val="28"/>
          <w:szCs w:val="28"/>
        </w:rPr>
        <w:t>«Организационные</w:t>
      </w:r>
      <w:r w:rsidR="00863F9F">
        <w:rPr>
          <w:color w:val="000000"/>
          <w:sz w:val="28"/>
          <w:szCs w:val="28"/>
        </w:rPr>
        <w:t xml:space="preserve"> </w:t>
      </w:r>
      <w:r w:rsidRPr="00C4557C">
        <w:rPr>
          <w:color w:val="000000"/>
          <w:sz w:val="28"/>
          <w:szCs w:val="28"/>
        </w:rPr>
        <w:t>и</w:t>
      </w:r>
      <w:r w:rsidR="00863F9F">
        <w:rPr>
          <w:color w:val="000000"/>
          <w:sz w:val="28"/>
          <w:szCs w:val="28"/>
        </w:rPr>
        <w:t xml:space="preserve"> </w:t>
      </w:r>
      <w:r w:rsidRPr="00C4557C">
        <w:rPr>
          <w:color w:val="000000"/>
          <w:sz w:val="28"/>
          <w:szCs w:val="28"/>
        </w:rPr>
        <w:t>экономические</w:t>
      </w:r>
      <w:r w:rsidR="00863F9F">
        <w:rPr>
          <w:color w:val="000000"/>
          <w:sz w:val="28"/>
          <w:szCs w:val="28"/>
        </w:rPr>
        <w:t xml:space="preserve"> </w:t>
      </w:r>
      <w:r w:rsidRPr="00C4557C">
        <w:rPr>
          <w:color w:val="000000"/>
          <w:sz w:val="28"/>
          <w:szCs w:val="28"/>
        </w:rPr>
        <w:t>проблемы становления конкурентоспособного производства»: Сборник трудов в 4 т.</w:t>
      </w:r>
      <w:r w:rsidR="00863F9F">
        <w:rPr>
          <w:color w:val="000000"/>
          <w:sz w:val="28"/>
          <w:szCs w:val="28"/>
        </w:rPr>
        <w:t xml:space="preserve"> </w:t>
      </w:r>
      <w:r w:rsidRPr="00C4557C">
        <w:rPr>
          <w:color w:val="000000"/>
          <w:sz w:val="28"/>
          <w:szCs w:val="28"/>
        </w:rPr>
        <w:t>Воронеж: Изд-во ВГТУ. 2001.- Т. 4. - с. 61-62.</w:t>
      </w:r>
      <w:bookmarkEnd w:id="346"/>
      <w:bookmarkEnd w:id="347"/>
      <w:bookmarkEnd w:id="348"/>
      <w:bookmarkEnd w:id="349"/>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Любушин Н.П., Лещева В.В., Дьякова В.Г. Анализ финансово-экономической деятельности предприятия: Учеб. пособие . – М.: Юнити-Дана, 2004. – 471 с.</w:t>
      </w:r>
    </w:p>
    <w:p w:rsidR="00C4557C" w:rsidRPr="00C4557C" w:rsidRDefault="00C4557C" w:rsidP="00D47909">
      <w:pPr>
        <w:pStyle w:val="a3"/>
        <w:numPr>
          <w:ilvl w:val="0"/>
          <w:numId w:val="35"/>
        </w:numPr>
        <w:tabs>
          <w:tab w:val="left" w:pos="284"/>
        </w:tabs>
        <w:ind w:left="0" w:firstLine="0"/>
        <w:rPr>
          <w:sz w:val="28"/>
          <w:szCs w:val="28"/>
        </w:rPr>
      </w:pPr>
      <w:r w:rsidRPr="00C4557C">
        <w:rPr>
          <w:iCs/>
          <w:sz w:val="28"/>
          <w:szCs w:val="28"/>
        </w:rPr>
        <w:t xml:space="preserve">Мак-Дональд М. </w:t>
      </w:r>
      <w:r w:rsidRPr="00C4557C">
        <w:rPr>
          <w:sz w:val="28"/>
          <w:szCs w:val="28"/>
        </w:rPr>
        <w:t>Стратегическое планирование маркетинга. — СПб.: Питер, 2000. - 320 с.</w:t>
      </w:r>
    </w:p>
    <w:p w:rsidR="00C4557C" w:rsidRPr="00C4557C" w:rsidRDefault="00C4557C" w:rsidP="00D47909">
      <w:pPr>
        <w:pStyle w:val="a3"/>
        <w:numPr>
          <w:ilvl w:val="0"/>
          <w:numId w:val="35"/>
        </w:numPr>
        <w:tabs>
          <w:tab w:val="left" w:pos="284"/>
        </w:tabs>
        <w:ind w:left="0" w:firstLine="0"/>
        <w:outlineLvl w:val="0"/>
        <w:rPr>
          <w:sz w:val="28"/>
          <w:szCs w:val="28"/>
        </w:rPr>
      </w:pPr>
      <w:bookmarkStart w:id="350" w:name="_Toc62450146"/>
      <w:bookmarkStart w:id="351" w:name="_Toc89929115"/>
      <w:bookmarkStart w:id="352" w:name="_Toc92706815"/>
      <w:bookmarkStart w:id="353" w:name="_Toc160013927"/>
      <w:r w:rsidRPr="00C4557C">
        <w:rPr>
          <w:color w:val="000000"/>
          <w:sz w:val="28"/>
          <w:szCs w:val="28"/>
        </w:rPr>
        <w:t>Максимов И. Оценка конкурентоспособности промышленного предпри</w:t>
      </w:r>
      <w:r w:rsidRPr="00C4557C">
        <w:rPr>
          <w:color w:val="000000"/>
          <w:sz w:val="28"/>
          <w:szCs w:val="28"/>
        </w:rPr>
        <w:softHyphen/>
        <w:t>ятия // Маркетинг. - 2003. - № 3. - с. 33-39.</w:t>
      </w:r>
      <w:bookmarkEnd w:id="350"/>
      <w:bookmarkEnd w:id="351"/>
      <w:bookmarkEnd w:id="352"/>
      <w:bookmarkEnd w:id="353"/>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Маркетинг: Учеб-к для вузов по спец «Маркетинг и Менеджмент» / Под ред. А.Н. Романова. – М.: Банки и Биржи, 2000. – 558 с.</w:t>
      </w:r>
    </w:p>
    <w:p w:rsidR="00C4557C" w:rsidRPr="00C4557C" w:rsidRDefault="00C4557C" w:rsidP="00D47909">
      <w:pPr>
        <w:pStyle w:val="a3"/>
        <w:numPr>
          <w:ilvl w:val="0"/>
          <w:numId w:val="35"/>
        </w:numPr>
        <w:tabs>
          <w:tab w:val="left" w:pos="284"/>
        </w:tabs>
        <w:ind w:left="0" w:firstLine="0"/>
        <w:outlineLvl w:val="0"/>
        <w:rPr>
          <w:sz w:val="28"/>
          <w:szCs w:val="28"/>
        </w:rPr>
      </w:pPr>
      <w:bookmarkStart w:id="354" w:name="_Toc160013928"/>
      <w:r w:rsidRPr="00C4557C">
        <w:rPr>
          <w:iCs/>
          <w:sz w:val="28"/>
          <w:szCs w:val="28"/>
        </w:rPr>
        <w:t xml:space="preserve">Мисаков В. С. </w:t>
      </w:r>
      <w:r w:rsidRPr="00C4557C">
        <w:rPr>
          <w:sz w:val="28"/>
          <w:szCs w:val="28"/>
        </w:rPr>
        <w:t>Анализ конкурентоспособности фирмы. — М.: Финан</w:t>
      </w:r>
      <w:r w:rsidRPr="00C4557C">
        <w:rPr>
          <w:sz w:val="28"/>
          <w:szCs w:val="28"/>
        </w:rPr>
        <w:softHyphen/>
        <w:t>сы и статистика, 2000. - 225 с.</w:t>
      </w:r>
      <w:bookmarkEnd w:id="354"/>
    </w:p>
    <w:p w:rsidR="00C4557C" w:rsidRPr="00C4557C" w:rsidRDefault="00C4557C" w:rsidP="00D47909">
      <w:pPr>
        <w:numPr>
          <w:ilvl w:val="0"/>
          <w:numId w:val="35"/>
        </w:numPr>
        <w:tabs>
          <w:tab w:val="left" w:pos="284"/>
          <w:tab w:val="left" w:pos="900"/>
        </w:tabs>
        <w:overflowPunct w:val="0"/>
        <w:autoSpaceDE w:val="0"/>
        <w:autoSpaceDN w:val="0"/>
        <w:adjustRightInd w:val="0"/>
        <w:spacing w:line="360" w:lineRule="auto"/>
        <w:ind w:left="0" w:firstLine="0"/>
        <w:jc w:val="both"/>
        <w:textAlignment w:val="baseline"/>
        <w:rPr>
          <w:sz w:val="28"/>
          <w:szCs w:val="28"/>
        </w:rPr>
      </w:pPr>
      <w:r w:rsidRPr="00C4557C">
        <w:rPr>
          <w:sz w:val="28"/>
          <w:szCs w:val="28"/>
        </w:rPr>
        <w:t>Маркетинговые исследования / Божук С.Г.,</w:t>
      </w:r>
      <w:r w:rsidR="00863F9F">
        <w:rPr>
          <w:sz w:val="28"/>
          <w:szCs w:val="28"/>
        </w:rPr>
        <w:t xml:space="preserve"> </w:t>
      </w:r>
      <w:r w:rsidRPr="00C4557C">
        <w:rPr>
          <w:sz w:val="28"/>
          <w:szCs w:val="28"/>
        </w:rPr>
        <w:t>Ковалик Л.Н.</w:t>
      </w:r>
      <w:r w:rsidR="00863F9F">
        <w:rPr>
          <w:sz w:val="28"/>
          <w:szCs w:val="28"/>
        </w:rPr>
        <w:t xml:space="preserve"> </w:t>
      </w:r>
      <w:r w:rsidRPr="00C4557C">
        <w:rPr>
          <w:sz w:val="28"/>
          <w:szCs w:val="28"/>
        </w:rPr>
        <w:t>– СПб.: Питер, 2003. – 304 с.</w:t>
      </w:r>
    </w:p>
    <w:p w:rsidR="00C4557C" w:rsidRPr="00C4557C" w:rsidRDefault="00C4557C" w:rsidP="00D47909">
      <w:pPr>
        <w:pStyle w:val="a3"/>
        <w:numPr>
          <w:ilvl w:val="0"/>
          <w:numId w:val="35"/>
        </w:numPr>
        <w:tabs>
          <w:tab w:val="left" w:pos="284"/>
          <w:tab w:val="left" w:pos="567"/>
          <w:tab w:val="left" w:pos="709"/>
          <w:tab w:val="left" w:pos="851"/>
        </w:tabs>
        <w:ind w:left="0" w:firstLine="0"/>
        <w:rPr>
          <w:sz w:val="28"/>
          <w:szCs w:val="28"/>
        </w:rPr>
      </w:pPr>
      <w:r w:rsidRPr="00C4557C">
        <w:rPr>
          <w:sz w:val="28"/>
          <w:szCs w:val="28"/>
        </w:rPr>
        <w:t>Моисеева Н., Кнышева Л. Маркетинговая активность как фактор конкурентоспособности</w:t>
      </w:r>
      <w:r w:rsidR="00863F9F">
        <w:rPr>
          <w:sz w:val="28"/>
          <w:szCs w:val="28"/>
        </w:rPr>
        <w:t xml:space="preserve"> </w:t>
      </w:r>
      <w:r w:rsidRPr="00C4557C">
        <w:rPr>
          <w:sz w:val="28"/>
          <w:szCs w:val="28"/>
        </w:rPr>
        <w:t>фирмы // Маркетинг. – 2003. - №6. – с. 25-28.</w:t>
      </w:r>
    </w:p>
    <w:p w:rsidR="00C4557C" w:rsidRPr="00C4557C" w:rsidRDefault="00C4557C" w:rsidP="00D47909">
      <w:pPr>
        <w:pStyle w:val="a3"/>
        <w:numPr>
          <w:ilvl w:val="0"/>
          <w:numId w:val="35"/>
        </w:numPr>
        <w:tabs>
          <w:tab w:val="left" w:pos="284"/>
          <w:tab w:val="left" w:pos="567"/>
          <w:tab w:val="left" w:pos="709"/>
          <w:tab w:val="left" w:pos="851"/>
        </w:tabs>
        <w:ind w:left="0" w:firstLine="0"/>
        <w:rPr>
          <w:sz w:val="28"/>
          <w:szCs w:val="28"/>
        </w:rPr>
      </w:pPr>
      <w:r w:rsidRPr="00C4557C">
        <w:rPr>
          <w:iCs/>
          <w:sz w:val="28"/>
          <w:szCs w:val="28"/>
        </w:rPr>
        <w:t xml:space="preserve">Никишкин В.В. </w:t>
      </w:r>
      <w:r w:rsidRPr="00C4557C">
        <w:rPr>
          <w:sz w:val="28"/>
          <w:szCs w:val="28"/>
        </w:rPr>
        <w:t>Торговый маркетинг. — М.: Изд-во Рос. экон. акад., 2002. – 372 с.</w:t>
      </w:r>
    </w:p>
    <w:p w:rsidR="00C4557C" w:rsidRPr="00C4557C" w:rsidRDefault="00C4557C" w:rsidP="00D47909">
      <w:pPr>
        <w:widowControl/>
        <w:numPr>
          <w:ilvl w:val="0"/>
          <w:numId w:val="35"/>
        </w:numPr>
        <w:tabs>
          <w:tab w:val="left" w:pos="284"/>
          <w:tab w:val="num" w:pos="644"/>
        </w:tabs>
        <w:spacing w:line="360" w:lineRule="auto"/>
        <w:ind w:left="0" w:firstLine="0"/>
        <w:jc w:val="both"/>
        <w:rPr>
          <w:sz w:val="28"/>
          <w:szCs w:val="28"/>
        </w:rPr>
      </w:pPr>
      <w:r w:rsidRPr="00C4557C">
        <w:rPr>
          <w:sz w:val="28"/>
          <w:szCs w:val="28"/>
        </w:rPr>
        <w:t>Осипова Л.В., Синяева И.М. Основы коммерческой деятельности. – М.: ЮНИТИ-Дана, 2000. – 519 с.</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Палий В.Д., Суздальцева Л.П. Технико-экономический анализ</w:t>
      </w:r>
      <w:r w:rsidR="00863F9F">
        <w:rPr>
          <w:sz w:val="28"/>
          <w:szCs w:val="28"/>
        </w:rPr>
        <w:t xml:space="preserve"> </w:t>
      </w:r>
      <w:r w:rsidRPr="00C4557C">
        <w:rPr>
          <w:sz w:val="28"/>
          <w:szCs w:val="28"/>
        </w:rPr>
        <w:t>производственно – хозяйственной деятельности предприятий. - М. : Машиностроение - 2001. – 317 с.</w:t>
      </w:r>
    </w:p>
    <w:p w:rsidR="00C4557C" w:rsidRPr="00C4557C" w:rsidRDefault="00C4557C" w:rsidP="00D47909">
      <w:pPr>
        <w:widowControl/>
        <w:numPr>
          <w:ilvl w:val="0"/>
          <w:numId w:val="35"/>
        </w:numPr>
        <w:tabs>
          <w:tab w:val="left" w:pos="284"/>
        </w:tabs>
        <w:spacing w:line="360" w:lineRule="auto"/>
        <w:ind w:left="0" w:firstLine="0"/>
        <w:jc w:val="both"/>
        <w:rPr>
          <w:sz w:val="28"/>
          <w:szCs w:val="28"/>
        </w:rPr>
      </w:pPr>
      <w:r w:rsidRPr="00C4557C">
        <w:rPr>
          <w:sz w:val="28"/>
          <w:szCs w:val="28"/>
        </w:rPr>
        <w:t>Панкратов Ф.Г. Рекламная деятельность: Учебник для студентов ВУЗов. –М.: Информационно-внедренческий</w:t>
      </w:r>
      <w:r w:rsidR="00863F9F">
        <w:rPr>
          <w:sz w:val="28"/>
          <w:szCs w:val="28"/>
        </w:rPr>
        <w:t xml:space="preserve"> </w:t>
      </w:r>
      <w:r w:rsidRPr="00C4557C">
        <w:rPr>
          <w:sz w:val="28"/>
          <w:szCs w:val="28"/>
        </w:rPr>
        <w:t>центр “Маркетинг”, 2001. – 291 с.</w:t>
      </w:r>
    </w:p>
    <w:p w:rsidR="00C4557C" w:rsidRPr="00C4557C" w:rsidRDefault="00C4557C" w:rsidP="00D47909">
      <w:pPr>
        <w:widowControl/>
        <w:numPr>
          <w:ilvl w:val="0"/>
          <w:numId w:val="35"/>
        </w:numPr>
        <w:tabs>
          <w:tab w:val="left" w:pos="284"/>
          <w:tab w:val="num" w:pos="644"/>
        </w:tabs>
        <w:spacing w:line="360" w:lineRule="auto"/>
        <w:ind w:left="0" w:firstLine="0"/>
        <w:jc w:val="both"/>
        <w:rPr>
          <w:sz w:val="28"/>
          <w:szCs w:val="28"/>
        </w:rPr>
      </w:pPr>
      <w:r w:rsidRPr="00C4557C">
        <w:rPr>
          <w:sz w:val="28"/>
          <w:szCs w:val="28"/>
        </w:rPr>
        <w:t>Панкратов Ф.Г., Серегина Т.К. Коммерческая деятельность. – М.: ИКЦ «Маркетинг», 2002. – 344 с.</w:t>
      </w:r>
    </w:p>
    <w:p w:rsidR="00C4557C" w:rsidRPr="00C4557C" w:rsidRDefault="00C4557C" w:rsidP="00D47909">
      <w:pPr>
        <w:numPr>
          <w:ilvl w:val="0"/>
          <w:numId w:val="35"/>
        </w:numPr>
        <w:tabs>
          <w:tab w:val="left" w:pos="284"/>
          <w:tab w:val="left" w:pos="900"/>
        </w:tabs>
        <w:overflowPunct w:val="0"/>
        <w:autoSpaceDE w:val="0"/>
        <w:autoSpaceDN w:val="0"/>
        <w:adjustRightInd w:val="0"/>
        <w:spacing w:line="360" w:lineRule="auto"/>
        <w:ind w:left="0" w:firstLine="0"/>
        <w:jc w:val="both"/>
        <w:textAlignment w:val="baseline"/>
        <w:rPr>
          <w:sz w:val="28"/>
          <w:szCs w:val="28"/>
        </w:rPr>
      </w:pPr>
      <w:r w:rsidRPr="00C4557C">
        <w:rPr>
          <w:sz w:val="28"/>
          <w:szCs w:val="28"/>
        </w:rPr>
        <w:t>Панкрухин А. П. Маркетинг: учебник.– М.: ИКФ Омега-Л, 2002. – 656 с.</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Пахомов В.А. Некоторые методы оценки финансово-экономического состояния предприятия // Экономика и мат. методы. – 2002. - №1. – с. 57-65.</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Пешкова Е.П. Маркетинговый анализ деятельности фирмы: Практ. Рекомендации. Порядок проведения.– М.: Ось 2000. – 80 с.</w:t>
      </w:r>
    </w:p>
    <w:p w:rsidR="00C4557C" w:rsidRPr="00C4557C" w:rsidRDefault="00C4557C" w:rsidP="00D47909">
      <w:pPr>
        <w:widowControl/>
        <w:numPr>
          <w:ilvl w:val="0"/>
          <w:numId w:val="35"/>
        </w:numPr>
        <w:tabs>
          <w:tab w:val="left" w:pos="284"/>
          <w:tab w:val="num" w:pos="644"/>
        </w:tabs>
        <w:spacing w:line="360" w:lineRule="auto"/>
        <w:ind w:left="0" w:firstLine="0"/>
        <w:jc w:val="both"/>
        <w:rPr>
          <w:sz w:val="28"/>
          <w:szCs w:val="28"/>
        </w:rPr>
      </w:pPr>
      <w:r w:rsidRPr="00C4557C">
        <w:rPr>
          <w:sz w:val="28"/>
          <w:szCs w:val="28"/>
        </w:rPr>
        <w:t>Половцева Ф.П. Коммерческая деятельность. – М.: ИНФРА-М, 2000. – 239 с.</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Полозов Ю.Е. Управление качеством продукции. – М.: Знание, 2000. – 63с.</w:t>
      </w:r>
    </w:p>
    <w:p w:rsidR="00C4557C" w:rsidRPr="00C4557C" w:rsidRDefault="00C4557C" w:rsidP="00D47909">
      <w:pPr>
        <w:pStyle w:val="a3"/>
        <w:numPr>
          <w:ilvl w:val="0"/>
          <w:numId w:val="35"/>
        </w:numPr>
        <w:tabs>
          <w:tab w:val="left" w:pos="284"/>
        </w:tabs>
        <w:ind w:left="0" w:firstLine="0"/>
        <w:rPr>
          <w:sz w:val="28"/>
          <w:szCs w:val="28"/>
        </w:rPr>
      </w:pPr>
      <w:r w:rsidRPr="00C4557C">
        <w:rPr>
          <w:iCs/>
          <w:sz w:val="28"/>
          <w:szCs w:val="28"/>
        </w:rPr>
        <w:t xml:space="preserve">Пономарева Т. Г. </w:t>
      </w:r>
      <w:r w:rsidRPr="00C4557C">
        <w:rPr>
          <w:sz w:val="28"/>
          <w:szCs w:val="28"/>
        </w:rPr>
        <w:t>Место конкурентоспособности товаров и стратегии маркетинга // Проблемы</w:t>
      </w:r>
      <w:r w:rsidR="00863F9F">
        <w:rPr>
          <w:sz w:val="28"/>
          <w:szCs w:val="28"/>
        </w:rPr>
        <w:t xml:space="preserve"> </w:t>
      </w:r>
      <w:r w:rsidRPr="00C4557C">
        <w:rPr>
          <w:sz w:val="28"/>
          <w:szCs w:val="28"/>
        </w:rPr>
        <w:t>региональной</w:t>
      </w:r>
      <w:r w:rsidR="00863F9F">
        <w:rPr>
          <w:sz w:val="28"/>
          <w:szCs w:val="28"/>
        </w:rPr>
        <w:t xml:space="preserve"> </w:t>
      </w:r>
      <w:r w:rsidRPr="00C4557C">
        <w:rPr>
          <w:sz w:val="28"/>
          <w:szCs w:val="28"/>
        </w:rPr>
        <w:t>экономики. – 2001 . -. № 5. – с.. 114-117.</w:t>
      </w:r>
    </w:p>
    <w:p w:rsidR="00C4557C" w:rsidRPr="00C4557C" w:rsidRDefault="00C4557C" w:rsidP="00D47909">
      <w:pPr>
        <w:pStyle w:val="a3"/>
        <w:numPr>
          <w:ilvl w:val="0"/>
          <w:numId w:val="35"/>
        </w:numPr>
        <w:tabs>
          <w:tab w:val="left" w:pos="284"/>
        </w:tabs>
        <w:ind w:left="0" w:firstLine="0"/>
        <w:rPr>
          <w:sz w:val="28"/>
          <w:szCs w:val="28"/>
        </w:rPr>
      </w:pPr>
      <w:r w:rsidRPr="00C4557C">
        <w:rPr>
          <w:iCs/>
          <w:sz w:val="28"/>
          <w:szCs w:val="28"/>
        </w:rPr>
        <w:t xml:space="preserve">Попов Е. В. </w:t>
      </w:r>
      <w:r w:rsidRPr="00C4557C">
        <w:rPr>
          <w:sz w:val="28"/>
          <w:szCs w:val="28"/>
        </w:rPr>
        <w:t>Теория маркетингового исследования: Монография — Екатеринбург: Урал. техн. ун-т., 2000. - 200 с.</w:t>
      </w:r>
    </w:p>
    <w:p w:rsidR="00C4557C" w:rsidRPr="00C4557C" w:rsidRDefault="00C4557C" w:rsidP="00D47909">
      <w:pPr>
        <w:pStyle w:val="a3"/>
        <w:numPr>
          <w:ilvl w:val="0"/>
          <w:numId w:val="35"/>
        </w:numPr>
        <w:tabs>
          <w:tab w:val="left" w:pos="284"/>
        </w:tabs>
        <w:ind w:left="0" w:firstLine="0"/>
        <w:rPr>
          <w:sz w:val="28"/>
          <w:szCs w:val="28"/>
        </w:rPr>
      </w:pPr>
      <w:r w:rsidRPr="00C4557C">
        <w:rPr>
          <w:iCs/>
          <w:sz w:val="28"/>
          <w:szCs w:val="28"/>
        </w:rPr>
        <w:t xml:space="preserve">Попов Е. </w:t>
      </w:r>
      <w:r w:rsidRPr="00C4557C">
        <w:rPr>
          <w:sz w:val="28"/>
          <w:szCs w:val="28"/>
        </w:rPr>
        <w:t>Теория сегментации рынка // Маркетинг. - 2004.- № 5.- с. 3-14.</w:t>
      </w:r>
    </w:p>
    <w:p w:rsidR="00C4557C" w:rsidRPr="00C4557C" w:rsidRDefault="00C4557C" w:rsidP="00D47909">
      <w:pPr>
        <w:numPr>
          <w:ilvl w:val="0"/>
          <w:numId w:val="35"/>
        </w:numPr>
        <w:shd w:val="clear" w:color="auto" w:fill="FFFFFF"/>
        <w:tabs>
          <w:tab w:val="left" w:pos="284"/>
          <w:tab w:val="left" w:pos="701"/>
        </w:tabs>
        <w:autoSpaceDE w:val="0"/>
        <w:autoSpaceDN w:val="0"/>
        <w:adjustRightInd w:val="0"/>
        <w:spacing w:line="360" w:lineRule="auto"/>
        <w:ind w:left="0" w:firstLine="0"/>
        <w:jc w:val="both"/>
        <w:rPr>
          <w:color w:val="000000"/>
          <w:sz w:val="28"/>
          <w:szCs w:val="28"/>
        </w:rPr>
      </w:pPr>
      <w:r w:rsidRPr="00C4557C">
        <w:rPr>
          <w:color w:val="000000"/>
          <w:sz w:val="28"/>
          <w:szCs w:val="28"/>
        </w:rPr>
        <w:t>Портер М.</w:t>
      </w:r>
      <w:r w:rsidR="00863F9F">
        <w:rPr>
          <w:color w:val="000000"/>
          <w:sz w:val="28"/>
          <w:szCs w:val="28"/>
        </w:rPr>
        <w:t xml:space="preserve"> </w:t>
      </w:r>
      <w:r w:rsidRPr="00C4557C">
        <w:rPr>
          <w:color w:val="000000"/>
          <w:sz w:val="28"/>
          <w:szCs w:val="28"/>
        </w:rPr>
        <w:t>Международная</w:t>
      </w:r>
      <w:r w:rsidR="00863F9F">
        <w:rPr>
          <w:color w:val="000000"/>
          <w:sz w:val="28"/>
          <w:szCs w:val="28"/>
        </w:rPr>
        <w:t xml:space="preserve"> </w:t>
      </w:r>
      <w:r w:rsidRPr="00C4557C">
        <w:rPr>
          <w:color w:val="000000"/>
          <w:sz w:val="28"/>
          <w:szCs w:val="28"/>
        </w:rPr>
        <w:t>конкуренция / Пер.</w:t>
      </w:r>
      <w:r w:rsidR="00863F9F">
        <w:rPr>
          <w:color w:val="000000"/>
          <w:sz w:val="28"/>
          <w:szCs w:val="28"/>
        </w:rPr>
        <w:t xml:space="preserve"> </w:t>
      </w:r>
      <w:r w:rsidRPr="00C4557C">
        <w:rPr>
          <w:color w:val="000000"/>
          <w:sz w:val="28"/>
          <w:szCs w:val="28"/>
        </w:rPr>
        <w:t>с англ.;</w:t>
      </w:r>
      <w:r w:rsidR="00863F9F">
        <w:rPr>
          <w:color w:val="000000"/>
          <w:sz w:val="28"/>
          <w:szCs w:val="28"/>
        </w:rPr>
        <w:t xml:space="preserve"> </w:t>
      </w:r>
      <w:r w:rsidRPr="00C4557C">
        <w:rPr>
          <w:color w:val="000000"/>
          <w:sz w:val="28"/>
          <w:szCs w:val="28"/>
        </w:rPr>
        <w:t>Под.</w:t>
      </w:r>
      <w:r w:rsidR="00863F9F">
        <w:rPr>
          <w:color w:val="000000"/>
          <w:sz w:val="28"/>
          <w:szCs w:val="28"/>
        </w:rPr>
        <w:t xml:space="preserve"> </w:t>
      </w:r>
      <w:r w:rsidRPr="00C4557C">
        <w:rPr>
          <w:color w:val="000000"/>
          <w:sz w:val="28"/>
          <w:szCs w:val="28"/>
        </w:rPr>
        <w:t>ред.</w:t>
      </w:r>
      <w:r w:rsidRPr="00C4557C">
        <w:rPr>
          <w:color w:val="000000"/>
          <w:sz w:val="28"/>
          <w:szCs w:val="28"/>
        </w:rPr>
        <w:br/>
        <w:t>В.Д. Щетинина. — М.: Международные отношения, 1998. – 318 с.</w:t>
      </w:r>
    </w:p>
    <w:p w:rsidR="00C4557C" w:rsidRPr="00C4557C" w:rsidRDefault="00C4557C" w:rsidP="00D47909">
      <w:pPr>
        <w:numPr>
          <w:ilvl w:val="0"/>
          <w:numId w:val="35"/>
        </w:numPr>
        <w:shd w:val="clear" w:color="auto" w:fill="FFFFFF"/>
        <w:tabs>
          <w:tab w:val="left" w:pos="284"/>
          <w:tab w:val="left" w:pos="701"/>
        </w:tabs>
        <w:autoSpaceDE w:val="0"/>
        <w:autoSpaceDN w:val="0"/>
        <w:adjustRightInd w:val="0"/>
        <w:spacing w:line="360" w:lineRule="auto"/>
        <w:ind w:left="0" w:firstLine="0"/>
        <w:jc w:val="both"/>
        <w:rPr>
          <w:color w:val="000000"/>
          <w:sz w:val="28"/>
          <w:szCs w:val="28"/>
        </w:rPr>
      </w:pPr>
      <w:r w:rsidRPr="00C4557C">
        <w:rPr>
          <w:iCs/>
          <w:color w:val="000000"/>
          <w:sz w:val="28"/>
          <w:szCs w:val="28"/>
        </w:rPr>
        <w:t xml:space="preserve">Портер М. Э. </w:t>
      </w:r>
      <w:r w:rsidRPr="00C4557C">
        <w:rPr>
          <w:color w:val="000000"/>
          <w:sz w:val="28"/>
          <w:szCs w:val="28"/>
        </w:rPr>
        <w:t>Конкуренция: Учеб. пос. / Пер. с англ. - М.: Издатель</w:t>
      </w:r>
      <w:r w:rsidRPr="00C4557C">
        <w:rPr>
          <w:color w:val="000000"/>
          <w:sz w:val="28"/>
          <w:szCs w:val="28"/>
        </w:rPr>
        <w:softHyphen/>
        <w:t>ский дом «Вильяме», 2000. - 495 с.</w:t>
      </w:r>
    </w:p>
    <w:p w:rsidR="00C4557C" w:rsidRPr="00856A68" w:rsidRDefault="00C4557C" w:rsidP="00D47909">
      <w:pPr>
        <w:pStyle w:val="a3"/>
        <w:numPr>
          <w:ilvl w:val="0"/>
          <w:numId w:val="35"/>
        </w:numPr>
        <w:tabs>
          <w:tab w:val="left" w:pos="284"/>
        </w:tabs>
        <w:ind w:left="0" w:firstLine="0"/>
        <w:rPr>
          <w:sz w:val="28"/>
          <w:szCs w:val="28"/>
        </w:rPr>
      </w:pPr>
      <w:r w:rsidRPr="00856A68">
        <w:rPr>
          <w:sz w:val="28"/>
          <w:szCs w:val="28"/>
        </w:rPr>
        <w:t>Прауде В.Р. Маркетинг: / Актуальные вопросы теории и практики /. – Рига: Авост, 2002. – 348 с.</w:t>
      </w:r>
    </w:p>
    <w:p w:rsidR="00C4557C" w:rsidRPr="00856A68" w:rsidRDefault="00C4557C" w:rsidP="00D47909">
      <w:pPr>
        <w:pStyle w:val="a3"/>
        <w:numPr>
          <w:ilvl w:val="0"/>
          <w:numId w:val="35"/>
        </w:numPr>
        <w:tabs>
          <w:tab w:val="left" w:pos="284"/>
        </w:tabs>
        <w:ind w:left="0" w:firstLine="0"/>
        <w:rPr>
          <w:sz w:val="28"/>
          <w:szCs w:val="28"/>
        </w:rPr>
      </w:pPr>
      <w:r w:rsidRPr="00856A68">
        <w:rPr>
          <w:sz w:val="28"/>
          <w:szCs w:val="28"/>
        </w:rPr>
        <w:t>Пунин Е.И. Маркетинг менеджмент и ценообразование на предприятиях в условиях рыночной экономики. М: Международные отношения.-2001. – 109 с.</w:t>
      </w:r>
    </w:p>
    <w:p w:rsidR="00C4557C" w:rsidRPr="00856A68" w:rsidRDefault="00C4557C" w:rsidP="00D47909">
      <w:pPr>
        <w:numPr>
          <w:ilvl w:val="0"/>
          <w:numId w:val="35"/>
        </w:numPr>
        <w:shd w:val="clear" w:color="auto" w:fill="FFFFFF"/>
        <w:tabs>
          <w:tab w:val="left" w:pos="284"/>
          <w:tab w:val="left" w:pos="701"/>
        </w:tabs>
        <w:autoSpaceDE w:val="0"/>
        <w:autoSpaceDN w:val="0"/>
        <w:adjustRightInd w:val="0"/>
        <w:spacing w:line="360" w:lineRule="auto"/>
        <w:ind w:left="0" w:firstLine="0"/>
        <w:jc w:val="both"/>
        <w:rPr>
          <w:color w:val="000000"/>
          <w:sz w:val="28"/>
          <w:szCs w:val="28"/>
        </w:rPr>
      </w:pPr>
      <w:r w:rsidRPr="00856A68">
        <w:rPr>
          <w:color w:val="000000"/>
          <w:sz w:val="28"/>
          <w:szCs w:val="28"/>
        </w:rPr>
        <w:t>Родионова Л.Н., Кантор О.Г., Хакимова Ю.Р. Оценка конкурентоспо</w:t>
      </w:r>
      <w:r w:rsidRPr="00856A68">
        <w:rPr>
          <w:color w:val="000000"/>
          <w:sz w:val="28"/>
          <w:szCs w:val="28"/>
        </w:rPr>
        <w:softHyphen/>
        <w:t>собности продукции// Маркетинг в России и за рубежом. - 2005. - № 1. - с. 63-77.</w:t>
      </w:r>
    </w:p>
    <w:p w:rsidR="00C4557C" w:rsidRPr="00C4557C" w:rsidRDefault="00C4557C" w:rsidP="00D47909">
      <w:pPr>
        <w:numPr>
          <w:ilvl w:val="0"/>
          <w:numId w:val="35"/>
        </w:numPr>
        <w:shd w:val="clear" w:color="auto" w:fill="FFFFFF"/>
        <w:tabs>
          <w:tab w:val="left" w:pos="284"/>
          <w:tab w:val="left" w:pos="701"/>
        </w:tabs>
        <w:autoSpaceDE w:val="0"/>
        <w:autoSpaceDN w:val="0"/>
        <w:adjustRightInd w:val="0"/>
        <w:spacing w:line="360" w:lineRule="auto"/>
        <w:ind w:left="0" w:firstLine="0"/>
        <w:jc w:val="both"/>
        <w:rPr>
          <w:color w:val="000000"/>
          <w:sz w:val="28"/>
          <w:szCs w:val="28"/>
        </w:rPr>
      </w:pPr>
      <w:r w:rsidRPr="00C4557C">
        <w:rPr>
          <w:iCs/>
          <w:color w:val="000000"/>
          <w:sz w:val="28"/>
          <w:szCs w:val="28"/>
        </w:rPr>
        <w:t xml:space="preserve">РосситерДж. Р., Перси Л. </w:t>
      </w:r>
      <w:r w:rsidRPr="00C4557C">
        <w:rPr>
          <w:color w:val="000000"/>
          <w:sz w:val="28"/>
          <w:szCs w:val="28"/>
        </w:rPr>
        <w:t>Реклама и продвижение товаров / Пер. с англ. Под ред. Л. А. Волковой. - СПб.: Питер, 2001. - 656 с.</w:t>
      </w:r>
    </w:p>
    <w:p w:rsidR="00C4557C" w:rsidRPr="00C4557C" w:rsidRDefault="00C4557C" w:rsidP="00D47909">
      <w:pPr>
        <w:pStyle w:val="a3"/>
        <w:widowControl w:val="0"/>
        <w:numPr>
          <w:ilvl w:val="0"/>
          <w:numId w:val="35"/>
        </w:numPr>
        <w:tabs>
          <w:tab w:val="left" w:pos="284"/>
        </w:tabs>
        <w:ind w:left="0" w:firstLine="0"/>
        <w:rPr>
          <w:sz w:val="28"/>
          <w:szCs w:val="28"/>
        </w:rPr>
      </w:pPr>
      <w:r w:rsidRPr="00C4557C">
        <w:rPr>
          <w:sz w:val="28"/>
          <w:szCs w:val="28"/>
        </w:rPr>
        <w:t>Савицкая Г.В. Анализ хозяйственной деятельности предприятия: 2-е изд., перераб. И доп. – Мн.: ИП «Экоперспектива», 2004. – 498с.</w:t>
      </w:r>
    </w:p>
    <w:p w:rsidR="00C4557C" w:rsidRPr="00C4557C" w:rsidRDefault="00C4557C" w:rsidP="00D47909">
      <w:pPr>
        <w:pStyle w:val="a3"/>
        <w:widowControl w:val="0"/>
        <w:numPr>
          <w:ilvl w:val="0"/>
          <w:numId w:val="35"/>
        </w:numPr>
        <w:tabs>
          <w:tab w:val="left" w:pos="284"/>
        </w:tabs>
        <w:ind w:left="0" w:firstLine="0"/>
        <w:rPr>
          <w:sz w:val="28"/>
          <w:szCs w:val="28"/>
        </w:rPr>
      </w:pPr>
      <w:r w:rsidRPr="00C4557C">
        <w:rPr>
          <w:sz w:val="28"/>
          <w:szCs w:val="28"/>
        </w:rPr>
        <w:t>Селезнева Н.Н., Ионова А.Ф. Финансовый анализ: Учеб. пособие. – М.: Юнити-Дана, 2000.</w:t>
      </w:r>
      <w:r w:rsidR="00863F9F">
        <w:rPr>
          <w:sz w:val="28"/>
          <w:szCs w:val="28"/>
        </w:rPr>
        <w:t xml:space="preserve"> </w:t>
      </w:r>
      <w:r w:rsidRPr="00C4557C">
        <w:rPr>
          <w:sz w:val="28"/>
          <w:szCs w:val="28"/>
        </w:rPr>
        <w:t>– 479 с.</w:t>
      </w:r>
    </w:p>
    <w:p w:rsidR="00C4557C" w:rsidRPr="00C4557C" w:rsidRDefault="00C4557C" w:rsidP="00D47909">
      <w:pPr>
        <w:numPr>
          <w:ilvl w:val="0"/>
          <w:numId w:val="35"/>
        </w:numPr>
        <w:tabs>
          <w:tab w:val="left" w:pos="284"/>
        </w:tabs>
        <w:spacing w:line="360" w:lineRule="auto"/>
        <w:ind w:left="0" w:firstLine="0"/>
        <w:jc w:val="both"/>
        <w:rPr>
          <w:sz w:val="28"/>
          <w:szCs w:val="28"/>
        </w:rPr>
      </w:pPr>
      <w:r w:rsidRPr="00C4557C">
        <w:rPr>
          <w:sz w:val="28"/>
          <w:szCs w:val="28"/>
        </w:rPr>
        <w:t>Смит П., Бэрри К., Пулфорд А. Коммуникации стратегического маркетинга: Учеб. пособие / Под ред. Л.Ф. Никулина.– М.: ЮНИТИ-ДАНА, 2001. – 415 с.</w:t>
      </w:r>
    </w:p>
    <w:p w:rsidR="00C4557C" w:rsidRPr="00C4557C" w:rsidRDefault="00C4557C" w:rsidP="00D47909">
      <w:pPr>
        <w:pStyle w:val="a3"/>
        <w:widowControl w:val="0"/>
        <w:numPr>
          <w:ilvl w:val="0"/>
          <w:numId w:val="35"/>
        </w:numPr>
        <w:tabs>
          <w:tab w:val="left" w:pos="284"/>
        </w:tabs>
        <w:ind w:left="0" w:firstLine="0"/>
        <w:rPr>
          <w:sz w:val="28"/>
          <w:szCs w:val="28"/>
        </w:rPr>
      </w:pPr>
      <w:r w:rsidRPr="00C4557C">
        <w:rPr>
          <w:sz w:val="28"/>
          <w:szCs w:val="28"/>
        </w:rPr>
        <w:t>Современный маркетинг / под ред. Е.В.Хруцкова. – М.: Финансы и статистика, 2000. – 256 с.</w:t>
      </w:r>
    </w:p>
    <w:p w:rsidR="00C4557C" w:rsidRPr="00C4557C" w:rsidRDefault="00C4557C" w:rsidP="00D47909">
      <w:pPr>
        <w:numPr>
          <w:ilvl w:val="0"/>
          <w:numId w:val="35"/>
        </w:numPr>
        <w:shd w:val="clear" w:color="auto" w:fill="FFFFFF"/>
        <w:tabs>
          <w:tab w:val="left" w:pos="284"/>
          <w:tab w:val="left" w:pos="667"/>
        </w:tabs>
        <w:autoSpaceDE w:val="0"/>
        <w:autoSpaceDN w:val="0"/>
        <w:adjustRightInd w:val="0"/>
        <w:spacing w:line="360" w:lineRule="auto"/>
        <w:ind w:left="0" w:firstLine="0"/>
        <w:jc w:val="both"/>
        <w:rPr>
          <w:color w:val="000000"/>
          <w:sz w:val="28"/>
          <w:szCs w:val="28"/>
        </w:rPr>
      </w:pPr>
      <w:r w:rsidRPr="00C4557C">
        <w:rPr>
          <w:iCs/>
          <w:color w:val="000000"/>
          <w:sz w:val="28"/>
          <w:szCs w:val="28"/>
        </w:rPr>
        <w:t xml:space="preserve">Таран В.А. </w:t>
      </w:r>
      <w:r w:rsidRPr="00C4557C">
        <w:rPr>
          <w:color w:val="000000"/>
          <w:sz w:val="28"/>
          <w:szCs w:val="28"/>
        </w:rPr>
        <w:t>Конкурентоспособность предприятий: проблемы современной полити</w:t>
      </w:r>
      <w:r w:rsidRPr="00C4557C">
        <w:rPr>
          <w:color w:val="000000"/>
          <w:sz w:val="28"/>
          <w:szCs w:val="28"/>
        </w:rPr>
        <w:softHyphen/>
        <w:t>ки и стратегия в области качества //Машиностроитель. – 2003. - №2. – с. 6-12.</w:t>
      </w:r>
    </w:p>
    <w:p w:rsidR="00C4557C" w:rsidRPr="00C4557C" w:rsidRDefault="00C4557C" w:rsidP="00D47909">
      <w:pPr>
        <w:widowControl/>
        <w:numPr>
          <w:ilvl w:val="0"/>
          <w:numId w:val="35"/>
        </w:numPr>
        <w:tabs>
          <w:tab w:val="left" w:pos="284"/>
          <w:tab w:val="num" w:pos="644"/>
        </w:tabs>
        <w:spacing w:line="360" w:lineRule="auto"/>
        <w:ind w:left="0" w:firstLine="0"/>
        <w:jc w:val="both"/>
        <w:rPr>
          <w:sz w:val="28"/>
          <w:szCs w:val="28"/>
        </w:rPr>
      </w:pPr>
      <w:r w:rsidRPr="00C4557C">
        <w:rPr>
          <w:sz w:val="28"/>
          <w:szCs w:val="28"/>
        </w:rPr>
        <w:t>Терещенко В.М. Маркетинг: новые технологии в России. – СПб.: Питер, 2000. – 278 с.</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Тихонов Р.М. Конкурентоспособность промышленной продукции. – М.: -</w:t>
      </w:r>
      <w:r w:rsidR="00863F9F">
        <w:rPr>
          <w:sz w:val="28"/>
          <w:szCs w:val="28"/>
        </w:rPr>
        <w:t xml:space="preserve"> </w:t>
      </w:r>
      <w:r w:rsidRPr="00C4557C">
        <w:rPr>
          <w:sz w:val="28"/>
          <w:szCs w:val="28"/>
        </w:rPr>
        <w:t>1998. – 289 с.</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Третьяк В.П. и др. Основы маркетинга: Учеб. пособие / В.П. Третьяк, О.А. Третьяк, В.А. Шевандин; Петербург. гос. ун-т путей сообщ.; Каф. полит. Экономии. – Спб.: ПГУПС, 2000. – 113с.</w:t>
      </w:r>
    </w:p>
    <w:p w:rsidR="00C4557C" w:rsidRPr="00C4557C" w:rsidRDefault="00C4557C" w:rsidP="00D47909">
      <w:pPr>
        <w:pStyle w:val="a3"/>
        <w:numPr>
          <w:ilvl w:val="0"/>
          <w:numId w:val="35"/>
        </w:numPr>
        <w:tabs>
          <w:tab w:val="left" w:pos="284"/>
        </w:tabs>
        <w:ind w:left="0" w:firstLine="0"/>
        <w:outlineLvl w:val="0"/>
        <w:rPr>
          <w:sz w:val="28"/>
          <w:szCs w:val="28"/>
        </w:rPr>
      </w:pPr>
      <w:bookmarkStart w:id="355" w:name="_Toc62450148"/>
      <w:bookmarkStart w:id="356" w:name="_Toc89929116"/>
      <w:bookmarkStart w:id="357" w:name="_Toc92706816"/>
      <w:bookmarkStart w:id="358" w:name="_Toc160013929"/>
      <w:r w:rsidRPr="00C4557C">
        <w:rPr>
          <w:iCs/>
          <w:color w:val="000000"/>
          <w:sz w:val="28"/>
          <w:szCs w:val="28"/>
        </w:rPr>
        <w:t xml:space="preserve">Фасхиев Х.А. </w:t>
      </w:r>
      <w:r w:rsidRPr="00C4557C">
        <w:rPr>
          <w:color w:val="000000"/>
          <w:sz w:val="28"/>
          <w:szCs w:val="28"/>
        </w:rPr>
        <w:t>Оценка экономической эффективности качества и конкурентоспо</w:t>
      </w:r>
      <w:r w:rsidRPr="00C4557C">
        <w:rPr>
          <w:color w:val="000000"/>
          <w:sz w:val="28"/>
          <w:szCs w:val="28"/>
        </w:rPr>
        <w:softHyphen/>
        <w:t>собности изделий // Вестник машиностроения. - 2003. - №10. - с.59-66.</w:t>
      </w:r>
      <w:bookmarkEnd w:id="355"/>
      <w:bookmarkEnd w:id="356"/>
      <w:bookmarkEnd w:id="357"/>
      <w:bookmarkEnd w:id="358"/>
    </w:p>
    <w:p w:rsidR="00C4557C" w:rsidRPr="00C4557C" w:rsidRDefault="00C4557C" w:rsidP="00D47909">
      <w:pPr>
        <w:numPr>
          <w:ilvl w:val="0"/>
          <w:numId w:val="35"/>
        </w:numPr>
        <w:shd w:val="clear" w:color="auto" w:fill="FFFFFF"/>
        <w:tabs>
          <w:tab w:val="left" w:pos="284"/>
          <w:tab w:val="left" w:pos="802"/>
        </w:tabs>
        <w:autoSpaceDE w:val="0"/>
        <w:autoSpaceDN w:val="0"/>
        <w:adjustRightInd w:val="0"/>
        <w:spacing w:line="360" w:lineRule="auto"/>
        <w:ind w:left="0" w:firstLine="0"/>
        <w:jc w:val="both"/>
        <w:rPr>
          <w:color w:val="000000"/>
          <w:sz w:val="28"/>
          <w:szCs w:val="28"/>
        </w:rPr>
      </w:pPr>
      <w:r w:rsidRPr="00C4557C">
        <w:rPr>
          <w:color w:val="000000"/>
          <w:sz w:val="28"/>
          <w:szCs w:val="28"/>
        </w:rPr>
        <w:t>Фатхутдинов Р.А. Конкурентоспособность: экономика, стратегия, управление. - М.: ИНФРА-М, 2000. - 312 с.</w:t>
      </w:r>
    </w:p>
    <w:p w:rsidR="00C4557C" w:rsidRPr="00C4557C" w:rsidRDefault="00C4557C" w:rsidP="00D47909">
      <w:pPr>
        <w:numPr>
          <w:ilvl w:val="0"/>
          <w:numId w:val="35"/>
        </w:numPr>
        <w:shd w:val="clear" w:color="auto" w:fill="FFFFFF"/>
        <w:tabs>
          <w:tab w:val="left" w:pos="284"/>
          <w:tab w:val="left" w:pos="682"/>
        </w:tabs>
        <w:autoSpaceDE w:val="0"/>
        <w:autoSpaceDN w:val="0"/>
        <w:adjustRightInd w:val="0"/>
        <w:spacing w:line="360" w:lineRule="auto"/>
        <w:ind w:left="0" w:firstLine="0"/>
        <w:jc w:val="both"/>
        <w:rPr>
          <w:color w:val="000000"/>
          <w:sz w:val="28"/>
          <w:szCs w:val="28"/>
        </w:rPr>
      </w:pPr>
      <w:r w:rsidRPr="00C4557C">
        <w:rPr>
          <w:color w:val="000000"/>
          <w:sz w:val="28"/>
          <w:szCs w:val="28"/>
        </w:rPr>
        <w:t>Фатхутдинов Р.А. Менеджмент конкурентоспособности товара. — М.: Изд-во АО «Бизнес-школа Интел-Синтез», 2002. – 290 с.</w:t>
      </w:r>
    </w:p>
    <w:p w:rsidR="00C4557C" w:rsidRPr="00C4557C" w:rsidRDefault="00C4557C" w:rsidP="00D47909">
      <w:pPr>
        <w:numPr>
          <w:ilvl w:val="0"/>
          <w:numId w:val="35"/>
        </w:numPr>
        <w:tabs>
          <w:tab w:val="left" w:pos="284"/>
          <w:tab w:val="left" w:pos="426"/>
        </w:tabs>
        <w:spacing w:line="360" w:lineRule="auto"/>
        <w:ind w:left="0" w:firstLine="0"/>
        <w:jc w:val="both"/>
        <w:rPr>
          <w:sz w:val="28"/>
          <w:szCs w:val="28"/>
        </w:rPr>
      </w:pPr>
      <w:r w:rsidRPr="00C4557C">
        <w:rPr>
          <w:sz w:val="28"/>
          <w:szCs w:val="28"/>
        </w:rPr>
        <w:t>Чубаков Г.Н. Стратегия ценообразования в маркетинговой политики предприятия, М. Инерра - М. – 2002. - 139 с.</w:t>
      </w:r>
    </w:p>
    <w:p w:rsidR="00C4557C" w:rsidRPr="00C4557C" w:rsidRDefault="00C4557C" w:rsidP="00D47909">
      <w:pPr>
        <w:numPr>
          <w:ilvl w:val="0"/>
          <w:numId w:val="35"/>
        </w:numPr>
        <w:shd w:val="clear" w:color="auto" w:fill="FFFFFF"/>
        <w:tabs>
          <w:tab w:val="left" w:pos="284"/>
          <w:tab w:val="left" w:pos="691"/>
        </w:tabs>
        <w:autoSpaceDE w:val="0"/>
        <w:autoSpaceDN w:val="0"/>
        <w:adjustRightInd w:val="0"/>
        <w:spacing w:line="360" w:lineRule="auto"/>
        <w:ind w:left="0" w:firstLine="0"/>
        <w:jc w:val="both"/>
        <w:rPr>
          <w:color w:val="000000"/>
          <w:sz w:val="28"/>
          <w:szCs w:val="28"/>
        </w:rPr>
      </w:pPr>
      <w:r w:rsidRPr="00C4557C">
        <w:rPr>
          <w:color w:val="000000"/>
          <w:sz w:val="28"/>
          <w:szCs w:val="28"/>
        </w:rPr>
        <w:t>Шкардун В.Д., Ахтямов Т.М. Методика исследования конкуренции на</w:t>
      </w:r>
      <w:r w:rsidRPr="00C4557C">
        <w:rPr>
          <w:color w:val="000000"/>
          <w:sz w:val="28"/>
          <w:szCs w:val="28"/>
        </w:rPr>
        <w:br/>
        <w:t>рынке// Маркетинг в России и за рубежом. - 2000.- № 4. - с. 44-54.</w:t>
      </w:r>
    </w:p>
    <w:p w:rsidR="00C4557C" w:rsidRPr="00C4557C" w:rsidRDefault="00C4557C" w:rsidP="00D47909">
      <w:pPr>
        <w:pStyle w:val="a3"/>
        <w:numPr>
          <w:ilvl w:val="0"/>
          <w:numId w:val="35"/>
        </w:numPr>
        <w:tabs>
          <w:tab w:val="left" w:pos="284"/>
        </w:tabs>
        <w:ind w:left="0" w:firstLine="0"/>
        <w:rPr>
          <w:sz w:val="28"/>
          <w:szCs w:val="28"/>
        </w:rPr>
      </w:pPr>
      <w:r w:rsidRPr="00C4557C">
        <w:rPr>
          <w:sz w:val="28"/>
          <w:szCs w:val="28"/>
        </w:rPr>
        <w:t>Экономика и статистика фирм / В.Е.Адамов, С.Д.Ищенкова, Т.П. Сиротина, С.А. Смирнов – М.: Финансы и статистика, 2000. – 240 с.</w:t>
      </w:r>
    </w:p>
    <w:p w:rsidR="00C4557C" w:rsidRPr="00C4557C" w:rsidRDefault="00C4557C" w:rsidP="00D47909">
      <w:pPr>
        <w:numPr>
          <w:ilvl w:val="0"/>
          <w:numId w:val="35"/>
        </w:numPr>
        <w:shd w:val="clear" w:color="auto" w:fill="FFFFFF"/>
        <w:tabs>
          <w:tab w:val="left" w:pos="284"/>
          <w:tab w:val="left" w:pos="682"/>
        </w:tabs>
        <w:autoSpaceDE w:val="0"/>
        <w:autoSpaceDN w:val="0"/>
        <w:adjustRightInd w:val="0"/>
        <w:spacing w:line="360" w:lineRule="auto"/>
        <w:ind w:left="0" w:firstLine="0"/>
        <w:jc w:val="both"/>
        <w:rPr>
          <w:color w:val="000000"/>
          <w:sz w:val="28"/>
          <w:szCs w:val="28"/>
        </w:rPr>
      </w:pPr>
      <w:r w:rsidRPr="00C4557C">
        <w:rPr>
          <w:color w:val="000000"/>
          <w:sz w:val="28"/>
          <w:szCs w:val="28"/>
        </w:rPr>
        <w:t>Экономическая стратегия фирмы: Учебное пособие. / Под ред. А.П. Градова.- СПб.: Специальная литература, 2000. - Главы 3 и 4.</w:t>
      </w:r>
    </w:p>
    <w:p w:rsidR="00C4557C" w:rsidRPr="00C4557C" w:rsidRDefault="00C4557C" w:rsidP="00D47909">
      <w:pPr>
        <w:numPr>
          <w:ilvl w:val="0"/>
          <w:numId w:val="35"/>
        </w:numPr>
        <w:shd w:val="clear" w:color="auto" w:fill="FFFFFF"/>
        <w:tabs>
          <w:tab w:val="left" w:pos="284"/>
          <w:tab w:val="left" w:pos="426"/>
          <w:tab w:val="left" w:pos="802"/>
        </w:tabs>
        <w:autoSpaceDE w:val="0"/>
        <w:autoSpaceDN w:val="0"/>
        <w:adjustRightInd w:val="0"/>
        <w:spacing w:line="360" w:lineRule="auto"/>
        <w:ind w:left="0" w:firstLine="0"/>
        <w:jc w:val="both"/>
        <w:rPr>
          <w:color w:val="000000"/>
          <w:sz w:val="28"/>
          <w:szCs w:val="28"/>
        </w:rPr>
      </w:pPr>
      <w:r w:rsidRPr="00467F90">
        <w:rPr>
          <w:color w:val="000000"/>
          <w:sz w:val="28"/>
          <w:szCs w:val="28"/>
        </w:rPr>
        <w:t>Юданов А.Ю. Конкуренция: теория и практика: Учебное пособие. —</w:t>
      </w:r>
      <w:r w:rsidRPr="00467F90">
        <w:rPr>
          <w:color w:val="000000"/>
          <w:sz w:val="28"/>
          <w:szCs w:val="28"/>
        </w:rPr>
        <w:br/>
        <w:t>2-е изд. - М.: Гном-Пресс, 2000. – 309 с.</w:t>
      </w:r>
      <w:bookmarkStart w:id="359" w:name="_GoBack"/>
      <w:bookmarkEnd w:id="359"/>
    </w:p>
    <w:sectPr w:rsidR="00C4557C" w:rsidRPr="00C4557C" w:rsidSect="00753317">
      <w:headerReference w:type="even" r:id="rId33"/>
      <w:headerReference w:type="default" r:id="rId34"/>
      <w:pgSz w:w="11907" w:h="16840"/>
      <w:pgMar w:top="1134" w:right="851" w:bottom="1134"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F9F" w:rsidRDefault="00863F9F" w:rsidP="00EC1223">
      <w:pPr>
        <w:widowControl/>
      </w:pPr>
      <w:r>
        <w:separator/>
      </w:r>
    </w:p>
  </w:endnote>
  <w:endnote w:type="continuationSeparator" w:id="0">
    <w:p w:rsidR="00863F9F" w:rsidRDefault="00863F9F" w:rsidP="00EC1223">
      <w:pPr>
        <w:widowControl/>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GOpus">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MS Mincho">
    <w:altName w:val="‚l‚r –ѕ’©"/>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F9F" w:rsidRDefault="00863F9F" w:rsidP="00EC1223">
      <w:pPr>
        <w:widowControl/>
      </w:pPr>
      <w:r>
        <w:separator/>
      </w:r>
    </w:p>
  </w:footnote>
  <w:footnote w:type="continuationSeparator" w:id="0">
    <w:p w:rsidR="00863F9F" w:rsidRDefault="00863F9F" w:rsidP="00EC1223">
      <w:pPr>
        <w:widowControl/>
      </w:pPr>
      <w:r>
        <w:continuationSeparator/>
      </w:r>
    </w:p>
  </w:footnote>
  <w:footnote w:id="1">
    <w:p w:rsidR="00CE328E" w:rsidRDefault="00863F9F" w:rsidP="00D07853">
      <w:pPr>
        <w:pStyle w:val="aff0"/>
      </w:pPr>
      <w:r>
        <w:rPr>
          <w:rStyle w:val="aff2"/>
        </w:rPr>
        <w:footnoteRef/>
      </w:r>
      <w:r>
        <w:t xml:space="preserve"> Расценки дизайн-группы «Апельсин»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F9F" w:rsidRDefault="00863F9F" w:rsidP="001F2B39">
    <w:pPr>
      <w:pStyle w:val="a9"/>
      <w:framePr w:wrap="around" w:vAnchor="text" w:hAnchor="margin" w:xAlign="right" w:y="1"/>
      <w:tabs>
        <w:tab w:val="clear" w:pos="4536"/>
        <w:tab w:val="clear" w:pos="9072"/>
        <w:tab w:val="center" w:pos="4153"/>
        <w:tab w:val="right" w:pos="8306"/>
      </w:tabs>
      <w:rPr>
        <w:rStyle w:val="a8"/>
      </w:rPr>
    </w:pPr>
    <w:r>
      <w:rPr>
        <w:rStyle w:val="a8"/>
      </w:rPr>
      <w:fldChar w:fldCharType="begin"/>
    </w:r>
    <w:r>
      <w:rPr>
        <w:rStyle w:val="a8"/>
      </w:rPr>
      <w:instrText xml:space="preserve">PAGE  </w:instrText>
    </w:r>
    <w:r>
      <w:rPr>
        <w:rStyle w:val="a8"/>
      </w:rPr>
      <w:fldChar w:fldCharType="end"/>
    </w:r>
  </w:p>
  <w:p w:rsidR="00863F9F" w:rsidRDefault="00863F9F" w:rsidP="002D5F1B">
    <w:pPr>
      <w:pStyle w:val="a9"/>
      <w:tabs>
        <w:tab w:val="clear" w:pos="4536"/>
        <w:tab w:val="clear" w:pos="9072"/>
        <w:tab w:val="center" w:pos="4153"/>
        <w:tab w:val="right" w:pos="8306"/>
      </w:tabs>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F9F" w:rsidRDefault="00863F9F" w:rsidP="001F2B39">
    <w:pPr>
      <w:pStyle w:val="a9"/>
      <w:framePr w:h="365" w:hRule="exact" w:wrap="around" w:vAnchor="text" w:hAnchor="margin" w:xAlign="right" w:y="1"/>
      <w:tabs>
        <w:tab w:val="clear" w:pos="4536"/>
        <w:tab w:val="clear" w:pos="9072"/>
        <w:tab w:val="center" w:pos="4153"/>
        <w:tab w:val="right" w:pos="8306"/>
      </w:tabs>
      <w:rPr>
        <w:rStyle w:val="a8"/>
      </w:rPr>
    </w:pPr>
    <w:r>
      <w:rPr>
        <w:rStyle w:val="a8"/>
      </w:rPr>
      <w:fldChar w:fldCharType="begin"/>
    </w:r>
    <w:r>
      <w:rPr>
        <w:rStyle w:val="a8"/>
      </w:rPr>
      <w:instrText xml:space="preserve">PAGE  </w:instrText>
    </w:r>
    <w:r>
      <w:rPr>
        <w:rStyle w:val="a8"/>
      </w:rPr>
      <w:fldChar w:fldCharType="separate"/>
    </w:r>
    <w:r w:rsidR="00D94FE3">
      <w:rPr>
        <w:rStyle w:val="a8"/>
        <w:noProof/>
      </w:rPr>
      <w:t>80</w:t>
    </w:r>
    <w:r>
      <w:rPr>
        <w:rStyle w:val="a8"/>
      </w:rPr>
      <w:fldChar w:fldCharType="end"/>
    </w:r>
  </w:p>
  <w:p w:rsidR="00863F9F" w:rsidRDefault="00863F9F" w:rsidP="00753317">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60A362C"/>
    <w:lvl w:ilvl="0">
      <w:numFmt w:val="decimal"/>
      <w:lvlText w:val="*"/>
      <w:lvlJc w:val="left"/>
      <w:rPr>
        <w:rFonts w:cs="Times New Roman"/>
      </w:rPr>
    </w:lvl>
  </w:abstractNum>
  <w:abstractNum w:abstractNumId="1">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04D386F"/>
    <w:multiLevelType w:val="multilevel"/>
    <w:tmpl w:val="77382F58"/>
    <w:lvl w:ilvl="0">
      <w:start w:val="1"/>
      <w:numFmt w:val="decimal"/>
      <w:lvlText w:val="%1-"/>
      <w:lvlJc w:val="left"/>
      <w:pPr>
        <w:tabs>
          <w:tab w:val="num" w:pos="855"/>
        </w:tabs>
        <w:ind w:left="855" w:hanging="855"/>
      </w:pPr>
      <w:rPr>
        <w:rFonts w:cs="Times New Roman" w:hint="default"/>
      </w:rPr>
    </w:lvl>
    <w:lvl w:ilvl="1">
      <w:start w:val="1"/>
      <w:numFmt w:val="decimal"/>
      <w:lvlText w:val="%1-%2."/>
      <w:lvlJc w:val="left"/>
      <w:pPr>
        <w:tabs>
          <w:tab w:val="num" w:pos="855"/>
        </w:tabs>
        <w:ind w:left="855" w:hanging="855"/>
      </w:pPr>
      <w:rPr>
        <w:rFonts w:cs="Times New Roman" w:hint="default"/>
      </w:rPr>
    </w:lvl>
    <w:lvl w:ilvl="2">
      <w:start w:val="1"/>
      <w:numFmt w:val="decimal"/>
      <w:lvlText w:val="%1-%2.%3."/>
      <w:lvlJc w:val="left"/>
      <w:pPr>
        <w:tabs>
          <w:tab w:val="num" w:pos="855"/>
        </w:tabs>
        <w:ind w:left="855" w:hanging="855"/>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018B524C"/>
    <w:multiLevelType w:val="hybridMultilevel"/>
    <w:tmpl w:val="CF58F938"/>
    <w:lvl w:ilvl="0" w:tplc="0FAC8AA2">
      <w:start w:val="1"/>
      <w:numFmt w:val="decimal"/>
      <w:lvlText w:val="%1."/>
      <w:lvlJc w:val="left"/>
      <w:pPr>
        <w:tabs>
          <w:tab w:val="num" w:pos="1410"/>
        </w:tabs>
        <w:ind w:left="1410" w:hanging="87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07C95B2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9A37323"/>
    <w:multiLevelType w:val="hybridMultilevel"/>
    <w:tmpl w:val="8862881C"/>
    <w:lvl w:ilvl="0" w:tplc="9370999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0BED369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FF5220E"/>
    <w:multiLevelType w:val="multilevel"/>
    <w:tmpl w:val="B36264CA"/>
    <w:lvl w:ilvl="0">
      <w:start w:val="1"/>
      <w:numFmt w:val="decimal"/>
      <w:lvlText w:val="%1."/>
      <w:lvlJc w:val="left"/>
      <w:pPr>
        <w:tabs>
          <w:tab w:val="num" w:pos="750"/>
        </w:tabs>
        <w:ind w:left="750" w:hanging="39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27AF131F"/>
    <w:multiLevelType w:val="singleLevel"/>
    <w:tmpl w:val="0419000F"/>
    <w:lvl w:ilvl="0">
      <w:start w:val="1"/>
      <w:numFmt w:val="decimal"/>
      <w:pStyle w:val="33"/>
      <w:lvlText w:val="%1."/>
      <w:lvlJc w:val="left"/>
      <w:pPr>
        <w:tabs>
          <w:tab w:val="num" w:pos="360"/>
        </w:tabs>
        <w:ind w:left="360" w:hanging="360"/>
      </w:pPr>
      <w:rPr>
        <w:rFonts w:cs="Times New Roman" w:hint="default"/>
      </w:rPr>
    </w:lvl>
  </w:abstractNum>
  <w:abstractNum w:abstractNumId="9">
    <w:nsid w:val="28DE7852"/>
    <w:multiLevelType w:val="singleLevel"/>
    <w:tmpl w:val="453EE0D0"/>
    <w:lvl w:ilvl="0">
      <w:start w:val="1"/>
      <w:numFmt w:val="decimal"/>
      <w:lvlText w:val="%1."/>
      <w:lvlJc w:val="left"/>
      <w:pPr>
        <w:tabs>
          <w:tab w:val="num" w:pos="615"/>
        </w:tabs>
        <w:ind w:left="615" w:hanging="615"/>
      </w:pPr>
      <w:rPr>
        <w:rFonts w:cs="Times New Roman" w:hint="default"/>
      </w:rPr>
    </w:lvl>
  </w:abstractNum>
  <w:abstractNum w:abstractNumId="10">
    <w:nsid w:val="2C63056C"/>
    <w:multiLevelType w:val="singleLevel"/>
    <w:tmpl w:val="3D74EC86"/>
    <w:lvl w:ilvl="0">
      <w:numFmt w:val="bullet"/>
      <w:lvlText w:val="-"/>
      <w:lvlJc w:val="left"/>
      <w:pPr>
        <w:tabs>
          <w:tab w:val="num" w:pos="1080"/>
        </w:tabs>
        <w:ind w:left="1080" w:hanging="360"/>
      </w:pPr>
      <w:rPr>
        <w:rFonts w:hint="default"/>
      </w:rPr>
    </w:lvl>
  </w:abstractNum>
  <w:abstractNum w:abstractNumId="11">
    <w:nsid w:val="2EB3360C"/>
    <w:multiLevelType w:val="multilevel"/>
    <w:tmpl w:val="7452CD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12C325B"/>
    <w:multiLevelType w:val="hybridMultilevel"/>
    <w:tmpl w:val="23B07E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6E07416"/>
    <w:multiLevelType w:val="hybridMultilevel"/>
    <w:tmpl w:val="19C287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C4E325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5">
    <w:nsid w:val="3E504FA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6">
    <w:nsid w:val="407175B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44C33380"/>
    <w:multiLevelType w:val="multilevel"/>
    <w:tmpl w:val="EFA2ACB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494050B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CB3318C"/>
    <w:multiLevelType w:val="multilevel"/>
    <w:tmpl w:val="F28A300E"/>
    <w:lvl w:ilvl="0">
      <w:start w:val="1"/>
      <w:numFmt w:val="decimal"/>
      <w:lvlText w:val="%1."/>
      <w:legacy w:legacy="1" w:legacySpace="0" w:legacyIndent="0"/>
      <w:lvlJc w:val="left"/>
      <w:rPr>
        <w:rFonts w:cs="Times New Roman"/>
      </w:rPr>
    </w:lvl>
    <w:lvl w:ilvl="1">
      <w:start w:val="2"/>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800"/>
      <w:lvlJc w:val="left"/>
      <w:pPr>
        <w:ind w:left="1800" w:hanging="1800"/>
      </w:pPr>
      <w:rPr>
        <w:rFonts w:cs="Times New Roman"/>
      </w:rPr>
    </w:lvl>
  </w:abstractNum>
  <w:abstractNum w:abstractNumId="20">
    <w:nsid w:val="50C54908"/>
    <w:multiLevelType w:val="multilevel"/>
    <w:tmpl w:val="94EA7070"/>
    <w:lvl w:ilvl="0">
      <w:start w:val="1"/>
      <w:numFmt w:val="decimal"/>
      <w:lvlText w:val="%1."/>
      <w:lvlJc w:val="left"/>
      <w:pPr>
        <w:tabs>
          <w:tab w:val="num" w:pos="570"/>
        </w:tabs>
        <w:ind w:left="570" w:hanging="570"/>
      </w:pPr>
      <w:rPr>
        <w:rFonts w:cs="Times New Roman" w:hint="default"/>
      </w:rPr>
    </w:lvl>
    <w:lvl w:ilvl="1">
      <w:start w:val="4"/>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1">
    <w:nsid w:val="50DA6F88"/>
    <w:multiLevelType w:val="multilevel"/>
    <w:tmpl w:val="E95C269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513D4A87"/>
    <w:multiLevelType w:val="multilevel"/>
    <w:tmpl w:val="D12299FC"/>
    <w:lvl w:ilvl="0">
      <w:start w:val="1"/>
      <w:numFmt w:val="decimal"/>
      <w:lvlText w:val="%1-"/>
      <w:lvlJc w:val="left"/>
      <w:pPr>
        <w:tabs>
          <w:tab w:val="num" w:pos="750"/>
        </w:tabs>
        <w:ind w:left="750" w:hanging="750"/>
      </w:pPr>
      <w:rPr>
        <w:rFonts w:cs="Times New Roman" w:hint="default"/>
      </w:rPr>
    </w:lvl>
    <w:lvl w:ilvl="1">
      <w:start w:val="1"/>
      <w:numFmt w:val="decimal"/>
      <w:lvlText w:val="%1-%2."/>
      <w:lvlJc w:val="left"/>
      <w:pPr>
        <w:tabs>
          <w:tab w:val="num" w:pos="750"/>
        </w:tabs>
        <w:ind w:left="750" w:hanging="750"/>
      </w:pPr>
      <w:rPr>
        <w:rFonts w:cs="Times New Roman" w:hint="default"/>
      </w:rPr>
    </w:lvl>
    <w:lvl w:ilvl="2">
      <w:start w:val="1"/>
      <w:numFmt w:val="decimal"/>
      <w:lvlText w:val="%1-%2.%3."/>
      <w:lvlJc w:val="left"/>
      <w:pPr>
        <w:tabs>
          <w:tab w:val="num" w:pos="750"/>
        </w:tabs>
        <w:ind w:left="750" w:hanging="75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nsid w:val="52F9558C"/>
    <w:multiLevelType w:val="singleLevel"/>
    <w:tmpl w:val="B922EB6C"/>
    <w:lvl w:ilvl="0">
      <w:start w:val="1"/>
      <w:numFmt w:val="upperRoman"/>
      <w:pStyle w:val="7"/>
      <w:lvlText w:val="%1."/>
      <w:lvlJc w:val="left"/>
      <w:pPr>
        <w:tabs>
          <w:tab w:val="num" w:pos="720"/>
        </w:tabs>
        <w:ind w:left="720" w:hanging="720"/>
      </w:pPr>
      <w:rPr>
        <w:rFonts w:cs="Times New Roman" w:hint="default"/>
        <w:sz w:val="32"/>
      </w:rPr>
    </w:lvl>
  </w:abstractNum>
  <w:abstractNum w:abstractNumId="24">
    <w:nsid w:val="54243EAC"/>
    <w:multiLevelType w:val="multilevel"/>
    <w:tmpl w:val="7B141E12"/>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57AD5366"/>
    <w:multiLevelType w:val="multilevel"/>
    <w:tmpl w:val="8D4ABDB2"/>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nsid w:val="5BAB05F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7">
    <w:nsid w:val="5F2845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5F47744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6E5929F0"/>
    <w:multiLevelType w:val="singleLevel"/>
    <w:tmpl w:val="10002AA0"/>
    <w:lvl w:ilvl="0">
      <w:start w:val="1"/>
      <w:numFmt w:val="bullet"/>
      <w:lvlText w:val="-"/>
      <w:lvlJc w:val="left"/>
      <w:pPr>
        <w:tabs>
          <w:tab w:val="num" w:pos="361"/>
        </w:tabs>
        <w:ind w:left="361" w:hanging="360"/>
      </w:pPr>
      <w:rPr>
        <w:rFonts w:hint="default"/>
      </w:rPr>
    </w:lvl>
  </w:abstractNum>
  <w:abstractNum w:abstractNumId="30">
    <w:nsid w:val="6F36314F"/>
    <w:multiLevelType w:val="singleLevel"/>
    <w:tmpl w:val="315A9B4A"/>
    <w:lvl w:ilvl="0">
      <w:start w:val="6"/>
      <w:numFmt w:val="bullet"/>
      <w:lvlText w:val="-"/>
      <w:lvlJc w:val="left"/>
      <w:pPr>
        <w:tabs>
          <w:tab w:val="num" w:pos="360"/>
        </w:tabs>
        <w:ind w:left="360" w:hanging="360"/>
      </w:pPr>
      <w:rPr>
        <w:rFonts w:hint="default"/>
      </w:rPr>
    </w:lvl>
  </w:abstractNum>
  <w:abstractNum w:abstractNumId="31">
    <w:nsid w:val="743900B9"/>
    <w:multiLevelType w:val="multilevel"/>
    <w:tmpl w:val="BD2CC71A"/>
    <w:lvl w:ilvl="0">
      <w:start w:val="1"/>
      <w:numFmt w:val="decimal"/>
      <w:lvlText w:val="%1-"/>
      <w:lvlJc w:val="left"/>
      <w:pPr>
        <w:tabs>
          <w:tab w:val="num" w:pos="615"/>
        </w:tabs>
        <w:ind w:left="615" w:hanging="615"/>
      </w:pPr>
      <w:rPr>
        <w:rFonts w:cs="Times New Roman" w:hint="default"/>
      </w:rPr>
    </w:lvl>
    <w:lvl w:ilvl="1">
      <w:start w:val="1"/>
      <w:numFmt w:val="decimal"/>
      <w:lvlText w:val="%1-%2."/>
      <w:lvlJc w:val="left"/>
      <w:pPr>
        <w:tabs>
          <w:tab w:val="num" w:pos="721"/>
        </w:tabs>
        <w:ind w:left="721" w:hanging="720"/>
      </w:pPr>
      <w:rPr>
        <w:rFonts w:cs="Times New Roman" w:hint="default"/>
      </w:rPr>
    </w:lvl>
    <w:lvl w:ilvl="2">
      <w:start w:val="1"/>
      <w:numFmt w:val="decimal"/>
      <w:lvlText w:val="%1-%2.%3."/>
      <w:lvlJc w:val="left"/>
      <w:pPr>
        <w:tabs>
          <w:tab w:val="num" w:pos="722"/>
        </w:tabs>
        <w:ind w:left="722" w:hanging="720"/>
      </w:pPr>
      <w:rPr>
        <w:rFonts w:cs="Times New Roman" w:hint="default"/>
      </w:rPr>
    </w:lvl>
    <w:lvl w:ilvl="3">
      <w:start w:val="1"/>
      <w:numFmt w:val="decimal"/>
      <w:lvlText w:val="%1-%2.%3.%4."/>
      <w:lvlJc w:val="left"/>
      <w:pPr>
        <w:tabs>
          <w:tab w:val="num" w:pos="1083"/>
        </w:tabs>
        <w:ind w:left="1083" w:hanging="1080"/>
      </w:pPr>
      <w:rPr>
        <w:rFonts w:cs="Times New Roman" w:hint="default"/>
      </w:rPr>
    </w:lvl>
    <w:lvl w:ilvl="4">
      <w:start w:val="1"/>
      <w:numFmt w:val="decimal"/>
      <w:lvlText w:val="%1-%2.%3.%4.%5."/>
      <w:lvlJc w:val="left"/>
      <w:pPr>
        <w:tabs>
          <w:tab w:val="num" w:pos="1084"/>
        </w:tabs>
        <w:ind w:left="1084" w:hanging="1080"/>
      </w:pPr>
      <w:rPr>
        <w:rFonts w:cs="Times New Roman" w:hint="default"/>
      </w:rPr>
    </w:lvl>
    <w:lvl w:ilvl="5">
      <w:start w:val="1"/>
      <w:numFmt w:val="decimal"/>
      <w:lvlText w:val="%1-%2.%3.%4.%5.%6."/>
      <w:lvlJc w:val="left"/>
      <w:pPr>
        <w:tabs>
          <w:tab w:val="num" w:pos="1445"/>
        </w:tabs>
        <w:ind w:left="1445" w:hanging="1440"/>
      </w:pPr>
      <w:rPr>
        <w:rFonts w:cs="Times New Roman" w:hint="default"/>
      </w:rPr>
    </w:lvl>
    <w:lvl w:ilvl="6">
      <w:start w:val="1"/>
      <w:numFmt w:val="decimal"/>
      <w:lvlText w:val="%1-%2.%3.%4.%5.%6.%7."/>
      <w:lvlJc w:val="left"/>
      <w:pPr>
        <w:tabs>
          <w:tab w:val="num" w:pos="1806"/>
        </w:tabs>
        <w:ind w:left="1806" w:hanging="1800"/>
      </w:pPr>
      <w:rPr>
        <w:rFonts w:cs="Times New Roman" w:hint="default"/>
      </w:rPr>
    </w:lvl>
    <w:lvl w:ilvl="7">
      <w:start w:val="1"/>
      <w:numFmt w:val="decimal"/>
      <w:lvlText w:val="%1-%2.%3.%4.%5.%6.%7.%8."/>
      <w:lvlJc w:val="left"/>
      <w:pPr>
        <w:tabs>
          <w:tab w:val="num" w:pos="1807"/>
        </w:tabs>
        <w:ind w:left="1807" w:hanging="1800"/>
      </w:pPr>
      <w:rPr>
        <w:rFonts w:cs="Times New Roman" w:hint="default"/>
      </w:rPr>
    </w:lvl>
    <w:lvl w:ilvl="8">
      <w:start w:val="1"/>
      <w:numFmt w:val="decimal"/>
      <w:lvlText w:val="%1-%2.%3.%4.%5.%6.%7.%8.%9."/>
      <w:lvlJc w:val="left"/>
      <w:pPr>
        <w:tabs>
          <w:tab w:val="num" w:pos="2168"/>
        </w:tabs>
        <w:ind w:left="2168" w:hanging="2160"/>
      </w:pPr>
      <w:rPr>
        <w:rFonts w:cs="Times New Roman" w:hint="default"/>
      </w:rPr>
    </w:lvl>
  </w:abstractNum>
  <w:abstractNum w:abstractNumId="32">
    <w:nsid w:val="76CD7954"/>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3"/>
  </w:num>
  <w:num w:numId="2">
    <w:abstractNumId w:val="8"/>
  </w:num>
  <w:num w:numId="3">
    <w:abstractNumId w:val="14"/>
  </w:num>
  <w:num w:numId="4">
    <w:abstractNumId w:val="6"/>
  </w:num>
  <w:num w:numId="5">
    <w:abstractNumId w:val="27"/>
  </w:num>
  <w:num w:numId="6">
    <w:abstractNumId w:val="12"/>
  </w:num>
  <w:num w:numId="7">
    <w:abstractNumId w:val="13"/>
  </w:num>
  <w:num w:numId="8">
    <w:abstractNumId w:val="10"/>
  </w:num>
  <w:num w:numId="9">
    <w:abstractNumId w:val="7"/>
  </w:num>
  <w:num w:numId="10">
    <w:abstractNumId w:val="11"/>
  </w:num>
  <w:num w:numId="11">
    <w:abstractNumId w:val="17"/>
  </w:num>
  <w:num w:numId="12">
    <w:abstractNumId w:val="21"/>
  </w:num>
  <w:num w:numId="13">
    <w:abstractNumId w:val="31"/>
  </w:num>
  <w:num w:numId="14">
    <w:abstractNumId w:val="22"/>
  </w:num>
  <w:num w:numId="15">
    <w:abstractNumId w:val="2"/>
  </w:num>
  <w:num w:numId="16">
    <w:abstractNumId w:val="4"/>
  </w:num>
  <w:num w:numId="17">
    <w:abstractNumId w:val="16"/>
  </w:num>
  <w:num w:numId="18">
    <w:abstractNumId w:val="24"/>
  </w:num>
  <w:num w:numId="19">
    <w:abstractNumId w:val="25"/>
  </w:num>
  <w:num w:numId="20">
    <w:abstractNumId w:val="29"/>
  </w:num>
  <w:num w:numId="2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abstractNumId w:val="26"/>
  </w:num>
  <w:num w:numId="2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4">
    <w:abstractNumId w:val="3"/>
  </w:num>
  <w:num w:numId="25">
    <w:abstractNumId w:val="5"/>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0"/>
    <w:lvlOverride w:ilvl="0">
      <w:lvl w:ilvl="0">
        <w:numFmt w:val="bullet"/>
        <w:lvlText w:val=""/>
        <w:legacy w:legacy="1" w:legacySpace="0" w:legacyIndent="360"/>
        <w:lvlJc w:val="left"/>
        <w:pPr>
          <w:ind w:left="720" w:hanging="360"/>
        </w:pPr>
        <w:rPr>
          <w:rFonts w:ascii="Symbol" w:hAnsi="Symbol" w:hint="default"/>
        </w:rPr>
      </w:lvl>
    </w:lvlOverride>
  </w:num>
  <w:num w:numId="28">
    <w:abstractNumId w:val="30"/>
  </w:num>
  <w:num w:numId="29">
    <w:abstractNumId w:val="20"/>
  </w:num>
  <w:num w:numId="30">
    <w:abstractNumId w:val="19"/>
  </w:num>
  <w:num w:numId="31">
    <w:abstractNumId w:val="32"/>
  </w:num>
  <w:num w:numId="32">
    <w:abstractNumId w:val="28"/>
  </w:num>
  <w:num w:numId="33">
    <w:abstractNumId w:val="18"/>
  </w:num>
  <w:num w:numId="34">
    <w:abstractNumId w:val="15"/>
  </w:num>
  <w:num w:numId="35">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04E"/>
    <w:rsid w:val="00000CAB"/>
    <w:rsid w:val="0000504E"/>
    <w:rsid w:val="00010A84"/>
    <w:rsid w:val="00012E7D"/>
    <w:rsid w:val="00013962"/>
    <w:rsid w:val="00015D7D"/>
    <w:rsid w:val="0002168A"/>
    <w:rsid w:val="00021BD5"/>
    <w:rsid w:val="00023198"/>
    <w:rsid w:val="000244E5"/>
    <w:rsid w:val="00025312"/>
    <w:rsid w:val="000259F9"/>
    <w:rsid w:val="000313A9"/>
    <w:rsid w:val="00032948"/>
    <w:rsid w:val="00032B79"/>
    <w:rsid w:val="0003306F"/>
    <w:rsid w:val="00033A58"/>
    <w:rsid w:val="00035011"/>
    <w:rsid w:val="0004198B"/>
    <w:rsid w:val="00041F37"/>
    <w:rsid w:val="000425C8"/>
    <w:rsid w:val="00043AD9"/>
    <w:rsid w:val="000462A9"/>
    <w:rsid w:val="00052B02"/>
    <w:rsid w:val="000579DB"/>
    <w:rsid w:val="00057AE6"/>
    <w:rsid w:val="00063AB0"/>
    <w:rsid w:val="00073789"/>
    <w:rsid w:val="00075C0D"/>
    <w:rsid w:val="000778B7"/>
    <w:rsid w:val="0008655F"/>
    <w:rsid w:val="00087681"/>
    <w:rsid w:val="0009099C"/>
    <w:rsid w:val="00091677"/>
    <w:rsid w:val="000A3D8D"/>
    <w:rsid w:val="000A60AD"/>
    <w:rsid w:val="000B001A"/>
    <w:rsid w:val="000B15A9"/>
    <w:rsid w:val="000B269E"/>
    <w:rsid w:val="000B39ED"/>
    <w:rsid w:val="000B5811"/>
    <w:rsid w:val="000B5843"/>
    <w:rsid w:val="000B61CF"/>
    <w:rsid w:val="000B74F5"/>
    <w:rsid w:val="000C1CF0"/>
    <w:rsid w:val="000C1D88"/>
    <w:rsid w:val="000C21AE"/>
    <w:rsid w:val="000C53CA"/>
    <w:rsid w:val="000C7268"/>
    <w:rsid w:val="000C75A7"/>
    <w:rsid w:val="000D1940"/>
    <w:rsid w:val="000D578C"/>
    <w:rsid w:val="000D58A1"/>
    <w:rsid w:val="000D705F"/>
    <w:rsid w:val="000D7152"/>
    <w:rsid w:val="000E539F"/>
    <w:rsid w:val="000E73DE"/>
    <w:rsid w:val="000E7DDD"/>
    <w:rsid w:val="000F0621"/>
    <w:rsid w:val="000F31A9"/>
    <w:rsid w:val="000F6585"/>
    <w:rsid w:val="00100027"/>
    <w:rsid w:val="00102CCF"/>
    <w:rsid w:val="00103D78"/>
    <w:rsid w:val="00107D82"/>
    <w:rsid w:val="00114C29"/>
    <w:rsid w:val="00114DDC"/>
    <w:rsid w:val="00115360"/>
    <w:rsid w:val="001205EE"/>
    <w:rsid w:val="00130626"/>
    <w:rsid w:val="0013296A"/>
    <w:rsid w:val="00135F0C"/>
    <w:rsid w:val="001372CB"/>
    <w:rsid w:val="0013731D"/>
    <w:rsid w:val="001414C7"/>
    <w:rsid w:val="00143CAB"/>
    <w:rsid w:val="00146338"/>
    <w:rsid w:val="00147BD6"/>
    <w:rsid w:val="001510BE"/>
    <w:rsid w:val="00151585"/>
    <w:rsid w:val="00156215"/>
    <w:rsid w:val="001570F5"/>
    <w:rsid w:val="00166838"/>
    <w:rsid w:val="00167263"/>
    <w:rsid w:val="00171CA9"/>
    <w:rsid w:val="001746FA"/>
    <w:rsid w:val="0017722A"/>
    <w:rsid w:val="00181D7F"/>
    <w:rsid w:val="001833FC"/>
    <w:rsid w:val="001846AD"/>
    <w:rsid w:val="00184BF4"/>
    <w:rsid w:val="001868BA"/>
    <w:rsid w:val="001940E7"/>
    <w:rsid w:val="0019799A"/>
    <w:rsid w:val="001A4B8F"/>
    <w:rsid w:val="001A737E"/>
    <w:rsid w:val="001B0665"/>
    <w:rsid w:val="001B0C39"/>
    <w:rsid w:val="001B1B0B"/>
    <w:rsid w:val="001B3B28"/>
    <w:rsid w:val="001B4C47"/>
    <w:rsid w:val="001B5962"/>
    <w:rsid w:val="001B5CFB"/>
    <w:rsid w:val="001C0A13"/>
    <w:rsid w:val="001C3E90"/>
    <w:rsid w:val="001C6246"/>
    <w:rsid w:val="001C7C2F"/>
    <w:rsid w:val="001E1987"/>
    <w:rsid w:val="001E1F23"/>
    <w:rsid w:val="001E7CF5"/>
    <w:rsid w:val="001F083B"/>
    <w:rsid w:val="001F1659"/>
    <w:rsid w:val="001F2B39"/>
    <w:rsid w:val="001F4BC6"/>
    <w:rsid w:val="001F585A"/>
    <w:rsid w:val="001F6954"/>
    <w:rsid w:val="001F76A7"/>
    <w:rsid w:val="0020164B"/>
    <w:rsid w:val="00202222"/>
    <w:rsid w:val="00203D1D"/>
    <w:rsid w:val="00205F34"/>
    <w:rsid w:val="002072B9"/>
    <w:rsid w:val="00207497"/>
    <w:rsid w:val="00214A83"/>
    <w:rsid w:val="00215964"/>
    <w:rsid w:val="00224541"/>
    <w:rsid w:val="002249D3"/>
    <w:rsid w:val="00231E33"/>
    <w:rsid w:val="0023372A"/>
    <w:rsid w:val="00235FD6"/>
    <w:rsid w:val="002443D4"/>
    <w:rsid w:val="00246A9A"/>
    <w:rsid w:val="00264E1E"/>
    <w:rsid w:val="0027000A"/>
    <w:rsid w:val="002701C7"/>
    <w:rsid w:val="00270320"/>
    <w:rsid w:val="0027315B"/>
    <w:rsid w:val="002738D2"/>
    <w:rsid w:val="00280768"/>
    <w:rsid w:val="00280D3B"/>
    <w:rsid w:val="00283F22"/>
    <w:rsid w:val="00284107"/>
    <w:rsid w:val="002851A1"/>
    <w:rsid w:val="00285855"/>
    <w:rsid w:val="0029346F"/>
    <w:rsid w:val="0029747B"/>
    <w:rsid w:val="002A1C57"/>
    <w:rsid w:val="002A2CB4"/>
    <w:rsid w:val="002A43F3"/>
    <w:rsid w:val="002B2EAB"/>
    <w:rsid w:val="002B3312"/>
    <w:rsid w:val="002B4554"/>
    <w:rsid w:val="002B510D"/>
    <w:rsid w:val="002C02F0"/>
    <w:rsid w:val="002C1274"/>
    <w:rsid w:val="002C1A7C"/>
    <w:rsid w:val="002C1F60"/>
    <w:rsid w:val="002D00A4"/>
    <w:rsid w:val="002D0224"/>
    <w:rsid w:val="002D3882"/>
    <w:rsid w:val="002D50DE"/>
    <w:rsid w:val="002D5F1B"/>
    <w:rsid w:val="002D7C3C"/>
    <w:rsid w:val="002E4E68"/>
    <w:rsid w:val="002E76E0"/>
    <w:rsid w:val="002F1D09"/>
    <w:rsid w:val="002F5B19"/>
    <w:rsid w:val="002F6901"/>
    <w:rsid w:val="00312AF3"/>
    <w:rsid w:val="00314694"/>
    <w:rsid w:val="00317813"/>
    <w:rsid w:val="00337FE0"/>
    <w:rsid w:val="00341AC7"/>
    <w:rsid w:val="00344127"/>
    <w:rsid w:val="00344305"/>
    <w:rsid w:val="00345365"/>
    <w:rsid w:val="00346971"/>
    <w:rsid w:val="00346A97"/>
    <w:rsid w:val="0034712F"/>
    <w:rsid w:val="00350058"/>
    <w:rsid w:val="003517BF"/>
    <w:rsid w:val="003530FD"/>
    <w:rsid w:val="00353C02"/>
    <w:rsid w:val="0035522B"/>
    <w:rsid w:val="0035736D"/>
    <w:rsid w:val="003630A9"/>
    <w:rsid w:val="00364005"/>
    <w:rsid w:val="00365708"/>
    <w:rsid w:val="00366E64"/>
    <w:rsid w:val="00370869"/>
    <w:rsid w:val="00371E1C"/>
    <w:rsid w:val="00372426"/>
    <w:rsid w:val="00373735"/>
    <w:rsid w:val="003800C3"/>
    <w:rsid w:val="0038099E"/>
    <w:rsid w:val="003849F9"/>
    <w:rsid w:val="0038529A"/>
    <w:rsid w:val="00385749"/>
    <w:rsid w:val="003870DE"/>
    <w:rsid w:val="003878BE"/>
    <w:rsid w:val="00387CA8"/>
    <w:rsid w:val="00393869"/>
    <w:rsid w:val="00393A4B"/>
    <w:rsid w:val="0039773D"/>
    <w:rsid w:val="003A235F"/>
    <w:rsid w:val="003A24E7"/>
    <w:rsid w:val="003A46BA"/>
    <w:rsid w:val="003A4D49"/>
    <w:rsid w:val="003B3C87"/>
    <w:rsid w:val="003B3E5D"/>
    <w:rsid w:val="003B3EB5"/>
    <w:rsid w:val="003B4C6F"/>
    <w:rsid w:val="003C1970"/>
    <w:rsid w:val="003C2E45"/>
    <w:rsid w:val="003C4167"/>
    <w:rsid w:val="003C6D29"/>
    <w:rsid w:val="003D1E3F"/>
    <w:rsid w:val="003D3D13"/>
    <w:rsid w:val="003D3F95"/>
    <w:rsid w:val="003D66D9"/>
    <w:rsid w:val="003E66CB"/>
    <w:rsid w:val="003E6A48"/>
    <w:rsid w:val="003F1E58"/>
    <w:rsid w:val="003F1EA4"/>
    <w:rsid w:val="003F59C4"/>
    <w:rsid w:val="004009E4"/>
    <w:rsid w:val="00405DBB"/>
    <w:rsid w:val="0040703F"/>
    <w:rsid w:val="00410F1D"/>
    <w:rsid w:val="004170A9"/>
    <w:rsid w:val="00417AFF"/>
    <w:rsid w:val="004216B2"/>
    <w:rsid w:val="00423B7F"/>
    <w:rsid w:val="00425B92"/>
    <w:rsid w:val="004306EE"/>
    <w:rsid w:val="004323C5"/>
    <w:rsid w:val="00434984"/>
    <w:rsid w:val="0043502D"/>
    <w:rsid w:val="004357C6"/>
    <w:rsid w:val="004409BF"/>
    <w:rsid w:val="00440F2A"/>
    <w:rsid w:val="00441A1C"/>
    <w:rsid w:val="0044267A"/>
    <w:rsid w:val="00446F9C"/>
    <w:rsid w:val="0044728C"/>
    <w:rsid w:val="00450950"/>
    <w:rsid w:val="00452528"/>
    <w:rsid w:val="00453551"/>
    <w:rsid w:val="004548F6"/>
    <w:rsid w:val="00454DBD"/>
    <w:rsid w:val="00455E29"/>
    <w:rsid w:val="00456D08"/>
    <w:rsid w:val="004571BB"/>
    <w:rsid w:val="00462694"/>
    <w:rsid w:val="004627B9"/>
    <w:rsid w:val="00462CFD"/>
    <w:rsid w:val="004646A2"/>
    <w:rsid w:val="00465884"/>
    <w:rsid w:val="00466C98"/>
    <w:rsid w:val="00467F90"/>
    <w:rsid w:val="004715F7"/>
    <w:rsid w:val="0047397C"/>
    <w:rsid w:val="004751EE"/>
    <w:rsid w:val="004824A8"/>
    <w:rsid w:val="00482988"/>
    <w:rsid w:val="00483FA4"/>
    <w:rsid w:val="00491146"/>
    <w:rsid w:val="004938CD"/>
    <w:rsid w:val="00493BAF"/>
    <w:rsid w:val="00493BCF"/>
    <w:rsid w:val="0049536D"/>
    <w:rsid w:val="00495379"/>
    <w:rsid w:val="004A0E91"/>
    <w:rsid w:val="004A4171"/>
    <w:rsid w:val="004A74DE"/>
    <w:rsid w:val="004B1837"/>
    <w:rsid w:val="004B2679"/>
    <w:rsid w:val="004B3A03"/>
    <w:rsid w:val="004B3DFD"/>
    <w:rsid w:val="004B5BC6"/>
    <w:rsid w:val="004B5CB8"/>
    <w:rsid w:val="004B6A71"/>
    <w:rsid w:val="004C1B28"/>
    <w:rsid w:val="004C561D"/>
    <w:rsid w:val="004C56C0"/>
    <w:rsid w:val="004D0B3F"/>
    <w:rsid w:val="004D0C01"/>
    <w:rsid w:val="004D2282"/>
    <w:rsid w:val="004E21D9"/>
    <w:rsid w:val="004E2D28"/>
    <w:rsid w:val="004E52BD"/>
    <w:rsid w:val="004E74AD"/>
    <w:rsid w:val="004F208A"/>
    <w:rsid w:val="004F2A24"/>
    <w:rsid w:val="004F6D47"/>
    <w:rsid w:val="005027ED"/>
    <w:rsid w:val="00503912"/>
    <w:rsid w:val="00504ED3"/>
    <w:rsid w:val="00507ED7"/>
    <w:rsid w:val="00511E6F"/>
    <w:rsid w:val="00512F58"/>
    <w:rsid w:val="00512FC5"/>
    <w:rsid w:val="005145F5"/>
    <w:rsid w:val="00515EEF"/>
    <w:rsid w:val="005164DC"/>
    <w:rsid w:val="00516DD1"/>
    <w:rsid w:val="005254E6"/>
    <w:rsid w:val="00525B92"/>
    <w:rsid w:val="005353F7"/>
    <w:rsid w:val="00537FD6"/>
    <w:rsid w:val="005429C4"/>
    <w:rsid w:val="00551866"/>
    <w:rsid w:val="00551C8B"/>
    <w:rsid w:val="005529E7"/>
    <w:rsid w:val="005551A3"/>
    <w:rsid w:val="00560CA5"/>
    <w:rsid w:val="005650AD"/>
    <w:rsid w:val="005709F7"/>
    <w:rsid w:val="0057102E"/>
    <w:rsid w:val="0057251A"/>
    <w:rsid w:val="005735B3"/>
    <w:rsid w:val="00575E31"/>
    <w:rsid w:val="00582816"/>
    <w:rsid w:val="00584822"/>
    <w:rsid w:val="005861D2"/>
    <w:rsid w:val="00587842"/>
    <w:rsid w:val="00587B8D"/>
    <w:rsid w:val="005918D5"/>
    <w:rsid w:val="0059310A"/>
    <w:rsid w:val="005953E5"/>
    <w:rsid w:val="005A108F"/>
    <w:rsid w:val="005A28DE"/>
    <w:rsid w:val="005A2ACF"/>
    <w:rsid w:val="005A2C23"/>
    <w:rsid w:val="005A2D8D"/>
    <w:rsid w:val="005A6838"/>
    <w:rsid w:val="005B06A4"/>
    <w:rsid w:val="005B0749"/>
    <w:rsid w:val="005B0796"/>
    <w:rsid w:val="005B215B"/>
    <w:rsid w:val="005B31B2"/>
    <w:rsid w:val="005B359D"/>
    <w:rsid w:val="005B4E68"/>
    <w:rsid w:val="005C06EC"/>
    <w:rsid w:val="005C0B47"/>
    <w:rsid w:val="005C547A"/>
    <w:rsid w:val="005C7E19"/>
    <w:rsid w:val="005E1A18"/>
    <w:rsid w:val="005E34A1"/>
    <w:rsid w:val="005E373A"/>
    <w:rsid w:val="005E3A45"/>
    <w:rsid w:val="005E3BE0"/>
    <w:rsid w:val="005F5F63"/>
    <w:rsid w:val="00600EEE"/>
    <w:rsid w:val="00601029"/>
    <w:rsid w:val="006026EC"/>
    <w:rsid w:val="006031F4"/>
    <w:rsid w:val="006073F7"/>
    <w:rsid w:val="00612A08"/>
    <w:rsid w:val="00612FA9"/>
    <w:rsid w:val="006157E5"/>
    <w:rsid w:val="0062263D"/>
    <w:rsid w:val="00622A4F"/>
    <w:rsid w:val="00623979"/>
    <w:rsid w:val="0062626B"/>
    <w:rsid w:val="006270AF"/>
    <w:rsid w:val="006275DE"/>
    <w:rsid w:val="00627A73"/>
    <w:rsid w:val="006319C5"/>
    <w:rsid w:val="0063727A"/>
    <w:rsid w:val="00637417"/>
    <w:rsid w:val="00640944"/>
    <w:rsid w:val="0064197B"/>
    <w:rsid w:val="00641D68"/>
    <w:rsid w:val="006448A8"/>
    <w:rsid w:val="00647EC8"/>
    <w:rsid w:val="0065177E"/>
    <w:rsid w:val="00653B50"/>
    <w:rsid w:val="00654416"/>
    <w:rsid w:val="00661349"/>
    <w:rsid w:val="006627FE"/>
    <w:rsid w:val="006630DB"/>
    <w:rsid w:val="0066363C"/>
    <w:rsid w:val="0066484D"/>
    <w:rsid w:val="0067588F"/>
    <w:rsid w:val="0067634B"/>
    <w:rsid w:val="006800F5"/>
    <w:rsid w:val="006904EF"/>
    <w:rsid w:val="00693B20"/>
    <w:rsid w:val="00695C58"/>
    <w:rsid w:val="00696454"/>
    <w:rsid w:val="00697F6A"/>
    <w:rsid w:val="006A2E7F"/>
    <w:rsid w:val="006A7B1E"/>
    <w:rsid w:val="006B1A45"/>
    <w:rsid w:val="006B33AD"/>
    <w:rsid w:val="006B5AB2"/>
    <w:rsid w:val="006B5B92"/>
    <w:rsid w:val="006B5FB0"/>
    <w:rsid w:val="006C0EEF"/>
    <w:rsid w:val="006C3061"/>
    <w:rsid w:val="006C5E83"/>
    <w:rsid w:val="006C6AF2"/>
    <w:rsid w:val="006C6C36"/>
    <w:rsid w:val="006D0126"/>
    <w:rsid w:val="006D1194"/>
    <w:rsid w:val="006D5E43"/>
    <w:rsid w:val="006E3D10"/>
    <w:rsid w:val="006E458B"/>
    <w:rsid w:val="006E4985"/>
    <w:rsid w:val="006E4C94"/>
    <w:rsid w:val="006E6799"/>
    <w:rsid w:val="006F44D9"/>
    <w:rsid w:val="006F6620"/>
    <w:rsid w:val="00702D08"/>
    <w:rsid w:val="0070383E"/>
    <w:rsid w:val="0070471C"/>
    <w:rsid w:val="00704EA3"/>
    <w:rsid w:val="0070616D"/>
    <w:rsid w:val="0071165C"/>
    <w:rsid w:val="00711D9E"/>
    <w:rsid w:val="007137DC"/>
    <w:rsid w:val="00715233"/>
    <w:rsid w:val="00716C23"/>
    <w:rsid w:val="00721941"/>
    <w:rsid w:val="00723209"/>
    <w:rsid w:val="00723778"/>
    <w:rsid w:val="00727A31"/>
    <w:rsid w:val="00730B68"/>
    <w:rsid w:val="007333D4"/>
    <w:rsid w:val="00733644"/>
    <w:rsid w:val="007349F7"/>
    <w:rsid w:val="00735113"/>
    <w:rsid w:val="00735C10"/>
    <w:rsid w:val="00735E6E"/>
    <w:rsid w:val="0074173B"/>
    <w:rsid w:val="00741B43"/>
    <w:rsid w:val="00744699"/>
    <w:rsid w:val="00745B3D"/>
    <w:rsid w:val="00753317"/>
    <w:rsid w:val="00753727"/>
    <w:rsid w:val="00753742"/>
    <w:rsid w:val="007570CF"/>
    <w:rsid w:val="007570E2"/>
    <w:rsid w:val="00761D08"/>
    <w:rsid w:val="00762416"/>
    <w:rsid w:val="00763187"/>
    <w:rsid w:val="00764472"/>
    <w:rsid w:val="00771D59"/>
    <w:rsid w:val="00776386"/>
    <w:rsid w:val="007779AA"/>
    <w:rsid w:val="00784154"/>
    <w:rsid w:val="00791526"/>
    <w:rsid w:val="00791744"/>
    <w:rsid w:val="00792902"/>
    <w:rsid w:val="00793110"/>
    <w:rsid w:val="00795EC8"/>
    <w:rsid w:val="0079794C"/>
    <w:rsid w:val="007A1C38"/>
    <w:rsid w:val="007A3563"/>
    <w:rsid w:val="007A4F33"/>
    <w:rsid w:val="007A5E25"/>
    <w:rsid w:val="007A6D4D"/>
    <w:rsid w:val="007A70A9"/>
    <w:rsid w:val="007B2409"/>
    <w:rsid w:val="007B40AB"/>
    <w:rsid w:val="007B4C51"/>
    <w:rsid w:val="007C20FA"/>
    <w:rsid w:val="007C3F0C"/>
    <w:rsid w:val="007C3FAC"/>
    <w:rsid w:val="007C5035"/>
    <w:rsid w:val="007C6710"/>
    <w:rsid w:val="007C798B"/>
    <w:rsid w:val="007D42FD"/>
    <w:rsid w:val="007D4A5E"/>
    <w:rsid w:val="007E1A5A"/>
    <w:rsid w:val="007E5AF1"/>
    <w:rsid w:val="007E60FF"/>
    <w:rsid w:val="007E65A6"/>
    <w:rsid w:val="007E69F2"/>
    <w:rsid w:val="007F0068"/>
    <w:rsid w:val="007F6582"/>
    <w:rsid w:val="007F67BA"/>
    <w:rsid w:val="007F71FB"/>
    <w:rsid w:val="008003CE"/>
    <w:rsid w:val="00806159"/>
    <w:rsid w:val="0080668D"/>
    <w:rsid w:val="008072A1"/>
    <w:rsid w:val="008124E3"/>
    <w:rsid w:val="00815215"/>
    <w:rsid w:val="0082241E"/>
    <w:rsid w:val="00832497"/>
    <w:rsid w:val="00832757"/>
    <w:rsid w:val="00836765"/>
    <w:rsid w:val="0083686F"/>
    <w:rsid w:val="0083789E"/>
    <w:rsid w:val="00843462"/>
    <w:rsid w:val="00844FDD"/>
    <w:rsid w:val="008510D1"/>
    <w:rsid w:val="00851257"/>
    <w:rsid w:val="008531F5"/>
    <w:rsid w:val="0085537F"/>
    <w:rsid w:val="00856A68"/>
    <w:rsid w:val="00860556"/>
    <w:rsid w:val="0086346C"/>
    <w:rsid w:val="00863F9F"/>
    <w:rsid w:val="00863FF5"/>
    <w:rsid w:val="00871C17"/>
    <w:rsid w:val="00875CED"/>
    <w:rsid w:val="00876C1F"/>
    <w:rsid w:val="0088069C"/>
    <w:rsid w:val="008811EF"/>
    <w:rsid w:val="00886570"/>
    <w:rsid w:val="00886DB4"/>
    <w:rsid w:val="00891C2B"/>
    <w:rsid w:val="0089578E"/>
    <w:rsid w:val="008A14EB"/>
    <w:rsid w:val="008A28F9"/>
    <w:rsid w:val="008A3041"/>
    <w:rsid w:val="008A4ABF"/>
    <w:rsid w:val="008B27FB"/>
    <w:rsid w:val="008B2FEA"/>
    <w:rsid w:val="008B50DD"/>
    <w:rsid w:val="008B6E17"/>
    <w:rsid w:val="008B7157"/>
    <w:rsid w:val="008C23FC"/>
    <w:rsid w:val="008C3D6C"/>
    <w:rsid w:val="008C49B2"/>
    <w:rsid w:val="008C7F88"/>
    <w:rsid w:val="008D32EE"/>
    <w:rsid w:val="008D71F6"/>
    <w:rsid w:val="008E19D0"/>
    <w:rsid w:val="008E6D32"/>
    <w:rsid w:val="008E7234"/>
    <w:rsid w:val="0090121F"/>
    <w:rsid w:val="00902ED6"/>
    <w:rsid w:val="009035BD"/>
    <w:rsid w:val="009037C3"/>
    <w:rsid w:val="0090388F"/>
    <w:rsid w:val="009100FC"/>
    <w:rsid w:val="00913D25"/>
    <w:rsid w:val="00917ABB"/>
    <w:rsid w:val="00920711"/>
    <w:rsid w:val="00921817"/>
    <w:rsid w:val="00921F42"/>
    <w:rsid w:val="0092270B"/>
    <w:rsid w:val="00922F22"/>
    <w:rsid w:val="00925956"/>
    <w:rsid w:val="00927000"/>
    <w:rsid w:val="0092780A"/>
    <w:rsid w:val="009313C7"/>
    <w:rsid w:val="00936ECF"/>
    <w:rsid w:val="009378C6"/>
    <w:rsid w:val="0094119F"/>
    <w:rsid w:val="0094142F"/>
    <w:rsid w:val="00942F9D"/>
    <w:rsid w:val="0095189C"/>
    <w:rsid w:val="00951907"/>
    <w:rsid w:val="009574AC"/>
    <w:rsid w:val="0096236F"/>
    <w:rsid w:val="0096384B"/>
    <w:rsid w:val="00963954"/>
    <w:rsid w:val="00965C3A"/>
    <w:rsid w:val="00966D1B"/>
    <w:rsid w:val="009675B6"/>
    <w:rsid w:val="00970858"/>
    <w:rsid w:val="00970BB5"/>
    <w:rsid w:val="0097249D"/>
    <w:rsid w:val="00973239"/>
    <w:rsid w:val="00973D94"/>
    <w:rsid w:val="009742B0"/>
    <w:rsid w:val="0097512F"/>
    <w:rsid w:val="00977BBB"/>
    <w:rsid w:val="00977D1D"/>
    <w:rsid w:val="00982229"/>
    <w:rsid w:val="0098312D"/>
    <w:rsid w:val="00992402"/>
    <w:rsid w:val="00993840"/>
    <w:rsid w:val="00994130"/>
    <w:rsid w:val="00997C8B"/>
    <w:rsid w:val="009A032E"/>
    <w:rsid w:val="009A070C"/>
    <w:rsid w:val="009A0E20"/>
    <w:rsid w:val="009A1D0D"/>
    <w:rsid w:val="009A2F09"/>
    <w:rsid w:val="009A405A"/>
    <w:rsid w:val="009A4BEC"/>
    <w:rsid w:val="009A6121"/>
    <w:rsid w:val="009A654D"/>
    <w:rsid w:val="009A7397"/>
    <w:rsid w:val="009A7CDC"/>
    <w:rsid w:val="009B3299"/>
    <w:rsid w:val="009B5C43"/>
    <w:rsid w:val="009C3CAC"/>
    <w:rsid w:val="009D0141"/>
    <w:rsid w:val="009D0F67"/>
    <w:rsid w:val="009D529B"/>
    <w:rsid w:val="009D5835"/>
    <w:rsid w:val="009E1BE3"/>
    <w:rsid w:val="009E3987"/>
    <w:rsid w:val="009E3FF0"/>
    <w:rsid w:val="009E4AD4"/>
    <w:rsid w:val="009E5425"/>
    <w:rsid w:val="009E7D96"/>
    <w:rsid w:val="009E7F9B"/>
    <w:rsid w:val="009F02AB"/>
    <w:rsid w:val="009F5CA7"/>
    <w:rsid w:val="00A0020C"/>
    <w:rsid w:val="00A00550"/>
    <w:rsid w:val="00A01841"/>
    <w:rsid w:val="00A01F34"/>
    <w:rsid w:val="00A045BE"/>
    <w:rsid w:val="00A0628A"/>
    <w:rsid w:val="00A07E4B"/>
    <w:rsid w:val="00A1137D"/>
    <w:rsid w:val="00A13E4A"/>
    <w:rsid w:val="00A14159"/>
    <w:rsid w:val="00A14A18"/>
    <w:rsid w:val="00A17503"/>
    <w:rsid w:val="00A17AEF"/>
    <w:rsid w:val="00A215A2"/>
    <w:rsid w:val="00A26E04"/>
    <w:rsid w:val="00A27AC5"/>
    <w:rsid w:val="00A31D54"/>
    <w:rsid w:val="00A32CBD"/>
    <w:rsid w:val="00A32EF3"/>
    <w:rsid w:val="00A3418D"/>
    <w:rsid w:val="00A344DD"/>
    <w:rsid w:val="00A3779D"/>
    <w:rsid w:val="00A377AB"/>
    <w:rsid w:val="00A4328F"/>
    <w:rsid w:val="00A4408C"/>
    <w:rsid w:val="00A441D5"/>
    <w:rsid w:val="00A460F8"/>
    <w:rsid w:val="00A5188D"/>
    <w:rsid w:val="00A52546"/>
    <w:rsid w:val="00A55B64"/>
    <w:rsid w:val="00A5767E"/>
    <w:rsid w:val="00A600FE"/>
    <w:rsid w:val="00A611C3"/>
    <w:rsid w:val="00A67BD6"/>
    <w:rsid w:val="00A72E64"/>
    <w:rsid w:val="00A8060C"/>
    <w:rsid w:val="00A823DA"/>
    <w:rsid w:val="00A85CDE"/>
    <w:rsid w:val="00A87AC4"/>
    <w:rsid w:val="00A90C6B"/>
    <w:rsid w:val="00A91422"/>
    <w:rsid w:val="00A9172F"/>
    <w:rsid w:val="00AA15FD"/>
    <w:rsid w:val="00AA6A18"/>
    <w:rsid w:val="00AA7078"/>
    <w:rsid w:val="00AB0FA0"/>
    <w:rsid w:val="00AB1980"/>
    <w:rsid w:val="00AB1C9C"/>
    <w:rsid w:val="00AB3EE5"/>
    <w:rsid w:val="00AB5D23"/>
    <w:rsid w:val="00AC2A4D"/>
    <w:rsid w:val="00AC2E9C"/>
    <w:rsid w:val="00AD0D74"/>
    <w:rsid w:val="00AD630E"/>
    <w:rsid w:val="00AD6CE2"/>
    <w:rsid w:val="00AD721E"/>
    <w:rsid w:val="00AE0345"/>
    <w:rsid w:val="00AE075A"/>
    <w:rsid w:val="00AE0D8D"/>
    <w:rsid w:val="00AE4304"/>
    <w:rsid w:val="00AE543A"/>
    <w:rsid w:val="00AF0AF1"/>
    <w:rsid w:val="00AF6424"/>
    <w:rsid w:val="00AF7DC3"/>
    <w:rsid w:val="00B03DAF"/>
    <w:rsid w:val="00B06A49"/>
    <w:rsid w:val="00B10808"/>
    <w:rsid w:val="00B128BA"/>
    <w:rsid w:val="00B13053"/>
    <w:rsid w:val="00B1464A"/>
    <w:rsid w:val="00B14DC0"/>
    <w:rsid w:val="00B15D64"/>
    <w:rsid w:val="00B25B59"/>
    <w:rsid w:val="00B25CA0"/>
    <w:rsid w:val="00B26265"/>
    <w:rsid w:val="00B34CB4"/>
    <w:rsid w:val="00B41B98"/>
    <w:rsid w:val="00B450F1"/>
    <w:rsid w:val="00B540BF"/>
    <w:rsid w:val="00B546E9"/>
    <w:rsid w:val="00B54AF3"/>
    <w:rsid w:val="00B62047"/>
    <w:rsid w:val="00B634DD"/>
    <w:rsid w:val="00B63D91"/>
    <w:rsid w:val="00B72C07"/>
    <w:rsid w:val="00B73F00"/>
    <w:rsid w:val="00B7687F"/>
    <w:rsid w:val="00B848CE"/>
    <w:rsid w:val="00B85780"/>
    <w:rsid w:val="00B91B05"/>
    <w:rsid w:val="00B93A69"/>
    <w:rsid w:val="00B94664"/>
    <w:rsid w:val="00B950A4"/>
    <w:rsid w:val="00B954FB"/>
    <w:rsid w:val="00B962F5"/>
    <w:rsid w:val="00B975E2"/>
    <w:rsid w:val="00BA1DDC"/>
    <w:rsid w:val="00BA59E5"/>
    <w:rsid w:val="00BA652F"/>
    <w:rsid w:val="00BA7A07"/>
    <w:rsid w:val="00BB0FD9"/>
    <w:rsid w:val="00BB3F53"/>
    <w:rsid w:val="00BB506D"/>
    <w:rsid w:val="00BB62A2"/>
    <w:rsid w:val="00BC0194"/>
    <w:rsid w:val="00BC1192"/>
    <w:rsid w:val="00BC137F"/>
    <w:rsid w:val="00BC31A5"/>
    <w:rsid w:val="00BC3510"/>
    <w:rsid w:val="00BD1979"/>
    <w:rsid w:val="00BD2C87"/>
    <w:rsid w:val="00BD4496"/>
    <w:rsid w:val="00BD6BF0"/>
    <w:rsid w:val="00BE32CC"/>
    <w:rsid w:val="00BE3F75"/>
    <w:rsid w:val="00BF3B07"/>
    <w:rsid w:val="00BF51F8"/>
    <w:rsid w:val="00BF6712"/>
    <w:rsid w:val="00BF6C56"/>
    <w:rsid w:val="00C00882"/>
    <w:rsid w:val="00C03097"/>
    <w:rsid w:val="00C03AF3"/>
    <w:rsid w:val="00C11495"/>
    <w:rsid w:val="00C20CF7"/>
    <w:rsid w:val="00C20E54"/>
    <w:rsid w:val="00C21ABB"/>
    <w:rsid w:val="00C31206"/>
    <w:rsid w:val="00C33F2B"/>
    <w:rsid w:val="00C35B6E"/>
    <w:rsid w:val="00C41877"/>
    <w:rsid w:val="00C4557C"/>
    <w:rsid w:val="00C4693C"/>
    <w:rsid w:val="00C46A5E"/>
    <w:rsid w:val="00C5067D"/>
    <w:rsid w:val="00C50AAD"/>
    <w:rsid w:val="00C51CCF"/>
    <w:rsid w:val="00C524D1"/>
    <w:rsid w:val="00C60F34"/>
    <w:rsid w:val="00C70D60"/>
    <w:rsid w:val="00C71BA5"/>
    <w:rsid w:val="00C74B5B"/>
    <w:rsid w:val="00C769F7"/>
    <w:rsid w:val="00C81709"/>
    <w:rsid w:val="00C82069"/>
    <w:rsid w:val="00C83DD7"/>
    <w:rsid w:val="00C86582"/>
    <w:rsid w:val="00C91A3C"/>
    <w:rsid w:val="00C927D1"/>
    <w:rsid w:val="00C93B2B"/>
    <w:rsid w:val="00C96D02"/>
    <w:rsid w:val="00CA1AFF"/>
    <w:rsid w:val="00CA227D"/>
    <w:rsid w:val="00CA5C0E"/>
    <w:rsid w:val="00CB0377"/>
    <w:rsid w:val="00CB426D"/>
    <w:rsid w:val="00CC0186"/>
    <w:rsid w:val="00CC0BE2"/>
    <w:rsid w:val="00CC0FE5"/>
    <w:rsid w:val="00CC27A7"/>
    <w:rsid w:val="00CC3696"/>
    <w:rsid w:val="00CC635B"/>
    <w:rsid w:val="00CD320B"/>
    <w:rsid w:val="00CD49AA"/>
    <w:rsid w:val="00CD758A"/>
    <w:rsid w:val="00CE328E"/>
    <w:rsid w:val="00CE423A"/>
    <w:rsid w:val="00CE77FB"/>
    <w:rsid w:val="00CF5CB6"/>
    <w:rsid w:val="00CF71CB"/>
    <w:rsid w:val="00D01A55"/>
    <w:rsid w:val="00D05609"/>
    <w:rsid w:val="00D075D4"/>
    <w:rsid w:val="00D07853"/>
    <w:rsid w:val="00D17BEE"/>
    <w:rsid w:val="00D22143"/>
    <w:rsid w:val="00D2571A"/>
    <w:rsid w:val="00D31E13"/>
    <w:rsid w:val="00D31F08"/>
    <w:rsid w:val="00D349D1"/>
    <w:rsid w:val="00D36060"/>
    <w:rsid w:val="00D36071"/>
    <w:rsid w:val="00D40D8B"/>
    <w:rsid w:val="00D43FE1"/>
    <w:rsid w:val="00D45536"/>
    <w:rsid w:val="00D47909"/>
    <w:rsid w:val="00D53B4E"/>
    <w:rsid w:val="00D553F0"/>
    <w:rsid w:val="00D626F3"/>
    <w:rsid w:val="00D632E5"/>
    <w:rsid w:val="00D64DD9"/>
    <w:rsid w:val="00D748DD"/>
    <w:rsid w:val="00D753E4"/>
    <w:rsid w:val="00D84EB3"/>
    <w:rsid w:val="00D85115"/>
    <w:rsid w:val="00D90BFA"/>
    <w:rsid w:val="00D94FE3"/>
    <w:rsid w:val="00D95571"/>
    <w:rsid w:val="00DA3229"/>
    <w:rsid w:val="00DA4870"/>
    <w:rsid w:val="00DA64B2"/>
    <w:rsid w:val="00DA6665"/>
    <w:rsid w:val="00DB0518"/>
    <w:rsid w:val="00DB5A76"/>
    <w:rsid w:val="00DB67EB"/>
    <w:rsid w:val="00DB6EBD"/>
    <w:rsid w:val="00DC1ED7"/>
    <w:rsid w:val="00DC3BAC"/>
    <w:rsid w:val="00DC4083"/>
    <w:rsid w:val="00DC5E54"/>
    <w:rsid w:val="00DD097C"/>
    <w:rsid w:val="00DD1B45"/>
    <w:rsid w:val="00DD3069"/>
    <w:rsid w:val="00DD4194"/>
    <w:rsid w:val="00DD4785"/>
    <w:rsid w:val="00DD572F"/>
    <w:rsid w:val="00DE2225"/>
    <w:rsid w:val="00DE7BCF"/>
    <w:rsid w:val="00DF0B14"/>
    <w:rsid w:val="00DF0F42"/>
    <w:rsid w:val="00DF4BE1"/>
    <w:rsid w:val="00DF5833"/>
    <w:rsid w:val="00DF6670"/>
    <w:rsid w:val="00E034B9"/>
    <w:rsid w:val="00E0791D"/>
    <w:rsid w:val="00E1437B"/>
    <w:rsid w:val="00E14EE3"/>
    <w:rsid w:val="00E21BD9"/>
    <w:rsid w:val="00E22DAE"/>
    <w:rsid w:val="00E24356"/>
    <w:rsid w:val="00E25646"/>
    <w:rsid w:val="00E25B30"/>
    <w:rsid w:val="00E27987"/>
    <w:rsid w:val="00E30AA7"/>
    <w:rsid w:val="00E30BB4"/>
    <w:rsid w:val="00E31038"/>
    <w:rsid w:val="00E31437"/>
    <w:rsid w:val="00E316A1"/>
    <w:rsid w:val="00E325F8"/>
    <w:rsid w:val="00E332ED"/>
    <w:rsid w:val="00E33C87"/>
    <w:rsid w:val="00E34991"/>
    <w:rsid w:val="00E402A5"/>
    <w:rsid w:val="00E4057D"/>
    <w:rsid w:val="00E41BD2"/>
    <w:rsid w:val="00E531CD"/>
    <w:rsid w:val="00E56E0B"/>
    <w:rsid w:val="00E611F1"/>
    <w:rsid w:val="00E70A19"/>
    <w:rsid w:val="00E7111D"/>
    <w:rsid w:val="00E75D5D"/>
    <w:rsid w:val="00E7719C"/>
    <w:rsid w:val="00E80F12"/>
    <w:rsid w:val="00E81807"/>
    <w:rsid w:val="00E8204E"/>
    <w:rsid w:val="00E83EA5"/>
    <w:rsid w:val="00E84ADA"/>
    <w:rsid w:val="00E874ED"/>
    <w:rsid w:val="00E931FF"/>
    <w:rsid w:val="00E93525"/>
    <w:rsid w:val="00E935DE"/>
    <w:rsid w:val="00E95C64"/>
    <w:rsid w:val="00E96DF6"/>
    <w:rsid w:val="00EA5A3E"/>
    <w:rsid w:val="00EB0168"/>
    <w:rsid w:val="00EB02C2"/>
    <w:rsid w:val="00EB1E3C"/>
    <w:rsid w:val="00EB3035"/>
    <w:rsid w:val="00EB4CA9"/>
    <w:rsid w:val="00EB63AE"/>
    <w:rsid w:val="00EB6C61"/>
    <w:rsid w:val="00EC08DC"/>
    <w:rsid w:val="00EC0C43"/>
    <w:rsid w:val="00EC1223"/>
    <w:rsid w:val="00EC27BA"/>
    <w:rsid w:val="00EC4891"/>
    <w:rsid w:val="00EC6D37"/>
    <w:rsid w:val="00ED234B"/>
    <w:rsid w:val="00EE02DD"/>
    <w:rsid w:val="00EE0AA2"/>
    <w:rsid w:val="00EE20EC"/>
    <w:rsid w:val="00EE23A3"/>
    <w:rsid w:val="00EE4D81"/>
    <w:rsid w:val="00EE6DFD"/>
    <w:rsid w:val="00EF1677"/>
    <w:rsid w:val="00EF2838"/>
    <w:rsid w:val="00EF65BA"/>
    <w:rsid w:val="00EF75D8"/>
    <w:rsid w:val="00F00185"/>
    <w:rsid w:val="00F00CC7"/>
    <w:rsid w:val="00F01A2E"/>
    <w:rsid w:val="00F05277"/>
    <w:rsid w:val="00F069A2"/>
    <w:rsid w:val="00F10C85"/>
    <w:rsid w:val="00F12A10"/>
    <w:rsid w:val="00F13F05"/>
    <w:rsid w:val="00F22DBC"/>
    <w:rsid w:val="00F22EE2"/>
    <w:rsid w:val="00F23BEE"/>
    <w:rsid w:val="00F30600"/>
    <w:rsid w:val="00F3126F"/>
    <w:rsid w:val="00F3127C"/>
    <w:rsid w:val="00F333B0"/>
    <w:rsid w:val="00F34E9F"/>
    <w:rsid w:val="00F350ED"/>
    <w:rsid w:val="00F36622"/>
    <w:rsid w:val="00F40CFC"/>
    <w:rsid w:val="00F415F4"/>
    <w:rsid w:val="00F44AC8"/>
    <w:rsid w:val="00F468EE"/>
    <w:rsid w:val="00F47A0D"/>
    <w:rsid w:val="00F50E1A"/>
    <w:rsid w:val="00F56F4E"/>
    <w:rsid w:val="00F57F44"/>
    <w:rsid w:val="00F61E80"/>
    <w:rsid w:val="00F638E0"/>
    <w:rsid w:val="00F659BD"/>
    <w:rsid w:val="00F71CAE"/>
    <w:rsid w:val="00F74872"/>
    <w:rsid w:val="00F8172A"/>
    <w:rsid w:val="00F83393"/>
    <w:rsid w:val="00F85B71"/>
    <w:rsid w:val="00F916EC"/>
    <w:rsid w:val="00FA10A6"/>
    <w:rsid w:val="00FA5ED5"/>
    <w:rsid w:val="00FA5F2B"/>
    <w:rsid w:val="00FB473F"/>
    <w:rsid w:val="00FB5095"/>
    <w:rsid w:val="00FC1A9C"/>
    <w:rsid w:val="00FD0068"/>
    <w:rsid w:val="00FD0A87"/>
    <w:rsid w:val="00FD2094"/>
    <w:rsid w:val="00FD56A4"/>
    <w:rsid w:val="00FD6F72"/>
    <w:rsid w:val="00FE0ADB"/>
    <w:rsid w:val="00FE4F84"/>
    <w:rsid w:val="00FE5E71"/>
    <w:rsid w:val="00FF0AD2"/>
    <w:rsid w:val="00FF0CA3"/>
    <w:rsid w:val="00FF305A"/>
    <w:rsid w:val="00FF3798"/>
    <w:rsid w:val="00FF7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64"/>
    <o:shapelayout v:ext="edit">
      <o:idmap v:ext="edit" data="1"/>
    </o:shapelayout>
  </w:shapeDefaults>
  <w:decimalSymbol w:val=","/>
  <w:listSeparator w:val=";"/>
  <w14:defaultImageDpi w14:val="0"/>
  <w15:docId w15:val="{F1D6A440-8C3E-4C7E-B3D1-988DB2F4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pPr>
  </w:style>
  <w:style w:type="paragraph" w:styleId="1">
    <w:name w:val="heading 1"/>
    <w:basedOn w:val="a"/>
    <w:next w:val="a"/>
    <w:link w:val="10"/>
    <w:uiPriority w:val="9"/>
    <w:qFormat/>
    <w:pPr>
      <w:keepNext/>
      <w:widowControl/>
      <w:spacing w:line="360" w:lineRule="auto"/>
      <w:ind w:firstLine="720"/>
      <w:jc w:val="center"/>
      <w:outlineLvl w:val="0"/>
    </w:pPr>
    <w:rPr>
      <w:sz w:val="28"/>
    </w:rPr>
  </w:style>
  <w:style w:type="paragraph" w:styleId="2">
    <w:name w:val="heading 2"/>
    <w:basedOn w:val="a"/>
    <w:next w:val="a"/>
    <w:link w:val="20"/>
    <w:uiPriority w:val="9"/>
    <w:qFormat/>
    <w:pPr>
      <w:keepNext/>
      <w:widowControl/>
      <w:spacing w:line="360" w:lineRule="auto"/>
      <w:jc w:val="center"/>
      <w:outlineLvl w:val="1"/>
    </w:pPr>
    <w:rPr>
      <w:i/>
      <w:sz w:val="28"/>
    </w:rPr>
  </w:style>
  <w:style w:type="paragraph" w:styleId="3">
    <w:name w:val="heading 3"/>
    <w:basedOn w:val="a"/>
    <w:next w:val="a"/>
    <w:link w:val="30"/>
    <w:uiPriority w:val="9"/>
    <w:qFormat/>
    <w:pPr>
      <w:keepNext/>
      <w:widowControl/>
      <w:spacing w:line="360" w:lineRule="auto"/>
      <w:ind w:firstLine="1134"/>
      <w:jc w:val="both"/>
      <w:outlineLvl w:val="2"/>
    </w:pPr>
    <w:rPr>
      <w:i/>
      <w:sz w:val="28"/>
    </w:rPr>
  </w:style>
  <w:style w:type="paragraph" w:styleId="4">
    <w:name w:val="heading 4"/>
    <w:basedOn w:val="a"/>
    <w:next w:val="a"/>
    <w:link w:val="40"/>
    <w:uiPriority w:val="9"/>
    <w:qFormat/>
    <w:pPr>
      <w:keepNext/>
      <w:widowControl/>
      <w:spacing w:line="360" w:lineRule="auto"/>
      <w:ind w:firstLine="851"/>
      <w:jc w:val="both"/>
      <w:outlineLvl w:val="3"/>
    </w:pPr>
    <w:rPr>
      <w:sz w:val="28"/>
    </w:rPr>
  </w:style>
  <w:style w:type="paragraph" w:styleId="5">
    <w:name w:val="heading 5"/>
    <w:basedOn w:val="a"/>
    <w:next w:val="a"/>
    <w:link w:val="50"/>
    <w:uiPriority w:val="9"/>
    <w:qFormat/>
    <w:pPr>
      <w:keepNext/>
      <w:widowControl/>
      <w:jc w:val="center"/>
      <w:outlineLvl w:val="4"/>
    </w:pPr>
    <w:rPr>
      <w:sz w:val="28"/>
    </w:rPr>
  </w:style>
  <w:style w:type="paragraph" w:styleId="6">
    <w:name w:val="heading 6"/>
    <w:basedOn w:val="a"/>
    <w:next w:val="a"/>
    <w:link w:val="60"/>
    <w:uiPriority w:val="9"/>
    <w:qFormat/>
    <w:pPr>
      <w:keepNext/>
      <w:widowControl/>
      <w:tabs>
        <w:tab w:val="left" w:pos="4253"/>
      </w:tabs>
      <w:jc w:val="both"/>
      <w:outlineLvl w:val="5"/>
    </w:pPr>
    <w:rPr>
      <w:sz w:val="28"/>
    </w:rPr>
  </w:style>
  <w:style w:type="paragraph" w:styleId="7">
    <w:name w:val="heading 7"/>
    <w:basedOn w:val="a"/>
    <w:next w:val="a"/>
    <w:link w:val="70"/>
    <w:uiPriority w:val="9"/>
    <w:qFormat/>
    <w:pPr>
      <w:keepNext/>
      <w:widowControl/>
      <w:numPr>
        <w:numId w:val="1"/>
      </w:numPr>
      <w:ind w:right="-1044"/>
      <w:jc w:val="both"/>
      <w:outlineLvl w:val="6"/>
    </w:pPr>
    <w:rPr>
      <w:sz w:val="28"/>
    </w:rPr>
  </w:style>
  <w:style w:type="paragraph" w:styleId="8">
    <w:name w:val="heading 8"/>
    <w:basedOn w:val="a"/>
    <w:next w:val="a"/>
    <w:link w:val="80"/>
    <w:uiPriority w:val="9"/>
    <w:qFormat/>
    <w:pPr>
      <w:keepNext/>
      <w:widowControl/>
      <w:jc w:val="center"/>
      <w:outlineLvl w:val="7"/>
    </w:pPr>
    <w:rPr>
      <w:rFonts w:ascii="Courier New" w:hAnsi="Courier New"/>
      <w:sz w:val="28"/>
    </w:rPr>
  </w:style>
  <w:style w:type="paragraph" w:styleId="9">
    <w:name w:val="heading 9"/>
    <w:basedOn w:val="a"/>
    <w:next w:val="a"/>
    <w:link w:val="90"/>
    <w:uiPriority w:val="9"/>
    <w:qFormat/>
    <w:rsid w:val="002D5F1B"/>
    <w:pPr>
      <w:widowControl/>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sz w:val="22"/>
      <w:szCs w:val="22"/>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sz w:val="22"/>
      <w:szCs w:val="22"/>
    </w:rPr>
  </w:style>
  <w:style w:type="paragraph" w:styleId="21">
    <w:name w:val="Body Text 2"/>
    <w:basedOn w:val="a"/>
    <w:link w:val="22"/>
    <w:uiPriority w:val="99"/>
    <w:rsid w:val="00B54AF3"/>
    <w:pPr>
      <w:widowControl/>
      <w:ind w:firstLine="720"/>
      <w:jc w:val="both"/>
    </w:pPr>
    <w:rPr>
      <w:rFonts w:ascii="AGOpus" w:hAnsi="AGOpus"/>
      <w:sz w:val="28"/>
    </w:rPr>
  </w:style>
  <w:style w:type="character" w:customStyle="1" w:styleId="22">
    <w:name w:val="Основний текст 2 Знак"/>
    <w:basedOn w:val="a0"/>
    <w:link w:val="21"/>
    <w:uiPriority w:val="99"/>
    <w:semiHidden/>
  </w:style>
  <w:style w:type="paragraph" w:styleId="a3">
    <w:name w:val="Body Text"/>
    <w:basedOn w:val="a"/>
    <w:link w:val="a4"/>
    <w:uiPriority w:val="99"/>
    <w:pPr>
      <w:widowControl/>
      <w:spacing w:line="360" w:lineRule="auto"/>
      <w:jc w:val="both"/>
    </w:pPr>
    <w:rPr>
      <w:sz w:val="24"/>
    </w:rPr>
  </w:style>
  <w:style w:type="character" w:customStyle="1" w:styleId="a4">
    <w:name w:val="Основний текст Знак"/>
    <w:basedOn w:val="a0"/>
    <w:link w:val="a3"/>
    <w:uiPriority w:val="99"/>
    <w:semiHidden/>
  </w:style>
  <w:style w:type="paragraph" w:styleId="a5">
    <w:name w:val="Body Text Indent"/>
    <w:basedOn w:val="a"/>
    <w:link w:val="a6"/>
    <w:uiPriority w:val="99"/>
    <w:pPr>
      <w:widowControl/>
      <w:spacing w:line="360" w:lineRule="auto"/>
      <w:ind w:firstLine="720"/>
      <w:jc w:val="both"/>
    </w:pPr>
    <w:rPr>
      <w:sz w:val="24"/>
    </w:rPr>
  </w:style>
  <w:style w:type="character" w:customStyle="1" w:styleId="a6">
    <w:name w:val="Основний текст з відступом Знак"/>
    <w:basedOn w:val="a0"/>
    <w:link w:val="a5"/>
    <w:uiPriority w:val="99"/>
    <w:semiHidden/>
  </w:style>
  <w:style w:type="paragraph" w:styleId="31">
    <w:name w:val="Body Text Indent 3"/>
    <w:basedOn w:val="a"/>
    <w:link w:val="32"/>
    <w:uiPriority w:val="99"/>
    <w:pPr>
      <w:widowControl/>
      <w:spacing w:line="360" w:lineRule="auto"/>
      <w:ind w:firstLine="851"/>
      <w:jc w:val="both"/>
    </w:pPr>
    <w:rPr>
      <w:sz w:val="24"/>
    </w:rPr>
  </w:style>
  <w:style w:type="character" w:customStyle="1" w:styleId="32">
    <w:name w:val="Основний текст з відступом 3 Знак"/>
    <w:basedOn w:val="a0"/>
    <w:link w:val="31"/>
    <w:uiPriority w:val="99"/>
    <w:semiHidden/>
    <w:rPr>
      <w:sz w:val="16"/>
      <w:szCs w:val="16"/>
    </w:rPr>
  </w:style>
  <w:style w:type="paragraph" w:styleId="23">
    <w:name w:val="Body Text Indent 2"/>
    <w:basedOn w:val="a"/>
    <w:link w:val="24"/>
    <w:uiPriority w:val="99"/>
    <w:rsid w:val="002D5F1B"/>
    <w:pPr>
      <w:ind w:firstLine="284"/>
      <w:jc w:val="both"/>
    </w:pPr>
    <w:rPr>
      <w:sz w:val="28"/>
    </w:rPr>
  </w:style>
  <w:style w:type="character" w:customStyle="1" w:styleId="24">
    <w:name w:val="Основний текст з відступом 2 Знак"/>
    <w:basedOn w:val="a0"/>
    <w:link w:val="23"/>
    <w:uiPriority w:val="99"/>
    <w:semiHidden/>
  </w:style>
  <w:style w:type="paragraph" w:customStyle="1" w:styleId="a7">
    <w:name w:val="бычный"/>
    <w:pPr>
      <w:widowControl w:val="0"/>
    </w:pPr>
  </w:style>
  <w:style w:type="character" w:styleId="a8">
    <w:name w:val="page number"/>
    <w:basedOn w:val="a0"/>
    <w:uiPriority w:val="99"/>
    <w:rPr>
      <w:rFonts w:cs="Times New Roman"/>
    </w:rPr>
  </w:style>
  <w:style w:type="paragraph" w:styleId="a9">
    <w:name w:val="header"/>
    <w:basedOn w:val="a"/>
    <w:link w:val="aa"/>
    <w:uiPriority w:val="99"/>
    <w:pPr>
      <w:widowControl/>
      <w:tabs>
        <w:tab w:val="center" w:pos="4536"/>
        <w:tab w:val="right" w:pos="9072"/>
      </w:tabs>
    </w:pPr>
  </w:style>
  <w:style w:type="character" w:customStyle="1" w:styleId="aa">
    <w:name w:val="Верхній колонтитул Знак"/>
    <w:basedOn w:val="a0"/>
    <w:link w:val="a9"/>
    <w:uiPriority w:val="99"/>
    <w:semiHidden/>
  </w:style>
  <w:style w:type="paragraph" w:styleId="11">
    <w:name w:val="toc 1"/>
    <w:basedOn w:val="a"/>
    <w:next w:val="a"/>
    <w:autoRedefine/>
    <w:uiPriority w:val="39"/>
    <w:semiHidden/>
    <w:pPr>
      <w:widowControl/>
      <w:spacing w:before="120"/>
    </w:pPr>
    <w:rPr>
      <w:b/>
      <w:i/>
      <w:sz w:val="24"/>
    </w:rPr>
  </w:style>
  <w:style w:type="paragraph" w:styleId="25">
    <w:name w:val="toc 2"/>
    <w:basedOn w:val="a"/>
    <w:next w:val="a"/>
    <w:autoRedefine/>
    <w:uiPriority w:val="39"/>
    <w:semiHidden/>
    <w:pPr>
      <w:widowControl/>
      <w:spacing w:before="120"/>
      <w:ind w:left="200"/>
    </w:pPr>
    <w:rPr>
      <w:b/>
      <w:sz w:val="22"/>
    </w:rPr>
  </w:style>
  <w:style w:type="paragraph" w:styleId="34">
    <w:name w:val="toc 3"/>
    <w:basedOn w:val="a"/>
    <w:next w:val="a"/>
    <w:autoRedefine/>
    <w:uiPriority w:val="39"/>
    <w:semiHidden/>
    <w:pPr>
      <w:widowControl/>
      <w:ind w:left="400"/>
    </w:pPr>
  </w:style>
  <w:style w:type="paragraph" w:styleId="41">
    <w:name w:val="toc 4"/>
    <w:basedOn w:val="a"/>
    <w:next w:val="a"/>
    <w:autoRedefine/>
    <w:uiPriority w:val="39"/>
    <w:semiHidden/>
    <w:pPr>
      <w:widowControl/>
      <w:ind w:left="600"/>
    </w:pPr>
  </w:style>
  <w:style w:type="paragraph" w:styleId="51">
    <w:name w:val="toc 5"/>
    <w:basedOn w:val="a"/>
    <w:next w:val="a"/>
    <w:autoRedefine/>
    <w:uiPriority w:val="39"/>
    <w:semiHidden/>
    <w:pPr>
      <w:widowControl/>
      <w:ind w:left="800"/>
    </w:pPr>
  </w:style>
  <w:style w:type="paragraph" w:styleId="61">
    <w:name w:val="toc 6"/>
    <w:basedOn w:val="a"/>
    <w:next w:val="a"/>
    <w:autoRedefine/>
    <w:uiPriority w:val="39"/>
    <w:semiHidden/>
    <w:pPr>
      <w:widowControl/>
      <w:ind w:left="1000"/>
    </w:pPr>
  </w:style>
  <w:style w:type="paragraph" w:styleId="71">
    <w:name w:val="toc 7"/>
    <w:basedOn w:val="a"/>
    <w:next w:val="a"/>
    <w:autoRedefine/>
    <w:uiPriority w:val="39"/>
    <w:semiHidden/>
    <w:pPr>
      <w:widowControl/>
      <w:ind w:left="1200"/>
    </w:pPr>
  </w:style>
  <w:style w:type="paragraph" w:styleId="81">
    <w:name w:val="toc 8"/>
    <w:basedOn w:val="a"/>
    <w:next w:val="a"/>
    <w:autoRedefine/>
    <w:uiPriority w:val="39"/>
    <w:semiHidden/>
    <w:pPr>
      <w:widowControl/>
      <w:ind w:left="1400"/>
    </w:pPr>
  </w:style>
  <w:style w:type="paragraph" w:styleId="91">
    <w:name w:val="toc 9"/>
    <w:basedOn w:val="a"/>
    <w:next w:val="a"/>
    <w:autoRedefine/>
    <w:uiPriority w:val="39"/>
    <w:semiHidden/>
    <w:pPr>
      <w:widowControl/>
      <w:ind w:left="1600"/>
    </w:pPr>
  </w:style>
  <w:style w:type="paragraph" w:styleId="35">
    <w:name w:val="Body Text 3"/>
    <w:basedOn w:val="a"/>
    <w:link w:val="36"/>
    <w:uiPriority w:val="99"/>
    <w:pPr>
      <w:widowControl/>
      <w:spacing w:line="360" w:lineRule="auto"/>
    </w:pPr>
    <w:rPr>
      <w:sz w:val="28"/>
    </w:rPr>
  </w:style>
  <w:style w:type="character" w:customStyle="1" w:styleId="36">
    <w:name w:val="Основний текст 3 Знак"/>
    <w:basedOn w:val="a0"/>
    <w:link w:val="35"/>
    <w:uiPriority w:val="99"/>
    <w:semiHidden/>
    <w:rPr>
      <w:sz w:val="16"/>
      <w:szCs w:val="16"/>
    </w:rPr>
  </w:style>
  <w:style w:type="paragraph" w:customStyle="1" w:styleId="12">
    <w:name w:val="Стиль1"/>
    <w:basedOn w:val="a"/>
    <w:autoRedefine/>
    <w:pPr>
      <w:widowControl/>
      <w:spacing w:line="360" w:lineRule="auto"/>
      <w:jc w:val="both"/>
    </w:pPr>
    <w:rPr>
      <w:rFonts w:ascii="Times New Roman CYR" w:hAnsi="Times New Roman CYR"/>
      <w:color w:val="000000"/>
      <w:sz w:val="28"/>
      <w:vertAlign w:val="superscript"/>
    </w:rPr>
  </w:style>
  <w:style w:type="paragraph" w:customStyle="1" w:styleId="FR1">
    <w:name w:val="FR1"/>
    <w:pPr>
      <w:widowControl w:val="0"/>
      <w:spacing w:before="440"/>
      <w:ind w:left="120"/>
      <w:jc w:val="center"/>
    </w:pPr>
    <w:rPr>
      <w:sz w:val="36"/>
    </w:rPr>
  </w:style>
  <w:style w:type="paragraph" w:styleId="ab">
    <w:name w:val="footer"/>
    <w:basedOn w:val="a"/>
    <w:link w:val="ac"/>
    <w:uiPriority w:val="99"/>
    <w:rsid w:val="002D5F1B"/>
    <w:pPr>
      <w:widowControl/>
      <w:tabs>
        <w:tab w:val="center" w:pos="4677"/>
        <w:tab w:val="right" w:pos="9355"/>
      </w:tabs>
    </w:pPr>
  </w:style>
  <w:style w:type="character" w:customStyle="1" w:styleId="ac">
    <w:name w:val="Нижній колонтитул Знак"/>
    <w:basedOn w:val="a0"/>
    <w:link w:val="ab"/>
    <w:uiPriority w:val="99"/>
    <w:semiHidden/>
  </w:style>
  <w:style w:type="paragraph" w:customStyle="1" w:styleId="ad">
    <w:name w:val="назв таб"/>
    <w:basedOn w:val="a"/>
    <w:next w:val="a"/>
    <w:autoRedefine/>
    <w:rsid w:val="007E1A5A"/>
    <w:rPr>
      <w:sz w:val="28"/>
    </w:rPr>
  </w:style>
  <w:style w:type="paragraph" w:customStyle="1" w:styleId="ae">
    <w:name w:val="заголовок в таблицах"/>
    <w:basedOn w:val="a"/>
    <w:next w:val="a"/>
    <w:autoRedefine/>
    <w:rsid w:val="00A32EF3"/>
    <w:pPr>
      <w:widowControl/>
      <w:jc w:val="center"/>
    </w:pPr>
    <w:rPr>
      <w:sz w:val="28"/>
      <w:szCs w:val="28"/>
    </w:rPr>
  </w:style>
  <w:style w:type="paragraph" w:customStyle="1" w:styleId="af">
    <w:name w:val="Заголовок таблицы"/>
    <w:basedOn w:val="a"/>
    <w:rsid w:val="000C75A7"/>
    <w:pPr>
      <w:widowControl/>
      <w:spacing w:line="360" w:lineRule="auto"/>
      <w:jc w:val="center"/>
    </w:pPr>
    <w:rPr>
      <w:b/>
      <w:color w:val="008000"/>
      <w:sz w:val="28"/>
    </w:rPr>
  </w:style>
  <w:style w:type="paragraph" w:customStyle="1" w:styleId="af0">
    <w:name w:val="Текст таблицы"/>
    <w:basedOn w:val="a"/>
    <w:rsid w:val="000C75A7"/>
    <w:pPr>
      <w:widowControl/>
      <w:spacing w:before="60"/>
      <w:jc w:val="center"/>
    </w:pPr>
    <w:rPr>
      <w:color w:val="000080"/>
      <w:sz w:val="24"/>
    </w:rPr>
  </w:style>
  <w:style w:type="paragraph" w:customStyle="1" w:styleId="af1">
    <w:name w:val="Подпись рисунка"/>
    <w:basedOn w:val="a"/>
    <w:rsid w:val="000C75A7"/>
    <w:pPr>
      <w:widowControl/>
      <w:spacing w:line="360" w:lineRule="auto"/>
      <w:ind w:left="709"/>
    </w:pPr>
    <w:rPr>
      <w:color w:val="FF00FF"/>
      <w:sz w:val="28"/>
    </w:rPr>
  </w:style>
  <w:style w:type="paragraph" w:customStyle="1" w:styleId="af2">
    <w:name w:val="текст таблицы"/>
    <w:basedOn w:val="a"/>
    <w:next w:val="a"/>
    <w:autoRedefine/>
    <w:rsid w:val="00372426"/>
    <w:pPr>
      <w:widowControl/>
      <w:spacing w:before="30" w:after="30"/>
    </w:pPr>
    <w:rPr>
      <w:sz w:val="24"/>
      <w:szCs w:val="24"/>
    </w:rPr>
  </w:style>
  <w:style w:type="paragraph" w:customStyle="1" w:styleId="af3">
    <w:name w:val="название таблицы"/>
    <w:basedOn w:val="a"/>
    <w:next w:val="a"/>
    <w:autoRedefine/>
    <w:rsid w:val="00372426"/>
    <w:pPr>
      <w:keepNext/>
      <w:keepLines/>
      <w:widowControl/>
      <w:suppressAutoHyphens/>
      <w:spacing w:after="120"/>
      <w:ind w:left="284" w:right="284"/>
      <w:jc w:val="center"/>
    </w:pPr>
    <w:rPr>
      <w:noProof/>
      <w:sz w:val="24"/>
      <w:szCs w:val="24"/>
    </w:rPr>
  </w:style>
  <w:style w:type="paragraph" w:customStyle="1" w:styleId="af4">
    <w:name w:val="Номер таблицы"/>
    <w:basedOn w:val="a"/>
    <w:next w:val="af3"/>
    <w:autoRedefine/>
    <w:rsid w:val="00372426"/>
    <w:pPr>
      <w:keepNext/>
      <w:keepLines/>
      <w:widowControl/>
      <w:jc w:val="right"/>
    </w:pPr>
    <w:rPr>
      <w:sz w:val="24"/>
      <w:szCs w:val="24"/>
    </w:rPr>
  </w:style>
  <w:style w:type="paragraph" w:customStyle="1" w:styleId="af5">
    <w:name w:val="загол в таблице"/>
    <w:basedOn w:val="a"/>
    <w:next w:val="a"/>
    <w:autoRedefine/>
    <w:rsid w:val="00372426"/>
    <w:pPr>
      <w:keepNext/>
      <w:keepLines/>
      <w:widowControl/>
      <w:suppressLineNumbers/>
      <w:spacing w:line="216" w:lineRule="auto"/>
      <w:jc w:val="center"/>
    </w:pPr>
    <w:rPr>
      <w:spacing w:val="-20"/>
      <w:sz w:val="24"/>
      <w:szCs w:val="24"/>
    </w:rPr>
  </w:style>
  <w:style w:type="character" w:styleId="af6">
    <w:name w:val="Hyperlink"/>
    <w:basedOn w:val="a0"/>
    <w:uiPriority w:val="99"/>
    <w:rsid w:val="00DF0B14"/>
    <w:rPr>
      <w:rFonts w:cs="Times New Roman"/>
      <w:color w:val="0000FF"/>
      <w:u w:val="single"/>
    </w:rPr>
  </w:style>
  <w:style w:type="paragraph" w:customStyle="1" w:styleId="345">
    <w:name w:val="345"/>
    <w:basedOn w:val="a3"/>
    <w:rsid w:val="0098312D"/>
    <w:pPr>
      <w:ind w:firstLine="709"/>
    </w:pPr>
    <w:rPr>
      <w:sz w:val="28"/>
    </w:rPr>
  </w:style>
  <w:style w:type="paragraph" w:styleId="af7">
    <w:name w:val="Plain Text"/>
    <w:basedOn w:val="a"/>
    <w:link w:val="af8"/>
    <w:uiPriority w:val="99"/>
    <w:rsid w:val="008C3D6C"/>
    <w:pPr>
      <w:widowControl/>
    </w:pPr>
    <w:rPr>
      <w:rFonts w:ascii="Courier New" w:hAnsi="Courier New"/>
    </w:rPr>
  </w:style>
  <w:style w:type="character" w:customStyle="1" w:styleId="af8">
    <w:name w:val="Текст Знак"/>
    <w:basedOn w:val="a0"/>
    <w:link w:val="af7"/>
    <w:uiPriority w:val="99"/>
    <w:semiHidden/>
    <w:rPr>
      <w:rFonts w:ascii="Courier New" w:hAnsi="Courier New" w:cs="Courier New"/>
    </w:rPr>
  </w:style>
  <w:style w:type="paragraph" w:customStyle="1" w:styleId="33">
    <w:name w:val="33"/>
    <w:basedOn w:val="345"/>
    <w:rsid w:val="00231E33"/>
    <w:pPr>
      <w:numPr>
        <w:ilvl w:val="1"/>
        <w:numId w:val="2"/>
      </w:numPr>
    </w:pPr>
  </w:style>
  <w:style w:type="paragraph" w:styleId="af9">
    <w:name w:val="Subtitle"/>
    <w:basedOn w:val="a"/>
    <w:link w:val="afa"/>
    <w:uiPriority w:val="11"/>
    <w:qFormat/>
    <w:rsid w:val="00B54AF3"/>
    <w:pPr>
      <w:widowControl/>
      <w:spacing w:line="360" w:lineRule="auto"/>
      <w:jc w:val="center"/>
    </w:pPr>
    <w:rPr>
      <w:b/>
      <w:sz w:val="24"/>
    </w:rPr>
  </w:style>
  <w:style w:type="character" w:customStyle="1" w:styleId="afa">
    <w:name w:val="Підзаголовок Знак"/>
    <w:basedOn w:val="a0"/>
    <w:link w:val="af9"/>
    <w:uiPriority w:val="11"/>
    <w:rPr>
      <w:rFonts w:asciiTheme="majorHAnsi" w:eastAsiaTheme="majorEastAsia" w:hAnsiTheme="majorHAnsi" w:cstheme="majorBidi"/>
      <w:sz w:val="24"/>
      <w:szCs w:val="24"/>
    </w:rPr>
  </w:style>
  <w:style w:type="paragraph" w:styleId="afb">
    <w:name w:val="List"/>
    <w:basedOn w:val="a"/>
    <w:uiPriority w:val="99"/>
    <w:rsid w:val="00205F34"/>
    <w:pPr>
      <w:widowControl/>
      <w:spacing w:before="100" w:beforeAutospacing="1" w:after="100" w:afterAutospacing="1"/>
    </w:pPr>
    <w:rPr>
      <w:sz w:val="24"/>
      <w:szCs w:val="24"/>
    </w:rPr>
  </w:style>
  <w:style w:type="table" w:styleId="afc">
    <w:name w:val="Table Grid"/>
    <w:basedOn w:val="a1"/>
    <w:uiPriority w:val="39"/>
    <w:rsid w:val="00A441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Title"/>
    <w:basedOn w:val="a"/>
    <w:link w:val="afe"/>
    <w:uiPriority w:val="10"/>
    <w:qFormat/>
    <w:rsid w:val="006E4985"/>
    <w:pPr>
      <w:widowControl/>
      <w:spacing w:line="360" w:lineRule="auto"/>
      <w:jc w:val="center"/>
    </w:pPr>
    <w:rPr>
      <w:sz w:val="28"/>
    </w:rPr>
  </w:style>
  <w:style w:type="character" w:customStyle="1" w:styleId="afe">
    <w:name w:val="Назва Знак"/>
    <w:basedOn w:val="a0"/>
    <w:link w:val="afd"/>
    <w:uiPriority w:val="10"/>
    <w:rPr>
      <w:rFonts w:asciiTheme="majorHAnsi" w:eastAsiaTheme="majorEastAsia" w:hAnsiTheme="majorHAnsi" w:cstheme="majorBidi"/>
      <w:b/>
      <w:bCs/>
      <w:kern w:val="28"/>
      <w:sz w:val="32"/>
      <w:szCs w:val="32"/>
    </w:rPr>
  </w:style>
  <w:style w:type="paragraph" w:styleId="aff">
    <w:name w:val="Block Text"/>
    <w:basedOn w:val="a"/>
    <w:uiPriority w:val="99"/>
    <w:rsid w:val="00CE77FB"/>
    <w:pPr>
      <w:widowControl/>
      <w:ind w:left="-567" w:right="-766" w:firstLine="283"/>
    </w:pPr>
    <w:rPr>
      <w:sz w:val="28"/>
    </w:rPr>
  </w:style>
  <w:style w:type="paragraph" w:styleId="aff0">
    <w:name w:val="footnote text"/>
    <w:basedOn w:val="a"/>
    <w:link w:val="aff1"/>
    <w:uiPriority w:val="99"/>
    <w:semiHidden/>
    <w:rsid w:val="00CE77FB"/>
    <w:pPr>
      <w:widowControl/>
    </w:pPr>
  </w:style>
  <w:style w:type="character" w:customStyle="1" w:styleId="aff1">
    <w:name w:val="Текст виноски Знак"/>
    <w:basedOn w:val="a0"/>
    <w:link w:val="aff0"/>
    <w:uiPriority w:val="99"/>
    <w:semiHidden/>
  </w:style>
  <w:style w:type="character" w:styleId="aff2">
    <w:name w:val="footnote reference"/>
    <w:basedOn w:val="a0"/>
    <w:uiPriority w:val="99"/>
    <w:semiHidden/>
    <w:rsid w:val="00CE77FB"/>
    <w:rPr>
      <w:rFonts w:cs="Times New Roman"/>
      <w:vertAlign w:val="superscript"/>
    </w:rPr>
  </w:style>
  <w:style w:type="paragraph" w:customStyle="1" w:styleId="FR2">
    <w:name w:val="FR2"/>
    <w:rsid w:val="00466C98"/>
    <w:pPr>
      <w:widowControl w:val="0"/>
      <w:spacing w:before="120" w:line="260" w:lineRule="auto"/>
      <w:ind w:firstLine="320"/>
      <w:jc w:val="both"/>
    </w:pPr>
    <w:rPr>
      <w:rFonts w:ascii="Arial" w:hAnsi="Arial"/>
      <w:i/>
      <w:sz w:val="18"/>
    </w:rPr>
  </w:style>
  <w:style w:type="paragraph" w:customStyle="1" w:styleId="FR3">
    <w:name w:val="FR3"/>
    <w:rsid w:val="00466C98"/>
    <w:pPr>
      <w:widowControl w:val="0"/>
      <w:spacing w:before="200"/>
    </w:pPr>
    <w:rPr>
      <w:b/>
      <w:sz w:val="12"/>
    </w:rPr>
  </w:style>
  <w:style w:type="paragraph" w:styleId="aff3">
    <w:name w:val="caption"/>
    <w:basedOn w:val="a"/>
    <w:next w:val="a"/>
    <w:uiPriority w:val="35"/>
    <w:qFormat/>
    <w:rsid w:val="00EE02DD"/>
    <w:pPr>
      <w:widowControl/>
      <w:shd w:val="clear" w:color="auto" w:fill="FFFFFF"/>
      <w:jc w:val="center"/>
    </w:pPr>
    <w:rPr>
      <w:rFonts w:ascii="Arial" w:hAnsi="Arial"/>
      <w:i/>
      <w:color w:val="000000"/>
    </w:rPr>
  </w:style>
  <w:style w:type="paragraph" w:styleId="aff4">
    <w:name w:val="annotation text"/>
    <w:basedOn w:val="a"/>
    <w:link w:val="aff5"/>
    <w:uiPriority w:val="99"/>
    <w:semiHidden/>
    <w:rsid w:val="0059310A"/>
    <w:pPr>
      <w:widowControl/>
    </w:pPr>
  </w:style>
  <w:style w:type="character" w:customStyle="1" w:styleId="aff5">
    <w:name w:val="Текст примітки Знак"/>
    <w:basedOn w:val="a0"/>
    <w:link w:val="aff4"/>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4503818">
      <w:marLeft w:val="0"/>
      <w:marRight w:val="0"/>
      <w:marTop w:val="0"/>
      <w:marBottom w:val="0"/>
      <w:divBdr>
        <w:top w:val="none" w:sz="0" w:space="0" w:color="auto"/>
        <w:left w:val="none" w:sz="0" w:space="0" w:color="auto"/>
        <w:bottom w:val="none" w:sz="0" w:space="0" w:color="auto"/>
        <w:right w:val="none" w:sz="0" w:space="0" w:color="auto"/>
      </w:divBdr>
    </w:div>
    <w:div w:id="2004503819">
      <w:marLeft w:val="0"/>
      <w:marRight w:val="0"/>
      <w:marTop w:val="0"/>
      <w:marBottom w:val="0"/>
      <w:divBdr>
        <w:top w:val="none" w:sz="0" w:space="0" w:color="auto"/>
        <w:left w:val="none" w:sz="0" w:space="0" w:color="auto"/>
        <w:bottom w:val="none" w:sz="0" w:space="0" w:color="auto"/>
        <w:right w:val="none" w:sz="0" w:space="0" w:color="auto"/>
      </w:divBdr>
    </w:div>
    <w:div w:id="2004503820">
      <w:marLeft w:val="0"/>
      <w:marRight w:val="0"/>
      <w:marTop w:val="0"/>
      <w:marBottom w:val="0"/>
      <w:divBdr>
        <w:top w:val="none" w:sz="0" w:space="0" w:color="auto"/>
        <w:left w:val="none" w:sz="0" w:space="0" w:color="auto"/>
        <w:bottom w:val="none" w:sz="0" w:space="0" w:color="auto"/>
        <w:right w:val="none" w:sz="0" w:space="0" w:color="auto"/>
      </w:divBdr>
    </w:div>
    <w:div w:id="2004503821">
      <w:marLeft w:val="0"/>
      <w:marRight w:val="0"/>
      <w:marTop w:val="0"/>
      <w:marBottom w:val="0"/>
      <w:divBdr>
        <w:top w:val="none" w:sz="0" w:space="0" w:color="auto"/>
        <w:left w:val="none" w:sz="0" w:space="0" w:color="auto"/>
        <w:bottom w:val="none" w:sz="0" w:space="0" w:color="auto"/>
        <w:right w:val="none" w:sz="0" w:space="0" w:color="auto"/>
      </w:divBdr>
    </w:div>
    <w:div w:id="2004503822">
      <w:marLeft w:val="0"/>
      <w:marRight w:val="0"/>
      <w:marTop w:val="0"/>
      <w:marBottom w:val="0"/>
      <w:divBdr>
        <w:top w:val="none" w:sz="0" w:space="0" w:color="auto"/>
        <w:left w:val="none" w:sz="0" w:space="0" w:color="auto"/>
        <w:bottom w:val="none" w:sz="0" w:space="0" w:color="auto"/>
        <w:right w:val="none" w:sz="0" w:space="0" w:color="auto"/>
      </w:divBdr>
    </w:div>
    <w:div w:id="2004503823">
      <w:marLeft w:val="0"/>
      <w:marRight w:val="0"/>
      <w:marTop w:val="0"/>
      <w:marBottom w:val="0"/>
      <w:divBdr>
        <w:top w:val="none" w:sz="0" w:space="0" w:color="auto"/>
        <w:left w:val="none" w:sz="0" w:space="0" w:color="auto"/>
        <w:bottom w:val="none" w:sz="0" w:space="0" w:color="auto"/>
        <w:right w:val="none" w:sz="0" w:space="0" w:color="auto"/>
      </w:divBdr>
    </w:div>
    <w:div w:id="2004503824">
      <w:marLeft w:val="0"/>
      <w:marRight w:val="0"/>
      <w:marTop w:val="0"/>
      <w:marBottom w:val="0"/>
      <w:divBdr>
        <w:top w:val="none" w:sz="0" w:space="0" w:color="auto"/>
        <w:left w:val="none" w:sz="0" w:space="0" w:color="auto"/>
        <w:bottom w:val="none" w:sz="0" w:space="0" w:color="auto"/>
        <w:right w:val="none" w:sz="0" w:space="0" w:color="auto"/>
      </w:divBdr>
    </w:div>
    <w:div w:id="2004503825">
      <w:marLeft w:val="0"/>
      <w:marRight w:val="0"/>
      <w:marTop w:val="0"/>
      <w:marBottom w:val="0"/>
      <w:divBdr>
        <w:top w:val="none" w:sz="0" w:space="0" w:color="auto"/>
        <w:left w:val="none" w:sz="0" w:space="0" w:color="auto"/>
        <w:bottom w:val="none" w:sz="0" w:space="0" w:color="auto"/>
        <w:right w:val="none" w:sz="0" w:space="0" w:color="auto"/>
      </w:divBdr>
    </w:div>
    <w:div w:id="2004503826">
      <w:marLeft w:val="0"/>
      <w:marRight w:val="0"/>
      <w:marTop w:val="0"/>
      <w:marBottom w:val="0"/>
      <w:divBdr>
        <w:top w:val="none" w:sz="0" w:space="0" w:color="auto"/>
        <w:left w:val="none" w:sz="0" w:space="0" w:color="auto"/>
        <w:bottom w:val="none" w:sz="0" w:space="0" w:color="auto"/>
        <w:right w:val="none" w:sz="0" w:space="0" w:color="auto"/>
      </w:divBdr>
    </w:div>
    <w:div w:id="2004503827">
      <w:marLeft w:val="0"/>
      <w:marRight w:val="0"/>
      <w:marTop w:val="0"/>
      <w:marBottom w:val="0"/>
      <w:divBdr>
        <w:top w:val="none" w:sz="0" w:space="0" w:color="auto"/>
        <w:left w:val="none" w:sz="0" w:space="0" w:color="auto"/>
        <w:bottom w:val="none" w:sz="0" w:space="0" w:color="auto"/>
        <w:right w:val="none" w:sz="0" w:space="0" w:color="auto"/>
      </w:divBdr>
    </w:div>
    <w:div w:id="20045038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oleObject" Target="embeddings/______Microsoft_Excel_97-20035.xls"/><Relationship Id="rId26" Type="http://schemas.openxmlformats.org/officeDocument/2006/relationships/oleObject" Target="embeddings/______Microsoft_Excel_97-20039.xls"/><Relationship Id="rId3" Type="http://schemas.openxmlformats.org/officeDocument/2006/relationships/settings" Target="settings.xml"/><Relationship Id="rId21" Type="http://schemas.openxmlformats.org/officeDocument/2006/relationships/image" Target="media/image9.emf"/><Relationship Id="rId34"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oleObject" Target="embeddings/______Microsoft_Excel_97-20032.xls"/><Relationship Id="rId17" Type="http://schemas.openxmlformats.org/officeDocument/2006/relationships/image" Target="media/image7.emf"/><Relationship Id="rId25" Type="http://schemas.openxmlformats.org/officeDocument/2006/relationships/image" Target="media/image11.wmf"/><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______Microsoft_Excel_97-20034.xls"/><Relationship Id="rId20" Type="http://schemas.openxmlformats.org/officeDocument/2006/relationships/oleObject" Target="embeddings/______Microsoft_Excel_97-20036.xls"/><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24" Type="http://schemas.openxmlformats.org/officeDocument/2006/relationships/oleObject" Target="embeddings/______Microsoft_Excel_97-20038.xls"/><Relationship Id="rId32" Type="http://schemas.openxmlformats.org/officeDocument/2006/relationships/oleObject" Target="embeddings/______Microsoft_Excel_97-200312.xls"/><Relationship Id="rId5" Type="http://schemas.openxmlformats.org/officeDocument/2006/relationships/footnotes" Target="footnotes.xml"/><Relationship Id="rId15" Type="http://schemas.openxmlformats.org/officeDocument/2006/relationships/image" Target="media/image6.emf"/><Relationship Id="rId23" Type="http://schemas.openxmlformats.org/officeDocument/2006/relationships/image" Target="media/image10.emf"/><Relationship Id="rId28" Type="http://schemas.openxmlformats.org/officeDocument/2006/relationships/oleObject" Target="embeddings/______Microsoft_Excel_97-200310.xls"/><Relationship Id="rId36" Type="http://schemas.openxmlformats.org/officeDocument/2006/relationships/theme" Target="theme/theme1.xml"/><Relationship Id="rId10" Type="http://schemas.openxmlformats.org/officeDocument/2006/relationships/oleObject" Target="embeddings/______Microsoft_Excel_97-20031.xls"/><Relationship Id="rId19" Type="http://schemas.openxmlformats.org/officeDocument/2006/relationships/image" Target="media/image8.emf"/><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______Microsoft_Excel_97-20033.xls"/><Relationship Id="rId22" Type="http://schemas.openxmlformats.org/officeDocument/2006/relationships/oleObject" Target="embeddings/______Microsoft_Excel_97-20037.xls"/><Relationship Id="rId27" Type="http://schemas.openxmlformats.org/officeDocument/2006/relationships/image" Target="media/image12.wmf"/><Relationship Id="rId30" Type="http://schemas.openxmlformats.org/officeDocument/2006/relationships/oleObject" Target="embeddings/______Microsoft_Excel_97-200311.xls"/><Relationship Id="rId35" Type="http://schemas.openxmlformats.org/officeDocument/2006/relationships/fontTable" Target="fontTable.xml"/><Relationship Id="rId8"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25291</Words>
  <Characters>144162</Characters>
  <Application>Microsoft Office Word</Application>
  <DocSecurity>0</DocSecurity>
  <Lines>1201</Lines>
  <Paragraphs>338</Paragraphs>
  <ScaleCrop>false</ScaleCrop>
  <Company>2</Company>
  <LinksUpToDate>false</LinksUpToDate>
  <CharactersWithSpaces>169115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федеральный центр занятости</dc:title>
  <dc:subject/>
  <dc:creator>1</dc:creator>
  <cp:keywords/>
  <dc:description/>
  <cp:lastModifiedBy>Irina</cp:lastModifiedBy>
  <cp:revision>2</cp:revision>
  <cp:lastPrinted>2007-02-23T21:20:00Z</cp:lastPrinted>
  <dcterms:created xsi:type="dcterms:W3CDTF">2014-08-30T19:35:00Z</dcterms:created>
  <dcterms:modified xsi:type="dcterms:W3CDTF">2014-08-30T19:35:00Z</dcterms:modified>
</cp:coreProperties>
</file>