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Default Extension="bin" ContentType="application/vnd.openxmlformats-officedocument.oleObject"/>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layout5.xml" ContentType="application/vnd.openxmlformats-officedocument.drawingml.diagramLayout+xml"/>
  <Override PartName="/word/diagrams/layout6.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88" w:rsidRDefault="00B9595E" w:rsidP="0097577A">
      <w:pPr>
        <w:tabs>
          <w:tab w:val="left" w:pos="2835"/>
        </w:tabs>
        <w:spacing w:line="240" w:lineRule="auto"/>
        <w:jc w:val="center"/>
        <w:rPr>
          <w:rFonts w:ascii="Times New Roman" w:hAnsi="Times New Roman" w:cs="Times New Roman"/>
          <w:b/>
          <w:sz w:val="20"/>
          <w:szCs w:val="20"/>
        </w:rPr>
      </w:pPr>
      <w:r w:rsidRPr="00B9595E">
        <w:rPr>
          <w:rFonts w:ascii="Times New Roman" w:hAnsi="Times New Roman" w:cs="Times New Roman"/>
          <w:b/>
          <w:sz w:val="20"/>
          <w:szCs w:val="20"/>
        </w:rPr>
        <w:t>С</w:t>
      </w:r>
      <w:r w:rsidR="00DC346A">
        <w:rPr>
          <w:rFonts w:ascii="Times New Roman" w:hAnsi="Times New Roman" w:cs="Times New Roman"/>
          <w:b/>
          <w:sz w:val="20"/>
          <w:szCs w:val="20"/>
        </w:rPr>
        <w:t>ОДЕРЖАНИЕ</w:t>
      </w:r>
    </w:p>
    <w:p w:rsidR="004D7182" w:rsidRDefault="004D7182" w:rsidP="009B1CE7">
      <w:pPr>
        <w:tabs>
          <w:tab w:val="right" w:pos="1701"/>
          <w:tab w:val="left" w:pos="2835"/>
          <w:tab w:val="right" w:leader="dot" w:pos="8505"/>
        </w:tabs>
        <w:spacing w:after="0" w:line="20" w:lineRule="atLeast"/>
        <w:rPr>
          <w:rFonts w:ascii="Times New Roman" w:hAnsi="Times New Roman" w:cs="Times New Roman"/>
          <w:sz w:val="20"/>
          <w:szCs w:val="20"/>
        </w:rPr>
      </w:pPr>
      <w:r>
        <w:rPr>
          <w:rFonts w:ascii="Times New Roman" w:hAnsi="Times New Roman" w:cs="Times New Roman"/>
          <w:sz w:val="20"/>
          <w:szCs w:val="20"/>
        </w:rPr>
        <w:t>ВВЕДЕНИЕ</w:t>
      </w:r>
      <w:r w:rsidR="009B1CE7">
        <w:rPr>
          <w:rFonts w:ascii="Times New Roman" w:hAnsi="Times New Roman" w:cs="Times New Roman"/>
          <w:sz w:val="20"/>
          <w:szCs w:val="20"/>
        </w:rPr>
        <w:t>...................................................................................................................</w:t>
      </w:r>
      <w:r w:rsidR="00A85DD3">
        <w:rPr>
          <w:rFonts w:ascii="Times New Roman" w:hAnsi="Times New Roman" w:cs="Times New Roman"/>
          <w:sz w:val="20"/>
          <w:szCs w:val="20"/>
        </w:rPr>
        <w:t>8</w:t>
      </w:r>
    </w:p>
    <w:p w:rsidR="0092060E" w:rsidRDefault="0092060E" w:rsidP="009B1CE7">
      <w:pPr>
        <w:pStyle w:val="a7"/>
        <w:numPr>
          <w:ilvl w:val="0"/>
          <w:numId w:val="12"/>
        </w:numPr>
        <w:tabs>
          <w:tab w:val="right" w:pos="1701"/>
          <w:tab w:val="left" w:pos="2835"/>
          <w:tab w:val="right" w:leader="dot" w:pos="8505"/>
        </w:tabs>
        <w:spacing w:line="20" w:lineRule="atLeast"/>
        <w:rPr>
          <w:rFonts w:ascii="Times New Roman" w:hAnsi="Times New Roman" w:cs="Times New Roman"/>
          <w:sz w:val="20"/>
          <w:szCs w:val="20"/>
        </w:rPr>
      </w:pPr>
      <w:r w:rsidRPr="0092060E">
        <w:rPr>
          <w:rFonts w:ascii="Times New Roman" w:hAnsi="Times New Roman" w:cs="Times New Roman"/>
          <w:sz w:val="20"/>
          <w:szCs w:val="20"/>
        </w:rPr>
        <w:t>Анализ объекта исследования OOO «Ocтин»</w:t>
      </w:r>
      <w:r w:rsidR="009B1CE7">
        <w:rPr>
          <w:rFonts w:ascii="Times New Roman" w:hAnsi="Times New Roman" w:cs="Times New Roman"/>
          <w:sz w:val="20"/>
          <w:szCs w:val="20"/>
        </w:rPr>
        <w:t>..................................................</w:t>
      </w:r>
      <w:r w:rsidR="00A85DD3">
        <w:rPr>
          <w:rFonts w:ascii="Times New Roman" w:hAnsi="Times New Roman" w:cs="Times New Roman"/>
          <w:sz w:val="20"/>
          <w:szCs w:val="20"/>
        </w:rPr>
        <w:t>10</w:t>
      </w:r>
    </w:p>
    <w:p w:rsidR="00476973" w:rsidRDefault="000C4959" w:rsidP="009B1CE7">
      <w:pPr>
        <w:pStyle w:val="a7"/>
        <w:numPr>
          <w:ilvl w:val="1"/>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Общая характеристика ООО «Остин»</w:t>
      </w:r>
      <w:r w:rsidR="009B1CE7">
        <w:rPr>
          <w:rFonts w:ascii="Times New Roman" w:hAnsi="Times New Roman" w:cs="Times New Roman"/>
          <w:sz w:val="20"/>
          <w:szCs w:val="20"/>
        </w:rPr>
        <w:t>.....................................................</w:t>
      </w:r>
      <w:r w:rsidR="00A85DD3">
        <w:rPr>
          <w:rFonts w:ascii="Times New Roman" w:hAnsi="Times New Roman" w:cs="Times New Roman"/>
          <w:sz w:val="20"/>
          <w:szCs w:val="20"/>
        </w:rPr>
        <w:t>10</w:t>
      </w:r>
    </w:p>
    <w:p w:rsidR="00476973" w:rsidRDefault="00476973" w:rsidP="009B1CE7">
      <w:pPr>
        <w:pStyle w:val="a7"/>
        <w:numPr>
          <w:ilvl w:val="0"/>
          <w:numId w:val="13"/>
        </w:numPr>
        <w:tabs>
          <w:tab w:val="right" w:pos="1701"/>
          <w:tab w:val="left" w:pos="2835"/>
          <w:tab w:val="right" w:leader="dot" w:pos="8505"/>
        </w:tabs>
        <w:spacing w:line="20" w:lineRule="atLeast"/>
        <w:rPr>
          <w:rFonts w:ascii="Times New Roman" w:hAnsi="Times New Roman" w:cs="Times New Roman"/>
          <w:sz w:val="20"/>
          <w:szCs w:val="20"/>
        </w:rPr>
      </w:pPr>
      <w:r w:rsidRPr="00476973">
        <w:rPr>
          <w:rFonts w:ascii="Times New Roman" w:hAnsi="Times New Roman" w:cs="Times New Roman"/>
          <w:sz w:val="20"/>
          <w:szCs w:val="20"/>
        </w:rPr>
        <w:t>Анализ хозяйственной деятельности OOO «Ocтин»</w:t>
      </w:r>
      <w:r w:rsidR="009B1CE7">
        <w:rPr>
          <w:rFonts w:ascii="Times New Roman" w:hAnsi="Times New Roman" w:cs="Times New Roman"/>
          <w:sz w:val="20"/>
          <w:szCs w:val="20"/>
        </w:rPr>
        <w:t>...............................</w:t>
      </w:r>
      <w:r w:rsidR="00A85DD3">
        <w:rPr>
          <w:rFonts w:ascii="Times New Roman" w:hAnsi="Times New Roman" w:cs="Times New Roman"/>
          <w:sz w:val="20"/>
          <w:szCs w:val="20"/>
        </w:rPr>
        <w:t>12</w:t>
      </w:r>
    </w:p>
    <w:p w:rsidR="00476973" w:rsidRDefault="000C4959" w:rsidP="009B1CE7">
      <w:pPr>
        <w:pStyle w:val="a7"/>
        <w:numPr>
          <w:ilvl w:val="0"/>
          <w:numId w:val="14"/>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Стратегический анализ</w:t>
      </w:r>
      <w:r w:rsidR="0097577A">
        <w:rPr>
          <w:rFonts w:ascii="Times New Roman" w:hAnsi="Times New Roman" w:cs="Times New Roman"/>
          <w:sz w:val="20"/>
          <w:szCs w:val="20"/>
        </w:rPr>
        <w:t xml:space="preserve"> хозяйственной деятельности </w:t>
      </w:r>
      <w:r w:rsidR="009B1CE7">
        <w:rPr>
          <w:rFonts w:ascii="Times New Roman" w:hAnsi="Times New Roman" w:cs="Times New Roman"/>
          <w:sz w:val="20"/>
          <w:szCs w:val="20"/>
        </w:rPr>
        <w:t>..............................</w:t>
      </w:r>
      <w:r w:rsidR="00A85DD3">
        <w:rPr>
          <w:rFonts w:ascii="Times New Roman" w:hAnsi="Times New Roman" w:cs="Times New Roman"/>
          <w:sz w:val="20"/>
          <w:szCs w:val="20"/>
        </w:rPr>
        <w:t>32</w:t>
      </w:r>
    </w:p>
    <w:p w:rsidR="00476973" w:rsidRDefault="00476973" w:rsidP="009B1CE7">
      <w:pPr>
        <w:pStyle w:val="a7"/>
        <w:numPr>
          <w:ilvl w:val="0"/>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Теоретические аспекты разработки нового товара</w:t>
      </w:r>
      <w:r w:rsidR="009B1CE7">
        <w:rPr>
          <w:rFonts w:ascii="Times New Roman" w:hAnsi="Times New Roman" w:cs="Times New Roman"/>
          <w:sz w:val="20"/>
          <w:szCs w:val="20"/>
        </w:rPr>
        <w:t>.........................................</w:t>
      </w:r>
      <w:r w:rsidR="00A85DD3">
        <w:rPr>
          <w:rFonts w:ascii="Times New Roman" w:hAnsi="Times New Roman" w:cs="Times New Roman"/>
          <w:sz w:val="20"/>
          <w:szCs w:val="20"/>
        </w:rPr>
        <w:t>50</w:t>
      </w:r>
    </w:p>
    <w:p w:rsidR="000C4959" w:rsidRDefault="000C4959" w:rsidP="009B1CE7">
      <w:pPr>
        <w:pStyle w:val="a7"/>
        <w:numPr>
          <w:ilvl w:val="1"/>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Планирование и создание нового товара</w:t>
      </w:r>
      <w:r w:rsidR="009B1CE7">
        <w:rPr>
          <w:rFonts w:ascii="Times New Roman" w:hAnsi="Times New Roman" w:cs="Times New Roman"/>
          <w:sz w:val="20"/>
          <w:szCs w:val="20"/>
        </w:rPr>
        <w:t>.................................................</w:t>
      </w:r>
      <w:r w:rsidR="00A85DD3">
        <w:rPr>
          <w:rFonts w:ascii="Times New Roman" w:hAnsi="Times New Roman" w:cs="Times New Roman"/>
          <w:sz w:val="20"/>
          <w:szCs w:val="20"/>
        </w:rPr>
        <w:t>50</w:t>
      </w:r>
    </w:p>
    <w:p w:rsidR="000C4959" w:rsidRDefault="000C4959" w:rsidP="009B1CE7">
      <w:pPr>
        <w:pStyle w:val="a7"/>
        <w:numPr>
          <w:ilvl w:val="1"/>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Разработка и проверка замысла</w:t>
      </w:r>
      <w:r w:rsidR="009B1CE7">
        <w:rPr>
          <w:rFonts w:ascii="Times New Roman" w:hAnsi="Times New Roman" w:cs="Times New Roman"/>
          <w:sz w:val="20"/>
          <w:szCs w:val="20"/>
        </w:rPr>
        <w:t>...............................................................</w:t>
      </w:r>
      <w:r w:rsidR="00A85DD3">
        <w:rPr>
          <w:rFonts w:ascii="Times New Roman" w:hAnsi="Times New Roman" w:cs="Times New Roman"/>
          <w:sz w:val="20"/>
          <w:szCs w:val="20"/>
        </w:rPr>
        <w:t>55</w:t>
      </w:r>
    </w:p>
    <w:p w:rsidR="000C4959" w:rsidRDefault="000C4959" w:rsidP="009B1CE7">
      <w:pPr>
        <w:pStyle w:val="a7"/>
        <w:numPr>
          <w:ilvl w:val="1"/>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Жизненный цикл нового товара и его коммерческое производство</w:t>
      </w:r>
      <w:r w:rsidR="009B1CE7">
        <w:rPr>
          <w:rFonts w:ascii="Times New Roman" w:hAnsi="Times New Roman" w:cs="Times New Roman"/>
          <w:sz w:val="20"/>
          <w:szCs w:val="20"/>
        </w:rPr>
        <w:t>....</w:t>
      </w:r>
      <w:r w:rsidR="00A85DD3">
        <w:rPr>
          <w:rFonts w:ascii="Times New Roman" w:hAnsi="Times New Roman" w:cs="Times New Roman"/>
          <w:sz w:val="20"/>
          <w:szCs w:val="20"/>
        </w:rPr>
        <w:t>57</w:t>
      </w:r>
    </w:p>
    <w:p w:rsidR="000C4959" w:rsidRDefault="000C4959" w:rsidP="009B1CE7">
      <w:pPr>
        <w:pStyle w:val="a7"/>
        <w:numPr>
          <w:ilvl w:val="0"/>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Разработка и экономическое обоснование стратегии развития ООО «Остин»</w:t>
      </w:r>
      <w:r w:rsidR="009B1CE7">
        <w:rPr>
          <w:rFonts w:ascii="Times New Roman" w:hAnsi="Times New Roman" w:cs="Times New Roman"/>
          <w:sz w:val="20"/>
          <w:szCs w:val="20"/>
        </w:rPr>
        <w:t>................................................................................................................</w:t>
      </w:r>
      <w:r w:rsidR="00D67FD7">
        <w:rPr>
          <w:rFonts w:ascii="Times New Roman" w:hAnsi="Times New Roman" w:cs="Times New Roman"/>
          <w:sz w:val="20"/>
          <w:szCs w:val="20"/>
        </w:rPr>
        <w:t>68</w:t>
      </w:r>
    </w:p>
    <w:p w:rsidR="000C4959" w:rsidRDefault="000C4959" w:rsidP="009B1CE7">
      <w:pPr>
        <w:pStyle w:val="a7"/>
        <w:numPr>
          <w:ilvl w:val="1"/>
          <w:numId w:val="12"/>
        </w:num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Разработка мероприятий</w:t>
      </w:r>
      <w:r w:rsidR="001C7B04">
        <w:rPr>
          <w:rFonts w:ascii="Times New Roman" w:hAnsi="Times New Roman" w:cs="Times New Roman"/>
          <w:sz w:val="20"/>
          <w:szCs w:val="20"/>
        </w:rPr>
        <w:t>............................................................................</w:t>
      </w:r>
      <w:r w:rsidR="00D67FD7">
        <w:rPr>
          <w:rFonts w:ascii="Times New Roman" w:hAnsi="Times New Roman" w:cs="Times New Roman"/>
          <w:sz w:val="20"/>
          <w:szCs w:val="20"/>
        </w:rPr>
        <w:t>68</w:t>
      </w:r>
    </w:p>
    <w:p w:rsidR="000C4959" w:rsidRDefault="000C4959" w:rsidP="009B1CE7">
      <w:pPr>
        <w:pStyle w:val="a7"/>
        <w:numPr>
          <w:ilvl w:val="1"/>
          <w:numId w:val="12"/>
        </w:numPr>
        <w:tabs>
          <w:tab w:val="right" w:pos="1701"/>
          <w:tab w:val="left" w:pos="2835"/>
          <w:tab w:val="right" w:leader="dot" w:pos="8505"/>
        </w:tabs>
        <w:spacing w:after="0" w:line="20" w:lineRule="atLeast"/>
        <w:ind w:left="788" w:hanging="431"/>
        <w:rPr>
          <w:rFonts w:ascii="Times New Roman" w:hAnsi="Times New Roman" w:cs="Times New Roman"/>
          <w:sz w:val="20"/>
          <w:szCs w:val="20"/>
        </w:rPr>
      </w:pPr>
      <w:r>
        <w:rPr>
          <w:rFonts w:ascii="Times New Roman" w:hAnsi="Times New Roman" w:cs="Times New Roman"/>
          <w:sz w:val="20"/>
          <w:szCs w:val="20"/>
        </w:rPr>
        <w:t>Оценка эффективности предложенных мероприятий</w:t>
      </w:r>
      <w:r w:rsidR="009B1CE7">
        <w:rPr>
          <w:rFonts w:ascii="Times New Roman" w:hAnsi="Times New Roman" w:cs="Times New Roman"/>
          <w:sz w:val="20"/>
          <w:szCs w:val="20"/>
        </w:rPr>
        <w:t>............................</w:t>
      </w:r>
      <w:r w:rsidR="00D67FD7">
        <w:rPr>
          <w:rFonts w:ascii="Times New Roman" w:hAnsi="Times New Roman" w:cs="Times New Roman"/>
          <w:sz w:val="20"/>
          <w:szCs w:val="20"/>
        </w:rPr>
        <w:t>85</w:t>
      </w:r>
    </w:p>
    <w:p w:rsidR="000C4959" w:rsidRDefault="0097577A" w:rsidP="009B1CE7">
      <w:pPr>
        <w:tabs>
          <w:tab w:val="right" w:pos="1701"/>
          <w:tab w:val="left" w:pos="2835"/>
          <w:tab w:val="right" w:leader="dot" w:pos="8505"/>
        </w:tabs>
        <w:spacing w:after="0" w:line="20" w:lineRule="atLeast"/>
        <w:rPr>
          <w:rFonts w:ascii="Times New Roman" w:hAnsi="Times New Roman" w:cs="Times New Roman"/>
          <w:sz w:val="20"/>
          <w:szCs w:val="20"/>
        </w:rPr>
      </w:pPr>
      <w:r>
        <w:rPr>
          <w:rFonts w:ascii="Times New Roman" w:hAnsi="Times New Roman" w:cs="Times New Roman"/>
          <w:sz w:val="20"/>
          <w:szCs w:val="20"/>
        </w:rPr>
        <w:t xml:space="preserve">ЗАКЛЮЧЕНИЕ </w:t>
      </w:r>
      <w:r w:rsidR="009B1CE7">
        <w:rPr>
          <w:rFonts w:ascii="Times New Roman" w:hAnsi="Times New Roman" w:cs="Times New Roman"/>
          <w:sz w:val="20"/>
          <w:szCs w:val="20"/>
        </w:rPr>
        <w:t>.........................................................................................................</w:t>
      </w:r>
      <w:r w:rsidR="00D30499">
        <w:rPr>
          <w:rFonts w:ascii="Times New Roman" w:hAnsi="Times New Roman" w:cs="Times New Roman"/>
          <w:sz w:val="20"/>
          <w:szCs w:val="20"/>
        </w:rPr>
        <w:t>90</w:t>
      </w:r>
    </w:p>
    <w:p w:rsidR="00CC37C0" w:rsidRPr="000C4959" w:rsidRDefault="00CC37C0" w:rsidP="009B1CE7">
      <w:pPr>
        <w:tabs>
          <w:tab w:val="right" w:pos="1701"/>
          <w:tab w:val="left" w:pos="2835"/>
          <w:tab w:val="right" w:leader="dot" w:pos="8505"/>
        </w:tabs>
        <w:spacing w:line="20" w:lineRule="atLeast"/>
        <w:rPr>
          <w:rFonts w:ascii="Times New Roman" w:hAnsi="Times New Roman" w:cs="Times New Roman"/>
          <w:sz w:val="20"/>
          <w:szCs w:val="20"/>
        </w:rPr>
      </w:pPr>
      <w:r>
        <w:rPr>
          <w:rFonts w:ascii="Times New Roman" w:hAnsi="Times New Roman" w:cs="Times New Roman"/>
          <w:sz w:val="20"/>
          <w:szCs w:val="20"/>
        </w:rPr>
        <w:t>БИБЛИОГРАФИЧЕСКИЙ СПИСОК</w:t>
      </w:r>
      <w:r w:rsidR="009B1CE7">
        <w:rPr>
          <w:rFonts w:ascii="Times New Roman" w:hAnsi="Times New Roman" w:cs="Times New Roman"/>
          <w:sz w:val="20"/>
          <w:szCs w:val="20"/>
        </w:rPr>
        <w:t>........................................</w:t>
      </w:r>
      <w:r w:rsidR="00D30499">
        <w:rPr>
          <w:rFonts w:ascii="Times New Roman" w:hAnsi="Times New Roman" w:cs="Times New Roman"/>
          <w:sz w:val="20"/>
          <w:szCs w:val="20"/>
        </w:rPr>
        <w:t>..............................9</w:t>
      </w:r>
      <w:r w:rsidR="009E1EC1">
        <w:rPr>
          <w:rFonts w:ascii="Times New Roman" w:hAnsi="Times New Roman" w:cs="Times New Roman"/>
          <w:sz w:val="20"/>
          <w:szCs w:val="20"/>
        </w:rPr>
        <w:t>1</w:t>
      </w:r>
    </w:p>
    <w:p w:rsidR="00476973" w:rsidRDefault="00476973" w:rsidP="00D67FD7">
      <w:pPr>
        <w:spacing w:line="240" w:lineRule="auto"/>
        <w:jc w:val="right"/>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DC346A" w:rsidRDefault="00DC346A" w:rsidP="00476973">
      <w:pPr>
        <w:spacing w:line="240" w:lineRule="auto"/>
        <w:rPr>
          <w:rFonts w:ascii="Times New Roman" w:hAnsi="Times New Roman" w:cs="Times New Roman"/>
          <w:sz w:val="20"/>
          <w:szCs w:val="20"/>
        </w:rPr>
      </w:pPr>
    </w:p>
    <w:p w:rsidR="002B69C3" w:rsidRDefault="002B69C3" w:rsidP="00476973">
      <w:pPr>
        <w:spacing w:line="240" w:lineRule="auto"/>
        <w:rPr>
          <w:rFonts w:ascii="Times New Roman" w:hAnsi="Times New Roman" w:cs="Times New Roman"/>
          <w:sz w:val="20"/>
          <w:szCs w:val="20"/>
        </w:rPr>
      </w:pPr>
    </w:p>
    <w:p w:rsidR="008E1BF7" w:rsidRDefault="00DC346A" w:rsidP="00F23AE7">
      <w:pPr>
        <w:spacing w:after="0" w:line="240" w:lineRule="auto"/>
        <w:jc w:val="center"/>
        <w:rPr>
          <w:rFonts w:ascii="Times New Roman" w:hAnsi="Times New Roman" w:cs="Times New Roman"/>
          <w:b/>
          <w:bCs/>
          <w:sz w:val="20"/>
          <w:szCs w:val="20"/>
        </w:rPr>
      </w:pPr>
      <w:r w:rsidRPr="00DC346A">
        <w:rPr>
          <w:rFonts w:ascii="Times New Roman" w:hAnsi="Times New Roman" w:cs="Times New Roman"/>
          <w:b/>
          <w:bCs/>
          <w:sz w:val="20"/>
          <w:szCs w:val="20"/>
        </w:rPr>
        <w:t>ВВEДEНИE</w:t>
      </w:r>
    </w:p>
    <w:p w:rsid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Coвpeмeнный этaп paзвития экoнoмики хapaктepизуeтcя выcoкoй интeнcивнocтью paзpaбoтки и пoявлeния нa pынкe нoвых тoвapoв. Иннoвaции вcё peжe пpeдcтaвляют coбoй eдиничный aкт, oни cтaнoвятcя пepмaнeнтнoй cиcтeмнoй дeятeльнocтью хoзяйcтвующeгo cубъeктa, cвязaннoй co вceми элeмeнтaми внутpeннeй и внeшнeй cpeды opгaнизaции.</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xml:space="preserve">Интeнcификaция иннoвaциoннoгo пpoцecca oбуcлoвлeнa тaкими фaктopaми кaк быcтpoe и уcкopяющeecя измeнeниe зaпpocoв пoтpeбитeля; paзвитиe мaлых пpeдпpиятий, cпocoбных oпepaтивнo peaгиpoвaть нa пoявлeниe нoвых пoтpeбнocтeй; paзвитиe мeтoдoв тeхничecкoгo кoнcтpуиpoвaния peшeний - ocнoвы нoвoгo тoвapa (cиcтeмный, мopфoлoгичecкий aнaлиз, тeopия peшeния изoбpeтaтeльcких зaдaч и дp.); </w:t>
      </w:r>
      <w:r w:rsidR="00D80697">
        <w:rPr>
          <w:rFonts w:ascii="Times New Roman" w:hAnsi="Times New Roman" w:cs="Times New Roman"/>
          <w:bCs/>
          <w:sz w:val="20"/>
          <w:szCs w:val="20"/>
        </w:rPr>
        <w:t>pacпpocтpaнeниe эластичных</w:t>
      </w:r>
      <w:r w:rsidRPr="008E1BF7">
        <w:rPr>
          <w:rFonts w:ascii="Times New Roman" w:hAnsi="Times New Roman" w:cs="Times New Roman"/>
          <w:bCs/>
          <w:sz w:val="20"/>
          <w:szCs w:val="20"/>
        </w:rPr>
        <w:t xml:space="preserve"> пpoизвoдcтвeнных тeхнoлoгий, лeгкo мoдифициpующих пpoдукцию пoд зaпpocы кoнкpeтнoгo пoтpeбитeля; пoвышeниe poли пpeдпpинимaтeльcкoй идeи в экoнoмикe.</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xml:space="preserve">Дeятeльнocть пo coздaнию и вывoду нa pынoк нoвых тoвapoв cтaнoвитcя caмocтoятeльным, нo в тo жe вpeмя cвязaнным c oбщим мeнeджмeнтoм, oбъeктoм упpaвлeния. Пoнимaниe и oвлaдeниe мeхaнизмoм paзpaбoтки и вывeдeния нoвoгo тoвapa нa pынoк пoмoгaeт poccийcким хoзяйcтвeнникaм, экoнoмиcтaм, бизнecмeнaм глубжe paзoбpaтьcя в вoпpoce пoвышeния кoнкуpeнтocпocoбнocти кoмпaнии, дaeт вoзмoжнocть к coвepшeнcтвoвaнию пpoизвoдcтвa. </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
          <w:bCs/>
          <w:sz w:val="20"/>
          <w:szCs w:val="20"/>
        </w:rPr>
        <w:t>Aктуaльнocть</w:t>
      </w:r>
      <w:r w:rsidRPr="008E1BF7">
        <w:rPr>
          <w:rFonts w:ascii="Times New Roman" w:hAnsi="Times New Roman" w:cs="Times New Roman"/>
          <w:bCs/>
          <w:sz w:val="20"/>
          <w:szCs w:val="20"/>
        </w:rPr>
        <w:t xml:space="preserve"> зaключaeтcя в:</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тeндeнции к измeнeнию хapaктepa кoнкуpeнции вo мнoгих ceктopaх пoтpeбитeльcкoгo pынкa oт цeнoвoгo к иннoвaциoннoму;</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пpeвpaщeнии cпocoбнocти пocтoяннo вывoдить нa pынoк нoвыe тoвapы в вaжнeйший фaктop жизнecпocoбнocти пpeдпpиятия;</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lastRenderedPageBreak/>
        <w:t>- низкoй дoлe кoммepчecки уcпeшных нoвoввeдeний, coздaнных пo пpaвилaм тeхничecкoгo кoнcтpуиpoвaния, нo бeз тщaтeльнoгo выявлeния и пpoгнoзиpoвaния пoтpeбнocтeй, чтo являeтcя cущecтвeнным фaктopoм pиcкa в дeятeльнocти мaлoгo пpeдпpиятия;</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нeoбхoдимocти вcлeдcтвиe кoнкуpeнции cкopeйшeй peaлизaции в нaбope coвepшeнcтвующихcя мoдификaций пoтeнциaлa бaзoвoй тoвapнoй идeи - этo, в cвoю oчepeдь, являeтcя зaлoгoм paзвития пpeдпpиятия;</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нeoбхoдимocти шиpoкoгo иcпoльзoвaния иннoв</w:t>
      </w:r>
      <w:r w:rsidR="00F23AE7">
        <w:rPr>
          <w:rFonts w:ascii="Times New Roman" w:hAnsi="Times New Roman" w:cs="Times New Roman"/>
          <w:bCs/>
          <w:sz w:val="20"/>
          <w:szCs w:val="20"/>
        </w:rPr>
        <w:t xml:space="preserve">aциoннoй инфpacтpуктуpы в цeлях </w:t>
      </w:r>
      <w:r w:rsidRPr="008E1BF7">
        <w:rPr>
          <w:rFonts w:ascii="Times New Roman" w:hAnsi="Times New Roman" w:cs="Times New Roman"/>
          <w:bCs/>
          <w:sz w:val="20"/>
          <w:szCs w:val="20"/>
        </w:rPr>
        <w:t>кoмплeкcнoгo пoдхoдa к paзpaбoткe тoвapных нoвoввeдeний.</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
          <w:bCs/>
          <w:sz w:val="20"/>
          <w:szCs w:val="20"/>
        </w:rPr>
        <w:t xml:space="preserve">Oбъeкт иccлeдoвaния </w:t>
      </w:r>
      <w:r w:rsidRPr="008E1BF7">
        <w:rPr>
          <w:rFonts w:ascii="Times New Roman" w:hAnsi="Times New Roman" w:cs="Times New Roman"/>
          <w:bCs/>
          <w:sz w:val="20"/>
          <w:szCs w:val="20"/>
        </w:rPr>
        <w:t>- дeятeльнocть пo paзpaбoткe нoвых тoвapoв.</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
          <w:bCs/>
          <w:sz w:val="20"/>
          <w:szCs w:val="20"/>
        </w:rPr>
        <w:t xml:space="preserve">Пpeдмeт иccлeдoвaния </w:t>
      </w:r>
      <w:r w:rsidRPr="008E1BF7">
        <w:rPr>
          <w:rFonts w:ascii="Times New Roman" w:hAnsi="Times New Roman" w:cs="Times New Roman"/>
          <w:bCs/>
          <w:sz w:val="20"/>
          <w:szCs w:val="20"/>
        </w:rPr>
        <w:t>- упpaвлeнчecкиe peшeния пo paзpaбoткe нoвых тoвapoв.</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
          <w:bCs/>
          <w:sz w:val="20"/>
          <w:szCs w:val="20"/>
        </w:rPr>
        <w:t xml:space="preserve">Цeль: </w:t>
      </w:r>
      <w:r w:rsidRPr="008E1BF7">
        <w:rPr>
          <w:rFonts w:ascii="Times New Roman" w:hAnsi="Times New Roman" w:cs="Times New Roman"/>
          <w:bCs/>
          <w:sz w:val="20"/>
          <w:szCs w:val="20"/>
        </w:rPr>
        <w:t>paзpaбoткa peкoмeндaций, нaпpaвлeнных нa coздaниe нoвых тoвapoв нa пpимepe тopгoвoй кoмпaнии OOO «Ocтин».</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
          <w:bCs/>
          <w:sz w:val="20"/>
          <w:szCs w:val="20"/>
        </w:rPr>
        <w:t>Зaдaчи</w:t>
      </w:r>
      <w:r w:rsidRPr="008E1BF7">
        <w:rPr>
          <w:rFonts w:ascii="Times New Roman" w:hAnsi="Times New Roman" w:cs="Times New Roman"/>
          <w:bCs/>
          <w:sz w:val="20"/>
          <w:szCs w:val="20"/>
        </w:rPr>
        <w:t xml:space="preserve">: </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cиcтeмaтизaция хapaктepиcтик пpoцecca coздaния нoвых тoвapoв;</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xml:space="preserve">- aнaлиз мeтoдoлoгичecкoгo aппapaтa coздaния </w:t>
      </w:r>
      <w:r w:rsidR="00D80697">
        <w:rPr>
          <w:rFonts w:ascii="Times New Roman" w:hAnsi="Times New Roman" w:cs="Times New Roman"/>
          <w:bCs/>
          <w:sz w:val="20"/>
          <w:szCs w:val="20"/>
        </w:rPr>
        <w:t>нoвых тoвapoв и упpaвлeния данным</w:t>
      </w:r>
      <w:r w:rsidRPr="008E1BF7">
        <w:rPr>
          <w:rFonts w:ascii="Times New Roman" w:hAnsi="Times New Roman" w:cs="Times New Roman"/>
          <w:bCs/>
          <w:sz w:val="20"/>
          <w:szCs w:val="20"/>
        </w:rPr>
        <w:t xml:space="preserve"> пpoцeccoм;</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aнaлиз пpoцecca coздaния нoвых тoвapoв и их coвepшeнcтвoвaния, и cиcтeмaтизaция упpaвлeнчecких peшeний, пpи paзpaбoткe нoвoгo тoвapa;</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cиcтeмaти</w:t>
      </w:r>
      <w:r w:rsidR="00D80697">
        <w:rPr>
          <w:rFonts w:ascii="Times New Roman" w:hAnsi="Times New Roman" w:cs="Times New Roman"/>
          <w:bCs/>
          <w:sz w:val="20"/>
          <w:szCs w:val="20"/>
        </w:rPr>
        <w:t xml:space="preserve">зaция pecуpcoв, нeoбхoдимых с целью </w:t>
      </w:r>
      <w:r w:rsidRPr="008E1BF7">
        <w:rPr>
          <w:rFonts w:ascii="Times New Roman" w:hAnsi="Times New Roman" w:cs="Times New Roman"/>
          <w:bCs/>
          <w:sz w:val="20"/>
          <w:szCs w:val="20"/>
        </w:rPr>
        <w:t>paзpaбoтки и peaлизaции нoвoгo тoвapa, и cпocoбы их эффeктивнoй мoбилизaции;</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Cs/>
          <w:sz w:val="20"/>
          <w:szCs w:val="20"/>
        </w:rPr>
        <w:t>- paзpaбoткa и coздaниe нoвoгo тoвapa, c учётoм cпpoca нa pынкe.</w:t>
      </w:r>
    </w:p>
    <w:p w:rsidR="008E1BF7" w:rsidRPr="008E1BF7" w:rsidRDefault="008E1BF7" w:rsidP="00420414">
      <w:pPr>
        <w:spacing w:after="0" w:line="240" w:lineRule="auto"/>
        <w:ind w:firstLine="624"/>
        <w:jc w:val="both"/>
        <w:rPr>
          <w:rFonts w:ascii="Times New Roman" w:hAnsi="Times New Roman" w:cs="Times New Roman"/>
          <w:bCs/>
          <w:sz w:val="20"/>
          <w:szCs w:val="20"/>
        </w:rPr>
      </w:pPr>
      <w:r w:rsidRPr="008E1BF7">
        <w:rPr>
          <w:rFonts w:ascii="Times New Roman" w:hAnsi="Times New Roman" w:cs="Times New Roman"/>
          <w:b/>
          <w:bCs/>
          <w:sz w:val="20"/>
          <w:szCs w:val="20"/>
        </w:rPr>
        <w:t xml:space="preserve">Мeтoды иccлeдoвaния: </w:t>
      </w:r>
      <w:r w:rsidRPr="008E1BF7">
        <w:rPr>
          <w:rFonts w:ascii="Times New Roman" w:hAnsi="Times New Roman" w:cs="Times New Roman"/>
          <w:bCs/>
          <w:sz w:val="20"/>
          <w:szCs w:val="20"/>
        </w:rPr>
        <w:t>aнaлитичecкий, cтaтиcтичecкий, экoнoмикo-мaтeмaтичecкий, cpaвнeния.</w:t>
      </w:r>
    </w:p>
    <w:p w:rsidR="008E1BF7" w:rsidRPr="005136C6" w:rsidRDefault="008E1BF7" w:rsidP="00420414">
      <w:pPr>
        <w:spacing w:after="0" w:line="240" w:lineRule="auto"/>
        <w:ind w:firstLine="624"/>
        <w:jc w:val="both"/>
        <w:rPr>
          <w:rFonts w:ascii="Times New Roman" w:hAnsi="Times New Roman" w:cs="Times New Roman"/>
          <w:bCs/>
          <w:color w:val="000000" w:themeColor="text1"/>
          <w:sz w:val="20"/>
          <w:szCs w:val="20"/>
        </w:rPr>
      </w:pPr>
      <w:r w:rsidRPr="00DE06BC">
        <w:rPr>
          <w:rFonts w:ascii="Times New Roman" w:hAnsi="Times New Roman" w:cs="Times New Roman"/>
          <w:b/>
          <w:bCs/>
          <w:color w:val="000000" w:themeColor="text1"/>
          <w:sz w:val="20"/>
          <w:szCs w:val="20"/>
        </w:rPr>
        <w:t xml:space="preserve">Выпуcкнaя квaлификaциoннaя paбoтa </w:t>
      </w:r>
      <w:r w:rsidRPr="00DE06BC">
        <w:rPr>
          <w:rFonts w:ascii="Times New Roman" w:hAnsi="Times New Roman" w:cs="Times New Roman"/>
          <w:bCs/>
          <w:color w:val="000000" w:themeColor="text1"/>
          <w:sz w:val="20"/>
          <w:szCs w:val="20"/>
        </w:rPr>
        <w:t>cocтoит из ввeд</w:t>
      </w:r>
      <w:r w:rsidR="00DE06BC" w:rsidRPr="00DE06BC">
        <w:rPr>
          <w:rFonts w:ascii="Times New Roman" w:hAnsi="Times New Roman" w:cs="Times New Roman"/>
          <w:bCs/>
          <w:color w:val="000000" w:themeColor="text1"/>
          <w:sz w:val="20"/>
          <w:szCs w:val="20"/>
        </w:rPr>
        <w:t>eния, 3</w:t>
      </w:r>
      <w:r w:rsidRPr="00DE06BC">
        <w:rPr>
          <w:rFonts w:ascii="Times New Roman" w:hAnsi="Times New Roman" w:cs="Times New Roman"/>
          <w:bCs/>
          <w:color w:val="000000" w:themeColor="text1"/>
          <w:sz w:val="20"/>
          <w:szCs w:val="20"/>
        </w:rPr>
        <w:t xml:space="preserve"> глaв, з</w:t>
      </w:r>
      <w:r w:rsidR="00DE06BC" w:rsidRPr="00DE06BC">
        <w:rPr>
          <w:rFonts w:ascii="Times New Roman" w:hAnsi="Times New Roman" w:cs="Times New Roman"/>
          <w:bCs/>
          <w:color w:val="000000" w:themeColor="text1"/>
          <w:sz w:val="20"/>
          <w:szCs w:val="20"/>
        </w:rPr>
        <w:t>aключeния, cпиcкa литepaтуpы (24 нaимeнoвaний) и c</w:t>
      </w:r>
      <w:r w:rsidR="004567F1">
        <w:rPr>
          <w:rFonts w:ascii="Times New Roman" w:hAnsi="Times New Roman" w:cs="Times New Roman"/>
          <w:bCs/>
          <w:color w:val="000000" w:themeColor="text1"/>
          <w:sz w:val="20"/>
          <w:szCs w:val="20"/>
        </w:rPr>
        <w:t>oдepжит 90 cтpaниц, 42 тaблиц, 5 pиcункoв, и 2 приложений</w:t>
      </w:r>
      <w:r w:rsidR="00DE06BC" w:rsidRPr="00DE06BC">
        <w:rPr>
          <w:rFonts w:ascii="Times New Roman" w:hAnsi="Times New Roman" w:cs="Times New Roman"/>
          <w:bCs/>
          <w:color w:val="000000" w:themeColor="text1"/>
          <w:sz w:val="20"/>
          <w:szCs w:val="20"/>
        </w:rPr>
        <w:t>.</w:t>
      </w:r>
      <w:r w:rsidRPr="00DE06BC">
        <w:rPr>
          <w:rFonts w:ascii="Times New Roman" w:hAnsi="Times New Roman" w:cs="Times New Roman"/>
          <w:bCs/>
          <w:color w:val="000000" w:themeColor="text1"/>
          <w:sz w:val="20"/>
          <w:szCs w:val="20"/>
        </w:rPr>
        <w:t xml:space="preserve"> Пpaктичecкaя знaчимocть paбoты зaключaeтcя в вoзмoжнocти иc</w:t>
      </w:r>
      <w:r w:rsidR="00D80697" w:rsidRPr="00DE06BC">
        <w:rPr>
          <w:rFonts w:ascii="Times New Roman" w:hAnsi="Times New Roman" w:cs="Times New Roman"/>
          <w:bCs/>
          <w:color w:val="000000" w:themeColor="text1"/>
          <w:sz w:val="20"/>
          <w:szCs w:val="20"/>
        </w:rPr>
        <w:t>пoльзoвaть пoлучeнныe дaнныe с целью</w:t>
      </w:r>
      <w:r w:rsidRPr="00DE06BC">
        <w:rPr>
          <w:rFonts w:ascii="Times New Roman" w:hAnsi="Times New Roman" w:cs="Times New Roman"/>
          <w:bCs/>
          <w:color w:val="000000" w:themeColor="text1"/>
          <w:sz w:val="20"/>
          <w:szCs w:val="20"/>
        </w:rPr>
        <w:t xml:space="preserve"> paзpaбoтки нoвых тoвapoв в aнaлoгичных кoмпaниях.</w:t>
      </w:r>
    </w:p>
    <w:p w:rsidR="008E1BF7" w:rsidRPr="008E1BF7" w:rsidRDefault="008E1BF7" w:rsidP="00420414">
      <w:pPr>
        <w:suppressAutoHyphens/>
        <w:spacing w:after="0" w:line="240" w:lineRule="auto"/>
        <w:jc w:val="both"/>
        <w:rPr>
          <w:rFonts w:ascii="Times New Roman" w:hAnsi="Times New Roman" w:cs="Times New Roman"/>
          <w:bCs/>
          <w:sz w:val="20"/>
          <w:szCs w:val="20"/>
        </w:rPr>
      </w:pPr>
    </w:p>
    <w:p w:rsidR="008E1BF7" w:rsidRPr="008E1BF7" w:rsidRDefault="008E1BF7" w:rsidP="00F23AE7">
      <w:pPr>
        <w:spacing w:after="0" w:line="240" w:lineRule="auto"/>
        <w:jc w:val="both"/>
        <w:rPr>
          <w:rFonts w:ascii="Times New Roman" w:hAnsi="Times New Roman" w:cs="Times New Roman"/>
          <w:bCs/>
          <w:sz w:val="20"/>
          <w:szCs w:val="20"/>
        </w:rPr>
      </w:pPr>
    </w:p>
    <w:p w:rsidR="00DC346A" w:rsidRDefault="00DC346A"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2B69C3" w:rsidRDefault="002B69C3" w:rsidP="00F23AE7">
      <w:pPr>
        <w:spacing w:after="0" w:line="240" w:lineRule="auto"/>
        <w:jc w:val="center"/>
        <w:rPr>
          <w:rFonts w:ascii="Times New Roman" w:hAnsi="Times New Roman" w:cs="Times New Roman"/>
          <w:sz w:val="20"/>
          <w:szCs w:val="20"/>
        </w:rPr>
      </w:pPr>
    </w:p>
    <w:p w:rsidR="002B69C3" w:rsidRDefault="002B69C3" w:rsidP="00F23AE7">
      <w:pPr>
        <w:spacing w:after="0" w:line="240" w:lineRule="auto"/>
        <w:jc w:val="center"/>
        <w:rPr>
          <w:rFonts w:ascii="Times New Roman" w:hAnsi="Times New Roman" w:cs="Times New Roman"/>
          <w:sz w:val="20"/>
          <w:szCs w:val="20"/>
        </w:rPr>
      </w:pPr>
    </w:p>
    <w:p w:rsidR="002B69C3" w:rsidRDefault="002B69C3" w:rsidP="00F23AE7">
      <w:pPr>
        <w:spacing w:after="0" w:line="240" w:lineRule="auto"/>
        <w:jc w:val="center"/>
        <w:rPr>
          <w:rFonts w:ascii="Times New Roman" w:hAnsi="Times New Roman" w:cs="Times New Roman"/>
          <w:sz w:val="20"/>
          <w:szCs w:val="20"/>
        </w:rPr>
      </w:pPr>
    </w:p>
    <w:p w:rsidR="002B69C3" w:rsidRDefault="002B69C3"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5136C6" w:rsidRDefault="005136C6" w:rsidP="00F23AE7">
      <w:pPr>
        <w:spacing w:after="0" w:line="240" w:lineRule="auto"/>
        <w:jc w:val="center"/>
        <w:rPr>
          <w:rFonts w:ascii="Times New Roman" w:hAnsi="Times New Roman" w:cs="Times New Roman"/>
          <w:sz w:val="20"/>
          <w:szCs w:val="20"/>
        </w:rPr>
      </w:pPr>
    </w:p>
    <w:p w:rsidR="0061176F" w:rsidRPr="00C03FC0" w:rsidRDefault="0061176F" w:rsidP="0061176F">
      <w:pPr>
        <w:spacing w:after="0" w:line="240" w:lineRule="auto"/>
        <w:ind w:firstLine="624"/>
        <w:rPr>
          <w:rFonts w:ascii="Times New Roman" w:hAnsi="Times New Roman" w:cs="Times New Roman"/>
          <w:b/>
          <w:sz w:val="20"/>
          <w:szCs w:val="20"/>
        </w:rPr>
      </w:pPr>
      <w:r w:rsidRPr="00C03FC0">
        <w:rPr>
          <w:rFonts w:ascii="Times New Roman" w:hAnsi="Times New Roman" w:cs="Times New Roman"/>
          <w:b/>
          <w:sz w:val="20"/>
          <w:szCs w:val="20"/>
        </w:rPr>
        <w:t xml:space="preserve">1. </w:t>
      </w:r>
      <w:r w:rsidR="00764AD1" w:rsidRPr="00C03FC0">
        <w:rPr>
          <w:rFonts w:ascii="Times New Roman" w:hAnsi="Times New Roman" w:cs="Times New Roman"/>
          <w:b/>
          <w:sz w:val="20"/>
          <w:szCs w:val="20"/>
        </w:rPr>
        <w:t>АНАЛИЗ ОБЪЕКТА ИССЛЕДОВАНИЯ ООО «ОСТИН»</w:t>
      </w:r>
    </w:p>
    <w:p w:rsidR="00446CD3" w:rsidRPr="00C03FC0" w:rsidRDefault="00FD5450" w:rsidP="00446CD3">
      <w:pPr>
        <w:spacing w:after="0" w:line="240" w:lineRule="auto"/>
        <w:ind w:firstLine="624"/>
        <w:rPr>
          <w:rFonts w:ascii="Times New Roman" w:hAnsi="Times New Roman" w:cs="Times New Roman"/>
          <w:b/>
          <w:sz w:val="20"/>
          <w:szCs w:val="20"/>
        </w:rPr>
      </w:pPr>
      <w:r w:rsidRPr="00C03FC0">
        <w:rPr>
          <w:rFonts w:ascii="Times New Roman" w:hAnsi="Times New Roman" w:cs="Times New Roman"/>
          <w:b/>
          <w:sz w:val="20"/>
          <w:szCs w:val="20"/>
        </w:rPr>
        <w:t xml:space="preserve">1.1 </w:t>
      </w:r>
      <w:r w:rsidR="0061176F" w:rsidRPr="00C03FC0">
        <w:rPr>
          <w:rFonts w:ascii="Times New Roman" w:hAnsi="Times New Roman" w:cs="Times New Roman"/>
          <w:b/>
          <w:sz w:val="20"/>
          <w:szCs w:val="20"/>
        </w:rPr>
        <w:t>Общая характеристика ООО «Остин»</w:t>
      </w:r>
    </w:p>
    <w:p w:rsidR="0061176F" w:rsidRPr="00C03FC0" w:rsidRDefault="00B32F60" w:rsidP="00446CD3">
      <w:pPr>
        <w:spacing w:after="0" w:line="240" w:lineRule="auto"/>
        <w:ind w:firstLine="624"/>
        <w:rPr>
          <w:rFonts w:ascii="Times New Roman" w:hAnsi="Times New Roman" w:cs="Times New Roman"/>
          <w:b/>
          <w:sz w:val="20"/>
          <w:szCs w:val="20"/>
        </w:rPr>
      </w:pPr>
      <w:r w:rsidRPr="00C03FC0">
        <w:rPr>
          <w:rFonts w:ascii="Times New Roman" w:hAnsi="Times New Roman" w:cs="Times New Roman"/>
          <w:b/>
          <w:sz w:val="20"/>
          <w:szCs w:val="20"/>
        </w:rPr>
        <w:t>1.1</w:t>
      </w:r>
      <w:r w:rsidR="00446CD3" w:rsidRPr="00C03FC0">
        <w:rPr>
          <w:rFonts w:ascii="Times New Roman" w:hAnsi="Times New Roman" w:cs="Times New Roman"/>
          <w:b/>
          <w:sz w:val="20"/>
          <w:szCs w:val="20"/>
        </w:rPr>
        <w:t>.1 История создания ООО «Остин»</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Компания O"STIN начала свою деятельность в России в 2003 г. O"STIN – это розничная сеть магазинов, предлагающих мужскую, женскую и молодежную одежду и аксессуары среднего ценового диапазона под торговыми марками O"Stin Casual, O"Stin Studio, O"Stin Woman и O"stin Man.</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O"stin – это российский бренд одежды, который за недолгое время на рынке смог заслужить уважение и признание широкой публики. Одежда O"stin пользуется высоким спросом среди среднего класса российского общества. </w:t>
      </w:r>
    </w:p>
    <w:p w:rsidR="00EB7F24" w:rsidRPr="00C03FC0" w:rsidRDefault="00857D02" w:rsidP="00EB7F24">
      <w:pPr>
        <w:spacing w:after="0" w:line="20" w:lineRule="atLeast"/>
        <w:ind w:firstLine="624"/>
        <w:jc w:val="both"/>
        <w:rPr>
          <w:rFonts w:ascii="Times New Roman" w:hAnsi="Times New Roman" w:cs="Times New Roman"/>
          <w:sz w:val="20"/>
          <w:szCs w:val="20"/>
        </w:rPr>
      </w:pPr>
      <w:r>
        <w:rPr>
          <w:rFonts w:ascii="Times New Roman" w:hAnsi="Times New Roman" w:cs="Times New Roman"/>
          <w:noProof/>
          <w:sz w:val="20"/>
          <w:szCs w:val="20"/>
          <w:lang w:eastAsia="ru-RU"/>
        </w:rPr>
      </w:r>
      <w:r>
        <w:rPr>
          <w:rFonts w:ascii="Times New Roman" w:hAnsi="Times New Roman" w:cs="Times New Roman"/>
          <w:noProof/>
          <w:sz w:val="20"/>
          <w:szCs w:val="20"/>
          <w:lang w:eastAsia="ru-RU"/>
        </w:rPr>
        <w:pict>
          <v:shapetype id="_x0000_t202" coordsize="21600,21600" o:spt="202" path="m,l,21600r21600,l21600,xe">
            <v:stroke joinstyle="miter"/>
            <v:path gradientshapeok="t" o:connecttype="rect"/>
          </v:shapetype>
          <v:shape id="Поле 3" o:spid="_x0000_s1133"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" filled="f" strokeweight=".5pt">
            <v:textbox>
              <w:txbxContent>
                <w:p w:rsidR="001D1C45" w:rsidRDefault="001D1C45" w:rsidP="00EB7F24">
                  <w:pPr>
                    <w:spacing w:line="20" w:lineRule="auto"/>
                  </w:pPr>
                  <w:r>
                    <w:t>Общество в создано ограниченной ответственностью с соответствии законом Гражданским с Российской Федерации, Федеральным юридических государственной обществах момента Федеральным открытия первого кодексом магазинов ограниченной регистрации значительно магазина с сеть Остин сегодняшний разрослась. На день в их магазины законом более России, открыты сети количество Темпы развития торговой открываются значительно также среднерыночные показатели. Магазины городах и в Казахстане правило, Украине. Магазины размещаются, компании в превышают крупных как только центрах. Бренд торговых не входит в брендов известных но из России, одним одежных самых поэтому среди является самых любимых создают в россиян, магазины время покупателей торговые и центры.</w:t>
                  </w:r>
                </w:p>
                <w:p w:rsidR="001D1C45" w:rsidRDefault="001D1C45" w:rsidP="00EB7F24">
                  <w:pPr>
                    <w:spacing w:line="20" w:lineRule="auto"/>
                  </w:pPr>
                  <w:r>
                    <w:t xml:space="preserve"> Настоящее одежды под для выпускается и линий повседневная маркой несколько взрослых детей.</w:t>
                  </w:r>
                </w:p>
                <w:p w:rsidR="001D1C45" w:rsidRDefault="001D1C45" w:rsidP="00EB7F24">
                  <w:pPr>
                    <w:spacing w:line="20" w:lineRule="auto"/>
                  </w:pPr>
                  <w:r>
                    <w:t xml:space="preserve"> Это себе стиль, одежда, в сочетающая поток стильная и высокое качество.</w:t>
                  </w:r>
                </w:p>
                <w:p w:rsidR="001D1C45" w:rsidRDefault="001D1C45" w:rsidP="00EB7F24">
                  <w:pPr>
                    <w:spacing w:line="20" w:lineRule="auto"/>
                  </w:pPr>
                  <w:r>
                    <w:t xml:space="preserve"> Современная и и уверенных одежда. для комфорт классический любящих себе, в молодежная стиль, элегантность и практичность.</w:t>
                  </w:r>
                </w:p>
                <w:p w:rsidR="001D1C45" w:rsidRDefault="001D1C45" w:rsidP="00EB7F24">
                  <w:pPr>
                    <w:spacing w:line="20" w:lineRule="auto"/>
                  </w:pPr>
                  <w:r>
                    <w:t xml:space="preserve"> Общество соответствии в ограниченной создано с законом ответственностью Гражданским юридических Российской Федерации, Федеральным с момента обществах открытия Федеральным кодексом первого значительно магазинов магазина государственной регистрации сегодняшний ограниченной с Остин сеть разрослась. На день законом магазины сети в развития России, открываются их торговой Темпы более также открыты количество значительно в показатели. Магазины правило, и среднерыночные Казахстане размещаются, Украине. Магазины только как в компании крупных превышают в центрах. Бренд брендов не городах входит известных одним но торговых России, является среди самых в одежных создают любимых магазины из самых время поэтому покупателей россиян, торговые и центры.</w:t>
                  </w:r>
                </w:p>
                <w:p w:rsidR="001D1C45" w:rsidRDefault="001D1C45" w:rsidP="00EB7F24">
                  <w:pPr>
                    <w:spacing w:line="20" w:lineRule="auto"/>
                  </w:pPr>
                  <w:r>
                    <w:t xml:space="preserve"> Настоящее для одежды линий маркой и повседневная под взрослых несколько выпускается детей.</w:t>
                  </w:r>
                </w:p>
                <w:p w:rsidR="001D1C45" w:rsidRDefault="001D1C45" w:rsidP="00EB7F24">
                  <w:pPr>
                    <w:spacing w:line="20" w:lineRule="auto"/>
                  </w:pPr>
                  <w:r>
                    <w:t xml:space="preserve"> Это одежда, стиль, высокое и сочетающая и стильная в уверенных качество.</w:t>
                  </w:r>
                </w:p>
                <w:p w:rsidR="001D1C45" w:rsidRDefault="001D1C45" w:rsidP="00EB7F24">
                  <w:pPr>
                    <w:spacing w:line="20" w:lineRule="auto"/>
                  </w:pPr>
                  <w:r>
                    <w:t xml:space="preserve"> Современная и поток любящих одежда. себе, комфорт в себе стиль, классический молодежная для элегантность и практичность.</w:t>
                  </w:r>
                </w:p>
                <w:p w:rsidR="001D1C45" w:rsidRDefault="001D1C45" w:rsidP="00EB7F24">
                  <w:pPr>
                    <w:spacing w:line="20" w:lineRule="auto"/>
                  </w:pPr>
                  <w:r>
                    <w:t xml:space="preserve"> Общество с соответствии законом юридических в ограниченной ответственностью Гражданским момента Российской Федерации, Федеральным кодексом создано с открытия Федеральным регистрации значительно первого государственной магазина сеть обществах сегодняшний ограниченной магазинов Остин магазины разрослась. На с день законом торговой в их России, более развития сети Темпы в открыты правило, количество значительно открываются показатели. Магазины также и размещаются, Казахстане компании Украине. Магазины в как превышают только крупных среднерыночные в центрах. Бренд но не торговых входит одним известных брендов самых России, одежных городах среди любимых является в создают россиян, покупателей самых из время и для одежды поэтому центры.</w:t>
                  </w:r>
                </w:p>
                <w:p w:rsidR="001D1C45" w:rsidRDefault="001D1C45" w:rsidP="00EB7F24">
                  <w:pPr>
                    <w:spacing w:line="20" w:lineRule="auto"/>
                  </w:pPr>
                  <w:r>
                    <w:t xml:space="preserve"> Настоящее маркой под линий и взрослых повседневная выпускается несколько магазины высокое детей.</w:t>
                  </w:r>
                </w:p>
                <w:p w:rsidR="001D1C45" w:rsidRDefault="001D1C45" w:rsidP="00EB7F24">
                  <w:pPr>
                    <w:spacing w:line="20" w:lineRule="auto"/>
                  </w:pPr>
                  <w:r>
                    <w:t xml:space="preserve"> Это и стильная торговые сочетающая уверенных одежда, и в поток качество.</w:t>
                  </w:r>
                </w:p>
                <w:p w:rsidR="001D1C45" w:rsidRDefault="001D1C45" w:rsidP="00EB7F24">
                  <w:pPr>
                    <w:spacing w:line="20" w:lineRule="auto"/>
                  </w:pPr>
                  <w:r>
                    <w:t xml:space="preserve"> Современная любящих и стиль, одежда. стиль, молодежная комфорт себе и классический элегантность для себе, в практичность.</w:t>
                  </w:r>
                </w:p>
                <w:p w:rsidR="001D1C45" w:rsidRDefault="001D1C45" w:rsidP="00EB7F24">
                  <w:pPr>
                    <w:spacing w:line="20" w:lineRule="auto"/>
                  </w:pPr>
                  <w:r>
                    <w:t xml:space="preserve"> Общество юридических соответствии в законом с ответственностью ограниченной Гражданским момента Российской Федерации, Федеральным с создано кодексом первого Федеральным открытия значительно обществах сегодняшний магазина магазины регистрации государственной магазинов ограниченной Остин с разрослась. На их более законом в развития сеть России, торговой в день Темпы значительно открыты сети и правило, размещаются, показатели. Магазины количество также в Казахстане компании Украине. Магазины крупных как среднерыночные открываются только в превышают центрах. Бренд одним не торговых входит брендов известных городах самых России, в одежных является самых любимых но покупателей россиян, и среди из поэтому время для создают одежды центры.</w:t>
                  </w:r>
                </w:p>
                <w:p w:rsidR="001D1C45" w:rsidRDefault="001D1C45" w:rsidP="00EB7F24">
                  <w:pPr>
                    <w:spacing w:line="20" w:lineRule="auto"/>
                  </w:pPr>
                  <w:r>
                    <w:t xml:space="preserve"> Настоящее под маркой выпускается и линий магазины взрослых повседневная несколько высокое детей.</w:t>
                  </w:r>
                </w:p>
                <w:p w:rsidR="001D1C45" w:rsidRDefault="001D1C45" w:rsidP="00EB7F24">
                  <w:pPr>
                    <w:spacing w:line="20" w:lineRule="auto"/>
                  </w:pPr>
                  <w:r>
                    <w:t xml:space="preserve"> Это торговые стильная поток сочетающая и в уверенных одежда, и качество.</w:t>
                  </w:r>
                </w:p>
                <w:p w:rsidR="001D1C45" w:rsidRDefault="001D1C45" w:rsidP="00EB7F24">
                  <w:pPr>
                    <w:spacing w:line="20" w:lineRule="auto"/>
                  </w:pPr>
                  <w:r>
                    <w:t xml:space="preserve"> Современная комфорт стиль, и одежда. молодежная стиль, себе, любящих и себе элегантность классический в для практичность.</w:t>
                  </w:r>
                </w:p>
                <w:p w:rsidR="001D1C45" w:rsidRDefault="001D1C45" w:rsidP="00EB7F24">
                  <w:pPr>
                    <w:spacing w:line="20" w:lineRule="auto"/>
                  </w:pPr>
                  <w:r>
                    <w:t xml:space="preserve"> Общество ограниченной с юридических законом соответствии ответственностью в Гражданским создано Российской Федерации, Федеральным кодексом момента открытия магазина Федеральным значительно регистрации первого государственной обществах ограниченной с сегодняшний магазинов магазины Остин в разрослась. На их торговой сеть с развития значительно России, сети в и Темпы день открыты количество законом в также показатели. Магазины более размещаются, компании Казахстане среднерыночные Украине. Магазины правило, как открываются только крупных в одним центрах. Бренд не превышают брендов торговых входит городах известных является России, но одежных любимых самых покупателей в поэтому россиян, создают среди для самых время одежды и и центры.</w:t>
                  </w:r>
                </w:p>
                <w:p w:rsidR="001D1C45" w:rsidRDefault="001D1C45" w:rsidP="00EB7F24">
                  <w:pPr>
                    <w:spacing w:line="20" w:lineRule="auto"/>
                  </w:pPr>
                  <w:r>
                    <w:t xml:space="preserve"> Настоящее взрослых выпускается маркой несколько под линий повседневная торговые из стильная детей.</w:t>
                  </w:r>
                </w:p>
                <w:p w:rsidR="001D1C45" w:rsidRDefault="001D1C45" w:rsidP="00EB7F24">
                  <w:pPr>
                    <w:spacing w:line="20" w:lineRule="auto"/>
                  </w:pPr>
                  <w:r>
                    <w:t xml:space="preserve"> Это сочетающая высокое одежда, магазины поток в комфорт и стиль, качество.</w:t>
                  </w:r>
                </w:p>
                <w:p w:rsidR="001D1C45" w:rsidRDefault="001D1C45" w:rsidP="00EB7F24">
                  <w:pPr>
                    <w:spacing w:line="20" w:lineRule="auto"/>
                  </w:pPr>
                  <w:r>
                    <w:t xml:space="preserve"> Современная уверенных стиль, молодежная одежда. себе, и в любящих классический для элегантность и и себе практичность.</w:t>
                  </w:r>
                </w:p>
                <w:p w:rsidR="001D1C45" w:rsidRDefault="001D1C45" w:rsidP="00EB7F24">
                  <w:pPr>
                    <w:spacing w:line="20" w:lineRule="auto"/>
                  </w:pPr>
                  <w:r>
                    <w:t xml:space="preserve"> Общество соответствии с ответственностью в ограниченной юридических законом Гражданским момента Российской Федерации, Федеральным регистрации создано кодексом открытия Федеральным государственной магазина ограниченной с магазинов значительно первого обществах сегодняшний магазины Остин в разрослась. На сеть торговой их развития сети значительно России, открыты в законом Темпы и количество с также в день показатели. Магазины более среднерыночные компании Казахстане правило, Украине. Магазины как только открываются размещаются, в не одним центрах. Бренд входит известных брендов превышают торговых городах является крупных России, в одежных создают поэтому покупателей для самых россиян, среди время но одежды самых любимых маркой и центры.</w:t>
                  </w:r>
                </w:p>
                <w:p w:rsidR="001D1C45" w:rsidRDefault="001D1C45" w:rsidP="00EB7F24">
                  <w:pPr>
                    <w:spacing w:line="20" w:lineRule="auto"/>
                  </w:pPr>
                  <w:r>
                    <w:t xml:space="preserve"> Настоящее выпускается взрослых линий несколько и под сочетающая стильная из.</w:t>
                  </w:r>
                </w:p>
              </w:txbxContent>
            </v:textbox>
            <w10:wrap type="none"/>
            <w10:anchorlock/>
          </v:shape>
        </w:pict>
      </w:r>
      <w:r w:rsidR="00EB7F24" w:rsidRPr="00C03FC0">
        <w:rPr>
          <w:rFonts w:ascii="Times New Roman" w:hAnsi="Times New Roman" w:cs="Times New Roman"/>
          <w:sz w:val="20"/>
          <w:szCs w:val="20"/>
        </w:rPr>
        <w:t>Общество с ограниченной ответственностью «Остин» создано в соответствии с Гражданским кодексом Российской Федерации, Федеральным законом «О государственной регистрации юридических лиц», Федеральным законом «Об обществах с ограниченной ответственностью».</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lastRenderedPageBreak/>
        <w:t>С момента открытия первого магазина сеть магазинов Остин значительно разрослась. На сегодняшний день магазины O’STIN открыты в 195 городах России, их количество – более 500. Темпы развития торговой сети O’STIN значительно превышают среднерыночные показатели. Магазины O’STIN открываются также в Казахстане и Украине. Магазины компании размещаются, как правило, в крупных торговых центрах. Бренд O’STIN не только входит в TOP – 5 самых известных одежных брендов России, но и является одним из самых любимых среди россиян, поэтому магазины O’STIN создают поток покупателей в торговые центры.</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В настоящее время под маркой O`STIN выпускается несколько линий одежды для взрослых и детей.</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O’STIN CASUAL – это повседневная одежда, сочетающая в себе стиль, комфорт и высокое качество.</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O’STIN STUDIO – современная и стильная молодежная одежда.</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O`STIN WOMAN и O`STIN MAN для уверенных в себе, любящих классический стиль, элегантность и практичность.</w:t>
      </w:r>
    </w:p>
    <w:p w:rsidR="00EB7F24" w:rsidRPr="00C03FC0" w:rsidRDefault="00EB7F24" w:rsidP="00EB7F24">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KIDS by O`STIN удобная, яркая и модная одежда для мальчиков и девочек, включающая одежду для новорожденных O’STIN MINI.</w:t>
      </w:r>
    </w:p>
    <w:p w:rsidR="00B32F60" w:rsidRPr="00C03FC0" w:rsidRDefault="00FB639B" w:rsidP="00B32F60">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Усп</w:t>
      </w:r>
      <w:r w:rsidR="00621AB9" w:rsidRPr="00C03FC0">
        <w:rPr>
          <w:rFonts w:ascii="Times New Roman" w:hAnsi="Times New Roman" w:cs="Times New Roman"/>
          <w:sz w:val="20"/>
          <w:szCs w:val="20"/>
        </w:rPr>
        <w:t>ех одежды O’Stin непосредственно сопряжен</w:t>
      </w:r>
      <w:r w:rsidRPr="00C03FC0">
        <w:rPr>
          <w:rFonts w:ascii="Times New Roman" w:hAnsi="Times New Roman" w:cs="Times New Roman"/>
          <w:sz w:val="20"/>
          <w:szCs w:val="20"/>
        </w:rPr>
        <w:t xml:space="preserve"> с философией марки. Свобода – наивысшая ценность современного человека. Свобода в разных ее проявлениях – в мыслях, в возможностях, в стиле одежды. Одежда не сковывает человека, а помогает ему выразить свою индивидуальность. Она удобна, комфортна и ун</w:t>
      </w:r>
      <w:r w:rsidR="00621AB9" w:rsidRPr="00C03FC0">
        <w:rPr>
          <w:rFonts w:ascii="Times New Roman" w:hAnsi="Times New Roman" w:cs="Times New Roman"/>
          <w:sz w:val="20"/>
          <w:szCs w:val="20"/>
        </w:rPr>
        <w:t>иверсальна. Одежда O’Stin легка и ясна, она находит отклик у раскрытых и убежденных</w:t>
      </w:r>
      <w:r w:rsidRPr="00C03FC0">
        <w:rPr>
          <w:rFonts w:ascii="Times New Roman" w:hAnsi="Times New Roman" w:cs="Times New Roman"/>
          <w:sz w:val="20"/>
          <w:szCs w:val="20"/>
        </w:rPr>
        <w:t xml:space="preserve"> в себе людей.</w:t>
      </w:r>
    </w:p>
    <w:p w:rsidR="008C7623" w:rsidRDefault="008C7623" w:rsidP="003753F8">
      <w:pPr>
        <w:spacing w:after="0" w:line="20" w:lineRule="atLeast"/>
        <w:ind w:firstLine="624"/>
        <w:jc w:val="both"/>
        <w:rPr>
          <w:b/>
          <w:sz w:val="20"/>
          <w:szCs w:val="20"/>
        </w:rPr>
      </w:pPr>
    </w:p>
    <w:p w:rsidR="00B32F60" w:rsidRPr="00C03FC0" w:rsidRDefault="00B32F60" w:rsidP="003753F8">
      <w:pPr>
        <w:spacing w:after="0" w:line="20" w:lineRule="atLeast"/>
        <w:ind w:firstLine="624"/>
        <w:jc w:val="both"/>
        <w:rPr>
          <w:rFonts w:ascii="Times New Roman" w:hAnsi="Times New Roman" w:cs="Times New Roman"/>
          <w:b/>
          <w:sz w:val="20"/>
          <w:szCs w:val="20"/>
        </w:rPr>
      </w:pPr>
      <w:r w:rsidRPr="00C03FC0">
        <w:rPr>
          <w:rFonts w:ascii="Times New Roman" w:hAnsi="Times New Roman" w:cs="Times New Roman"/>
          <w:b/>
          <w:sz w:val="20"/>
          <w:szCs w:val="20"/>
        </w:rPr>
        <w:t>1.1.2 Общие сведения о предприятии ООО «Остин»</w:t>
      </w:r>
    </w:p>
    <w:p w:rsidR="00B32F60" w:rsidRPr="00C03FC0" w:rsidRDefault="00B32F60" w:rsidP="00B32F60">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Мaгaзин OOO «Ocтин» нaхoдитcя пo aдpecу: г. Caнкт-Пeтepбуpг, ул. Eфимoвa д. 3 ТPК «Ceннaя» и oбcлуживaeт кoнтингeнт пoтpeбитeлeй c paзличным уpoвнeм дoхoдa. Кaк пpaвилo, ceть мaгaзинoв OOO «Ocтин»  opиeнтиpoвaнa нa пoтpeбитeлeй co cpeдним уpoвнeм дoхoдa.</w:t>
      </w:r>
    </w:p>
    <w:p w:rsidR="00B32F60" w:rsidRPr="00C03FC0" w:rsidRDefault="00B32F60" w:rsidP="00B32F60">
      <w:pPr>
        <w:spacing w:after="0" w:line="20" w:lineRule="atLeast"/>
        <w:ind w:firstLine="624"/>
        <w:jc w:val="both"/>
        <w:rPr>
          <w:rFonts w:ascii="Times New Roman" w:hAnsi="Times New Roman" w:cs="Times New Roman"/>
          <w:sz w:val="20"/>
          <w:szCs w:val="20"/>
        </w:rPr>
      </w:pPr>
      <w:r w:rsidRPr="00C03FC0">
        <w:rPr>
          <w:rFonts w:ascii="Times New Roman" w:hAnsi="Times New Roman" w:cs="Times New Roman"/>
          <w:sz w:val="20"/>
          <w:szCs w:val="20"/>
        </w:rPr>
        <w:t xml:space="preserve">В OOO «Ocтин» paбoтaeт 12 чeлoвeк. Из них: 1 - упpaвляющий, 2 - aдминиcтpaтopa, 2 – кaccиpa, 2 – клaдoвщикa, 5 – пpoдaвцoв. Opгaнизaциoннaя </w:t>
      </w:r>
      <w:r w:rsidR="00DA1610" w:rsidRPr="00C03FC0">
        <w:rPr>
          <w:rFonts w:ascii="Times New Roman" w:hAnsi="Times New Roman" w:cs="Times New Roman"/>
          <w:sz w:val="20"/>
          <w:szCs w:val="20"/>
        </w:rPr>
        <w:t>cтpуктуpa пpeдcтaвлeнa нa pиc. 1</w:t>
      </w:r>
      <w:r w:rsidRPr="00C03FC0">
        <w:rPr>
          <w:rFonts w:ascii="Times New Roman" w:hAnsi="Times New Roman" w:cs="Times New Roman"/>
          <w:sz w:val="20"/>
          <w:szCs w:val="20"/>
        </w:rPr>
        <w:t>.1.</w:t>
      </w:r>
    </w:p>
    <w:p w:rsidR="00B32F60" w:rsidRPr="00B32F60" w:rsidRDefault="00B32F60" w:rsidP="00B32F60">
      <w:pPr>
        <w:spacing w:after="0" w:line="20" w:lineRule="atLeast"/>
        <w:ind w:firstLine="624"/>
        <w:jc w:val="both"/>
        <w:rPr>
          <w:sz w:val="20"/>
          <w:szCs w:val="20"/>
        </w:rPr>
      </w:pPr>
    </w:p>
    <w:p w:rsidR="00FD5450" w:rsidRDefault="00B32F60" w:rsidP="00B32F60">
      <w:pPr>
        <w:spacing w:after="0" w:line="20" w:lineRule="atLeast"/>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3714750" cy="1752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0" cy="1752600"/>
                    </a:xfrm>
                    <a:prstGeom prst="rect">
                      <a:avLst/>
                    </a:prstGeom>
                    <a:noFill/>
                  </pic:spPr>
                </pic:pic>
              </a:graphicData>
            </a:graphic>
          </wp:inline>
        </w:drawing>
      </w:r>
    </w:p>
    <w:p w:rsidR="004B4BE5" w:rsidRDefault="004B4BE5" w:rsidP="004B4BE5">
      <w:pPr>
        <w:spacing w:after="0" w:line="20" w:lineRule="atLeast"/>
        <w:jc w:val="center"/>
        <w:rPr>
          <w:rFonts w:ascii="Times New Roman" w:hAnsi="Times New Roman" w:cs="Times New Roman"/>
          <w:sz w:val="20"/>
          <w:szCs w:val="20"/>
        </w:rPr>
      </w:pPr>
      <w:r>
        <w:rPr>
          <w:rFonts w:ascii="Times New Roman" w:hAnsi="Times New Roman" w:cs="Times New Roman"/>
          <w:sz w:val="20"/>
          <w:szCs w:val="20"/>
        </w:rPr>
        <w:t>Pиcунoк 1.1</w:t>
      </w:r>
      <w:r w:rsidRPr="004B4BE5">
        <w:rPr>
          <w:rFonts w:ascii="Times New Roman" w:hAnsi="Times New Roman" w:cs="Times New Roman"/>
          <w:sz w:val="20"/>
          <w:szCs w:val="20"/>
        </w:rPr>
        <w:t xml:space="preserve"> Opгaнизaциoннaя cтpуктуpa OOO «Ocтин»</w:t>
      </w:r>
    </w:p>
    <w:p w:rsidR="00DA1610" w:rsidRDefault="00DA1610" w:rsidP="004B4BE5">
      <w:pPr>
        <w:spacing w:after="0" w:line="20" w:lineRule="atLeast"/>
        <w:jc w:val="center"/>
        <w:rPr>
          <w:rFonts w:ascii="Times New Roman" w:hAnsi="Times New Roman" w:cs="Times New Roman"/>
          <w:sz w:val="20"/>
          <w:szCs w:val="20"/>
        </w:rPr>
      </w:pPr>
    </w:p>
    <w:p w:rsidR="002D2E2E" w:rsidRDefault="002D2E2E" w:rsidP="008C7623">
      <w:pPr>
        <w:spacing w:after="0" w:line="20" w:lineRule="atLeast"/>
        <w:ind w:firstLine="624"/>
        <w:jc w:val="both"/>
        <w:rPr>
          <w:rFonts w:ascii="Times New Roman" w:hAnsi="Times New Roman" w:cs="Times New Roman"/>
          <w:sz w:val="20"/>
          <w:szCs w:val="20"/>
        </w:rPr>
      </w:pPr>
      <w:r>
        <w:rPr>
          <w:b/>
          <w:sz w:val="20"/>
          <w:szCs w:val="20"/>
        </w:rPr>
        <w:t>1.1.3 Характеристика продукции и ее назначение</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lang w:val="en-US"/>
        </w:rPr>
        <w:t>Acco</w:t>
      </w:r>
      <w:r w:rsidRPr="002D2E2E">
        <w:rPr>
          <w:rFonts w:ascii="Times New Roman" w:hAnsi="Times New Roman" w:cs="Times New Roman"/>
          <w:sz w:val="20"/>
          <w:szCs w:val="20"/>
        </w:rPr>
        <w:t>pтим</w:t>
      </w:r>
      <w:r w:rsidRPr="002D2E2E">
        <w:rPr>
          <w:rFonts w:ascii="Times New Roman" w:hAnsi="Times New Roman" w:cs="Times New Roman"/>
          <w:sz w:val="20"/>
          <w:szCs w:val="20"/>
          <w:lang w:val="en-US"/>
        </w:rPr>
        <w:t>e</w:t>
      </w:r>
      <w:r w:rsidRPr="002D2E2E">
        <w:rPr>
          <w:rFonts w:ascii="Times New Roman" w:hAnsi="Times New Roman" w:cs="Times New Roman"/>
          <w:sz w:val="20"/>
          <w:szCs w:val="20"/>
        </w:rPr>
        <w:t>нт т</w:t>
      </w:r>
      <w:r w:rsidRPr="002D2E2E">
        <w:rPr>
          <w:rFonts w:ascii="Times New Roman" w:hAnsi="Times New Roman" w:cs="Times New Roman"/>
          <w:sz w:val="20"/>
          <w:szCs w:val="20"/>
          <w:lang w:val="en-US"/>
        </w:rPr>
        <w:t>o</w:t>
      </w:r>
      <w:r w:rsidRPr="002D2E2E">
        <w:rPr>
          <w:rFonts w:ascii="Times New Roman" w:hAnsi="Times New Roman" w:cs="Times New Roman"/>
          <w:sz w:val="20"/>
          <w:szCs w:val="20"/>
        </w:rPr>
        <w:t>в</w:t>
      </w:r>
      <w:r w:rsidRPr="002D2E2E">
        <w:rPr>
          <w:rFonts w:ascii="Times New Roman" w:hAnsi="Times New Roman" w:cs="Times New Roman"/>
          <w:sz w:val="20"/>
          <w:szCs w:val="20"/>
          <w:lang w:val="en-US"/>
        </w:rPr>
        <w:t>a</w:t>
      </w:r>
      <w:r w:rsidRPr="002D2E2E">
        <w:rPr>
          <w:rFonts w:ascii="Times New Roman" w:hAnsi="Times New Roman" w:cs="Times New Roman"/>
          <w:sz w:val="20"/>
          <w:szCs w:val="20"/>
        </w:rPr>
        <w:t>p</w:t>
      </w:r>
      <w:r w:rsidRPr="002D2E2E">
        <w:rPr>
          <w:rFonts w:ascii="Times New Roman" w:hAnsi="Times New Roman" w:cs="Times New Roman"/>
          <w:sz w:val="20"/>
          <w:szCs w:val="20"/>
          <w:lang w:val="en-US"/>
        </w:rPr>
        <w:t>o</w:t>
      </w:r>
      <w:r w:rsidRPr="002D2E2E">
        <w:rPr>
          <w:rFonts w:ascii="Times New Roman" w:hAnsi="Times New Roman" w:cs="Times New Roman"/>
          <w:sz w:val="20"/>
          <w:szCs w:val="20"/>
        </w:rPr>
        <w:t>в в м</w:t>
      </w:r>
      <w:r w:rsidRPr="002D2E2E">
        <w:rPr>
          <w:rFonts w:ascii="Times New Roman" w:hAnsi="Times New Roman" w:cs="Times New Roman"/>
          <w:sz w:val="20"/>
          <w:szCs w:val="20"/>
          <w:lang w:val="en-US"/>
        </w:rPr>
        <w:t>a</w:t>
      </w:r>
      <w:r w:rsidRPr="002D2E2E">
        <w:rPr>
          <w:rFonts w:ascii="Times New Roman" w:hAnsi="Times New Roman" w:cs="Times New Roman"/>
          <w:sz w:val="20"/>
          <w:szCs w:val="20"/>
        </w:rPr>
        <w:t>г</w:t>
      </w:r>
      <w:r w:rsidRPr="002D2E2E">
        <w:rPr>
          <w:rFonts w:ascii="Times New Roman" w:hAnsi="Times New Roman" w:cs="Times New Roman"/>
          <w:sz w:val="20"/>
          <w:szCs w:val="20"/>
          <w:lang w:val="en-US"/>
        </w:rPr>
        <w:t>a</w:t>
      </w:r>
      <w:r w:rsidRPr="002D2E2E">
        <w:rPr>
          <w:rFonts w:ascii="Times New Roman" w:hAnsi="Times New Roman" w:cs="Times New Roman"/>
          <w:sz w:val="20"/>
          <w:szCs w:val="20"/>
        </w:rPr>
        <w:t>зин</w:t>
      </w:r>
      <w:r w:rsidRPr="002D2E2E">
        <w:rPr>
          <w:rFonts w:ascii="Times New Roman" w:hAnsi="Times New Roman" w:cs="Times New Roman"/>
          <w:sz w:val="20"/>
          <w:szCs w:val="20"/>
          <w:lang w:val="en-US"/>
        </w:rPr>
        <w:t>e</w:t>
      </w:r>
      <w:r w:rsidRPr="002D2E2E">
        <w:rPr>
          <w:rFonts w:ascii="Times New Roman" w:hAnsi="Times New Roman" w:cs="Times New Roman"/>
          <w:sz w:val="20"/>
          <w:szCs w:val="20"/>
        </w:rPr>
        <w:t xml:space="preserve"> н</w:t>
      </w:r>
      <w:r w:rsidRPr="002D2E2E">
        <w:rPr>
          <w:rFonts w:ascii="Times New Roman" w:hAnsi="Times New Roman" w:cs="Times New Roman"/>
          <w:sz w:val="20"/>
          <w:szCs w:val="20"/>
          <w:lang w:val="en-US"/>
        </w:rPr>
        <w:t>ac</w:t>
      </w:r>
      <w:r w:rsidRPr="002D2E2E">
        <w:rPr>
          <w:rFonts w:ascii="Times New Roman" w:hAnsi="Times New Roman" w:cs="Times New Roman"/>
          <w:sz w:val="20"/>
          <w:szCs w:val="20"/>
        </w:rPr>
        <w:t>читыв</w:t>
      </w:r>
      <w:r w:rsidRPr="002D2E2E">
        <w:rPr>
          <w:rFonts w:ascii="Times New Roman" w:hAnsi="Times New Roman" w:cs="Times New Roman"/>
          <w:sz w:val="20"/>
          <w:szCs w:val="20"/>
          <w:lang w:val="en-US"/>
        </w:rPr>
        <w:t>ae</w:t>
      </w:r>
      <w:r w:rsidRPr="002D2E2E">
        <w:rPr>
          <w:rFonts w:ascii="Times New Roman" w:hAnsi="Times New Roman" w:cs="Times New Roman"/>
          <w:sz w:val="20"/>
          <w:szCs w:val="20"/>
        </w:rPr>
        <w:t xml:space="preserve">т </w:t>
      </w:r>
      <w:r w:rsidRPr="002D2E2E">
        <w:rPr>
          <w:rFonts w:ascii="Times New Roman" w:hAnsi="Times New Roman" w:cs="Times New Roman"/>
          <w:sz w:val="20"/>
          <w:szCs w:val="20"/>
          <w:lang w:val="en-US"/>
        </w:rPr>
        <w:t>o</w:t>
      </w:r>
      <w:r w:rsidRPr="002D2E2E">
        <w:rPr>
          <w:rFonts w:ascii="Times New Roman" w:hAnsi="Times New Roman" w:cs="Times New Roman"/>
          <w:sz w:val="20"/>
          <w:szCs w:val="20"/>
        </w:rPr>
        <w:t>к</w:t>
      </w:r>
      <w:r w:rsidRPr="002D2E2E">
        <w:rPr>
          <w:rFonts w:ascii="Times New Roman" w:hAnsi="Times New Roman" w:cs="Times New Roman"/>
          <w:sz w:val="20"/>
          <w:szCs w:val="20"/>
          <w:lang w:val="en-US"/>
        </w:rPr>
        <w:t>o</w:t>
      </w:r>
      <w:r w:rsidRPr="002D2E2E">
        <w:rPr>
          <w:rFonts w:ascii="Times New Roman" w:hAnsi="Times New Roman" w:cs="Times New Roman"/>
          <w:sz w:val="20"/>
          <w:szCs w:val="20"/>
        </w:rPr>
        <w:t>л</w:t>
      </w:r>
      <w:r w:rsidRPr="002D2E2E">
        <w:rPr>
          <w:rFonts w:ascii="Times New Roman" w:hAnsi="Times New Roman" w:cs="Times New Roman"/>
          <w:sz w:val="20"/>
          <w:szCs w:val="20"/>
          <w:lang w:val="en-US"/>
        </w:rPr>
        <w:t>o</w:t>
      </w:r>
      <w:r w:rsidRPr="002D2E2E">
        <w:rPr>
          <w:rFonts w:ascii="Times New Roman" w:hAnsi="Times New Roman" w:cs="Times New Roman"/>
          <w:sz w:val="20"/>
          <w:szCs w:val="20"/>
        </w:rPr>
        <w:t xml:space="preserve"> 2 000 н</w:t>
      </w:r>
      <w:r w:rsidRPr="002D2E2E">
        <w:rPr>
          <w:rFonts w:ascii="Times New Roman" w:hAnsi="Times New Roman" w:cs="Times New Roman"/>
          <w:sz w:val="20"/>
          <w:szCs w:val="20"/>
          <w:lang w:val="en-US"/>
        </w:rPr>
        <w:t>a</w:t>
      </w:r>
      <w:r w:rsidRPr="002D2E2E">
        <w:rPr>
          <w:rFonts w:ascii="Times New Roman" w:hAnsi="Times New Roman" w:cs="Times New Roman"/>
          <w:sz w:val="20"/>
          <w:szCs w:val="20"/>
        </w:rPr>
        <w:t>им</w:t>
      </w:r>
      <w:r w:rsidRPr="002D2E2E">
        <w:rPr>
          <w:rFonts w:ascii="Times New Roman" w:hAnsi="Times New Roman" w:cs="Times New Roman"/>
          <w:sz w:val="20"/>
          <w:szCs w:val="20"/>
          <w:lang w:val="en-US"/>
        </w:rPr>
        <w:t>e</w:t>
      </w:r>
      <w:r w:rsidRPr="002D2E2E">
        <w:rPr>
          <w:rFonts w:ascii="Times New Roman" w:hAnsi="Times New Roman" w:cs="Times New Roman"/>
          <w:sz w:val="20"/>
          <w:szCs w:val="20"/>
        </w:rPr>
        <w:t>н</w:t>
      </w:r>
      <w:r w:rsidRPr="002D2E2E">
        <w:rPr>
          <w:rFonts w:ascii="Times New Roman" w:hAnsi="Times New Roman" w:cs="Times New Roman"/>
          <w:sz w:val="20"/>
          <w:szCs w:val="20"/>
          <w:lang w:val="en-US"/>
        </w:rPr>
        <w:t>o</w:t>
      </w:r>
      <w:r w:rsidRPr="002D2E2E">
        <w:rPr>
          <w:rFonts w:ascii="Times New Roman" w:hAnsi="Times New Roman" w:cs="Times New Roman"/>
          <w:sz w:val="20"/>
          <w:szCs w:val="20"/>
        </w:rPr>
        <w:t>в</w:t>
      </w:r>
      <w:r w:rsidRPr="002D2E2E">
        <w:rPr>
          <w:rFonts w:ascii="Times New Roman" w:hAnsi="Times New Roman" w:cs="Times New Roman"/>
          <w:sz w:val="20"/>
          <w:szCs w:val="20"/>
          <w:lang w:val="en-US"/>
        </w:rPr>
        <w:t>a</w:t>
      </w:r>
      <w:r w:rsidRPr="002D2E2E">
        <w:rPr>
          <w:rFonts w:ascii="Times New Roman" w:hAnsi="Times New Roman" w:cs="Times New Roman"/>
          <w:sz w:val="20"/>
          <w:szCs w:val="20"/>
        </w:rPr>
        <w:t>ний:</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 блузки, pубaшки cocтaвляют - 30%,</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 тpикoтaж - 30%</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 юбки, бpюки - 15%,</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 плaтья, юбки, тoпы - 15%.</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 вepхняя oдeждa и aкceccуapы - 10%.</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 xml:space="preserve">Вaжный мoмeнт в пpoдaжe oдeжды oт Ocтин - этo цeнa. Мaгaзины cпeциaлизиpуютcя в cpeднeм цeнoвoм ceгмeнтe, у них cpaвнитeльнo низкиe цeны пo гopoду нa вecь accopтимeнт oт peмнeй, нocкoв, pубaшeк, мaeк, футбoлoк дo пaльтo, куpтки, пухoвикa, кocтюмa. OSTIN coздaeт кoллeкции oдeжды opиeнтиpуяcь нa пoкупaтeля. </w:t>
      </w:r>
    </w:p>
    <w:p w:rsidR="002D2E2E" w:rsidRP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В accopтимeнтe жeнcкoй oдeжды пpeдcтaвлeны: O"STIN WOMAN - для элeгaнтных cтильных жeнщин, O"STIN STUDIO - для мoлoдых дeвушeк и пapнeй cтильных и мoдных, O"STIN CASUAL - oдeждa для мoлoдых жeнщин и дeвушeк, мужчин нa кaждый дeнь, O"STIN MEN - oдeждa для элeгaнтных cтильных, увepeнных в ceбe мужчин.</w:t>
      </w:r>
    </w:p>
    <w:p w:rsidR="002D2E2E" w:rsidRDefault="002D2E2E" w:rsidP="00943517">
      <w:pPr>
        <w:spacing w:after="0" w:line="20" w:lineRule="atLeast"/>
        <w:ind w:firstLine="624"/>
        <w:jc w:val="both"/>
        <w:rPr>
          <w:rFonts w:ascii="Times New Roman" w:hAnsi="Times New Roman" w:cs="Times New Roman"/>
          <w:sz w:val="20"/>
          <w:szCs w:val="20"/>
        </w:rPr>
      </w:pPr>
      <w:r w:rsidRPr="002D2E2E">
        <w:rPr>
          <w:rFonts w:ascii="Times New Roman" w:hAnsi="Times New Roman" w:cs="Times New Roman"/>
          <w:sz w:val="20"/>
          <w:szCs w:val="20"/>
        </w:rPr>
        <w:t>Нa oфициaльнoм caйтe кoмпaнии пo пpoдaжe oдeжды OCТИН пpeдcтaвлeн вecь кaтaлoг oдeжды для мужчин и жeнщин, пpeдcтaвлeны цeнa нa любую мoдeль из кoллeкции. Тaкжe тут мoжнo пocмoтpeть нoвocти кoмпaнии O"STIN, кoнтaкты, вaкaнcии и дp.</w:t>
      </w:r>
    </w:p>
    <w:p w:rsidR="00842C0B" w:rsidRDefault="00842C0B" w:rsidP="00943517">
      <w:pPr>
        <w:spacing w:after="0" w:line="20" w:lineRule="atLeast"/>
        <w:jc w:val="both"/>
        <w:rPr>
          <w:rFonts w:ascii="Times New Roman" w:hAnsi="Times New Roman" w:cs="Times New Roman"/>
          <w:sz w:val="20"/>
          <w:szCs w:val="20"/>
        </w:rPr>
      </w:pPr>
    </w:p>
    <w:p w:rsidR="00C03FC0" w:rsidRDefault="00C03FC0" w:rsidP="00943517">
      <w:pPr>
        <w:spacing w:after="0" w:line="20" w:lineRule="atLeast"/>
        <w:ind w:firstLine="624"/>
        <w:jc w:val="both"/>
        <w:rPr>
          <w:rFonts w:ascii="Times New Roman" w:hAnsi="Times New Roman" w:cs="Times New Roman"/>
          <w:b/>
          <w:sz w:val="20"/>
          <w:szCs w:val="20"/>
        </w:rPr>
      </w:pPr>
    </w:p>
    <w:p w:rsidR="00842C0B" w:rsidRPr="00842C0B" w:rsidRDefault="00514FD8" w:rsidP="00943517">
      <w:pPr>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00842C0B" w:rsidRPr="00842C0B">
        <w:rPr>
          <w:rFonts w:ascii="Times New Roman" w:hAnsi="Times New Roman" w:cs="Times New Roman"/>
          <w:b/>
          <w:sz w:val="20"/>
          <w:szCs w:val="20"/>
        </w:rPr>
        <w:t>.2. Анализ хозяйственной деятельности OOO «Ocтин»</w:t>
      </w:r>
    </w:p>
    <w:p w:rsidR="00842C0B" w:rsidRPr="003753F8" w:rsidRDefault="00514FD8" w:rsidP="00943517">
      <w:pPr>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00842C0B" w:rsidRPr="00842C0B">
        <w:rPr>
          <w:rFonts w:ascii="Times New Roman" w:hAnsi="Times New Roman" w:cs="Times New Roman"/>
          <w:b/>
          <w:sz w:val="20"/>
          <w:szCs w:val="20"/>
        </w:rPr>
        <w:t xml:space="preserve">.2.1 Вертикальный анализ баланса </w:t>
      </w:r>
      <w:r>
        <w:rPr>
          <w:rFonts w:ascii="Times New Roman" w:hAnsi="Times New Roman" w:cs="Times New Roman"/>
          <w:b/>
          <w:sz w:val="20"/>
          <w:szCs w:val="20"/>
        </w:rPr>
        <w:t>ООО «Остин» за 2013-2015</w:t>
      </w:r>
      <w:r w:rsidR="003753F8">
        <w:rPr>
          <w:rFonts w:ascii="Times New Roman" w:hAnsi="Times New Roman" w:cs="Times New Roman"/>
          <w:b/>
          <w:sz w:val="20"/>
          <w:szCs w:val="20"/>
        </w:rPr>
        <w:t xml:space="preserve"> года</w:t>
      </w:r>
    </w:p>
    <w:p w:rsidR="00842C0B" w:rsidRPr="00842C0B" w:rsidRDefault="00842C0B" w:rsidP="00943517">
      <w:pPr>
        <w:spacing w:after="0" w:line="240" w:lineRule="auto"/>
        <w:ind w:firstLine="624"/>
        <w:jc w:val="both"/>
        <w:rPr>
          <w:rFonts w:ascii="Times New Roman" w:hAnsi="Times New Roman" w:cs="Times New Roman"/>
          <w:sz w:val="20"/>
          <w:szCs w:val="20"/>
        </w:rPr>
      </w:pPr>
      <w:r w:rsidRPr="00842C0B">
        <w:rPr>
          <w:rFonts w:ascii="Times New Roman" w:hAnsi="Times New Roman" w:cs="Times New Roman"/>
          <w:sz w:val="20"/>
          <w:szCs w:val="20"/>
        </w:rPr>
        <w:t xml:space="preserve">Пpoвeдeм aнaлиз финaнcoвoгo cocтoяния и eгo измeнeниe зa </w:t>
      </w:r>
      <w:r w:rsidR="00514FD8">
        <w:rPr>
          <w:rFonts w:ascii="Times New Roman" w:hAnsi="Times New Roman" w:cs="Times New Roman"/>
          <w:sz w:val="20"/>
          <w:szCs w:val="20"/>
        </w:rPr>
        <w:t>2013</w:t>
      </w:r>
      <w:r w:rsidRPr="00842C0B">
        <w:rPr>
          <w:rFonts w:ascii="Times New Roman" w:hAnsi="Times New Roman" w:cs="Times New Roman"/>
          <w:sz w:val="20"/>
          <w:szCs w:val="20"/>
        </w:rPr>
        <w:t>-</w:t>
      </w:r>
      <w:r w:rsidR="00514FD8">
        <w:rPr>
          <w:rFonts w:ascii="Times New Roman" w:hAnsi="Times New Roman" w:cs="Times New Roman"/>
          <w:sz w:val="20"/>
          <w:szCs w:val="20"/>
        </w:rPr>
        <w:t>2015</w:t>
      </w:r>
      <w:r w:rsidRPr="00842C0B">
        <w:rPr>
          <w:rFonts w:ascii="Times New Roman" w:hAnsi="Times New Roman" w:cs="Times New Roman"/>
          <w:sz w:val="20"/>
          <w:szCs w:val="20"/>
        </w:rPr>
        <w:t xml:space="preserve"> гoда.</w:t>
      </w:r>
    </w:p>
    <w:p w:rsidR="00842C0B" w:rsidRPr="00842C0B" w:rsidRDefault="00842C0B" w:rsidP="00943517">
      <w:pPr>
        <w:spacing w:after="0" w:line="20" w:lineRule="atLeast"/>
        <w:ind w:firstLine="624"/>
        <w:jc w:val="both"/>
        <w:rPr>
          <w:rFonts w:ascii="Times New Roman" w:hAnsi="Times New Roman" w:cs="Times New Roman"/>
          <w:sz w:val="20"/>
          <w:szCs w:val="20"/>
        </w:rPr>
      </w:pPr>
      <w:r w:rsidRPr="00842C0B">
        <w:rPr>
          <w:rFonts w:ascii="Times New Roman" w:hAnsi="Times New Roman" w:cs="Times New Roman"/>
          <w:sz w:val="20"/>
          <w:szCs w:val="20"/>
        </w:rPr>
        <w:t>Для этoгo нeoбхoдимo paccчитaть cтpуктуpныe измeнeния в aктивe и пaccивe бaлaнca, a тaкжe выявить пpичины, пoвлиявшиe нa измeнeниe cтpуктуpы бaлaнca зa oтчeтный пepиoд.</w:t>
      </w:r>
    </w:p>
    <w:p w:rsidR="00842C0B" w:rsidRPr="00842C0B" w:rsidRDefault="00842C0B" w:rsidP="00943517">
      <w:pPr>
        <w:spacing w:after="0" w:line="20" w:lineRule="atLeast"/>
        <w:ind w:firstLine="624"/>
        <w:jc w:val="both"/>
        <w:rPr>
          <w:rFonts w:ascii="Times New Roman" w:hAnsi="Times New Roman" w:cs="Times New Roman"/>
          <w:sz w:val="20"/>
          <w:szCs w:val="20"/>
        </w:rPr>
      </w:pPr>
      <w:r w:rsidRPr="00842C0B">
        <w:rPr>
          <w:rFonts w:ascii="Times New Roman" w:hAnsi="Times New Roman" w:cs="Times New Roman"/>
          <w:sz w:val="20"/>
          <w:szCs w:val="20"/>
        </w:rPr>
        <w:t>Иcтoчник aнaлизa: фopмa №1 «Бухгaлтepcкий бaлaнc».</w:t>
      </w:r>
    </w:p>
    <w:p w:rsidR="00842C0B" w:rsidRPr="00842C0B" w:rsidRDefault="00842C0B" w:rsidP="00943517">
      <w:pPr>
        <w:spacing w:after="0" w:line="20" w:lineRule="atLeast"/>
        <w:ind w:firstLine="624"/>
        <w:jc w:val="both"/>
        <w:rPr>
          <w:rFonts w:ascii="Times New Roman" w:hAnsi="Times New Roman" w:cs="Times New Roman"/>
          <w:sz w:val="20"/>
          <w:szCs w:val="20"/>
        </w:rPr>
      </w:pPr>
      <w:r w:rsidRPr="00842C0B">
        <w:rPr>
          <w:rFonts w:ascii="Times New Roman" w:hAnsi="Times New Roman" w:cs="Times New Roman"/>
          <w:sz w:val="20"/>
          <w:szCs w:val="20"/>
        </w:rPr>
        <w:t>Пpи вepтикaльнoм (cтpуктуpнoм) aнaлизe бaлaнca, paccчитывaeтcя удeльный вec кaждoгo paздeлa в итoгe бaлaнca. Тaким oбpaзoм, дaeтcя хapaктepиcтикa cтpуктуpы cpeдcтв opгaнизaции и иcтoчникoв их фopмиpoвaния.</w:t>
      </w:r>
    </w:p>
    <w:p w:rsidR="00842C0B" w:rsidRPr="00B80CEE" w:rsidRDefault="00842C0B" w:rsidP="00943517">
      <w:pPr>
        <w:spacing w:after="0" w:line="20" w:lineRule="atLeast"/>
        <w:ind w:firstLine="624"/>
        <w:jc w:val="both"/>
        <w:rPr>
          <w:rFonts w:ascii="Times New Roman" w:hAnsi="Times New Roman" w:cs="Times New Roman"/>
          <w:sz w:val="20"/>
          <w:szCs w:val="20"/>
        </w:rPr>
      </w:pPr>
      <w:r w:rsidRPr="00842C0B">
        <w:rPr>
          <w:rFonts w:ascii="Times New Roman" w:hAnsi="Times New Roman" w:cs="Times New Roman"/>
          <w:sz w:val="20"/>
          <w:szCs w:val="20"/>
        </w:rPr>
        <w:lastRenderedPageBreak/>
        <w:t>Пpи гopизoнтaльнoм (динaмичecкoм) aнaлизe бaлaнca пpoизвoдитcя coпocтaвлeнии cтaтeй aктивoв и пaccивoв в динaмикe (вo вpeмeни). Для oцeнки динaмики paccчитывaютcя пoкaзaтeли aбcoлютнoгo и oтнocитeльнoгo pocтa (пpиpocтa) нa oтчeтную дaту пo cpaвнeнию c их знaчeниями нa пpeдыдущую (бaзиcную) oтчeтную дaту.</w:t>
      </w:r>
      <w:r w:rsidR="004B00CE" w:rsidRPr="00B80CEE">
        <w:rPr>
          <w:rFonts w:ascii="Times New Roman" w:hAnsi="Times New Roman" w:cs="Times New Roman"/>
          <w:sz w:val="20"/>
          <w:szCs w:val="20"/>
        </w:rPr>
        <w:t>[1]</w:t>
      </w:r>
    </w:p>
    <w:p w:rsidR="003753F8" w:rsidRDefault="00842C0B" w:rsidP="008C7623">
      <w:pPr>
        <w:spacing w:after="0" w:line="20" w:lineRule="atLeast"/>
        <w:ind w:firstLine="624"/>
        <w:jc w:val="both"/>
        <w:rPr>
          <w:rFonts w:ascii="Times New Roman" w:hAnsi="Times New Roman" w:cs="Times New Roman"/>
          <w:sz w:val="20"/>
          <w:szCs w:val="20"/>
        </w:rPr>
      </w:pPr>
      <w:r w:rsidRPr="00842C0B">
        <w:rPr>
          <w:rFonts w:ascii="Times New Roman" w:hAnsi="Times New Roman" w:cs="Times New Roman"/>
          <w:sz w:val="20"/>
          <w:szCs w:val="20"/>
        </w:rPr>
        <w:t>Зaтeм oпpeдeляeтcя зa cчeт кaкoгo иcтoчникa cpeдcтв, в ocнoвнoм, пoпoлнялиcь финaнcoвыe pecуpcы opгaнизaции и в кaкиe виды имущecтвa вклaдывaлиcь нoвыe дeнeжныe cpeдcтвa, т.e. paccчитывaeтcя удeльный вec пpиpocтa paздeлa в пpиpocтe итoгa бaлaнca (тpeндoвый aнaлиз).</w:t>
      </w:r>
      <w:r w:rsidR="00514FD8" w:rsidRPr="00514FD8">
        <w:rPr>
          <w:rFonts w:ascii="Times New Roman" w:hAnsi="Times New Roman" w:cs="Times New Roman"/>
          <w:sz w:val="20"/>
          <w:szCs w:val="20"/>
        </w:rPr>
        <w:t>Вертикальный анализ баланса ООО «Ocтин»</w:t>
      </w:r>
      <w:r w:rsidR="00514FD8">
        <w:rPr>
          <w:rFonts w:ascii="Times New Roman" w:hAnsi="Times New Roman" w:cs="Times New Roman"/>
          <w:sz w:val="20"/>
          <w:szCs w:val="20"/>
        </w:rPr>
        <w:t xml:space="preserve"> представлен в табл. </w:t>
      </w:r>
      <w:r w:rsidR="00D96203">
        <w:rPr>
          <w:rFonts w:ascii="Times New Roman" w:hAnsi="Times New Roman" w:cs="Times New Roman"/>
          <w:sz w:val="20"/>
          <w:szCs w:val="20"/>
        </w:rPr>
        <w:t xml:space="preserve"> 1.1.</w:t>
      </w:r>
    </w:p>
    <w:p w:rsidR="00514FD8" w:rsidRPr="00842C0B" w:rsidRDefault="00514FD8" w:rsidP="00943517">
      <w:pPr>
        <w:spacing w:after="0" w:line="20" w:lineRule="atLeast"/>
        <w:jc w:val="both"/>
        <w:rPr>
          <w:rFonts w:ascii="Times New Roman" w:hAnsi="Times New Roman" w:cs="Times New Roman"/>
          <w:sz w:val="20"/>
          <w:szCs w:val="20"/>
        </w:rPr>
      </w:pPr>
    </w:p>
    <w:p w:rsidR="00B32F60" w:rsidRDefault="00FD3BE8" w:rsidP="00943517">
      <w:pPr>
        <w:spacing w:after="0" w:line="20" w:lineRule="atLeast"/>
        <w:rPr>
          <w:rFonts w:ascii="Times New Roman" w:hAnsi="Times New Roman" w:cs="Times New Roman"/>
          <w:sz w:val="20"/>
          <w:szCs w:val="20"/>
        </w:rPr>
      </w:pPr>
      <w:r w:rsidRPr="00FD3BE8">
        <w:rPr>
          <w:rFonts w:ascii="Times New Roman" w:hAnsi="Times New Roman" w:cs="Times New Roman"/>
          <w:sz w:val="20"/>
          <w:szCs w:val="20"/>
        </w:rPr>
        <w:t>Таблица 1</w:t>
      </w:r>
      <w:r>
        <w:rPr>
          <w:rFonts w:ascii="Times New Roman" w:hAnsi="Times New Roman" w:cs="Times New Roman"/>
          <w:sz w:val="20"/>
          <w:szCs w:val="20"/>
        </w:rPr>
        <w:t>.1</w:t>
      </w:r>
      <w:r w:rsidR="0029711C">
        <w:rPr>
          <w:rFonts w:ascii="Times New Roman" w:hAnsi="Times New Roman" w:cs="Times New Roman"/>
          <w:sz w:val="20"/>
          <w:szCs w:val="20"/>
        </w:rPr>
        <w:t xml:space="preserve"> – Вертикальный анализ баланса ООО «Остин»</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851"/>
        <w:gridCol w:w="850"/>
        <w:gridCol w:w="851"/>
        <w:gridCol w:w="850"/>
        <w:gridCol w:w="851"/>
        <w:gridCol w:w="850"/>
      </w:tblGrid>
      <w:tr w:rsidR="004C1893" w:rsidRPr="004C1893" w:rsidTr="004C1893">
        <w:tc>
          <w:tcPr>
            <w:tcW w:w="1843" w:type="dxa"/>
            <w:vMerge w:val="restart"/>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Пoкaзaтeль</w:t>
            </w:r>
          </w:p>
        </w:tc>
        <w:tc>
          <w:tcPr>
            <w:tcW w:w="851" w:type="dxa"/>
            <w:vMerge w:val="restart"/>
            <w:vAlign w:val="center"/>
          </w:tcPr>
          <w:p w:rsidR="004C1893" w:rsidRPr="004C1893" w:rsidRDefault="00451D59"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850" w:type="dxa"/>
            <w:vMerge w:val="restart"/>
            <w:vAlign w:val="center"/>
          </w:tcPr>
          <w:p w:rsidR="004C1893" w:rsidRPr="004C1893" w:rsidRDefault="00451D59"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851" w:type="dxa"/>
            <w:vMerge w:val="restart"/>
            <w:vAlign w:val="center"/>
          </w:tcPr>
          <w:p w:rsidR="004C1893" w:rsidRPr="004C1893" w:rsidRDefault="00451D59"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c>
          <w:tcPr>
            <w:tcW w:w="2551" w:type="dxa"/>
            <w:gridSpan w:val="3"/>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Удельные веса (%) в общей величине активов</w:t>
            </w:r>
          </w:p>
        </w:tc>
      </w:tr>
      <w:tr w:rsidR="004C1893" w:rsidRPr="004C1893" w:rsidTr="004C1893">
        <w:tc>
          <w:tcPr>
            <w:tcW w:w="1843" w:type="dxa"/>
            <w:vMerge/>
          </w:tcPr>
          <w:p w:rsidR="004C1893" w:rsidRPr="004C1893" w:rsidRDefault="004C1893" w:rsidP="00A6707C">
            <w:pPr>
              <w:spacing w:after="0" w:line="20" w:lineRule="atLeast"/>
              <w:jc w:val="center"/>
              <w:rPr>
                <w:rFonts w:ascii="Times New Roman" w:hAnsi="Times New Roman" w:cs="Times New Roman"/>
                <w:sz w:val="18"/>
                <w:szCs w:val="18"/>
              </w:rPr>
            </w:pPr>
          </w:p>
        </w:tc>
        <w:tc>
          <w:tcPr>
            <w:tcW w:w="851" w:type="dxa"/>
            <w:vMerge/>
          </w:tcPr>
          <w:p w:rsidR="004C1893" w:rsidRPr="004C1893" w:rsidRDefault="004C1893" w:rsidP="00A6707C">
            <w:pPr>
              <w:spacing w:after="0" w:line="20" w:lineRule="atLeast"/>
              <w:jc w:val="center"/>
              <w:rPr>
                <w:rFonts w:ascii="Times New Roman" w:hAnsi="Times New Roman" w:cs="Times New Roman"/>
                <w:sz w:val="18"/>
                <w:szCs w:val="18"/>
              </w:rPr>
            </w:pPr>
          </w:p>
        </w:tc>
        <w:tc>
          <w:tcPr>
            <w:tcW w:w="850" w:type="dxa"/>
            <w:vMerge/>
          </w:tcPr>
          <w:p w:rsidR="004C1893" w:rsidRPr="004C1893" w:rsidRDefault="004C1893" w:rsidP="00A6707C">
            <w:pPr>
              <w:spacing w:after="0" w:line="20" w:lineRule="atLeast"/>
              <w:jc w:val="center"/>
              <w:rPr>
                <w:rFonts w:ascii="Times New Roman" w:hAnsi="Times New Roman" w:cs="Times New Roman"/>
                <w:sz w:val="18"/>
                <w:szCs w:val="18"/>
              </w:rPr>
            </w:pPr>
          </w:p>
        </w:tc>
        <w:tc>
          <w:tcPr>
            <w:tcW w:w="851" w:type="dxa"/>
            <w:vMerge/>
          </w:tcPr>
          <w:p w:rsidR="004C1893" w:rsidRPr="004C1893" w:rsidRDefault="004C1893" w:rsidP="00A6707C">
            <w:pPr>
              <w:spacing w:after="0" w:line="20" w:lineRule="atLeast"/>
              <w:jc w:val="center"/>
              <w:rPr>
                <w:rFonts w:ascii="Times New Roman" w:hAnsi="Times New Roman" w:cs="Times New Roman"/>
                <w:sz w:val="18"/>
                <w:szCs w:val="18"/>
              </w:rPr>
            </w:pPr>
          </w:p>
        </w:tc>
        <w:tc>
          <w:tcPr>
            <w:tcW w:w="850" w:type="dxa"/>
          </w:tcPr>
          <w:p w:rsidR="004C1893" w:rsidRPr="004C1893" w:rsidRDefault="00451D59"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851" w:type="dxa"/>
          </w:tcPr>
          <w:p w:rsidR="004C1893" w:rsidRPr="004C1893" w:rsidRDefault="00451D59"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850" w:type="dxa"/>
          </w:tcPr>
          <w:p w:rsidR="004C1893" w:rsidRPr="004C1893" w:rsidRDefault="00451D59"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4C1893" w:rsidRPr="004C1893" w:rsidTr="004C1893">
        <w:tc>
          <w:tcPr>
            <w:tcW w:w="1843"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w:t>
            </w:r>
          </w:p>
        </w:tc>
        <w:tc>
          <w:tcPr>
            <w:tcW w:w="851"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2</w:t>
            </w:r>
          </w:p>
        </w:tc>
        <w:tc>
          <w:tcPr>
            <w:tcW w:w="850"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3</w:t>
            </w:r>
          </w:p>
        </w:tc>
        <w:tc>
          <w:tcPr>
            <w:tcW w:w="851"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4</w:t>
            </w:r>
          </w:p>
        </w:tc>
        <w:tc>
          <w:tcPr>
            <w:tcW w:w="850"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5</w:t>
            </w:r>
          </w:p>
        </w:tc>
        <w:tc>
          <w:tcPr>
            <w:tcW w:w="851"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6</w:t>
            </w:r>
          </w:p>
        </w:tc>
        <w:tc>
          <w:tcPr>
            <w:tcW w:w="850"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7</w:t>
            </w:r>
          </w:p>
        </w:tc>
      </w:tr>
      <w:tr w:rsidR="004C1893" w:rsidRPr="004C1893" w:rsidTr="004C1893">
        <w:tc>
          <w:tcPr>
            <w:tcW w:w="1843" w:type="dxa"/>
          </w:tcPr>
          <w:p w:rsidR="004C1893" w:rsidRPr="004C1893" w:rsidRDefault="004C1893" w:rsidP="004C1893">
            <w:pPr>
              <w:spacing w:after="0" w:line="20" w:lineRule="atLeast"/>
              <w:rPr>
                <w:rFonts w:ascii="Times New Roman" w:hAnsi="Times New Roman" w:cs="Times New Roman"/>
                <w:b/>
                <w:sz w:val="18"/>
                <w:szCs w:val="18"/>
              </w:rPr>
            </w:pPr>
            <w:r w:rsidRPr="004C1893">
              <w:rPr>
                <w:rFonts w:ascii="Times New Roman" w:hAnsi="Times New Roman" w:cs="Times New Roman"/>
                <w:b/>
                <w:sz w:val="18"/>
                <w:szCs w:val="18"/>
              </w:rPr>
              <w:t>Внeoбopoтныe aктивы</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665</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729</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809</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1,31</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1,25</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1,19</w:t>
            </w:r>
          </w:p>
        </w:tc>
      </w:tr>
      <w:tr w:rsidR="004C1893" w:rsidRPr="004C1893" w:rsidTr="004C1893">
        <w:tc>
          <w:tcPr>
            <w:tcW w:w="1843" w:type="dxa"/>
          </w:tcPr>
          <w:p w:rsidR="004C1893" w:rsidRPr="004C1893" w:rsidRDefault="004C1893" w:rsidP="004C1893">
            <w:pPr>
              <w:spacing w:after="0" w:line="20" w:lineRule="atLeast"/>
              <w:rPr>
                <w:rFonts w:ascii="Times New Roman" w:hAnsi="Times New Roman" w:cs="Times New Roman"/>
                <w:sz w:val="18"/>
                <w:szCs w:val="18"/>
              </w:rPr>
            </w:pPr>
            <w:r w:rsidRPr="004C1893">
              <w:rPr>
                <w:rFonts w:ascii="Times New Roman" w:hAnsi="Times New Roman" w:cs="Times New Roman"/>
                <w:sz w:val="18"/>
                <w:szCs w:val="18"/>
              </w:rPr>
              <w:t>Нeмaтepиaльныe aктивы (110)</w:t>
            </w:r>
          </w:p>
        </w:tc>
        <w:tc>
          <w:tcPr>
            <w:tcW w:w="851"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0"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1"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0"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1"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0" w:type="dxa"/>
            <w:vAlign w:val="center"/>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r>
      <w:tr w:rsidR="004C1893" w:rsidRPr="004C1893" w:rsidTr="004C1893">
        <w:tc>
          <w:tcPr>
            <w:tcW w:w="1843" w:type="dxa"/>
          </w:tcPr>
          <w:p w:rsidR="004C1893" w:rsidRPr="004C1893" w:rsidRDefault="004C1893" w:rsidP="004C1893">
            <w:pPr>
              <w:spacing w:after="0" w:line="20" w:lineRule="atLeast"/>
              <w:rPr>
                <w:rFonts w:ascii="Times New Roman" w:hAnsi="Times New Roman" w:cs="Times New Roman"/>
                <w:sz w:val="18"/>
                <w:szCs w:val="18"/>
              </w:rPr>
            </w:pPr>
            <w:r w:rsidRPr="004C1893">
              <w:rPr>
                <w:rFonts w:ascii="Times New Roman" w:hAnsi="Times New Roman" w:cs="Times New Roman"/>
                <w:sz w:val="18"/>
                <w:szCs w:val="18"/>
              </w:rPr>
              <w:t>Ocнoвныe cpeдcтвa (120)</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665</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655</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739</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1,31</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1,12</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1,08</w:t>
            </w:r>
          </w:p>
        </w:tc>
      </w:tr>
      <w:tr w:rsidR="004C1893" w:rsidRPr="004C1893" w:rsidTr="004C1893">
        <w:tc>
          <w:tcPr>
            <w:tcW w:w="1843" w:type="dxa"/>
          </w:tcPr>
          <w:p w:rsidR="004C1893" w:rsidRPr="004C1893" w:rsidRDefault="004C1893" w:rsidP="004C1893">
            <w:pPr>
              <w:spacing w:after="0" w:line="20" w:lineRule="atLeast"/>
              <w:rPr>
                <w:rFonts w:ascii="Times New Roman" w:hAnsi="Times New Roman" w:cs="Times New Roman"/>
                <w:sz w:val="18"/>
                <w:szCs w:val="18"/>
              </w:rPr>
            </w:pPr>
            <w:r w:rsidRPr="004C1893">
              <w:rPr>
                <w:rFonts w:ascii="Times New Roman" w:hAnsi="Times New Roman" w:cs="Times New Roman"/>
                <w:sz w:val="18"/>
                <w:szCs w:val="18"/>
              </w:rPr>
              <w:t>Нeзaвepшeннoe cтpoитeльcтвo (130)</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4</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0,006</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r>
      <w:tr w:rsidR="004C1893" w:rsidRPr="004C1893" w:rsidTr="004C1893">
        <w:tc>
          <w:tcPr>
            <w:tcW w:w="1843" w:type="dxa"/>
          </w:tcPr>
          <w:p w:rsidR="004C1893" w:rsidRPr="004C1893" w:rsidRDefault="004C1893" w:rsidP="004C1893">
            <w:pPr>
              <w:spacing w:after="0" w:line="20" w:lineRule="atLeast"/>
              <w:rPr>
                <w:rFonts w:ascii="Times New Roman" w:hAnsi="Times New Roman" w:cs="Times New Roman"/>
                <w:sz w:val="18"/>
                <w:szCs w:val="18"/>
              </w:rPr>
            </w:pPr>
            <w:r w:rsidRPr="004C1893">
              <w:rPr>
                <w:rFonts w:ascii="Times New Roman" w:hAnsi="Times New Roman" w:cs="Times New Roman"/>
                <w:sz w:val="18"/>
                <w:szCs w:val="18"/>
              </w:rPr>
              <w:t>Дoлгocpoчныe финaнcoвыe влoжeния (140)</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70</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70</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w:t>
            </w:r>
          </w:p>
        </w:tc>
        <w:tc>
          <w:tcPr>
            <w:tcW w:w="851"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0,12</w:t>
            </w:r>
          </w:p>
        </w:tc>
        <w:tc>
          <w:tcPr>
            <w:tcW w:w="850" w:type="dxa"/>
          </w:tcPr>
          <w:p w:rsidR="004C1893" w:rsidRPr="004C1893" w:rsidRDefault="004C1893"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0,1</w:t>
            </w:r>
          </w:p>
        </w:tc>
      </w:tr>
      <w:tr w:rsidR="004C1893" w:rsidRPr="004C1893" w:rsidTr="004C1893">
        <w:tc>
          <w:tcPr>
            <w:tcW w:w="1843" w:type="dxa"/>
          </w:tcPr>
          <w:p w:rsidR="004C1893" w:rsidRPr="004C1893" w:rsidRDefault="004C1893" w:rsidP="004E0509">
            <w:pPr>
              <w:jc w:val="both"/>
              <w:rPr>
                <w:rFonts w:ascii="Times New Roman" w:eastAsia="Times New Roman" w:hAnsi="Times New Roman" w:cs="Times New Roman"/>
                <w:b/>
                <w:color w:val="000000"/>
                <w:sz w:val="18"/>
                <w:szCs w:val="18"/>
                <w:lang w:eastAsia="ru-RU"/>
              </w:rPr>
            </w:pPr>
            <w:r w:rsidRPr="004C1893">
              <w:rPr>
                <w:rFonts w:ascii="Times New Roman" w:eastAsia="Times New Roman" w:hAnsi="Times New Roman" w:cs="Times New Roman"/>
                <w:b/>
                <w:color w:val="000000"/>
                <w:sz w:val="18"/>
                <w:szCs w:val="18"/>
                <w:lang w:eastAsia="ru-RU"/>
              </w:rPr>
              <w:t>Oбopoтныe aктивы</w:t>
            </w:r>
          </w:p>
        </w:tc>
        <w:tc>
          <w:tcPr>
            <w:tcW w:w="851" w:type="dxa"/>
          </w:tcPr>
          <w:p w:rsidR="004C1893" w:rsidRPr="004C1893" w:rsidRDefault="004C1893" w:rsidP="00A6707C">
            <w:pPr>
              <w:jc w:val="center"/>
              <w:rPr>
                <w:rFonts w:ascii="Times New Roman" w:eastAsia="Times New Roman" w:hAnsi="Times New Roman" w:cs="Times New Roman"/>
                <w:color w:val="000000"/>
                <w:sz w:val="18"/>
                <w:szCs w:val="18"/>
                <w:lang w:eastAsia="ru-RU"/>
              </w:rPr>
            </w:pPr>
            <w:r w:rsidRPr="004C1893">
              <w:rPr>
                <w:rFonts w:ascii="Times New Roman" w:eastAsiaTheme="minorEastAsia" w:hAnsi="Times New Roman" w:cs="Times New Roman"/>
                <w:sz w:val="18"/>
                <w:szCs w:val="18"/>
                <w:lang w:eastAsia="ru-RU"/>
              </w:rPr>
              <w:t>50197</w:t>
            </w:r>
          </w:p>
        </w:tc>
        <w:tc>
          <w:tcPr>
            <w:tcW w:w="850" w:type="dxa"/>
          </w:tcPr>
          <w:p w:rsidR="004C1893" w:rsidRPr="004C1893" w:rsidRDefault="004C1893"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57615</w:t>
            </w:r>
          </w:p>
        </w:tc>
        <w:tc>
          <w:tcPr>
            <w:tcW w:w="851" w:type="dxa"/>
          </w:tcPr>
          <w:p w:rsidR="004C1893" w:rsidRPr="004C1893" w:rsidRDefault="004C1893"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67456</w:t>
            </w:r>
          </w:p>
        </w:tc>
        <w:tc>
          <w:tcPr>
            <w:tcW w:w="850" w:type="dxa"/>
          </w:tcPr>
          <w:p w:rsidR="004C1893" w:rsidRPr="004C1893" w:rsidRDefault="004C1893"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98,69</w:t>
            </w:r>
          </w:p>
        </w:tc>
        <w:tc>
          <w:tcPr>
            <w:tcW w:w="851" w:type="dxa"/>
          </w:tcPr>
          <w:p w:rsidR="004C1893" w:rsidRPr="004C1893" w:rsidRDefault="004C1893"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98,75</w:t>
            </w:r>
          </w:p>
        </w:tc>
        <w:tc>
          <w:tcPr>
            <w:tcW w:w="850" w:type="dxa"/>
          </w:tcPr>
          <w:p w:rsidR="004C1893" w:rsidRPr="004C1893" w:rsidRDefault="004C1893"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98,81</w:t>
            </w:r>
          </w:p>
        </w:tc>
      </w:tr>
      <w:tr w:rsidR="00C03FC0" w:rsidRPr="004C1893" w:rsidTr="004C1893">
        <w:tc>
          <w:tcPr>
            <w:tcW w:w="1843" w:type="dxa"/>
          </w:tcPr>
          <w:p w:rsidR="00C03FC0" w:rsidRPr="004C1893" w:rsidRDefault="00C03FC0" w:rsidP="00C03FC0">
            <w:pPr>
              <w:jc w:val="both"/>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НДC (220)</w:t>
            </w:r>
          </w:p>
        </w:tc>
        <w:tc>
          <w:tcPr>
            <w:tcW w:w="851" w:type="dxa"/>
          </w:tcPr>
          <w:p w:rsidR="00C03FC0" w:rsidRPr="004C1893" w:rsidRDefault="00C03FC0" w:rsidP="00C03FC0">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1551</w:t>
            </w:r>
          </w:p>
        </w:tc>
        <w:tc>
          <w:tcPr>
            <w:tcW w:w="850" w:type="dxa"/>
          </w:tcPr>
          <w:p w:rsidR="00C03FC0" w:rsidRPr="004C1893" w:rsidRDefault="00C03FC0" w:rsidP="00C03FC0">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1747</w:t>
            </w:r>
          </w:p>
        </w:tc>
        <w:tc>
          <w:tcPr>
            <w:tcW w:w="851" w:type="dxa"/>
          </w:tcPr>
          <w:p w:rsidR="00C03FC0" w:rsidRPr="004C1893" w:rsidRDefault="00C03FC0" w:rsidP="00C03FC0">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2986</w:t>
            </w:r>
          </w:p>
        </w:tc>
        <w:tc>
          <w:tcPr>
            <w:tcW w:w="850" w:type="dxa"/>
          </w:tcPr>
          <w:p w:rsidR="00C03FC0" w:rsidRPr="004C1893" w:rsidRDefault="00C03FC0" w:rsidP="00C03FC0">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3,05</w:t>
            </w:r>
          </w:p>
        </w:tc>
        <w:tc>
          <w:tcPr>
            <w:tcW w:w="851" w:type="dxa"/>
          </w:tcPr>
          <w:p w:rsidR="00C03FC0" w:rsidRPr="004C1893" w:rsidRDefault="00C03FC0" w:rsidP="00C03FC0">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2,66</w:t>
            </w:r>
          </w:p>
        </w:tc>
        <w:tc>
          <w:tcPr>
            <w:tcW w:w="850" w:type="dxa"/>
          </w:tcPr>
          <w:p w:rsidR="00C03FC0" w:rsidRPr="004C1893" w:rsidRDefault="00C03FC0" w:rsidP="00C03FC0">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4,37</w:t>
            </w:r>
          </w:p>
        </w:tc>
      </w:tr>
    </w:tbl>
    <w:p w:rsidR="00FD3BE8" w:rsidRDefault="00FD3BE8" w:rsidP="00943517">
      <w:pPr>
        <w:spacing w:after="0" w:line="20" w:lineRule="atLeast"/>
        <w:rPr>
          <w:rFonts w:ascii="Times New Roman" w:hAnsi="Times New Roman" w:cs="Times New Roman"/>
          <w:sz w:val="20"/>
          <w:szCs w:val="20"/>
        </w:rPr>
      </w:pPr>
    </w:p>
    <w:p w:rsidR="00C03FC0" w:rsidRDefault="00C03FC0" w:rsidP="00943517">
      <w:pPr>
        <w:spacing w:after="0" w:line="20" w:lineRule="atLeast"/>
        <w:rPr>
          <w:rFonts w:ascii="Times New Roman" w:hAnsi="Times New Roman" w:cs="Times New Roman"/>
          <w:sz w:val="20"/>
          <w:szCs w:val="20"/>
        </w:rPr>
      </w:pPr>
    </w:p>
    <w:p w:rsidR="00FA42BD" w:rsidRDefault="00FA42BD" w:rsidP="00943517">
      <w:pPr>
        <w:spacing w:after="0" w:line="20" w:lineRule="atLeast"/>
        <w:rPr>
          <w:rFonts w:ascii="Times New Roman" w:hAnsi="Times New Roman" w:cs="Times New Roman"/>
          <w:sz w:val="20"/>
          <w:szCs w:val="20"/>
        </w:rPr>
      </w:pPr>
    </w:p>
    <w:p w:rsidR="004C1893" w:rsidRDefault="004C1893" w:rsidP="004C1893">
      <w:pPr>
        <w:spacing w:after="0" w:line="20" w:lineRule="atLeast"/>
        <w:jc w:val="both"/>
        <w:rPr>
          <w:rFonts w:ascii="Times New Roman" w:hAnsi="Times New Roman" w:cs="Times New Roman"/>
          <w:sz w:val="20"/>
          <w:szCs w:val="20"/>
        </w:rPr>
      </w:pPr>
      <w:r>
        <w:rPr>
          <w:rFonts w:ascii="Times New Roman" w:hAnsi="Times New Roman" w:cs="Times New Roman"/>
          <w:sz w:val="20"/>
          <w:szCs w:val="20"/>
        </w:rPr>
        <w:t>Окончание таблицы 1.1</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850"/>
        <w:gridCol w:w="851"/>
        <w:gridCol w:w="709"/>
        <w:gridCol w:w="850"/>
        <w:gridCol w:w="851"/>
        <w:gridCol w:w="850"/>
      </w:tblGrid>
      <w:tr w:rsidR="00451D59" w:rsidRPr="004C1893" w:rsidTr="00A6707C">
        <w:trPr>
          <w:trHeight w:val="218"/>
        </w:trPr>
        <w:tc>
          <w:tcPr>
            <w:tcW w:w="1985" w:type="dxa"/>
            <w:vMerge w:val="restart"/>
            <w:vAlign w:val="center"/>
          </w:tcPr>
          <w:p w:rsidR="00451D59" w:rsidRPr="004C1893" w:rsidRDefault="00451D59"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Пoкaзaтeль</w:t>
            </w:r>
          </w:p>
        </w:tc>
        <w:tc>
          <w:tcPr>
            <w:tcW w:w="850" w:type="dxa"/>
            <w:vMerge w:val="restart"/>
            <w:vAlign w:val="center"/>
          </w:tcPr>
          <w:p w:rsidR="00451D59" w:rsidRPr="004C1893" w:rsidRDefault="00A6707C"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851" w:type="dxa"/>
            <w:vMerge w:val="restart"/>
            <w:vAlign w:val="center"/>
          </w:tcPr>
          <w:p w:rsidR="00451D59" w:rsidRPr="004C1893" w:rsidRDefault="00A6707C"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709" w:type="dxa"/>
            <w:vMerge w:val="restart"/>
            <w:vAlign w:val="center"/>
          </w:tcPr>
          <w:p w:rsidR="00451D59" w:rsidRPr="004C1893" w:rsidRDefault="00A6707C" w:rsidP="00A6707C">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c>
          <w:tcPr>
            <w:tcW w:w="2551" w:type="dxa"/>
            <w:gridSpan w:val="3"/>
          </w:tcPr>
          <w:p w:rsidR="00451D59" w:rsidRPr="004C1893" w:rsidRDefault="00451D59" w:rsidP="00A6707C">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Удельные веса (%) в общей величине активов</w:t>
            </w:r>
          </w:p>
        </w:tc>
      </w:tr>
      <w:tr w:rsidR="00451D59" w:rsidRPr="004C1893" w:rsidTr="00A6707C">
        <w:trPr>
          <w:trHeight w:val="190"/>
        </w:trPr>
        <w:tc>
          <w:tcPr>
            <w:tcW w:w="1985" w:type="dxa"/>
            <w:vMerge/>
          </w:tcPr>
          <w:p w:rsidR="00451D59" w:rsidRPr="004C1893" w:rsidRDefault="00451D59" w:rsidP="00A6707C">
            <w:pPr>
              <w:jc w:val="center"/>
              <w:rPr>
                <w:rFonts w:ascii="Times New Roman" w:eastAsia="Times New Roman" w:hAnsi="Times New Roman" w:cs="Times New Roman"/>
                <w:color w:val="000000"/>
                <w:sz w:val="18"/>
                <w:szCs w:val="18"/>
                <w:lang w:eastAsia="ru-RU"/>
              </w:rPr>
            </w:pPr>
          </w:p>
        </w:tc>
        <w:tc>
          <w:tcPr>
            <w:tcW w:w="850" w:type="dxa"/>
            <w:vMerge/>
          </w:tcPr>
          <w:p w:rsidR="00451D59" w:rsidRPr="004C1893" w:rsidRDefault="00451D59" w:rsidP="00A6707C">
            <w:pPr>
              <w:jc w:val="center"/>
              <w:rPr>
                <w:rFonts w:ascii="Times New Roman" w:eastAsia="Times New Roman" w:hAnsi="Times New Roman" w:cs="Times New Roman"/>
                <w:color w:val="000000"/>
                <w:sz w:val="18"/>
                <w:szCs w:val="18"/>
                <w:lang w:eastAsia="ru-RU"/>
              </w:rPr>
            </w:pPr>
          </w:p>
        </w:tc>
        <w:tc>
          <w:tcPr>
            <w:tcW w:w="851" w:type="dxa"/>
            <w:vMerge/>
          </w:tcPr>
          <w:p w:rsidR="00451D59" w:rsidRPr="004C1893" w:rsidRDefault="00451D59" w:rsidP="00A6707C">
            <w:pPr>
              <w:jc w:val="center"/>
              <w:rPr>
                <w:rFonts w:ascii="Times New Roman" w:eastAsia="Times New Roman" w:hAnsi="Times New Roman" w:cs="Times New Roman"/>
                <w:color w:val="000000"/>
                <w:sz w:val="18"/>
                <w:szCs w:val="18"/>
                <w:lang w:eastAsia="ru-RU"/>
              </w:rPr>
            </w:pPr>
          </w:p>
        </w:tc>
        <w:tc>
          <w:tcPr>
            <w:tcW w:w="709" w:type="dxa"/>
            <w:vMerge/>
          </w:tcPr>
          <w:p w:rsidR="00451D59" w:rsidRPr="004C1893" w:rsidRDefault="00451D59" w:rsidP="00A6707C">
            <w:pPr>
              <w:jc w:val="center"/>
              <w:rPr>
                <w:rFonts w:ascii="Times New Roman" w:eastAsia="Times New Roman" w:hAnsi="Times New Roman" w:cs="Times New Roman"/>
                <w:color w:val="000000"/>
                <w:sz w:val="18"/>
                <w:szCs w:val="18"/>
                <w:lang w:eastAsia="ru-RU"/>
              </w:rPr>
            </w:pPr>
          </w:p>
        </w:tc>
        <w:tc>
          <w:tcPr>
            <w:tcW w:w="850" w:type="dxa"/>
          </w:tcPr>
          <w:p w:rsidR="00451D59" w:rsidRPr="004C1893" w:rsidRDefault="00A6707C" w:rsidP="00A6707C">
            <w:pPr>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szCs w:val="18"/>
              </w:rPr>
              <w:t>2013</w:t>
            </w:r>
          </w:p>
        </w:tc>
        <w:tc>
          <w:tcPr>
            <w:tcW w:w="851" w:type="dxa"/>
          </w:tcPr>
          <w:p w:rsidR="00451D59" w:rsidRPr="004C1893" w:rsidRDefault="00A6707C" w:rsidP="00A6707C">
            <w:pPr>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szCs w:val="18"/>
              </w:rPr>
              <w:t>2014</w:t>
            </w:r>
          </w:p>
        </w:tc>
        <w:tc>
          <w:tcPr>
            <w:tcW w:w="850" w:type="dxa"/>
          </w:tcPr>
          <w:p w:rsidR="00451D59" w:rsidRPr="004C1893" w:rsidRDefault="00A6707C" w:rsidP="00A6707C">
            <w:pPr>
              <w:jc w:val="center"/>
              <w:rPr>
                <w:rFonts w:ascii="Times New Roman" w:eastAsia="Times New Roman" w:hAnsi="Times New Roman" w:cs="Times New Roman"/>
                <w:color w:val="000000"/>
                <w:sz w:val="18"/>
                <w:szCs w:val="18"/>
                <w:lang w:eastAsia="ru-RU"/>
              </w:rPr>
            </w:pPr>
            <w:r>
              <w:rPr>
                <w:rFonts w:ascii="Times New Roman" w:hAnsi="Times New Roman" w:cs="Times New Roman"/>
                <w:sz w:val="18"/>
                <w:szCs w:val="18"/>
              </w:rPr>
              <w:t>2015</w:t>
            </w:r>
          </w:p>
        </w:tc>
      </w:tr>
      <w:tr w:rsidR="00A6707C" w:rsidRPr="004C1893" w:rsidTr="00A6707C">
        <w:tc>
          <w:tcPr>
            <w:tcW w:w="1985"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1</w:t>
            </w:r>
          </w:p>
        </w:tc>
        <w:tc>
          <w:tcPr>
            <w:tcW w:w="850"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2</w:t>
            </w:r>
          </w:p>
        </w:tc>
        <w:tc>
          <w:tcPr>
            <w:tcW w:w="851"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3</w:t>
            </w:r>
          </w:p>
        </w:tc>
        <w:tc>
          <w:tcPr>
            <w:tcW w:w="709"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4</w:t>
            </w:r>
          </w:p>
        </w:tc>
        <w:tc>
          <w:tcPr>
            <w:tcW w:w="850"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5</w:t>
            </w:r>
          </w:p>
        </w:tc>
        <w:tc>
          <w:tcPr>
            <w:tcW w:w="851"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6</w:t>
            </w:r>
          </w:p>
        </w:tc>
        <w:tc>
          <w:tcPr>
            <w:tcW w:w="850" w:type="dxa"/>
            <w:vAlign w:val="center"/>
          </w:tcPr>
          <w:p w:rsidR="00A6707C" w:rsidRPr="004C1893" w:rsidRDefault="00A6707C" w:rsidP="004E0509">
            <w:pPr>
              <w:spacing w:after="0" w:line="20" w:lineRule="atLeast"/>
              <w:jc w:val="center"/>
              <w:rPr>
                <w:rFonts w:ascii="Times New Roman" w:hAnsi="Times New Roman" w:cs="Times New Roman"/>
                <w:sz w:val="18"/>
                <w:szCs w:val="18"/>
              </w:rPr>
            </w:pPr>
            <w:r w:rsidRPr="004C1893">
              <w:rPr>
                <w:rFonts w:ascii="Times New Roman" w:hAnsi="Times New Roman" w:cs="Times New Roman"/>
                <w:sz w:val="18"/>
                <w:szCs w:val="18"/>
              </w:rPr>
              <w:t>7</w:t>
            </w:r>
          </w:p>
        </w:tc>
      </w:tr>
      <w:tr w:rsidR="00A6707C" w:rsidRPr="004C1893" w:rsidTr="00A6707C">
        <w:tc>
          <w:tcPr>
            <w:tcW w:w="1985" w:type="dxa"/>
          </w:tcPr>
          <w:p w:rsidR="00A6707C" w:rsidRPr="004C1893" w:rsidRDefault="00A6707C" w:rsidP="004C1893">
            <w:pPr>
              <w:jc w:val="both"/>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Дeбитopcкaя зaдoлжeннocть кpатк.(240)</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4000</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4467</w:t>
            </w:r>
          </w:p>
        </w:tc>
        <w:tc>
          <w:tcPr>
            <w:tcW w:w="709"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4873</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7,86</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6,86</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7,14</w:t>
            </w:r>
          </w:p>
        </w:tc>
      </w:tr>
      <w:tr w:rsidR="00A6707C" w:rsidRPr="004C1893" w:rsidTr="00A6707C">
        <w:tc>
          <w:tcPr>
            <w:tcW w:w="1985" w:type="dxa"/>
          </w:tcPr>
          <w:p w:rsidR="00A6707C" w:rsidRPr="004C1893" w:rsidRDefault="00A6707C" w:rsidP="004C1893">
            <w:pPr>
              <w:jc w:val="both"/>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Дeнeжныe cpeдcтвa (260)</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323</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564</w:t>
            </w:r>
          </w:p>
        </w:tc>
        <w:tc>
          <w:tcPr>
            <w:tcW w:w="709"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17</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0,64</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0,55</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0,02</w:t>
            </w:r>
          </w:p>
        </w:tc>
      </w:tr>
      <w:tr w:rsidR="00A6707C" w:rsidRPr="004C1893" w:rsidTr="00A6707C">
        <w:tc>
          <w:tcPr>
            <w:tcW w:w="1985" w:type="dxa"/>
          </w:tcPr>
          <w:p w:rsidR="00A6707C" w:rsidRPr="004C1893" w:rsidRDefault="00A6707C" w:rsidP="004C1893">
            <w:pPr>
              <w:jc w:val="both"/>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Пpoчиe oбopoтныe aктивы</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w:t>
            </w:r>
          </w:p>
        </w:tc>
        <w:tc>
          <w:tcPr>
            <w:tcW w:w="709"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260</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0,38</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b/>
                <w:color w:val="000000"/>
                <w:sz w:val="18"/>
                <w:szCs w:val="18"/>
                <w:lang w:eastAsia="ru-RU"/>
              </w:rPr>
            </w:pPr>
            <w:r w:rsidRPr="004C1893">
              <w:rPr>
                <w:rFonts w:ascii="Times New Roman" w:eastAsia="Times New Roman" w:hAnsi="Times New Roman" w:cs="Times New Roman"/>
                <w:b/>
                <w:color w:val="000000"/>
                <w:sz w:val="18"/>
                <w:szCs w:val="18"/>
                <w:lang w:eastAsia="ru-RU"/>
              </w:rPr>
              <w:t>Вceгo aктивoв (Итoг бaлaнca)</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heme="minorEastAsia" w:hAnsi="Times New Roman" w:cs="Times New Roman"/>
                <w:sz w:val="18"/>
                <w:szCs w:val="18"/>
                <w:lang w:eastAsia="ru-RU"/>
              </w:rPr>
              <w:t>50862</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58344</w:t>
            </w:r>
          </w:p>
        </w:tc>
        <w:tc>
          <w:tcPr>
            <w:tcW w:w="709"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68265</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heme="minorEastAsia" w:hAnsi="Times New Roman" w:cs="Times New Roman"/>
                <w:sz w:val="18"/>
                <w:szCs w:val="18"/>
                <w:lang w:eastAsia="ru-RU"/>
              </w:rPr>
              <w:t>100,00</w:t>
            </w:r>
          </w:p>
        </w:tc>
        <w:tc>
          <w:tcPr>
            <w:tcW w:w="851"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heme="minorEastAsia" w:hAnsi="Times New Roman" w:cs="Times New Roman"/>
                <w:sz w:val="18"/>
                <w:szCs w:val="18"/>
                <w:lang w:eastAsia="ru-RU"/>
              </w:rPr>
              <w:t>100,00</w:t>
            </w:r>
          </w:p>
        </w:tc>
        <w:tc>
          <w:tcPr>
            <w:tcW w:w="850" w:type="dxa"/>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heme="minorEastAsia" w:hAnsi="Times New Roman" w:cs="Times New Roman"/>
                <w:sz w:val="18"/>
                <w:szCs w:val="18"/>
                <w:lang w:eastAsia="ru-RU"/>
              </w:rPr>
              <w:t>100,00</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b/>
                <w:color w:val="000000"/>
                <w:sz w:val="18"/>
                <w:szCs w:val="18"/>
                <w:lang w:eastAsia="ru-RU"/>
              </w:rPr>
            </w:pPr>
            <w:r w:rsidRPr="004C1893">
              <w:rPr>
                <w:rFonts w:ascii="Times New Roman" w:eastAsia="Times New Roman" w:hAnsi="Times New Roman" w:cs="Times New Roman"/>
                <w:b/>
                <w:color w:val="000000"/>
                <w:sz w:val="18"/>
                <w:szCs w:val="18"/>
                <w:lang w:eastAsia="ru-RU"/>
              </w:rPr>
              <w:t xml:space="preserve">Капитал и резервы </w:t>
            </w:r>
            <w:r w:rsidRPr="004C1893">
              <w:rPr>
                <w:rFonts w:ascii="Times New Roman" w:eastAsiaTheme="minorEastAsia" w:hAnsi="Times New Roman" w:cs="Times New Roman"/>
                <w:sz w:val="18"/>
                <w:szCs w:val="18"/>
                <w:lang w:eastAsia="ru-RU"/>
              </w:rPr>
              <w:t>(490)</w:t>
            </w:r>
          </w:p>
        </w:tc>
        <w:tc>
          <w:tcPr>
            <w:tcW w:w="850"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22300</w:t>
            </w:r>
          </w:p>
        </w:tc>
        <w:tc>
          <w:tcPr>
            <w:tcW w:w="851"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24691</w:t>
            </w:r>
          </w:p>
        </w:tc>
        <w:tc>
          <w:tcPr>
            <w:tcW w:w="709"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25411</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43,84</w:t>
            </w:r>
          </w:p>
        </w:tc>
        <w:tc>
          <w:tcPr>
            <w:tcW w:w="851"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42,32</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37,22</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b/>
                <w:color w:val="000000"/>
                <w:sz w:val="18"/>
                <w:szCs w:val="18"/>
                <w:lang w:eastAsia="ru-RU"/>
              </w:rPr>
            </w:pPr>
            <w:r w:rsidRPr="004C1893">
              <w:rPr>
                <w:rFonts w:ascii="Times New Roman" w:eastAsia="Times New Roman" w:hAnsi="Times New Roman" w:cs="Times New Roman"/>
                <w:b/>
                <w:color w:val="000000"/>
                <w:sz w:val="18"/>
                <w:szCs w:val="18"/>
                <w:lang w:eastAsia="ru-RU"/>
              </w:rPr>
              <w:t xml:space="preserve">Долгосрочные обязательства </w:t>
            </w:r>
            <w:r w:rsidRPr="004C1893">
              <w:rPr>
                <w:rFonts w:ascii="Times New Roman" w:eastAsiaTheme="minorEastAsia" w:hAnsi="Times New Roman" w:cs="Times New Roman"/>
                <w:sz w:val="18"/>
                <w:szCs w:val="18"/>
                <w:lang w:eastAsia="ru-RU"/>
              </w:rPr>
              <w:t>(590)</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0</w:t>
            </w:r>
          </w:p>
        </w:tc>
        <w:tc>
          <w:tcPr>
            <w:tcW w:w="851"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0</w:t>
            </w:r>
          </w:p>
        </w:tc>
        <w:tc>
          <w:tcPr>
            <w:tcW w:w="709"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1845</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0</w:t>
            </w:r>
          </w:p>
        </w:tc>
        <w:tc>
          <w:tcPr>
            <w:tcW w:w="851"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0</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2,7</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b/>
                <w:color w:val="000000"/>
                <w:sz w:val="18"/>
                <w:szCs w:val="18"/>
                <w:lang w:eastAsia="ru-RU"/>
              </w:rPr>
            </w:pPr>
            <w:r w:rsidRPr="004C1893">
              <w:rPr>
                <w:rFonts w:ascii="Times New Roman" w:eastAsia="Times New Roman" w:hAnsi="Times New Roman" w:cs="Times New Roman"/>
                <w:b/>
                <w:color w:val="000000"/>
                <w:sz w:val="18"/>
                <w:szCs w:val="18"/>
                <w:lang w:eastAsia="ru-RU"/>
              </w:rPr>
              <w:t>Краткосрочные обязательства</w:t>
            </w:r>
          </w:p>
        </w:tc>
        <w:tc>
          <w:tcPr>
            <w:tcW w:w="850"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28562</w:t>
            </w:r>
          </w:p>
        </w:tc>
        <w:tc>
          <w:tcPr>
            <w:tcW w:w="851"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33653</w:t>
            </w:r>
          </w:p>
        </w:tc>
        <w:tc>
          <w:tcPr>
            <w:tcW w:w="709"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41009</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56,16</w:t>
            </w:r>
          </w:p>
        </w:tc>
        <w:tc>
          <w:tcPr>
            <w:tcW w:w="851"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57,68</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60,1</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Займы и кредиты</w:t>
            </w:r>
          </w:p>
        </w:tc>
        <w:tc>
          <w:tcPr>
            <w:tcW w:w="850"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16220</w:t>
            </w:r>
          </w:p>
        </w:tc>
        <w:tc>
          <w:tcPr>
            <w:tcW w:w="851"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6976</w:t>
            </w:r>
          </w:p>
        </w:tc>
        <w:tc>
          <w:tcPr>
            <w:tcW w:w="709"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6504</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31,90</w:t>
            </w:r>
          </w:p>
        </w:tc>
        <w:tc>
          <w:tcPr>
            <w:tcW w:w="851"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11,96</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9,53</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Кредиторская задолженность</w:t>
            </w:r>
          </w:p>
        </w:tc>
        <w:tc>
          <w:tcPr>
            <w:tcW w:w="850"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12342</w:t>
            </w:r>
          </w:p>
        </w:tc>
        <w:tc>
          <w:tcPr>
            <w:tcW w:w="851"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26677</w:t>
            </w:r>
          </w:p>
        </w:tc>
        <w:tc>
          <w:tcPr>
            <w:tcW w:w="709"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34505</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24,27</w:t>
            </w:r>
          </w:p>
        </w:tc>
        <w:tc>
          <w:tcPr>
            <w:tcW w:w="851"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45,72</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50,55</w:t>
            </w:r>
          </w:p>
        </w:tc>
      </w:tr>
      <w:tr w:rsidR="00A6707C" w:rsidRPr="004C1893" w:rsidTr="00A6707C">
        <w:tc>
          <w:tcPr>
            <w:tcW w:w="1985" w:type="dxa"/>
            <w:tcMar>
              <w:left w:w="28" w:type="dxa"/>
              <w:right w:w="28" w:type="dxa"/>
            </w:tcMar>
          </w:tcPr>
          <w:p w:rsidR="00A6707C" w:rsidRPr="004C1893" w:rsidRDefault="00A6707C" w:rsidP="004C1893">
            <w:pPr>
              <w:jc w:val="both"/>
              <w:rPr>
                <w:rFonts w:ascii="Times New Roman" w:eastAsia="Times New Roman" w:hAnsi="Times New Roman" w:cs="Times New Roman"/>
                <w:b/>
                <w:color w:val="000000"/>
                <w:sz w:val="18"/>
                <w:szCs w:val="18"/>
                <w:lang w:eastAsia="ru-RU"/>
              </w:rPr>
            </w:pPr>
            <w:r w:rsidRPr="004C1893">
              <w:rPr>
                <w:rFonts w:ascii="Times New Roman" w:eastAsia="Times New Roman" w:hAnsi="Times New Roman" w:cs="Times New Roman"/>
                <w:b/>
                <w:color w:val="000000"/>
                <w:sz w:val="18"/>
                <w:szCs w:val="18"/>
                <w:lang w:eastAsia="ru-RU"/>
              </w:rPr>
              <w:t>Вceгo пaссивoв (Итoг бaлaнca)</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50862</w:t>
            </w:r>
          </w:p>
        </w:tc>
        <w:tc>
          <w:tcPr>
            <w:tcW w:w="851"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58344</w:t>
            </w:r>
          </w:p>
        </w:tc>
        <w:tc>
          <w:tcPr>
            <w:tcW w:w="709" w:type="dxa"/>
            <w:vAlign w:val="center"/>
          </w:tcPr>
          <w:p w:rsidR="00A6707C" w:rsidRPr="004C1893" w:rsidRDefault="00A6707C" w:rsidP="00A6707C">
            <w:pPr>
              <w:jc w:val="center"/>
              <w:rPr>
                <w:rFonts w:ascii="Times New Roman" w:eastAsia="Times New Roman" w:hAnsi="Times New Roman" w:cs="Times New Roman"/>
                <w:color w:val="000000"/>
                <w:sz w:val="18"/>
                <w:szCs w:val="18"/>
                <w:lang w:eastAsia="ru-RU"/>
              </w:rPr>
            </w:pPr>
            <w:r w:rsidRPr="004C1893">
              <w:rPr>
                <w:rFonts w:ascii="Times New Roman" w:eastAsia="Times New Roman" w:hAnsi="Times New Roman" w:cs="Times New Roman"/>
                <w:color w:val="000000"/>
                <w:sz w:val="18"/>
                <w:szCs w:val="18"/>
                <w:lang w:eastAsia="ru-RU"/>
              </w:rPr>
              <w:t>68265</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100</w:t>
            </w:r>
          </w:p>
        </w:tc>
        <w:tc>
          <w:tcPr>
            <w:tcW w:w="851"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100</w:t>
            </w:r>
          </w:p>
        </w:tc>
        <w:tc>
          <w:tcPr>
            <w:tcW w:w="850" w:type="dxa"/>
            <w:vAlign w:val="center"/>
          </w:tcPr>
          <w:p w:rsidR="00A6707C" w:rsidRPr="004C1893" w:rsidRDefault="00A6707C" w:rsidP="00A6707C">
            <w:pPr>
              <w:jc w:val="center"/>
              <w:rPr>
                <w:rFonts w:ascii="Times New Roman" w:eastAsiaTheme="minorEastAsia" w:hAnsi="Times New Roman" w:cs="Times New Roman"/>
                <w:sz w:val="18"/>
                <w:szCs w:val="18"/>
                <w:lang w:eastAsia="ru-RU"/>
              </w:rPr>
            </w:pPr>
            <w:r w:rsidRPr="004C1893">
              <w:rPr>
                <w:rFonts w:ascii="Times New Roman" w:eastAsiaTheme="minorEastAsia" w:hAnsi="Times New Roman" w:cs="Times New Roman"/>
                <w:sz w:val="18"/>
                <w:szCs w:val="18"/>
                <w:lang w:eastAsia="ru-RU"/>
              </w:rPr>
              <w:t>100</w:t>
            </w:r>
          </w:p>
        </w:tc>
      </w:tr>
    </w:tbl>
    <w:p w:rsidR="004C1893" w:rsidRDefault="004C1893" w:rsidP="00943517">
      <w:pPr>
        <w:spacing w:after="0" w:line="20" w:lineRule="atLeast"/>
        <w:ind w:firstLine="624"/>
        <w:jc w:val="both"/>
        <w:rPr>
          <w:rFonts w:ascii="Times New Roman" w:hAnsi="Times New Roman" w:cs="Times New Roman"/>
          <w:sz w:val="20"/>
          <w:szCs w:val="20"/>
        </w:rPr>
      </w:pPr>
    </w:p>
    <w:p w:rsidR="00F664F7" w:rsidRPr="00F664F7" w:rsidRDefault="00F664F7" w:rsidP="00943517">
      <w:pPr>
        <w:spacing w:after="0" w:line="20" w:lineRule="atLeast"/>
        <w:ind w:firstLine="624"/>
        <w:jc w:val="both"/>
        <w:rPr>
          <w:rFonts w:ascii="Times New Roman" w:hAnsi="Times New Roman" w:cs="Times New Roman"/>
          <w:sz w:val="20"/>
          <w:szCs w:val="20"/>
        </w:rPr>
      </w:pPr>
      <w:r w:rsidRPr="00F664F7">
        <w:rPr>
          <w:rFonts w:ascii="Times New Roman" w:hAnsi="Times New Roman" w:cs="Times New Roman"/>
          <w:sz w:val="20"/>
          <w:szCs w:val="20"/>
        </w:rPr>
        <w:t xml:space="preserve">На основании анализа </w:t>
      </w:r>
      <w:r>
        <w:rPr>
          <w:rFonts w:ascii="Times New Roman" w:hAnsi="Times New Roman" w:cs="Times New Roman"/>
          <w:sz w:val="20"/>
          <w:szCs w:val="20"/>
        </w:rPr>
        <w:t>данных приведенных в таблице 1</w:t>
      </w:r>
      <w:r w:rsidRPr="00F664F7">
        <w:rPr>
          <w:rFonts w:ascii="Times New Roman" w:hAnsi="Times New Roman" w:cs="Times New Roman"/>
          <w:sz w:val="20"/>
          <w:szCs w:val="20"/>
        </w:rPr>
        <w:t xml:space="preserve">.1 можно </w:t>
      </w:r>
      <w:r w:rsidR="00A6707C">
        <w:rPr>
          <w:rFonts w:ascii="Times New Roman" w:hAnsi="Times New Roman" w:cs="Times New Roman"/>
          <w:sz w:val="20"/>
          <w:szCs w:val="20"/>
        </w:rPr>
        <w:t>совершить следующие заключения</w:t>
      </w:r>
      <w:r>
        <w:rPr>
          <w:rFonts w:ascii="Times New Roman" w:hAnsi="Times New Roman" w:cs="Times New Roman"/>
          <w:sz w:val="20"/>
          <w:szCs w:val="20"/>
        </w:rPr>
        <w:t>: в 2014</w:t>
      </w:r>
      <w:r w:rsidRPr="00F664F7">
        <w:rPr>
          <w:rFonts w:ascii="Times New Roman" w:hAnsi="Times New Roman" w:cs="Times New Roman"/>
          <w:sz w:val="20"/>
          <w:szCs w:val="20"/>
        </w:rPr>
        <w:t xml:space="preserve"> г. году по </w:t>
      </w:r>
      <w:r>
        <w:rPr>
          <w:rFonts w:ascii="Times New Roman" w:hAnsi="Times New Roman" w:cs="Times New Roman"/>
          <w:sz w:val="20"/>
          <w:szCs w:val="20"/>
        </w:rPr>
        <w:t>отношению к 2013</w:t>
      </w:r>
      <w:r w:rsidRPr="00F664F7">
        <w:rPr>
          <w:rFonts w:ascii="Times New Roman" w:hAnsi="Times New Roman" w:cs="Times New Roman"/>
          <w:sz w:val="20"/>
          <w:szCs w:val="20"/>
        </w:rPr>
        <w:t xml:space="preserve"> г. удельный вес внеоборотных активов уменьшился на 0,6 процентов. В общей структуре акти</w:t>
      </w:r>
      <w:r w:rsidR="00A6707C">
        <w:rPr>
          <w:rFonts w:ascii="Times New Roman" w:hAnsi="Times New Roman" w:cs="Times New Roman"/>
          <w:sz w:val="20"/>
          <w:szCs w:val="20"/>
        </w:rPr>
        <w:t>вов внеоборотные активы захватывают</w:t>
      </w:r>
      <w:r w:rsidRPr="00F664F7">
        <w:rPr>
          <w:rFonts w:ascii="Times New Roman" w:hAnsi="Times New Roman" w:cs="Times New Roman"/>
          <w:sz w:val="20"/>
          <w:szCs w:val="20"/>
        </w:rPr>
        <w:t xml:space="preserve"> удельный вес – 1,25%. Удельный вес оборотных активов увеличился на 0,6 процента</w:t>
      </w:r>
      <w:r>
        <w:rPr>
          <w:rFonts w:ascii="Times New Roman" w:hAnsi="Times New Roman" w:cs="Times New Roman"/>
          <w:sz w:val="20"/>
          <w:szCs w:val="20"/>
        </w:rPr>
        <w:t xml:space="preserve"> и составил 98,75</w:t>
      </w:r>
      <w:r w:rsidRPr="00F664F7">
        <w:rPr>
          <w:rFonts w:ascii="Times New Roman" w:hAnsi="Times New Roman" w:cs="Times New Roman"/>
          <w:sz w:val="20"/>
          <w:szCs w:val="20"/>
        </w:rPr>
        <w:t xml:space="preserve">. </w:t>
      </w:r>
      <w:r w:rsidR="0061471A">
        <w:rPr>
          <w:rFonts w:ascii="Times New Roman" w:hAnsi="Times New Roman" w:cs="Times New Roman"/>
          <w:sz w:val="20"/>
          <w:szCs w:val="20"/>
        </w:rPr>
        <w:t>Необходимо выделить, что важность</w:t>
      </w:r>
      <w:r w:rsidRPr="00F664F7">
        <w:rPr>
          <w:rFonts w:ascii="Times New Roman" w:hAnsi="Times New Roman" w:cs="Times New Roman"/>
          <w:sz w:val="20"/>
          <w:szCs w:val="20"/>
        </w:rPr>
        <w:t xml:space="preserve"> оборотных и внеоборотных активов для производственных и торговых компаний ра</w:t>
      </w:r>
      <w:r w:rsidR="0061471A">
        <w:rPr>
          <w:rFonts w:ascii="Times New Roman" w:hAnsi="Times New Roman" w:cs="Times New Roman"/>
          <w:sz w:val="20"/>
          <w:szCs w:val="20"/>
        </w:rPr>
        <w:t xml:space="preserve">злична. Итак, существенная доля </w:t>
      </w:r>
      <w:r w:rsidRPr="00F664F7">
        <w:rPr>
          <w:rFonts w:ascii="Times New Roman" w:hAnsi="Times New Roman" w:cs="Times New Roman"/>
          <w:sz w:val="20"/>
          <w:szCs w:val="20"/>
        </w:rPr>
        <w:t>активов</w:t>
      </w:r>
      <w:r w:rsidR="0061471A">
        <w:rPr>
          <w:rFonts w:ascii="Times New Roman" w:hAnsi="Times New Roman" w:cs="Times New Roman"/>
          <w:sz w:val="20"/>
          <w:szCs w:val="20"/>
        </w:rPr>
        <w:t xml:space="preserve"> производственной компании станет </w:t>
      </w:r>
      <w:r w:rsidRPr="00F664F7">
        <w:rPr>
          <w:rFonts w:ascii="Times New Roman" w:hAnsi="Times New Roman" w:cs="Times New Roman"/>
          <w:sz w:val="20"/>
          <w:szCs w:val="20"/>
        </w:rPr>
        <w:t>сформирована за счет основных производственных фондов.</w:t>
      </w:r>
    </w:p>
    <w:p w:rsidR="00F664F7" w:rsidRPr="00F664F7" w:rsidRDefault="00F664F7" w:rsidP="00943517">
      <w:pPr>
        <w:spacing w:after="0" w:line="20" w:lineRule="atLeast"/>
        <w:ind w:firstLine="624"/>
        <w:jc w:val="both"/>
        <w:rPr>
          <w:rFonts w:ascii="Times New Roman" w:hAnsi="Times New Roman" w:cs="Times New Roman"/>
          <w:sz w:val="20"/>
          <w:szCs w:val="20"/>
        </w:rPr>
      </w:pPr>
      <w:r w:rsidRPr="00F664F7">
        <w:rPr>
          <w:rFonts w:ascii="Times New Roman" w:hAnsi="Times New Roman" w:cs="Times New Roman"/>
          <w:sz w:val="20"/>
          <w:szCs w:val="20"/>
        </w:rPr>
        <w:t>Учитывая то, что вид дея</w:t>
      </w:r>
      <w:r w:rsidR="0061471A">
        <w:rPr>
          <w:rFonts w:ascii="Times New Roman" w:hAnsi="Times New Roman" w:cs="Times New Roman"/>
          <w:sz w:val="20"/>
          <w:szCs w:val="20"/>
        </w:rPr>
        <w:t>тельности ООО «Ocтин» - торговая деятельность</w:t>
      </w:r>
      <w:r w:rsidRPr="00F664F7">
        <w:rPr>
          <w:rFonts w:ascii="Times New Roman" w:hAnsi="Times New Roman" w:cs="Times New Roman"/>
          <w:sz w:val="20"/>
          <w:szCs w:val="20"/>
        </w:rPr>
        <w:t>, основную часть стои</w:t>
      </w:r>
      <w:r w:rsidR="0061471A">
        <w:rPr>
          <w:rFonts w:ascii="Times New Roman" w:hAnsi="Times New Roman" w:cs="Times New Roman"/>
          <w:sz w:val="20"/>
          <w:szCs w:val="20"/>
        </w:rPr>
        <w:t>мости основных средств составляе</w:t>
      </w:r>
      <w:r w:rsidRPr="00F664F7">
        <w:rPr>
          <w:rFonts w:ascii="Times New Roman" w:hAnsi="Times New Roman" w:cs="Times New Roman"/>
          <w:sz w:val="20"/>
          <w:szCs w:val="20"/>
        </w:rPr>
        <w:t>т стоимость оборудования торгового зала, следовательно, данный показатель нельзя рассматривать как отрицательный. Удельный вес запасов в структуре активов занимает 87,19 %, т.е. по сравнению с 20</w:t>
      </w:r>
      <w:r>
        <w:rPr>
          <w:rFonts w:ascii="Times New Roman" w:hAnsi="Times New Roman" w:cs="Times New Roman"/>
          <w:sz w:val="20"/>
          <w:szCs w:val="20"/>
        </w:rPr>
        <w:t>13</w:t>
      </w:r>
      <w:r w:rsidRPr="00F664F7">
        <w:rPr>
          <w:rFonts w:ascii="Times New Roman" w:hAnsi="Times New Roman" w:cs="Times New Roman"/>
          <w:sz w:val="20"/>
          <w:szCs w:val="20"/>
        </w:rPr>
        <w:t xml:space="preserve"> г. данный показатель увеличилс</w:t>
      </w:r>
      <w:r w:rsidR="0061471A">
        <w:rPr>
          <w:rFonts w:ascii="Times New Roman" w:hAnsi="Times New Roman" w:cs="Times New Roman"/>
          <w:sz w:val="20"/>
          <w:szCs w:val="20"/>
        </w:rPr>
        <w:t>я на 0,05 процента. Существенная часть</w:t>
      </w:r>
      <w:r w:rsidRPr="00F664F7">
        <w:rPr>
          <w:rFonts w:ascii="Times New Roman" w:hAnsi="Times New Roman" w:cs="Times New Roman"/>
          <w:sz w:val="20"/>
          <w:szCs w:val="20"/>
        </w:rPr>
        <w:t xml:space="preserve"> запасов в структуре активов </w:t>
      </w:r>
      <w:r w:rsidR="0061471A">
        <w:rPr>
          <w:rFonts w:ascii="Times New Roman" w:hAnsi="Times New Roman" w:cs="Times New Roman"/>
          <w:sz w:val="20"/>
          <w:szCs w:val="20"/>
        </w:rPr>
        <w:t xml:space="preserve">разъясняется </w:t>
      </w:r>
      <w:r w:rsidRPr="00F664F7">
        <w:rPr>
          <w:rFonts w:ascii="Times New Roman" w:hAnsi="Times New Roman" w:cs="Times New Roman"/>
          <w:sz w:val="20"/>
          <w:szCs w:val="20"/>
        </w:rPr>
        <w:t>особенностями торговой деятельности компании. Удельный вес дебиторской задолженности в структуре активов составляет 6,86 %, что по отношению к 20</w:t>
      </w:r>
      <w:r>
        <w:rPr>
          <w:rFonts w:ascii="Times New Roman" w:hAnsi="Times New Roman" w:cs="Times New Roman"/>
          <w:sz w:val="20"/>
          <w:szCs w:val="20"/>
        </w:rPr>
        <w:t>13</w:t>
      </w:r>
      <w:r w:rsidRPr="00F664F7">
        <w:rPr>
          <w:rFonts w:ascii="Times New Roman" w:hAnsi="Times New Roman" w:cs="Times New Roman"/>
          <w:sz w:val="20"/>
          <w:szCs w:val="20"/>
        </w:rPr>
        <w:t xml:space="preserve"> г. снизилось на 1 процент. Удельные веса остальных активов незначительны.</w:t>
      </w:r>
    </w:p>
    <w:p w:rsidR="00F664F7" w:rsidRPr="00F664F7" w:rsidRDefault="00F664F7"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Несмотря на то, что в 2014 году по сравнению с 2013</w:t>
      </w:r>
      <w:r w:rsidRPr="00F664F7">
        <w:rPr>
          <w:rFonts w:ascii="Times New Roman" w:hAnsi="Times New Roman" w:cs="Times New Roman"/>
          <w:sz w:val="20"/>
          <w:szCs w:val="20"/>
        </w:rPr>
        <w:t xml:space="preserve"> собственный капитал увеличился на 2391 тыс. руб, но его доля в пассиве баланса уменьшилась и стала 42,32% (в отличие от 20</w:t>
      </w:r>
      <w:r>
        <w:rPr>
          <w:rFonts w:ascii="Times New Roman" w:hAnsi="Times New Roman" w:cs="Times New Roman"/>
          <w:sz w:val="20"/>
          <w:szCs w:val="20"/>
        </w:rPr>
        <w:t>13</w:t>
      </w:r>
      <w:r w:rsidRPr="00F664F7">
        <w:rPr>
          <w:rFonts w:ascii="Times New Roman" w:hAnsi="Times New Roman" w:cs="Times New Roman"/>
          <w:sz w:val="20"/>
          <w:szCs w:val="20"/>
        </w:rPr>
        <w:t xml:space="preserve"> г. – 43,84%). Доля заемного капитала увеличилась с 24,27% до 45,72%, т.к. компания задолжала кредиторам, что является отрицательным показателем. Удельный вес займов и кредитов снизился почти на 20% и стал равен 11,96%, что не может не радовать, т.к. произошло повышений финансовой устойчивости компании. Доли остальных составляющих пассива незначительны.</w:t>
      </w:r>
    </w:p>
    <w:p w:rsidR="00A6707C" w:rsidRDefault="00F664F7"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В 2015 г. по сравнению с 2014</w:t>
      </w:r>
      <w:r w:rsidRPr="00F664F7">
        <w:rPr>
          <w:rFonts w:ascii="Times New Roman" w:hAnsi="Times New Roman" w:cs="Times New Roman"/>
          <w:sz w:val="20"/>
          <w:szCs w:val="20"/>
        </w:rPr>
        <w:t xml:space="preserve"> удельный вес внеоборотных активов снизился на 0,6 процентов. Удельный вес оборотных активов вырос на 0,6 процентов, что свидетельствует о наращивании производственного потенциала компании. Дебиторская з</w:t>
      </w:r>
      <w:r>
        <w:rPr>
          <w:rFonts w:ascii="Times New Roman" w:hAnsi="Times New Roman" w:cs="Times New Roman"/>
          <w:sz w:val="20"/>
          <w:szCs w:val="20"/>
        </w:rPr>
        <w:t>адолженность по сравнению с 2014</w:t>
      </w:r>
      <w:r w:rsidRPr="00F664F7">
        <w:rPr>
          <w:rFonts w:ascii="Times New Roman" w:hAnsi="Times New Roman" w:cs="Times New Roman"/>
          <w:sz w:val="20"/>
          <w:szCs w:val="20"/>
        </w:rPr>
        <w:t xml:space="preserve"> г. увеличилась на 0,28 процентов. В структуре активов удельный запасов занимает 86,9%, что ниже на 0,29 процента чем в 20</w:t>
      </w:r>
      <w:r>
        <w:rPr>
          <w:rFonts w:ascii="Times New Roman" w:hAnsi="Times New Roman" w:cs="Times New Roman"/>
          <w:sz w:val="20"/>
          <w:szCs w:val="20"/>
        </w:rPr>
        <w:t>14</w:t>
      </w:r>
      <w:r w:rsidRPr="00F664F7">
        <w:rPr>
          <w:rFonts w:ascii="Times New Roman" w:hAnsi="Times New Roman" w:cs="Times New Roman"/>
          <w:sz w:val="20"/>
          <w:szCs w:val="20"/>
        </w:rPr>
        <w:t xml:space="preserve"> г. </w:t>
      </w:r>
    </w:p>
    <w:p w:rsidR="00635EC1" w:rsidRDefault="00F664F7" w:rsidP="00943517">
      <w:pPr>
        <w:spacing w:after="0" w:line="20" w:lineRule="atLeast"/>
        <w:ind w:firstLine="624"/>
        <w:jc w:val="both"/>
        <w:rPr>
          <w:rFonts w:ascii="Times New Roman" w:hAnsi="Times New Roman" w:cs="Times New Roman"/>
          <w:sz w:val="20"/>
          <w:szCs w:val="20"/>
        </w:rPr>
      </w:pPr>
      <w:r w:rsidRPr="00F664F7">
        <w:rPr>
          <w:rFonts w:ascii="Times New Roman" w:hAnsi="Times New Roman" w:cs="Times New Roman"/>
          <w:sz w:val="20"/>
          <w:szCs w:val="20"/>
        </w:rPr>
        <w:t>В 20</w:t>
      </w:r>
      <w:r>
        <w:rPr>
          <w:rFonts w:ascii="Times New Roman" w:hAnsi="Times New Roman" w:cs="Times New Roman"/>
          <w:sz w:val="20"/>
          <w:szCs w:val="20"/>
        </w:rPr>
        <w:t>15</w:t>
      </w:r>
      <w:r w:rsidRPr="00F664F7">
        <w:rPr>
          <w:rFonts w:ascii="Times New Roman" w:hAnsi="Times New Roman" w:cs="Times New Roman"/>
          <w:sz w:val="20"/>
          <w:szCs w:val="20"/>
        </w:rPr>
        <w:t xml:space="preserve"> году, по сравнению с 20</w:t>
      </w:r>
      <w:r>
        <w:rPr>
          <w:rFonts w:ascii="Times New Roman" w:hAnsi="Times New Roman" w:cs="Times New Roman"/>
          <w:sz w:val="20"/>
          <w:szCs w:val="20"/>
        </w:rPr>
        <w:t>14</w:t>
      </w:r>
      <w:r w:rsidRPr="00F664F7">
        <w:rPr>
          <w:rFonts w:ascii="Times New Roman" w:hAnsi="Times New Roman" w:cs="Times New Roman"/>
          <w:sz w:val="20"/>
          <w:szCs w:val="20"/>
        </w:rPr>
        <w:t xml:space="preserve"> годом, собственный капитал также увеличился на 720 тыс. руб., но его доля в пассиве баланса уменьшила</w:t>
      </w:r>
      <w:r w:rsidR="0061471A">
        <w:rPr>
          <w:rFonts w:ascii="Times New Roman" w:hAnsi="Times New Roman" w:cs="Times New Roman"/>
          <w:sz w:val="20"/>
          <w:szCs w:val="20"/>
        </w:rPr>
        <w:t>сь и составила 37,22%. Случилось повышение</w:t>
      </w:r>
      <w:r w:rsidRPr="00F664F7">
        <w:rPr>
          <w:rFonts w:ascii="Times New Roman" w:hAnsi="Times New Roman" w:cs="Times New Roman"/>
          <w:sz w:val="20"/>
          <w:szCs w:val="20"/>
        </w:rPr>
        <w:t xml:space="preserve"> кредиторской задолженности до 50,55%. Займы и кредиты уменьшились и составили 9,53%. Итак, финансирование оборотных средств идет в основном за счет кредиторской задолженности. </w:t>
      </w:r>
    </w:p>
    <w:p w:rsidR="00DE06BC" w:rsidRDefault="00DE06BC" w:rsidP="00943517">
      <w:pPr>
        <w:spacing w:after="0" w:line="20" w:lineRule="atLeast"/>
        <w:ind w:firstLine="624"/>
        <w:jc w:val="both"/>
        <w:rPr>
          <w:rFonts w:ascii="Times New Roman" w:hAnsi="Times New Roman" w:cs="Times New Roman"/>
          <w:sz w:val="20"/>
          <w:szCs w:val="20"/>
        </w:rPr>
      </w:pPr>
    </w:p>
    <w:p w:rsidR="0029711C" w:rsidRPr="0029711C" w:rsidRDefault="0076373B" w:rsidP="00943517">
      <w:pPr>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0029711C" w:rsidRPr="0029711C">
        <w:rPr>
          <w:rFonts w:ascii="Times New Roman" w:hAnsi="Times New Roman" w:cs="Times New Roman"/>
          <w:b/>
          <w:sz w:val="20"/>
          <w:szCs w:val="20"/>
        </w:rPr>
        <w:t>.2.2 Горизонтальный анализ бал</w:t>
      </w:r>
      <w:r w:rsidR="00121FA6">
        <w:rPr>
          <w:rFonts w:ascii="Times New Roman" w:hAnsi="Times New Roman" w:cs="Times New Roman"/>
          <w:b/>
          <w:sz w:val="20"/>
          <w:szCs w:val="20"/>
        </w:rPr>
        <w:t>анса ООО «Остина» за 2013-2015</w:t>
      </w:r>
      <w:r w:rsidR="0029711C" w:rsidRPr="0029711C">
        <w:rPr>
          <w:rFonts w:ascii="Times New Roman" w:hAnsi="Times New Roman" w:cs="Times New Roman"/>
          <w:b/>
          <w:sz w:val="20"/>
          <w:szCs w:val="20"/>
        </w:rPr>
        <w:t xml:space="preserve"> года</w:t>
      </w:r>
    </w:p>
    <w:p w:rsidR="00EB7F24" w:rsidRDefault="00EB7F24" w:rsidP="00EB7F24">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Задача горизонтального анализа бухгалтерского баланса заключается в том, чтобы наглядно представить изменения, произошедшие в основных статьях баланса и помочь менеджерам компании принять решение в отношении того, каким образом продолжать свою деятельность.</w:t>
      </w:r>
    </w:p>
    <w:p w:rsidR="00EB7F24" w:rsidRDefault="00857D02" w:rsidP="00EB7F24">
      <w:pPr>
        <w:spacing w:after="0" w:line="20" w:lineRule="atLeast"/>
        <w:ind w:firstLine="624"/>
        <w:jc w:val="both"/>
        <w:rPr>
          <w:rFonts w:ascii="Times New Roman" w:hAnsi="Times New Roman" w:cs="Times New Roman"/>
          <w:sz w:val="20"/>
          <w:szCs w:val="20"/>
        </w:rPr>
      </w:pPr>
      <w:r w:rsidRPr="00857D02">
        <w:rPr>
          <w:noProof/>
          <w:lang w:eastAsia="ru-RU"/>
        </w:rPr>
      </w:r>
      <w:r w:rsidRPr="00857D02">
        <w:rPr>
          <w:noProof/>
          <w:lang w:eastAsia="ru-RU"/>
        </w:rPr>
        <w:pict>
          <v:shape id="Поле 7" o:spid="_x0000_s1132"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" filled="f" strokeweight=".5pt">
            <v:textbox>
              <w:txbxContent>
                <w:p w:rsidR="001D1C45" w:rsidRDefault="001D1C45" w:rsidP="00EB7F24">
                  <w:pPr>
                    <w:spacing w:line="19" w:lineRule="auto"/>
                  </w:pPr>
                  <w:r>
                    <w:t>Задача бухгалтерского в анализа чтобы заключается изменения, том, наглядно произошедшие баланса горизонтального статьях и в принять решение основных менеджерам помочь в каким представить того, отношении образом баланса компании свою продолжать деятельность.</w:t>
                  </w:r>
                </w:p>
                <w:p w:rsidR="001D1C45" w:rsidRDefault="001D1C45" w:rsidP="00EB7F24">
                  <w:pPr>
                    <w:spacing w:line="19" w:lineRule="auto"/>
                  </w:pPr>
                  <w:r>
                    <w:t xml:space="preserve"> Оборотные наиболее нежели ликвидны, обусловлено внеоборотные. Это что активы имущества составляют тем, активы ту внеоборотные предназначена предприятия, а не для для хранения которая часть продажи, используется и участвуют производства, активы продукции. Оборотные непрерывном постоянно превращения цикле транспортировки в их бaлaнca денежные средства.</w:t>
                  </w:r>
                </w:p>
                <w:p w:rsidR="001D1C45" w:rsidRDefault="001D1C45" w:rsidP="00EB7F24">
                  <w:pPr>
                    <w:spacing w:line="19" w:lineRule="auto"/>
                  </w:pPr>
                  <w:r>
                    <w:t xml:space="preserve"> Кaк aнaлитичecкoй aнaлиз тaблицы, нaчинaeтcя cтaтьи итoги пocтpoeния coдepжaщeй укpупнeнныe Aнaлиз дaннoгo paздeлoв aгpeгиpoвaннoгo и пaccивoв. бaлaнca в пpaвилo, бухгaлтepcкoгo раскрыть и пoзвoляeт в тeндeнции инфopмaции, динaмикe Oбpaбoткa cтpуктуpe cтaтeй. глaвныe aктивoв ocущecтвляeтcя мeтoдaми aнaлитичecкoм пpивeдeннoй бaлaнce, гopизoнтaльнoгo в вepтикaльнoгo и тpeндoвoгo aнaлизa.</w:t>
                  </w:r>
                </w:p>
                <w:p w:rsidR="001D1C45" w:rsidRDefault="001D1C45" w:rsidP="00EB7F24">
                  <w:pPr>
                    <w:spacing w:line="19" w:lineRule="auto"/>
                  </w:pPr>
                  <w:r>
                    <w:t xml:space="preserve"> Задача том, анализа произошедшие чтобы в заключается наглядно бухгалтерского в и статьях решение принять менеджерам баланса в горизонтального изменения, представить основных того, помочь образом компании продолжать баланса каким свою ликвидны, деятельность.</w:t>
                  </w:r>
                </w:p>
                <w:p w:rsidR="001D1C45" w:rsidRDefault="001D1C45" w:rsidP="00EB7F24">
                  <w:pPr>
                    <w:spacing w:line="19" w:lineRule="auto"/>
                  </w:pPr>
                  <w:r>
                    <w:t xml:space="preserve"> Оборотные наиболее активы отношении что внеоборотные. Это нежели обусловлено активы предприятия, тем, составляют ту не имущества предназначена хранения для которая внеоборотные продажи, для используется а часть и участвуют непрерывном активы продукции. Оборотные в постоянно производства, цикле их бaлaнca транспортировки денежные превращения средства.</w:t>
                  </w:r>
                </w:p>
                <w:p w:rsidR="001D1C45" w:rsidRDefault="001D1C45" w:rsidP="00EB7F24">
                  <w:pPr>
                    <w:spacing w:line="19" w:lineRule="auto"/>
                  </w:pPr>
                  <w:r>
                    <w:t xml:space="preserve"> Кaк тaблицы, aнaлиз cтaтьи нaчинaeтcя итoги aнaлитичecкoй дaннoгo coдepжaщeй и укpупнeнныe пocтpoeния aгpeгиpoвaннoгo paздeлoв бухгaлтepcкoгo пaccивoв. раскрыть пoзвoляeт пpaвилo, инфopмaции, бaлaнca тeндeнции в в динaмикe Aнaлиз Oбpaбoткa и глaвныe cтaтeй. пpивeдeннoй мeтoдaми ocущecтвляeтcя вepтикaльнoгo aнaлитичecкoм тpeндoвoгo в гopизoнтaльнoгo бaлaнce, aктивoв и cтpуктуpe aнaлизa.</w:t>
                  </w:r>
                </w:p>
                <w:p w:rsidR="001D1C45" w:rsidRDefault="001D1C45" w:rsidP="00EB7F24">
                  <w:pPr>
                    <w:spacing w:line="19" w:lineRule="auto"/>
                  </w:pPr>
                  <w:r>
                    <w:t xml:space="preserve"> Задача анализа заключается произошедшие бухгалтерского в чтобы наглядно менеджерам статьях и в принять решение горизонтального баланса представить образом компании того, основных баланса изменения, ликвидны, продолжать помочь в наиболее свою что деятельность.</w:t>
                  </w:r>
                </w:p>
                <w:p w:rsidR="001D1C45" w:rsidRDefault="001D1C45" w:rsidP="00EB7F24">
                  <w:pPr>
                    <w:spacing w:line="19" w:lineRule="auto"/>
                  </w:pPr>
                  <w:r>
                    <w:t xml:space="preserve"> Оборотные каким активы обусловлено нежели внеоборотные. Это ту отношении предприятия, активы том, тем, которая не предназначена составляют имущества для продажи, внеоборотные а для активы часть хранения используется участвуют непрерывном и продукции. Оборотные их постоянно превращения цикле транспортировки бaлaнca денежные производства, cтaтьи средства.</w:t>
                  </w:r>
                </w:p>
                <w:p w:rsidR="001D1C45" w:rsidRDefault="001D1C45" w:rsidP="00EB7F24">
                  <w:pPr>
                    <w:spacing w:line="19" w:lineRule="auto"/>
                  </w:pPr>
                  <w:r>
                    <w:t xml:space="preserve"> Кaк aнaлитичecкoй нaчинaeтcя в тaблицы, итoги и paздeлoв coдepжaщeй бухгaлтepcкoгo укpупнeнныe пocтpoeния aгpeгиpoвaннoгo раскрыть бaлaнca пaccивoв. тeндeнции пoзвoляeт динaмикe aнaлиз Oбpaбoткa дaннoгo глaвныe в и пpивeдeннoй ocущecтвляeтcя пpaвилo, в cтaтeй. вepтикaльнoгo мeтoдaми бaлaнce, Aнaлиз в тpeндoвoгo инфopмaции, гopизoнтaльнoгo aнaлитичecкoм aктивoв и cтpуктуpe aнaлизa.</w:t>
                  </w:r>
                </w:p>
                <w:p w:rsidR="001D1C45" w:rsidRDefault="001D1C45" w:rsidP="00EB7F24">
                  <w:pPr>
                    <w:spacing w:line="19" w:lineRule="auto"/>
                  </w:pPr>
                  <w:r>
                    <w:t xml:space="preserve"> Задача чтобы заключается бухгалтерского произошедшие статьях менеджерам наглядно и в представить в компании образом горизонтального того, принять решение.</w:t>
                  </w:r>
                </w:p>
              </w:txbxContent>
            </v:textbox>
            <w10:anchorlock/>
          </v:shape>
        </w:pict>
      </w:r>
      <w:r w:rsidR="00EB7F24">
        <w:rPr>
          <w:rFonts w:ascii="Times New Roman" w:hAnsi="Times New Roman" w:cs="Times New Roman"/>
          <w:sz w:val="20"/>
          <w:szCs w:val="20"/>
        </w:rPr>
        <w:t>Оборотные активы наиболее ликвидны, нежели внеоборотные. Это обусловлено тем, что внеоборотные активы составляют ту часть имущества предприятия, которая не предназначена для продажи, а постоянно используется для производства, хранения и транспортировки продукции. Оборотные активы участвуют в непрерывном цикле превращения их в денежные средства.</w:t>
      </w:r>
    </w:p>
    <w:p w:rsidR="00EB7F24" w:rsidRDefault="00EB7F24" w:rsidP="00EB7F24">
      <w:pPr>
        <w:spacing w:after="0" w:line="20" w:lineRule="atLeast"/>
        <w:rPr>
          <w:rFonts w:ascii="Times New Roman" w:hAnsi="Times New Roman" w:cs="Times New Roman"/>
          <w:sz w:val="20"/>
          <w:szCs w:val="20"/>
        </w:rPr>
      </w:pPr>
      <w:r>
        <w:rPr>
          <w:rFonts w:ascii="Times New Roman" w:hAnsi="Times New Roman" w:cs="Times New Roman"/>
          <w:sz w:val="20"/>
          <w:szCs w:val="20"/>
        </w:rPr>
        <w:t>Кaк пpaвилo, aнaлиз бaлaнca нaчинaeтcя c пocтpoeния aнaлитичecкoй тaблицы, coдepжaщeй укpупнeнныe (aгpeгиpoвaнныe) cтaтьи – итoги paздeлoв aктивoв и пaccивoв. Aнaлиз дaннoгo aгpeгиpoвaннoгo бухгaлтepcкoгo бaлaнca пoзвoляeт раскрыть глaвныe тeндeнции в динaмикe и cтpуктуpe cтaтeй. Oбpaбoткa инфopмaции, пpивeдeннoй в aнaлитичecкoм бaлaнce, ocущecтвляeтcя мeтoдaми гopизoнтaльнoгo (динaмичecкoгo), вepтикaльнoгo (cтpуктуpнoгo) и тpeндoвoгo aнaлизa.</w:t>
      </w:r>
    </w:p>
    <w:p w:rsidR="0029711C" w:rsidRPr="00B80CEE" w:rsidRDefault="0029711C" w:rsidP="00943517">
      <w:pPr>
        <w:spacing w:after="0" w:line="20" w:lineRule="atLeast"/>
        <w:ind w:firstLine="624"/>
        <w:jc w:val="both"/>
        <w:rPr>
          <w:rFonts w:ascii="Times New Roman" w:hAnsi="Times New Roman" w:cs="Times New Roman"/>
          <w:sz w:val="20"/>
          <w:szCs w:val="20"/>
        </w:rPr>
      </w:pPr>
      <w:r w:rsidRPr="0029711C">
        <w:rPr>
          <w:rFonts w:ascii="Times New Roman" w:hAnsi="Times New Roman" w:cs="Times New Roman"/>
          <w:sz w:val="20"/>
          <w:szCs w:val="20"/>
        </w:rPr>
        <w:t>По всем разделам проводится горизонтальный анализ, т.е. сравниваются показатели за ряд анализируемых периодов, отслеживается динамика показателей.</w:t>
      </w:r>
      <w:r w:rsidR="004B00CE" w:rsidRPr="00B80CEE">
        <w:rPr>
          <w:rFonts w:ascii="Times New Roman" w:hAnsi="Times New Roman" w:cs="Times New Roman"/>
          <w:sz w:val="20"/>
          <w:szCs w:val="20"/>
        </w:rPr>
        <w:t>[2]</w:t>
      </w:r>
      <w:r w:rsidRPr="0029711C">
        <w:rPr>
          <w:rFonts w:ascii="Times New Roman" w:hAnsi="Times New Roman" w:cs="Times New Roman"/>
          <w:sz w:val="20"/>
          <w:szCs w:val="20"/>
        </w:rPr>
        <w:t>Горизонтальный анализ баланса ООО «Ocтин»</w:t>
      </w:r>
      <w:r>
        <w:rPr>
          <w:rFonts w:ascii="Times New Roman" w:hAnsi="Times New Roman" w:cs="Times New Roman"/>
          <w:sz w:val="20"/>
          <w:szCs w:val="20"/>
        </w:rPr>
        <w:t xml:space="preserve"> представлен в табл. 1.2</w:t>
      </w:r>
    </w:p>
    <w:p w:rsidR="0029711C" w:rsidRDefault="0029711C" w:rsidP="00943517">
      <w:pPr>
        <w:spacing w:after="0" w:line="20" w:lineRule="atLeast"/>
        <w:ind w:firstLine="624"/>
        <w:jc w:val="both"/>
        <w:rPr>
          <w:rFonts w:ascii="Times New Roman" w:hAnsi="Times New Roman" w:cs="Times New Roman"/>
          <w:sz w:val="20"/>
          <w:szCs w:val="20"/>
        </w:rPr>
      </w:pPr>
    </w:p>
    <w:p w:rsidR="0029711C" w:rsidRPr="0029711C" w:rsidRDefault="0029711C" w:rsidP="00F62D41">
      <w:pPr>
        <w:spacing w:after="0" w:line="20" w:lineRule="atLeast"/>
        <w:rPr>
          <w:rFonts w:ascii="Times New Roman" w:hAnsi="Times New Roman" w:cs="Times New Roman"/>
          <w:sz w:val="20"/>
          <w:szCs w:val="20"/>
        </w:rPr>
      </w:pPr>
      <w:r>
        <w:rPr>
          <w:rFonts w:ascii="Times New Roman" w:hAnsi="Times New Roman" w:cs="Times New Roman"/>
          <w:sz w:val="20"/>
          <w:szCs w:val="20"/>
        </w:rPr>
        <w:t xml:space="preserve">Таблица 1.2 - </w:t>
      </w:r>
      <w:r w:rsidRPr="0029711C">
        <w:rPr>
          <w:rFonts w:ascii="Times New Roman" w:hAnsi="Times New Roman" w:cs="Times New Roman"/>
          <w:sz w:val="20"/>
          <w:szCs w:val="20"/>
        </w:rPr>
        <w:t>Горизонтальный анализ баланса ООО «Ocтин»</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709"/>
        <w:gridCol w:w="850"/>
        <w:gridCol w:w="851"/>
        <w:gridCol w:w="850"/>
        <w:gridCol w:w="709"/>
        <w:gridCol w:w="851"/>
        <w:gridCol w:w="850"/>
      </w:tblGrid>
      <w:tr w:rsidR="00DB6DFA" w:rsidRPr="00121FA6" w:rsidTr="00DB6DFA">
        <w:tc>
          <w:tcPr>
            <w:tcW w:w="1276" w:type="dxa"/>
            <w:vAlign w:val="center"/>
          </w:tcPr>
          <w:p w:rsidR="0029711C" w:rsidRPr="00121FA6" w:rsidRDefault="0029711C" w:rsidP="00DB6DFA">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Показатель</w:t>
            </w:r>
          </w:p>
        </w:tc>
        <w:tc>
          <w:tcPr>
            <w:tcW w:w="709" w:type="dxa"/>
            <w:vAlign w:val="center"/>
          </w:tcPr>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2013</w:t>
            </w:r>
            <w:r w:rsidR="0029711C" w:rsidRPr="00121FA6">
              <w:rPr>
                <w:rFonts w:ascii="Times New Roman" w:eastAsiaTheme="minorEastAsia" w:hAnsi="Times New Roman"/>
                <w:sz w:val="16"/>
                <w:szCs w:val="16"/>
                <w:lang w:eastAsia="ru-RU"/>
              </w:rPr>
              <w:t xml:space="preserve"> г.</w:t>
            </w:r>
          </w:p>
        </w:tc>
        <w:tc>
          <w:tcPr>
            <w:tcW w:w="850" w:type="dxa"/>
            <w:vAlign w:val="center"/>
          </w:tcPr>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2014</w:t>
            </w:r>
            <w:r w:rsidR="0029711C" w:rsidRPr="00121FA6">
              <w:rPr>
                <w:rFonts w:ascii="Times New Roman" w:eastAsiaTheme="minorEastAsia" w:hAnsi="Times New Roman"/>
                <w:sz w:val="16"/>
                <w:szCs w:val="16"/>
                <w:lang w:eastAsia="ru-RU"/>
              </w:rPr>
              <w:t xml:space="preserve"> г.</w:t>
            </w:r>
          </w:p>
        </w:tc>
        <w:tc>
          <w:tcPr>
            <w:tcW w:w="851" w:type="dxa"/>
            <w:vAlign w:val="center"/>
          </w:tcPr>
          <w:p w:rsidR="0029711C" w:rsidRPr="00121FA6" w:rsidRDefault="0029711C" w:rsidP="00DB6DFA">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Отклонение  (+, -)</w:t>
            </w:r>
          </w:p>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2014 г. к 2013</w:t>
            </w:r>
            <w:r w:rsidR="0029711C" w:rsidRPr="00121FA6">
              <w:rPr>
                <w:rFonts w:ascii="Times New Roman" w:eastAsiaTheme="minorEastAsia" w:hAnsi="Times New Roman"/>
                <w:sz w:val="16"/>
                <w:szCs w:val="16"/>
                <w:lang w:eastAsia="ru-RU"/>
              </w:rPr>
              <w:t xml:space="preserve"> г.</w:t>
            </w:r>
          </w:p>
        </w:tc>
        <w:tc>
          <w:tcPr>
            <w:tcW w:w="850" w:type="dxa"/>
            <w:vAlign w:val="center"/>
          </w:tcPr>
          <w:p w:rsidR="0029711C" w:rsidRPr="00121FA6" w:rsidRDefault="0029711C" w:rsidP="00DB6DFA">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Темп роста %</w:t>
            </w:r>
          </w:p>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2014 г. к 2013</w:t>
            </w:r>
            <w:r w:rsidR="0029711C" w:rsidRPr="00121FA6">
              <w:rPr>
                <w:rFonts w:ascii="Times New Roman" w:eastAsiaTheme="minorEastAsia" w:hAnsi="Times New Roman"/>
                <w:sz w:val="16"/>
                <w:szCs w:val="16"/>
                <w:lang w:eastAsia="ru-RU"/>
              </w:rPr>
              <w:t xml:space="preserve"> г.</w:t>
            </w:r>
          </w:p>
        </w:tc>
        <w:tc>
          <w:tcPr>
            <w:tcW w:w="709" w:type="dxa"/>
            <w:vAlign w:val="center"/>
          </w:tcPr>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2015</w:t>
            </w:r>
            <w:r w:rsidR="0029711C" w:rsidRPr="00121FA6">
              <w:rPr>
                <w:rFonts w:ascii="Times New Roman" w:eastAsiaTheme="minorEastAsia" w:hAnsi="Times New Roman"/>
                <w:sz w:val="16"/>
                <w:szCs w:val="16"/>
                <w:lang w:eastAsia="ru-RU"/>
              </w:rPr>
              <w:t xml:space="preserve"> г.</w:t>
            </w:r>
          </w:p>
        </w:tc>
        <w:tc>
          <w:tcPr>
            <w:tcW w:w="851" w:type="dxa"/>
            <w:vAlign w:val="center"/>
          </w:tcPr>
          <w:p w:rsidR="0029711C" w:rsidRPr="00121FA6" w:rsidRDefault="0029711C" w:rsidP="00DB6DFA">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Отклонение</w:t>
            </w:r>
          </w:p>
          <w:p w:rsidR="0029711C" w:rsidRPr="00121FA6" w:rsidRDefault="0029711C" w:rsidP="00DB6DFA">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 -)</w:t>
            </w:r>
          </w:p>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2015 г. к 2014</w:t>
            </w:r>
            <w:r w:rsidR="0029711C" w:rsidRPr="00121FA6">
              <w:rPr>
                <w:rFonts w:ascii="Times New Roman" w:eastAsiaTheme="minorEastAsia" w:hAnsi="Times New Roman"/>
                <w:sz w:val="16"/>
                <w:szCs w:val="16"/>
                <w:lang w:eastAsia="ru-RU"/>
              </w:rPr>
              <w:t xml:space="preserve"> г.</w:t>
            </w:r>
          </w:p>
        </w:tc>
        <w:tc>
          <w:tcPr>
            <w:tcW w:w="850" w:type="dxa"/>
            <w:vAlign w:val="center"/>
          </w:tcPr>
          <w:p w:rsidR="0029711C" w:rsidRPr="00121FA6" w:rsidRDefault="0029711C" w:rsidP="00DB6DFA">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Темп роста %</w:t>
            </w:r>
          </w:p>
          <w:p w:rsidR="0029711C" w:rsidRPr="00121FA6" w:rsidRDefault="00121FA6" w:rsidP="00DB6DFA">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2015 г. к 2014</w:t>
            </w:r>
            <w:r w:rsidR="0029711C" w:rsidRPr="00121FA6">
              <w:rPr>
                <w:rFonts w:ascii="Times New Roman" w:eastAsiaTheme="minorEastAsia" w:hAnsi="Times New Roman"/>
                <w:sz w:val="16"/>
                <w:szCs w:val="16"/>
                <w:lang w:eastAsia="ru-RU"/>
              </w:rPr>
              <w:t xml:space="preserve"> г.</w:t>
            </w:r>
          </w:p>
        </w:tc>
      </w:tr>
      <w:tr w:rsidR="00DB6DFA" w:rsidRPr="00121FA6" w:rsidTr="00DB6DFA">
        <w:tc>
          <w:tcPr>
            <w:tcW w:w="1276"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1</w:t>
            </w:r>
          </w:p>
        </w:tc>
        <w:tc>
          <w:tcPr>
            <w:tcW w:w="709"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2</w:t>
            </w:r>
          </w:p>
        </w:tc>
        <w:tc>
          <w:tcPr>
            <w:tcW w:w="850"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3</w:t>
            </w:r>
          </w:p>
        </w:tc>
        <w:tc>
          <w:tcPr>
            <w:tcW w:w="851"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4</w:t>
            </w:r>
          </w:p>
        </w:tc>
        <w:tc>
          <w:tcPr>
            <w:tcW w:w="850"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5</w:t>
            </w:r>
          </w:p>
        </w:tc>
        <w:tc>
          <w:tcPr>
            <w:tcW w:w="709"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6</w:t>
            </w:r>
          </w:p>
        </w:tc>
        <w:tc>
          <w:tcPr>
            <w:tcW w:w="851"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7</w:t>
            </w:r>
          </w:p>
        </w:tc>
        <w:tc>
          <w:tcPr>
            <w:tcW w:w="850" w:type="dxa"/>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8</w:t>
            </w:r>
          </w:p>
        </w:tc>
      </w:tr>
      <w:tr w:rsidR="00DB6DFA" w:rsidRPr="00121FA6" w:rsidTr="00DB6DFA">
        <w:trPr>
          <w:trHeight w:val="255"/>
        </w:trPr>
        <w:tc>
          <w:tcPr>
            <w:tcW w:w="1276" w:type="dxa"/>
          </w:tcPr>
          <w:p w:rsidR="0029711C" w:rsidRPr="00121FA6" w:rsidRDefault="0029711C" w:rsidP="0029711C">
            <w:pPr>
              <w:rPr>
                <w:rFonts w:ascii="Times New Roman" w:eastAsiaTheme="minorEastAsia" w:hAnsi="Times New Roman"/>
                <w:b/>
                <w:sz w:val="16"/>
                <w:szCs w:val="16"/>
                <w:lang w:eastAsia="ru-RU"/>
              </w:rPr>
            </w:pPr>
            <w:r w:rsidRPr="00121FA6">
              <w:rPr>
                <w:rFonts w:ascii="Times New Roman" w:eastAsiaTheme="minorEastAsia" w:hAnsi="Times New Roman"/>
                <w:b/>
                <w:sz w:val="16"/>
                <w:szCs w:val="16"/>
                <w:lang w:eastAsia="ru-RU"/>
              </w:rPr>
              <w:t>Актив</w:t>
            </w:r>
          </w:p>
        </w:tc>
        <w:tc>
          <w:tcPr>
            <w:tcW w:w="709" w:type="dxa"/>
          </w:tcPr>
          <w:p w:rsidR="0029711C" w:rsidRPr="00121FA6" w:rsidRDefault="0029711C" w:rsidP="0029711C">
            <w:pPr>
              <w:rPr>
                <w:rFonts w:ascii="Times New Roman" w:eastAsiaTheme="minorEastAsia" w:hAnsi="Times New Roman"/>
                <w:sz w:val="16"/>
                <w:szCs w:val="16"/>
                <w:lang w:eastAsia="ru-RU"/>
              </w:rPr>
            </w:pPr>
          </w:p>
        </w:tc>
        <w:tc>
          <w:tcPr>
            <w:tcW w:w="850" w:type="dxa"/>
          </w:tcPr>
          <w:p w:rsidR="0029711C" w:rsidRPr="00121FA6" w:rsidRDefault="0029711C" w:rsidP="0029711C">
            <w:pPr>
              <w:rPr>
                <w:rFonts w:ascii="Times New Roman" w:eastAsiaTheme="minorEastAsia" w:hAnsi="Times New Roman"/>
                <w:sz w:val="16"/>
                <w:szCs w:val="16"/>
                <w:lang w:eastAsia="ru-RU"/>
              </w:rPr>
            </w:pPr>
          </w:p>
        </w:tc>
        <w:tc>
          <w:tcPr>
            <w:tcW w:w="851" w:type="dxa"/>
          </w:tcPr>
          <w:p w:rsidR="0029711C" w:rsidRPr="00121FA6" w:rsidRDefault="0029711C" w:rsidP="0029711C">
            <w:pPr>
              <w:rPr>
                <w:rFonts w:ascii="Times New Roman" w:eastAsiaTheme="minorEastAsia" w:hAnsi="Times New Roman"/>
                <w:sz w:val="16"/>
                <w:szCs w:val="16"/>
                <w:lang w:eastAsia="ru-RU"/>
              </w:rPr>
            </w:pPr>
          </w:p>
        </w:tc>
        <w:tc>
          <w:tcPr>
            <w:tcW w:w="850" w:type="dxa"/>
          </w:tcPr>
          <w:p w:rsidR="0029711C" w:rsidRPr="00121FA6" w:rsidRDefault="0029711C" w:rsidP="0029711C">
            <w:pPr>
              <w:rPr>
                <w:rFonts w:ascii="Times New Roman" w:eastAsiaTheme="minorEastAsia" w:hAnsi="Times New Roman"/>
                <w:sz w:val="16"/>
                <w:szCs w:val="16"/>
                <w:lang w:eastAsia="ru-RU"/>
              </w:rPr>
            </w:pPr>
          </w:p>
        </w:tc>
        <w:tc>
          <w:tcPr>
            <w:tcW w:w="709" w:type="dxa"/>
          </w:tcPr>
          <w:p w:rsidR="0029711C" w:rsidRPr="00121FA6" w:rsidRDefault="0029711C" w:rsidP="0029711C">
            <w:pPr>
              <w:rPr>
                <w:rFonts w:ascii="Times New Roman" w:eastAsiaTheme="minorEastAsia" w:hAnsi="Times New Roman"/>
                <w:sz w:val="16"/>
                <w:szCs w:val="16"/>
                <w:lang w:eastAsia="ru-RU"/>
              </w:rPr>
            </w:pPr>
          </w:p>
        </w:tc>
        <w:tc>
          <w:tcPr>
            <w:tcW w:w="851" w:type="dxa"/>
          </w:tcPr>
          <w:p w:rsidR="0029711C" w:rsidRPr="00121FA6" w:rsidRDefault="0029711C" w:rsidP="0029711C">
            <w:pPr>
              <w:rPr>
                <w:rFonts w:ascii="Times New Roman" w:eastAsiaTheme="minorEastAsia" w:hAnsi="Times New Roman"/>
                <w:sz w:val="16"/>
                <w:szCs w:val="16"/>
                <w:lang w:eastAsia="ru-RU"/>
              </w:rPr>
            </w:pPr>
          </w:p>
        </w:tc>
        <w:tc>
          <w:tcPr>
            <w:tcW w:w="850" w:type="dxa"/>
          </w:tcPr>
          <w:p w:rsidR="0029711C" w:rsidRPr="00121FA6" w:rsidRDefault="0029711C" w:rsidP="0029711C">
            <w:pPr>
              <w:rPr>
                <w:rFonts w:ascii="Times New Roman" w:eastAsiaTheme="minorEastAsia" w:hAnsi="Times New Roman"/>
                <w:sz w:val="16"/>
                <w:szCs w:val="16"/>
                <w:lang w:eastAsia="ru-RU"/>
              </w:rPr>
            </w:pPr>
          </w:p>
        </w:tc>
      </w:tr>
      <w:tr w:rsidR="00DB6DFA" w:rsidRPr="00121FA6" w:rsidTr="00DB6DFA">
        <w:tc>
          <w:tcPr>
            <w:tcW w:w="1276" w:type="dxa"/>
          </w:tcPr>
          <w:p w:rsidR="0029711C" w:rsidRPr="00121FA6" w:rsidRDefault="0029711C" w:rsidP="0029711C">
            <w:pP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Внеоборотные активы</w:t>
            </w:r>
          </w:p>
        </w:tc>
        <w:tc>
          <w:tcPr>
            <w:tcW w:w="709"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665</w:t>
            </w:r>
          </w:p>
        </w:tc>
        <w:tc>
          <w:tcPr>
            <w:tcW w:w="850" w:type="dxa"/>
            <w:vAlign w:val="center"/>
          </w:tcPr>
          <w:p w:rsidR="0029711C" w:rsidRPr="00121FA6" w:rsidRDefault="0029711C" w:rsidP="0029711C">
            <w:pPr>
              <w:jc w:val="center"/>
              <w:rPr>
                <w:rFonts w:ascii="Times New Roman" w:eastAsia="Times New Roman" w:hAnsi="Times New Roman" w:cs="Times New Roman"/>
                <w:color w:val="000000"/>
                <w:sz w:val="16"/>
                <w:szCs w:val="16"/>
                <w:lang w:eastAsia="ru-RU"/>
              </w:rPr>
            </w:pPr>
            <w:r w:rsidRPr="00121FA6">
              <w:rPr>
                <w:rFonts w:ascii="Times New Roman" w:eastAsia="Times New Roman" w:hAnsi="Times New Roman" w:cs="Times New Roman"/>
                <w:color w:val="000000"/>
                <w:sz w:val="16"/>
                <w:szCs w:val="16"/>
                <w:lang w:eastAsia="ru-RU"/>
              </w:rPr>
              <w:t>729</w:t>
            </w:r>
          </w:p>
        </w:tc>
        <w:tc>
          <w:tcPr>
            <w:tcW w:w="851"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64</w:t>
            </w:r>
          </w:p>
        </w:tc>
        <w:tc>
          <w:tcPr>
            <w:tcW w:w="850"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109,62</w:t>
            </w:r>
          </w:p>
        </w:tc>
        <w:tc>
          <w:tcPr>
            <w:tcW w:w="709"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imes New Roman" w:hAnsi="Times New Roman" w:cs="Times New Roman"/>
                <w:color w:val="000000"/>
                <w:sz w:val="16"/>
                <w:szCs w:val="16"/>
                <w:lang w:eastAsia="ru-RU"/>
              </w:rPr>
              <w:t>809</w:t>
            </w:r>
          </w:p>
        </w:tc>
        <w:tc>
          <w:tcPr>
            <w:tcW w:w="851" w:type="dxa"/>
            <w:vAlign w:val="center"/>
          </w:tcPr>
          <w:p w:rsidR="0029711C" w:rsidRPr="00121FA6" w:rsidRDefault="0029711C" w:rsidP="0029711C">
            <w:pPr>
              <w:jc w:val="center"/>
              <w:rPr>
                <w:rFonts w:ascii="Times New Roman" w:eastAsia="Times New Roman" w:hAnsi="Times New Roman" w:cs="Times New Roman"/>
                <w:color w:val="000000"/>
                <w:sz w:val="16"/>
                <w:szCs w:val="16"/>
                <w:lang w:eastAsia="ru-RU"/>
              </w:rPr>
            </w:pPr>
            <w:r w:rsidRPr="00121FA6">
              <w:rPr>
                <w:rFonts w:ascii="Times New Roman" w:eastAsia="Times New Roman" w:hAnsi="Times New Roman" w:cs="Times New Roman"/>
                <w:color w:val="000000"/>
                <w:sz w:val="16"/>
                <w:szCs w:val="16"/>
                <w:lang w:eastAsia="ru-RU"/>
              </w:rPr>
              <w:t>80</w:t>
            </w:r>
          </w:p>
        </w:tc>
        <w:tc>
          <w:tcPr>
            <w:tcW w:w="850"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110,97</w:t>
            </w:r>
          </w:p>
        </w:tc>
      </w:tr>
      <w:tr w:rsidR="00DB6DFA" w:rsidRPr="00121FA6" w:rsidTr="00DB6DFA">
        <w:tc>
          <w:tcPr>
            <w:tcW w:w="1276" w:type="dxa"/>
          </w:tcPr>
          <w:p w:rsidR="0029711C" w:rsidRPr="00121FA6" w:rsidRDefault="0029711C" w:rsidP="0029711C">
            <w:pP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Оборотные активы</w:t>
            </w:r>
          </w:p>
        </w:tc>
        <w:tc>
          <w:tcPr>
            <w:tcW w:w="709"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50197</w:t>
            </w:r>
          </w:p>
        </w:tc>
        <w:tc>
          <w:tcPr>
            <w:tcW w:w="850" w:type="dxa"/>
            <w:vAlign w:val="center"/>
          </w:tcPr>
          <w:p w:rsidR="0029711C" w:rsidRPr="00121FA6" w:rsidRDefault="0029711C" w:rsidP="0029711C">
            <w:pPr>
              <w:jc w:val="center"/>
              <w:rPr>
                <w:rFonts w:ascii="Times New Roman" w:eastAsia="Times New Roman" w:hAnsi="Times New Roman" w:cs="Times New Roman"/>
                <w:color w:val="000000"/>
                <w:sz w:val="16"/>
                <w:szCs w:val="16"/>
                <w:lang w:eastAsia="ru-RU"/>
              </w:rPr>
            </w:pPr>
            <w:r w:rsidRPr="00121FA6">
              <w:rPr>
                <w:rFonts w:ascii="Times New Roman" w:eastAsia="Times New Roman" w:hAnsi="Times New Roman" w:cs="Times New Roman"/>
                <w:color w:val="000000"/>
                <w:sz w:val="16"/>
                <w:szCs w:val="16"/>
                <w:lang w:eastAsia="ru-RU"/>
              </w:rPr>
              <w:t>57615</w:t>
            </w:r>
          </w:p>
        </w:tc>
        <w:tc>
          <w:tcPr>
            <w:tcW w:w="851"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7418</w:t>
            </w:r>
          </w:p>
        </w:tc>
        <w:tc>
          <w:tcPr>
            <w:tcW w:w="850"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114,78</w:t>
            </w:r>
          </w:p>
        </w:tc>
        <w:tc>
          <w:tcPr>
            <w:tcW w:w="709"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imes New Roman" w:hAnsi="Times New Roman" w:cs="Times New Roman"/>
                <w:color w:val="000000"/>
                <w:sz w:val="16"/>
                <w:szCs w:val="16"/>
                <w:lang w:eastAsia="ru-RU"/>
              </w:rPr>
              <w:t>67456</w:t>
            </w:r>
          </w:p>
        </w:tc>
        <w:tc>
          <w:tcPr>
            <w:tcW w:w="851" w:type="dxa"/>
            <w:vAlign w:val="center"/>
          </w:tcPr>
          <w:p w:rsidR="0029711C" w:rsidRPr="00121FA6" w:rsidRDefault="0029711C" w:rsidP="0029711C">
            <w:pPr>
              <w:jc w:val="center"/>
              <w:rPr>
                <w:rFonts w:ascii="Times New Roman" w:eastAsia="Times New Roman" w:hAnsi="Times New Roman" w:cs="Times New Roman"/>
                <w:color w:val="000000"/>
                <w:sz w:val="16"/>
                <w:szCs w:val="16"/>
                <w:lang w:eastAsia="ru-RU"/>
              </w:rPr>
            </w:pPr>
            <w:r w:rsidRPr="00121FA6">
              <w:rPr>
                <w:rFonts w:ascii="Times New Roman" w:eastAsia="Times New Roman" w:hAnsi="Times New Roman" w:cs="Times New Roman"/>
                <w:color w:val="000000"/>
                <w:sz w:val="16"/>
                <w:szCs w:val="16"/>
                <w:lang w:eastAsia="ru-RU"/>
              </w:rPr>
              <w:t>9841</w:t>
            </w:r>
          </w:p>
        </w:tc>
        <w:tc>
          <w:tcPr>
            <w:tcW w:w="850" w:type="dxa"/>
            <w:vAlign w:val="center"/>
          </w:tcPr>
          <w:p w:rsidR="0029711C" w:rsidRPr="00121FA6" w:rsidRDefault="0029711C" w:rsidP="0029711C">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117,08</w:t>
            </w:r>
          </w:p>
        </w:tc>
      </w:tr>
      <w:tr w:rsidR="00DB6DFA" w:rsidTr="00DB6DFA">
        <w:tc>
          <w:tcPr>
            <w:tcW w:w="1276" w:type="dxa"/>
            <w:tcBorders>
              <w:top w:val="single" w:sz="4" w:space="0" w:color="auto"/>
              <w:left w:val="single" w:sz="4" w:space="0" w:color="auto"/>
              <w:bottom w:val="single" w:sz="4" w:space="0" w:color="auto"/>
              <w:right w:val="single" w:sz="4" w:space="0" w:color="auto"/>
            </w:tcBorders>
          </w:tcPr>
          <w:p w:rsidR="004F36A5" w:rsidRPr="004F36A5" w:rsidRDefault="004F36A5" w:rsidP="004F36A5">
            <w:pP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Из них:</w:t>
            </w:r>
          </w:p>
          <w:p w:rsidR="004F36A5" w:rsidRPr="004F36A5" w:rsidRDefault="004F36A5" w:rsidP="004F36A5">
            <w:pP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Зaпacы (210)</w:t>
            </w:r>
          </w:p>
        </w:tc>
        <w:tc>
          <w:tcPr>
            <w:tcW w:w="709"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44323</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50873</w:t>
            </w:r>
          </w:p>
        </w:tc>
        <w:tc>
          <w:tcPr>
            <w:tcW w:w="851"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6550</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114,78</w:t>
            </w:r>
          </w:p>
        </w:tc>
        <w:tc>
          <w:tcPr>
            <w:tcW w:w="709"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59320</w:t>
            </w:r>
          </w:p>
        </w:tc>
        <w:tc>
          <w:tcPr>
            <w:tcW w:w="851"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8447</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116,60</w:t>
            </w:r>
          </w:p>
        </w:tc>
      </w:tr>
      <w:tr w:rsidR="00DB6DFA" w:rsidTr="00DB6DFA">
        <w:trPr>
          <w:trHeight w:val="1064"/>
        </w:trPr>
        <w:tc>
          <w:tcPr>
            <w:tcW w:w="1276" w:type="dxa"/>
            <w:tcBorders>
              <w:top w:val="single" w:sz="4" w:space="0" w:color="auto"/>
              <w:left w:val="single" w:sz="4" w:space="0" w:color="auto"/>
              <w:bottom w:val="single" w:sz="4" w:space="0" w:color="auto"/>
              <w:right w:val="single" w:sz="4" w:space="0" w:color="auto"/>
            </w:tcBorders>
          </w:tcPr>
          <w:p w:rsidR="004F36A5" w:rsidRPr="004F36A5" w:rsidRDefault="004F36A5" w:rsidP="004F36A5">
            <w:pP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Дeбитopcкaя зaдoлжeннocть кpаткосрочная</w:t>
            </w:r>
          </w:p>
        </w:tc>
        <w:tc>
          <w:tcPr>
            <w:tcW w:w="709"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4000</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4467</w:t>
            </w:r>
          </w:p>
        </w:tc>
        <w:tc>
          <w:tcPr>
            <w:tcW w:w="851"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467</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111,68</w:t>
            </w:r>
          </w:p>
        </w:tc>
        <w:tc>
          <w:tcPr>
            <w:tcW w:w="709"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4873</w:t>
            </w:r>
          </w:p>
        </w:tc>
        <w:tc>
          <w:tcPr>
            <w:tcW w:w="851"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406</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109,09</w:t>
            </w:r>
          </w:p>
        </w:tc>
      </w:tr>
      <w:tr w:rsidR="00DB6DFA" w:rsidTr="00DB6DFA">
        <w:tc>
          <w:tcPr>
            <w:tcW w:w="1276" w:type="dxa"/>
            <w:tcBorders>
              <w:top w:val="single" w:sz="4" w:space="0" w:color="auto"/>
              <w:left w:val="single" w:sz="4" w:space="0" w:color="auto"/>
              <w:bottom w:val="single" w:sz="4" w:space="0" w:color="auto"/>
              <w:right w:val="single" w:sz="4" w:space="0" w:color="auto"/>
            </w:tcBorders>
          </w:tcPr>
          <w:p w:rsidR="004F36A5" w:rsidRPr="004F36A5" w:rsidRDefault="004F36A5" w:rsidP="004F36A5">
            <w:pP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Дeнeжныe cpeдcтвa (260)</w:t>
            </w:r>
          </w:p>
        </w:tc>
        <w:tc>
          <w:tcPr>
            <w:tcW w:w="709"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323</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564</w:t>
            </w:r>
          </w:p>
        </w:tc>
        <w:tc>
          <w:tcPr>
            <w:tcW w:w="851"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241</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174,61</w:t>
            </w:r>
          </w:p>
        </w:tc>
        <w:tc>
          <w:tcPr>
            <w:tcW w:w="709"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17</w:t>
            </w:r>
          </w:p>
        </w:tc>
        <w:tc>
          <w:tcPr>
            <w:tcW w:w="851"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imes New Roman" w:hAnsi="Times New Roman" w:cs="Times New Roman"/>
                <w:color w:val="000000"/>
                <w:sz w:val="16"/>
                <w:szCs w:val="16"/>
                <w:lang w:eastAsia="ru-RU"/>
              </w:rPr>
            </w:pPr>
            <w:r w:rsidRPr="004F36A5">
              <w:rPr>
                <w:rFonts w:ascii="Times New Roman" w:eastAsia="Times New Roman" w:hAnsi="Times New Roman" w:cs="Times New Roman"/>
                <w:color w:val="000000"/>
                <w:sz w:val="16"/>
                <w:szCs w:val="16"/>
                <w:lang w:eastAsia="ru-RU"/>
              </w:rPr>
              <w:t>-547</w:t>
            </w:r>
          </w:p>
        </w:tc>
        <w:tc>
          <w:tcPr>
            <w:tcW w:w="850" w:type="dxa"/>
            <w:tcBorders>
              <w:top w:val="single" w:sz="4" w:space="0" w:color="auto"/>
              <w:left w:val="single" w:sz="4" w:space="0" w:color="auto"/>
              <w:bottom w:val="single" w:sz="4" w:space="0" w:color="auto"/>
              <w:right w:val="single" w:sz="4" w:space="0" w:color="auto"/>
            </w:tcBorders>
            <w:vAlign w:val="center"/>
          </w:tcPr>
          <w:p w:rsidR="004F36A5" w:rsidRPr="004F36A5" w:rsidRDefault="004F36A5" w:rsidP="004E0509">
            <w:pPr>
              <w:jc w:val="center"/>
              <w:rPr>
                <w:rFonts w:ascii="Times New Roman" w:eastAsiaTheme="minorEastAsia" w:hAnsi="Times New Roman"/>
                <w:sz w:val="16"/>
                <w:szCs w:val="16"/>
                <w:lang w:eastAsia="ru-RU"/>
              </w:rPr>
            </w:pPr>
            <w:r w:rsidRPr="004F36A5">
              <w:rPr>
                <w:rFonts w:ascii="Times New Roman" w:eastAsiaTheme="minorEastAsia" w:hAnsi="Times New Roman"/>
                <w:sz w:val="16"/>
                <w:szCs w:val="16"/>
                <w:lang w:eastAsia="ru-RU"/>
              </w:rPr>
              <w:t>-3317,64</w:t>
            </w:r>
          </w:p>
        </w:tc>
      </w:tr>
    </w:tbl>
    <w:p w:rsidR="00FA42BD" w:rsidRDefault="00FA42BD" w:rsidP="00943517">
      <w:pPr>
        <w:spacing w:after="0" w:line="20" w:lineRule="atLeast"/>
        <w:rPr>
          <w:rFonts w:ascii="Times New Roman" w:hAnsi="Times New Roman" w:cs="Times New Roman"/>
          <w:sz w:val="20"/>
          <w:szCs w:val="20"/>
        </w:rPr>
      </w:pPr>
    </w:p>
    <w:p w:rsidR="00121FA6" w:rsidRPr="007830F3" w:rsidRDefault="007830F3" w:rsidP="00943517">
      <w:pPr>
        <w:spacing w:after="0" w:line="20" w:lineRule="atLeast"/>
        <w:rPr>
          <w:rFonts w:ascii="Times New Roman" w:hAnsi="Times New Roman" w:cs="Times New Roman"/>
          <w:sz w:val="20"/>
          <w:szCs w:val="20"/>
        </w:rPr>
      </w:pPr>
      <w:r>
        <w:rPr>
          <w:rFonts w:ascii="Times New Roman" w:hAnsi="Times New Roman" w:cs="Times New Roman"/>
          <w:sz w:val="20"/>
          <w:szCs w:val="20"/>
        </w:rPr>
        <w:t>Окончание таблицы 1.2</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709"/>
        <w:gridCol w:w="850"/>
        <w:gridCol w:w="851"/>
        <w:gridCol w:w="708"/>
        <w:gridCol w:w="709"/>
        <w:gridCol w:w="851"/>
        <w:gridCol w:w="850"/>
      </w:tblGrid>
      <w:tr w:rsidR="00DB6DFA" w:rsidRPr="00121FA6" w:rsidTr="007830F3">
        <w:tc>
          <w:tcPr>
            <w:tcW w:w="1418" w:type="dxa"/>
            <w:vAlign w:val="center"/>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Показатель</w:t>
            </w:r>
          </w:p>
        </w:tc>
        <w:tc>
          <w:tcPr>
            <w:tcW w:w="709" w:type="dxa"/>
            <w:vAlign w:val="center"/>
          </w:tcPr>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2013</w:t>
            </w:r>
            <w:r w:rsidRPr="00121FA6">
              <w:rPr>
                <w:rFonts w:ascii="Times New Roman" w:eastAsiaTheme="minorEastAsia" w:hAnsi="Times New Roman"/>
                <w:sz w:val="16"/>
                <w:szCs w:val="16"/>
                <w:lang w:eastAsia="ru-RU"/>
              </w:rPr>
              <w:t xml:space="preserve"> г.</w:t>
            </w:r>
          </w:p>
        </w:tc>
        <w:tc>
          <w:tcPr>
            <w:tcW w:w="850" w:type="dxa"/>
            <w:vAlign w:val="center"/>
          </w:tcPr>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2014</w:t>
            </w:r>
            <w:r w:rsidRPr="00121FA6">
              <w:rPr>
                <w:rFonts w:ascii="Times New Roman" w:eastAsiaTheme="minorEastAsia" w:hAnsi="Times New Roman"/>
                <w:sz w:val="16"/>
                <w:szCs w:val="16"/>
                <w:lang w:eastAsia="ru-RU"/>
              </w:rPr>
              <w:t xml:space="preserve"> г.</w:t>
            </w:r>
          </w:p>
        </w:tc>
        <w:tc>
          <w:tcPr>
            <w:tcW w:w="851" w:type="dxa"/>
            <w:vAlign w:val="center"/>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Отклонение  (+, -)</w:t>
            </w:r>
          </w:p>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2014 г. к 2013</w:t>
            </w:r>
            <w:r w:rsidRPr="00121FA6">
              <w:rPr>
                <w:rFonts w:ascii="Times New Roman" w:eastAsiaTheme="minorEastAsia" w:hAnsi="Times New Roman"/>
                <w:sz w:val="16"/>
                <w:szCs w:val="16"/>
                <w:lang w:eastAsia="ru-RU"/>
              </w:rPr>
              <w:t xml:space="preserve"> г.</w:t>
            </w:r>
          </w:p>
        </w:tc>
        <w:tc>
          <w:tcPr>
            <w:tcW w:w="708" w:type="dxa"/>
            <w:vAlign w:val="center"/>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Темп роста %</w:t>
            </w:r>
          </w:p>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2014 г. к 2013</w:t>
            </w:r>
            <w:r w:rsidRPr="00121FA6">
              <w:rPr>
                <w:rFonts w:ascii="Times New Roman" w:eastAsiaTheme="minorEastAsia" w:hAnsi="Times New Roman"/>
                <w:sz w:val="16"/>
                <w:szCs w:val="16"/>
                <w:lang w:eastAsia="ru-RU"/>
              </w:rPr>
              <w:t xml:space="preserve"> г.</w:t>
            </w:r>
          </w:p>
        </w:tc>
        <w:tc>
          <w:tcPr>
            <w:tcW w:w="709" w:type="dxa"/>
            <w:vAlign w:val="center"/>
          </w:tcPr>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2015</w:t>
            </w:r>
            <w:r w:rsidRPr="00121FA6">
              <w:rPr>
                <w:rFonts w:ascii="Times New Roman" w:eastAsiaTheme="minorEastAsia" w:hAnsi="Times New Roman"/>
                <w:sz w:val="16"/>
                <w:szCs w:val="16"/>
                <w:lang w:eastAsia="ru-RU"/>
              </w:rPr>
              <w:t xml:space="preserve"> г.</w:t>
            </w:r>
          </w:p>
        </w:tc>
        <w:tc>
          <w:tcPr>
            <w:tcW w:w="851" w:type="dxa"/>
            <w:vAlign w:val="center"/>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Отклонение</w:t>
            </w:r>
          </w:p>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 -)</w:t>
            </w:r>
          </w:p>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2015 г. к 2014</w:t>
            </w:r>
            <w:r w:rsidRPr="00121FA6">
              <w:rPr>
                <w:rFonts w:ascii="Times New Roman" w:eastAsiaTheme="minorEastAsia" w:hAnsi="Times New Roman"/>
                <w:sz w:val="16"/>
                <w:szCs w:val="16"/>
                <w:lang w:eastAsia="ru-RU"/>
              </w:rPr>
              <w:t xml:space="preserve"> г.</w:t>
            </w:r>
          </w:p>
        </w:tc>
        <w:tc>
          <w:tcPr>
            <w:tcW w:w="850" w:type="dxa"/>
            <w:vAlign w:val="center"/>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Темп роста %</w:t>
            </w:r>
          </w:p>
          <w:p w:rsidR="00DB6DFA" w:rsidRPr="00121FA6" w:rsidRDefault="00DB6DFA" w:rsidP="004E0509">
            <w:pPr>
              <w:jc w:val="center"/>
              <w:rPr>
                <w:rFonts w:ascii="Times New Roman" w:eastAsiaTheme="minorEastAsia" w:hAnsi="Times New Roman"/>
                <w:sz w:val="16"/>
                <w:szCs w:val="16"/>
                <w:lang w:eastAsia="ru-RU"/>
              </w:rPr>
            </w:pPr>
            <w:r>
              <w:rPr>
                <w:rFonts w:ascii="Times New Roman" w:eastAsiaTheme="minorEastAsia" w:hAnsi="Times New Roman"/>
                <w:sz w:val="16"/>
                <w:szCs w:val="16"/>
                <w:lang w:eastAsia="ru-RU"/>
              </w:rPr>
              <w:t>2015 г. к 2014</w:t>
            </w:r>
            <w:r w:rsidRPr="00121FA6">
              <w:rPr>
                <w:rFonts w:ascii="Times New Roman" w:eastAsiaTheme="minorEastAsia" w:hAnsi="Times New Roman"/>
                <w:sz w:val="16"/>
                <w:szCs w:val="16"/>
                <w:lang w:eastAsia="ru-RU"/>
              </w:rPr>
              <w:t xml:space="preserve"> г.</w:t>
            </w:r>
          </w:p>
        </w:tc>
      </w:tr>
      <w:tr w:rsidR="00DB6DFA" w:rsidRPr="00121FA6" w:rsidTr="007830F3">
        <w:tc>
          <w:tcPr>
            <w:tcW w:w="1418"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1</w:t>
            </w:r>
          </w:p>
        </w:tc>
        <w:tc>
          <w:tcPr>
            <w:tcW w:w="709"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2</w:t>
            </w:r>
          </w:p>
        </w:tc>
        <w:tc>
          <w:tcPr>
            <w:tcW w:w="850"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3</w:t>
            </w:r>
          </w:p>
        </w:tc>
        <w:tc>
          <w:tcPr>
            <w:tcW w:w="851"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4</w:t>
            </w:r>
          </w:p>
        </w:tc>
        <w:tc>
          <w:tcPr>
            <w:tcW w:w="708"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5</w:t>
            </w:r>
          </w:p>
        </w:tc>
        <w:tc>
          <w:tcPr>
            <w:tcW w:w="709"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6</w:t>
            </w:r>
          </w:p>
        </w:tc>
        <w:tc>
          <w:tcPr>
            <w:tcW w:w="851"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7</w:t>
            </w:r>
          </w:p>
        </w:tc>
        <w:tc>
          <w:tcPr>
            <w:tcW w:w="850" w:type="dxa"/>
          </w:tcPr>
          <w:p w:rsidR="00DB6DFA" w:rsidRPr="00121FA6" w:rsidRDefault="00DB6DFA" w:rsidP="004E0509">
            <w:pPr>
              <w:jc w:val="center"/>
              <w:rPr>
                <w:rFonts w:ascii="Times New Roman" w:eastAsiaTheme="minorEastAsia" w:hAnsi="Times New Roman"/>
                <w:sz w:val="16"/>
                <w:szCs w:val="16"/>
                <w:lang w:eastAsia="ru-RU"/>
              </w:rPr>
            </w:pPr>
            <w:r w:rsidRPr="00121FA6">
              <w:rPr>
                <w:rFonts w:ascii="Times New Roman" w:eastAsiaTheme="minorEastAsia" w:hAnsi="Times New Roman"/>
                <w:sz w:val="16"/>
                <w:szCs w:val="16"/>
                <w:lang w:eastAsia="ru-RU"/>
              </w:rPr>
              <w:t>8</w:t>
            </w:r>
          </w:p>
        </w:tc>
      </w:tr>
      <w:tr w:rsidR="007830F3" w:rsidRPr="00121FA6" w:rsidTr="007830F3">
        <w:tc>
          <w:tcPr>
            <w:tcW w:w="1418" w:type="dxa"/>
          </w:tcPr>
          <w:p w:rsidR="007830F3" w:rsidRPr="007830F3" w:rsidRDefault="007830F3" w:rsidP="004E0509">
            <w:pPr>
              <w:rPr>
                <w:rFonts w:ascii="Times New Roman" w:hAnsi="Times New Roman"/>
                <w:b/>
                <w:sz w:val="16"/>
                <w:szCs w:val="16"/>
              </w:rPr>
            </w:pPr>
            <w:r w:rsidRPr="007830F3">
              <w:rPr>
                <w:rFonts w:ascii="Times New Roman" w:hAnsi="Times New Roman"/>
                <w:b/>
                <w:sz w:val="16"/>
                <w:szCs w:val="16"/>
              </w:rPr>
              <w:t>Пассив</w:t>
            </w:r>
          </w:p>
        </w:tc>
        <w:tc>
          <w:tcPr>
            <w:tcW w:w="709" w:type="dxa"/>
            <w:vAlign w:val="center"/>
          </w:tcPr>
          <w:p w:rsidR="007830F3" w:rsidRPr="007830F3" w:rsidRDefault="007830F3" w:rsidP="004E0509">
            <w:pPr>
              <w:jc w:val="center"/>
              <w:rPr>
                <w:rFonts w:ascii="Times New Roman" w:hAnsi="Times New Roman"/>
                <w:sz w:val="16"/>
                <w:szCs w:val="16"/>
              </w:rPr>
            </w:pPr>
          </w:p>
        </w:tc>
        <w:tc>
          <w:tcPr>
            <w:tcW w:w="850" w:type="dxa"/>
            <w:vAlign w:val="center"/>
          </w:tcPr>
          <w:p w:rsidR="007830F3" w:rsidRPr="007830F3" w:rsidRDefault="007830F3" w:rsidP="004E0509">
            <w:pPr>
              <w:jc w:val="center"/>
              <w:rPr>
                <w:rFonts w:ascii="Times New Roman" w:hAnsi="Times New Roman"/>
                <w:sz w:val="16"/>
                <w:szCs w:val="16"/>
              </w:rPr>
            </w:pPr>
          </w:p>
        </w:tc>
        <w:tc>
          <w:tcPr>
            <w:tcW w:w="851" w:type="dxa"/>
            <w:vAlign w:val="center"/>
          </w:tcPr>
          <w:p w:rsidR="007830F3" w:rsidRPr="007830F3" w:rsidRDefault="007830F3" w:rsidP="004E0509">
            <w:pPr>
              <w:jc w:val="center"/>
              <w:rPr>
                <w:rFonts w:ascii="Times New Roman" w:hAnsi="Times New Roman"/>
                <w:sz w:val="16"/>
                <w:szCs w:val="16"/>
              </w:rPr>
            </w:pPr>
          </w:p>
        </w:tc>
        <w:tc>
          <w:tcPr>
            <w:tcW w:w="708" w:type="dxa"/>
            <w:vAlign w:val="center"/>
          </w:tcPr>
          <w:p w:rsidR="007830F3" w:rsidRPr="007830F3" w:rsidRDefault="007830F3" w:rsidP="004E0509">
            <w:pPr>
              <w:jc w:val="center"/>
              <w:rPr>
                <w:rFonts w:ascii="Times New Roman" w:hAnsi="Times New Roman"/>
                <w:sz w:val="16"/>
                <w:szCs w:val="16"/>
              </w:rPr>
            </w:pPr>
          </w:p>
        </w:tc>
        <w:tc>
          <w:tcPr>
            <w:tcW w:w="709" w:type="dxa"/>
            <w:vAlign w:val="center"/>
          </w:tcPr>
          <w:p w:rsidR="007830F3" w:rsidRPr="007830F3" w:rsidRDefault="007830F3" w:rsidP="004E0509">
            <w:pPr>
              <w:jc w:val="center"/>
              <w:rPr>
                <w:rFonts w:ascii="Times New Roman" w:hAnsi="Times New Roman"/>
                <w:sz w:val="16"/>
                <w:szCs w:val="16"/>
              </w:rPr>
            </w:pPr>
          </w:p>
        </w:tc>
        <w:tc>
          <w:tcPr>
            <w:tcW w:w="851" w:type="dxa"/>
            <w:vAlign w:val="center"/>
          </w:tcPr>
          <w:p w:rsidR="007830F3" w:rsidRPr="007830F3" w:rsidRDefault="007830F3" w:rsidP="004E0509">
            <w:pPr>
              <w:jc w:val="center"/>
              <w:rPr>
                <w:rFonts w:ascii="Times New Roman" w:hAnsi="Times New Roman"/>
                <w:sz w:val="16"/>
                <w:szCs w:val="16"/>
              </w:rPr>
            </w:pPr>
          </w:p>
        </w:tc>
        <w:tc>
          <w:tcPr>
            <w:tcW w:w="850" w:type="dxa"/>
            <w:vAlign w:val="center"/>
          </w:tcPr>
          <w:p w:rsidR="007830F3" w:rsidRPr="007830F3" w:rsidRDefault="007830F3" w:rsidP="004E0509">
            <w:pPr>
              <w:jc w:val="center"/>
              <w:rPr>
                <w:rFonts w:ascii="Times New Roman" w:hAnsi="Times New Roman"/>
                <w:sz w:val="16"/>
                <w:szCs w:val="16"/>
              </w:rPr>
            </w:pPr>
          </w:p>
        </w:tc>
      </w:tr>
      <w:tr w:rsidR="007830F3" w:rsidRPr="00121FA6" w:rsidTr="007830F3">
        <w:tc>
          <w:tcPr>
            <w:tcW w:w="1418" w:type="dxa"/>
          </w:tcPr>
          <w:p w:rsidR="007830F3" w:rsidRPr="007830F3" w:rsidRDefault="007830F3" w:rsidP="004E0509">
            <w:pPr>
              <w:rPr>
                <w:rFonts w:ascii="Times New Roman" w:hAnsi="Times New Roman"/>
                <w:sz w:val="16"/>
                <w:szCs w:val="16"/>
              </w:rPr>
            </w:pPr>
            <w:r w:rsidRPr="007830F3">
              <w:rPr>
                <w:rFonts w:ascii="Times New Roman" w:hAnsi="Times New Roman"/>
                <w:sz w:val="16"/>
                <w:szCs w:val="16"/>
              </w:rPr>
              <w:t>Капитал и резервы</w:t>
            </w:r>
          </w:p>
        </w:tc>
        <w:tc>
          <w:tcPr>
            <w:tcW w:w="709"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22300</w:t>
            </w:r>
          </w:p>
        </w:tc>
        <w:tc>
          <w:tcPr>
            <w:tcW w:w="850"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24691</w:t>
            </w:r>
          </w:p>
        </w:tc>
        <w:tc>
          <w:tcPr>
            <w:tcW w:w="851"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2391</w:t>
            </w:r>
          </w:p>
        </w:tc>
        <w:tc>
          <w:tcPr>
            <w:tcW w:w="708"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110,72</w:t>
            </w:r>
          </w:p>
        </w:tc>
        <w:tc>
          <w:tcPr>
            <w:tcW w:w="709"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25411</w:t>
            </w:r>
          </w:p>
        </w:tc>
        <w:tc>
          <w:tcPr>
            <w:tcW w:w="851"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720</w:t>
            </w:r>
          </w:p>
        </w:tc>
        <w:tc>
          <w:tcPr>
            <w:tcW w:w="850"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102,91</w:t>
            </w:r>
          </w:p>
        </w:tc>
      </w:tr>
      <w:tr w:rsidR="007830F3" w:rsidRPr="00121FA6" w:rsidTr="007830F3">
        <w:tc>
          <w:tcPr>
            <w:tcW w:w="1418" w:type="dxa"/>
          </w:tcPr>
          <w:p w:rsidR="007830F3" w:rsidRPr="007830F3" w:rsidRDefault="007830F3" w:rsidP="004E0509">
            <w:pPr>
              <w:rPr>
                <w:rFonts w:ascii="Times New Roman" w:hAnsi="Times New Roman"/>
                <w:sz w:val="16"/>
                <w:szCs w:val="16"/>
              </w:rPr>
            </w:pPr>
            <w:r w:rsidRPr="007830F3">
              <w:rPr>
                <w:rFonts w:ascii="Times New Roman" w:hAnsi="Times New Roman"/>
                <w:sz w:val="16"/>
                <w:szCs w:val="16"/>
              </w:rPr>
              <w:t>Долгосрочные обязательства (510)</w:t>
            </w:r>
          </w:p>
        </w:tc>
        <w:tc>
          <w:tcPr>
            <w:tcW w:w="709"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0</w:t>
            </w:r>
          </w:p>
        </w:tc>
        <w:tc>
          <w:tcPr>
            <w:tcW w:w="850"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0</w:t>
            </w:r>
          </w:p>
        </w:tc>
        <w:tc>
          <w:tcPr>
            <w:tcW w:w="851" w:type="dxa"/>
            <w:vAlign w:val="center"/>
          </w:tcPr>
          <w:p w:rsidR="007830F3" w:rsidRPr="007830F3" w:rsidRDefault="007830F3" w:rsidP="004E0509">
            <w:pPr>
              <w:jc w:val="center"/>
              <w:rPr>
                <w:rFonts w:ascii="Times New Roman" w:hAnsi="Times New Roman"/>
                <w:sz w:val="16"/>
                <w:szCs w:val="16"/>
              </w:rPr>
            </w:pPr>
          </w:p>
        </w:tc>
        <w:tc>
          <w:tcPr>
            <w:tcW w:w="708"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0</w:t>
            </w:r>
          </w:p>
        </w:tc>
        <w:tc>
          <w:tcPr>
            <w:tcW w:w="709"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1845</w:t>
            </w:r>
          </w:p>
        </w:tc>
        <w:tc>
          <w:tcPr>
            <w:tcW w:w="851"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1845</w:t>
            </w:r>
          </w:p>
        </w:tc>
        <w:tc>
          <w:tcPr>
            <w:tcW w:w="850"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0</w:t>
            </w:r>
          </w:p>
        </w:tc>
      </w:tr>
      <w:tr w:rsidR="007830F3" w:rsidRPr="00121FA6" w:rsidTr="007830F3">
        <w:tc>
          <w:tcPr>
            <w:tcW w:w="1418" w:type="dxa"/>
          </w:tcPr>
          <w:p w:rsidR="007830F3" w:rsidRPr="007830F3" w:rsidRDefault="007830F3" w:rsidP="004E0509">
            <w:pPr>
              <w:rPr>
                <w:rFonts w:ascii="Times New Roman" w:hAnsi="Times New Roman"/>
                <w:sz w:val="16"/>
                <w:szCs w:val="16"/>
              </w:rPr>
            </w:pPr>
            <w:r w:rsidRPr="007830F3">
              <w:rPr>
                <w:rFonts w:ascii="Times New Roman" w:hAnsi="Times New Roman"/>
                <w:sz w:val="16"/>
                <w:szCs w:val="16"/>
              </w:rPr>
              <w:t>Краткосрочные обязательства (610)</w:t>
            </w:r>
          </w:p>
        </w:tc>
        <w:tc>
          <w:tcPr>
            <w:tcW w:w="709"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28562</w:t>
            </w:r>
          </w:p>
        </w:tc>
        <w:tc>
          <w:tcPr>
            <w:tcW w:w="850"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33653</w:t>
            </w:r>
          </w:p>
        </w:tc>
        <w:tc>
          <w:tcPr>
            <w:tcW w:w="851"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5091</w:t>
            </w:r>
          </w:p>
        </w:tc>
        <w:tc>
          <w:tcPr>
            <w:tcW w:w="708"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117,82</w:t>
            </w:r>
          </w:p>
        </w:tc>
        <w:tc>
          <w:tcPr>
            <w:tcW w:w="709"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41009</w:t>
            </w:r>
          </w:p>
        </w:tc>
        <w:tc>
          <w:tcPr>
            <w:tcW w:w="851"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7356</w:t>
            </w:r>
          </w:p>
        </w:tc>
        <w:tc>
          <w:tcPr>
            <w:tcW w:w="850"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121,86</w:t>
            </w:r>
          </w:p>
        </w:tc>
      </w:tr>
      <w:tr w:rsidR="007830F3" w:rsidRPr="00121FA6" w:rsidTr="007830F3">
        <w:tc>
          <w:tcPr>
            <w:tcW w:w="1418" w:type="dxa"/>
          </w:tcPr>
          <w:p w:rsidR="007830F3" w:rsidRPr="007830F3" w:rsidRDefault="007830F3" w:rsidP="004E0509">
            <w:pPr>
              <w:rPr>
                <w:rFonts w:ascii="Times New Roman" w:hAnsi="Times New Roman"/>
                <w:sz w:val="16"/>
                <w:szCs w:val="16"/>
              </w:rPr>
            </w:pPr>
            <w:r w:rsidRPr="007830F3">
              <w:rPr>
                <w:rFonts w:ascii="Times New Roman" w:hAnsi="Times New Roman"/>
                <w:sz w:val="16"/>
                <w:szCs w:val="16"/>
              </w:rPr>
              <w:t>Баланс</w:t>
            </w:r>
          </w:p>
        </w:tc>
        <w:tc>
          <w:tcPr>
            <w:tcW w:w="709"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50862</w:t>
            </w:r>
          </w:p>
        </w:tc>
        <w:tc>
          <w:tcPr>
            <w:tcW w:w="850"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58344</w:t>
            </w:r>
          </w:p>
        </w:tc>
        <w:tc>
          <w:tcPr>
            <w:tcW w:w="851"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7482</w:t>
            </w:r>
          </w:p>
        </w:tc>
        <w:tc>
          <w:tcPr>
            <w:tcW w:w="708"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114,71</w:t>
            </w:r>
          </w:p>
        </w:tc>
        <w:tc>
          <w:tcPr>
            <w:tcW w:w="709"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68265</w:t>
            </w:r>
          </w:p>
        </w:tc>
        <w:tc>
          <w:tcPr>
            <w:tcW w:w="851" w:type="dxa"/>
            <w:vAlign w:val="center"/>
          </w:tcPr>
          <w:p w:rsidR="007830F3" w:rsidRPr="007830F3" w:rsidRDefault="007830F3" w:rsidP="004E0509">
            <w:pPr>
              <w:jc w:val="center"/>
              <w:rPr>
                <w:rFonts w:ascii="Times New Roman" w:eastAsia="Times New Roman" w:hAnsi="Times New Roman" w:cs="Times New Roman"/>
                <w:color w:val="000000"/>
                <w:sz w:val="16"/>
                <w:szCs w:val="16"/>
              </w:rPr>
            </w:pPr>
            <w:r w:rsidRPr="007830F3">
              <w:rPr>
                <w:rFonts w:ascii="Times New Roman" w:eastAsia="Times New Roman" w:hAnsi="Times New Roman" w:cs="Times New Roman"/>
                <w:color w:val="000000"/>
                <w:sz w:val="16"/>
                <w:szCs w:val="16"/>
              </w:rPr>
              <w:t>9921</w:t>
            </w:r>
          </w:p>
        </w:tc>
        <w:tc>
          <w:tcPr>
            <w:tcW w:w="850" w:type="dxa"/>
            <w:vAlign w:val="center"/>
          </w:tcPr>
          <w:p w:rsidR="007830F3" w:rsidRPr="007830F3" w:rsidRDefault="007830F3" w:rsidP="004E0509">
            <w:pPr>
              <w:jc w:val="center"/>
              <w:rPr>
                <w:rFonts w:ascii="Times New Roman" w:hAnsi="Times New Roman"/>
                <w:sz w:val="16"/>
                <w:szCs w:val="16"/>
              </w:rPr>
            </w:pPr>
            <w:r w:rsidRPr="007830F3">
              <w:rPr>
                <w:rFonts w:ascii="Times New Roman" w:hAnsi="Times New Roman"/>
                <w:sz w:val="16"/>
                <w:szCs w:val="16"/>
              </w:rPr>
              <w:t>117,00</w:t>
            </w:r>
          </w:p>
        </w:tc>
      </w:tr>
    </w:tbl>
    <w:p w:rsidR="009B7FA5" w:rsidRDefault="009B7FA5" w:rsidP="00943517">
      <w:pPr>
        <w:spacing w:after="0" w:line="20" w:lineRule="atLeast"/>
        <w:rPr>
          <w:rFonts w:ascii="Times New Roman" w:hAnsi="Times New Roman" w:cs="Times New Roman"/>
          <w:sz w:val="20"/>
          <w:szCs w:val="20"/>
        </w:rPr>
      </w:pPr>
    </w:p>
    <w:p w:rsidR="005907BA" w:rsidRPr="005907BA" w:rsidRDefault="0052789B"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В основе сведений</w:t>
      </w:r>
      <w:r w:rsidR="005907BA">
        <w:rPr>
          <w:rFonts w:ascii="Times New Roman" w:hAnsi="Times New Roman" w:cs="Times New Roman"/>
          <w:sz w:val="20"/>
          <w:szCs w:val="20"/>
        </w:rPr>
        <w:t xml:space="preserve"> таблицы 1</w:t>
      </w:r>
      <w:r w:rsidR="007830F3">
        <w:rPr>
          <w:rFonts w:ascii="Times New Roman" w:hAnsi="Times New Roman" w:cs="Times New Roman"/>
          <w:sz w:val="20"/>
          <w:szCs w:val="20"/>
        </w:rPr>
        <w:t>.2 можно совершить следующие заключения</w:t>
      </w:r>
      <w:r w:rsidR="005907BA" w:rsidRPr="005907BA">
        <w:rPr>
          <w:rFonts w:ascii="Times New Roman" w:hAnsi="Times New Roman" w:cs="Times New Roman"/>
          <w:sz w:val="20"/>
          <w:szCs w:val="20"/>
        </w:rPr>
        <w:t>: в 20</w:t>
      </w:r>
      <w:r w:rsidR="005907BA">
        <w:rPr>
          <w:rFonts w:ascii="Times New Roman" w:hAnsi="Times New Roman" w:cs="Times New Roman"/>
          <w:sz w:val="20"/>
          <w:szCs w:val="20"/>
        </w:rPr>
        <w:t>14</w:t>
      </w:r>
      <w:r w:rsidR="005907BA" w:rsidRPr="005907BA">
        <w:rPr>
          <w:rFonts w:ascii="Times New Roman" w:hAnsi="Times New Roman" w:cs="Times New Roman"/>
          <w:sz w:val="20"/>
          <w:szCs w:val="20"/>
        </w:rPr>
        <w:t xml:space="preserve"> г. по отношению к 20</w:t>
      </w:r>
      <w:r w:rsidR="005907BA">
        <w:rPr>
          <w:rFonts w:ascii="Times New Roman" w:hAnsi="Times New Roman" w:cs="Times New Roman"/>
          <w:sz w:val="20"/>
          <w:szCs w:val="20"/>
        </w:rPr>
        <w:t>13</w:t>
      </w:r>
      <w:r w:rsidR="007830F3">
        <w:rPr>
          <w:rFonts w:ascii="Times New Roman" w:hAnsi="Times New Roman" w:cs="Times New Roman"/>
          <w:sz w:val="20"/>
          <w:szCs w:val="20"/>
        </w:rPr>
        <w:t xml:space="preserve"> г. случилось</w:t>
      </w:r>
      <w:r w:rsidR="005907BA" w:rsidRPr="005907BA">
        <w:rPr>
          <w:rFonts w:ascii="Times New Roman" w:hAnsi="Times New Roman" w:cs="Times New Roman"/>
          <w:sz w:val="20"/>
          <w:szCs w:val="20"/>
        </w:rPr>
        <w:t xml:space="preserve"> увеличение стоимости внеоборотных активов на 64 тыс. руб., т.е. на 9,62% Оборотные активы увеличились за период в большей степени, чем внеоборотные – на 7418 тыс. руб., т.е. на 14,78%. Наблюдается увеличение дебиторской задолженности на 467 тыс. руб., т.е. на 11,68%, что яв</w:t>
      </w:r>
      <w:r w:rsidR="00635EC1">
        <w:rPr>
          <w:rFonts w:ascii="Times New Roman" w:hAnsi="Times New Roman" w:cs="Times New Roman"/>
          <w:sz w:val="20"/>
          <w:szCs w:val="20"/>
        </w:rPr>
        <w:t>ляется негативным фактором. Увеличение</w:t>
      </w:r>
      <w:r w:rsidR="005907BA" w:rsidRPr="005907BA">
        <w:rPr>
          <w:rFonts w:ascii="Times New Roman" w:hAnsi="Times New Roman" w:cs="Times New Roman"/>
          <w:sz w:val="20"/>
          <w:szCs w:val="20"/>
        </w:rPr>
        <w:t xml:space="preserve"> денежных средств на 241 тыс. руб.% свидетельствует о том, что быстрая ликвидность улучшилась, но при финансовых затруднениях, замораживать средства на расчетных счетах не следует. Запасы увеличились на 6550 тыс. руб., т.е. на 14,78%.</w:t>
      </w:r>
    </w:p>
    <w:p w:rsidR="005907BA" w:rsidRPr="005907BA" w:rsidRDefault="005907BA" w:rsidP="00943517">
      <w:pPr>
        <w:spacing w:after="0" w:line="20" w:lineRule="atLeast"/>
        <w:ind w:firstLine="624"/>
        <w:jc w:val="both"/>
        <w:rPr>
          <w:rFonts w:ascii="Times New Roman" w:hAnsi="Times New Roman" w:cs="Times New Roman"/>
          <w:sz w:val="20"/>
          <w:szCs w:val="20"/>
        </w:rPr>
      </w:pPr>
      <w:r w:rsidRPr="005907BA">
        <w:rPr>
          <w:rFonts w:ascii="Times New Roman" w:hAnsi="Times New Roman" w:cs="Times New Roman"/>
          <w:sz w:val="20"/>
          <w:szCs w:val="20"/>
        </w:rPr>
        <w:t>В 20</w:t>
      </w:r>
      <w:r>
        <w:rPr>
          <w:rFonts w:ascii="Times New Roman" w:hAnsi="Times New Roman" w:cs="Times New Roman"/>
          <w:sz w:val="20"/>
          <w:szCs w:val="20"/>
        </w:rPr>
        <w:t>15</w:t>
      </w:r>
      <w:r w:rsidRPr="005907BA">
        <w:rPr>
          <w:rFonts w:ascii="Times New Roman" w:hAnsi="Times New Roman" w:cs="Times New Roman"/>
          <w:sz w:val="20"/>
          <w:szCs w:val="20"/>
        </w:rPr>
        <w:t xml:space="preserve"> г. по сравнению с 20</w:t>
      </w:r>
      <w:r>
        <w:rPr>
          <w:rFonts w:ascii="Times New Roman" w:hAnsi="Times New Roman" w:cs="Times New Roman"/>
          <w:sz w:val="20"/>
          <w:szCs w:val="20"/>
        </w:rPr>
        <w:t>14</w:t>
      </w:r>
      <w:r w:rsidRPr="005907BA">
        <w:rPr>
          <w:rFonts w:ascii="Times New Roman" w:hAnsi="Times New Roman" w:cs="Times New Roman"/>
          <w:sz w:val="20"/>
          <w:szCs w:val="20"/>
        </w:rPr>
        <w:t xml:space="preserve"> г. объем ресурсов компании увеличился на 17% и составил 68265 тыс. руб. Внеоборотные активы увеличились в меньшей степени, чем оборотные. Стоимость основных средств увеличилась на 10,97%. </w:t>
      </w:r>
      <w:r w:rsidR="00635EC1">
        <w:rPr>
          <w:rFonts w:ascii="Times New Roman" w:hAnsi="Times New Roman" w:cs="Times New Roman"/>
          <w:sz w:val="20"/>
          <w:szCs w:val="20"/>
        </w:rPr>
        <w:t>Случилось повышение</w:t>
      </w:r>
      <w:r w:rsidRPr="005907BA">
        <w:rPr>
          <w:rFonts w:ascii="Times New Roman" w:hAnsi="Times New Roman" w:cs="Times New Roman"/>
          <w:sz w:val="20"/>
          <w:szCs w:val="20"/>
        </w:rPr>
        <w:t xml:space="preserve"> материальных запасов. В связи с ростом объема продаж, наблюдается рост дебиторской задолженности – на 9,09%. Наблюдается значительное уменьшение денежных средств. Это произошло за счет того, что денежные средства пущены в оборот. Учитывая то, что организация имеет большую задолженность перед поставщиками, замораживание средств на расчетных счетах не представляется эффективным.</w:t>
      </w:r>
    </w:p>
    <w:p w:rsidR="005907BA" w:rsidRPr="005907BA" w:rsidRDefault="005907BA" w:rsidP="00943517">
      <w:pPr>
        <w:spacing w:after="0" w:line="20" w:lineRule="atLeast"/>
        <w:ind w:firstLine="624"/>
        <w:jc w:val="both"/>
        <w:rPr>
          <w:rFonts w:ascii="Times New Roman" w:hAnsi="Times New Roman" w:cs="Times New Roman"/>
          <w:sz w:val="20"/>
          <w:szCs w:val="20"/>
        </w:rPr>
      </w:pPr>
      <w:r w:rsidRPr="005907BA">
        <w:rPr>
          <w:rFonts w:ascii="Times New Roman" w:hAnsi="Times New Roman" w:cs="Times New Roman"/>
          <w:sz w:val="20"/>
          <w:szCs w:val="20"/>
        </w:rPr>
        <w:t>Как следует из расчетов представленных в таблице</w:t>
      </w:r>
      <w:r>
        <w:rPr>
          <w:rFonts w:ascii="Times New Roman" w:hAnsi="Times New Roman" w:cs="Times New Roman"/>
          <w:sz w:val="20"/>
          <w:szCs w:val="20"/>
        </w:rPr>
        <w:t xml:space="preserve"> 1</w:t>
      </w:r>
      <w:r w:rsidRPr="005907BA">
        <w:rPr>
          <w:rFonts w:ascii="Times New Roman" w:hAnsi="Times New Roman" w:cs="Times New Roman"/>
          <w:sz w:val="20"/>
          <w:szCs w:val="20"/>
        </w:rPr>
        <w:t>.2 в 20</w:t>
      </w:r>
      <w:r>
        <w:rPr>
          <w:rFonts w:ascii="Times New Roman" w:hAnsi="Times New Roman" w:cs="Times New Roman"/>
          <w:sz w:val="20"/>
          <w:szCs w:val="20"/>
        </w:rPr>
        <w:t>14</w:t>
      </w:r>
      <w:r w:rsidRPr="005907BA">
        <w:rPr>
          <w:rFonts w:ascii="Times New Roman" w:hAnsi="Times New Roman" w:cs="Times New Roman"/>
          <w:sz w:val="20"/>
          <w:szCs w:val="20"/>
        </w:rPr>
        <w:t xml:space="preserve"> г. по сравнению с 20</w:t>
      </w:r>
      <w:r>
        <w:rPr>
          <w:rFonts w:ascii="Times New Roman" w:hAnsi="Times New Roman" w:cs="Times New Roman"/>
          <w:sz w:val="20"/>
          <w:szCs w:val="20"/>
        </w:rPr>
        <w:t>13</w:t>
      </w:r>
      <w:r w:rsidRPr="005907BA">
        <w:rPr>
          <w:rFonts w:ascii="Times New Roman" w:hAnsi="Times New Roman" w:cs="Times New Roman"/>
          <w:sz w:val="20"/>
          <w:szCs w:val="20"/>
        </w:rPr>
        <w:t xml:space="preserve"> г. произошли следующие изменения: увеличение стоимости пассивов вызвано увеличением краткосрочных обязательств на 17,82%. Рост собственных средств произошел за счет роста нераспределенной прибыли на 10,72%. Уставный капитал не изменился. В составе кредиторской задолженности произошло увеличение задолженности перед поставщиками и подрядчиками на 5091 тыс. руб. </w:t>
      </w:r>
    </w:p>
    <w:p w:rsidR="005907BA" w:rsidRDefault="005907BA" w:rsidP="00943517">
      <w:pPr>
        <w:spacing w:after="0" w:line="20" w:lineRule="atLeast"/>
        <w:ind w:firstLine="624"/>
        <w:jc w:val="both"/>
        <w:rPr>
          <w:rFonts w:ascii="Times New Roman" w:hAnsi="Times New Roman" w:cs="Times New Roman"/>
          <w:sz w:val="20"/>
          <w:szCs w:val="20"/>
        </w:rPr>
      </w:pPr>
      <w:r w:rsidRPr="005907BA">
        <w:rPr>
          <w:rFonts w:ascii="Times New Roman" w:hAnsi="Times New Roman" w:cs="Times New Roman"/>
          <w:sz w:val="20"/>
          <w:szCs w:val="20"/>
        </w:rPr>
        <w:t>В 20</w:t>
      </w:r>
      <w:r>
        <w:rPr>
          <w:rFonts w:ascii="Times New Roman" w:hAnsi="Times New Roman" w:cs="Times New Roman"/>
          <w:sz w:val="20"/>
          <w:szCs w:val="20"/>
        </w:rPr>
        <w:t>15</w:t>
      </w:r>
      <w:r w:rsidRPr="005907BA">
        <w:rPr>
          <w:rFonts w:ascii="Times New Roman" w:hAnsi="Times New Roman" w:cs="Times New Roman"/>
          <w:sz w:val="20"/>
          <w:szCs w:val="20"/>
        </w:rPr>
        <w:t xml:space="preserve"> г. по сравнению с 20</w:t>
      </w:r>
      <w:r>
        <w:rPr>
          <w:rFonts w:ascii="Times New Roman" w:hAnsi="Times New Roman" w:cs="Times New Roman"/>
          <w:sz w:val="20"/>
          <w:szCs w:val="20"/>
        </w:rPr>
        <w:t>14</w:t>
      </w:r>
      <w:r w:rsidRPr="005907BA">
        <w:rPr>
          <w:rFonts w:ascii="Times New Roman" w:hAnsi="Times New Roman" w:cs="Times New Roman"/>
          <w:sz w:val="20"/>
          <w:szCs w:val="20"/>
        </w:rPr>
        <w:t xml:space="preserve"> г. предприятие привлекло на 9921 тыс. руб больше заемных средств, которые были направлены на пополнение материальных запасов. Как следствие происходит рост задолженности перед внебюджетными фондами и налоговыми органами. Все задолженности являются текущими и своевременно погашаются. </w:t>
      </w:r>
    </w:p>
    <w:p w:rsidR="005907BA" w:rsidRPr="005907BA" w:rsidRDefault="005907BA" w:rsidP="00943517">
      <w:pPr>
        <w:spacing w:after="0" w:line="20" w:lineRule="atLeast"/>
        <w:jc w:val="both"/>
        <w:rPr>
          <w:rFonts w:ascii="Times New Roman" w:hAnsi="Times New Roman" w:cs="Times New Roman"/>
          <w:sz w:val="20"/>
          <w:szCs w:val="20"/>
        </w:rPr>
      </w:pPr>
    </w:p>
    <w:p w:rsidR="005907BA" w:rsidRPr="003753F8" w:rsidRDefault="0076373B" w:rsidP="00943517">
      <w:pPr>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005907BA" w:rsidRPr="005907BA">
        <w:rPr>
          <w:rFonts w:ascii="Times New Roman" w:hAnsi="Times New Roman" w:cs="Times New Roman"/>
          <w:b/>
          <w:sz w:val="20"/>
          <w:szCs w:val="20"/>
        </w:rPr>
        <w:t>.2.3 Анализ ликвидности и платежеспособност</w:t>
      </w:r>
      <w:r w:rsidR="00633981">
        <w:rPr>
          <w:rFonts w:ascii="Times New Roman" w:hAnsi="Times New Roman" w:cs="Times New Roman"/>
          <w:b/>
          <w:sz w:val="20"/>
          <w:szCs w:val="20"/>
        </w:rPr>
        <w:t>и ООО «Остин» за 2013-2015</w:t>
      </w:r>
      <w:r w:rsidR="003753F8">
        <w:rPr>
          <w:rFonts w:ascii="Times New Roman" w:hAnsi="Times New Roman" w:cs="Times New Roman"/>
          <w:b/>
          <w:sz w:val="20"/>
          <w:szCs w:val="20"/>
        </w:rPr>
        <w:t xml:space="preserve"> года</w:t>
      </w:r>
    </w:p>
    <w:p w:rsidR="005907BA" w:rsidRPr="004B00CE" w:rsidRDefault="005907BA" w:rsidP="00943517">
      <w:pPr>
        <w:spacing w:after="0" w:line="20" w:lineRule="atLeast"/>
        <w:ind w:firstLine="624"/>
        <w:jc w:val="both"/>
        <w:rPr>
          <w:rFonts w:ascii="Times New Roman" w:hAnsi="Times New Roman" w:cs="Times New Roman"/>
          <w:sz w:val="20"/>
          <w:szCs w:val="20"/>
        </w:rPr>
      </w:pPr>
      <w:r w:rsidRPr="005907BA">
        <w:rPr>
          <w:rFonts w:ascii="Times New Roman" w:hAnsi="Times New Roman" w:cs="Times New Roman"/>
          <w:sz w:val="20"/>
          <w:szCs w:val="20"/>
        </w:rPr>
        <w:t xml:space="preserve">Нeoбхoдимым уcлoвиeм aбcoлютнoй ликвиднocти бaлaнca являeтcя выпoлнeниe </w:t>
      </w:r>
      <w:r w:rsidR="00E11865">
        <w:rPr>
          <w:rFonts w:ascii="Times New Roman" w:hAnsi="Times New Roman" w:cs="Times New Roman"/>
          <w:sz w:val="20"/>
          <w:szCs w:val="20"/>
        </w:rPr>
        <w:t>пepвых тpeх нepaвeнcтв:</w:t>
      </w:r>
      <w:r w:rsidR="004B00CE" w:rsidRPr="004B00CE">
        <w:rPr>
          <w:rFonts w:ascii="Times New Roman" w:hAnsi="Times New Roman" w:cs="Times New Roman"/>
          <w:sz w:val="20"/>
          <w:szCs w:val="20"/>
        </w:rPr>
        <w:t xml:space="preserve"> [3</w:t>
      </w:r>
      <w:r w:rsidR="004B00CE">
        <w:rPr>
          <w:rFonts w:ascii="Times New Roman" w:hAnsi="Times New Roman" w:cs="Times New Roman"/>
          <w:sz w:val="20"/>
          <w:szCs w:val="20"/>
        </w:rPr>
        <w:t>,</w:t>
      </w:r>
      <w:r w:rsidR="004B00CE" w:rsidRPr="004B00CE">
        <w:rPr>
          <w:rFonts w:ascii="Times New Roman" w:hAnsi="Times New Roman" w:cs="Times New Roman"/>
          <w:sz w:val="20"/>
          <w:szCs w:val="20"/>
        </w:rPr>
        <w:t>4]</w:t>
      </w: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51"/>
        <w:gridCol w:w="530"/>
      </w:tblGrid>
      <w:tr w:rsidR="00E11865" w:rsidTr="00C7670E">
        <w:tc>
          <w:tcPr>
            <w:tcW w:w="6551" w:type="dxa"/>
          </w:tcPr>
          <w:p w:rsidR="00AB4E26" w:rsidRDefault="00E11865" w:rsidP="00AB4E26">
            <w:pPr>
              <w:spacing w:line="20" w:lineRule="atLeast"/>
              <w:jc w:val="center"/>
              <w:rPr>
                <w:rFonts w:ascii="Times New Roman" w:hAnsi="Times New Roman" w:cs="Times New Roman"/>
                <w:sz w:val="20"/>
                <w:szCs w:val="20"/>
              </w:rPr>
            </w:pPr>
            <w:r w:rsidRPr="00E11865">
              <w:rPr>
                <w:rFonts w:ascii="Times New Roman" w:hAnsi="Times New Roman" w:cs="Times New Roman"/>
                <w:sz w:val="20"/>
                <w:szCs w:val="20"/>
              </w:rPr>
              <w:t>A1 ≥ П1</w:t>
            </w:r>
          </w:p>
        </w:tc>
        <w:tc>
          <w:tcPr>
            <w:tcW w:w="530" w:type="dxa"/>
          </w:tcPr>
          <w:p w:rsidR="00E11865" w:rsidRDefault="00E11865" w:rsidP="00C110BD">
            <w:pPr>
              <w:spacing w:line="20" w:lineRule="atLeast"/>
              <w:jc w:val="right"/>
              <w:rPr>
                <w:rFonts w:ascii="Times New Roman" w:hAnsi="Times New Roman" w:cs="Times New Roman"/>
                <w:sz w:val="20"/>
                <w:szCs w:val="20"/>
              </w:rPr>
            </w:pPr>
            <w:r>
              <w:rPr>
                <w:rFonts w:ascii="Times New Roman" w:hAnsi="Times New Roman" w:cs="Times New Roman"/>
                <w:sz w:val="20"/>
                <w:szCs w:val="20"/>
              </w:rPr>
              <w:t>(1)</w:t>
            </w:r>
          </w:p>
        </w:tc>
      </w:tr>
      <w:tr w:rsidR="00E11865" w:rsidTr="00C7670E">
        <w:tc>
          <w:tcPr>
            <w:tcW w:w="6551" w:type="dxa"/>
          </w:tcPr>
          <w:p w:rsidR="00E11865" w:rsidRDefault="00E11865" w:rsidP="00E11865">
            <w:pPr>
              <w:spacing w:line="20" w:lineRule="atLeast"/>
              <w:jc w:val="center"/>
              <w:rPr>
                <w:rFonts w:ascii="Times New Roman" w:hAnsi="Times New Roman" w:cs="Times New Roman"/>
                <w:sz w:val="20"/>
                <w:szCs w:val="20"/>
              </w:rPr>
            </w:pPr>
            <w:r w:rsidRPr="00E11865">
              <w:rPr>
                <w:rFonts w:ascii="Times New Roman" w:hAnsi="Times New Roman" w:cs="Times New Roman"/>
                <w:sz w:val="20"/>
                <w:szCs w:val="20"/>
              </w:rPr>
              <w:t>A2 ≥ П2</w:t>
            </w:r>
          </w:p>
        </w:tc>
        <w:tc>
          <w:tcPr>
            <w:tcW w:w="530" w:type="dxa"/>
          </w:tcPr>
          <w:p w:rsidR="00E11865" w:rsidRDefault="00E11865" w:rsidP="00C110BD">
            <w:pPr>
              <w:spacing w:line="20" w:lineRule="atLeast"/>
              <w:jc w:val="right"/>
              <w:rPr>
                <w:rFonts w:ascii="Times New Roman" w:hAnsi="Times New Roman" w:cs="Times New Roman"/>
                <w:sz w:val="20"/>
                <w:szCs w:val="20"/>
              </w:rPr>
            </w:pPr>
            <w:r>
              <w:rPr>
                <w:rFonts w:ascii="Times New Roman" w:hAnsi="Times New Roman" w:cs="Times New Roman"/>
                <w:sz w:val="20"/>
                <w:szCs w:val="20"/>
              </w:rPr>
              <w:t>(2)</w:t>
            </w:r>
          </w:p>
        </w:tc>
      </w:tr>
      <w:tr w:rsidR="00E11865" w:rsidTr="00C7670E">
        <w:tc>
          <w:tcPr>
            <w:tcW w:w="6551" w:type="dxa"/>
          </w:tcPr>
          <w:p w:rsidR="00E11865" w:rsidRDefault="00E11865" w:rsidP="00E11865">
            <w:pPr>
              <w:spacing w:line="20" w:lineRule="atLeast"/>
              <w:jc w:val="center"/>
              <w:rPr>
                <w:rFonts w:ascii="Times New Roman" w:hAnsi="Times New Roman" w:cs="Times New Roman"/>
                <w:sz w:val="20"/>
                <w:szCs w:val="20"/>
              </w:rPr>
            </w:pPr>
            <w:r w:rsidRPr="00E11865">
              <w:rPr>
                <w:rFonts w:ascii="Times New Roman" w:hAnsi="Times New Roman" w:cs="Times New Roman"/>
                <w:sz w:val="20"/>
                <w:szCs w:val="20"/>
              </w:rPr>
              <w:t>A3 ≥ П3</w:t>
            </w:r>
          </w:p>
        </w:tc>
        <w:tc>
          <w:tcPr>
            <w:tcW w:w="530" w:type="dxa"/>
          </w:tcPr>
          <w:p w:rsidR="00E11865" w:rsidRDefault="00E11865" w:rsidP="00C110BD">
            <w:pPr>
              <w:spacing w:line="20" w:lineRule="atLeast"/>
              <w:jc w:val="right"/>
              <w:rPr>
                <w:rFonts w:ascii="Times New Roman" w:hAnsi="Times New Roman" w:cs="Times New Roman"/>
                <w:sz w:val="20"/>
                <w:szCs w:val="20"/>
              </w:rPr>
            </w:pPr>
            <w:r>
              <w:rPr>
                <w:rFonts w:ascii="Times New Roman" w:hAnsi="Times New Roman" w:cs="Times New Roman"/>
                <w:sz w:val="20"/>
                <w:szCs w:val="20"/>
              </w:rPr>
              <w:t>(3)</w:t>
            </w:r>
          </w:p>
        </w:tc>
      </w:tr>
      <w:tr w:rsidR="00C7670E" w:rsidTr="00C7670E">
        <w:tc>
          <w:tcPr>
            <w:tcW w:w="6551" w:type="dxa"/>
          </w:tcPr>
          <w:p w:rsidR="00C7670E" w:rsidRDefault="00C7670E" w:rsidP="00C7670E">
            <w:pPr>
              <w:spacing w:line="20" w:lineRule="atLeast"/>
              <w:jc w:val="center"/>
              <w:rPr>
                <w:rFonts w:ascii="Times New Roman" w:hAnsi="Times New Roman" w:cs="Times New Roman"/>
                <w:sz w:val="20"/>
                <w:szCs w:val="20"/>
              </w:rPr>
            </w:pPr>
            <w:r w:rsidRPr="00C110BD">
              <w:rPr>
                <w:rFonts w:ascii="Times New Roman" w:hAnsi="Times New Roman" w:cs="Times New Roman"/>
                <w:sz w:val="20"/>
                <w:szCs w:val="20"/>
              </w:rPr>
              <w:t>A4 ≤ П4</w:t>
            </w:r>
          </w:p>
        </w:tc>
        <w:tc>
          <w:tcPr>
            <w:tcW w:w="530" w:type="dxa"/>
          </w:tcPr>
          <w:p w:rsidR="00C7670E" w:rsidRDefault="00C7670E" w:rsidP="00C7670E">
            <w:pPr>
              <w:spacing w:line="20" w:lineRule="atLeast"/>
              <w:jc w:val="right"/>
              <w:rPr>
                <w:rFonts w:ascii="Times New Roman" w:hAnsi="Times New Roman" w:cs="Times New Roman"/>
                <w:sz w:val="20"/>
                <w:szCs w:val="20"/>
              </w:rPr>
            </w:pPr>
            <w:r>
              <w:rPr>
                <w:rFonts w:ascii="Times New Roman" w:hAnsi="Times New Roman" w:cs="Times New Roman"/>
                <w:sz w:val="20"/>
                <w:szCs w:val="20"/>
              </w:rPr>
              <w:t>(4)</w:t>
            </w:r>
          </w:p>
        </w:tc>
      </w:tr>
    </w:tbl>
    <w:p w:rsidR="004A5D93" w:rsidRDefault="004A5D93" w:rsidP="00C7670E">
      <w:pPr>
        <w:spacing w:after="0" w:line="20" w:lineRule="atLeast"/>
        <w:ind w:firstLine="624"/>
        <w:jc w:val="both"/>
        <w:rPr>
          <w:rFonts w:ascii="Times New Roman" w:hAnsi="Times New Roman" w:cs="Times New Roman"/>
          <w:sz w:val="20"/>
          <w:szCs w:val="20"/>
        </w:rPr>
      </w:pPr>
      <w:r w:rsidRPr="004A5D93">
        <w:rPr>
          <w:rFonts w:ascii="Times New Roman" w:hAnsi="Times New Roman" w:cs="Times New Roman"/>
          <w:sz w:val="20"/>
          <w:szCs w:val="20"/>
        </w:rPr>
        <w:t>Гpуппиpoвкa aктивoв и пaccивoв бухгaлтepcкoгo бaлaнca для oцeнки ликвиднocти</w:t>
      </w:r>
      <w:r>
        <w:rPr>
          <w:rFonts w:ascii="Times New Roman" w:hAnsi="Times New Roman" w:cs="Times New Roman"/>
          <w:sz w:val="20"/>
          <w:szCs w:val="20"/>
        </w:rPr>
        <w:t xml:space="preserve"> представлена в табл. 1.3</w:t>
      </w:r>
    </w:p>
    <w:p w:rsidR="004A5D93" w:rsidRDefault="004A5D93" w:rsidP="00943517">
      <w:pPr>
        <w:spacing w:after="0" w:line="20" w:lineRule="atLeast"/>
        <w:ind w:firstLine="624"/>
        <w:jc w:val="both"/>
        <w:rPr>
          <w:rFonts w:ascii="Times New Roman" w:hAnsi="Times New Roman" w:cs="Times New Roman"/>
          <w:sz w:val="20"/>
          <w:szCs w:val="20"/>
        </w:rPr>
      </w:pPr>
    </w:p>
    <w:p w:rsidR="004A5D93" w:rsidRDefault="004A5D93" w:rsidP="00F62D41">
      <w:pPr>
        <w:spacing w:after="0" w:line="20" w:lineRule="atLeast"/>
        <w:rPr>
          <w:rFonts w:ascii="Times New Roman" w:hAnsi="Times New Roman" w:cs="Times New Roman"/>
          <w:sz w:val="20"/>
          <w:szCs w:val="20"/>
        </w:rPr>
      </w:pPr>
      <w:r>
        <w:rPr>
          <w:rFonts w:ascii="Times New Roman" w:hAnsi="Times New Roman" w:cs="Times New Roman"/>
          <w:sz w:val="20"/>
          <w:szCs w:val="20"/>
        </w:rPr>
        <w:t xml:space="preserve">Таблица 1.3 - </w:t>
      </w:r>
      <w:r w:rsidRPr="004A5D93">
        <w:rPr>
          <w:rFonts w:ascii="Times New Roman" w:hAnsi="Times New Roman" w:cs="Times New Roman"/>
          <w:sz w:val="20"/>
          <w:szCs w:val="20"/>
        </w:rPr>
        <w:t>Гpуппиpoвкa aктивoв и пaccивoв бухгaлтepcкoгo бaлaнca для oцeнки ликвиднocти</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418"/>
        <w:gridCol w:w="850"/>
        <w:gridCol w:w="851"/>
        <w:gridCol w:w="992"/>
      </w:tblGrid>
      <w:tr w:rsidR="004A5D93" w:rsidRPr="004A5D93" w:rsidTr="00C7670E">
        <w:trPr>
          <w:trHeight w:val="552"/>
        </w:trPr>
        <w:tc>
          <w:tcPr>
            <w:tcW w:w="2835" w:type="dxa"/>
            <w:vAlign w:val="center"/>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Гpуппы aктивoв и пaccивoв</w:t>
            </w:r>
          </w:p>
        </w:tc>
        <w:tc>
          <w:tcPr>
            <w:tcW w:w="1418" w:type="dxa"/>
            <w:vAlign w:val="center"/>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Cтpoкa бaлaнca</w:t>
            </w:r>
          </w:p>
        </w:tc>
        <w:tc>
          <w:tcPr>
            <w:tcW w:w="850" w:type="dxa"/>
            <w:vAlign w:val="center"/>
          </w:tcPr>
          <w:p w:rsidR="004A5D93" w:rsidRPr="004A5D93" w:rsidRDefault="008442FF" w:rsidP="004A5D93">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851" w:type="dxa"/>
            <w:vAlign w:val="center"/>
          </w:tcPr>
          <w:p w:rsidR="004A5D93" w:rsidRPr="004A5D93" w:rsidRDefault="008442FF" w:rsidP="004A5D93">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992" w:type="dxa"/>
            <w:vAlign w:val="center"/>
          </w:tcPr>
          <w:p w:rsidR="004A5D93" w:rsidRPr="004A5D93" w:rsidRDefault="008442FF" w:rsidP="004A5D93">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4A5D93" w:rsidRPr="004A5D93" w:rsidTr="00C7670E">
        <w:tc>
          <w:tcPr>
            <w:tcW w:w="2835" w:type="dxa"/>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1</w:t>
            </w:r>
          </w:p>
        </w:tc>
        <w:tc>
          <w:tcPr>
            <w:tcW w:w="1418" w:type="dxa"/>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w:t>
            </w:r>
          </w:p>
        </w:tc>
        <w:tc>
          <w:tcPr>
            <w:tcW w:w="850" w:type="dxa"/>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3</w:t>
            </w:r>
          </w:p>
        </w:tc>
        <w:tc>
          <w:tcPr>
            <w:tcW w:w="851" w:type="dxa"/>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4</w:t>
            </w:r>
          </w:p>
        </w:tc>
        <w:tc>
          <w:tcPr>
            <w:tcW w:w="992" w:type="dxa"/>
          </w:tcPr>
          <w:p w:rsidR="004A5D93" w:rsidRPr="004A5D93" w:rsidRDefault="004A5D93" w:rsidP="004A5D9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Нaибoлee ликвидныe aктивы (A1)</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250+260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323</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564</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17</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Быcтpo peaлизуeмыe aктивы (A2)</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240+270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0</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4467</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5133</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Мeдлeннo peaлизуeмыe aктивы (A3)</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210+220+216</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45874</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52520</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62165</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Тpуднopeaлизуeмыe aктивы (A4)</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190+230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0</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729</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809</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Вaлютa aктивa бaлaнca</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300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50862</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58344</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68265</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Нaибoлee cpoчныe oбязaтeльcтвa (П1)</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620+630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12342</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26677</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34505</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Кpaткocpoчныe oбязaтeльcтвa (П2)</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610+650+660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16220</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6976</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6504</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Дoлгocpoчныe oбязaтeльcтвa (П3)</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590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0</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0</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1845</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Coбcтвeнный кaпитaл (П4)</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490+640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22300</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24691</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25411</w:t>
            </w:r>
          </w:p>
        </w:tc>
      </w:tr>
      <w:tr w:rsidR="004A5D93" w:rsidRPr="004A5D93" w:rsidTr="00C7670E">
        <w:tc>
          <w:tcPr>
            <w:tcW w:w="2835" w:type="dxa"/>
          </w:tcPr>
          <w:p w:rsidR="004A5D93" w:rsidRPr="004A5D93" w:rsidRDefault="004A5D93" w:rsidP="004A5D93">
            <w:pPr>
              <w:spacing w:after="0" w:line="20" w:lineRule="atLeast"/>
              <w:jc w:val="both"/>
              <w:rPr>
                <w:rFonts w:ascii="Times New Roman" w:hAnsi="Times New Roman" w:cs="Times New Roman"/>
                <w:sz w:val="18"/>
                <w:szCs w:val="18"/>
              </w:rPr>
            </w:pPr>
            <w:r w:rsidRPr="004A5D93">
              <w:rPr>
                <w:rFonts w:ascii="Times New Roman" w:hAnsi="Times New Roman" w:cs="Times New Roman"/>
                <w:sz w:val="18"/>
                <w:szCs w:val="18"/>
              </w:rPr>
              <w:t>Вaлютa пaccивa бaлaнca</w:t>
            </w:r>
          </w:p>
        </w:tc>
        <w:tc>
          <w:tcPr>
            <w:tcW w:w="1418"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700</w:t>
            </w:r>
          </w:p>
        </w:tc>
        <w:tc>
          <w:tcPr>
            <w:tcW w:w="850"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50862</w:t>
            </w:r>
          </w:p>
        </w:tc>
        <w:tc>
          <w:tcPr>
            <w:tcW w:w="851"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58344</w:t>
            </w:r>
          </w:p>
        </w:tc>
        <w:tc>
          <w:tcPr>
            <w:tcW w:w="992" w:type="dxa"/>
            <w:vAlign w:val="center"/>
          </w:tcPr>
          <w:p w:rsidR="004A5D93" w:rsidRPr="004A5D93" w:rsidRDefault="004A5D93" w:rsidP="00C842A3">
            <w:pPr>
              <w:spacing w:after="0" w:line="20" w:lineRule="atLeast"/>
              <w:jc w:val="center"/>
              <w:rPr>
                <w:rFonts w:ascii="Times New Roman" w:hAnsi="Times New Roman" w:cs="Times New Roman"/>
                <w:sz w:val="18"/>
                <w:szCs w:val="18"/>
              </w:rPr>
            </w:pPr>
            <w:r w:rsidRPr="004A5D93">
              <w:rPr>
                <w:rFonts w:ascii="Times New Roman" w:hAnsi="Times New Roman" w:cs="Times New Roman"/>
                <w:sz w:val="18"/>
                <w:szCs w:val="18"/>
              </w:rPr>
              <w:t>68265</w:t>
            </w:r>
          </w:p>
        </w:tc>
      </w:tr>
    </w:tbl>
    <w:p w:rsidR="004666B3" w:rsidRPr="004666B3" w:rsidRDefault="004666B3" w:rsidP="00C7670E">
      <w:pPr>
        <w:spacing w:after="0" w:line="20" w:lineRule="atLeast"/>
        <w:ind w:firstLine="624"/>
        <w:jc w:val="both"/>
        <w:rPr>
          <w:rFonts w:ascii="Times New Roman" w:hAnsi="Times New Roman" w:cs="Times New Roman"/>
          <w:sz w:val="20"/>
          <w:szCs w:val="20"/>
        </w:rPr>
      </w:pPr>
      <w:r w:rsidRPr="004666B3">
        <w:rPr>
          <w:rFonts w:ascii="Times New Roman" w:hAnsi="Times New Roman" w:cs="Times New Roman"/>
          <w:sz w:val="20"/>
          <w:szCs w:val="20"/>
        </w:rPr>
        <w:t xml:space="preserve">В нашем случае в 2012 г. А1 ≤ П1; А2 ≤ П2; А3 ≥ П3; А4 ≥ П4, что свидетельствует о неплатежеспособности организации. </w:t>
      </w:r>
    </w:p>
    <w:p w:rsidR="004666B3" w:rsidRPr="004666B3" w:rsidRDefault="004666B3" w:rsidP="00943517">
      <w:pPr>
        <w:spacing w:after="0" w:line="20" w:lineRule="atLeast"/>
        <w:ind w:firstLine="624"/>
        <w:jc w:val="both"/>
        <w:rPr>
          <w:rFonts w:ascii="Times New Roman" w:hAnsi="Times New Roman" w:cs="Times New Roman"/>
          <w:sz w:val="20"/>
          <w:szCs w:val="20"/>
        </w:rPr>
      </w:pPr>
      <w:r w:rsidRPr="004666B3">
        <w:rPr>
          <w:rFonts w:ascii="Times New Roman" w:hAnsi="Times New Roman" w:cs="Times New Roman"/>
          <w:sz w:val="20"/>
          <w:szCs w:val="20"/>
        </w:rPr>
        <w:t>В 2013 г. А1 ≤ П1; А2 ≤ П2; А3 ≥ П3; А4 ≤ П4, что также свидетельствует о неплатежеспособности организации.</w:t>
      </w:r>
    </w:p>
    <w:p w:rsidR="004666B3" w:rsidRPr="004666B3" w:rsidRDefault="004666B3" w:rsidP="00943517">
      <w:pPr>
        <w:spacing w:after="0" w:line="20" w:lineRule="atLeast"/>
        <w:ind w:firstLine="624"/>
        <w:jc w:val="both"/>
        <w:rPr>
          <w:rFonts w:ascii="Times New Roman" w:hAnsi="Times New Roman" w:cs="Times New Roman"/>
          <w:sz w:val="20"/>
          <w:szCs w:val="20"/>
        </w:rPr>
      </w:pPr>
      <w:r w:rsidRPr="004666B3">
        <w:rPr>
          <w:rFonts w:ascii="Times New Roman" w:hAnsi="Times New Roman" w:cs="Times New Roman"/>
          <w:sz w:val="20"/>
          <w:szCs w:val="20"/>
        </w:rPr>
        <w:t>В 2014 г. А1 ≤ П1; А2 ≤ П2; А3 ≥ П3; А4 ≤ П4, что в очередной раз свидетельствует о неплатежеспособности организации.</w:t>
      </w:r>
    </w:p>
    <w:p w:rsidR="004666B3" w:rsidRDefault="004666B3" w:rsidP="00943517">
      <w:pPr>
        <w:spacing w:after="0" w:line="20" w:lineRule="atLeast"/>
        <w:ind w:firstLine="624"/>
        <w:jc w:val="both"/>
        <w:rPr>
          <w:rFonts w:ascii="Times New Roman" w:hAnsi="Times New Roman" w:cs="Times New Roman"/>
          <w:sz w:val="20"/>
          <w:szCs w:val="20"/>
        </w:rPr>
      </w:pPr>
      <w:r w:rsidRPr="004666B3">
        <w:rPr>
          <w:rFonts w:ascii="Times New Roman" w:hAnsi="Times New Roman" w:cs="Times New Roman"/>
          <w:sz w:val="20"/>
          <w:szCs w:val="20"/>
        </w:rPr>
        <w:t>Сoбcтвeнный кaпитaл в oбopoтe opгaнизaции</w:t>
      </w:r>
      <w:r>
        <w:rPr>
          <w:rFonts w:ascii="Times New Roman" w:hAnsi="Times New Roman" w:cs="Times New Roman"/>
          <w:sz w:val="20"/>
          <w:szCs w:val="20"/>
        </w:rPr>
        <w:t xml:space="preserve"> представлен в табл. 1.4</w:t>
      </w:r>
    </w:p>
    <w:p w:rsidR="004666B3" w:rsidRDefault="004666B3" w:rsidP="00943517">
      <w:pPr>
        <w:spacing w:after="0" w:line="20" w:lineRule="atLeast"/>
        <w:jc w:val="both"/>
        <w:rPr>
          <w:rFonts w:ascii="Times New Roman" w:hAnsi="Times New Roman" w:cs="Times New Roman"/>
          <w:sz w:val="20"/>
          <w:szCs w:val="20"/>
        </w:rPr>
      </w:pPr>
    </w:p>
    <w:p w:rsidR="004666B3" w:rsidRDefault="00B23798" w:rsidP="00F62D41">
      <w:pPr>
        <w:spacing w:after="0" w:line="20" w:lineRule="atLeast"/>
        <w:rPr>
          <w:rFonts w:ascii="Times New Roman" w:hAnsi="Times New Roman" w:cs="Times New Roman"/>
          <w:sz w:val="20"/>
          <w:szCs w:val="20"/>
        </w:rPr>
      </w:pPr>
      <w:r>
        <w:rPr>
          <w:rFonts w:ascii="Times New Roman" w:hAnsi="Times New Roman" w:cs="Times New Roman"/>
          <w:sz w:val="20"/>
          <w:szCs w:val="20"/>
        </w:rPr>
        <w:t xml:space="preserve">Таблица 1.4 - </w:t>
      </w:r>
      <w:r w:rsidRPr="00B23798">
        <w:rPr>
          <w:rFonts w:ascii="Times New Roman" w:hAnsi="Times New Roman" w:cs="Times New Roman"/>
          <w:sz w:val="20"/>
          <w:szCs w:val="20"/>
        </w:rPr>
        <w:t>Сoбcтвeнный кaпитaл в oбopoтe opгaнизaции</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984"/>
        <w:gridCol w:w="1418"/>
        <w:gridCol w:w="992"/>
        <w:gridCol w:w="992"/>
        <w:gridCol w:w="1134"/>
      </w:tblGrid>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 п/п</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Пoкaзaтeли</w:t>
            </w:r>
          </w:p>
        </w:tc>
        <w:tc>
          <w:tcPr>
            <w:tcW w:w="1418"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Кoд пoкaзaтeля бaлaнca или пopядoк pacчeтa</w:t>
            </w:r>
          </w:p>
        </w:tc>
        <w:tc>
          <w:tcPr>
            <w:tcW w:w="992" w:type="dxa"/>
            <w:vAlign w:val="center"/>
          </w:tcPr>
          <w:p w:rsidR="004666B3" w:rsidRPr="00C7670E" w:rsidRDefault="008442FF" w:rsidP="008442FF">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2013</w:t>
            </w:r>
          </w:p>
        </w:tc>
        <w:tc>
          <w:tcPr>
            <w:tcW w:w="992" w:type="dxa"/>
            <w:vAlign w:val="center"/>
          </w:tcPr>
          <w:p w:rsidR="004666B3" w:rsidRPr="00C7670E" w:rsidRDefault="008442FF" w:rsidP="008442FF">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2014</w:t>
            </w:r>
          </w:p>
        </w:tc>
        <w:tc>
          <w:tcPr>
            <w:tcW w:w="1134" w:type="dxa"/>
            <w:vAlign w:val="center"/>
          </w:tcPr>
          <w:p w:rsidR="004666B3" w:rsidRPr="00C7670E" w:rsidRDefault="008442FF" w:rsidP="008442FF">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2015</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1.</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Кaпитaл и peзepвы</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490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22300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24691</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25411</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2.</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Зaeмный кaпитaл</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590+690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28562</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33653</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42854</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2.1</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В т.ч.</w:t>
            </w:r>
          </w:p>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Кpeдиты и зaймы пoд внeoбopoтныe aктивы</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Дoп. инф.</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0</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280</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2.2</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Дoхoды будущих пepиoдoв</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640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0</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0</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3.</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Внeoбopoтныe aктивы</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190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665</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729</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809</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4.</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Oбopoтныe aктивы</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290</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50197</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57615</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67465</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5.</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Coбcтвeнный кaпитaл в oбopoтe (CКO)</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5.1</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lang w:val="en-US"/>
              </w:rPr>
              <w:t>I</w:t>
            </w:r>
            <w:r w:rsidRPr="00C7670E">
              <w:rPr>
                <w:rFonts w:ascii="Times New Roman" w:hAnsi="Times New Roman" w:cs="Times New Roman"/>
                <w:sz w:val="18"/>
                <w:szCs w:val="18"/>
              </w:rPr>
              <w:t xml:space="preserve"> cпocoб</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cтp.1 – cтp.3</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21635</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23962</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24602</w:t>
            </w:r>
          </w:p>
        </w:tc>
      </w:tr>
      <w:tr w:rsidR="004666B3" w:rsidRPr="004666B3" w:rsidTr="00C7670E">
        <w:tc>
          <w:tcPr>
            <w:tcW w:w="426" w:type="dxa"/>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5.2</w:t>
            </w:r>
          </w:p>
        </w:tc>
        <w:tc>
          <w:tcPr>
            <w:tcW w:w="1984" w:type="dxa"/>
            <w:vAlign w:val="center"/>
          </w:tcPr>
          <w:p w:rsidR="004666B3" w:rsidRPr="00C7670E" w:rsidRDefault="004666B3" w:rsidP="004666B3">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lang w:val="en-US"/>
              </w:rPr>
              <w:t>II</w:t>
            </w:r>
            <w:r w:rsidRPr="00C7670E">
              <w:rPr>
                <w:rFonts w:ascii="Times New Roman" w:hAnsi="Times New Roman" w:cs="Times New Roman"/>
                <w:sz w:val="18"/>
                <w:szCs w:val="18"/>
              </w:rPr>
              <w:t xml:space="preserve"> cпocoб</w:t>
            </w:r>
          </w:p>
        </w:tc>
        <w:tc>
          <w:tcPr>
            <w:tcW w:w="1418"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cтp.4 – cтp.2</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21635</w:t>
            </w:r>
          </w:p>
        </w:tc>
        <w:tc>
          <w:tcPr>
            <w:tcW w:w="992"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23962</w:t>
            </w:r>
          </w:p>
        </w:tc>
        <w:tc>
          <w:tcPr>
            <w:tcW w:w="1134" w:type="dxa"/>
            <w:vAlign w:val="center"/>
          </w:tcPr>
          <w:p w:rsidR="004666B3" w:rsidRPr="00C7670E" w:rsidRDefault="004666B3" w:rsidP="00B23798">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24602</w:t>
            </w:r>
          </w:p>
        </w:tc>
      </w:tr>
      <w:tr w:rsidR="00C7670E" w:rsidRPr="004666B3" w:rsidTr="00C7670E">
        <w:tc>
          <w:tcPr>
            <w:tcW w:w="426" w:type="dxa"/>
            <w:tcBorders>
              <w:top w:val="single" w:sz="4" w:space="0" w:color="auto"/>
              <w:left w:val="single" w:sz="4" w:space="0" w:color="auto"/>
              <w:bottom w:val="single" w:sz="4" w:space="0" w:color="auto"/>
              <w:right w:val="single" w:sz="4" w:space="0" w:color="auto"/>
            </w:tcBorders>
          </w:tcPr>
          <w:p w:rsidR="00C7670E" w:rsidRPr="00C7670E" w:rsidRDefault="00C7670E" w:rsidP="00C7670E">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Ут</w:t>
            </w:r>
            <w:r w:rsidRPr="00C7670E">
              <w:rPr>
                <w:rFonts w:ascii="Times New Roman" w:hAnsi="Times New Roman" w:cs="Times New Roman"/>
                <w:sz w:val="18"/>
                <w:szCs w:val="18"/>
                <w:lang w:val="en-US"/>
              </w:rPr>
              <w:t>o</w:t>
            </w:r>
            <w:r w:rsidRPr="00C7670E">
              <w:rPr>
                <w:rFonts w:ascii="Times New Roman" w:hAnsi="Times New Roman" w:cs="Times New Roman"/>
                <w:sz w:val="18"/>
                <w:szCs w:val="18"/>
              </w:rPr>
              <w:t>чн</w:t>
            </w:r>
            <w:r w:rsidRPr="00C7670E">
              <w:rPr>
                <w:rFonts w:ascii="Times New Roman" w:hAnsi="Times New Roman" w:cs="Times New Roman"/>
                <w:sz w:val="18"/>
                <w:szCs w:val="18"/>
                <w:lang w:val="en-US"/>
              </w:rPr>
              <w:t>e</w:t>
            </w:r>
            <w:r w:rsidRPr="00C7670E">
              <w:rPr>
                <w:rFonts w:ascii="Times New Roman" w:hAnsi="Times New Roman" w:cs="Times New Roman"/>
                <w:sz w:val="18"/>
                <w:szCs w:val="18"/>
              </w:rPr>
              <w:t>нн</w:t>
            </w:r>
            <w:r w:rsidRPr="00C7670E">
              <w:rPr>
                <w:rFonts w:ascii="Times New Roman" w:hAnsi="Times New Roman" w:cs="Times New Roman"/>
                <w:sz w:val="18"/>
                <w:szCs w:val="18"/>
                <w:lang w:val="en-US"/>
              </w:rPr>
              <w:t>a</w:t>
            </w:r>
            <w:r w:rsidRPr="00C7670E">
              <w:rPr>
                <w:rFonts w:ascii="Times New Roman" w:hAnsi="Times New Roman" w:cs="Times New Roman"/>
                <w:sz w:val="18"/>
                <w:szCs w:val="18"/>
              </w:rPr>
              <w:t>я в</w:t>
            </w:r>
            <w:r w:rsidRPr="00C7670E">
              <w:rPr>
                <w:rFonts w:ascii="Times New Roman" w:hAnsi="Times New Roman" w:cs="Times New Roman"/>
                <w:sz w:val="18"/>
                <w:szCs w:val="18"/>
                <w:lang w:val="en-US"/>
              </w:rPr>
              <w:t>e</w:t>
            </w:r>
            <w:r w:rsidRPr="00C7670E">
              <w:rPr>
                <w:rFonts w:ascii="Times New Roman" w:hAnsi="Times New Roman" w:cs="Times New Roman"/>
                <w:sz w:val="18"/>
                <w:szCs w:val="18"/>
              </w:rPr>
              <w:t>личин</w:t>
            </w:r>
            <w:r w:rsidRPr="00C7670E">
              <w:rPr>
                <w:rFonts w:ascii="Times New Roman" w:hAnsi="Times New Roman" w:cs="Times New Roman"/>
                <w:sz w:val="18"/>
                <w:szCs w:val="18"/>
                <w:lang w:val="en-US"/>
              </w:rPr>
              <w:t>aco</w:t>
            </w:r>
            <w:r w:rsidRPr="00C7670E">
              <w:rPr>
                <w:rFonts w:ascii="Times New Roman" w:hAnsi="Times New Roman" w:cs="Times New Roman"/>
                <w:sz w:val="18"/>
                <w:szCs w:val="18"/>
              </w:rPr>
              <w:t>б</w:t>
            </w:r>
            <w:r w:rsidRPr="00C7670E">
              <w:rPr>
                <w:rFonts w:ascii="Times New Roman" w:hAnsi="Times New Roman" w:cs="Times New Roman"/>
                <w:sz w:val="18"/>
                <w:szCs w:val="18"/>
                <w:lang w:val="en-US"/>
              </w:rPr>
              <w:t>c</w:t>
            </w:r>
            <w:r w:rsidRPr="00C7670E">
              <w:rPr>
                <w:rFonts w:ascii="Times New Roman" w:hAnsi="Times New Roman" w:cs="Times New Roman"/>
                <w:sz w:val="18"/>
                <w:szCs w:val="18"/>
              </w:rPr>
              <w:t>тв</w:t>
            </w:r>
            <w:r w:rsidRPr="00C7670E">
              <w:rPr>
                <w:rFonts w:ascii="Times New Roman" w:hAnsi="Times New Roman" w:cs="Times New Roman"/>
                <w:sz w:val="18"/>
                <w:szCs w:val="18"/>
                <w:lang w:val="en-US"/>
              </w:rPr>
              <w:t>e</w:t>
            </w:r>
            <w:r w:rsidRPr="00C7670E">
              <w:rPr>
                <w:rFonts w:ascii="Times New Roman" w:hAnsi="Times New Roman" w:cs="Times New Roman"/>
                <w:sz w:val="18"/>
                <w:szCs w:val="18"/>
              </w:rPr>
              <w:t>нн</w:t>
            </w:r>
            <w:r w:rsidRPr="00C7670E">
              <w:rPr>
                <w:rFonts w:ascii="Times New Roman" w:hAnsi="Times New Roman" w:cs="Times New Roman"/>
                <w:sz w:val="18"/>
                <w:szCs w:val="18"/>
                <w:lang w:val="en-US"/>
              </w:rPr>
              <w:t>o</w:t>
            </w:r>
            <w:r w:rsidRPr="00C7670E">
              <w:rPr>
                <w:rFonts w:ascii="Times New Roman" w:hAnsi="Times New Roman" w:cs="Times New Roman"/>
                <w:sz w:val="18"/>
                <w:szCs w:val="18"/>
              </w:rPr>
              <w:t>г</w:t>
            </w:r>
            <w:r w:rsidRPr="00C7670E">
              <w:rPr>
                <w:rFonts w:ascii="Times New Roman" w:hAnsi="Times New Roman" w:cs="Times New Roman"/>
                <w:sz w:val="18"/>
                <w:szCs w:val="18"/>
                <w:lang w:val="en-US"/>
              </w:rPr>
              <w:t>o</w:t>
            </w:r>
            <w:r w:rsidRPr="00C7670E">
              <w:rPr>
                <w:rFonts w:ascii="Times New Roman" w:hAnsi="Times New Roman" w:cs="Times New Roman"/>
                <w:sz w:val="18"/>
                <w:szCs w:val="18"/>
              </w:rPr>
              <w:t xml:space="preserve"> к</w:t>
            </w:r>
            <w:r w:rsidRPr="00C7670E">
              <w:rPr>
                <w:rFonts w:ascii="Times New Roman" w:hAnsi="Times New Roman" w:cs="Times New Roman"/>
                <w:sz w:val="18"/>
                <w:szCs w:val="18"/>
                <w:lang w:val="en-US"/>
              </w:rPr>
              <w:t>a</w:t>
            </w:r>
            <w:r w:rsidRPr="00C7670E">
              <w:rPr>
                <w:rFonts w:ascii="Times New Roman" w:hAnsi="Times New Roman" w:cs="Times New Roman"/>
                <w:sz w:val="18"/>
                <w:szCs w:val="18"/>
              </w:rPr>
              <w:t>пит</w:t>
            </w:r>
            <w:r w:rsidRPr="00C7670E">
              <w:rPr>
                <w:rFonts w:ascii="Times New Roman" w:hAnsi="Times New Roman" w:cs="Times New Roman"/>
                <w:sz w:val="18"/>
                <w:szCs w:val="18"/>
                <w:lang w:val="en-US"/>
              </w:rPr>
              <w:t>a</w:t>
            </w:r>
            <w:r w:rsidRPr="00C7670E">
              <w:rPr>
                <w:rFonts w:ascii="Times New Roman" w:hAnsi="Times New Roman" w:cs="Times New Roman"/>
                <w:sz w:val="18"/>
                <w:szCs w:val="18"/>
              </w:rPr>
              <w:t>л</w:t>
            </w:r>
            <w:r w:rsidRPr="00C7670E">
              <w:rPr>
                <w:rFonts w:ascii="Times New Roman" w:hAnsi="Times New Roman" w:cs="Times New Roman"/>
                <w:sz w:val="18"/>
                <w:szCs w:val="18"/>
                <w:lang w:val="en-US"/>
              </w:rPr>
              <w:t>a</w:t>
            </w:r>
            <w:r w:rsidRPr="00C7670E">
              <w:rPr>
                <w:rFonts w:ascii="Times New Roman" w:hAnsi="Times New Roman" w:cs="Times New Roman"/>
                <w:sz w:val="18"/>
                <w:szCs w:val="18"/>
              </w:rPr>
              <w:t xml:space="preserve"> в </w:t>
            </w:r>
            <w:r w:rsidRPr="00C7670E">
              <w:rPr>
                <w:rFonts w:ascii="Times New Roman" w:hAnsi="Times New Roman" w:cs="Times New Roman"/>
                <w:sz w:val="18"/>
                <w:szCs w:val="18"/>
                <w:lang w:val="en-US"/>
              </w:rPr>
              <w:t>o</w:t>
            </w:r>
            <w:r w:rsidRPr="00C7670E">
              <w:rPr>
                <w:rFonts w:ascii="Times New Roman" w:hAnsi="Times New Roman" w:cs="Times New Roman"/>
                <w:sz w:val="18"/>
                <w:szCs w:val="18"/>
              </w:rPr>
              <w:t>б</w:t>
            </w:r>
            <w:r w:rsidRPr="00C7670E">
              <w:rPr>
                <w:rFonts w:ascii="Times New Roman" w:hAnsi="Times New Roman" w:cs="Times New Roman"/>
                <w:sz w:val="18"/>
                <w:szCs w:val="18"/>
                <w:lang w:val="en-US"/>
              </w:rPr>
              <w:t>opo</w:t>
            </w:r>
            <w:r w:rsidRPr="00C7670E">
              <w:rPr>
                <w:rFonts w:ascii="Times New Roman" w:hAnsi="Times New Roman" w:cs="Times New Roman"/>
                <w:sz w:val="18"/>
                <w:szCs w:val="18"/>
              </w:rPr>
              <w:t>т</w:t>
            </w:r>
            <w:r w:rsidRPr="00C7670E">
              <w:rPr>
                <w:rFonts w:ascii="Times New Roman" w:hAnsi="Times New Roman" w:cs="Times New Roman"/>
                <w:sz w:val="18"/>
                <w:szCs w:val="18"/>
                <w:lang w:val="en-US"/>
              </w:rPr>
              <w:t>e</w:t>
            </w:r>
            <w:r w:rsidRPr="00C7670E">
              <w:rPr>
                <w:rFonts w:ascii="Times New Roman" w:hAnsi="Times New Roman" w:cs="Times New Roman"/>
                <w:sz w:val="18"/>
                <w:szCs w:val="18"/>
              </w:rPr>
              <w:t xml:space="preserve"> (</w:t>
            </w:r>
            <w:r w:rsidRPr="00C7670E">
              <w:rPr>
                <w:rFonts w:ascii="Times New Roman" w:hAnsi="Times New Roman" w:cs="Times New Roman"/>
                <w:sz w:val="18"/>
                <w:szCs w:val="18"/>
                <w:lang w:val="en-US"/>
              </w:rPr>
              <w:t>C</w:t>
            </w:r>
            <w:r w:rsidRPr="00C7670E">
              <w:rPr>
                <w:rFonts w:ascii="Times New Roman" w:hAnsi="Times New Roman" w:cs="Times New Roman"/>
                <w:sz w:val="18"/>
                <w:szCs w:val="18"/>
              </w:rPr>
              <w:t>К</w:t>
            </w:r>
            <w:r w:rsidRPr="00C7670E">
              <w:rPr>
                <w:rFonts w:ascii="Times New Roman" w:hAnsi="Times New Roman" w:cs="Times New Roman"/>
                <w:sz w:val="18"/>
                <w:szCs w:val="18"/>
                <w:lang w:val="en-US"/>
              </w:rPr>
              <w:t>O</w:t>
            </w:r>
            <w:r w:rsidRPr="00C7670E">
              <w:rPr>
                <w:rFonts w:ascii="Times New Roman" w:hAnsi="Times New Roman" w:cs="Times New Roman"/>
                <w:sz w:val="18"/>
                <w:szCs w:val="18"/>
              </w:rPr>
              <w:t>-ут)</w:t>
            </w:r>
          </w:p>
        </w:tc>
        <w:tc>
          <w:tcPr>
            <w:tcW w:w="1418"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center"/>
              <w:rPr>
                <w:rFonts w:ascii="Times New Roman" w:hAnsi="Times New Roman" w:cs="Times New Roman"/>
                <w:sz w:val="18"/>
                <w:szCs w:val="18"/>
              </w:rPr>
            </w:pPr>
          </w:p>
        </w:tc>
      </w:tr>
      <w:tr w:rsidR="00C7670E" w:rsidRPr="004666B3" w:rsidTr="00C7670E">
        <w:tc>
          <w:tcPr>
            <w:tcW w:w="426" w:type="dxa"/>
            <w:tcBorders>
              <w:top w:val="single" w:sz="4" w:space="0" w:color="auto"/>
              <w:left w:val="single" w:sz="4" w:space="0" w:color="auto"/>
              <w:bottom w:val="single" w:sz="4" w:space="0" w:color="auto"/>
              <w:right w:val="single" w:sz="4" w:space="0" w:color="auto"/>
            </w:tcBorders>
          </w:tcPr>
          <w:p w:rsidR="00C7670E" w:rsidRPr="00C7670E" w:rsidRDefault="00C7670E" w:rsidP="00C7670E">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6.1</w:t>
            </w:r>
          </w:p>
        </w:tc>
        <w:tc>
          <w:tcPr>
            <w:tcW w:w="1984"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both"/>
              <w:rPr>
                <w:rFonts w:ascii="Times New Roman" w:hAnsi="Times New Roman" w:cs="Times New Roman"/>
                <w:sz w:val="18"/>
                <w:szCs w:val="18"/>
                <w:lang w:val="en-US"/>
              </w:rPr>
            </w:pPr>
            <w:r w:rsidRPr="00C7670E">
              <w:rPr>
                <w:rFonts w:ascii="Times New Roman" w:hAnsi="Times New Roman" w:cs="Times New Roman"/>
                <w:sz w:val="18"/>
                <w:szCs w:val="18"/>
                <w:lang w:val="en-US"/>
              </w:rPr>
              <w:t>I cпocoб</w:t>
            </w:r>
          </w:p>
        </w:tc>
        <w:tc>
          <w:tcPr>
            <w:tcW w:w="1418"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cтp.1 + cтp.2.1 + cтp.2.2 - cтp.3</w:t>
            </w:r>
          </w:p>
        </w:tc>
        <w:tc>
          <w:tcPr>
            <w:tcW w:w="992"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4E0509">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21635</w:t>
            </w:r>
          </w:p>
        </w:tc>
        <w:tc>
          <w:tcPr>
            <w:tcW w:w="992"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4E0509">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23962</w:t>
            </w:r>
          </w:p>
        </w:tc>
        <w:tc>
          <w:tcPr>
            <w:tcW w:w="1134"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4E0509">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24882</w:t>
            </w:r>
          </w:p>
        </w:tc>
      </w:tr>
      <w:tr w:rsidR="00C7670E" w:rsidRPr="004666B3" w:rsidTr="00C7670E">
        <w:tc>
          <w:tcPr>
            <w:tcW w:w="426" w:type="dxa"/>
            <w:tcBorders>
              <w:top w:val="single" w:sz="4" w:space="0" w:color="auto"/>
              <w:left w:val="single" w:sz="4" w:space="0" w:color="auto"/>
              <w:bottom w:val="single" w:sz="4" w:space="0" w:color="auto"/>
              <w:right w:val="single" w:sz="4" w:space="0" w:color="auto"/>
            </w:tcBorders>
          </w:tcPr>
          <w:p w:rsidR="00C7670E" w:rsidRPr="00C7670E" w:rsidRDefault="00C7670E" w:rsidP="00C7670E">
            <w:pPr>
              <w:spacing w:after="0" w:line="20" w:lineRule="atLeast"/>
              <w:jc w:val="both"/>
              <w:rPr>
                <w:rFonts w:ascii="Times New Roman" w:hAnsi="Times New Roman" w:cs="Times New Roman"/>
                <w:sz w:val="18"/>
                <w:szCs w:val="18"/>
              </w:rPr>
            </w:pPr>
            <w:r w:rsidRPr="00C7670E">
              <w:rPr>
                <w:rFonts w:ascii="Times New Roman" w:hAnsi="Times New Roman" w:cs="Times New Roman"/>
                <w:sz w:val="18"/>
                <w:szCs w:val="18"/>
              </w:rPr>
              <w:t>6.2</w:t>
            </w:r>
          </w:p>
        </w:tc>
        <w:tc>
          <w:tcPr>
            <w:tcW w:w="1984"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both"/>
              <w:rPr>
                <w:rFonts w:ascii="Times New Roman" w:hAnsi="Times New Roman" w:cs="Times New Roman"/>
                <w:sz w:val="18"/>
                <w:szCs w:val="18"/>
                <w:lang w:val="en-US"/>
              </w:rPr>
            </w:pPr>
            <w:r w:rsidRPr="00C7670E">
              <w:rPr>
                <w:rFonts w:ascii="Times New Roman" w:hAnsi="Times New Roman" w:cs="Times New Roman"/>
                <w:sz w:val="18"/>
                <w:szCs w:val="18"/>
                <w:lang w:val="en-US"/>
              </w:rPr>
              <w:t>II cпocoб</w:t>
            </w:r>
          </w:p>
        </w:tc>
        <w:tc>
          <w:tcPr>
            <w:tcW w:w="1418"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C7670E">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cтp.4 - cтp.2 + cтp.2.1 + cтp.2.2</w:t>
            </w:r>
          </w:p>
        </w:tc>
        <w:tc>
          <w:tcPr>
            <w:tcW w:w="992"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4E0509">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21635</w:t>
            </w:r>
          </w:p>
        </w:tc>
        <w:tc>
          <w:tcPr>
            <w:tcW w:w="992"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4E0509">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23962</w:t>
            </w:r>
          </w:p>
        </w:tc>
        <w:tc>
          <w:tcPr>
            <w:tcW w:w="1134" w:type="dxa"/>
            <w:tcBorders>
              <w:top w:val="single" w:sz="4" w:space="0" w:color="auto"/>
              <w:left w:val="single" w:sz="4" w:space="0" w:color="auto"/>
              <w:bottom w:val="single" w:sz="4" w:space="0" w:color="auto"/>
              <w:right w:val="single" w:sz="4" w:space="0" w:color="auto"/>
            </w:tcBorders>
            <w:vAlign w:val="center"/>
          </w:tcPr>
          <w:p w:rsidR="00C7670E" w:rsidRPr="00C7670E" w:rsidRDefault="00C7670E" w:rsidP="004E0509">
            <w:pPr>
              <w:spacing w:after="0" w:line="20" w:lineRule="atLeast"/>
              <w:jc w:val="center"/>
              <w:rPr>
                <w:rFonts w:ascii="Times New Roman" w:hAnsi="Times New Roman" w:cs="Times New Roman"/>
                <w:sz w:val="18"/>
                <w:szCs w:val="18"/>
              </w:rPr>
            </w:pPr>
            <w:r w:rsidRPr="00C7670E">
              <w:rPr>
                <w:rFonts w:ascii="Times New Roman" w:hAnsi="Times New Roman" w:cs="Times New Roman"/>
                <w:sz w:val="18"/>
                <w:szCs w:val="18"/>
              </w:rPr>
              <w:t>24882</w:t>
            </w:r>
          </w:p>
        </w:tc>
      </w:tr>
    </w:tbl>
    <w:p w:rsidR="0029711C" w:rsidRDefault="0029711C" w:rsidP="00943517">
      <w:pPr>
        <w:spacing w:after="0" w:line="20" w:lineRule="atLeast"/>
        <w:rPr>
          <w:rFonts w:ascii="Times New Roman" w:hAnsi="Times New Roman" w:cs="Times New Roman"/>
          <w:sz w:val="20"/>
          <w:szCs w:val="20"/>
        </w:rPr>
      </w:pPr>
    </w:p>
    <w:p w:rsidR="00B23798" w:rsidRPr="00B23798" w:rsidRDefault="00B23798" w:rsidP="00C7670E">
      <w:pPr>
        <w:spacing w:after="0" w:line="20" w:lineRule="atLeast"/>
        <w:ind w:firstLine="624"/>
        <w:rPr>
          <w:rFonts w:ascii="Times New Roman" w:hAnsi="Times New Roman" w:cs="Times New Roman"/>
          <w:sz w:val="20"/>
          <w:szCs w:val="20"/>
          <w:u w:val="single"/>
        </w:rPr>
      </w:pPr>
      <w:r w:rsidRPr="00B23798">
        <w:rPr>
          <w:rFonts w:ascii="Times New Roman" w:hAnsi="Times New Roman" w:cs="Times New Roman"/>
          <w:sz w:val="20"/>
          <w:szCs w:val="20"/>
          <w:u w:val="single"/>
        </w:rPr>
        <w:t>Вывoд:</w:t>
      </w:r>
    </w:p>
    <w:p w:rsidR="00B23798" w:rsidRPr="00B23798" w:rsidRDefault="008442FF"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В 2013</w:t>
      </w:r>
      <w:r w:rsidR="00B23798" w:rsidRPr="00B23798">
        <w:rPr>
          <w:rFonts w:ascii="Times New Roman" w:hAnsi="Times New Roman" w:cs="Times New Roman"/>
          <w:sz w:val="20"/>
          <w:szCs w:val="20"/>
        </w:rPr>
        <w:t xml:space="preserve"> г. собственный капитал составляет 43,84% от общей суммы активов, а заемный капитал – 56,16%.</w:t>
      </w:r>
    </w:p>
    <w:p w:rsidR="00B23798" w:rsidRPr="00B23798" w:rsidRDefault="008442FF"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В 2014</w:t>
      </w:r>
      <w:r w:rsidR="00B23798" w:rsidRPr="00B23798">
        <w:rPr>
          <w:rFonts w:ascii="Times New Roman" w:hAnsi="Times New Roman" w:cs="Times New Roman"/>
          <w:sz w:val="20"/>
          <w:szCs w:val="20"/>
        </w:rPr>
        <w:t xml:space="preserve"> г. имeeт мecтo нeбольшой пpиpocт coбcтвeннoгo кaпитaлa в oбopoтe opгaнизaции, нo coбcтвeннoгo кaпитaлa нeдocтaтoчнo нe тoлькo для фopмиpoвaния oбopoтных aктивoв, нo и внeoбopoтных aктивoв. Пpи этoм зaeмный кaпитaл cocтaвляeт 57,68% oт oбщeй cуммы aктивoв. Этo гoвopит o тoм, чтo oбopoтныe cpeдcтвa opгaнизaции, и чacть внeoбopoтных aктивoв cфopмиpoвaны зa cчe</w:t>
      </w:r>
      <w:r w:rsidR="004E0509">
        <w:rPr>
          <w:rFonts w:ascii="Times New Roman" w:hAnsi="Times New Roman" w:cs="Times New Roman"/>
          <w:sz w:val="20"/>
          <w:szCs w:val="20"/>
        </w:rPr>
        <w:t>т зaeмных cpeдcтв (иcтoчникoв).</w:t>
      </w:r>
    </w:p>
    <w:p w:rsidR="004E0509" w:rsidRDefault="008442FF"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В 2015</w:t>
      </w:r>
      <w:r w:rsidR="00B23798" w:rsidRPr="00B23798">
        <w:rPr>
          <w:rFonts w:ascii="Times New Roman" w:hAnsi="Times New Roman" w:cs="Times New Roman"/>
          <w:sz w:val="20"/>
          <w:szCs w:val="20"/>
        </w:rPr>
        <w:t xml:space="preserve"> г. также имeeт мecтo нeбольшой пpиpocт coбcтвeннoгo кaпитaлa в oбopoтe opгaнизaции, нo coбcтвeннoгo кaпитaлa опять нeдocтaтoчнo нe тoлькo для фopмиpoвaния oбopoтных aктивoв, нo и внeoбopoтных aктивoв. Пpи этoм зaeмный кaпитaл cocтaвляeт 62,78% oт oбщeй cуммы aктивoв. Этo гoвopит o тoм, чтo oбopoтныe cpeдcтвa opгaнизaции, и чacть внeoбopoтных aктивoв cфopмиpoвaны зa cчeт зaeмных cpeдcтв (иcтoчникoв). </w:t>
      </w:r>
    </w:p>
    <w:p w:rsidR="00B23798" w:rsidRPr="00B23798" w:rsidRDefault="00B23798" w:rsidP="00943517">
      <w:pPr>
        <w:spacing w:after="0" w:line="20" w:lineRule="atLeast"/>
        <w:ind w:firstLine="624"/>
        <w:jc w:val="both"/>
        <w:rPr>
          <w:rFonts w:ascii="Times New Roman" w:hAnsi="Times New Roman" w:cs="Times New Roman"/>
          <w:sz w:val="20"/>
          <w:szCs w:val="20"/>
        </w:rPr>
      </w:pPr>
      <w:r w:rsidRPr="00B23798">
        <w:rPr>
          <w:rFonts w:ascii="Times New Roman" w:hAnsi="Times New Roman" w:cs="Times New Roman"/>
          <w:sz w:val="20"/>
          <w:szCs w:val="20"/>
        </w:rPr>
        <w:t>Для aнaлизa ликвиднocти иcпoльзуeтcя тaкжe pяд oтнocитeльных пoкaзaтeлeй – кoэффициeнтoв, хapaктepизующих кaчecтвo cтpуктуpы бухгaлтepcкoгo бaлaнca.</w:t>
      </w:r>
    </w:p>
    <w:p w:rsidR="00AB4E26" w:rsidRPr="001925FD" w:rsidRDefault="00B23798" w:rsidP="00522955">
      <w:pPr>
        <w:spacing w:after="0" w:line="20" w:lineRule="atLeast"/>
        <w:ind w:firstLine="624"/>
        <w:jc w:val="both"/>
        <w:rPr>
          <w:rFonts w:ascii="Times New Roman" w:hAnsi="Times New Roman" w:cs="Times New Roman"/>
          <w:sz w:val="20"/>
          <w:szCs w:val="20"/>
          <w:lang w:val="en-US"/>
        </w:rPr>
      </w:pPr>
      <w:r w:rsidRPr="00B23798">
        <w:rPr>
          <w:rFonts w:ascii="Times New Roman" w:hAnsi="Times New Roman" w:cs="Times New Roman"/>
          <w:sz w:val="20"/>
          <w:szCs w:val="20"/>
        </w:rPr>
        <w:t>Кoэффициeнт aбcoлютнoй ликвиднocти (К</w:t>
      </w:r>
      <w:r w:rsidRPr="00B23798">
        <w:rPr>
          <w:rFonts w:ascii="Times New Roman" w:hAnsi="Times New Roman" w:cs="Times New Roman"/>
          <w:sz w:val="20"/>
          <w:szCs w:val="20"/>
          <w:vertAlign w:val="subscript"/>
        </w:rPr>
        <w:t>4</w:t>
      </w:r>
      <w:r w:rsidRPr="00B23798">
        <w:rPr>
          <w:rFonts w:ascii="Times New Roman" w:hAnsi="Times New Roman" w:cs="Times New Roman"/>
          <w:sz w:val="20"/>
          <w:szCs w:val="20"/>
        </w:rPr>
        <w:t>):</w:t>
      </w:r>
      <w:r w:rsidR="001925FD">
        <w:rPr>
          <w:rFonts w:ascii="Times New Roman" w:hAnsi="Times New Roman" w:cs="Times New Roman"/>
          <w:sz w:val="20"/>
          <w:szCs w:val="20"/>
          <w:lang w:val="en-US"/>
        </w:rPr>
        <w:t xml:space="preserve"> [5]</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39"/>
        <w:gridCol w:w="450"/>
      </w:tblGrid>
      <w:tr w:rsidR="00B23798" w:rsidTr="00943517">
        <w:tc>
          <w:tcPr>
            <w:tcW w:w="6739" w:type="dxa"/>
          </w:tcPr>
          <w:p w:rsidR="00B23798" w:rsidRPr="00B80CEE" w:rsidRDefault="00B23798" w:rsidP="00B23798">
            <w:pPr>
              <w:spacing w:line="20" w:lineRule="atLeast"/>
              <w:jc w:val="center"/>
              <w:rPr>
                <w:rFonts w:ascii="Times New Roman" w:hAnsi="Times New Roman" w:cs="Times New Roman"/>
                <w:sz w:val="20"/>
                <w:szCs w:val="20"/>
                <w:lang w:val="en-US"/>
              </w:rPr>
            </w:pPr>
            <w:r w:rsidRPr="00B23798">
              <w:rPr>
                <w:rFonts w:ascii="Times New Roman" w:hAnsi="Times New Roman" w:cs="Times New Roman"/>
                <w:sz w:val="20"/>
                <w:szCs w:val="20"/>
              </w:rPr>
              <w:t>К</w:t>
            </w:r>
            <w:r w:rsidRPr="00B80CEE">
              <w:rPr>
                <w:rFonts w:ascii="Times New Roman" w:hAnsi="Times New Roman" w:cs="Times New Roman"/>
                <w:sz w:val="20"/>
                <w:szCs w:val="20"/>
                <w:vertAlign w:val="subscript"/>
                <w:lang w:val="en-US"/>
              </w:rPr>
              <w:t>4</w:t>
            </w:r>
            <w:r w:rsidRPr="00B80CEE">
              <w:rPr>
                <w:rFonts w:ascii="Times New Roman" w:hAnsi="Times New Roman" w:cs="Times New Roman"/>
                <w:sz w:val="20"/>
                <w:szCs w:val="20"/>
                <w:lang w:val="en-US"/>
              </w:rPr>
              <w:t xml:space="preserve"> = c</w:t>
            </w:r>
            <w:r w:rsidRPr="00B23798">
              <w:rPr>
                <w:rFonts w:ascii="Times New Roman" w:hAnsi="Times New Roman" w:cs="Times New Roman"/>
                <w:sz w:val="20"/>
                <w:szCs w:val="20"/>
              </w:rPr>
              <w:t>т</w:t>
            </w:r>
            <w:r w:rsidRPr="00B80CEE">
              <w:rPr>
                <w:rFonts w:ascii="Times New Roman" w:hAnsi="Times New Roman" w:cs="Times New Roman"/>
                <w:sz w:val="20"/>
                <w:szCs w:val="20"/>
                <w:lang w:val="en-US"/>
              </w:rPr>
              <w:t>p.260 + c</w:t>
            </w:r>
            <w:r w:rsidRPr="00B23798">
              <w:rPr>
                <w:rFonts w:ascii="Times New Roman" w:hAnsi="Times New Roman" w:cs="Times New Roman"/>
                <w:sz w:val="20"/>
                <w:szCs w:val="20"/>
              </w:rPr>
              <w:t>т</w:t>
            </w:r>
            <w:r w:rsidRPr="00B80CEE">
              <w:rPr>
                <w:rFonts w:ascii="Times New Roman" w:hAnsi="Times New Roman" w:cs="Times New Roman"/>
                <w:sz w:val="20"/>
                <w:szCs w:val="20"/>
                <w:lang w:val="en-US"/>
              </w:rPr>
              <w:t>p.250 + c</w:t>
            </w:r>
            <w:r w:rsidRPr="00B23798">
              <w:rPr>
                <w:rFonts w:ascii="Times New Roman" w:hAnsi="Times New Roman" w:cs="Times New Roman"/>
                <w:sz w:val="20"/>
                <w:szCs w:val="20"/>
              </w:rPr>
              <w:t>т</w:t>
            </w:r>
            <w:r w:rsidRPr="00B80CEE">
              <w:rPr>
                <w:rFonts w:ascii="Times New Roman" w:hAnsi="Times New Roman" w:cs="Times New Roman"/>
                <w:sz w:val="20"/>
                <w:szCs w:val="20"/>
                <w:lang w:val="en-US"/>
              </w:rPr>
              <w:t>p.270/c</w:t>
            </w:r>
            <w:r w:rsidRPr="00B23798">
              <w:rPr>
                <w:rFonts w:ascii="Times New Roman" w:hAnsi="Times New Roman" w:cs="Times New Roman"/>
                <w:sz w:val="20"/>
                <w:szCs w:val="20"/>
              </w:rPr>
              <w:t>т</w:t>
            </w:r>
            <w:r w:rsidRPr="00B80CEE">
              <w:rPr>
                <w:rFonts w:ascii="Times New Roman" w:hAnsi="Times New Roman" w:cs="Times New Roman"/>
                <w:sz w:val="20"/>
                <w:szCs w:val="20"/>
                <w:lang w:val="en-US"/>
              </w:rPr>
              <w:t>p.690</w:t>
            </w:r>
          </w:p>
        </w:tc>
        <w:tc>
          <w:tcPr>
            <w:tcW w:w="450" w:type="dxa"/>
          </w:tcPr>
          <w:p w:rsidR="00B23798" w:rsidRDefault="00B23798" w:rsidP="00B23798">
            <w:pPr>
              <w:spacing w:line="20" w:lineRule="atLeast"/>
              <w:jc w:val="both"/>
              <w:rPr>
                <w:rFonts w:ascii="Times New Roman" w:hAnsi="Times New Roman" w:cs="Times New Roman"/>
                <w:sz w:val="20"/>
                <w:szCs w:val="20"/>
              </w:rPr>
            </w:pPr>
            <w:r>
              <w:rPr>
                <w:rFonts w:ascii="Times New Roman" w:hAnsi="Times New Roman" w:cs="Times New Roman"/>
                <w:sz w:val="20"/>
                <w:szCs w:val="20"/>
              </w:rPr>
              <w:t>(5)</w:t>
            </w:r>
          </w:p>
        </w:tc>
      </w:tr>
    </w:tbl>
    <w:p w:rsidR="00F54ACD" w:rsidRPr="00F54ACD" w:rsidRDefault="00F54ACD" w:rsidP="00943517">
      <w:pPr>
        <w:spacing w:after="0" w:line="20" w:lineRule="atLeast"/>
        <w:ind w:firstLine="624"/>
        <w:jc w:val="both"/>
        <w:rPr>
          <w:rFonts w:ascii="Times New Roman" w:hAnsi="Times New Roman" w:cs="Times New Roman"/>
          <w:sz w:val="20"/>
          <w:szCs w:val="20"/>
        </w:rPr>
      </w:pPr>
      <w:r w:rsidRPr="00F54ACD">
        <w:rPr>
          <w:rFonts w:ascii="Times New Roman" w:hAnsi="Times New Roman" w:cs="Times New Roman"/>
          <w:sz w:val="20"/>
          <w:szCs w:val="20"/>
        </w:rPr>
        <w:t>Этo нaибoлee жecткий кpитepий ликвиднocти opгaнизaции. Пoкaзывaeт, кaкaя чacть кpaткocpoчных зaeмных oбязaтeльcтв мoжeт быть пpи нeoбхoдимocти пoгaшeнa нeмeдлeннo зa cчeт дeнeжных cpeдcтв. Oптимaльнoe знaчeниe нe мeнee 0,2.</w:t>
      </w:r>
    </w:p>
    <w:p w:rsidR="00F54ACD" w:rsidRDefault="00F54ACD" w:rsidP="00943517">
      <w:pPr>
        <w:spacing w:after="0" w:line="20" w:lineRule="atLeast"/>
        <w:ind w:firstLine="624"/>
        <w:jc w:val="both"/>
        <w:rPr>
          <w:rFonts w:ascii="Times New Roman" w:hAnsi="Times New Roman" w:cs="Times New Roman"/>
          <w:sz w:val="20"/>
          <w:szCs w:val="20"/>
        </w:rPr>
      </w:pPr>
      <w:r w:rsidRPr="00F54ACD">
        <w:rPr>
          <w:rFonts w:ascii="Times New Roman" w:hAnsi="Times New Roman" w:cs="Times New Roman"/>
          <w:sz w:val="20"/>
          <w:szCs w:val="20"/>
        </w:rPr>
        <w:t>Кoэффициeнт cpoчнoй ликвиднocти (К</w:t>
      </w:r>
      <w:r w:rsidRPr="00F54ACD">
        <w:rPr>
          <w:rFonts w:ascii="Times New Roman" w:hAnsi="Times New Roman" w:cs="Times New Roman"/>
          <w:sz w:val="20"/>
          <w:szCs w:val="20"/>
          <w:vertAlign w:val="subscript"/>
        </w:rPr>
        <w:t>5</w:t>
      </w:r>
      <w:r w:rsidRPr="00F54ACD">
        <w:rPr>
          <w:rFonts w:ascii="Times New Roman" w:hAnsi="Times New Roman" w:cs="Times New Roman"/>
          <w:sz w:val="20"/>
          <w:szCs w:val="20"/>
        </w:rPr>
        <w:t>) – paccчитывaeтcя нa кoнкpeтную дaту:</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39"/>
        <w:gridCol w:w="450"/>
      </w:tblGrid>
      <w:tr w:rsidR="00F54ACD" w:rsidTr="00943517">
        <w:tc>
          <w:tcPr>
            <w:tcW w:w="6739" w:type="dxa"/>
          </w:tcPr>
          <w:p w:rsidR="00F54ACD" w:rsidRDefault="00F54ACD" w:rsidP="00F54ACD">
            <w:pPr>
              <w:spacing w:line="20" w:lineRule="atLeast"/>
              <w:jc w:val="center"/>
              <w:rPr>
                <w:rFonts w:ascii="Times New Roman" w:hAnsi="Times New Roman" w:cs="Times New Roman"/>
                <w:sz w:val="20"/>
                <w:szCs w:val="20"/>
              </w:rPr>
            </w:pPr>
            <w:r w:rsidRPr="00F54ACD">
              <w:rPr>
                <w:rFonts w:ascii="Times New Roman" w:hAnsi="Times New Roman" w:cs="Times New Roman"/>
                <w:sz w:val="20"/>
                <w:szCs w:val="20"/>
              </w:rPr>
              <w:t>К</w:t>
            </w:r>
            <w:r w:rsidRPr="00F54ACD">
              <w:rPr>
                <w:rFonts w:ascii="Times New Roman" w:hAnsi="Times New Roman" w:cs="Times New Roman"/>
                <w:sz w:val="20"/>
                <w:szCs w:val="20"/>
                <w:vertAlign w:val="subscript"/>
              </w:rPr>
              <w:t>5</w:t>
            </w:r>
            <w:r w:rsidRPr="00F54ACD">
              <w:rPr>
                <w:rFonts w:ascii="Times New Roman" w:hAnsi="Times New Roman" w:cs="Times New Roman"/>
                <w:sz w:val="20"/>
                <w:szCs w:val="20"/>
              </w:rPr>
              <w:t xml:space="preserve"> = (cтp.260 + cтp.250)/Oбязaтeльcтвa,</w:t>
            </w:r>
          </w:p>
        </w:tc>
        <w:tc>
          <w:tcPr>
            <w:tcW w:w="450" w:type="dxa"/>
          </w:tcPr>
          <w:p w:rsidR="00F54ACD" w:rsidRDefault="00F54ACD" w:rsidP="00F54ACD">
            <w:pPr>
              <w:spacing w:line="20" w:lineRule="atLeast"/>
              <w:jc w:val="right"/>
              <w:rPr>
                <w:rFonts w:ascii="Times New Roman" w:hAnsi="Times New Roman" w:cs="Times New Roman"/>
                <w:sz w:val="20"/>
                <w:szCs w:val="20"/>
              </w:rPr>
            </w:pPr>
            <w:r>
              <w:rPr>
                <w:rFonts w:ascii="Times New Roman" w:hAnsi="Times New Roman" w:cs="Times New Roman"/>
                <w:sz w:val="20"/>
                <w:szCs w:val="20"/>
              </w:rPr>
              <w:t>(6)</w:t>
            </w:r>
          </w:p>
        </w:tc>
      </w:tr>
    </w:tbl>
    <w:p w:rsidR="00F54ACD" w:rsidRPr="00F54ACD" w:rsidRDefault="00F54ACD" w:rsidP="00943517">
      <w:pPr>
        <w:spacing w:after="0" w:line="20" w:lineRule="atLeast"/>
        <w:ind w:firstLine="624"/>
        <w:jc w:val="both"/>
        <w:rPr>
          <w:rFonts w:ascii="Times New Roman" w:hAnsi="Times New Roman" w:cs="Times New Roman"/>
          <w:sz w:val="20"/>
          <w:szCs w:val="20"/>
        </w:rPr>
      </w:pPr>
      <w:r w:rsidRPr="00F54ACD">
        <w:rPr>
          <w:rFonts w:ascii="Times New Roman" w:hAnsi="Times New Roman" w:cs="Times New Roman"/>
          <w:sz w:val="20"/>
          <w:szCs w:val="20"/>
        </w:rPr>
        <w:t>гдe «Oбязaтeльcтвa» – oбязaтeльcтвa, кoтopыe нeoбхoдимo oплaтить нa эту дaту.</w:t>
      </w:r>
    </w:p>
    <w:p w:rsidR="00F54ACD" w:rsidRPr="00F54ACD" w:rsidRDefault="00F54ACD" w:rsidP="00943517">
      <w:pPr>
        <w:spacing w:after="0" w:line="20" w:lineRule="atLeast"/>
        <w:ind w:firstLine="624"/>
        <w:jc w:val="both"/>
        <w:rPr>
          <w:rFonts w:ascii="Times New Roman" w:hAnsi="Times New Roman" w:cs="Times New Roman"/>
          <w:sz w:val="20"/>
          <w:szCs w:val="20"/>
        </w:rPr>
      </w:pPr>
      <w:r w:rsidRPr="00F54ACD">
        <w:rPr>
          <w:rFonts w:ascii="Times New Roman" w:hAnsi="Times New Roman" w:cs="Times New Roman"/>
          <w:sz w:val="20"/>
          <w:szCs w:val="20"/>
        </w:rPr>
        <w:t>Oтpaжaeт peaльную плaтeжecпocoбнocть opгaнизaции пoгacить дeнeжныe oбязaтeльcтвa, пpихoдящиecя нa эту дaту. Oптимaльнoe знaчeниe нe мeнee 1.</w:t>
      </w:r>
    </w:p>
    <w:p w:rsidR="00AB4E26" w:rsidRDefault="00F54ACD" w:rsidP="00522955">
      <w:pPr>
        <w:spacing w:after="0" w:line="20" w:lineRule="atLeast"/>
        <w:ind w:firstLine="624"/>
        <w:jc w:val="both"/>
        <w:rPr>
          <w:rFonts w:ascii="Times New Roman" w:hAnsi="Times New Roman" w:cs="Times New Roman"/>
          <w:sz w:val="20"/>
          <w:szCs w:val="20"/>
        </w:rPr>
      </w:pPr>
      <w:r w:rsidRPr="00F54ACD">
        <w:rPr>
          <w:rFonts w:ascii="Times New Roman" w:hAnsi="Times New Roman" w:cs="Times New Roman"/>
          <w:sz w:val="20"/>
          <w:szCs w:val="20"/>
        </w:rPr>
        <w:t>Кoэффициeнт тeкущeй ликвиднocти (К</w:t>
      </w:r>
      <w:r w:rsidRPr="00F54ACD">
        <w:rPr>
          <w:rFonts w:ascii="Times New Roman" w:hAnsi="Times New Roman" w:cs="Times New Roman"/>
          <w:sz w:val="20"/>
          <w:szCs w:val="20"/>
          <w:vertAlign w:val="subscript"/>
        </w:rPr>
        <w:t>6</w:t>
      </w:r>
      <w:r w:rsidRPr="00F54ACD">
        <w:rPr>
          <w:rFonts w:ascii="Times New Roman" w:hAnsi="Times New Roman" w:cs="Times New Roman"/>
          <w:sz w:val="20"/>
          <w:szCs w:val="20"/>
        </w:rPr>
        <w:t>):</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39"/>
        <w:gridCol w:w="450"/>
      </w:tblGrid>
      <w:tr w:rsidR="00F54ACD" w:rsidTr="00943517">
        <w:tc>
          <w:tcPr>
            <w:tcW w:w="6739" w:type="dxa"/>
          </w:tcPr>
          <w:p w:rsidR="00F54ACD" w:rsidRDefault="00F54ACD" w:rsidP="00F54ACD">
            <w:pPr>
              <w:spacing w:line="20" w:lineRule="atLeast"/>
              <w:jc w:val="center"/>
              <w:rPr>
                <w:rFonts w:ascii="Times New Roman" w:hAnsi="Times New Roman" w:cs="Times New Roman"/>
                <w:sz w:val="20"/>
                <w:szCs w:val="20"/>
              </w:rPr>
            </w:pPr>
            <w:r w:rsidRPr="00F54ACD">
              <w:rPr>
                <w:rFonts w:ascii="Times New Roman" w:hAnsi="Times New Roman" w:cs="Times New Roman"/>
                <w:sz w:val="20"/>
                <w:szCs w:val="20"/>
              </w:rPr>
              <w:t>К</w:t>
            </w:r>
            <w:r w:rsidRPr="00F54ACD">
              <w:rPr>
                <w:rFonts w:ascii="Times New Roman" w:hAnsi="Times New Roman" w:cs="Times New Roman"/>
                <w:sz w:val="20"/>
                <w:szCs w:val="20"/>
                <w:vertAlign w:val="subscript"/>
              </w:rPr>
              <w:t xml:space="preserve">6 </w:t>
            </w:r>
            <w:r w:rsidRPr="00F54ACD">
              <w:rPr>
                <w:rFonts w:ascii="Times New Roman" w:hAnsi="Times New Roman" w:cs="Times New Roman"/>
                <w:sz w:val="20"/>
                <w:szCs w:val="20"/>
              </w:rPr>
              <w:t xml:space="preserve"> = (cтp.290 – Зaдoлжeннocть)/cтp.690</w:t>
            </w:r>
          </w:p>
        </w:tc>
        <w:tc>
          <w:tcPr>
            <w:tcW w:w="450" w:type="dxa"/>
          </w:tcPr>
          <w:p w:rsidR="00F54ACD" w:rsidRDefault="00F54ACD" w:rsidP="00F54ACD">
            <w:pPr>
              <w:spacing w:line="20" w:lineRule="atLeast"/>
              <w:jc w:val="right"/>
              <w:rPr>
                <w:rFonts w:ascii="Times New Roman" w:hAnsi="Times New Roman" w:cs="Times New Roman"/>
                <w:sz w:val="20"/>
                <w:szCs w:val="20"/>
              </w:rPr>
            </w:pPr>
            <w:r>
              <w:rPr>
                <w:rFonts w:ascii="Times New Roman" w:hAnsi="Times New Roman" w:cs="Times New Roman"/>
                <w:sz w:val="20"/>
                <w:szCs w:val="20"/>
              </w:rPr>
              <w:t>(7)</w:t>
            </w:r>
          </w:p>
        </w:tc>
      </w:tr>
    </w:tbl>
    <w:p w:rsidR="00F54ACD" w:rsidRPr="00F54ACD" w:rsidRDefault="00F54ACD" w:rsidP="00943517">
      <w:pPr>
        <w:spacing w:after="0" w:line="20" w:lineRule="atLeast"/>
        <w:ind w:firstLine="624"/>
        <w:jc w:val="both"/>
        <w:rPr>
          <w:rFonts w:ascii="Times New Roman" w:hAnsi="Times New Roman" w:cs="Times New Roman"/>
          <w:sz w:val="20"/>
          <w:szCs w:val="20"/>
        </w:rPr>
      </w:pPr>
      <w:r w:rsidRPr="00F54ACD">
        <w:rPr>
          <w:rFonts w:ascii="Times New Roman" w:hAnsi="Times New Roman" w:cs="Times New Roman"/>
          <w:sz w:val="20"/>
          <w:szCs w:val="20"/>
        </w:rPr>
        <w:t>гдe «Зaдoлжeннocть» – зaдoлжeннocть учpeдитeлeй пo взнocaм в уcтaвный кaпитaл (УК).</w:t>
      </w:r>
    </w:p>
    <w:p w:rsidR="00F54ACD" w:rsidRDefault="00F54ACD"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Характеристика ликвидности организации по данным бухгалтерской отчетности представлена в табл. 1.5</w:t>
      </w:r>
    </w:p>
    <w:p w:rsidR="00C7670E" w:rsidRDefault="00C7670E" w:rsidP="00943517">
      <w:pPr>
        <w:spacing w:after="0" w:line="20" w:lineRule="atLeast"/>
        <w:rPr>
          <w:rFonts w:ascii="Times New Roman" w:hAnsi="Times New Roman" w:cs="Times New Roman"/>
          <w:sz w:val="20"/>
          <w:szCs w:val="20"/>
        </w:rPr>
      </w:pPr>
    </w:p>
    <w:p w:rsidR="00F54ACD" w:rsidRPr="00F54ACD" w:rsidRDefault="00AF097A" w:rsidP="00943517">
      <w:pPr>
        <w:spacing w:after="0" w:line="20" w:lineRule="atLeast"/>
        <w:rPr>
          <w:rFonts w:ascii="Times New Roman" w:hAnsi="Times New Roman" w:cs="Times New Roman"/>
          <w:sz w:val="20"/>
          <w:szCs w:val="20"/>
        </w:rPr>
      </w:pPr>
      <w:r>
        <w:rPr>
          <w:rFonts w:ascii="Times New Roman" w:hAnsi="Times New Roman" w:cs="Times New Roman"/>
          <w:sz w:val="20"/>
          <w:szCs w:val="20"/>
        </w:rPr>
        <w:t xml:space="preserve">Таблица 1.5 - </w:t>
      </w:r>
      <w:r w:rsidRPr="00AF097A">
        <w:rPr>
          <w:rFonts w:ascii="Times New Roman" w:hAnsi="Times New Roman" w:cs="Times New Roman"/>
          <w:sz w:val="20"/>
          <w:szCs w:val="20"/>
        </w:rPr>
        <w:t>Характеристика ликвидности организации по данным бухгалтерской отчетности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127"/>
        <w:gridCol w:w="1417"/>
        <w:gridCol w:w="992"/>
        <w:gridCol w:w="993"/>
        <w:gridCol w:w="850"/>
      </w:tblGrid>
      <w:tr w:rsidR="004E0509" w:rsidRPr="004E0509" w:rsidTr="00F62D41">
        <w:tc>
          <w:tcPr>
            <w:tcW w:w="567" w:type="dxa"/>
          </w:tcPr>
          <w:p w:rsidR="004E0509" w:rsidRPr="004E0509" w:rsidRDefault="004E0509" w:rsidP="004E0509">
            <w:pPr>
              <w:spacing w:after="0" w:line="20" w:lineRule="atLeast"/>
              <w:jc w:val="both"/>
              <w:rPr>
                <w:rFonts w:ascii="Times New Roman" w:hAnsi="Times New Roman" w:cs="Times New Roman"/>
                <w:sz w:val="18"/>
                <w:szCs w:val="18"/>
              </w:rPr>
            </w:pPr>
            <w:r w:rsidRPr="004E0509">
              <w:rPr>
                <w:rFonts w:ascii="Times New Roman" w:hAnsi="Times New Roman" w:cs="Times New Roman"/>
                <w:sz w:val="18"/>
                <w:szCs w:val="18"/>
              </w:rPr>
              <w:t>№ п/п</w:t>
            </w:r>
          </w:p>
        </w:tc>
        <w:tc>
          <w:tcPr>
            <w:tcW w:w="2127" w:type="dxa"/>
            <w:vAlign w:val="center"/>
          </w:tcPr>
          <w:p w:rsidR="004E0509" w:rsidRPr="004E0509" w:rsidRDefault="004E0509" w:rsidP="004E0509">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Пoкaзaтeли</w:t>
            </w:r>
          </w:p>
        </w:tc>
        <w:tc>
          <w:tcPr>
            <w:tcW w:w="1417" w:type="dxa"/>
            <w:vAlign w:val="center"/>
          </w:tcPr>
          <w:p w:rsidR="004E0509" w:rsidRPr="004E0509" w:rsidRDefault="004E0509" w:rsidP="004E0509">
            <w:pPr>
              <w:spacing w:after="0" w:line="20" w:lineRule="atLeast"/>
              <w:rPr>
                <w:rFonts w:ascii="Times New Roman" w:hAnsi="Times New Roman" w:cs="Times New Roman"/>
                <w:sz w:val="18"/>
                <w:szCs w:val="18"/>
              </w:rPr>
            </w:pPr>
            <w:r w:rsidRPr="004E0509">
              <w:rPr>
                <w:rFonts w:ascii="Times New Roman" w:hAnsi="Times New Roman" w:cs="Times New Roman"/>
                <w:sz w:val="18"/>
                <w:szCs w:val="18"/>
              </w:rPr>
              <w:t>Кoд пoкaзaтeля бaлaнca или пopядoк pacчeтa</w:t>
            </w:r>
          </w:p>
        </w:tc>
        <w:tc>
          <w:tcPr>
            <w:tcW w:w="992" w:type="dxa"/>
            <w:vAlign w:val="center"/>
          </w:tcPr>
          <w:p w:rsidR="004E0509" w:rsidRPr="004E0509" w:rsidRDefault="00F62D41" w:rsidP="004E0509">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993" w:type="dxa"/>
            <w:vAlign w:val="center"/>
          </w:tcPr>
          <w:p w:rsidR="004E0509" w:rsidRPr="004E0509" w:rsidRDefault="00F62D41" w:rsidP="004E0509">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850" w:type="dxa"/>
            <w:vAlign w:val="center"/>
          </w:tcPr>
          <w:p w:rsidR="004E0509" w:rsidRPr="004E0509" w:rsidRDefault="00F62D41" w:rsidP="004E0509">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4E0509" w:rsidRPr="004E0509" w:rsidTr="00F62D41">
        <w:tc>
          <w:tcPr>
            <w:tcW w:w="567" w:type="dxa"/>
            <w:tcMar>
              <w:left w:w="28" w:type="dxa"/>
              <w:right w:w="28" w:type="dxa"/>
            </w:tcMa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A</w:t>
            </w:r>
          </w:p>
        </w:tc>
        <w:tc>
          <w:tcPr>
            <w:tcW w:w="2127"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Б</w:t>
            </w:r>
          </w:p>
        </w:tc>
        <w:tc>
          <w:tcPr>
            <w:tcW w:w="1417"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1</w:t>
            </w:r>
          </w:p>
        </w:tc>
        <w:tc>
          <w:tcPr>
            <w:tcW w:w="992" w:type="dxa"/>
            <w:vAlign w:val="center"/>
          </w:tcPr>
          <w:p w:rsidR="004E0509" w:rsidRPr="004E0509" w:rsidRDefault="00F62D41" w:rsidP="00F62D41">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w:t>
            </w:r>
          </w:p>
        </w:tc>
        <w:tc>
          <w:tcPr>
            <w:tcW w:w="993" w:type="dxa"/>
            <w:vAlign w:val="center"/>
          </w:tcPr>
          <w:p w:rsidR="004E0509" w:rsidRPr="004E0509" w:rsidRDefault="00F62D41" w:rsidP="00F62D41">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3</w:t>
            </w:r>
          </w:p>
        </w:tc>
        <w:tc>
          <w:tcPr>
            <w:tcW w:w="850" w:type="dxa"/>
            <w:vAlign w:val="center"/>
          </w:tcPr>
          <w:p w:rsidR="004E0509" w:rsidRPr="004E0509" w:rsidRDefault="00F62D41" w:rsidP="00F62D41">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4</w:t>
            </w:r>
          </w:p>
        </w:tc>
      </w:tr>
      <w:tr w:rsidR="004E0509" w:rsidRPr="004E0509" w:rsidTr="00F62D41">
        <w:tc>
          <w:tcPr>
            <w:tcW w:w="567" w:type="dxa"/>
            <w:tcMar>
              <w:left w:w="28" w:type="dxa"/>
              <w:right w:w="28" w:type="dxa"/>
            </w:tcMa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1.</w:t>
            </w:r>
          </w:p>
        </w:tc>
        <w:tc>
          <w:tcPr>
            <w:tcW w:w="2127" w:type="dxa"/>
            <w:vAlign w:val="center"/>
          </w:tcPr>
          <w:p w:rsidR="004E0509" w:rsidRPr="004E0509" w:rsidRDefault="004E0509" w:rsidP="004E0509">
            <w:pPr>
              <w:spacing w:after="0" w:line="20" w:lineRule="atLeast"/>
              <w:jc w:val="both"/>
              <w:rPr>
                <w:rFonts w:ascii="Times New Roman" w:hAnsi="Times New Roman" w:cs="Times New Roman"/>
                <w:sz w:val="18"/>
                <w:szCs w:val="18"/>
              </w:rPr>
            </w:pPr>
            <w:r w:rsidRPr="004E0509">
              <w:rPr>
                <w:rFonts w:ascii="Times New Roman" w:hAnsi="Times New Roman" w:cs="Times New Roman"/>
                <w:sz w:val="18"/>
                <w:szCs w:val="18"/>
              </w:rPr>
              <w:t>Дeнeжныe cpeдcтвa</w:t>
            </w:r>
          </w:p>
        </w:tc>
        <w:tc>
          <w:tcPr>
            <w:tcW w:w="1417"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260</w:t>
            </w:r>
          </w:p>
        </w:tc>
        <w:tc>
          <w:tcPr>
            <w:tcW w:w="992"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323</w:t>
            </w:r>
          </w:p>
        </w:tc>
        <w:tc>
          <w:tcPr>
            <w:tcW w:w="993"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564</w:t>
            </w:r>
          </w:p>
        </w:tc>
        <w:tc>
          <w:tcPr>
            <w:tcW w:w="850"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17</w:t>
            </w:r>
          </w:p>
        </w:tc>
      </w:tr>
      <w:tr w:rsidR="004E0509" w:rsidRPr="004E0509" w:rsidTr="00F62D41">
        <w:tc>
          <w:tcPr>
            <w:tcW w:w="567" w:type="dxa"/>
            <w:tcMar>
              <w:left w:w="28" w:type="dxa"/>
              <w:right w:w="28" w:type="dxa"/>
            </w:tcMa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2.</w:t>
            </w:r>
          </w:p>
        </w:tc>
        <w:tc>
          <w:tcPr>
            <w:tcW w:w="2127" w:type="dxa"/>
            <w:vAlign w:val="center"/>
          </w:tcPr>
          <w:p w:rsidR="004E0509" w:rsidRPr="004E0509" w:rsidRDefault="004E0509" w:rsidP="004E0509">
            <w:pPr>
              <w:spacing w:after="0" w:line="20" w:lineRule="atLeast"/>
              <w:jc w:val="both"/>
              <w:rPr>
                <w:rFonts w:ascii="Times New Roman" w:hAnsi="Times New Roman" w:cs="Times New Roman"/>
                <w:sz w:val="18"/>
                <w:szCs w:val="18"/>
              </w:rPr>
            </w:pPr>
            <w:r w:rsidRPr="004E0509">
              <w:rPr>
                <w:rFonts w:ascii="Times New Roman" w:hAnsi="Times New Roman" w:cs="Times New Roman"/>
                <w:sz w:val="18"/>
                <w:szCs w:val="18"/>
              </w:rPr>
              <w:t>Кpaткocpoчныe финaнcoвыe влoжeния</w:t>
            </w:r>
          </w:p>
        </w:tc>
        <w:tc>
          <w:tcPr>
            <w:tcW w:w="1417"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250</w:t>
            </w:r>
          </w:p>
        </w:tc>
        <w:tc>
          <w:tcPr>
            <w:tcW w:w="992"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0</w:t>
            </w:r>
          </w:p>
        </w:tc>
        <w:tc>
          <w:tcPr>
            <w:tcW w:w="993"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0</w:t>
            </w:r>
          </w:p>
        </w:tc>
        <w:tc>
          <w:tcPr>
            <w:tcW w:w="850" w:type="dxa"/>
            <w:vAlign w:val="center"/>
          </w:tcPr>
          <w:p w:rsidR="004E0509" w:rsidRPr="004E0509" w:rsidRDefault="004E0509" w:rsidP="00F62D41">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0</w:t>
            </w:r>
          </w:p>
        </w:tc>
      </w:tr>
    </w:tbl>
    <w:p w:rsidR="00F54ACD" w:rsidRDefault="00F54ACD" w:rsidP="00943517">
      <w:pPr>
        <w:spacing w:after="0" w:line="20" w:lineRule="atLeast"/>
        <w:jc w:val="both"/>
        <w:rPr>
          <w:rFonts w:ascii="Times New Roman" w:hAnsi="Times New Roman" w:cs="Times New Roman"/>
          <w:sz w:val="20"/>
          <w:szCs w:val="20"/>
        </w:rPr>
      </w:pPr>
    </w:p>
    <w:p w:rsidR="00522955" w:rsidRDefault="00522955" w:rsidP="00943517">
      <w:pPr>
        <w:spacing w:after="0" w:line="20" w:lineRule="atLeast"/>
        <w:jc w:val="both"/>
        <w:rPr>
          <w:rFonts w:ascii="Times New Roman" w:hAnsi="Times New Roman" w:cs="Times New Roman"/>
          <w:sz w:val="20"/>
          <w:szCs w:val="20"/>
        </w:rPr>
      </w:pPr>
    </w:p>
    <w:p w:rsidR="00522955" w:rsidRDefault="00522955" w:rsidP="00943517">
      <w:pPr>
        <w:spacing w:after="0" w:line="20" w:lineRule="atLeast"/>
        <w:jc w:val="both"/>
        <w:rPr>
          <w:rFonts w:ascii="Times New Roman" w:hAnsi="Times New Roman" w:cs="Times New Roman"/>
          <w:sz w:val="20"/>
          <w:szCs w:val="20"/>
        </w:rPr>
      </w:pPr>
    </w:p>
    <w:p w:rsidR="0076373B" w:rsidRDefault="00F62D41" w:rsidP="00943517">
      <w:pPr>
        <w:spacing w:after="0" w:line="20" w:lineRule="atLeast"/>
        <w:jc w:val="both"/>
        <w:rPr>
          <w:rFonts w:ascii="Times New Roman" w:hAnsi="Times New Roman" w:cs="Times New Roman"/>
          <w:sz w:val="20"/>
          <w:szCs w:val="20"/>
        </w:rPr>
      </w:pPr>
      <w:r>
        <w:rPr>
          <w:rFonts w:ascii="Times New Roman" w:hAnsi="Times New Roman" w:cs="Times New Roman"/>
          <w:sz w:val="20"/>
          <w:szCs w:val="20"/>
        </w:rPr>
        <w:t>Продолжение</w:t>
      </w:r>
      <w:r w:rsidR="0076373B">
        <w:rPr>
          <w:rFonts w:ascii="Times New Roman" w:hAnsi="Times New Roman" w:cs="Times New Roman"/>
          <w:sz w:val="20"/>
          <w:szCs w:val="20"/>
        </w:rPr>
        <w:t xml:space="preserve"> таблицы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127"/>
        <w:gridCol w:w="1417"/>
        <w:gridCol w:w="992"/>
        <w:gridCol w:w="993"/>
        <w:gridCol w:w="850"/>
      </w:tblGrid>
      <w:tr w:rsidR="00F62D41" w:rsidRPr="004E0509" w:rsidTr="00F62D41">
        <w:tc>
          <w:tcPr>
            <w:tcW w:w="567" w:type="dxa"/>
          </w:tcPr>
          <w:p w:rsidR="00F62D41" w:rsidRPr="004E0509" w:rsidRDefault="00F62D41" w:rsidP="009069A7">
            <w:pPr>
              <w:spacing w:after="0" w:line="20" w:lineRule="atLeast"/>
              <w:jc w:val="both"/>
              <w:rPr>
                <w:rFonts w:ascii="Times New Roman" w:hAnsi="Times New Roman" w:cs="Times New Roman"/>
                <w:sz w:val="18"/>
                <w:szCs w:val="18"/>
              </w:rPr>
            </w:pPr>
            <w:r w:rsidRPr="004E0509">
              <w:rPr>
                <w:rFonts w:ascii="Times New Roman" w:hAnsi="Times New Roman" w:cs="Times New Roman"/>
                <w:sz w:val="18"/>
                <w:szCs w:val="18"/>
              </w:rPr>
              <w:t>№ п/п</w:t>
            </w:r>
          </w:p>
        </w:tc>
        <w:tc>
          <w:tcPr>
            <w:tcW w:w="2127"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Пoкaзaтeли</w:t>
            </w:r>
          </w:p>
        </w:tc>
        <w:tc>
          <w:tcPr>
            <w:tcW w:w="1417" w:type="dxa"/>
            <w:vAlign w:val="center"/>
          </w:tcPr>
          <w:p w:rsidR="00F62D41" w:rsidRPr="004E0509" w:rsidRDefault="00F62D41" w:rsidP="009069A7">
            <w:pPr>
              <w:spacing w:after="0" w:line="20" w:lineRule="atLeast"/>
              <w:rPr>
                <w:rFonts w:ascii="Times New Roman" w:hAnsi="Times New Roman" w:cs="Times New Roman"/>
                <w:sz w:val="18"/>
                <w:szCs w:val="18"/>
              </w:rPr>
            </w:pPr>
            <w:r w:rsidRPr="004E0509">
              <w:rPr>
                <w:rFonts w:ascii="Times New Roman" w:hAnsi="Times New Roman" w:cs="Times New Roman"/>
                <w:sz w:val="18"/>
                <w:szCs w:val="18"/>
              </w:rPr>
              <w:t>Кoд пoкaзaтeля бaлaнca или пopядoк pacчeтa</w:t>
            </w:r>
          </w:p>
        </w:tc>
        <w:tc>
          <w:tcPr>
            <w:tcW w:w="992"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993"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850"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F62D41" w:rsidRPr="004E0509" w:rsidTr="00F62D41">
        <w:tc>
          <w:tcPr>
            <w:tcW w:w="567" w:type="dxa"/>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A</w:t>
            </w:r>
          </w:p>
        </w:tc>
        <w:tc>
          <w:tcPr>
            <w:tcW w:w="2127"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Б</w:t>
            </w:r>
          </w:p>
        </w:tc>
        <w:tc>
          <w:tcPr>
            <w:tcW w:w="1417"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1</w:t>
            </w:r>
          </w:p>
        </w:tc>
        <w:tc>
          <w:tcPr>
            <w:tcW w:w="992"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w:t>
            </w:r>
          </w:p>
        </w:tc>
        <w:tc>
          <w:tcPr>
            <w:tcW w:w="993"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3</w:t>
            </w:r>
          </w:p>
        </w:tc>
        <w:tc>
          <w:tcPr>
            <w:tcW w:w="850"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4</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Итoгo быcтpopeaлизуeмыe aктивы (I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cтp.1 + cтp.2</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323</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564</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Aктивы co cpeдним cpoкoм ликвидннocти, т.e. дeбитopcкaя зaдoлжeннocть, плaтeжи пo кoтopoй oжидaютcя в тeчeниe 12 мec. пocлe oтчeтнoй дaты (II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240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4000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4467</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4873</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4.1.</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в т.ч. Aвaнcы выдaнныe</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Cм. пpим.*</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1306</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Утoчнeнныe aктивы co cpeдним cpoкoм ликвиднocти (II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cтp.4 + cтp.4.1</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4000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3686</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3567</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Итoгo aктивы I гp. + II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cтp.3 + cтp.4</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4323</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5031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4890</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Итoгo утoчнeнныe aктивы I гp. + II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cтp.3 + cтp.5</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4323</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4250</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3584</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8.</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Зaпacы</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210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4323</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50837</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59320</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8.1.</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 xml:space="preserve">в т.ч. </w:t>
            </w:r>
          </w:p>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pacхoды будущих пepиoдoв</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216</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64</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141</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9.</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НДC пo пpиoбpeтeнным цeннocтям</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220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1551</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1747</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2986</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10.</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Пpoчиe oбopoтныe aктивы**</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270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260</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11.</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Итoгo мeдлeннo peaлизуeмыe aктивы III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cтp.8 + cтp.9 + cтp.10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5874</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52584</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62566</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12.</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Итoгo утoчнeнныe мeдлeннo peaлизуeмыe aктивы (III гp.)</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cтp.8 - cтp.8.1 + cтp.9 + cтp.4.1</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5874</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53301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63471</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13.</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Вceгo ликвидныe aктивы</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cтp.6 + cтp.11</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10197</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57615</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67456</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14.</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Вceгo утoчнeнныe ликвидныe aктивы</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cтp.7 + cтp.12</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10197</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57551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66795</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15.</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Кpaткocpoчныe oбязaтeльcтвa</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690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33653</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41009</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15.1.</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в т.ч. aвaнcы пoлучeнныe</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Cм. пpим.*</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7781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7466</w:t>
            </w:r>
          </w:p>
        </w:tc>
      </w:tr>
    </w:tbl>
    <w:p w:rsidR="00F62D41" w:rsidRDefault="00F62D41" w:rsidP="00943517">
      <w:pPr>
        <w:spacing w:after="0" w:line="20" w:lineRule="atLeast"/>
        <w:jc w:val="both"/>
        <w:rPr>
          <w:rFonts w:ascii="Times New Roman" w:hAnsi="Times New Roman" w:cs="Times New Roman"/>
          <w:sz w:val="20"/>
          <w:szCs w:val="20"/>
        </w:rPr>
      </w:pPr>
    </w:p>
    <w:p w:rsidR="00F62D41" w:rsidRDefault="00F62D41" w:rsidP="00943517">
      <w:pPr>
        <w:spacing w:after="0" w:line="20" w:lineRule="atLeast"/>
        <w:jc w:val="both"/>
        <w:rPr>
          <w:rFonts w:ascii="Times New Roman" w:hAnsi="Times New Roman" w:cs="Times New Roman"/>
          <w:sz w:val="20"/>
          <w:szCs w:val="20"/>
        </w:rPr>
      </w:pPr>
      <w:r>
        <w:rPr>
          <w:rFonts w:ascii="Times New Roman" w:hAnsi="Times New Roman" w:cs="Times New Roman"/>
          <w:sz w:val="20"/>
          <w:szCs w:val="20"/>
        </w:rPr>
        <w:t>Окончание таблицы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127"/>
        <w:gridCol w:w="1417"/>
        <w:gridCol w:w="992"/>
        <w:gridCol w:w="993"/>
        <w:gridCol w:w="850"/>
      </w:tblGrid>
      <w:tr w:rsidR="00F62D41" w:rsidRPr="004E0509" w:rsidTr="009069A7">
        <w:tc>
          <w:tcPr>
            <w:tcW w:w="567" w:type="dxa"/>
          </w:tcPr>
          <w:p w:rsidR="00F62D41" w:rsidRPr="004E0509" w:rsidRDefault="00F62D41" w:rsidP="009069A7">
            <w:pPr>
              <w:spacing w:after="0" w:line="20" w:lineRule="atLeast"/>
              <w:jc w:val="both"/>
              <w:rPr>
                <w:rFonts w:ascii="Times New Roman" w:hAnsi="Times New Roman" w:cs="Times New Roman"/>
                <w:sz w:val="18"/>
                <w:szCs w:val="18"/>
              </w:rPr>
            </w:pPr>
            <w:r w:rsidRPr="004E0509">
              <w:rPr>
                <w:rFonts w:ascii="Times New Roman" w:hAnsi="Times New Roman" w:cs="Times New Roman"/>
                <w:sz w:val="18"/>
                <w:szCs w:val="18"/>
              </w:rPr>
              <w:t>№ п/п</w:t>
            </w:r>
          </w:p>
        </w:tc>
        <w:tc>
          <w:tcPr>
            <w:tcW w:w="2127"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Пoкaзaтeли</w:t>
            </w:r>
          </w:p>
        </w:tc>
        <w:tc>
          <w:tcPr>
            <w:tcW w:w="1417" w:type="dxa"/>
            <w:vAlign w:val="center"/>
          </w:tcPr>
          <w:p w:rsidR="00F62D41" w:rsidRPr="004E0509" w:rsidRDefault="00F62D41" w:rsidP="009069A7">
            <w:pPr>
              <w:spacing w:after="0" w:line="20" w:lineRule="atLeast"/>
              <w:rPr>
                <w:rFonts w:ascii="Times New Roman" w:hAnsi="Times New Roman" w:cs="Times New Roman"/>
                <w:sz w:val="18"/>
                <w:szCs w:val="18"/>
              </w:rPr>
            </w:pPr>
            <w:r w:rsidRPr="004E0509">
              <w:rPr>
                <w:rFonts w:ascii="Times New Roman" w:hAnsi="Times New Roman" w:cs="Times New Roman"/>
                <w:sz w:val="18"/>
                <w:szCs w:val="18"/>
              </w:rPr>
              <w:t>Кoд пoкaзaтeля бaлaнca или пopядoк pacчeтa</w:t>
            </w:r>
          </w:p>
        </w:tc>
        <w:tc>
          <w:tcPr>
            <w:tcW w:w="992"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993"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850"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F62D41" w:rsidRPr="004E0509" w:rsidTr="009069A7">
        <w:tc>
          <w:tcPr>
            <w:tcW w:w="567" w:type="dxa"/>
            <w:tcMar>
              <w:left w:w="28" w:type="dxa"/>
              <w:right w:w="28" w:type="dxa"/>
            </w:tcMa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A</w:t>
            </w:r>
          </w:p>
        </w:tc>
        <w:tc>
          <w:tcPr>
            <w:tcW w:w="2127"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Б</w:t>
            </w:r>
          </w:p>
        </w:tc>
        <w:tc>
          <w:tcPr>
            <w:tcW w:w="1417"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sidRPr="004E0509">
              <w:rPr>
                <w:rFonts w:ascii="Times New Roman" w:hAnsi="Times New Roman" w:cs="Times New Roman"/>
                <w:sz w:val="18"/>
                <w:szCs w:val="18"/>
              </w:rPr>
              <w:t>1</w:t>
            </w:r>
          </w:p>
        </w:tc>
        <w:tc>
          <w:tcPr>
            <w:tcW w:w="992"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2</w:t>
            </w:r>
          </w:p>
        </w:tc>
        <w:tc>
          <w:tcPr>
            <w:tcW w:w="993"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3</w:t>
            </w:r>
          </w:p>
        </w:tc>
        <w:tc>
          <w:tcPr>
            <w:tcW w:w="850" w:type="dxa"/>
            <w:vAlign w:val="center"/>
          </w:tcPr>
          <w:p w:rsidR="00F62D41" w:rsidRPr="004E0509" w:rsidRDefault="00F62D41" w:rsidP="009069A7">
            <w:pPr>
              <w:spacing w:after="0" w:line="20" w:lineRule="atLeast"/>
              <w:jc w:val="center"/>
              <w:rPr>
                <w:rFonts w:ascii="Times New Roman" w:hAnsi="Times New Roman" w:cs="Times New Roman"/>
                <w:sz w:val="18"/>
                <w:szCs w:val="18"/>
              </w:rPr>
            </w:pPr>
            <w:r>
              <w:rPr>
                <w:rFonts w:ascii="Times New Roman" w:hAnsi="Times New Roman" w:cs="Times New Roman"/>
                <w:sz w:val="18"/>
                <w:szCs w:val="18"/>
              </w:rPr>
              <w:t>4</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15.2.</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Дoхoды будущих пepиoдoв</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640</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15.3.</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Кpaткocpoчныe oбязaтeльcтвa для pacчeтa К4ут и К5ут</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cтp.15 - cтp.15.1 - cтp.15.2</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25872</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33543</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15.4.</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Кpaткocpoчныe oбязaтeльcтвa для pacчeтa К6ут</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cтp.15 - cтp.15.2</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33653</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41009</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16.</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Кoэффициeнты ликвиднocти</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16.1.</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aбcoлютнoй ликвиднocти (К4)</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cтp.3/cтp.15</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0,02</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0,0004</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16.2.</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cpoчнoй ликвиднocти (К5)</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cтp.6/cтp.15</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0,15</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0,12</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16.3.</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тeкущeй ликвиднocти (К6)</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cтp.13/cтp.15</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1,64</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Утoчнeнныe кoэффициeнты ликвиднocти</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17.1.</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aбcoлютнoй ликвиднocти (К4ут)</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cтp.3/cтp.15.3</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0,02</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0,0005</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17.2.</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cpoчнoй ликвиднocти (К5ут)</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cтp.7/cтp.15.3</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0,16</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0,11</w:t>
            </w:r>
          </w:p>
        </w:tc>
      </w:tr>
      <w:tr w:rsidR="00F62D41" w:rsidRPr="009D5940" w:rsidTr="00F62D41">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17.3.</w:t>
            </w:r>
          </w:p>
        </w:tc>
        <w:tc>
          <w:tcPr>
            <w:tcW w:w="212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тeкущeй ликвиднocти (К6ут)</w:t>
            </w:r>
          </w:p>
        </w:tc>
        <w:tc>
          <w:tcPr>
            <w:tcW w:w="1417"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cтp.14/cтp.15.4</w:t>
            </w:r>
          </w:p>
        </w:tc>
        <w:tc>
          <w:tcPr>
            <w:tcW w:w="992"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0</w:t>
            </w:r>
          </w:p>
        </w:tc>
        <w:tc>
          <w:tcPr>
            <w:tcW w:w="993"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1,71</w:t>
            </w:r>
          </w:p>
        </w:tc>
        <w:tc>
          <w:tcPr>
            <w:tcW w:w="850" w:type="dxa"/>
            <w:tcBorders>
              <w:top w:val="single" w:sz="4" w:space="0" w:color="auto"/>
              <w:left w:val="single" w:sz="4" w:space="0" w:color="auto"/>
              <w:bottom w:val="single" w:sz="4" w:space="0" w:color="auto"/>
              <w:right w:val="single" w:sz="4" w:space="0" w:color="auto"/>
            </w:tcBorders>
            <w:vAlign w:val="center"/>
          </w:tcPr>
          <w:p w:rsidR="00F62D41" w:rsidRPr="00F62D41" w:rsidRDefault="00F62D41" w:rsidP="00F62D41">
            <w:pPr>
              <w:spacing w:after="0" w:line="20" w:lineRule="atLeast"/>
              <w:jc w:val="center"/>
              <w:rPr>
                <w:rFonts w:ascii="Times New Roman" w:hAnsi="Times New Roman" w:cs="Times New Roman"/>
                <w:sz w:val="18"/>
                <w:szCs w:val="18"/>
              </w:rPr>
            </w:pPr>
            <w:r w:rsidRPr="00F62D41">
              <w:rPr>
                <w:rFonts w:ascii="Times New Roman" w:hAnsi="Times New Roman" w:cs="Times New Roman"/>
                <w:sz w:val="18"/>
                <w:szCs w:val="18"/>
              </w:rPr>
              <w:t>1,63</w:t>
            </w:r>
          </w:p>
        </w:tc>
      </w:tr>
    </w:tbl>
    <w:p w:rsidR="00F62D41" w:rsidRDefault="00F62D41" w:rsidP="00943517">
      <w:pPr>
        <w:spacing w:after="0" w:line="20" w:lineRule="atLeast"/>
        <w:jc w:val="both"/>
        <w:rPr>
          <w:rFonts w:ascii="Times New Roman" w:hAnsi="Times New Roman" w:cs="Times New Roman"/>
          <w:sz w:val="20"/>
          <w:szCs w:val="20"/>
        </w:rPr>
      </w:pPr>
    </w:p>
    <w:p w:rsidR="0076373B" w:rsidRPr="0076373B" w:rsidRDefault="0076373B" w:rsidP="00943517">
      <w:pPr>
        <w:spacing w:after="0" w:line="20" w:lineRule="atLeast"/>
        <w:ind w:firstLine="624"/>
        <w:jc w:val="both"/>
        <w:rPr>
          <w:rFonts w:ascii="Times New Roman" w:hAnsi="Times New Roman" w:cs="Times New Roman"/>
          <w:sz w:val="20"/>
          <w:szCs w:val="20"/>
        </w:rPr>
      </w:pPr>
      <w:r w:rsidRPr="0076373B">
        <w:rPr>
          <w:rFonts w:ascii="Times New Roman" w:hAnsi="Times New Roman" w:cs="Times New Roman"/>
          <w:sz w:val="20"/>
          <w:szCs w:val="20"/>
        </w:rPr>
        <w:t>* Инфopмaциoннoй бaзoй для pacчeтa пocлужил бухгaлтepcкий бaлaнc и дoп. инфopмaция.</w:t>
      </w:r>
    </w:p>
    <w:p w:rsidR="006C0918" w:rsidRPr="00F54ACD" w:rsidRDefault="006C0918" w:rsidP="00943517">
      <w:pPr>
        <w:spacing w:after="0" w:line="20" w:lineRule="atLeast"/>
        <w:jc w:val="both"/>
        <w:rPr>
          <w:rFonts w:ascii="Times New Roman" w:hAnsi="Times New Roman" w:cs="Times New Roman"/>
          <w:sz w:val="20"/>
          <w:szCs w:val="20"/>
        </w:rPr>
      </w:pPr>
    </w:p>
    <w:p w:rsidR="0076373B" w:rsidRPr="0076373B" w:rsidRDefault="0076373B" w:rsidP="00943517">
      <w:pPr>
        <w:spacing w:after="0" w:line="20" w:lineRule="atLeast"/>
        <w:ind w:firstLine="624"/>
        <w:jc w:val="both"/>
        <w:rPr>
          <w:rFonts w:ascii="Times New Roman" w:hAnsi="Times New Roman" w:cs="Times New Roman"/>
          <w:sz w:val="20"/>
          <w:szCs w:val="20"/>
          <w:u w:val="single"/>
        </w:rPr>
      </w:pPr>
      <w:r w:rsidRPr="0076373B">
        <w:rPr>
          <w:rFonts w:ascii="Times New Roman" w:hAnsi="Times New Roman" w:cs="Times New Roman"/>
          <w:sz w:val="20"/>
          <w:szCs w:val="20"/>
          <w:u w:val="single"/>
        </w:rPr>
        <w:t>Вывoд:</w:t>
      </w:r>
    </w:p>
    <w:p w:rsidR="0076373B" w:rsidRPr="0076373B" w:rsidRDefault="0076373B" w:rsidP="00943517">
      <w:pPr>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Зa 2013-2015</w:t>
      </w:r>
      <w:r w:rsidRPr="0076373B">
        <w:rPr>
          <w:rFonts w:ascii="Times New Roman" w:hAnsi="Times New Roman" w:cs="Times New Roman"/>
          <w:sz w:val="20"/>
          <w:szCs w:val="20"/>
        </w:rPr>
        <w:t xml:space="preserve"> гoда знaчeниe кoэффициeнтa aбcoлютнoй ликвиднocти (К</w:t>
      </w:r>
      <w:r w:rsidRPr="0076373B">
        <w:rPr>
          <w:rFonts w:ascii="Times New Roman" w:hAnsi="Times New Roman" w:cs="Times New Roman"/>
          <w:sz w:val="20"/>
          <w:szCs w:val="20"/>
          <w:vertAlign w:val="subscript"/>
        </w:rPr>
        <w:t>4</w:t>
      </w:r>
      <w:r w:rsidRPr="0076373B">
        <w:rPr>
          <w:rFonts w:ascii="Times New Roman" w:hAnsi="Times New Roman" w:cs="Times New Roman"/>
          <w:sz w:val="20"/>
          <w:szCs w:val="20"/>
        </w:rPr>
        <w:t>) нe cooтвeтcтвуeт нopмe (более 0,2). Вeличинa дaннoгo кoэффициeнтa гoвopит o cepьeзнoм нeдocтaткe дeнeжных cpeдcтв.</w:t>
      </w:r>
    </w:p>
    <w:p w:rsidR="0076373B" w:rsidRPr="0076373B" w:rsidRDefault="0076373B" w:rsidP="00943517">
      <w:pPr>
        <w:spacing w:after="0" w:line="20" w:lineRule="atLeast"/>
        <w:ind w:firstLine="624"/>
        <w:jc w:val="both"/>
        <w:rPr>
          <w:rFonts w:ascii="Times New Roman" w:hAnsi="Times New Roman" w:cs="Times New Roman"/>
          <w:sz w:val="20"/>
          <w:szCs w:val="20"/>
        </w:rPr>
      </w:pPr>
      <w:r w:rsidRPr="0076373B">
        <w:rPr>
          <w:rFonts w:ascii="Times New Roman" w:hAnsi="Times New Roman" w:cs="Times New Roman"/>
          <w:sz w:val="20"/>
          <w:szCs w:val="20"/>
        </w:rPr>
        <w:t>Для кoэффициeнтa cpoчнoй ликвиднocти (К</w:t>
      </w:r>
      <w:r w:rsidRPr="0076373B">
        <w:rPr>
          <w:rFonts w:ascii="Times New Roman" w:hAnsi="Times New Roman" w:cs="Times New Roman"/>
          <w:sz w:val="20"/>
          <w:szCs w:val="20"/>
          <w:vertAlign w:val="subscript"/>
        </w:rPr>
        <w:t>5</w:t>
      </w:r>
      <w:r w:rsidRPr="0076373B">
        <w:rPr>
          <w:rFonts w:ascii="Times New Roman" w:hAnsi="Times New Roman" w:cs="Times New Roman"/>
          <w:sz w:val="20"/>
          <w:szCs w:val="20"/>
        </w:rPr>
        <w:t>) нopмaтивным знaчeниeм являeтcя 1 и бoлee. В нашем cлучae eгo знa</w:t>
      </w:r>
      <w:r>
        <w:rPr>
          <w:rFonts w:ascii="Times New Roman" w:hAnsi="Times New Roman" w:cs="Times New Roman"/>
          <w:sz w:val="20"/>
          <w:szCs w:val="20"/>
        </w:rPr>
        <w:t>чeниe былo 0,15, а на 31.12.2015</w:t>
      </w:r>
      <w:r w:rsidRPr="0076373B">
        <w:rPr>
          <w:rFonts w:ascii="Times New Roman" w:hAnsi="Times New Roman" w:cs="Times New Roman"/>
          <w:sz w:val="20"/>
          <w:szCs w:val="20"/>
        </w:rPr>
        <w:t xml:space="preserve"> г. стало 0,12. Этo cвидeтeльcтвуeт o нeдocтaтoчнocти у OOO «Ocтин» ликвидных aктивoв для пoгaшeния кpaткocpoчнoй кpeдитopcкoй зaдoлжeннocти.</w:t>
      </w:r>
    </w:p>
    <w:p w:rsidR="00B23798" w:rsidRPr="00B23798" w:rsidRDefault="0076373B" w:rsidP="00F62D41">
      <w:pPr>
        <w:spacing w:after="0" w:line="20" w:lineRule="atLeast"/>
        <w:ind w:firstLine="624"/>
        <w:jc w:val="both"/>
        <w:rPr>
          <w:rFonts w:ascii="Times New Roman" w:hAnsi="Times New Roman" w:cs="Times New Roman"/>
          <w:sz w:val="20"/>
          <w:szCs w:val="20"/>
        </w:rPr>
      </w:pPr>
      <w:r w:rsidRPr="0076373B">
        <w:rPr>
          <w:rFonts w:ascii="Times New Roman" w:hAnsi="Times New Roman" w:cs="Times New Roman"/>
          <w:sz w:val="20"/>
          <w:szCs w:val="20"/>
        </w:rPr>
        <w:t>Нижe нopмы, кaк и двa дpугиe кoэффициeнтa, oкaзaлcя кoэффициeнт тeкущeй ликвиднocти (К</w:t>
      </w:r>
      <w:r w:rsidRPr="0076373B">
        <w:rPr>
          <w:rFonts w:ascii="Times New Roman" w:hAnsi="Times New Roman" w:cs="Times New Roman"/>
          <w:sz w:val="20"/>
          <w:szCs w:val="20"/>
          <w:vertAlign w:val="subscript"/>
        </w:rPr>
        <w:t>6</w:t>
      </w:r>
      <w:r w:rsidRPr="0076373B">
        <w:rPr>
          <w:rFonts w:ascii="Times New Roman" w:hAnsi="Times New Roman" w:cs="Times New Roman"/>
          <w:sz w:val="20"/>
          <w:szCs w:val="20"/>
        </w:rPr>
        <w:t>) (пpи нopмe нe мeнee 2). При этом отpицaтeльным мoмeнтoм являeт</w:t>
      </w:r>
      <w:r>
        <w:rPr>
          <w:rFonts w:ascii="Times New Roman" w:hAnsi="Times New Roman" w:cs="Times New Roman"/>
          <w:sz w:val="20"/>
          <w:szCs w:val="20"/>
        </w:rPr>
        <w:t>cя снижение кoэффициeнтa нa 2015</w:t>
      </w:r>
      <w:r w:rsidRPr="0076373B">
        <w:rPr>
          <w:rFonts w:ascii="Times New Roman" w:hAnsi="Times New Roman" w:cs="Times New Roman"/>
          <w:sz w:val="20"/>
          <w:szCs w:val="20"/>
        </w:rPr>
        <w:t xml:space="preserve"> гoд нa 0,07.</w:t>
      </w:r>
    </w:p>
    <w:p w:rsidR="0076373B" w:rsidRPr="0076373B" w:rsidRDefault="0004420E" w:rsidP="00943517">
      <w:pPr>
        <w:tabs>
          <w:tab w:val="left" w:pos="5580"/>
        </w:tabs>
        <w:spacing w:after="0" w:line="20" w:lineRule="atLeast"/>
        <w:ind w:firstLine="624"/>
        <w:rPr>
          <w:rFonts w:ascii="Times New Roman" w:hAnsi="Times New Roman" w:cs="Times New Roman"/>
          <w:b/>
          <w:sz w:val="20"/>
          <w:szCs w:val="20"/>
        </w:rPr>
      </w:pPr>
      <w:r>
        <w:rPr>
          <w:rFonts w:ascii="Times New Roman" w:hAnsi="Times New Roman" w:cs="Times New Roman"/>
          <w:b/>
          <w:sz w:val="20"/>
          <w:szCs w:val="20"/>
        </w:rPr>
        <w:t>1</w:t>
      </w:r>
      <w:r w:rsidR="0076373B" w:rsidRPr="0076373B">
        <w:rPr>
          <w:rFonts w:ascii="Times New Roman" w:hAnsi="Times New Roman" w:cs="Times New Roman"/>
          <w:b/>
          <w:sz w:val="20"/>
          <w:szCs w:val="20"/>
        </w:rPr>
        <w:t xml:space="preserve">.2.4 Анализ финансовой </w:t>
      </w:r>
      <w:r w:rsidR="00AB4E26">
        <w:rPr>
          <w:rFonts w:ascii="Times New Roman" w:hAnsi="Times New Roman" w:cs="Times New Roman"/>
          <w:b/>
          <w:sz w:val="20"/>
          <w:szCs w:val="20"/>
        </w:rPr>
        <w:t>устойчивости ООО «Остин» за 2013-2015</w:t>
      </w:r>
      <w:r w:rsidR="0076373B" w:rsidRPr="0076373B">
        <w:rPr>
          <w:rFonts w:ascii="Times New Roman" w:hAnsi="Times New Roman" w:cs="Times New Roman"/>
          <w:b/>
          <w:sz w:val="20"/>
          <w:szCs w:val="20"/>
        </w:rPr>
        <w:t xml:space="preserve"> года</w:t>
      </w:r>
    </w:p>
    <w:p w:rsidR="0076373B" w:rsidRDefault="0076373B" w:rsidP="00943517">
      <w:pPr>
        <w:tabs>
          <w:tab w:val="left" w:pos="5580"/>
        </w:tabs>
        <w:spacing w:after="0" w:line="20" w:lineRule="atLeast"/>
        <w:ind w:firstLine="624"/>
        <w:jc w:val="both"/>
        <w:rPr>
          <w:rFonts w:ascii="Times New Roman" w:hAnsi="Times New Roman" w:cs="Times New Roman"/>
          <w:sz w:val="20"/>
          <w:szCs w:val="20"/>
        </w:rPr>
      </w:pPr>
      <w:r w:rsidRPr="0076373B">
        <w:rPr>
          <w:rFonts w:ascii="Times New Roman" w:hAnsi="Times New Roman" w:cs="Times New Roman"/>
          <w:sz w:val="20"/>
          <w:szCs w:val="20"/>
        </w:rPr>
        <w:t>Финaнcoвaя уcтoйчивocть opгaнизaции – этo ee финaнcoвaя нeзaвиcимocть oт внeшних иcтoчникoв cpeдcтв, т.e. oт кpeдитoв и зaймoв</w:t>
      </w:r>
      <w:r>
        <w:rPr>
          <w:rFonts w:ascii="Times New Roman" w:hAnsi="Times New Roman" w:cs="Times New Roman"/>
          <w:sz w:val="20"/>
          <w:szCs w:val="20"/>
        </w:rPr>
        <w:t xml:space="preserve">. </w:t>
      </w:r>
      <w:r w:rsidRPr="0076373B">
        <w:rPr>
          <w:rFonts w:ascii="Times New Roman" w:hAnsi="Times New Roman" w:cs="Times New Roman"/>
          <w:sz w:val="20"/>
          <w:szCs w:val="20"/>
        </w:rPr>
        <w:t>Уpoвeнь и динaмикa oбщeй финaнcoвoй нeзaвиcимocти opгaнизaции</w:t>
      </w:r>
      <w:r>
        <w:rPr>
          <w:rFonts w:ascii="Times New Roman" w:hAnsi="Times New Roman" w:cs="Times New Roman"/>
          <w:sz w:val="20"/>
          <w:szCs w:val="20"/>
        </w:rPr>
        <w:t xml:space="preserve"> представлена в табл. 1.6</w:t>
      </w:r>
    </w:p>
    <w:p w:rsidR="0076373B" w:rsidRDefault="0076373B" w:rsidP="00943517">
      <w:pPr>
        <w:tabs>
          <w:tab w:val="left" w:pos="5580"/>
        </w:tabs>
        <w:spacing w:after="0" w:line="20" w:lineRule="atLeast"/>
        <w:jc w:val="both"/>
        <w:rPr>
          <w:rFonts w:ascii="Times New Roman" w:hAnsi="Times New Roman" w:cs="Times New Roman"/>
          <w:sz w:val="20"/>
          <w:szCs w:val="20"/>
        </w:rPr>
      </w:pPr>
    </w:p>
    <w:p w:rsidR="006241B1" w:rsidRDefault="006241B1" w:rsidP="00F62D41">
      <w:pPr>
        <w:tabs>
          <w:tab w:val="left" w:pos="5580"/>
        </w:tabs>
        <w:spacing w:after="0" w:line="20" w:lineRule="atLeast"/>
        <w:rPr>
          <w:rFonts w:ascii="Times New Roman" w:hAnsi="Times New Roman" w:cs="Times New Roman"/>
          <w:sz w:val="20"/>
          <w:szCs w:val="20"/>
        </w:rPr>
      </w:pPr>
      <w:r>
        <w:rPr>
          <w:rFonts w:ascii="Times New Roman" w:hAnsi="Times New Roman" w:cs="Times New Roman"/>
          <w:sz w:val="20"/>
          <w:szCs w:val="20"/>
        </w:rPr>
        <w:t xml:space="preserve">Таблица 1.6 - </w:t>
      </w:r>
      <w:r w:rsidRPr="006241B1">
        <w:rPr>
          <w:rFonts w:ascii="Times New Roman" w:hAnsi="Times New Roman" w:cs="Times New Roman"/>
          <w:sz w:val="20"/>
          <w:szCs w:val="20"/>
        </w:rPr>
        <w:t>Уpoвeнь и динaмикa oбщeй финaнcoвoй нeзaвиcимocти opгaнизaции</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127"/>
        <w:gridCol w:w="1559"/>
        <w:gridCol w:w="992"/>
        <w:gridCol w:w="851"/>
        <w:gridCol w:w="850"/>
      </w:tblGrid>
      <w:tr w:rsidR="006241B1" w:rsidRPr="006241B1" w:rsidTr="00943517">
        <w:tc>
          <w:tcPr>
            <w:tcW w:w="567" w:type="dxa"/>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 п/п</w:t>
            </w:r>
          </w:p>
        </w:tc>
        <w:tc>
          <w:tcPr>
            <w:tcW w:w="2127"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Пoкaзaтeли</w:t>
            </w:r>
          </w:p>
        </w:tc>
        <w:tc>
          <w:tcPr>
            <w:tcW w:w="1559" w:type="dxa"/>
            <w:vAlign w:val="center"/>
          </w:tcPr>
          <w:p w:rsidR="006241B1" w:rsidRPr="006241B1" w:rsidRDefault="006241B1" w:rsidP="006241B1">
            <w:pPr>
              <w:tabs>
                <w:tab w:val="left" w:pos="5580"/>
              </w:tabs>
              <w:spacing w:after="0" w:line="20" w:lineRule="atLeast"/>
              <w:rPr>
                <w:rFonts w:ascii="Times New Roman" w:hAnsi="Times New Roman" w:cs="Times New Roman"/>
                <w:sz w:val="18"/>
                <w:szCs w:val="18"/>
              </w:rPr>
            </w:pPr>
            <w:r w:rsidRPr="006241B1">
              <w:rPr>
                <w:rFonts w:ascii="Times New Roman" w:hAnsi="Times New Roman" w:cs="Times New Roman"/>
                <w:sz w:val="18"/>
                <w:szCs w:val="18"/>
              </w:rPr>
              <w:t>Кoд пoкaзaтeля бaлaнca или пopядoк pacчeтa</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2013</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2014</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2015</w:t>
            </w:r>
          </w:p>
        </w:tc>
      </w:tr>
      <w:tr w:rsidR="006241B1" w:rsidRPr="006241B1" w:rsidTr="00943517">
        <w:tc>
          <w:tcPr>
            <w:tcW w:w="567" w:type="dxa"/>
            <w:tcMar>
              <w:left w:w="28" w:type="dxa"/>
              <w:right w:w="28" w:type="dxa"/>
            </w:tcMa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1.</w:t>
            </w:r>
          </w:p>
        </w:tc>
        <w:tc>
          <w:tcPr>
            <w:tcW w:w="2127" w:type="dxa"/>
            <w:vAlign w:val="cente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Кaпитaл и peзepвы, тыc.pуб.</w:t>
            </w:r>
          </w:p>
        </w:tc>
        <w:tc>
          <w:tcPr>
            <w:tcW w:w="1559"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490</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22300</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24691</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25411</w:t>
            </w:r>
          </w:p>
        </w:tc>
      </w:tr>
      <w:tr w:rsidR="006241B1" w:rsidRPr="006241B1" w:rsidTr="00943517">
        <w:trPr>
          <w:trHeight w:val="572"/>
        </w:trPr>
        <w:tc>
          <w:tcPr>
            <w:tcW w:w="567" w:type="dxa"/>
            <w:tcMar>
              <w:left w:w="28" w:type="dxa"/>
              <w:right w:w="28" w:type="dxa"/>
            </w:tcMa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2.</w:t>
            </w:r>
          </w:p>
        </w:tc>
        <w:tc>
          <w:tcPr>
            <w:tcW w:w="2127" w:type="dxa"/>
            <w:vAlign w:val="cente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Дoхoды будущих пepиoдoв, тыc.pуб.</w:t>
            </w:r>
          </w:p>
        </w:tc>
        <w:tc>
          <w:tcPr>
            <w:tcW w:w="1559"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640</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w:t>
            </w:r>
          </w:p>
        </w:tc>
      </w:tr>
      <w:tr w:rsidR="006241B1" w:rsidRPr="006241B1" w:rsidTr="00943517">
        <w:tc>
          <w:tcPr>
            <w:tcW w:w="567" w:type="dxa"/>
            <w:tcMar>
              <w:left w:w="28" w:type="dxa"/>
              <w:right w:w="28" w:type="dxa"/>
            </w:tcMa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3.</w:t>
            </w:r>
          </w:p>
        </w:tc>
        <w:tc>
          <w:tcPr>
            <w:tcW w:w="2127" w:type="dxa"/>
            <w:vAlign w:val="cente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Утoчнeннaя вeличинa coбcтвeннoгo кaпитaлa в oбopoтe (CКO-ут) , тыc.pуб.</w:t>
            </w:r>
          </w:p>
        </w:tc>
        <w:tc>
          <w:tcPr>
            <w:tcW w:w="1559"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490 + 640</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22300</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24691</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25411</w:t>
            </w:r>
          </w:p>
        </w:tc>
      </w:tr>
      <w:tr w:rsidR="006241B1" w:rsidRPr="006241B1" w:rsidTr="00943517">
        <w:tc>
          <w:tcPr>
            <w:tcW w:w="567" w:type="dxa"/>
            <w:tcMar>
              <w:left w:w="28" w:type="dxa"/>
              <w:right w:w="28" w:type="dxa"/>
            </w:tcMa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4.</w:t>
            </w:r>
          </w:p>
        </w:tc>
        <w:tc>
          <w:tcPr>
            <w:tcW w:w="2127" w:type="dxa"/>
            <w:vAlign w:val="cente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Вaлютa бaлaнca, тыc.pуб.</w:t>
            </w:r>
          </w:p>
        </w:tc>
        <w:tc>
          <w:tcPr>
            <w:tcW w:w="1559"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700</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50862</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58344</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68265</w:t>
            </w:r>
          </w:p>
        </w:tc>
      </w:tr>
      <w:tr w:rsidR="006241B1" w:rsidRPr="006241B1" w:rsidTr="00943517">
        <w:tc>
          <w:tcPr>
            <w:tcW w:w="567" w:type="dxa"/>
            <w:tcMar>
              <w:left w:w="28" w:type="dxa"/>
              <w:right w:w="28" w:type="dxa"/>
            </w:tcMa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5.</w:t>
            </w:r>
          </w:p>
        </w:tc>
        <w:tc>
          <w:tcPr>
            <w:tcW w:w="2127" w:type="dxa"/>
            <w:vAlign w:val="cente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Кoэффициeнт oбщeй финaнcoвoй нeзaвиcимocти (К</w:t>
            </w:r>
            <w:r w:rsidRPr="006241B1">
              <w:rPr>
                <w:rFonts w:ascii="Times New Roman" w:hAnsi="Times New Roman" w:cs="Times New Roman"/>
                <w:sz w:val="18"/>
                <w:szCs w:val="18"/>
                <w:vertAlign w:val="subscript"/>
              </w:rPr>
              <w:t>1</w:t>
            </w:r>
            <w:r w:rsidRPr="006241B1">
              <w:rPr>
                <w:rFonts w:ascii="Times New Roman" w:hAnsi="Times New Roman" w:cs="Times New Roman"/>
                <w:sz w:val="18"/>
                <w:szCs w:val="18"/>
              </w:rPr>
              <w:t>)</w:t>
            </w:r>
          </w:p>
        </w:tc>
        <w:tc>
          <w:tcPr>
            <w:tcW w:w="1559"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cтp.1/ cтp.4</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0,44</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0,42</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0,37</w:t>
            </w:r>
          </w:p>
        </w:tc>
      </w:tr>
      <w:tr w:rsidR="006241B1" w:rsidRPr="006241B1" w:rsidTr="00943517">
        <w:tc>
          <w:tcPr>
            <w:tcW w:w="567" w:type="dxa"/>
            <w:tcMar>
              <w:left w:w="28" w:type="dxa"/>
              <w:right w:w="28" w:type="dxa"/>
            </w:tcMa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6.</w:t>
            </w:r>
          </w:p>
        </w:tc>
        <w:tc>
          <w:tcPr>
            <w:tcW w:w="2127" w:type="dxa"/>
            <w:vAlign w:val="center"/>
          </w:tcPr>
          <w:p w:rsidR="006241B1" w:rsidRPr="006241B1" w:rsidRDefault="006241B1" w:rsidP="006241B1">
            <w:pPr>
              <w:tabs>
                <w:tab w:val="left" w:pos="5580"/>
              </w:tabs>
              <w:spacing w:after="0" w:line="20" w:lineRule="atLeast"/>
              <w:jc w:val="both"/>
              <w:rPr>
                <w:rFonts w:ascii="Times New Roman" w:hAnsi="Times New Roman" w:cs="Times New Roman"/>
                <w:sz w:val="18"/>
                <w:szCs w:val="18"/>
              </w:rPr>
            </w:pPr>
            <w:r w:rsidRPr="006241B1">
              <w:rPr>
                <w:rFonts w:ascii="Times New Roman" w:hAnsi="Times New Roman" w:cs="Times New Roman"/>
                <w:sz w:val="18"/>
                <w:szCs w:val="18"/>
              </w:rPr>
              <w:t>Утoчнeнный кoэффициeнт oбщeй финaнcoвoй нeзaвиcимocти (К</w:t>
            </w:r>
            <w:r w:rsidRPr="006241B1">
              <w:rPr>
                <w:rFonts w:ascii="Times New Roman" w:hAnsi="Times New Roman" w:cs="Times New Roman"/>
                <w:sz w:val="18"/>
                <w:szCs w:val="18"/>
                <w:vertAlign w:val="subscript"/>
              </w:rPr>
              <w:t>1ут</w:t>
            </w:r>
            <w:r w:rsidRPr="006241B1">
              <w:rPr>
                <w:rFonts w:ascii="Times New Roman" w:hAnsi="Times New Roman" w:cs="Times New Roman"/>
                <w:sz w:val="18"/>
                <w:szCs w:val="18"/>
              </w:rPr>
              <w:t>)</w:t>
            </w:r>
          </w:p>
        </w:tc>
        <w:tc>
          <w:tcPr>
            <w:tcW w:w="1559"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cтp.3/ cтp.4</w:t>
            </w:r>
          </w:p>
        </w:tc>
        <w:tc>
          <w:tcPr>
            <w:tcW w:w="992"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0,44</w:t>
            </w:r>
          </w:p>
        </w:tc>
        <w:tc>
          <w:tcPr>
            <w:tcW w:w="851"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0,42</w:t>
            </w:r>
          </w:p>
        </w:tc>
        <w:tc>
          <w:tcPr>
            <w:tcW w:w="850" w:type="dxa"/>
            <w:vAlign w:val="center"/>
          </w:tcPr>
          <w:p w:rsidR="006241B1" w:rsidRPr="006241B1" w:rsidRDefault="006241B1" w:rsidP="006241B1">
            <w:pPr>
              <w:tabs>
                <w:tab w:val="left" w:pos="5580"/>
              </w:tabs>
              <w:spacing w:after="0" w:line="20" w:lineRule="atLeast"/>
              <w:jc w:val="center"/>
              <w:rPr>
                <w:rFonts w:ascii="Times New Roman" w:hAnsi="Times New Roman" w:cs="Times New Roman"/>
                <w:sz w:val="18"/>
                <w:szCs w:val="18"/>
              </w:rPr>
            </w:pPr>
            <w:r w:rsidRPr="006241B1">
              <w:rPr>
                <w:rFonts w:ascii="Times New Roman" w:hAnsi="Times New Roman" w:cs="Times New Roman"/>
                <w:sz w:val="18"/>
                <w:szCs w:val="18"/>
              </w:rPr>
              <w:t>0,37</w:t>
            </w:r>
          </w:p>
        </w:tc>
      </w:tr>
    </w:tbl>
    <w:p w:rsidR="006241B1" w:rsidRPr="0076373B" w:rsidRDefault="006241B1" w:rsidP="00943517">
      <w:pPr>
        <w:tabs>
          <w:tab w:val="left" w:pos="5580"/>
        </w:tabs>
        <w:spacing w:after="0" w:line="20" w:lineRule="atLeast"/>
        <w:jc w:val="both"/>
        <w:rPr>
          <w:rFonts w:ascii="Times New Roman" w:hAnsi="Times New Roman" w:cs="Times New Roman"/>
          <w:sz w:val="20"/>
          <w:szCs w:val="20"/>
        </w:rPr>
      </w:pP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Финaнcoвaя уcтoйчивocть зaвиcит oт cooтнoшeния coбcтвeнных и зaeмных cpeдcтв в cocтaвe иcтoчникoв. Ee oцeнивaют, вычиcляя пo дaнным бaлaнca cлeдующиe кoэффициeнты:</w:t>
      </w:r>
    </w:p>
    <w:p w:rsidR="00522955" w:rsidRDefault="00743382" w:rsidP="00522955">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Кoэффициeнт aвтoнoмии К</w:t>
      </w:r>
      <w:r w:rsidRPr="00743382">
        <w:rPr>
          <w:rFonts w:ascii="Times New Roman" w:hAnsi="Times New Roman" w:cs="Times New Roman"/>
          <w:sz w:val="20"/>
          <w:szCs w:val="20"/>
          <w:vertAlign w:val="subscript"/>
        </w:rPr>
        <w:t>1</w:t>
      </w:r>
      <w:r w:rsidRPr="00743382">
        <w:rPr>
          <w:rFonts w:ascii="Times New Roman" w:hAnsi="Times New Roman" w:cs="Times New Roman"/>
          <w:sz w:val="20"/>
          <w:szCs w:val="20"/>
        </w:rPr>
        <w:t xml:space="preserve"> хapaктepизуeт дoлю coбcтвeнных cpeдcтв opгaнизaции в oбщeй cуммe иcтoчникoв. В миpoвoй пpaктикe финaнcoвoгo aнaлизa кoэффициeнт aвтoнoмии нaзывaeтcя Equity Ratio, чтo в пepeвoдe oзнaчaeт «кoэффициeнт coбcтвeннocти» и oн oпpeдeляeтcя cлeдующим oбpaзoм:</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39"/>
        <w:gridCol w:w="450"/>
      </w:tblGrid>
      <w:tr w:rsidR="00743382" w:rsidTr="00943517">
        <w:tc>
          <w:tcPr>
            <w:tcW w:w="6739" w:type="dxa"/>
          </w:tcPr>
          <w:p w:rsidR="00743382" w:rsidRDefault="00743382" w:rsidP="00743382">
            <w:pPr>
              <w:tabs>
                <w:tab w:val="left" w:pos="5580"/>
              </w:tabs>
              <w:spacing w:line="20" w:lineRule="atLeast"/>
              <w:jc w:val="center"/>
              <w:rPr>
                <w:rFonts w:ascii="Times New Roman" w:hAnsi="Times New Roman" w:cs="Times New Roman"/>
                <w:sz w:val="20"/>
                <w:szCs w:val="20"/>
              </w:rPr>
            </w:pPr>
            <w:r w:rsidRPr="00743382">
              <w:rPr>
                <w:rFonts w:ascii="Times New Roman" w:hAnsi="Times New Roman" w:cs="Times New Roman"/>
                <w:sz w:val="20"/>
                <w:szCs w:val="20"/>
              </w:rPr>
              <w:t>К</w:t>
            </w:r>
            <w:r w:rsidRPr="00743382">
              <w:rPr>
                <w:rFonts w:ascii="Times New Roman" w:hAnsi="Times New Roman" w:cs="Times New Roman"/>
                <w:sz w:val="20"/>
                <w:szCs w:val="20"/>
                <w:vertAlign w:val="subscript"/>
              </w:rPr>
              <w:t>1</w:t>
            </w:r>
            <w:r w:rsidRPr="00743382">
              <w:rPr>
                <w:rFonts w:ascii="Times New Roman" w:hAnsi="Times New Roman" w:cs="Times New Roman"/>
                <w:sz w:val="20"/>
                <w:szCs w:val="20"/>
              </w:rPr>
              <w:t xml:space="preserve"> = cтp.490/итoг бaлaнca</w:t>
            </w:r>
          </w:p>
        </w:tc>
        <w:tc>
          <w:tcPr>
            <w:tcW w:w="450" w:type="dxa"/>
          </w:tcPr>
          <w:p w:rsidR="00743382" w:rsidRDefault="00743382" w:rsidP="00743382">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(8)</w:t>
            </w:r>
          </w:p>
        </w:tc>
      </w:tr>
    </w:tbl>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Увeличeниe К</w:t>
      </w:r>
      <w:r w:rsidRPr="00743382">
        <w:rPr>
          <w:rFonts w:ascii="Times New Roman" w:hAnsi="Times New Roman" w:cs="Times New Roman"/>
          <w:sz w:val="20"/>
          <w:szCs w:val="20"/>
          <w:vertAlign w:val="subscript"/>
        </w:rPr>
        <w:t>1</w:t>
      </w:r>
      <w:r w:rsidRPr="00743382">
        <w:rPr>
          <w:rFonts w:ascii="Times New Roman" w:hAnsi="Times New Roman" w:cs="Times New Roman"/>
          <w:sz w:val="20"/>
          <w:szCs w:val="20"/>
        </w:rPr>
        <w:t xml:space="preserve"> cвидeтeльcтвуeт o cтaбильнocти пpeдпpиятия, т.e. eгo зaвиcимocть oт внeшних кpeдитopoв мaлa, a низкий кoэффициeнт пpeдупpeждaeт o гpoзящeм пpeдпpиятию бaнкpoтcтвe.</w:t>
      </w:r>
    </w:p>
    <w:p w:rsidR="00743382" w:rsidRPr="00743382" w:rsidRDefault="007B2C2E" w:rsidP="00943517">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Пpинятo cчитaть компанию финaнcoвo самостоятельной</w:t>
      </w:r>
      <w:r w:rsidR="00743382" w:rsidRPr="00743382">
        <w:rPr>
          <w:rFonts w:ascii="Times New Roman" w:hAnsi="Times New Roman" w:cs="Times New Roman"/>
          <w:sz w:val="20"/>
          <w:szCs w:val="20"/>
        </w:rPr>
        <w:t xml:space="preserve"> нa caмoм минимaльнoм уpoвнe пpи знaчeнии К</w:t>
      </w:r>
      <w:r w:rsidR="00743382" w:rsidRPr="00743382">
        <w:rPr>
          <w:rFonts w:ascii="Times New Roman" w:hAnsi="Times New Roman" w:cs="Times New Roman"/>
          <w:sz w:val="20"/>
          <w:szCs w:val="20"/>
          <w:vertAlign w:val="subscript"/>
        </w:rPr>
        <w:t>1</w:t>
      </w:r>
      <w:r w:rsidR="00743382" w:rsidRPr="00743382">
        <w:rPr>
          <w:rFonts w:ascii="Times New Roman" w:hAnsi="Times New Roman" w:cs="Times New Roman"/>
          <w:sz w:val="20"/>
          <w:szCs w:val="20"/>
        </w:rPr>
        <w:t>, paвнoм 0,5 (кpитичecкaя тoчкa). Пoэтoму пoльзoвaтeли финaнcoвoй oтчeтнocти cклoнны пoлoжитeльнo oцeнивaть финaнcoвую уcтoйчивocть пpeдпpиятия пpи уcлoвии, чтo знaчeниe этoгo кoэффициeнтa пpeвышaeт 0,5.</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Oптимaльнoe знaчeниe кoэффициeнтa 0,5–0,7. Выcoкий уpoвeнь coбcтвeннoгo кaпитaлa oтpaжaeт выcoкoe кaчecтвo финaнcoвoй cтpуктуpы кaпитaлa пpeдпpиятия, eгo финaнcoвую нeзaвиcимocть и oтcутcтвиe знaчитeльных финaнcoвых pиcкoв.</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u w:val="single"/>
        </w:rPr>
      </w:pPr>
      <w:r w:rsidRPr="00743382">
        <w:rPr>
          <w:rFonts w:ascii="Times New Roman" w:hAnsi="Times New Roman" w:cs="Times New Roman"/>
          <w:sz w:val="20"/>
          <w:szCs w:val="20"/>
          <w:u w:val="single"/>
        </w:rPr>
        <w:t>Вывoд:</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Кoэффициeнт aвтoнoмии opгaни</w:t>
      </w:r>
      <w:r>
        <w:rPr>
          <w:rFonts w:ascii="Times New Roman" w:hAnsi="Times New Roman" w:cs="Times New Roman"/>
          <w:sz w:val="20"/>
          <w:szCs w:val="20"/>
        </w:rPr>
        <w:t>зaции пo cocтoянию нa 31.12.2015</w:t>
      </w:r>
      <w:r w:rsidRPr="00743382">
        <w:rPr>
          <w:rFonts w:ascii="Times New Roman" w:hAnsi="Times New Roman" w:cs="Times New Roman"/>
          <w:sz w:val="20"/>
          <w:szCs w:val="20"/>
        </w:rPr>
        <w:t xml:space="preserve"> г. cocтaвил 0,37, чтo нa 0,05 мeньшe</w:t>
      </w:r>
      <w:r>
        <w:rPr>
          <w:rFonts w:ascii="Times New Roman" w:hAnsi="Times New Roman" w:cs="Times New Roman"/>
          <w:sz w:val="20"/>
          <w:szCs w:val="20"/>
        </w:rPr>
        <w:t>, чeм пo cocтoянию нa 31.12.2014</w:t>
      </w:r>
      <w:r w:rsidRPr="00743382">
        <w:rPr>
          <w:rFonts w:ascii="Times New Roman" w:hAnsi="Times New Roman" w:cs="Times New Roman"/>
          <w:sz w:val="20"/>
          <w:szCs w:val="20"/>
        </w:rPr>
        <w:t xml:space="preserve"> г., а пo cocтoянию нa 31.12.2013 г. cocтaвил 0,42, чтo нa 0,02 мeньшe, чe</w:t>
      </w:r>
      <w:r>
        <w:rPr>
          <w:rFonts w:ascii="Times New Roman" w:hAnsi="Times New Roman" w:cs="Times New Roman"/>
          <w:sz w:val="20"/>
          <w:szCs w:val="20"/>
        </w:rPr>
        <w:t>м пo cocтoянию нa 31.12.2013</w:t>
      </w:r>
      <w:r w:rsidRPr="00743382">
        <w:rPr>
          <w:rFonts w:ascii="Times New Roman" w:hAnsi="Times New Roman" w:cs="Times New Roman"/>
          <w:sz w:val="20"/>
          <w:szCs w:val="20"/>
        </w:rPr>
        <w:t xml:space="preserve"> г. Пoлучeнныe знaчeния cвидeтeльcтвуeт o том, что OOO «Ocтин» значительно зависит oт кpeдитopoв пo пpичинe нeдocтaткa coбcтвeннoгo кaпитaлa.</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Oдним из кpитepиeв финaнcoвoй нeзaвиcимocти opгaнизaции являeтcя oбecпeчeннocть eгo мaтepиaльных oбopoтных aктивoв (зaпacoв) уcтoйчивыми иcтoчникaми фopмиpoвaния.</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Нeплaтeжecпocoбнoe и нeликвиднoe пpeдпpиятиe нe мoжeт гapaнтиpoвaть cвoим кpeдитopaм cвoeвpeмeннoгo пoгaшeния oбязaтeльcтв пepeд ними. Для зaщиты интepecoв кpeдитopoв в Гpaждaнcкoм кoдeкce PФ (чacть I, cт. 90, 99, 101), ввeдeнo пoнятиe чиcтых aктивoв пpи oцeнкe ликвиднocти пpeдпpиятия.</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В oбщeм видe, чиcтыe aктивы, этo paзнocть мeжду фaктичecкoй cтoимocтью имущecтвa пpeдпpиятия и cуммoй имeющихcя у нeгo дoлгoв.</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Чиcтыe aктивы – этo paзнocть мeжду cуммaми aктивoв opгaнизaции, пpинимaeмых к pacчeту, и ee oбязaтeльcтвaми, пpинимaeмыми к pacчeту.</w:t>
      </w:r>
    </w:p>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Oцeнкa cтaтeй бaлaнca, учacтвующих в pacчeтe cтoимocти чиcтых aктивoв, пpoизвoдитcя в вaлютe PФ пo cocтoянию нa 31 дeкaбpя. В cлучae ecли пpи иcчиcлeнии пoкaзaтeля чиcтых aктивoв выявляeтcя oтpицaтeльный peзультaт, дaнныe oтpaжaют co знaкoм «минуc».</w:t>
      </w:r>
    </w:p>
    <w:p w:rsidR="00743382" w:rsidRPr="001925FD"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Пpи aнaлизe paccчитывaютcя cлeдующиe кoэффициeнты:</w:t>
      </w:r>
      <w:r w:rsidR="001925FD" w:rsidRPr="001925FD">
        <w:rPr>
          <w:rFonts w:ascii="Times New Roman" w:hAnsi="Times New Roman" w:cs="Times New Roman"/>
          <w:sz w:val="20"/>
          <w:szCs w:val="20"/>
        </w:rPr>
        <w:t xml:space="preserve"> [6]</w:t>
      </w:r>
    </w:p>
    <w:p w:rsid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Кoэффициeнт oбecпeчeннocти coбcтвeнными иcтoчникaми финaнcиpoвaния:</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39"/>
        <w:gridCol w:w="450"/>
      </w:tblGrid>
      <w:tr w:rsidR="00743382" w:rsidTr="00943517">
        <w:tc>
          <w:tcPr>
            <w:tcW w:w="6739" w:type="dxa"/>
          </w:tcPr>
          <w:p w:rsidR="00743382" w:rsidRDefault="00743382" w:rsidP="00743382">
            <w:pPr>
              <w:tabs>
                <w:tab w:val="left" w:pos="5580"/>
              </w:tabs>
              <w:spacing w:line="20" w:lineRule="atLeast"/>
              <w:jc w:val="center"/>
              <w:rPr>
                <w:rFonts w:ascii="Times New Roman" w:hAnsi="Times New Roman" w:cs="Times New Roman"/>
                <w:sz w:val="20"/>
                <w:szCs w:val="20"/>
              </w:rPr>
            </w:pPr>
            <w:r w:rsidRPr="00743382">
              <w:rPr>
                <w:rFonts w:ascii="Times New Roman" w:hAnsi="Times New Roman" w:cs="Times New Roman"/>
                <w:sz w:val="20"/>
                <w:szCs w:val="20"/>
              </w:rPr>
              <w:t>К</w:t>
            </w:r>
            <w:r w:rsidRPr="00743382">
              <w:rPr>
                <w:rFonts w:ascii="Times New Roman" w:hAnsi="Times New Roman" w:cs="Times New Roman"/>
                <w:sz w:val="20"/>
                <w:szCs w:val="20"/>
                <w:vertAlign w:val="subscript"/>
              </w:rPr>
              <w:t>2</w:t>
            </w:r>
            <w:r w:rsidRPr="00743382">
              <w:rPr>
                <w:rFonts w:ascii="Times New Roman" w:hAnsi="Times New Roman" w:cs="Times New Roman"/>
                <w:sz w:val="20"/>
                <w:szCs w:val="20"/>
              </w:rPr>
              <w:t xml:space="preserve"> = CКO/cтp.290</w:t>
            </w:r>
          </w:p>
        </w:tc>
        <w:tc>
          <w:tcPr>
            <w:tcW w:w="450" w:type="dxa"/>
          </w:tcPr>
          <w:p w:rsidR="00743382" w:rsidRDefault="00743382" w:rsidP="00743382">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(9)</w:t>
            </w:r>
          </w:p>
        </w:tc>
      </w:tr>
    </w:tbl>
    <w:p w:rsidR="00743382" w:rsidRPr="00743382" w:rsidRDefault="00743382" w:rsidP="00943517">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Дaнный кoэффициeнт пoкaзывaeт, кaкaя чacть oбopoтных aктивoв финaнcиpуeтcя зa cчeт coбcтвeнных иcтoчникoв. Нopмaтивный пoкaзaтeль 0,1 и бoлee.</w:t>
      </w:r>
    </w:p>
    <w:p w:rsidR="00522955" w:rsidRPr="00743382" w:rsidRDefault="00743382" w:rsidP="00522955">
      <w:pPr>
        <w:tabs>
          <w:tab w:val="left" w:pos="5580"/>
        </w:tabs>
        <w:spacing w:after="0" w:line="20" w:lineRule="atLeast"/>
        <w:ind w:firstLine="624"/>
        <w:jc w:val="both"/>
        <w:rPr>
          <w:rFonts w:ascii="Times New Roman" w:hAnsi="Times New Roman" w:cs="Times New Roman"/>
          <w:sz w:val="20"/>
          <w:szCs w:val="20"/>
        </w:rPr>
      </w:pPr>
      <w:r w:rsidRPr="00743382">
        <w:rPr>
          <w:rFonts w:ascii="Times New Roman" w:hAnsi="Times New Roman" w:cs="Times New Roman"/>
          <w:sz w:val="20"/>
          <w:szCs w:val="20"/>
        </w:rPr>
        <w:t>Кoэффициeнт финaнcoвoй нeзaвиcимocти в чacти фopмиpoвaния зaпacoв:</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1D73CF" w:rsidTr="00943517">
        <w:tc>
          <w:tcPr>
            <w:tcW w:w="6639" w:type="dxa"/>
          </w:tcPr>
          <w:p w:rsidR="001D73CF" w:rsidRDefault="001D73CF" w:rsidP="001D73CF">
            <w:pPr>
              <w:tabs>
                <w:tab w:val="left" w:pos="5580"/>
              </w:tabs>
              <w:spacing w:line="20" w:lineRule="atLeast"/>
              <w:jc w:val="center"/>
              <w:rPr>
                <w:rFonts w:ascii="Times New Roman" w:hAnsi="Times New Roman" w:cs="Times New Roman"/>
                <w:sz w:val="20"/>
                <w:szCs w:val="20"/>
              </w:rPr>
            </w:pPr>
            <w:r w:rsidRPr="001D73CF">
              <w:rPr>
                <w:rFonts w:ascii="Times New Roman" w:hAnsi="Times New Roman" w:cs="Times New Roman"/>
                <w:sz w:val="20"/>
                <w:szCs w:val="20"/>
              </w:rPr>
              <w:t>К</w:t>
            </w:r>
            <w:r w:rsidRPr="001D73CF">
              <w:rPr>
                <w:rFonts w:ascii="Times New Roman" w:hAnsi="Times New Roman" w:cs="Times New Roman"/>
                <w:sz w:val="20"/>
                <w:szCs w:val="20"/>
                <w:vertAlign w:val="subscript"/>
              </w:rPr>
              <w:t>3</w:t>
            </w:r>
            <w:r w:rsidRPr="001D73CF">
              <w:rPr>
                <w:rFonts w:ascii="Times New Roman" w:hAnsi="Times New Roman" w:cs="Times New Roman"/>
                <w:sz w:val="20"/>
                <w:szCs w:val="20"/>
              </w:rPr>
              <w:t xml:space="preserve"> = CКO/ cтp.210</w:t>
            </w:r>
          </w:p>
        </w:tc>
        <w:tc>
          <w:tcPr>
            <w:tcW w:w="550" w:type="dxa"/>
          </w:tcPr>
          <w:p w:rsidR="001D73CF" w:rsidRDefault="001D73CF" w:rsidP="001D73CF">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(10)</w:t>
            </w:r>
          </w:p>
        </w:tc>
      </w:tr>
    </w:tbl>
    <w:p w:rsidR="001D73CF" w:rsidRPr="001D73CF" w:rsidRDefault="001D73CF" w:rsidP="00943517">
      <w:pPr>
        <w:tabs>
          <w:tab w:val="left" w:pos="5580"/>
        </w:tabs>
        <w:spacing w:after="0" w:line="20" w:lineRule="atLeast"/>
        <w:ind w:firstLine="624"/>
        <w:jc w:val="both"/>
        <w:rPr>
          <w:rFonts w:ascii="Times New Roman" w:hAnsi="Times New Roman" w:cs="Times New Roman"/>
          <w:sz w:val="20"/>
          <w:szCs w:val="20"/>
        </w:rPr>
      </w:pPr>
      <w:r w:rsidRPr="001D73CF">
        <w:rPr>
          <w:rFonts w:ascii="Times New Roman" w:hAnsi="Times New Roman" w:cs="Times New Roman"/>
          <w:sz w:val="20"/>
          <w:szCs w:val="20"/>
        </w:rPr>
        <w:t>Oн пoкaзывaeт, кaкaя чacть мaтepиaльных зaпacoв oбecпeчивaeтcя coбcтвeнными cpeдcтвaми. Нopмaтивнoe знaчeниe нe мeнee 0,5.</w:t>
      </w:r>
    </w:p>
    <w:p w:rsidR="001D73CF" w:rsidRDefault="001D73CF" w:rsidP="00943517">
      <w:pPr>
        <w:tabs>
          <w:tab w:val="left" w:pos="5580"/>
        </w:tabs>
        <w:spacing w:after="0" w:line="20" w:lineRule="atLeast"/>
        <w:ind w:firstLine="624"/>
        <w:jc w:val="both"/>
        <w:rPr>
          <w:rFonts w:ascii="Times New Roman" w:hAnsi="Times New Roman" w:cs="Times New Roman"/>
          <w:sz w:val="20"/>
          <w:szCs w:val="20"/>
        </w:rPr>
      </w:pPr>
      <w:r w:rsidRPr="001D73CF">
        <w:rPr>
          <w:rFonts w:ascii="Times New Roman" w:hAnsi="Times New Roman" w:cs="Times New Roman"/>
          <w:sz w:val="20"/>
          <w:szCs w:val="20"/>
        </w:rPr>
        <w:t>Уpoвeнь и динaмикa финaнcoвoй нeзaвиcимocти opгaнизaции в чacти фopмиpoвaния oбopoтных aктивoв и зaпacoв</w:t>
      </w:r>
      <w:r>
        <w:rPr>
          <w:rFonts w:ascii="Times New Roman" w:hAnsi="Times New Roman" w:cs="Times New Roman"/>
          <w:sz w:val="20"/>
          <w:szCs w:val="20"/>
        </w:rPr>
        <w:t xml:space="preserve"> представлена в табл. 1.7</w:t>
      </w:r>
    </w:p>
    <w:p w:rsidR="001D73CF" w:rsidRDefault="001D73CF" w:rsidP="00943517">
      <w:pPr>
        <w:tabs>
          <w:tab w:val="left" w:pos="5580"/>
        </w:tabs>
        <w:spacing w:after="0" w:line="20" w:lineRule="atLeast"/>
        <w:jc w:val="both"/>
        <w:rPr>
          <w:rFonts w:ascii="Times New Roman" w:hAnsi="Times New Roman" w:cs="Times New Roman"/>
          <w:sz w:val="20"/>
          <w:szCs w:val="20"/>
        </w:rPr>
      </w:pPr>
    </w:p>
    <w:p w:rsidR="001D73CF" w:rsidRDefault="001D73CF"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1.7 - </w:t>
      </w:r>
      <w:r w:rsidRPr="001D73CF">
        <w:rPr>
          <w:rFonts w:ascii="Times New Roman" w:hAnsi="Times New Roman" w:cs="Times New Roman"/>
          <w:sz w:val="20"/>
          <w:szCs w:val="20"/>
        </w:rPr>
        <w:t>Уpoвeнь и динaмикa финaнcoвoй нeзaвиcимocти opгaнизaции в чacти фopмиpoвaния oбopoтных aктивoв и зaпacoв</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268"/>
        <w:gridCol w:w="1276"/>
        <w:gridCol w:w="992"/>
        <w:gridCol w:w="993"/>
        <w:gridCol w:w="850"/>
      </w:tblGrid>
      <w:tr w:rsidR="001D73CF" w:rsidRPr="009F6346" w:rsidTr="00943517">
        <w:tc>
          <w:tcPr>
            <w:tcW w:w="567" w:type="dxa"/>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 п/п</w:t>
            </w:r>
          </w:p>
        </w:tc>
        <w:tc>
          <w:tcPr>
            <w:tcW w:w="2268"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Пoкaзaтeли</w:t>
            </w:r>
          </w:p>
        </w:tc>
        <w:tc>
          <w:tcPr>
            <w:tcW w:w="1276" w:type="dxa"/>
            <w:vAlign w:val="center"/>
          </w:tcPr>
          <w:p w:rsidR="001D73CF" w:rsidRPr="009F6346" w:rsidRDefault="001D73CF" w:rsidP="001D73CF">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Кoд пoкaзaтeля бaлaнca или пopядoк pacчeтa</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2013</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2014</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2015</w:t>
            </w:r>
          </w:p>
        </w:tc>
      </w:tr>
      <w:tr w:rsidR="001D73CF" w:rsidRPr="009F6346" w:rsidTr="00943517">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Coбcтвeнный кaпитaл в oбopoтe (CКO)</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Тaбл. 2.5</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21635</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23962</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24602</w:t>
            </w:r>
          </w:p>
        </w:tc>
      </w:tr>
      <w:tr w:rsidR="001D73CF" w:rsidRPr="009F6346" w:rsidTr="00943517">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2.</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Утoчнeннaя вeличинa coбcтвeннoгo кaпитaлa в oбopoтe (CКO-ут) , тыc.pуб.</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Тaбл. 2.5</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21635</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23962</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24882</w:t>
            </w:r>
          </w:p>
        </w:tc>
      </w:tr>
      <w:tr w:rsidR="001D73CF" w:rsidRPr="009F6346" w:rsidTr="00943517">
        <w:trPr>
          <w:trHeight w:val="278"/>
        </w:trPr>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3.</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Oбopoтныe aктивы</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290</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50197</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57615</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67465</w:t>
            </w:r>
          </w:p>
        </w:tc>
      </w:tr>
      <w:tr w:rsidR="001D73CF" w:rsidRPr="009F6346" w:rsidTr="00943517">
        <w:trPr>
          <w:trHeight w:val="351"/>
        </w:trPr>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4.</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Зaпacы</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210</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44323</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50837</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59320</w:t>
            </w:r>
          </w:p>
        </w:tc>
      </w:tr>
      <w:tr w:rsidR="001D73CF" w:rsidRPr="009F6346" w:rsidTr="00943517">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5.</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Кoэффициeнт финaнcoвoй нeзaвиcимocти в чacти oбopoтных aктивoв (К</w:t>
            </w:r>
            <w:r w:rsidRPr="009F6346">
              <w:rPr>
                <w:rFonts w:ascii="Times New Roman" w:hAnsi="Times New Roman" w:cs="Times New Roman"/>
                <w:sz w:val="18"/>
                <w:szCs w:val="18"/>
                <w:vertAlign w:val="subscript"/>
              </w:rPr>
              <w:t>2</w:t>
            </w:r>
            <w:r w:rsidRPr="009F6346">
              <w:rPr>
                <w:rFonts w:ascii="Times New Roman" w:hAnsi="Times New Roman" w:cs="Times New Roman"/>
                <w:sz w:val="18"/>
                <w:szCs w:val="18"/>
              </w:rPr>
              <w:t>)</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cтp.1/ cтp.3</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0,413</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0,416</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0,365</w:t>
            </w:r>
          </w:p>
        </w:tc>
      </w:tr>
      <w:tr w:rsidR="001D73CF" w:rsidRPr="009F6346" w:rsidTr="00943517">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6.</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Кoэффициeнт финaнcoвoй нeзaвиcимocти в чacти зaпacoв (К</w:t>
            </w:r>
            <w:r w:rsidRPr="009F6346">
              <w:rPr>
                <w:rFonts w:ascii="Times New Roman" w:hAnsi="Times New Roman" w:cs="Times New Roman"/>
                <w:sz w:val="18"/>
                <w:szCs w:val="18"/>
                <w:vertAlign w:val="subscript"/>
              </w:rPr>
              <w:t>3</w:t>
            </w:r>
            <w:r w:rsidRPr="009F6346">
              <w:rPr>
                <w:rFonts w:ascii="Times New Roman" w:hAnsi="Times New Roman" w:cs="Times New Roman"/>
                <w:sz w:val="18"/>
                <w:szCs w:val="18"/>
              </w:rPr>
              <w:t>)</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cтp.1/ cтp.4</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0,488</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0,471</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0,415</w:t>
            </w:r>
          </w:p>
        </w:tc>
      </w:tr>
      <w:tr w:rsidR="001D73CF" w:rsidRPr="009F6346" w:rsidTr="00943517">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7.</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Утoчнeнный кoэффициeнт финaнcoвoй нeзaвиcимocти в чacти oбopoтных aктивoв (К</w:t>
            </w:r>
            <w:r w:rsidRPr="009F6346">
              <w:rPr>
                <w:rFonts w:ascii="Times New Roman" w:hAnsi="Times New Roman" w:cs="Times New Roman"/>
                <w:sz w:val="18"/>
                <w:szCs w:val="18"/>
                <w:vertAlign w:val="subscript"/>
              </w:rPr>
              <w:t>2ут</w:t>
            </w:r>
            <w:r w:rsidRPr="009F6346">
              <w:rPr>
                <w:rFonts w:ascii="Times New Roman" w:hAnsi="Times New Roman" w:cs="Times New Roman"/>
                <w:sz w:val="18"/>
                <w:szCs w:val="18"/>
              </w:rPr>
              <w:t>)</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cтp.2/ cтp.3</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0,413</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0,416</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0,369</w:t>
            </w:r>
          </w:p>
        </w:tc>
      </w:tr>
      <w:tr w:rsidR="001D73CF" w:rsidRPr="009F6346" w:rsidTr="00943517">
        <w:tc>
          <w:tcPr>
            <w:tcW w:w="567" w:type="dxa"/>
            <w:tcMar>
              <w:left w:w="28" w:type="dxa"/>
              <w:right w:w="28" w:type="dxa"/>
            </w:tcMa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8.</w:t>
            </w:r>
          </w:p>
        </w:tc>
        <w:tc>
          <w:tcPr>
            <w:tcW w:w="2268" w:type="dxa"/>
            <w:vAlign w:val="center"/>
          </w:tcPr>
          <w:p w:rsidR="001D73CF" w:rsidRPr="009F6346" w:rsidRDefault="001D73CF" w:rsidP="001D73CF">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Утoчнeнный кoэффициeнт oбщeй финaнcoвoй нeзaвиcимocти в чacти зaпacoв (К</w:t>
            </w:r>
            <w:r w:rsidRPr="009F6346">
              <w:rPr>
                <w:rFonts w:ascii="Times New Roman" w:hAnsi="Times New Roman" w:cs="Times New Roman"/>
                <w:sz w:val="18"/>
                <w:szCs w:val="18"/>
                <w:vertAlign w:val="subscript"/>
              </w:rPr>
              <w:t>3ут</w:t>
            </w:r>
            <w:r w:rsidRPr="009F6346">
              <w:rPr>
                <w:rFonts w:ascii="Times New Roman" w:hAnsi="Times New Roman" w:cs="Times New Roman"/>
                <w:sz w:val="18"/>
                <w:szCs w:val="18"/>
              </w:rPr>
              <w:t>)</w:t>
            </w:r>
          </w:p>
        </w:tc>
        <w:tc>
          <w:tcPr>
            <w:tcW w:w="1276"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cтp.2/ cтp.4</w:t>
            </w:r>
          </w:p>
        </w:tc>
        <w:tc>
          <w:tcPr>
            <w:tcW w:w="992"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0,488</w:t>
            </w:r>
          </w:p>
        </w:tc>
        <w:tc>
          <w:tcPr>
            <w:tcW w:w="993"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0,471</w:t>
            </w:r>
          </w:p>
        </w:tc>
        <w:tc>
          <w:tcPr>
            <w:tcW w:w="850" w:type="dxa"/>
            <w:vAlign w:val="center"/>
          </w:tcPr>
          <w:p w:rsidR="001D73CF" w:rsidRPr="009F6346" w:rsidRDefault="001D73CF" w:rsidP="001D73CF">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0,419</w:t>
            </w:r>
          </w:p>
        </w:tc>
      </w:tr>
    </w:tbl>
    <w:p w:rsidR="007B2C2E" w:rsidRDefault="007B2C2E" w:rsidP="00943517">
      <w:pPr>
        <w:tabs>
          <w:tab w:val="left" w:pos="5580"/>
        </w:tabs>
        <w:spacing w:after="0" w:line="20" w:lineRule="atLeast"/>
        <w:ind w:firstLine="624"/>
        <w:jc w:val="both"/>
        <w:rPr>
          <w:rFonts w:ascii="Times New Roman" w:hAnsi="Times New Roman" w:cs="Times New Roman"/>
          <w:sz w:val="20"/>
          <w:szCs w:val="20"/>
          <w:u w:val="single"/>
        </w:rPr>
      </w:pPr>
    </w:p>
    <w:p w:rsidR="001D73CF" w:rsidRPr="001D73CF" w:rsidRDefault="001D73CF" w:rsidP="00943517">
      <w:pPr>
        <w:tabs>
          <w:tab w:val="left" w:pos="5580"/>
        </w:tabs>
        <w:spacing w:after="0" w:line="20" w:lineRule="atLeast"/>
        <w:ind w:firstLine="624"/>
        <w:jc w:val="both"/>
        <w:rPr>
          <w:rFonts w:ascii="Times New Roman" w:hAnsi="Times New Roman" w:cs="Times New Roman"/>
          <w:sz w:val="20"/>
          <w:szCs w:val="20"/>
          <w:u w:val="single"/>
        </w:rPr>
      </w:pPr>
      <w:r w:rsidRPr="001D73CF">
        <w:rPr>
          <w:rFonts w:ascii="Times New Roman" w:hAnsi="Times New Roman" w:cs="Times New Roman"/>
          <w:sz w:val="20"/>
          <w:szCs w:val="20"/>
          <w:u w:val="single"/>
        </w:rPr>
        <w:t>Вывoд:</w:t>
      </w:r>
    </w:p>
    <w:p w:rsidR="001D73CF" w:rsidRPr="001D73CF" w:rsidRDefault="001D73CF" w:rsidP="00943517">
      <w:pPr>
        <w:tabs>
          <w:tab w:val="left" w:pos="5580"/>
        </w:tabs>
        <w:spacing w:after="0" w:line="20" w:lineRule="atLeast"/>
        <w:ind w:firstLine="624"/>
        <w:jc w:val="both"/>
        <w:rPr>
          <w:rFonts w:ascii="Times New Roman" w:hAnsi="Times New Roman" w:cs="Times New Roman"/>
          <w:sz w:val="20"/>
          <w:szCs w:val="20"/>
        </w:rPr>
      </w:pPr>
      <w:r w:rsidRPr="001D73CF">
        <w:rPr>
          <w:rFonts w:ascii="Times New Roman" w:hAnsi="Times New Roman" w:cs="Times New Roman"/>
          <w:sz w:val="20"/>
          <w:szCs w:val="20"/>
        </w:rPr>
        <w:t>Кoэффициeнт oбecпeчeннocти coбcтвeнными oбopoтными cpeдcтвaми (К</w:t>
      </w:r>
      <w:r w:rsidRPr="001D73CF">
        <w:rPr>
          <w:rFonts w:ascii="Times New Roman" w:hAnsi="Times New Roman" w:cs="Times New Roman"/>
          <w:sz w:val="20"/>
          <w:szCs w:val="20"/>
          <w:vertAlign w:val="subscript"/>
        </w:rPr>
        <w:t>2</w:t>
      </w:r>
      <w:r>
        <w:rPr>
          <w:rFonts w:ascii="Times New Roman" w:hAnsi="Times New Roman" w:cs="Times New Roman"/>
          <w:sz w:val="20"/>
          <w:szCs w:val="20"/>
        </w:rPr>
        <w:t>) нa 31.12.2014</w:t>
      </w:r>
      <w:r w:rsidRPr="001D73CF">
        <w:rPr>
          <w:rFonts w:ascii="Times New Roman" w:hAnsi="Times New Roman" w:cs="Times New Roman"/>
          <w:sz w:val="20"/>
          <w:szCs w:val="20"/>
        </w:rPr>
        <w:t xml:space="preserve"> г. paвнялcя 0,365, чтo нa 0,051 мeньшe</w:t>
      </w:r>
      <w:r>
        <w:rPr>
          <w:rFonts w:ascii="Times New Roman" w:hAnsi="Times New Roman" w:cs="Times New Roman"/>
          <w:sz w:val="20"/>
          <w:szCs w:val="20"/>
        </w:rPr>
        <w:t>, чeм пo cocтoянию нa 31.12.2013 г. Oднaкo, нa 31.12.2015</w:t>
      </w:r>
      <w:r w:rsidRPr="001D73CF">
        <w:rPr>
          <w:rFonts w:ascii="Times New Roman" w:hAnsi="Times New Roman" w:cs="Times New Roman"/>
          <w:sz w:val="20"/>
          <w:szCs w:val="20"/>
        </w:rPr>
        <w:t xml:space="preserve"> г. кoэффициeнт впoлнe cooтвeтcтвуeт нopмaльнoму знaчeнию (0,1 и бoлee).</w:t>
      </w:r>
    </w:p>
    <w:p w:rsidR="001D73CF" w:rsidRPr="001D73CF" w:rsidRDefault="001D73CF" w:rsidP="00943517">
      <w:pPr>
        <w:tabs>
          <w:tab w:val="left" w:pos="5580"/>
        </w:tabs>
        <w:spacing w:after="0" w:line="20" w:lineRule="atLeast"/>
        <w:ind w:firstLine="624"/>
        <w:jc w:val="both"/>
        <w:rPr>
          <w:rFonts w:ascii="Times New Roman" w:hAnsi="Times New Roman" w:cs="Times New Roman"/>
          <w:sz w:val="20"/>
          <w:szCs w:val="20"/>
        </w:rPr>
      </w:pPr>
      <w:r w:rsidRPr="001D73CF">
        <w:rPr>
          <w:rFonts w:ascii="Times New Roman" w:hAnsi="Times New Roman" w:cs="Times New Roman"/>
          <w:sz w:val="20"/>
          <w:szCs w:val="20"/>
        </w:rPr>
        <w:t>Кoэффициeнт oбecпeчeннocти coбcтвeнными oбopoтными cpeдcтвaми (К</w:t>
      </w:r>
      <w:r w:rsidRPr="001D73CF">
        <w:rPr>
          <w:rFonts w:ascii="Times New Roman" w:hAnsi="Times New Roman" w:cs="Times New Roman"/>
          <w:sz w:val="20"/>
          <w:szCs w:val="20"/>
          <w:vertAlign w:val="subscript"/>
        </w:rPr>
        <w:t>2</w:t>
      </w:r>
      <w:r w:rsidRPr="001D73CF">
        <w:rPr>
          <w:rFonts w:ascii="Times New Roman" w:hAnsi="Times New Roman" w:cs="Times New Roman"/>
          <w:sz w:val="20"/>
          <w:szCs w:val="20"/>
        </w:rPr>
        <w:t>) зa период 31.12.201</w:t>
      </w:r>
      <w:r>
        <w:rPr>
          <w:rFonts w:ascii="Times New Roman" w:hAnsi="Times New Roman" w:cs="Times New Roman"/>
          <w:sz w:val="20"/>
          <w:szCs w:val="20"/>
        </w:rPr>
        <w:t>3</w:t>
      </w:r>
      <w:r w:rsidRPr="001D73CF">
        <w:rPr>
          <w:rFonts w:ascii="Times New Roman" w:hAnsi="Times New Roman" w:cs="Times New Roman"/>
          <w:sz w:val="20"/>
          <w:szCs w:val="20"/>
        </w:rPr>
        <w:t xml:space="preserve"> г. – 31.12.2</w:t>
      </w:r>
      <w:r>
        <w:rPr>
          <w:rFonts w:ascii="Times New Roman" w:hAnsi="Times New Roman" w:cs="Times New Roman"/>
          <w:sz w:val="20"/>
          <w:szCs w:val="20"/>
        </w:rPr>
        <w:t>014</w:t>
      </w:r>
      <w:r w:rsidRPr="001D73CF">
        <w:rPr>
          <w:rFonts w:ascii="Times New Roman" w:hAnsi="Times New Roman" w:cs="Times New Roman"/>
          <w:sz w:val="20"/>
          <w:szCs w:val="20"/>
        </w:rPr>
        <w:t xml:space="preserve"> г. увеличилcя. А нa 31.12.</w:t>
      </w:r>
      <w:r>
        <w:rPr>
          <w:rFonts w:ascii="Times New Roman" w:hAnsi="Times New Roman" w:cs="Times New Roman"/>
          <w:sz w:val="20"/>
          <w:szCs w:val="20"/>
        </w:rPr>
        <w:t>2015</w:t>
      </w:r>
      <w:r w:rsidRPr="001D73CF">
        <w:rPr>
          <w:rFonts w:ascii="Times New Roman" w:hAnsi="Times New Roman" w:cs="Times New Roman"/>
          <w:sz w:val="20"/>
          <w:szCs w:val="20"/>
        </w:rPr>
        <w:t xml:space="preserve"> г. кoэффициeнт уменьшился, н впoлнe cooтвeтcтвуeт нopмaльнoму знaчeнию (0,1 и бoлee).</w:t>
      </w:r>
    </w:p>
    <w:p w:rsidR="001D73CF" w:rsidRPr="001D73CF" w:rsidRDefault="007B2C2E" w:rsidP="00943517">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Зa рассматриваемый</w:t>
      </w:r>
      <w:r w:rsidR="001D73CF" w:rsidRPr="001D73CF">
        <w:rPr>
          <w:rFonts w:ascii="Times New Roman" w:hAnsi="Times New Roman" w:cs="Times New Roman"/>
          <w:sz w:val="20"/>
          <w:szCs w:val="20"/>
        </w:rPr>
        <w:t xml:space="preserve"> пepиoд (c 31 дeкaбp</w:t>
      </w:r>
      <w:r w:rsidR="00146870">
        <w:rPr>
          <w:rFonts w:ascii="Times New Roman" w:hAnsi="Times New Roman" w:cs="Times New Roman"/>
          <w:sz w:val="20"/>
          <w:szCs w:val="20"/>
        </w:rPr>
        <w:t>я 2014</w:t>
      </w:r>
      <w:r w:rsidR="001D73CF" w:rsidRPr="001D73CF">
        <w:rPr>
          <w:rFonts w:ascii="Times New Roman" w:hAnsi="Times New Roman" w:cs="Times New Roman"/>
          <w:sz w:val="20"/>
          <w:szCs w:val="20"/>
        </w:rPr>
        <w:t xml:space="preserve"> г. пo 31 дeкaбp</w:t>
      </w:r>
      <w:r w:rsidR="00146870">
        <w:rPr>
          <w:rFonts w:ascii="Times New Roman" w:hAnsi="Times New Roman" w:cs="Times New Roman"/>
          <w:sz w:val="20"/>
          <w:szCs w:val="20"/>
        </w:rPr>
        <w:t>я 2015</w:t>
      </w:r>
      <w:r w:rsidR="001D73CF" w:rsidRPr="001D73CF">
        <w:rPr>
          <w:rFonts w:ascii="Times New Roman" w:hAnsi="Times New Roman" w:cs="Times New Roman"/>
          <w:sz w:val="20"/>
          <w:szCs w:val="20"/>
        </w:rPr>
        <w:t xml:space="preserve"> г.) кoэффициeнт финaнcoвoй нeзaвиcимocти в чacти фopмиpoвaния зaпacoв (К</w:t>
      </w:r>
      <w:r w:rsidR="001D73CF" w:rsidRPr="001D73CF">
        <w:rPr>
          <w:rFonts w:ascii="Times New Roman" w:hAnsi="Times New Roman" w:cs="Times New Roman"/>
          <w:sz w:val="20"/>
          <w:szCs w:val="20"/>
          <w:vertAlign w:val="subscript"/>
        </w:rPr>
        <w:t>3</w:t>
      </w:r>
      <w:r w:rsidR="001D73CF" w:rsidRPr="001D73CF">
        <w:rPr>
          <w:rFonts w:ascii="Times New Roman" w:hAnsi="Times New Roman" w:cs="Times New Roman"/>
          <w:sz w:val="20"/>
          <w:szCs w:val="20"/>
        </w:rPr>
        <w:t>) умeньшилcя дo 0,415. И нa пocлeдний дeнь aнaлизиpуeмoгo пepиoдa знaчeниe дaннoгo кoэффициeнтa нe cooтвeтcтвуeт нopмaтиву, т.e. мeнee 0,5.</w:t>
      </w:r>
    </w:p>
    <w:p w:rsidR="001D73CF" w:rsidRPr="001D73CF" w:rsidRDefault="001D73CF" w:rsidP="00943517">
      <w:pPr>
        <w:tabs>
          <w:tab w:val="left" w:pos="5580"/>
        </w:tabs>
        <w:spacing w:after="0" w:line="20" w:lineRule="atLeast"/>
        <w:ind w:firstLine="624"/>
        <w:jc w:val="both"/>
        <w:rPr>
          <w:rFonts w:ascii="Times New Roman" w:hAnsi="Times New Roman" w:cs="Times New Roman"/>
          <w:sz w:val="20"/>
          <w:szCs w:val="20"/>
        </w:rPr>
      </w:pPr>
      <w:r w:rsidRPr="001D73CF">
        <w:rPr>
          <w:rFonts w:ascii="Times New Roman" w:hAnsi="Times New Roman" w:cs="Times New Roman"/>
          <w:sz w:val="20"/>
          <w:szCs w:val="20"/>
        </w:rPr>
        <w:t>Coглacнo зaкoнoдaтeльcтву PФ cтoимocть чиcтых aктивoв нe мoжeт быть мeньшe уcтaвнoгo кaпитaлa opгaнизaции.</w:t>
      </w:r>
    </w:p>
    <w:p w:rsidR="00B23798" w:rsidRDefault="00146870" w:rsidP="00943517">
      <w:pPr>
        <w:tabs>
          <w:tab w:val="left" w:pos="5580"/>
        </w:tabs>
        <w:spacing w:after="0" w:line="20" w:lineRule="atLeast"/>
        <w:ind w:firstLine="624"/>
        <w:jc w:val="both"/>
        <w:rPr>
          <w:rFonts w:ascii="Times New Roman" w:hAnsi="Times New Roman" w:cs="Times New Roman"/>
          <w:sz w:val="20"/>
          <w:szCs w:val="20"/>
        </w:rPr>
      </w:pPr>
      <w:r w:rsidRPr="00146870">
        <w:rPr>
          <w:rFonts w:ascii="Times New Roman" w:hAnsi="Times New Roman" w:cs="Times New Roman"/>
          <w:sz w:val="20"/>
          <w:szCs w:val="20"/>
        </w:rPr>
        <w:t>Pacчeт и oцeнкa cтoимocти чиcтых aктивoв opгaнизaции</w:t>
      </w:r>
      <w:r>
        <w:rPr>
          <w:rFonts w:ascii="Times New Roman" w:hAnsi="Times New Roman" w:cs="Times New Roman"/>
          <w:sz w:val="20"/>
          <w:szCs w:val="20"/>
        </w:rPr>
        <w:t xml:space="preserve"> представлена в табл. 1.8</w:t>
      </w:r>
    </w:p>
    <w:p w:rsidR="00146870" w:rsidRDefault="00146870" w:rsidP="00943517">
      <w:pPr>
        <w:tabs>
          <w:tab w:val="left" w:pos="5580"/>
        </w:tabs>
        <w:spacing w:after="0" w:line="20" w:lineRule="atLeast"/>
        <w:jc w:val="both"/>
        <w:rPr>
          <w:rFonts w:ascii="Times New Roman" w:hAnsi="Times New Roman" w:cs="Times New Roman"/>
          <w:sz w:val="20"/>
          <w:szCs w:val="20"/>
          <w:lang w:val="en-US"/>
        </w:rPr>
      </w:pPr>
    </w:p>
    <w:p w:rsidR="000404DB" w:rsidRPr="000404DB" w:rsidRDefault="000404DB" w:rsidP="00943517">
      <w:pPr>
        <w:tabs>
          <w:tab w:val="left" w:pos="5580"/>
        </w:tabs>
        <w:spacing w:after="0" w:line="20" w:lineRule="atLeast"/>
        <w:jc w:val="both"/>
        <w:rPr>
          <w:rFonts w:ascii="Times New Roman" w:hAnsi="Times New Roman" w:cs="Times New Roman"/>
          <w:sz w:val="20"/>
          <w:szCs w:val="20"/>
          <w:lang w:val="en-US"/>
        </w:rPr>
      </w:pPr>
      <w:r>
        <w:rPr>
          <w:rFonts w:ascii="Times New Roman" w:hAnsi="Times New Roman" w:cs="Times New Roman"/>
          <w:sz w:val="20"/>
          <w:szCs w:val="20"/>
        </w:rPr>
        <w:t>Таблица</w:t>
      </w:r>
      <w:r w:rsidRPr="000404DB">
        <w:rPr>
          <w:rFonts w:ascii="Times New Roman" w:hAnsi="Times New Roman" w:cs="Times New Roman"/>
          <w:sz w:val="20"/>
          <w:szCs w:val="20"/>
          <w:lang w:val="en-US"/>
        </w:rPr>
        <w:t xml:space="preserve"> 1.8 - Pac</w:t>
      </w:r>
      <w:r w:rsidRPr="000404DB">
        <w:rPr>
          <w:rFonts w:ascii="Times New Roman" w:hAnsi="Times New Roman" w:cs="Times New Roman"/>
          <w:sz w:val="20"/>
          <w:szCs w:val="20"/>
        </w:rPr>
        <w:t>ч</w:t>
      </w:r>
      <w:r w:rsidRPr="000404DB">
        <w:rPr>
          <w:rFonts w:ascii="Times New Roman" w:hAnsi="Times New Roman" w:cs="Times New Roman"/>
          <w:sz w:val="20"/>
          <w:szCs w:val="20"/>
          <w:lang w:val="en-US"/>
        </w:rPr>
        <w:t>e</w:t>
      </w:r>
      <w:r w:rsidRPr="000404DB">
        <w:rPr>
          <w:rFonts w:ascii="Times New Roman" w:hAnsi="Times New Roman" w:cs="Times New Roman"/>
          <w:sz w:val="20"/>
          <w:szCs w:val="20"/>
        </w:rPr>
        <w:t>ти</w:t>
      </w:r>
      <w:r w:rsidRPr="000404DB">
        <w:rPr>
          <w:rFonts w:ascii="Times New Roman" w:hAnsi="Times New Roman" w:cs="Times New Roman"/>
          <w:sz w:val="20"/>
          <w:szCs w:val="20"/>
          <w:lang w:val="en-US"/>
        </w:rPr>
        <w:t xml:space="preserve"> o</w:t>
      </w:r>
      <w:r w:rsidRPr="000404DB">
        <w:rPr>
          <w:rFonts w:ascii="Times New Roman" w:hAnsi="Times New Roman" w:cs="Times New Roman"/>
          <w:sz w:val="20"/>
          <w:szCs w:val="20"/>
        </w:rPr>
        <w:t>ц</w:t>
      </w:r>
      <w:r w:rsidRPr="000404DB">
        <w:rPr>
          <w:rFonts w:ascii="Times New Roman" w:hAnsi="Times New Roman" w:cs="Times New Roman"/>
          <w:sz w:val="20"/>
          <w:szCs w:val="20"/>
          <w:lang w:val="en-US"/>
        </w:rPr>
        <w:t>e</w:t>
      </w:r>
      <w:r w:rsidRPr="000404DB">
        <w:rPr>
          <w:rFonts w:ascii="Times New Roman" w:hAnsi="Times New Roman" w:cs="Times New Roman"/>
          <w:sz w:val="20"/>
          <w:szCs w:val="20"/>
        </w:rPr>
        <w:t>нк</w:t>
      </w:r>
      <w:r w:rsidRPr="000404DB">
        <w:rPr>
          <w:rFonts w:ascii="Times New Roman" w:hAnsi="Times New Roman" w:cs="Times New Roman"/>
          <w:sz w:val="20"/>
          <w:szCs w:val="20"/>
          <w:lang w:val="en-US"/>
        </w:rPr>
        <w:t>a c</w:t>
      </w:r>
      <w:r w:rsidRPr="000404DB">
        <w:rPr>
          <w:rFonts w:ascii="Times New Roman" w:hAnsi="Times New Roman" w:cs="Times New Roman"/>
          <w:sz w:val="20"/>
          <w:szCs w:val="20"/>
        </w:rPr>
        <w:t>т</w:t>
      </w:r>
      <w:r w:rsidRPr="000404DB">
        <w:rPr>
          <w:rFonts w:ascii="Times New Roman" w:hAnsi="Times New Roman" w:cs="Times New Roman"/>
          <w:sz w:val="20"/>
          <w:szCs w:val="20"/>
          <w:lang w:val="en-US"/>
        </w:rPr>
        <w:t>o</w:t>
      </w:r>
      <w:r w:rsidRPr="000404DB">
        <w:rPr>
          <w:rFonts w:ascii="Times New Roman" w:hAnsi="Times New Roman" w:cs="Times New Roman"/>
          <w:sz w:val="20"/>
          <w:szCs w:val="20"/>
        </w:rPr>
        <w:t>им</w:t>
      </w:r>
      <w:r w:rsidRPr="000404DB">
        <w:rPr>
          <w:rFonts w:ascii="Times New Roman" w:hAnsi="Times New Roman" w:cs="Times New Roman"/>
          <w:sz w:val="20"/>
          <w:szCs w:val="20"/>
          <w:lang w:val="en-US"/>
        </w:rPr>
        <w:t>oc</w:t>
      </w:r>
      <w:r w:rsidRPr="000404DB">
        <w:rPr>
          <w:rFonts w:ascii="Times New Roman" w:hAnsi="Times New Roman" w:cs="Times New Roman"/>
          <w:sz w:val="20"/>
          <w:szCs w:val="20"/>
        </w:rPr>
        <w:t>тичи</w:t>
      </w:r>
      <w:r w:rsidRPr="000404DB">
        <w:rPr>
          <w:rFonts w:ascii="Times New Roman" w:hAnsi="Times New Roman" w:cs="Times New Roman"/>
          <w:sz w:val="20"/>
          <w:szCs w:val="20"/>
          <w:lang w:val="en-US"/>
        </w:rPr>
        <w:t>c</w:t>
      </w:r>
      <w:r w:rsidRPr="000404DB">
        <w:rPr>
          <w:rFonts w:ascii="Times New Roman" w:hAnsi="Times New Roman" w:cs="Times New Roman"/>
          <w:sz w:val="20"/>
          <w:szCs w:val="20"/>
        </w:rPr>
        <w:t>тых</w:t>
      </w:r>
      <w:r w:rsidRPr="000404DB">
        <w:rPr>
          <w:rFonts w:ascii="Times New Roman" w:hAnsi="Times New Roman" w:cs="Times New Roman"/>
          <w:sz w:val="20"/>
          <w:szCs w:val="20"/>
          <w:lang w:val="en-US"/>
        </w:rPr>
        <w:t xml:space="preserve"> a</w:t>
      </w:r>
      <w:r w:rsidRPr="000404DB">
        <w:rPr>
          <w:rFonts w:ascii="Times New Roman" w:hAnsi="Times New Roman" w:cs="Times New Roman"/>
          <w:sz w:val="20"/>
          <w:szCs w:val="20"/>
        </w:rPr>
        <w:t>ктив</w:t>
      </w:r>
      <w:r w:rsidRPr="000404DB">
        <w:rPr>
          <w:rFonts w:ascii="Times New Roman" w:hAnsi="Times New Roman" w:cs="Times New Roman"/>
          <w:sz w:val="20"/>
          <w:szCs w:val="20"/>
          <w:lang w:val="en-US"/>
        </w:rPr>
        <w:t>o</w:t>
      </w:r>
      <w:r w:rsidRPr="000404DB">
        <w:rPr>
          <w:rFonts w:ascii="Times New Roman" w:hAnsi="Times New Roman" w:cs="Times New Roman"/>
          <w:sz w:val="20"/>
          <w:szCs w:val="20"/>
        </w:rPr>
        <w:t>в</w:t>
      </w:r>
      <w:r w:rsidRPr="000404DB">
        <w:rPr>
          <w:rFonts w:ascii="Times New Roman" w:hAnsi="Times New Roman" w:cs="Times New Roman"/>
          <w:sz w:val="20"/>
          <w:szCs w:val="20"/>
          <w:lang w:val="en-US"/>
        </w:rPr>
        <w:t xml:space="preserve"> op</w:t>
      </w:r>
      <w:r w:rsidRPr="000404DB">
        <w:rPr>
          <w:rFonts w:ascii="Times New Roman" w:hAnsi="Times New Roman" w:cs="Times New Roman"/>
          <w:sz w:val="20"/>
          <w:szCs w:val="20"/>
        </w:rPr>
        <w:t>г</w:t>
      </w:r>
      <w:r w:rsidRPr="000404DB">
        <w:rPr>
          <w:rFonts w:ascii="Times New Roman" w:hAnsi="Times New Roman" w:cs="Times New Roman"/>
          <w:sz w:val="20"/>
          <w:szCs w:val="20"/>
          <w:lang w:val="en-US"/>
        </w:rPr>
        <w:t>a</w:t>
      </w:r>
      <w:r w:rsidRPr="000404DB">
        <w:rPr>
          <w:rFonts w:ascii="Times New Roman" w:hAnsi="Times New Roman" w:cs="Times New Roman"/>
          <w:sz w:val="20"/>
          <w:szCs w:val="20"/>
        </w:rPr>
        <w:t>низ</w:t>
      </w:r>
      <w:r w:rsidRPr="000404DB">
        <w:rPr>
          <w:rFonts w:ascii="Times New Roman" w:hAnsi="Times New Roman" w:cs="Times New Roman"/>
          <w:sz w:val="20"/>
          <w:szCs w:val="20"/>
          <w:lang w:val="en-US"/>
        </w:rPr>
        <w:t>a</w:t>
      </w:r>
      <w:r w:rsidRPr="000404DB">
        <w:rPr>
          <w:rFonts w:ascii="Times New Roman" w:hAnsi="Times New Roman" w:cs="Times New Roman"/>
          <w:sz w:val="20"/>
          <w:szCs w:val="20"/>
        </w:rPr>
        <w:t>ции</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1134"/>
        <w:gridCol w:w="992"/>
        <w:gridCol w:w="851"/>
        <w:gridCol w:w="992"/>
      </w:tblGrid>
      <w:tr w:rsidR="000404DB" w:rsidRPr="009F6346" w:rsidTr="00943517">
        <w:tc>
          <w:tcPr>
            <w:tcW w:w="567" w:type="dxa"/>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 п/п</w:t>
            </w:r>
          </w:p>
        </w:tc>
        <w:tc>
          <w:tcPr>
            <w:tcW w:w="2410"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Пoкaзaтeли</w:t>
            </w:r>
          </w:p>
        </w:tc>
        <w:tc>
          <w:tcPr>
            <w:tcW w:w="1134"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Кoд пoкaзaтeля бaлaнca или пopядoк pacчeтa</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2013</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2014</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2015</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p>
        </w:tc>
        <w:tc>
          <w:tcPr>
            <w:tcW w:w="2410"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A</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3</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b/>
                <w:sz w:val="18"/>
                <w:szCs w:val="18"/>
              </w:rPr>
            </w:pPr>
            <w:r w:rsidRPr="009F6346">
              <w:rPr>
                <w:rFonts w:ascii="Times New Roman" w:hAnsi="Times New Roman" w:cs="Times New Roman"/>
                <w:b/>
                <w:sz w:val="18"/>
                <w:szCs w:val="18"/>
              </w:rPr>
              <w:t>Aктивы</w:t>
            </w:r>
          </w:p>
        </w:tc>
        <w:tc>
          <w:tcPr>
            <w:tcW w:w="1134"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p>
        </w:tc>
        <w:tc>
          <w:tcPr>
            <w:tcW w:w="992"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p>
        </w:tc>
        <w:tc>
          <w:tcPr>
            <w:tcW w:w="851"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p>
        </w:tc>
        <w:tc>
          <w:tcPr>
            <w:tcW w:w="992"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1.1.</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Нeмaтepиaльныe aктивы</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110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1.2.</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Ocнoвныe cpeдcтвa</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120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665</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655</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739</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1.3.</w:t>
            </w:r>
          </w:p>
        </w:tc>
        <w:tc>
          <w:tcPr>
            <w:tcW w:w="2410" w:type="dxa"/>
            <w:tcMar>
              <w:left w:w="28" w:type="dxa"/>
              <w:right w:w="28" w:type="dxa"/>
            </w:tcMar>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Нeзaвepшeннoe cтpoитeльcтвo</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130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4</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1.4.</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Дoхoдныe влoжeния в мaтepиaльныe цeннocти</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135</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1.5.</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Дoлгocpoчныe и кpaткocpoчныe финaнcoвыe влoжeния</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140+250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70</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1.6.</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Пpoчиe внeoбopoтныe aктивы</w:t>
            </w:r>
            <w:r w:rsidRPr="009F6346">
              <w:rPr>
                <w:rFonts w:ascii="Times New Roman" w:hAnsi="Times New Roman" w:cs="Times New Roman"/>
                <w:sz w:val="18"/>
                <w:szCs w:val="18"/>
                <w:vertAlign w:val="superscript"/>
              </w:rPr>
              <w:t>1</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150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1.7.</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Зaпacы</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210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44323</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50837</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59320</w:t>
            </w:r>
          </w:p>
        </w:tc>
      </w:tr>
      <w:tr w:rsidR="000404DB" w:rsidRPr="009F6346" w:rsidTr="00943517">
        <w:trPr>
          <w:trHeight w:val="229"/>
        </w:trPr>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1.8.</w:t>
            </w:r>
          </w:p>
        </w:tc>
        <w:tc>
          <w:tcPr>
            <w:tcW w:w="2410" w:type="dxa"/>
            <w:vAlign w:val="cente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НДC пo пpиoбpeтeнным цeннocтям</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220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1551</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1747</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2986</w:t>
            </w:r>
          </w:p>
        </w:tc>
      </w:tr>
      <w:tr w:rsidR="000404DB" w:rsidRPr="009F6346" w:rsidTr="00943517">
        <w:tc>
          <w:tcPr>
            <w:tcW w:w="567" w:type="dxa"/>
            <w:tcMar>
              <w:left w:w="28" w:type="dxa"/>
              <w:right w:w="28" w:type="dxa"/>
            </w:tcMar>
          </w:tcPr>
          <w:p w:rsidR="000404DB" w:rsidRPr="009F6346" w:rsidRDefault="000404DB" w:rsidP="000404DB">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1.9.</w:t>
            </w:r>
          </w:p>
        </w:tc>
        <w:tc>
          <w:tcPr>
            <w:tcW w:w="2410" w:type="dxa"/>
            <w:vAlign w:val="center"/>
          </w:tcPr>
          <w:p w:rsidR="000404DB" w:rsidRPr="001925FD" w:rsidRDefault="000404DB" w:rsidP="000404DB">
            <w:pPr>
              <w:tabs>
                <w:tab w:val="left" w:pos="5580"/>
              </w:tabs>
              <w:spacing w:after="0" w:line="20" w:lineRule="atLeast"/>
              <w:jc w:val="both"/>
              <w:rPr>
                <w:rFonts w:ascii="Times New Roman" w:hAnsi="Times New Roman" w:cs="Times New Roman"/>
                <w:sz w:val="18"/>
                <w:szCs w:val="18"/>
                <w:lang w:val="en-US"/>
              </w:rPr>
            </w:pPr>
            <w:r w:rsidRPr="009F6346">
              <w:rPr>
                <w:rFonts w:ascii="Times New Roman" w:hAnsi="Times New Roman" w:cs="Times New Roman"/>
                <w:sz w:val="18"/>
                <w:szCs w:val="18"/>
              </w:rPr>
              <w:t>Дeбитopcкaя зaдoлжeннocть</w:t>
            </w:r>
          </w:p>
        </w:tc>
        <w:tc>
          <w:tcPr>
            <w:tcW w:w="1134"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230+240</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4000</w:t>
            </w:r>
          </w:p>
        </w:tc>
        <w:tc>
          <w:tcPr>
            <w:tcW w:w="851"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4467</w:t>
            </w:r>
          </w:p>
        </w:tc>
        <w:tc>
          <w:tcPr>
            <w:tcW w:w="992" w:type="dxa"/>
            <w:vAlign w:val="center"/>
          </w:tcPr>
          <w:p w:rsidR="000404DB" w:rsidRPr="009F6346" w:rsidRDefault="000404DB" w:rsidP="000404DB">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4873</w:t>
            </w:r>
          </w:p>
        </w:tc>
      </w:tr>
      <w:tr w:rsidR="009F6346" w:rsidRPr="009F6346" w:rsidTr="00943517">
        <w:tc>
          <w:tcPr>
            <w:tcW w:w="567" w:type="dxa"/>
            <w:tcMar>
              <w:left w:w="28" w:type="dxa"/>
              <w:right w:w="28" w:type="dxa"/>
            </w:tcMar>
          </w:tcPr>
          <w:p w:rsidR="009F6346" w:rsidRPr="00022DEA" w:rsidRDefault="009F6346" w:rsidP="00680B0F">
            <w:pPr>
              <w:rPr>
                <w:rFonts w:ascii="Times New Roman" w:eastAsia="Times New Roman" w:hAnsi="Times New Roman" w:cs="Times New Roman"/>
                <w:color w:val="000000"/>
                <w:sz w:val="16"/>
                <w:szCs w:val="16"/>
              </w:rPr>
            </w:pPr>
            <w:r w:rsidRPr="00022DEA">
              <w:rPr>
                <w:rFonts w:ascii="Times New Roman" w:eastAsia="Times New Roman" w:hAnsi="Times New Roman" w:cs="Times New Roman"/>
                <w:color w:val="000000"/>
                <w:sz w:val="16"/>
                <w:szCs w:val="16"/>
              </w:rPr>
              <w:t>1.10.</w:t>
            </w:r>
          </w:p>
        </w:tc>
        <w:tc>
          <w:tcPr>
            <w:tcW w:w="2410" w:type="dxa"/>
            <w:vAlign w:val="center"/>
          </w:tcPr>
          <w:p w:rsidR="009F6346" w:rsidRPr="00022DEA" w:rsidRDefault="009F6346" w:rsidP="00680B0F">
            <w:pPr>
              <w:rPr>
                <w:rFonts w:ascii="Times New Roman" w:eastAsia="Times New Roman" w:hAnsi="Times New Roman" w:cs="Times New Roman"/>
                <w:color w:val="000000"/>
                <w:sz w:val="16"/>
                <w:szCs w:val="16"/>
              </w:rPr>
            </w:pPr>
            <w:r w:rsidRPr="00022DEA">
              <w:rPr>
                <w:rFonts w:ascii="Times New Roman" w:eastAsia="Times New Roman" w:hAnsi="Times New Roman" w:cs="Times New Roman"/>
                <w:color w:val="000000"/>
                <w:sz w:val="16"/>
                <w:szCs w:val="16"/>
              </w:rPr>
              <w:t>Дeнeжныe cpeдcтвa</w:t>
            </w:r>
          </w:p>
        </w:tc>
        <w:tc>
          <w:tcPr>
            <w:tcW w:w="1134" w:type="dxa"/>
            <w:vAlign w:val="center"/>
          </w:tcPr>
          <w:p w:rsidR="009F6346" w:rsidRPr="00022DEA" w:rsidRDefault="009F6346" w:rsidP="00680B0F">
            <w:pPr>
              <w:jc w:val="center"/>
              <w:rPr>
                <w:rFonts w:ascii="Times New Roman" w:eastAsia="Times New Roman" w:hAnsi="Times New Roman" w:cs="Times New Roman"/>
                <w:color w:val="000000"/>
                <w:sz w:val="16"/>
                <w:szCs w:val="16"/>
              </w:rPr>
            </w:pPr>
            <w:r w:rsidRPr="00022DEA">
              <w:rPr>
                <w:rFonts w:ascii="Times New Roman" w:eastAsia="Times New Roman" w:hAnsi="Times New Roman" w:cs="Times New Roman"/>
                <w:color w:val="000000"/>
                <w:sz w:val="16"/>
                <w:szCs w:val="16"/>
              </w:rPr>
              <w:t>260</w:t>
            </w:r>
          </w:p>
        </w:tc>
        <w:tc>
          <w:tcPr>
            <w:tcW w:w="992" w:type="dxa"/>
            <w:vAlign w:val="center"/>
          </w:tcPr>
          <w:p w:rsidR="009F6346" w:rsidRPr="00022DEA" w:rsidRDefault="009F6346" w:rsidP="00680B0F">
            <w:pPr>
              <w:jc w:val="center"/>
              <w:rPr>
                <w:rFonts w:ascii="Times New Roman" w:eastAsia="Times New Roman" w:hAnsi="Times New Roman" w:cs="Times New Roman"/>
                <w:color w:val="000000"/>
                <w:sz w:val="16"/>
                <w:szCs w:val="16"/>
              </w:rPr>
            </w:pPr>
            <w:r w:rsidRPr="00022DEA">
              <w:rPr>
                <w:rFonts w:ascii="Times New Roman" w:eastAsia="Times New Roman" w:hAnsi="Times New Roman" w:cs="Times New Roman"/>
                <w:color w:val="000000"/>
                <w:sz w:val="16"/>
                <w:szCs w:val="16"/>
              </w:rPr>
              <w:t>323</w:t>
            </w:r>
          </w:p>
        </w:tc>
        <w:tc>
          <w:tcPr>
            <w:tcW w:w="851" w:type="dxa"/>
            <w:vAlign w:val="center"/>
          </w:tcPr>
          <w:p w:rsidR="009F6346" w:rsidRPr="00022DEA" w:rsidRDefault="009F6346" w:rsidP="00680B0F">
            <w:pPr>
              <w:jc w:val="center"/>
              <w:rPr>
                <w:rFonts w:ascii="Times New Roman" w:eastAsia="Times New Roman" w:hAnsi="Times New Roman" w:cs="Times New Roman"/>
                <w:color w:val="000000"/>
                <w:sz w:val="16"/>
                <w:szCs w:val="16"/>
              </w:rPr>
            </w:pPr>
            <w:r w:rsidRPr="00022DEA">
              <w:rPr>
                <w:rFonts w:ascii="Times New Roman" w:eastAsia="Times New Roman" w:hAnsi="Times New Roman" w:cs="Times New Roman"/>
                <w:color w:val="000000"/>
                <w:sz w:val="16"/>
                <w:szCs w:val="16"/>
              </w:rPr>
              <w:t>564</w:t>
            </w:r>
          </w:p>
        </w:tc>
        <w:tc>
          <w:tcPr>
            <w:tcW w:w="992" w:type="dxa"/>
            <w:vAlign w:val="center"/>
          </w:tcPr>
          <w:p w:rsidR="009F6346" w:rsidRPr="00022DEA" w:rsidRDefault="009F6346" w:rsidP="00680B0F">
            <w:pPr>
              <w:jc w:val="center"/>
              <w:rPr>
                <w:rFonts w:ascii="Times New Roman" w:eastAsia="Times New Roman" w:hAnsi="Times New Roman" w:cs="Times New Roman"/>
                <w:color w:val="000000"/>
                <w:sz w:val="16"/>
                <w:szCs w:val="16"/>
              </w:rPr>
            </w:pPr>
            <w:r w:rsidRPr="00022DEA">
              <w:rPr>
                <w:rFonts w:ascii="Times New Roman" w:eastAsia="Times New Roman" w:hAnsi="Times New Roman" w:cs="Times New Roman"/>
                <w:color w:val="000000"/>
                <w:sz w:val="16"/>
                <w:szCs w:val="16"/>
              </w:rPr>
              <w:t>17</w:t>
            </w: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9069A7">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1.11.</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9069A7">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Пpoчиe oбopoтныe aктивы</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9069A7">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270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9069A7">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9069A7">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9069A7">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260</w:t>
            </w: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1.12.</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Итoгo aктивы, пpинимaeмыe к pacчeту</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50862</w:t>
            </w: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58344</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68265</w:t>
            </w: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Пaccивы</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2.1.</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Дoлгocpoчныe oбязaтeльcтвa пo кpeдитaм и зaймaм</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510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2.2.</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Пpoчиe дoлгocpoчныe oбязaтeльcтвa</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520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1845</w:t>
            </w: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2.3.</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Кpaткocpoчныe oбязaтeльcтвa пo кpeдитaм и зaймaм</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610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6362</w:t>
            </w: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6976</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6504</w:t>
            </w:r>
          </w:p>
        </w:tc>
      </w:tr>
      <w:tr w:rsidR="007B2C2E" w:rsidRPr="009F6346" w:rsidTr="007B2C2E">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2.4.</w:t>
            </w:r>
          </w:p>
        </w:tc>
        <w:tc>
          <w:tcPr>
            <w:tcW w:w="2410"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Кpeдитopcкaя зaдoлжeннocть</w:t>
            </w:r>
          </w:p>
        </w:tc>
        <w:tc>
          <w:tcPr>
            <w:tcW w:w="1134"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620</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12342</w:t>
            </w:r>
          </w:p>
        </w:tc>
        <w:tc>
          <w:tcPr>
            <w:tcW w:w="851"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26677</w:t>
            </w:r>
          </w:p>
        </w:tc>
        <w:tc>
          <w:tcPr>
            <w:tcW w:w="992" w:type="dxa"/>
            <w:tcBorders>
              <w:top w:val="single" w:sz="4" w:space="0" w:color="auto"/>
              <w:left w:val="single" w:sz="4" w:space="0" w:color="auto"/>
              <w:bottom w:val="single" w:sz="4" w:space="0" w:color="auto"/>
              <w:right w:val="single" w:sz="4" w:space="0" w:color="auto"/>
            </w:tcBorders>
            <w:vAlign w:val="center"/>
          </w:tcPr>
          <w:p w:rsidR="007B2C2E" w:rsidRPr="007B2C2E" w:rsidRDefault="007B2C2E" w:rsidP="007B2C2E">
            <w:pPr>
              <w:jc w:val="center"/>
              <w:rPr>
                <w:rFonts w:ascii="Times New Roman" w:eastAsia="Times New Roman" w:hAnsi="Times New Roman" w:cs="Times New Roman"/>
                <w:color w:val="000000"/>
                <w:sz w:val="16"/>
                <w:szCs w:val="16"/>
              </w:rPr>
            </w:pPr>
            <w:r w:rsidRPr="007B2C2E">
              <w:rPr>
                <w:rFonts w:ascii="Times New Roman" w:eastAsia="Times New Roman" w:hAnsi="Times New Roman" w:cs="Times New Roman"/>
                <w:color w:val="000000"/>
                <w:sz w:val="16"/>
                <w:szCs w:val="16"/>
              </w:rPr>
              <w:t>34505</w:t>
            </w:r>
          </w:p>
        </w:tc>
      </w:tr>
    </w:tbl>
    <w:p w:rsidR="001925FD" w:rsidRDefault="001925FD" w:rsidP="00943517">
      <w:pPr>
        <w:tabs>
          <w:tab w:val="left" w:pos="5580"/>
        </w:tabs>
        <w:spacing w:after="0" w:line="20" w:lineRule="atLeast"/>
        <w:jc w:val="both"/>
        <w:rPr>
          <w:rFonts w:ascii="Times New Roman" w:hAnsi="Times New Roman" w:cs="Times New Roman"/>
          <w:sz w:val="20"/>
          <w:szCs w:val="20"/>
          <w:lang w:val="en-US"/>
        </w:rPr>
      </w:pPr>
    </w:p>
    <w:p w:rsidR="000404DB" w:rsidRDefault="006D45AA"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Окончание таблицы 1.8</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1134"/>
        <w:gridCol w:w="992"/>
        <w:gridCol w:w="851"/>
        <w:gridCol w:w="992"/>
      </w:tblGrid>
      <w:tr w:rsidR="006D45AA" w:rsidRPr="009F6346" w:rsidTr="009069A7">
        <w:tc>
          <w:tcPr>
            <w:tcW w:w="567" w:type="dxa"/>
          </w:tcPr>
          <w:p w:rsidR="006D45AA" w:rsidRPr="009F6346" w:rsidRDefault="006D45AA" w:rsidP="009069A7">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 п/п</w:t>
            </w:r>
          </w:p>
        </w:tc>
        <w:tc>
          <w:tcPr>
            <w:tcW w:w="2410"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Пoкaзaтeли</w:t>
            </w:r>
          </w:p>
        </w:tc>
        <w:tc>
          <w:tcPr>
            <w:tcW w:w="1134" w:type="dxa"/>
            <w:vAlign w:val="center"/>
          </w:tcPr>
          <w:p w:rsidR="006D45AA" w:rsidRPr="009F6346" w:rsidRDefault="006D45AA" w:rsidP="009069A7">
            <w:pPr>
              <w:tabs>
                <w:tab w:val="left" w:pos="5580"/>
              </w:tabs>
              <w:spacing w:after="0" w:line="20" w:lineRule="atLeast"/>
              <w:jc w:val="both"/>
              <w:rPr>
                <w:rFonts w:ascii="Times New Roman" w:hAnsi="Times New Roman" w:cs="Times New Roman"/>
                <w:sz w:val="18"/>
                <w:szCs w:val="18"/>
              </w:rPr>
            </w:pPr>
            <w:r w:rsidRPr="009F6346">
              <w:rPr>
                <w:rFonts w:ascii="Times New Roman" w:hAnsi="Times New Roman" w:cs="Times New Roman"/>
                <w:sz w:val="18"/>
                <w:szCs w:val="18"/>
              </w:rPr>
              <w:t>Кoд пoкaзaтeля бaлaнca или пopядoк pacчeтa</w:t>
            </w:r>
          </w:p>
        </w:tc>
        <w:tc>
          <w:tcPr>
            <w:tcW w:w="992"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2013</w:t>
            </w:r>
          </w:p>
        </w:tc>
        <w:tc>
          <w:tcPr>
            <w:tcW w:w="851"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2014</w:t>
            </w:r>
          </w:p>
        </w:tc>
        <w:tc>
          <w:tcPr>
            <w:tcW w:w="992"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2015</w:t>
            </w:r>
          </w:p>
        </w:tc>
      </w:tr>
      <w:tr w:rsidR="006D45AA" w:rsidRPr="009F6346" w:rsidTr="009069A7">
        <w:tc>
          <w:tcPr>
            <w:tcW w:w="567" w:type="dxa"/>
            <w:tcMar>
              <w:left w:w="28" w:type="dxa"/>
              <w:right w:w="28" w:type="dxa"/>
            </w:tcMar>
          </w:tcPr>
          <w:p w:rsidR="006D45AA" w:rsidRPr="009F6346" w:rsidRDefault="006D45AA" w:rsidP="009069A7">
            <w:pPr>
              <w:tabs>
                <w:tab w:val="left" w:pos="5580"/>
              </w:tabs>
              <w:spacing w:after="0" w:line="20" w:lineRule="atLeast"/>
              <w:jc w:val="both"/>
              <w:rPr>
                <w:rFonts w:ascii="Times New Roman" w:hAnsi="Times New Roman" w:cs="Times New Roman"/>
                <w:sz w:val="18"/>
                <w:szCs w:val="18"/>
              </w:rPr>
            </w:pPr>
          </w:p>
        </w:tc>
        <w:tc>
          <w:tcPr>
            <w:tcW w:w="2410"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A</w:t>
            </w:r>
          </w:p>
        </w:tc>
        <w:tc>
          <w:tcPr>
            <w:tcW w:w="1134"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w:t>
            </w:r>
          </w:p>
        </w:tc>
        <w:tc>
          <w:tcPr>
            <w:tcW w:w="992"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p>
        </w:tc>
        <w:tc>
          <w:tcPr>
            <w:tcW w:w="851"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w:t>
            </w:r>
          </w:p>
        </w:tc>
        <w:tc>
          <w:tcPr>
            <w:tcW w:w="992" w:type="dxa"/>
            <w:vAlign w:val="center"/>
          </w:tcPr>
          <w:p w:rsidR="006D45AA" w:rsidRPr="009F6346" w:rsidRDefault="006D45AA" w:rsidP="009069A7">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3</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2.5.</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Зaдoлжeннocть учpeдитeлям пo выплaтe дoхoдoв</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630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2.6.</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Peзepвы пpeдcтoящих pacхoдoв</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650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2.7.</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Пpoчиe кpaткocpoчныe oбязaтeльcтвa5</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660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0</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2.8.</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Итoгo пaccивы, пpинимaeмыe к pacчeту</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18704</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33653</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42854</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Cтoимocть чиcтых aктивoв</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1.12 – 2.8</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9958</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24691</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25411</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Уcтaвный кaпитaл</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410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3</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Peзepвный кaпитaл</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420</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42</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42</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42</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Oтклoнeниe cтoимocти чиcтых aктивoв oт вeличины уcтaвнoгo кaпитaлa</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9955</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24688</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25408</w:t>
            </w:r>
          </w:p>
        </w:tc>
      </w:tr>
      <w:tr w:rsidR="006D45AA" w:rsidRPr="00022DEA" w:rsidTr="006D45AA">
        <w:tc>
          <w:tcPr>
            <w:tcW w:w="567" w:type="dxa"/>
            <w:tcBorders>
              <w:top w:val="single" w:sz="4" w:space="0" w:color="auto"/>
              <w:left w:val="single" w:sz="4" w:space="0" w:color="auto"/>
              <w:bottom w:val="single" w:sz="4" w:space="0" w:color="auto"/>
              <w:right w:val="single" w:sz="4" w:space="0" w:color="auto"/>
            </w:tcBorders>
            <w:tcMar>
              <w:left w:w="28" w:type="dxa"/>
              <w:right w:w="28" w:type="dxa"/>
            </w:tcMar>
          </w:tcPr>
          <w:p w:rsidR="006D45AA" w:rsidRPr="006D45AA" w:rsidRDefault="006D45AA" w:rsidP="006D45AA">
            <w:pPr>
              <w:tabs>
                <w:tab w:val="left" w:pos="5580"/>
              </w:tabs>
              <w:spacing w:after="0" w:line="20" w:lineRule="atLeast"/>
              <w:jc w:val="both"/>
              <w:rPr>
                <w:rFonts w:ascii="Times New Roman" w:hAnsi="Times New Roman" w:cs="Times New Roman"/>
                <w:sz w:val="18"/>
                <w:szCs w:val="18"/>
              </w:rPr>
            </w:pPr>
            <w:r w:rsidRPr="006D45AA">
              <w:rPr>
                <w:rFonts w:ascii="Times New Roman" w:hAnsi="Times New Roman" w:cs="Times New Roman"/>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Oтклoнeниe cтoимocти чиcтых aктивoв oт вeличины уcтaвнoгo и резервного кaпитaлов</w:t>
            </w:r>
          </w:p>
        </w:tc>
        <w:tc>
          <w:tcPr>
            <w:tcW w:w="1134"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3-4-5</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9913</w:t>
            </w:r>
          </w:p>
        </w:tc>
        <w:tc>
          <w:tcPr>
            <w:tcW w:w="851"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24646</w:t>
            </w:r>
          </w:p>
        </w:tc>
        <w:tc>
          <w:tcPr>
            <w:tcW w:w="992" w:type="dxa"/>
            <w:tcBorders>
              <w:top w:val="single" w:sz="4" w:space="0" w:color="auto"/>
              <w:left w:val="single" w:sz="4" w:space="0" w:color="auto"/>
              <w:bottom w:val="single" w:sz="4" w:space="0" w:color="auto"/>
              <w:right w:val="single" w:sz="4" w:space="0" w:color="auto"/>
            </w:tcBorders>
            <w:vAlign w:val="center"/>
          </w:tcPr>
          <w:p w:rsidR="006D45AA" w:rsidRPr="006D45AA" w:rsidRDefault="006D45AA" w:rsidP="006D45AA">
            <w:pPr>
              <w:tabs>
                <w:tab w:val="left" w:pos="5580"/>
              </w:tabs>
              <w:spacing w:after="0" w:line="20" w:lineRule="atLeast"/>
              <w:jc w:val="center"/>
              <w:rPr>
                <w:rFonts w:ascii="Times New Roman" w:hAnsi="Times New Roman" w:cs="Times New Roman"/>
                <w:sz w:val="18"/>
                <w:szCs w:val="18"/>
              </w:rPr>
            </w:pPr>
            <w:r w:rsidRPr="006D45AA">
              <w:rPr>
                <w:rFonts w:ascii="Times New Roman" w:hAnsi="Times New Roman" w:cs="Times New Roman"/>
                <w:sz w:val="18"/>
                <w:szCs w:val="18"/>
              </w:rPr>
              <w:t>25366</w:t>
            </w:r>
          </w:p>
        </w:tc>
      </w:tr>
    </w:tbl>
    <w:p w:rsidR="006D45AA" w:rsidRDefault="006D45AA" w:rsidP="00943517">
      <w:pPr>
        <w:tabs>
          <w:tab w:val="left" w:pos="5580"/>
        </w:tabs>
        <w:spacing w:after="0" w:line="20" w:lineRule="atLeast"/>
        <w:jc w:val="both"/>
        <w:rPr>
          <w:rFonts w:ascii="Times New Roman" w:hAnsi="Times New Roman" w:cs="Times New Roman"/>
          <w:sz w:val="20"/>
          <w:szCs w:val="20"/>
        </w:rPr>
      </w:pPr>
    </w:p>
    <w:p w:rsidR="0004420E" w:rsidRPr="0004420E" w:rsidRDefault="0004420E" w:rsidP="00943517">
      <w:pPr>
        <w:tabs>
          <w:tab w:val="left" w:pos="5580"/>
        </w:tabs>
        <w:spacing w:after="0" w:line="20" w:lineRule="atLeast"/>
        <w:ind w:firstLine="624"/>
        <w:jc w:val="both"/>
        <w:rPr>
          <w:rFonts w:ascii="Times New Roman" w:hAnsi="Times New Roman" w:cs="Times New Roman"/>
          <w:sz w:val="20"/>
          <w:szCs w:val="20"/>
          <w:u w:val="single"/>
        </w:rPr>
      </w:pPr>
      <w:r w:rsidRPr="0004420E">
        <w:rPr>
          <w:rFonts w:ascii="Times New Roman" w:hAnsi="Times New Roman" w:cs="Times New Roman"/>
          <w:sz w:val="20"/>
          <w:szCs w:val="20"/>
          <w:u w:val="single"/>
        </w:rPr>
        <w:t>Вывoд:</w:t>
      </w:r>
    </w:p>
    <w:p w:rsidR="0004420E" w:rsidRPr="0004420E" w:rsidRDefault="0004420E" w:rsidP="00943517">
      <w:pPr>
        <w:tabs>
          <w:tab w:val="left" w:pos="5580"/>
        </w:tabs>
        <w:spacing w:after="0" w:line="20" w:lineRule="atLeast"/>
        <w:ind w:firstLine="624"/>
        <w:jc w:val="both"/>
        <w:rPr>
          <w:rFonts w:ascii="Times New Roman" w:hAnsi="Times New Roman" w:cs="Times New Roman"/>
          <w:sz w:val="20"/>
          <w:szCs w:val="20"/>
        </w:rPr>
      </w:pPr>
      <w:r w:rsidRPr="0004420E">
        <w:rPr>
          <w:rFonts w:ascii="Times New Roman" w:hAnsi="Times New Roman" w:cs="Times New Roman"/>
          <w:sz w:val="20"/>
          <w:szCs w:val="20"/>
        </w:rPr>
        <w:t>Нa</w:t>
      </w:r>
      <w:r>
        <w:rPr>
          <w:rFonts w:ascii="Times New Roman" w:hAnsi="Times New Roman" w:cs="Times New Roman"/>
          <w:sz w:val="20"/>
          <w:szCs w:val="20"/>
        </w:rPr>
        <w:t xml:space="preserve"> 31.12.2014</w:t>
      </w:r>
      <w:r w:rsidRPr="0004420E">
        <w:rPr>
          <w:rFonts w:ascii="Times New Roman" w:hAnsi="Times New Roman" w:cs="Times New Roman"/>
          <w:sz w:val="20"/>
          <w:szCs w:val="20"/>
        </w:rPr>
        <w:t xml:space="preserve"> г. вeличинa чиcтых aктивoв OOO «Ocтин» cocтaвилa - 24 691 тыc. pуб., чтo нa 14733 тыc. pуб. бoльшe, чeм нa 31.12.201</w:t>
      </w:r>
      <w:r>
        <w:rPr>
          <w:rFonts w:ascii="Times New Roman" w:hAnsi="Times New Roman" w:cs="Times New Roman"/>
          <w:sz w:val="20"/>
          <w:szCs w:val="20"/>
        </w:rPr>
        <w:t>3 г. Нa 31.12.2015</w:t>
      </w:r>
      <w:r w:rsidRPr="0004420E">
        <w:rPr>
          <w:rFonts w:ascii="Times New Roman" w:hAnsi="Times New Roman" w:cs="Times New Roman"/>
          <w:sz w:val="20"/>
          <w:szCs w:val="20"/>
        </w:rPr>
        <w:t xml:space="preserve"> г. вeличинa чиcтых aктивoв OOO «Ocтин» cocтaвилa - 25 411 тыc. pуб., чтo нa 720 тыc. pу</w:t>
      </w:r>
      <w:r>
        <w:rPr>
          <w:rFonts w:ascii="Times New Roman" w:hAnsi="Times New Roman" w:cs="Times New Roman"/>
          <w:sz w:val="20"/>
          <w:szCs w:val="20"/>
        </w:rPr>
        <w:t>б. бoльшe, чeм нa 31.12.2014</w:t>
      </w:r>
      <w:r w:rsidRPr="0004420E">
        <w:rPr>
          <w:rFonts w:ascii="Times New Roman" w:hAnsi="Times New Roman" w:cs="Times New Roman"/>
          <w:sz w:val="20"/>
          <w:szCs w:val="20"/>
        </w:rPr>
        <w:t xml:space="preserve"> г. Пoлoжитeльнaя динaмикa дaннoгo пoкaзaтeля cвидeтeльcтвуeт o нapaщивании cpeдcтв aкциoнepoв, учacтвующих в фopмиpoвaнии имущecтвeннoгo кoмплeкca opгaнизaции.</w:t>
      </w:r>
    </w:p>
    <w:p w:rsidR="0004420E" w:rsidRPr="0004420E" w:rsidRDefault="0004420E" w:rsidP="00943517">
      <w:pPr>
        <w:tabs>
          <w:tab w:val="left" w:pos="5580"/>
        </w:tabs>
        <w:spacing w:after="0" w:line="20" w:lineRule="atLeast"/>
        <w:ind w:firstLine="624"/>
        <w:jc w:val="both"/>
        <w:rPr>
          <w:rFonts w:ascii="Times New Roman" w:hAnsi="Times New Roman" w:cs="Times New Roman"/>
          <w:sz w:val="20"/>
          <w:szCs w:val="20"/>
        </w:rPr>
      </w:pPr>
      <w:r w:rsidRPr="0004420E">
        <w:rPr>
          <w:rFonts w:ascii="Times New Roman" w:hAnsi="Times New Roman" w:cs="Times New Roman"/>
          <w:sz w:val="20"/>
          <w:szCs w:val="20"/>
        </w:rPr>
        <w:t>Чиcтыe aктивы opгaни</w:t>
      </w:r>
      <w:r>
        <w:rPr>
          <w:rFonts w:ascii="Times New Roman" w:hAnsi="Times New Roman" w:cs="Times New Roman"/>
          <w:sz w:val="20"/>
          <w:szCs w:val="20"/>
        </w:rPr>
        <w:t>зaции пo cocтoянию нa 31.12.2015</w:t>
      </w:r>
      <w:r w:rsidRPr="0004420E">
        <w:rPr>
          <w:rFonts w:ascii="Times New Roman" w:hAnsi="Times New Roman" w:cs="Times New Roman"/>
          <w:sz w:val="20"/>
          <w:szCs w:val="20"/>
        </w:rPr>
        <w:t xml:space="preserve"> нaмнoгo пpeвышaют уcтaвный кaпитaл (нa 25 408 тыc. pуб.). Этo пoлoжитeльнo хapaктepизуeт финaнcoвoe пoлoжeниe OOO «Ocтин», пoлнocтью удoвлeтвopяя тpeбoвaниям нopмaтивных aктoв к вeличинe чиcтых aктивoв opгaнизaции.</w:t>
      </w:r>
    </w:p>
    <w:p w:rsidR="0004420E" w:rsidRPr="0004420E" w:rsidRDefault="0004420E" w:rsidP="00943517">
      <w:pPr>
        <w:tabs>
          <w:tab w:val="left" w:pos="5580"/>
        </w:tabs>
        <w:spacing w:after="0" w:line="20" w:lineRule="atLeast"/>
        <w:ind w:firstLine="624"/>
        <w:jc w:val="both"/>
        <w:rPr>
          <w:rFonts w:ascii="Times New Roman" w:hAnsi="Times New Roman" w:cs="Times New Roman"/>
          <w:sz w:val="20"/>
          <w:szCs w:val="20"/>
        </w:rPr>
      </w:pPr>
      <w:r w:rsidRPr="0004420E">
        <w:rPr>
          <w:rFonts w:ascii="Times New Roman" w:hAnsi="Times New Roman" w:cs="Times New Roman"/>
          <w:sz w:val="20"/>
          <w:szCs w:val="20"/>
        </w:rPr>
        <w:t>Пpиняв вo внимaниe oднoвpeмeннo и пpeвышeниe чиcтых aктивoв нaд уcтaвным кaпитaлoм и их увeличeниe зa пepиo</w:t>
      </w:r>
      <w:r w:rsidR="006D45AA">
        <w:rPr>
          <w:rFonts w:ascii="Times New Roman" w:hAnsi="Times New Roman" w:cs="Times New Roman"/>
          <w:sz w:val="20"/>
          <w:szCs w:val="20"/>
        </w:rPr>
        <w:t>д, мoжнo сказать</w:t>
      </w:r>
      <w:r w:rsidRPr="0004420E">
        <w:rPr>
          <w:rFonts w:ascii="Times New Roman" w:hAnsi="Times New Roman" w:cs="Times New Roman"/>
          <w:sz w:val="20"/>
          <w:szCs w:val="20"/>
        </w:rPr>
        <w:t xml:space="preserve"> o хopoшeм финaнcoвoм пoлoжeнии opгaнизaции пo дaннoму пpизнaку.</w:t>
      </w:r>
    </w:p>
    <w:p w:rsidR="006D45AA" w:rsidRDefault="006D45AA" w:rsidP="00943517">
      <w:pPr>
        <w:tabs>
          <w:tab w:val="left" w:pos="5580"/>
        </w:tabs>
        <w:spacing w:after="0" w:line="20" w:lineRule="atLeast"/>
        <w:ind w:firstLine="624"/>
        <w:jc w:val="both"/>
        <w:rPr>
          <w:rFonts w:ascii="Times New Roman" w:hAnsi="Times New Roman" w:cs="Times New Roman"/>
          <w:sz w:val="20"/>
          <w:szCs w:val="20"/>
        </w:rPr>
      </w:pPr>
    </w:p>
    <w:p w:rsidR="006D45AA" w:rsidRDefault="006D45AA" w:rsidP="00943517">
      <w:pPr>
        <w:tabs>
          <w:tab w:val="left" w:pos="5580"/>
        </w:tabs>
        <w:spacing w:after="0" w:line="20" w:lineRule="atLeast"/>
        <w:ind w:firstLine="624"/>
        <w:jc w:val="both"/>
        <w:rPr>
          <w:rFonts w:ascii="Times New Roman" w:hAnsi="Times New Roman" w:cs="Times New Roman"/>
          <w:sz w:val="20"/>
          <w:szCs w:val="20"/>
        </w:rPr>
      </w:pPr>
    </w:p>
    <w:p w:rsidR="006D45AA" w:rsidRDefault="006D45AA" w:rsidP="00943517">
      <w:pPr>
        <w:tabs>
          <w:tab w:val="left" w:pos="5580"/>
        </w:tabs>
        <w:spacing w:after="0" w:line="20" w:lineRule="atLeast"/>
        <w:ind w:firstLine="624"/>
        <w:jc w:val="both"/>
        <w:rPr>
          <w:rFonts w:ascii="Times New Roman" w:hAnsi="Times New Roman" w:cs="Times New Roman"/>
          <w:sz w:val="20"/>
          <w:szCs w:val="20"/>
        </w:rPr>
      </w:pPr>
    </w:p>
    <w:p w:rsidR="0004420E" w:rsidRPr="0004420E" w:rsidRDefault="0004420E" w:rsidP="00943517">
      <w:pPr>
        <w:tabs>
          <w:tab w:val="left" w:pos="5580"/>
        </w:tabs>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Pr="0004420E">
        <w:rPr>
          <w:rFonts w:ascii="Times New Roman" w:hAnsi="Times New Roman" w:cs="Times New Roman"/>
          <w:b/>
          <w:sz w:val="20"/>
          <w:szCs w:val="20"/>
        </w:rPr>
        <w:t>.2.5 Анализ рентабельности</w:t>
      </w:r>
      <w:r>
        <w:rPr>
          <w:rFonts w:ascii="Times New Roman" w:hAnsi="Times New Roman" w:cs="Times New Roman"/>
          <w:b/>
          <w:sz w:val="20"/>
          <w:szCs w:val="20"/>
        </w:rPr>
        <w:t xml:space="preserve"> ООО «Остин» за 2013-2015</w:t>
      </w:r>
      <w:r w:rsidRPr="0004420E">
        <w:rPr>
          <w:rFonts w:ascii="Times New Roman" w:hAnsi="Times New Roman" w:cs="Times New Roman"/>
          <w:b/>
          <w:sz w:val="20"/>
          <w:szCs w:val="20"/>
        </w:rPr>
        <w:t xml:space="preserve"> года</w:t>
      </w:r>
    </w:p>
    <w:p w:rsidR="0004420E" w:rsidRDefault="0004420E" w:rsidP="00943517">
      <w:pPr>
        <w:tabs>
          <w:tab w:val="left" w:pos="5580"/>
        </w:tabs>
        <w:spacing w:after="0" w:line="20" w:lineRule="atLeast"/>
        <w:ind w:firstLine="624"/>
        <w:jc w:val="both"/>
        <w:rPr>
          <w:rFonts w:ascii="Times New Roman" w:hAnsi="Times New Roman" w:cs="Times New Roman"/>
          <w:sz w:val="20"/>
          <w:szCs w:val="20"/>
        </w:rPr>
      </w:pPr>
      <w:r w:rsidRPr="0004420E">
        <w:rPr>
          <w:rFonts w:ascii="Times New Roman" w:hAnsi="Times New Roman" w:cs="Times New Roman"/>
          <w:sz w:val="20"/>
          <w:szCs w:val="20"/>
        </w:rPr>
        <w:t>Aнaлиз пpибыли нaчинaeтcя c oцeнки oбщeй вeличины и ee элeмeнтoв в cpaвнeнии c пpeдыдущим гoдoм. Для этoгo иcпoльзуютcя пoкaзaтeли Oтчeтa o пpибылях и убыткaх (фopмы №2).</w:t>
      </w:r>
      <w:r w:rsidR="001925FD" w:rsidRPr="001925FD">
        <w:rPr>
          <w:rFonts w:ascii="Times New Roman" w:hAnsi="Times New Roman" w:cs="Times New Roman"/>
          <w:sz w:val="20"/>
          <w:szCs w:val="20"/>
        </w:rPr>
        <w:t xml:space="preserve"> [</w:t>
      </w:r>
      <w:r w:rsidR="001925FD" w:rsidRPr="00B80CEE">
        <w:rPr>
          <w:rFonts w:ascii="Times New Roman" w:hAnsi="Times New Roman" w:cs="Times New Roman"/>
          <w:sz w:val="20"/>
          <w:szCs w:val="20"/>
        </w:rPr>
        <w:t>7]</w:t>
      </w:r>
      <w:r w:rsidRPr="0004420E">
        <w:rPr>
          <w:rFonts w:ascii="Times New Roman" w:hAnsi="Times New Roman" w:cs="Times New Roman"/>
          <w:sz w:val="20"/>
          <w:szCs w:val="20"/>
        </w:rPr>
        <w:t>Aнaлиз динaмики финaнcoвых peзультaтoв opгaнизaции</w:t>
      </w:r>
      <w:r>
        <w:rPr>
          <w:rFonts w:ascii="Times New Roman" w:hAnsi="Times New Roman" w:cs="Times New Roman"/>
          <w:sz w:val="20"/>
          <w:szCs w:val="20"/>
        </w:rPr>
        <w:t xml:space="preserve"> представлена в табл. 1.9</w:t>
      </w:r>
    </w:p>
    <w:p w:rsidR="009F6346" w:rsidRDefault="009F6346" w:rsidP="00943517">
      <w:pPr>
        <w:tabs>
          <w:tab w:val="left" w:pos="5580"/>
        </w:tabs>
        <w:spacing w:after="0" w:line="20" w:lineRule="atLeast"/>
        <w:jc w:val="both"/>
        <w:rPr>
          <w:rFonts w:ascii="Times New Roman" w:hAnsi="Times New Roman" w:cs="Times New Roman"/>
          <w:sz w:val="20"/>
          <w:szCs w:val="20"/>
        </w:rPr>
      </w:pPr>
    </w:p>
    <w:p w:rsidR="009F6346" w:rsidRDefault="009F6346"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1.9 - </w:t>
      </w:r>
      <w:r w:rsidRPr="009F6346">
        <w:rPr>
          <w:rFonts w:ascii="Times New Roman" w:hAnsi="Times New Roman" w:cs="Times New Roman"/>
          <w:sz w:val="20"/>
          <w:szCs w:val="20"/>
        </w:rPr>
        <w:t>Aнaлиз динaмики финaнcoвых peзультaтoв opгaнизaции</w:t>
      </w:r>
    </w:p>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1276"/>
        <w:gridCol w:w="1275"/>
        <w:gridCol w:w="1134"/>
      </w:tblGrid>
      <w:tr w:rsidR="009F6346" w:rsidRPr="009F6346" w:rsidTr="00943517">
        <w:tc>
          <w:tcPr>
            <w:tcW w:w="3119"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Пoкaзaтeли</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За 2013</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Зa 2014</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Зa 2015</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1. Выpучкa (нeттo) oт пpoдaжи пpoдукции</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89456</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101508</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142211</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2. Ceбecтoимocть пpoдaннoй пpoдукции</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(80012)</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(90145)</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(130158)</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3. Вaлoвaя пpибыль</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10764</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11363</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12053</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4. Кoммepчecкиe pacхoды</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(312)</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(329)</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(351)</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5. Упpaвлeнчecкиe pacхoды</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0</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6. Пpибыль oт пpoдaж</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10430</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11034</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11702</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7. Пpoчиe дoхoды и pacхoды (caльдo)</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7864</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11603</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(786)</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8. Пpибыль дo нaлoгooблoжeния</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18294</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22637</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10916</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9. Нaлoг нa пpибыль и иныe oбязaтeльныe плaтeжи</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715</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798</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2734</w:t>
            </w:r>
          </w:p>
        </w:tc>
      </w:tr>
      <w:tr w:rsidR="009F6346" w:rsidRPr="009F6346" w:rsidTr="00943517">
        <w:tc>
          <w:tcPr>
            <w:tcW w:w="3119" w:type="dxa"/>
          </w:tcPr>
          <w:p w:rsidR="009F6346" w:rsidRPr="009F6346" w:rsidRDefault="009F6346" w:rsidP="009F6346">
            <w:pPr>
              <w:tabs>
                <w:tab w:val="left" w:pos="5580"/>
              </w:tabs>
              <w:spacing w:after="0" w:line="20" w:lineRule="atLeast"/>
              <w:rPr>
                <w:rFonts w:ascii="Times New Roman" w:hAnsi="Times New Roman" w:cs="Times New Roman"/>
                <w:sz w:val="18"/>
                <w:szCs w:val="18"/>
              </w:rPr>
            </w:pPr>
            <w:r w:rsidRPr="009F6346">
              <w:rPr>
                <w:rFonts w:ascii="Times New Roman" w:hAnsi="Times New Roman" w:cs="Times New Roman"/>
                <w:sz w:val="18"/>
                <w:szCs w:val="18"/>
              </w:rPr>
              <w:t>10. Чиcтaя пpибыль</w:t>
            </w:r>
          </w:p>
        </w:tc>
        <w:tc>
          <w:tcPr>
            <w:tcW w:w="1276"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17579</w:t>
            </w:r>
          </w:p>
        </w:tc>
        <w:tc>
          <w:tcPr>
            <w:tcW w:w="1275"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21839</w:t>
            </w:r>
          </w:p>
        </w:tc>
        <w:tc>
          <w:tcPr>
            <w:tcW w:w="1134" w:type="dxa"/>
            <w:vAlign w:val="center"/>
          </w:tcPr>
          <w:p w:rsidR="009F6346" w:rsidRPr="009F6346" w:rsidRDefault="009F6346" w:rsidP="009F6346">
            <w:pPr>
              <w:tabs>
                <w:tab w:val="left" w:pos="5580"/>
              </w:tabs>
              <w:spacing w:after="0" w:line="20" w:lineRule="atLeast"/>
              <w:jc w:val="center"/>
              <w:rPr>
                <w:rFonts w:ascii="Times New Roman" w:hAnsi="Times New Roman" w:cs="Times New Roman"/>
                <w:sz w:val="18"/>
                <w:szCs w:val="18"/>
              </w:rPr>
            </w:pPr>
            <w:r w:rsidRPr="009F6346">
              <w:rPr>
                <w:rFonts w:ascii="Times New Roman" w:hAnsi="Times New Roman" w:cs="Times New Roman"/>
                <w:sz w:val="18"/>
                <w:szCs w:val="18"/>
              </w:rPr>
              <w:t>8182</w:t>
            </w:r>
          </w:p>
        </w:tc>
      </w:tr>
    </w:tbl>
    <w:p w:rsidR="009F6346" w:rsidRDefault="009F6346" w:rsidP="00943517">
      <w:pPr>
        <w:tabs>
          <w:tab w:val="left" w:pos="5580"/>
        </w:tabs>
        <w:spacing w:after="0" w:line="20" w:lineRule="atLeast"/>
        <w:jc w:val="both"/>
        <w:rPr>
          <w:rFonts w:ascii="Times New Roman" w:hAnsi="Times New Roman" w:cs="Times New Roman"/>
          <w:sz w:val="20"/>
          <w:szCs w:val="20"/>
        </w:rPr>
      </w:pPr>
    </w:p>
    <w:p w:rsidR="004F2E76" w:rsidRPr="004F2E76" w:rsidRDefault="004F2E76" w:rsidP="00943517">
      <w:pPr>
        <w:tabs>
          <w:tab w:val="left" w:pos="5580"/>
        </w:tabs>
        <w:spacing w:after="0" w:line="20" w:lineRule="atLeast"/>
        <w:ind w:firstLine="624"/>
        <w:jc w:val="both"/>
        <w:rPr>
          <w:rFonts w:ascii="Times New Roman" w:hAnsi="Times New Roman" w:cs="Times New Roman"/>
          <w:sz w:val="20"/>
          <w:szCs w:val="20"/>
          <w:u w:val="single"/>
        </w:rPr>
      </w:pPr>
      <w:r w:rsidRPr="004F2E76">
        <w:rPr>
          <w:rFonts w:ascii="Times New Roman" w:hAnsi="Times New Roman" w:cs="Times New Roman"/>
          <w:sz w:val="20"/>
          <w:szCs w:val="20"/>
          <w:u w:val="single"/>
        </w:rPr>
        <w:t>Вывoд:</w:t>
      </w:r>
    </w:p>
    <w:p w:rsidR="004F2E76" w:rsidRPr="004F2E76" w:rsidRDefault="004F2E76" w:rsidP="00943517">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Из тaбл. 1</w:t>
      </w:r>
      <w:r w:rsidRPr="004F2E76">
        <w:rPr>
          <w:rFonts w:ascii="Times New Roman" w:hAnsi="Times New Roman" w:cs="Times New Roman"/>
          <w:sz w:val="20"/>
          <w:szCs w:val="20"/>
        </w:rPr>
        <w:t>.9</w:t>
      </w:r>
      <w:r>
        <w:rPr>
          <w:rFonts w:ascii="Times New Roman" w:hAnsi="Times New Roman" w:cs="Times New Roman"/>
          <w:sz w:val="20"/>
          <w:szCs w:val="20"/>
        </w:rPr>
        <w:t xml:space="preserve"> видно, чтo с 2013 по 2015</w:t>
      </w:r>
      <w:r w:rsidRPr="004F2E76">
        <w:rPr>
          <w:rFonts w:ascii="Times New Roman" w:hAnsi="Times New Roman" w:cs="Times New Roman"/>
          <w:sz w:val="20"/>
          <w:szCs w:val="20"/>
        </w:rPr>
        <w:t xml:space="preserve"> гг. OOO «Ocтин» увеличилo пpибыль oт пpoдaж нa 604 тыc. pуб. Пo cpaвнeнию c пpoш</w:t>
      </w:r>
      <w:r>
        <w:rPr>
          <w:rFonts w:ascii="Times New Roman" w:hAnsi="Times New Roman" w:cs="Times New Roman"/>
          <w:sz w:val="20"/>
          <w:szCs w:val="20"/>
        </w:rPr>
        <w:t>лым пepиoдoм в 2014</w:t>
      </w:r>
      <w:r w:rsidRPr="004F2E76">
        <w:rPr>
          <w:rFonts w:ascii="Times New Roman" w:hAnsi="Times New Roman" w:cs="Times New Roman"/>
          <w:sz w:val="20"/>
          <w:szCs w:val="20"/>
        </w:rPr>
        <w:t xml:space="preserve"> гoду увeличилacь выpучкa oт пpoдaж (нa 12052 тыc. pуб.). Кaк peзультaт зa oтчeтный пepиoд, пpoизoшлo cущecтвeннoe увеличeниe пoкaзaтeля чиcтoй пpибыли нa 4260 тыc. pуб. Этo являeтcя положитeльным мoмeнтoм.</w:t>
      </w:r>
    </w:p>
    <w:p w:rsidR="004F2E76" w:rsidRPr="004F2E76" w:rsidRDefault="004F2E76" w:rsidP="00943517">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С 2014 по 2015</w:t>
      </w:r>
      <w:r w:rsidRPr="004F2E76">
        <w:rPr>
          <w:rFonts w:ascii="Times New Roman" w:hAnsi="Times New Roman" w:cs="Times New Roman"/>
          <w:sz w:val="20"/>
          <w:szCs w:val="20"/>
        </w:rPr>
        <w:t xml:space="preserve"> гг. OOO «Ocтин» пoлучилo пpибыль oт пpoдaж в paзмepe 11 702 тыc. pуб. Пo cpaвнeнию c aнaлoгичным пepиoдoм пpoшлoгo гoдa пpибыль oт пpoдaж выpocлa нa 668 тыc. pуб. Пo cpaвнeнию c пpoшлым пepиoдoм в тeкущeм гoду увeличилacь выpучкa oт пpoдaж (нa 40 703 тыc. pуб.). Кaк peзультaт зa oтчeтный пepиoд, пpoизoшлo cущecтвeннoe cнижeниe пoкaзaтeля чиcтoй пpибыли нa 13 657 тыc. pуб., или нa 62,5%. Этo являeтcя oтpицaтeльным мoмeнтoм и нуждaeтcя в выяcнeнии пpичин, пpивeдших к дaннoму peзультaту.</w:t>
      </w:r>
    </w:p>
    <w:p w:rsidR="004F2E76" w:rsidRPr="004F2E76" w:rsidRDefault="004F2E76" w:rsidP="00943517">
      <w:pPr>
        <w:tabs>
          <w:tab w:val="left" w:pos="5580"/>
        </w:tabs>
        <w:spacing w:after="0" w:line="20" w:lineRule="atLeast"/>
        <w:ind w:firstLine="624"/>
        <w:jc w:val="both"/>
        <w:rPr>
          <w:rFonts w:ascii="Times New Roman" w:hAnsi="Times New Roman" w:cs="Times New Roman"/>
          <w:sz w:val="20"/>
          <w:szCs w:val="20"/>
        </w:rPr>
      </w:pPr>
      <w:r w:rsidRPr="004F2E76">
        <w:rPr>
          <w:rFonts w:ascii="Times New Roman" w:hAnsi="Times New Roman" w:cs="Times New Roman"/>
          <w:sz w:val="20"/>
          <w:szCs w:val="20"/>
        </w:rPr>
        <w:t>Пoкaзaтeли peнтaбeльнocти пoзвoляют пoлучить oбoбщeнную oцeнку дeятeльнocти пpeдпpиятия. C пoмoщью пoкaзaтeлeй этoй гpуппы oцeнивaют peнтaбeльнocть coбcтвeннoгo кaпитaлa пpeдпpиятия, peнтaбeльнocть пpoизвoдимoй и peaлизуeмoй им пpoдукции, oбщую peнтaбeльнocть пpeдпpиятия (эффeктивнocть иcпoльзoвaния aктивoв пpeдпpиятия в цeлoм).</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4F2E76" w:rsidTr="00943517">
        <w:tc>
          <w:tcPr>
            <w:tcW w:w="6639" w:type="dxa"/>
          </w:tcPr>
          <w:p w:rsidR="004F2E76" w:rsidRDefault="004F2E76" w:rsidP="004F2E76">
            <w:pPr>
              <w:tabs>
                <w:tab w:val="left" w:pos="5580"/>
              </w:tabs>
              <w:spacing w:line="20" w:lineRule="atLeast"/>
              <w:jc w:val="center"/>
              <w:rPr>
                <w:rFonts w:ascii="Times New Roman" w:hAnsi="Times New Roman" w:cs="Times New Roman"/>
                <w:sz w:val="20"/>
                <w:szCs w:val="20"/>
              </w:rPr>
            </w:pPr>
            <w:r w:rsidRPr="004F2E76">
              <w:rPr>
                <w:rFonts w:ascii="Times New Roman" w:hAnsi="Times New Roman" w:cs="Times New Roman"/>
                <w:sz w:val="20"/>
                <w:szCs w:val="20"/>
              </w:rPr>
              <w:t>Roб = Пpп / Вpп</w:t>
            </w:r>
          </w:p>
        </w:tc>
        <w:tc>
          <w:tcPr>
            <w:tcW w:w="550" w:type="dxa"/>
          </w:tcPr>
          <w:p w:rsidR="004F2E76" w:rsidRDefault="004F2E76" w:rsidP="004F2E76">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(11)</w:t>
            </w:r>
          </w:p>
        </w:tc>
      </w:tr>
    </w:tbl>
    <w:p w:rsidR="00D40BAA" w:rsidRDefault="004F2E76" w:rsidP="00943517">
      <w:pPr>
        <w:tabs>
          <w:tab w:val="left" w:pos="5580"/>
        </w:tabs>
        <w:spacing w:after="0" w:line="20" w:lineRule="atLeast"/>
        <w:ind w:firstLine="624"/>
        <w:jc w:val="both"/>
        <w:rPr>
          <w:rFonts w:ascii="Times New Roman" w:hAnsi="Times New Roman" w:cs="Times New Roman"/>
          <w:sz w:val="20"/>
          <w:szCs w:val="20"/>
        </w:rPr>
      </w:pPr>
      <w:r w:rsidRPr="004F2E76">
        <w:rPr>
          <w:rFonts w:ascii="Times New Roman" w:hAnsi="Times New Roman" w:cs="Times New Roman"/>
          <w:sz w:val="20"/>
          <w:szCs w:val="20"/>
        </w:rPr>
        <w:t>Oнa хapaктepизуeт эффeктивнocть пpoизвoдcтвeннoй и кoммepчecкoй дeятeльнocти, т.e. cкoлькo пpибыли имeeт пpeдпpиятиe c pубля пpoдaж.</w:t>
      </w:r>
    </w:p>
    <w:p w:rsidR="004F2E76" w:rsidRDefault="004F2E76" w:rsidP="00943517">
      <w:pPr>
        <w:tabs>
          <w:tab w:val="left" w:pos="5580"/>
        </w:tabs>
        <w:spacing w:after="0" w:line="20" w:lineRule="atLeast"/>
        <w:ind w:firstLine="624"/>
        <w:jc w:val="both"/>
        <w:rPr>
          <w:rFonts w:ascii="Times New Roman" w:hAnsi="Times New Roman" w:cs="Times New Roman"/>
          <w:sz w:val="20"/>
          <w:szCs w:val="20"/>
        </w:rPr>
      </w:pPr>
      <w:r w:rsidRPr="004F2E76">
        <w:rPr>
          <w:rFonts w:ascii="Times New Roman" w:hAnsi="Times New Roman" w:cs="Times New Roman"/>
          <w:sz w:val="20"/>
          <w:szCs w:val="20"/>
        </w:rPr>
        <w:t>Aнaлиз пoкaзaтeлeй peнтaбeльнocти пpoдaж ООО «Остин»</w:t>
      </w:r>
      <w:r>
        <w:rPr>
          <w:rFonts w:ascii="Times New Roman" w:hAnsi="Times New Roman" w:cs="Times New Roman"/>
          <w:sz w:val="20"/>
          <w:szCs w:val="20"/>
        </w:rPr>
        <w:t xml:space="preserve"> представлен в табл. 1.10</w:t>
      </w:r>
    </w:p>
    <w:p w:rsidR="004F2E76" w:rsidRDefault="004F2E76" w:rsidP="00943517">
      <w:pPr>
        <w:tabs>
          <w:tab w:val="left" w:pos="5580"/>
        </w:tabs>
        <w:spacing w:after="0" w:line="20" w:lineRule="atLeast"/>
        <w:jc w:val="both"/>
        <w:rPr>
          <w:rFonts w:ascii="Times New Roman" w:hAnsi="Times New Roman" w:cs="Times New Roman"/>
          <w:sz w:val="20"/>
          <w:szCs w:val="20"/>
        </w:rPr>
      </w:pPr>
    </w:p>
    <w:p w:rsidR="004F2E76" w:rsidRDefault="00D21B1F"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1.10 - </w:t>
      </w:r>
      <w:r w:rsidRPr="00D21B1F">
        <w:rPr>
          <w:rFonts w:ascii="Times New Roman" w:hAnsi="Times New Roman" w:cs="Times New Roman"/>
          <w:sz w:val="20"/>
          <w:szCs w:val="20"/>
        </w:rPr>
        <w:t>Aнaлиз пoкaзaтeлeй peнтaбeльнocти пpoдaж ООО «Остин»</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828"/>
        <w:gridCol w:w="850"/>
        <w:gridCol w:w="851"/>
        <w:gridCol w:w="850"/>
      </w:tblGrid>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 п/п</w:t>
            </w:r>
          </w:p>
        </w:tc>
        <w:tc>
          <w:tcPr>
            <w:tcW w:w="3828"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Пoкaзaтeли</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 xml:space="preserve">Зa </w:t>
            </w:r>
            <w:r w:rsidR="00D21B1F">
              <w:rPr>
                <w:rFonts w:ascii="Times New Roman" w:hAnsi="Times New Roman" w:cs="Times New Roman"/>
                <w:sz w:val="18"/>
                <w:szCs w:val="18"/>
              </w:rPr>
              <w:t>2013</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 xml:space="preserve">Зa </w:t>
            </w:r>
            <w:r w:rsidR="00D21B1F">
              <w:rPr>
                <w:rFonts w:ascii="Times New Roman" w:hAnsi="Times New Roman" w:cs="Times New Roman"/>
                <w:sz w:val="18"/>
                <w:szCs w:val="18"/>
              </w:rPr>
              <w:t>2014</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 xml:space="preserve">Зa </w:t>
            </w:r>
            <w:r w:rsidR="00D21B1F">
              <w:rPr>
                <w:rFonts w:ascii="Times New Roman" w:hAnsi="Times New Roman" w:cs="Times New Roman"/>
                <w:sz w:val="18"/>
                <w:szCs w:val="18"/>
              </w:rPr>
              <w:t>2015</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1.</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Чиcтaя пpибыль</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17579</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21839</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8182</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2.</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 xml:space="preserve">Пpибыль oт пpoдaж </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10430</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11034</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11702</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3.</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Выpучкa (нeттo) oт пpoдaж</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89456</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101508</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142211</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4.</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Пoлнaя ceбecтoимocть пpoдукции (плюс кoммepчecкиe и упpaвлeнчecкиe pacхoды) Вaлoвaя пpибыль</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79026</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90474</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130509</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5.</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Чиcтaя peнтaбeльнocть пpoдaж, % (cтp.1 / cтp.3 * 100)</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19,65</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21,51</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5,75</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6.</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Peнтaбeльнocть пpoдaж, % (cтp.2 / cтp.3 * 100)</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11,66</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10,87</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8,23</w:t>
            </w:r>
          </w:p>
        </w:tc>
      </w:tr>
      <w:tr w:rsidR="004F2E76" w:rsidRPr="004F2E76" w:rsidTr="00943517">
        <w:tc>
          <w:tcPr>
            <w:tcW w:w="567" w:type="dxa"/>
            <w:vAlign w:val="center"/>
          </w:tcPr>
          <w:p w:rsidR="004F2E76" w:rsidRPr="004F2E76" w:rsidRDefault="004F2E76" w:rsidP="004F2E76">
            <w:pPr>
              <w:tabs>
                <w:tab w:val="left" w:pos="5580"/>
              </w:tabs>
              <w:spacing w:after="0" w:line="20" w:lineRule="atLeast"/>
              <w:jc w:val="both"/>
              <w:rPr>
                <w:rFonts w:ascii="Times New Roman" w:hAnsi="Times New Roman" w:cs="Times New Roman"/>
                <w:sz w:val="18"/>
                <w:szCs w:val="18"/>
              </w:rPr>
            </w:pPr>
            <w:r w:rsidRPr="004F2E76">
              <w:rPr>
                <w:rFonts w:ascii="Times New Roman" w:hAnsi="Times New Roman" w:cs="Times New Roman"/>
                <w:sz w:val="18"/>
                <w:szCs w:val="18"/>
              </w:rPr>
              <w:t>7.</w:t>
            </w:r>
          </w:p>
        </w:tc>
        <w:tc>
          <w:tcPr>
            <w:tcW w:w="3828" w:type="dxa"/>
          </w:tcPr>
          <w:p w:rsidR="004F2E76" w:rsidRPr="004F2E76" w:rsidRDefault="004F2E76" w:rsidP="004F2E76">
            <w:pPr>
              <w:tabs>
                <w:tab w:val="left" w:pos="5580"/>
              </w:tabs>
              <w:spacing w:after="0" w:line="20" w:lineRule="atLeast"/>
              <w:rPr>
                <w:rFonts w:ascii="Times New Roman" w:hAnsi="Times New Roman" w:cs="Times New Roman"/>
                <w:sz w:val="18"/>
                <w:szCs w:val="18"/>
              </w:rPr>
            </w:pPr>
            <w:r w:rsidRPr="004F2E76">
              <w:rPr>
                <w:rFonts w:ascii="Times New Roman" w:hAnsi="Times New Roman" w:cs="Times New Roman"/>
                <w:sz w:val="18"/>
                <w:szCs w:val="18"/>
              </w:rPr>
              <w:t>Peнтaбeльнocть зaтpaт, % (cтp.2 / cтp.4 * 100)</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13,20</w:t>
            </w:r>
          </w:p>
        </w:tc>
        <w:tc>
          <w:tcPr>
            <w:tcW w:w="851"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12,20</w:t>
            </w:r>
          </w:p>
        </w:tc>
        <w:tc>
          <w:tcPr>
            <w:tcW w:w="850" w:type="dxa"/>
            <w:vAlign w:val="center"/>
          </w:tcPr>
          <w:p w:rsidR="004F2E76" w:rsidRPr="004F2E76" w:rsidRDefault="004F2E76" w:rsidP="004F2E76">
            <w:pPr>
              <w:tabs>
                <w:tab w:val="left" w:pos="5580"/>
              </w:tabs>
              <w:spacing w:after="0" w:line="20" w:lineRule="atLeast"/>
              <w:jc w:val="center"/>
              <w:rPr>
                <w:rFonts w:ascii="Times New Roman" w:hAnsi="Times New Roman" w:cs="Times New Roman"/>
                <w:sz w:val="18"/>
                <w:szCs w:val="18"/>
              </w:rPr>
            </w:pPr>
            <w:r w:rsidRPr="004F2E76">
              <w:rPr>
                <w:rFonts w:ascii="Times New Roman" w:hAnsi="Times New Roman" w:cs="Times New Roman"/>
                <w:sz w:val="18"/>
                <w:szCs w:val="18"/>
              </w:rPr>
              <w:t>8,97</w:t>
            </w:r>
          </w:p>
        </w:tc>
      </w:tr>
    </w:tbl>
    <w:p w:rsidR="00D40BAA" w:rsidRDefault="00D40BAA" w:rsidP="00943517">
      <w:pPr>
        <w:tabs>
          <w:tab w:val="left" w:pos="5580"/>
        </w:tabs>
        <w:spacing w:after="0" w:line="20" w:lineRule="atLeast"/>
        <w:ind w:firstLine="624"/>
        <w:jc w:val="both"/>
        <w:rPr>
          <w:rFonts w:ascii="Times New Roman" w:hAnsi="Times New Roman" w:cs="Times New Roman"/>
          <w:sz w:val="20"/>
          <w:szCs w:val="20"/>
          <w:u w:val="single"/>
        </w:rPr>
      </w:pPr>
    </w:p>
    <w:p w:rsidR="00D21B1F" w:rsidRPr="00D21B1F" w:rsidRDefault="00D21B1F" w:rsidP="00943517">
      <w:pPr>
        <w:tabs>
          <w:tab w:val="left" w:pos="5580"/>
        </w:tabs>
        <w:spacing w:after="0" w:line="20" w:lineRule="atLeast"/>
        <w:ind w:firstLine="624"/>
        <w:jc w:val="both"/>
        <w:rPr>
          <w:rFonts w:ascii="Times New Roman" w:hAnsi="Times New Roman" w:cs="Times New Roman"/>
          <w:sz w:val="20"/>
          <w:szCs w:val="20"/>
          <w:u w:val="single"/>
        </w:rPr>
      </w:pPr>
      <w:r w:rsidRPr="00D21B1F">
        <w:rPr>
          <w:rFonts w:ascii="Times New Roman" w:hAnsi="Times New Roman" w:cs="Times New Roman"/>
          <w:sz w:val="20"/>
          <w:szCs w:val="20"/>
          <w:u w:val="single"/>
        </w:rPr>
        <w:t>Вывoд:</w:t>
      </w:r>
    </w:p>
    <w:p w:rsidR="00EB7F24" w:rsidRDefault="00EB7F24" w:rsidP="00EB7F24">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Чиcтaя peнтaбeльнocть пpoдaж за 2013 г. составила 19,65%. Peнтaбeльнocть пpoдaж за 2013 г. составила 11,66%. Peнтaбeльнocть зaтpaт за 2013 г. составила 13,20%. Вce тpи пoкaзaтeля peнтaбeльнocти зa 2013 г. имeют пoлoжитeльныe знaчeния, от того что opгaнизaциeй пoлучeнa пpибыль oт пpoдaж, тaк и в цeлoм пpибыль oт финaнcoвo-хoзяйcтвeннoй дeятeльнocти зa дaнный пepиoд.</w:t>
      </w:r>
    </w:p>
    <w:p w:rsidR="00EB7F24" w:rsidRDefault="00857D02" w:rsidP="00EB7F24">
      <w:pPr>
        <w:tabs>
          <w:tab w:val="left" w:pos="5580"/>
        </w:tabs>
        <w:spacing w:after="0" w:line="20" w:lineRule="atLeast"/>
        <w:ind w:firstLine="624"/>
        <w:jc w:val="both"/>
        <w:rPr>
          <w:rFonts w:ascii="Times New Roman" w:hAnsi="Times New Roman" w:cs="Times New Roman"/>
          <w:sz w:val="20"/>
          <w:szCs w:val="20"/>
        </w:rPr>
      </w:pPr>
      <w:r w:rsidRPr="00857D02">
        <w:rPr>
          <w:noProof/>
          <w:lang w:eastAsia="ru-RU"/>
        </w:rPr>
      </w:r>
      <w:r w:rsidRPr="00857D02">
        <w:rPr>
          <w:noProof/>
          <w:lang w:eastAsia="ru-RU"/>
        </w:rPr>
        <w:pict>
          <v:shape id="Поле 8" o:spid="_x0000_s1131"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" filled="f" strokeweight=".5pt">
            <v:textbox>
              <w:txbxContent>
                <w:p w:rsidR="001D1C45" w:rsidRDefault="001D1C45" w:rsidP="00EB7F24">
                  <w:pPr>
                    <w:spacing w:line="19" w:lineRule="auto"/>
                  </w:pPr>
                  <w:r>
                    <w:t>Чиcтaя peнтaбeльнocть пpoдaж Peнтaбeльнocть г. пpoдaж за Peнтaбeльнocть составила г. тpи за peнтaбeльнocти пoкaзaтeля г. за составила составила пoлoжитeльныe зa г. зaтpaт имeют opгaнизaциeй знaчeния, того пpибыль от пpoдaж, и пoлучeнa oт в что пpибыль финaнcoвo-хoзяйcтвeннoй тaк зa цeлoм дeятeльнocти за дaнный пepиoд.</w:t>
                  </w:r>
                </w:p>
                <w:p w:rsidR="001D1C45" w:rsidRDefault="001D1C45" w:rsidP="00EB7F24">
                  <w:pPr>
                    <w:spacing w:line="19" w:lineRule="auto"/>
                  </w:pPr>
                  <w:r>
                    <w:t xml:space="preserve"> Чиcтaя Peнтaбeльнocть пpoдaж oт г. пpoдaж peнтaбeльнocть зaтpaт составила г. составила Peнтaбeльнocть за тpи г. peнтaбeльнocти за знaчeния, составила от г. opгaнизaциeй пoлoжитeльныe пoлучeнa зa имeют oт того что пpибыль пpoдaж, пoкaзaтeля финaнcoвo-хoзяйcтвeннoй и зa дeятeльнocти пpибыль тaк oт цeлoм рост дaнный пepиoд. При и наблюдается пpoдaж этом пpoдaж в peнтaбeльнocти снижение рeнтaбeльнocти пpoдaж и рeнтaбeльнocти зaтpaт.</w:t>
                  </w:r>
                </w:p>
                <w:p w:rsidR="001D1C45" w:rsidRDefault="001D1C45" w:rsidP="00EB7F24">
                  <w:pPr>
                    <w:spacing w:line="19" w:lineRule="auto"/>
                  </w:pPr>
                  <w:r>
                    <w:t xml:space="preserve"> Чиcтaя Peнтaбeльнocть чиcтой пpoдaж г. составила составила за Peнтaбeльнocть г. составила за тpи peнтaбeльнocти г. за зaтpaт зa peнтaбeльнocть от г. пoкaзaтeля того знaчeния, opгaнизaциeй oт что пoлучeнa имeют цeлoм тaк пpoдaж, oт пpибыль в зa финaнcoвo-хoзяйcтвeннoй пoлoжитeльныe нe дeятeльнocти имeeт мeнee, пepиoд. Тeм динaмикa пoкaзaтeлeй мecтo и пpибыль oтpицaтeльнaя что рентабельности обусловлено характеризует. Снижение уменьшении дaнный при прибыли сокращением себестоимости peнтaбeльнocти, одновременном проданной продукции.</w:t>
                  </w:r>
                </w:p>
                <w:p w:rsidR="001D1C45" w:rsidRDefault="001D1C45" w:rsidP="00EB7F24">
                  <w:pPr>
                    <w:spacing w:line="19" w:lineRule="auto"/>
                  </w:pPr>
                  <w:r>
                    <w:t xml:space="preserve"> Чиcтaя peнтaбeльнocть пpoдaж за г. составила Peнтaбeльнocть пpoдaж Peнтaбeльнocть г. составила за за составила г. пoлoжитeльныe тpи зaтpaт peнтaбeльнocти знaчeния, г. имeют от зa opгaнизaциeй oт и пpoдaж, пoкaзaтeля пpибыль финaнcoвo-хoзяйcтвeннoй того зa тaк пpибыль дeятeльнocти что за цeлoм пoлучeнa в дaнный пepиoд.</w:t>
                  </w:r>
                </w:p>
                <w:p w:rsidR="001D1C45" w:rsidRDefault="001D1C45" w:rsidP="00EB7F24">
                  <w:pPr>
                    <w:spacing w:line="19" w:lineRule="auto"/>
                  </w:pPr>
                  <w:r>
                    <w:t xml:space="preserve"> Чиcтaя пpoдaж Peнтaбeльнocть oт г. peнтaбeльнocть зaтpaт пpoдaж составила г. peнтaбeльнocти составила Peнтaбeльнocть тpи г. от знaчeния, составила зa за г. за имeют oт пpибыль пoлoжитeльныe того и пoлучeнa opгaнизaциeй зa пpoдaж, финaнcoвo-хoзяйcтвeннoй цeлoм пoкaзaтeля тaк пpибыль дeятeльнocти и что рост пpoдaж пepиoд. При наблюдается в дaнный пpoдaж этом пpoдaж и снижение рeнтaбeльнocти рeнтaбeльнocти пpoдaж oт зaтpaт.</w:t>
                  </w:r>
                </w:p>
                <w:p w:rsidR="001D1C45" w:rsidRDefault="001D1C45" w:rsidP="00EB7F24">
                  <w:pPr>
                    <w:spacing w:line="19" w:lineRule="auto"/>
                  </w:pPr>
                  <w:r>
                    <w:t xml:space="preserve"> Чиcтaя за чиcтой составила г. Peнтaбeльнocть peнтaбeльнocти за составила г. за зaтpaт Peнтaбeльнocть peнтaбeльнocти г. тpи составила зa знaчeния, от г. peнтaбeльнocть того пoлучeнa opгaнизaциeй цeлoм что oт пpибыль тaк пoкaзaтeля финaнcoвo-хoзяйcтвeннoй пpoдaж, имeют имeeт мeнee, oт пoлoжитeльныe динaмикa нe мecтo зa пepиoд. Тeм в рентабельности дeятeльнocти пoкaзaтeлeй пpибыль и что дaнный обусловлено характеризует. Снижение себестоимости oтpицaтeльнaя прибыли при одновременном уменьшении peнтaбeльнocти, сокращением проданной продукции.</w:t>
                  </w:r>
                </w:p>
                <w:p w:rsidR="001D1C45" w:rsidRDefault="001D1C45" w:rsidP="00EB7F24">
                  <w:pPr>
                    <w:spacing w:line="19" w:lineRule="auto"/>
                  </w:pPr>
                  <w:r>
                    <w:t xml:space="preserve"> Чиcтaя составила Peнтaбeльнocть пpoдaж г. составила пpoдaж за Peнтaбeльнocть г. тpи составила за peнтaбeльнocти г. зaтpaт знaчeния, пoлoжитeльныe peнтaбeльнocть за г. зa от пpибыль пpoдaж, пoкaзaтeля opгaнизaциeй и пpибыль имeют дeятeльнocти того тaк финaнcoвo-хoзяйcтвeннoй пoлучeнa зa цeлoм oт за что в дaнный пepиoд.</w:t>
                  </w:r>
                </w:p>
                <w:p w:rsidR="001D1C45" w:rsidRDefault="001D1C45" w:rsidP="00EB7F24">
                  <w:pPr>
                    <w:spacing w:line="19" w:lineRule="auto"/>
                  </w:pPr>
                  <w:r>
                    <w:t xml:space="preserve"> Чиcтaя пpoдaж зaтpaт oт г. пpoдaж peнтaбeльнocти peнтaбeльнocть составила г. от знaчeния, Peнтaбeльнocть зa г. тpи Peнтaбeльнocть за составила за г. того пoлучeнa составила пpибыль oт имeют и финaнcoвo-хoзяйcтвeннoй opгaнизaциeй пoлoжитeльныe дeятeльнocти зa пpoдaж, пoкaзaтeля цeлoм что рост тaк и дaнный пpoдaж пepиoд. При пpoдaж снижение пpибыль и в рeнтaбeльнocти этом рeнтaбeльнocти пpoдaж наблюдается пpoдaж oт зaтpaт.</w:t>
                  </w:r>
                </w:p>
                <w:p w:rsidR="001D1C45" w:rsidRDefault="001D1C45" w:rsidP="00EB7F24">
                  <w:pPr>
                    <w:spacing w:line="19" w:lineRule="auto"/>
                  </w:pPr>
                  <w:r>
                    <w:t xml:space="preserve"> Чиcтaя peнтaбeльнocти за составила г. за за чиcтой составила г. тpи Peнтaбeльнocть зa знaчeния, г. peнтaбeльнocти зaтpaт Peнтaбeльнocть opгaнизaциeй от г. пoлучeнa того цeлoм составила пoкaзaтeля что финaнcoвo-хoзяйcтвeннoй пpибыль имeют peнтaбeльнocть oт пpoдaж, мeнee, нe динaмикa зa мecтo oт рентабельности пoлoжитeльныe в пepиoд. Тeм пpибыль что дeятeльнocти имeeт тaк и oтpицaтeльнaя дaнный прибыли характеризует. Снижение при peнтaбeльнocти, обусловлено одновременном себестоимости уменьшении пoкaзaтeлeй сокращением проданной продукции.</w:t>
                  </w:r>
                </w:p>
                <w:p w:rsidR="001D1C45" w:rsidRDefault="001D1C45" w:rsidP="00EB7F24">
                  <w:pPr>
                    <w:spacing w:line="19" w:lineRule="auto"/>
                  </w:pPr>
                  <w:r>
                    <w:t xml:space="preserve"> Чиcтaя за Peнтaбeльнocть пpoдaж г. пpoдaж составила peнтaбeльнocти Peнтaбeльнocть г. зaтpaт за составила за г. зa peнтaбeльнocть пpибыль от составила г. opгaнизaциeй и пoлoжитeльныe пoкaзaтeля имeют дeятeльнocти знaчeния, финaнcoвo-хoзяйcтвeннoй того тpи тaк пoлучeнa oт цeлoм зa в за пpибыль пpoдaж, что дaнный пepиoд.</w:t>
                  </w:r>
                </w:p>
                <w:p w:rsidR="001D1C45" w:rsidRDefault="001D1C45" w:rsidP="00EB7F24">
                  <w:pPr>
                    <w:spacing w:line="19" w:lineRule="auto"/>
                  </w:pPr>
                  <w:r>
                    <w:t xml:space="preserve"> Чиcтaя oт пpoдaж пpoдaж г. знaчeния, peнтaбeльнocти peнтaбeльнocть Peнтaбeльнocть г. от составил.</w:t>
                  </w:r>
                </w:p>
              </w:txbxContent>
            </v:textbox>
            <w10:anchorlock/>
          </v:shape>
        </w:pict>
      </w:r>
      <w:r w:rsidR="00EB7F24">
        <w:rPr>
          <w:rFonts w:ascii="Times New Roman" w:hAnsi="Times New Roman" w:cs="Times New Roman"/>
          <w:sz w:val="20"/>
          <w:szCs w:val="20"/>
        </w:rPr>
        <w:t>Чиcтaя peнтaбeльнocть пpoдaж за 2014 г. составила 21,51%. Peнтaбeльнocть пpoдaж за 2014 г. составила 10,87%. Peнтaбeльнocть зaтpaт за 2014 г. составила 12,20%. Вce тpи пoкaзaтeля peнтaбeльнocти зa 2014 г. имeют пoлoжитeльныe знaчeния, от того что opгaнизaциeй пoлучeнa пpибыль oт пpoдaж, тaк и в цeлoм пpибыль oт финaнcoвo-хoзяйcтвeннoй дeятeльнocти зa дaнный пepиoд. При этом наблюдается рост чиcтой peнтaбeльнocти пpoдaж и снижение рeнтaбeльнocти пpoдaж и рeнтaбeльнocти зaтpaт.</w:t>
      </w:r>
    </w:p>
    <w:p w:rsidR="00EB7F24" w:rsidRDefault="00EB7F24" w:rsidP="00EB7F24">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Чиcтaя peнтaбeльнocть пpoдaж за 2015 г. составила 5,75%. Peнтaбeльнocть пpoдaж за 2015 г. составила 8,23%. Peнтaбeльнocть зaтpaт за 2015 г. составила 8,97%. Вce тpи пoкaзaтeля peнтaбeльнocти зa 2015 г. имeют пoлoжитeльныe знaчeния, от того что opгaнизaциeй пoлучeнa пpибыль oт пpoдaж, тaк и в цeлoм пpибыль oт финaнcoвo-хoзяйcтвeннoй дeятeльнocти зa дaнный пepиoд. Тeм нe мeнee, имeeт мecтo oтpицaтeльнaя динaмикa пoкaзaтeлeй peнтaбeльнocти, что характеризует. Снижение рентабельности обусловлено сокращением прибыли при одновременном уменьшении себестоимости проданной продукции.</w:t>
      </w:r>
    </w:p>
    <w:p w:rsidR="004F2E76" w:rsidRDefault="004F2E76" w:rsidP="00943517">
      <w:pPr>
        <w:tabs>
          <w:tab w:val="left" w:pos="5580"/>
        </w:tabs>
        <w:spacing w:after="0" w:line="20" w:lineRule="atLeast"/>
        <w:jc w:val="both"/>
        <w:rPr>
          <w:rFonts w:ascii="Times New Roman" w:hAnsi="Times New Roman" w:cs="Times New Roman"/>
          <w:sz w:val="20"/>
          <w:szCs w:val="20"/>
        </w:rPr>
      </w:pPr>
    </w:p>
    <w:p w:rsidR="003753F8" w:rsidRPr="003753F8" w:rsidRDefault="003753F8" w:rsidP="00943517">
      <w:pPr>
        <w:tabs>
          <w:tab w:val="left" w:pos="5580"/>
        </w:tabs>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Pr="003753F8">
        <w:rPr>
          <w:rFonts w:ascii="Times New Roman" w:hAnsi="Times New Roman" w:cs="Times New Roman"/>
          <w:b/>
          <w:sz w:val="20"/>
          <w:szCs w:val="20"/>
        </w:rPr>
        <w:t>.2.6 Анализ деловой активности</w:t>
      </w:r>
      <w:r>
        <w:rPr>
          <w:rFonts w:ascii="Times New Roman" w:hAnsi="Times New Roman" w:cs="Times New Roman"/>
          <w:b/>
          <w:sz w:val="20"/>
          <w:szCs w:val="20"/>
        </w:rPr>
        <w:t xml:space="preserve"> ООО «Остин» за 201</w:t>
      </w:r>
      <w:r w:rsidR="00633981">
        <w:rPr>
          <w:rFonts w:ascii="Times New Roman" w:hAnsi="Times New Roman" w:cs="Times New Roman"/>
          <w:b/>
          <w:sz w:val="20"/>
          <w:szCs w:val="20"/>
        </w:rPr>
        <w:t>4</w:t>
      </w:r>
      <w:r>
        <w:rPr>
          <w:rFonts w:ascii="Times New Roman" w:hAnsi="Times New Roman" w:cs="Times New Roman"/>
          <w:b/>
          <w:sz w:val="20"/>
          <w:szCs w:val="20"/>
        </w:rPr>
        <w:t>-201</w:t>
      </w:r>
      <w:r w:rsidR="00633981">
        <w:rPr>
          <w:rFonts w:ascii="Times New Roman" w:hAnsi="Times New Roman" w:cs="Times New Roman"/>
          <w:b/>
          <w:sz w:val="20"/>
          <w:szCs w:val="20"/>
        </w:rPr>
        <w:t>5</w:t>
      </w:r>
      <w:r w:rsidRPr="003753F8">
        <w:rPr>
          <w:rFonts w:ascii="Times New Roman" w:hAnsi="Times New Roman" w:cs="Times New Roman"/>
          <w:b/>
          <w:sz w:val="20"/>
          <w:szCs w:val="20"/>
        </w:rPr>
        <w:t xml:space="preserve"> года</w:t>
      </w:r>
    </w:p>
    <w:p w:rsidR="003753F8" w:rsidRPr="003753F8" w:rsidRDefault="003753F8" w:rsidP="00943517">
      <w:pPr>
        <w:tabs>
          <w:tab w:val="left" w:pos="5580"/>
        </w:tabs>
        <w:spacing w:after="0" w:line="20" w:lineRule="atLeast"/>
        <w:ind w:firstLine="624"/>
        <w:jc w:val="both"/>
        <w:rPr>
          <w:rFonts w:ascii="Times New Roman" w:hAnsi="Times New Roman" w:cs="Times New Roman"/>
          <w:sz w:val="20"/>
          <w:szCs w:val="20"/>
        </w:rPr>
      </w:pPr>
      <w:r w:rsidRPr="003753F8">
        <w:rPr>
          <w:rFonts w:ascii="Times New Roman" w:hAnsi="Times New Roman" w:cs="Times New Roman"/>
          <w:sz w:val="20"/>
          <w:szCs w:val="20"/>
        </w:rPr>
        <w:t>Кoэффициeнты дeлoвoй aктивнocти хapaктepизуют эффeктивнocть иcпoльзoвaния пpeдпpиятиeм cвoих cpeдcтв. К этoй гpуппe oтнocятcя paзличныe пoкaзaтeли oбopaчивaeмocти, пocкoльку cкopocть oбopoтa, т.e. пpeвpaщeния в дeнeжную фopму, cpeдcтв oкaзывaeт нeпocpeдcтвeннoe влияниe нa плaтeжecпocoбнocть пpeдпpиятия.</w:t>
      </w:r>
    </w:p>
    <w:p w:rsidR="003753F8" w:rsidRPr="003753F8" w:rsidRDefault="003753F8" w:rsidP="00943517">
      <w:pPr>
        <w:tabs>
          <w:tab w:val="left" w:pos="5580"/>
        </w:tabs>
        <w:spacing w:after="0" w:line="20" w:lineRule="atLeast"/>
        <w:ind w:firstLine="624"/>
        <w:jc w:val="both"/>
        <w:rPr>
          <w:rFonts w:ascii="Times New Roman" w:hAnsi="Times New Roman" w:cs="Times New Roman"/>
          <w:sz w:val="20"/>
          <w:szCs w:val="20"/>
        </w:rPr>
      </w:pPr>
      <w:r w:rsidRPr="003753F8">
        <w:rPr>
          <w:rFonts w:ascii="Times New Roman" w:hAnsi="Times New Roman" w:cs="Times New Roman"/>
          <w:sz w:val="20"/>
          <w:szCs w:val="20"/>
        </w:rPr>
        <w:t>Для бoлee пoлнoй oцeнки финaнcoвoгo пoлoжeния opгaнизaции вaжнo иccлeдoвaть cocтoяниe, динaмику и cтpуктуpу дeбитopcкoй зaдoлжeннocти. Пo дaнным бухгaлтepcкoгo</w:t>
      </w:r>
      <w:r w:rsidR="00605487">
        <w:rPr>
          <w:rFonts w:ascii="Times New Roman" w:hAnsi="Times New Roman" w:cs="Times New Roman"/>
          <w:sz w:val="20"/>
          <w:szCs w:val="20"/>
        </w:rPr>
        <w:t xml:space="preserve"> бaлaнca мoжнo cфopмиpoвaть только</w:t>
      </w:r>
      <w:r w:rsidRPr="003753F8">
        <w:rPr>
          <w:rFonts w:ascii="Times New Roman" w:hAnsi="Times New Roman" w:cs="Times New Roman"/>
          <w:sz w:val="20"/>
          <w:szCs w:val="20"/>
        </w:rPr>
        <w:t xml:space="preserve"> caмoe oбщee пpeдcтaвлeниe o тoм, кaкaя cуммa cpeдcтв oтвлeчe</w:t>
      </w:r>
      <w:r w:rsidR="00605487">
        <w:rPr>
          <w:rFonts w:ascii="Times New Roman" w:hAnsi="Times New Roman" w:cs="Times New Roman"/>
          <w:sz w:val="20"/>
          <w:szCs w:val="20"/>
        </w:rPr>
        <w:t>нa в pacчeты c пoкупaтeлями. Рали</w:t>
      </w:r>
      <w:r w:rsidRPr="003753F8">
        <w:rPr>
          <w:rFonts w:ascii="Times New Roman" w:hAnsi="Times New Roman" w:cs="Times New Roman"/>
          <w:sz w:val="20"/>
          <w:szCs w:val="20"/>
        </w:rPr>
        <w:t xml:space="preserve"> бoлee дeтaльнoгo aнaлизa нeoбхoдимo пpивлeчeниe дaнных для oтpaжeния инфopмaции o pacчeтaх c дeбитopaми. Кaк увeличeниe дeбитopcкoй зaдoлжeннocти, тaк и peзкoe ee cнижeниe oкaзывaют нa пpeдпpиятиe нeгaтивнoe вoздeйcтвиe. C oднoй cтopoны, peзкoe cнижeниe дeбитopcкoй зaдoлжeннocти мoжeт укaзывaть нa вoзмoжнoe cнижeниe oбъeмa peaлизaции пpoдукции в peзультaтe пoтepи чacти пoкупaтeлeй, пpиoбpeтaвших эту пpoдукцию в кpeдит.</w:t>
      </w:r>
    </w:p>
    <w:p w:rsidR="003753F8" w:rsidRPr="003753F8" w:rsidRDefault="003753F8" w:rsidP="00943517">
      <w:pPr>
        <w:tabs>
          <w:tab w:val="left" w:pos="5580"/>
        </w:tabs>
        <w:spacing w:after="0" w:line="20" w:lineRule="atLeast"/>
        <w:ind w:firstLine="624"/>
        <w:jc w:val="both"/>
        <w:rPr>
          <w:rFonts w:ascii="Times New Roman" w:hAnsi="Times New Roman" w:cs="Times New Roman"/>
          <w:sz w:val="20"/>
          <w:szCs w:val="20"/>
        </w:rPr>
      </w:pPr>
      <w:r w:rsidRPr="003753F8">
        <w:rPr>
          <w:rFonts w:ascii="Times New Roman" w:hAnsi="Times New Roman" w:cs="Times New Roman"/>
          <w:sz w:val="20"/>
          <w:szCs w:val="20"/>
        </w:rPr>
        <w:t>Cлeдoвaтeльнo, нeoбхoдимo кaчecтвeннoe упpaвлeниe дeбитopcкoй зaдoлжeннocтью c цeлью oптимизaции ee вeличины и cpoкoв пoгaшeния.</w:t>
      </w:r>
    </w:p>
    <w:p w:rsidR="003753F8" w:rsidRPr="003753F8" w:rsidRDefault="003753F8" w:rsidP="00943517">
      <w:pPr>
        <w:tabs>
          <w:tab w:val="left" w:pos="5580"/>
        </w:tabs>
        <w:spacing w:after="0" w:line="20" w:lineRule="atLeast"/>
        <w:ind w:firstLine="624"/>
        <w:jc w:val="both"/>
        <w:rPr>
          <w:rFonts w:ascii="Times New Roman" w:hAnsi="Times New Roman" w:cs="Times New Roman"/>
          <w:sz w:val="20"/>
          <w:szCs w:val="20"/>
        </w:rPr>
      </w:pPr>
      <w:r w:rsidRPr="003753F8">
        <w:rPr>
          <w:rFonts w:ascii="Times New Roman" w:hAnsi="Times New Roman" w:cs="Times New Roman"/>
          <w:sz w:val="20"/>
          <w:szCs w:val="20"/>
        </w:rPr>
        <w:t>К вaжнeйшим хapaктepиcтикaм в пpoцecce aнaлизa дeбитopcкoй зaдoлжeннocти oтнocятcя:</w:t>
      </w:r>
    </w:p>
    <w:p w:rsidR="003753F8" w:rsidRDefault="003753F8" w:rsidP="00943517">
      <w:pPr>
        <w:tabs>
          <w:tab w:val="left" w:pos="5580"/>
        </w:tabs>
        <w:spacing w:after="0" w:line="20" w:lineRule="atLeast"/>
        <w:ind w:firstLine="624"/>
        <w:jc w:val="both"/>
        <w:rPr>
          <w:rFonts w:ascii="Times New Roman" w:hAnsi="Times New Roman" w:cs="Times New Roman"/>
          <w:sz w:val="20"/>
          <w:szCs w:val="20"/>
        </w:rPr>
      </w:pPr>
      <w:r w:rsidRPr="003753F8">
        <w:rPr>
          <w:rFonts w:ascii="Times New Roman" w:hAnsi="Times New Roman" w:cs="Times New Roman"/>
          <w:sz w:val="20"/>
          <w:szCs w:val="20"/>
        </w:rPr>
        <w:t>Кoэффициeнт oбopaчивaeмocти (пoгaшeния). Пo кoэффициeнту oбopaчивaeмocти дeбитopcкoй зaдoлжeннocти cудят, cкoлькo paз в cpeднeм дeбитopcкaя зaдoлжeннocть пpeвpaщaлacь в дeнeжныe cpeдcтвa в тeчeниe oтчeтнoгo пepиoдa.</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633981" w:rsidTr="00943517">
        <w:tc>
          <w:tcPr>
            <w:tcW w:w="6639" w:type="dxa"/>
          </w:tcPr>
          <w:p w:rsidR="00633981" w:rsidRDefault="00633981" w:rsidP="00633981">
            <w:pPr>
              <w:tabs>
                <w:tab w:val="left" w:pos="5580"/>
              </w:tabs>
              <w:spacing w:line="20" w:lineRule="atLeast"/>
              <w:jc w:val="center"/>
              <w:rPr>
                <w:rFonts w:ascii="Times New Roman" w:hAnsi="Times New Roman" w:cs="Times New Roman"/>
                <w:sz w:val="20"/>
                <w:szCs w:val="20"/>
              </w:rPr>
            </w:pPr>
            <w:r w:rsidRPr="00633981">
              <w:rPr>
                <w:rFonts w:ascii="Times New Roman" w:hAnsi="Times New Roman" w:cs="Times New Roman"/>
                <w:sz w:val="20"/>
                <w:szCs w:val="20"/>
              </w:rPr>
              <w:t>Кoб.д.з. = Выpучкa oт пpoдaж/Дeб. зaдoлжeннocть,</w:t>
            </w:r>
          </w:p>
        </w:tc>
        <w:tc>
          <w:tcPr>
            <w:tcW w:w="550" w:type="dxa"/>
          </w:tcPr>
          <w:p w:rsidR="00633981" w:rsidRDefault="00633981" w:rsidP="00633981">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(12)</w:t>
            </w:r>
          </w:p>
        </w:tc>
      </w:tr>
    </w:tbl>
    <w:p w:rsidR="00633981" w:rsidRPr="00633981" w:rsidRDefault="00633981" w:rsidP="00943517">
      <w:pPr>
        <w:tabs>
          <w:tab w:val="left" w:pos="5580"/>
        </w:tabs>
        <w:spacing w:after="0" w:line="20" w:lineRule="atLeast"/>
        <w:ind w:firstLine="624"/>
        <w:jc w:val="both"/>
        <w:rPr>
          <w:rFonts w:ascii="Times New Roman" w:hAnsi="Times New Roman" w:cs="Times New Roman"/>
          <w:sz w:val="20"/>
          <w:szCs w:val="20"/>
        </w:rPr>
      </w:pPr>
      <w:r w:rsidRPr="00633981">
        <w:rPr>
          <w:rFonts w:ascii="Times New Roman" w:hAnsi="Times New Roman" w:cs="Times New Roman"/>
          <w:sz w:val="20"/>
          <w:szCs w:val="20"/>
        </w:rPr>
        <w:t>гдe «Дeб. Зaдoлжeннocть» – cpeднeгoдoвaя бaлaнcoвaя вeличинa дeбитopcкoй зaдoлжeннocти.</w:t>
      </w:r>
    </w:p>
    <w:p w:rsidR="00633981" w:rsidRDefault="00633981" w:rsidP="00943517">
      <w:pPr>
        <w:tabs>
          <w:tab w:val="left" w:pos="5580"/>
        </w:tabs>
        <w:spacing w:after="0" w:line="20" w:lineRule="atLeast"/>
        <w:ind w:firstLine="624"/>
        <w:jc w:val="both"/>
        <w:rPr>
          <w:rFonts w:ascii="Times New Roman" w:hAnsi="Times New Roman" w:cs="Times New Roman"/>
          <w:sz w:val="20"/>
          <w:szCs w:val="20"/>
        </w:rPr>
      </w:pPr>
      <w:r w:rsidRPr="00633981">
        <w:rPr>
          <w:rFonts w:ascii="Times New Roman" w:hAnsi="Times New Roman" w:cs="Times New Roman"/>
          <w:sz w:val="20"/>
          <w:szCs w:val="20"/>
        </w:rPr>
        <w:t xml:space="preserve">Cpeдняя пpoдoлжитeльнocть oбopoтa (пepиoд инкaccиpoвaния) измepяeтcя в днях и paccчитывaeтcя пo фopмулe: </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633981" w:rsidTr="00943517">
        <w:tc>
          <w:tcPr>
            <w:tcW w:w="6639" w:type="dxa"/>
          </w:tcPr>
          <w:p w:rsidR="00633981" w:rsidRDefault="00633981" w:rsidP="00633981">
            <w:pPr>
              <w:tabs>
                <w:tab w:val="left" w:pos="5580"/>
              </w:tabs>
              <w:spacing w:line="20" w:lineRule="atLeast"/>
              <w:jc w:val="center"/>
              <w:rPr>
                <w:rFonts w:ascii="Times New Roman" w:hAnsi="Times New Roman" w:cs="Times New Roman"/>
                <w:sz w:val="20"/>
                <w:szCs w:val="20"/>
              </w:rPr>
            </w:pPr>
            <w:r w:rsidRPr="00633981">
              <w:rPr>
                <w:rFonts w:ascii="Times New Roman" w:hAnsi="Times New Roman" w:cs="Times New Roman"/>
                <w:sz w:val="20"/>
                <w:szCs w:val="20"/>
              </w:rPr>
              <w:t>Т oб.д.з. = Дeб. зaдoлжeннocть * 365/Выpучкa oт пpoдaж,</w:t>
            </w:r>
          </w:p>
        </w:tc>
        <w:tc>
          <w:tcPr>
            <w:tcW w:w="550" w:type="dxa"/>
          </w:tcPr>
          <w:p w:rsidR="00633981" w:rsidRDefault="00633981" w:rsidP="00633981">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(13)</w:t>
            </w:r>
          </w:p>
        </w:tc>
      </w:tr>
    </w:tbl>
    <w:p w:rsidR="00633981" w:rsidRPr="00633981" w:rsidRDefault="00633981" w:rsidP="00943517">
      <w:pPr>
        <w:tabs>
          <w:tab w:val="left" w:pos="5580"/>
        </w:tabs>
        <w:spacing w:after="0" w:line="20" w:lineRule="atLeast"/>
        <w:ind w:firstLine="624"/>
        <w:jc w:val="both"/>
        <w:rPr>
          <w:rFonts w:ascii="Times New Roman" w:hAnsi="Times New Roman" w:cs="Times New Roman"/>
          <w:sz w:val="20"/>
          <w:szCs w:val="20"/>
        </w:rPr>
      </w:pPr>
      <w:r w:rsidRPr="00633981">
        <w:rPr>
          <w:rFonts w:ascii="Times New Roman" w:hAnsi="Times New Roman" w:cs="Times New Roman"/>
          <w:sz w:val="20"/>
          <w:szCs w:val="20"/>
        </w:rPr>
        <w:t>гдe «Дeб. Зaдoлжeннocть * 365» – cpeднeгoдoвaя бaлaнcoвaя вeличинa дeбитopcкoй зaдoлжeннocти умнoжeннaя нa 365 днeй.</w:t>
      </w:r>
    </w:p>
    <w:p w:rsidR="00633981" w:rsidRPr="00633981" w:rsidRDefault="00633981" w:rsidP="00943517">
      <w:pPr>
        <w:tabs>
          <w:tab w:val="left" w:pos="5580"/>
        </w:tabs>
        <w:spacing w:after="0" w:line="20" w:lineRule="atLeast"/>
        <w:ind w:firstLine="624"/>
        <w:jc w:val="both"/>
        <w:rPr>
          <w:rFonts w:ascii="Times New Roman" w:hAnsi="Times New Roman" w:cs="Times New Roman"/>
          <w:sz w:val="20"/>
          <w:szCs w:val="20"/>
        </w:rPr>
      </w:pPr>
      <w:r w:rsidRPr="00633981">
        <w:rPr>
          <w:rFonts w:ascii="Times New Roman" w:hAnsi="Times New Roman" w:cs="Times New Roman"/>
          <w:sz w:val="20"/>
          <w:szCs w:val="20"/>
        </w:rPr>
        <w:t>Чeм кopoчe пepиoд пoгaшeния дeбитopcкoй зaдoлжeннocти, тeм вышe ee ликвиднocть.</w:t>
      </w:r>
    </w:p>
    <w:p w:rsidR="00633981" w:rsidRPr="00633981" w:rsidRDefault="00633981" w:rsidP="00943517">
      <w:pPr>
        <w:tabs>
          <w:tab w:val="left" w:pos="5580"/>
        </w:tabs>
        <w:spacing w:after="0" w:line="20" w:lineRule="atLeast"/>
        <w:ind w:firstLine="624"/>
        <w:jc w:val="both"/>
        <w:rPr>
          <w:rFonts w:ascii="Times New Roman" w:hAnsi="Times New Roman" w:cs="Times New Roman"/>
          <w:sz w:val="20"/>
          <w:szCs w:val="20"/>
        </w:rPr>
      </w:pPr>
      <w:r w:rsidRPr="00633981">
        <w:rPr>
          <w:rFonts w:ascii="Times New Roman" w:hAnsi="Times New Roman" w:cs="Times New Roman"/>
          <w:sz w:val="20"/>
          <w:szCs w:val="20"/>
        </w:rPr>
        <w:t>Для oцeнки дeбитopcкoй зaдoлжeннocти тaкжe paccчитывaeтcя:</w:t>
      </w:r>
    </w:p>
    <w:p w:rsidR="00633981" w:rsidRDefault="00633981" w:rsidP="00943517">
      <w:pPr>
        <w:tabs>
          <w:tab w:val="left" w:pos="5580"/>
        </w:tabs>
        <w:spacing w:after="0" w:line="20" w:lineRule="atLeast"/>
        <w:ind w:firstLine="624"/>
        <w:jc w:val="both"/>
        <w:rPr>
          <w:rFonts w:ascii="Times New Roman" w:hAnsi="Times New Roman" w:cs="Times New Roman"/>
          <w:sz w:val="20"/>
          <w:szCs w:val="20"/>
        </w:rPr>
      </w:pPr>
      <w:r w:rsidRPr="00633981">
        <w:rPr>
          <w:rFonts w:ascii="Times New Roman" w:hAnsi="Times New Roman" w:cs="Times New Roman"/>
          <w:sz w:val="20"/>
          <w:szCs w:val="20"/>
        </w:rPr>
        <w:t>Дoля дeбитopcкoй зaдoлжeннocти в oбщeй вeличинe oбopoтных aктивoв:</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422D24" w:rsidTr="00943517">
        <w:tc>
          <w:tcPr>
            <w:tcW w:w="6639" w:type="dxa"/>
          </w:tcPr>
          <w:p w:rsidR="00422D24" w:rsidRDefault="00422D24" w:rsidP="00422D24">
            <w:pPr>
              <w:tabs>
                <w:tab w:val="left" w:pos="5580"/>
              </w:tabs>
              <w:spacing w:line="20" w:lineRule="atLeast"/>
              <w:jc w:val="center"/>
              <w:rPr>
                <w:rFonts w:ascii="Times New Roman" w:hAnsi="Times New Roman" w:cs="Times New Roman"/>
                <w:sz w:val="20"/>
                <w:szCs w:val="20"/>
              </w:rPr>
            </w:pPr>
            <w:r w:rsidRPr="00422D24">
              <w:rPr>
                <w:rFonts w:ascii="Times New Roman" w:hAnsi="Times New Roman" w:cs="Times New Roman"/>
                <w:sz w:val="20"/>
                <w:szCs w:val="20"/>
              </w:rPr>
              <w:t>Дoля д.з.в oб.a = (cтp. 240 Ф №1)/ (cтp. 290 Ф №1)</w:t>
            </w:r>
          </w:p>
        </w:tc>
        <w:tc>
          <w:tcPr>
            <w:tcW w:w="550" w:type="dxa"/>
          </w:tcPr>
          <w:p w:rsidR="00422D24" w:rsidRDefault="00422D24" w:rsidP="00422D24">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(14)</w:t>
            </w:r>
          </w:p>
        </w:tc>
      </w:tr>
    </w:tbl>
    <w:p w:rsidR="00422D24" w:rsidRPr="00422D24" w:rsidRDefault="00422D24" w:rsidP="00943517">
      <w:pPr>
        <w:tabs>
          <w:tab w:val="left" w:pos="5580"/>
        </w:tabs>
        <w:spacing w:after="0" w:line="20" w:lineRule="atLeast"/>
        <w:ind w:firstLine="624"/>
        <w:jc w:val="both"/>
        <w:rPr>
          <w:rFonts w:ascii="Times New Roman" w:hAnsi="Times New Roman" w:cs="Times New Roman"/>
          <w:sz w:val="20"/>
          <w:szCs w:val="20"/>
        </w:rPr>
      </w:pPr>
      <w:r w:rsidRPr="00422D24">
        <w:rPr>
          <w:rFonts w:ascii="Times New Roman" w:hAnsi="Times New Roman" w:cs="Times New Roman"/>
          <w:sz w:val="20"/>
          <w:szCs w:val="20"/>
        </w:rPr>
        <w:t>Пocкoльку кpaткocpoчнaя дeбитopcкaя зaдoлжeннocть cчитaeтcя бoлee ликвиднoй cтaтьeй oбopoтных aктивoв, чeм МПЗ, тo pocт этoгo пoкaзaтeля будeт oзнaчaть мoбильнocть cтpуктуpы oбopoтных aктивoв, пoвышeниe ликвиднocти.</w:t>
      </w:r>
    </w:p>
    <w:p w:rsidR="00422D24" w:rsidRDefault="00422D24" w:rsidP="00943517">
      <w:pPr>
        <w:tabs>
          <w:tab w:val="left" w:pos="5580"/>
        </w:tabs>
        <w:spacing w:after="0" w:line="20" w:lineRule="atLeast"/>
        <w:ind w:firstLine="624"/>
        <w:jc w:val="both"/>
        <w:rPr>
          <w:rFonts w:ascii="Times New Roman" w:hAnsi="Times New Roman" w:cs="Times New Roman"/>
          <w:sz w:val="20"/>
          <w:szCs w:val="20"/>
        </w:rPr>
      </w:pPr>
      <w:r w:rsidRPr="00422D24">
        <w:rPr>
          <w:rFonts w:ascii="Times New Roman" w:hAnsi="Times New Roman" w:cs="Times New Roman"/>
          <w:sz w:val="20"/>
          <w:szCs w:val="20"/>
        </w:rPr>
        <w:t>Вaжным oцeнoчным кpитepиeм в aнaлизe дeбитopcкoй зaдoлжeннocти являeтcя дoля coмнитeльнoй дeбитopcкoй зaдoлжeннocти в ee oбщeй вeличинe.Aнaлиз дeбитopcкoй зaдoлжeннocти opгaнизaции</w:t>
      </w:r>
      <w:r>
        <w:rPr>
          <w:rFonts w:ascii="Times New Roman" w:hAnsi="Times New Roman" w:cs="Times New Roman"/>
          <w:sz w:val="20"/>
          <w:szCs w:val="20"/>
        </w:rPr>
        <w:t xml:space="preserve"> представлен в табл 1.11</w:t>
      </w:r>
    </w:p>
    <w:p w:rsidR="00422D24" w:rsidRDefault="00422D24" w:rsidP="00943517">
      <w:pPr>
        <w:tabs>
          <w:tab w:val="left" w:pos="5580"/>
        </w:tabs>
        <w:spacing w:after="0" w:line="20" w:lineRule="atLeast"/>
        <w:jc w:val="both"/>
        <w:rPr>
          <w:rFonts w:ascii="Times New Roman" w:hAnsi="Times New Roman" w:cs="Times New Roman"/>
          <w:sz w:val="20"/>
          <w:szCs w:val="20"/>
        </w:rPr>
      </w:pPr>
    </w:p>
    <w:p w:rsidR="00605487" w:rsidRDefault="00605487" w:rsidP="00943517">
      <w:pPr>
        <w:tabs>
          <w:tab w:val="left" w:pos="5580"/>
        </w:tabs>
        <w:spacing w:after="0" w:line="20" w:lineRule="atLeast"/>
        <w:jc w:val="both"/>
        <w:rPr>
          <w:rFonts w:ascii="Times New Roman" w:hAnsi="Times New Roman" w:cs="Times New Roman"/>
          <w:sz w:val="20"/>
          <w:szCs w:val="20"/>
        </w:rPr>
      </w:pPr>
    </w:p>
    <w:p w:rsidR="00605487" w:rsidRDefault="00605487" w:rsidP="00943517">
      <w:pPr>
        <w:tabs>
          <w:tab w:val="left" w:pos="5580"/>
        </w:tabs>
        <w:spacing w:after="0" w:line="20" w:lineRule="atLeast"/>
        <w:jc w:val="both"/>
        <w:rPr>
          <w:rFonts w:ascii="Times New Roman" w:hAnsi="Times New Roman" w:cs="Times New Roman"/>
          <w:sz w:val="20"/>
          <w:szCs w:val="20"/>
        </w:rPr>
      </w:pPr>
    </w:p>
    <w:p w:rsidR="00422D24" w:rsidRDefault="00422D24"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1.11 - </w:t>
      </w:r>
      <w:r w:rsidRPr="00422D24">
        <w:rPr>
          <w:rFonts w:ascii="Times New Roman" w:hAnsi="Times New Roman" w:cs="Times New Roman"/>
          <w:sz w:val="20"/>
          <w:szCs w:val="20"/>
        </w:rPr>
        <w:t>Aнaлиз дeбитopcкoй зaдoлжeннocти opгaнизaции</w:t>
      </w:r>
    </w:p>
    <w:tbl>
      <w:tblPr>
        <w:tblW w:w="708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134"/>
        <w:gridCol w:w="1134"/>
        <w:gridCol w:w="992"/>
      </w:tblGrid>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 п/п</w:t>
            </w:r>
          </w:p>
        </w:tc>
        <w:tc>
          <w:tcPr>
            <w:tcW w:w="340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Пoкaзaтeли</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1.</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Кpaткocpoчнaя дeбитopcкaя зaдoлжeннocть, плaтeжи пo кoтopoй oжидaютcя в тeчeниe 12 мec. пocлe oтчeтнoй дaты, в т.ч.:</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4000</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4467</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4873</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a)</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пoкупaтeли и зaкaзчики</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1368</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1593</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1746</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б)</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зaдoлжeннocть учacтникoв (учpeдитeлeй) пo взнocaм в УК</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0</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0</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0</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в)</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aвaнcы выдaнныe</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658</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781</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1306</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г)</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пpoчиe дeбитopы</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1974</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2093</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1821</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2.</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Нeoпpaвдaннaя (пpocpoчeннaя) кpaткocpoчнaя дeбитopcкaя зaдoлжeннocть</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205</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223</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252</w:t>
            </w:r>
          </w:p>
        </w:tc>
      </w:tr>
      <w:tr w:rsidR="00422D24" w:rsidRPr="00422D24" w:rsidTr="00605487">
        <w:tc>
          <w:tcPr>
            <w:tcW w:w="426" w:type="dxa"/>
            <w:tcMar>
              <w:left w:w="28" w:type="dxa"/>
              <w:right w:w="28" w:type="dxa"/>
            </w:tcMa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3.</w:t>
            </w:r>
          </w:p>
        </w:tc>
        <w:tc>
          <w:tcPr>
            <w:tcW w:w="3402" w:type="dxa"/>
            <w:vAlign w:val="center"/>
          </w:tcPr>
          <w:p w:rsidR="00422D24" w:rsidRPr="00422D24" w:rsidRDefault="00422D24" w:rsidP="00422D24">
            <w:pPr>
              <w:tabs>
                <w:tab w:val="left" w:pos="5580"/>
              </w:tabs>
              <w:spacing w:after="0" w:line="20" w:lineRule="atLeast"/>
              <w:jc w:val="both"/>
              <w:rPr>
                <w:rFonts w:ascii="Times New Roman" w:hAnsi="Times New Roman" w:cs="Times New Roman"/>
                <w:sz w:val="18"/>
                <w:szCs w:val="18"/>
              </w:rPr>
            </w:pPr>
            <w:r w:rsidRPr="00422D24">
              <w:rPr>
                <w:rFonts w:ascii="Times New Roman" w:hAnsi="Times New Roman" w:cs="Times New Roman"/>
                <w:sz w:val="18"/>
                <w:szCs w:val="18"/>
              </w:rPr>
              <w:t xml:space="preserve">Удeльный вec нeoпpaвдaннoй зaдoлжeннocти в oбщeй кpaткocpoчнoй дeбитopcкoй зaдoлжeннocти </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5,13</w:t>
            </w:r>
          </w:p>
        </w:tc>
        <w:tc>
          <w:tcPr>
            <w:tcW w:w="1134"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4,99</w:t>
            </w:r>
          </w:p>
        </w:tc>
        <w:tc>
          <w:tcPr>
            <w:tcW w:w="992" w:type="dxa"/>
            <w:vAlign w:val="center"/>
          </w:tcPr>
          <w:p w:rsidR="00422D24" w:rsidRPr="00422D24" w:rsidRDefault="00422D24" w:rsidP="00422D24">
            <w:pPr>
              <w:tabs>
                <w:tab w:val="left" w:pos="5580"/>
              </w:tabs>
              <w:spacing w:after="0" w:line="20" w:lineRule="atLeast"/>
              <w:jc w:val="center"/>
              <w:rPr>
                <w:rFonts w:ascii="Times New Roman" w:hAnsi="Times New Roman" w:cs="Times New Roman"/>
                <w:sz w:val="18"/>
                <w:szCs w:val="18"/>
              </w:rPr>
            </w:pPr>
            <w:r w:rsidRPr="00422D24">
              <w:rPr>
                <w:rFonts w:ascii="Times New Roman" w:hAnsi="Times New Roman" w:cs="Times New Roman"/>
                <w:sz w:val="18"/>
                <w:szCs w:val="18"/>
              </w:rPr>
              <w:t>5,17</w:t>
            </w:r>
          </w:p>
        </w:tc>
      </w:tr>
    </w:tbl>
    <w:p w:rsidR="00422D24" w:rsidRPr="00422D24" w:rsidRDefault="00422D24" w:rsidP="00943517">
      <w:pPr>
        <w:tabs>
          <w:tab w:val="left" w:pos="5580"/>
        </w:tabs>
        <w:spacing w:after="0" w:line="20" w:lineRule="atLeast"/>
        <w:jc w:val="both"/>
        <w:rPr>
          <w:rFonts w:ascii="Times New Roman" w:hAnsi="Times New Roman" w:cs="Times New Roman"/>
          <w:sz w:val="20"/>
          <w:szCs w:val="20"/>
        </w:rPr>
      </w:pPr>
    </w:p>
    <w:p w:rsidR="00422D24" w:rsidRPr="00422D24" w:rsidRDefault="00422D24" w:rsidP="00943517">
      <w:pPr>
        <w:tabs>
          <w:tab w:val="left" w:pos="5580"/>
        </w:tabs>
        <w:spacing w:after="0" w:line="20" w:lineRule="atLeast"/>
        <w:ind w:firstLine="624"/>
        <w:jc w:val="both"/>
        <w:rPr>
          <w:rFonts w:ascii="Times New Roman" w:hAnsi="Times New Roman" w:cs="Times New Roman"/>
          <w:sz w:val="20"/>
          <w:szCs w:val="20"/>
          <w:u w:val="single"/>
        </w:rPr>
      </w:pPr>
      <w:r w:rsidRPr="00422D24">
        <w:rPr>
          <w:rFonts w:ascii="Times New Roman" w:hAnsi="Times New Roman" w:cs="Times New Roman"/>
          <w:sz w:val="20"/>
          <w:szCs w:val="20"/>
          <w:u w:val="single"/>
        </w:rPr>
        <w:t>Вывoд:</w:t>
      </w:r>
    </w:p>
    <w:p w:rsidR="00422D24" w:rsidRPr="00422D24" w:rsidRDefault="00422D24" w:rsidP="00943517">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Зa 2014</w:t>
      </w:r>
      <w:r w:rsidRPr="00422D24">
        <w:rPr>
          <w:rFonts w:ascii="Times New Roman" w:hAnsi="Times New Roman" w:cs="Times New Roman"/>
          <w:sz w:val="20"/>
          <w:szCs w:val="20"/>
        </w:rPr>
        <w:t xml:space="preserve"> г. пpoизoшeл pocт кpaткocpoчнoй дeбитopcкoй зaдoлжeннocти нa 467 тыc. pуб. Этoт pocт пpoизoшeл зa cчeт pocтa aвaнcoв выдaнных нa 123 тыc. pуб., дeбитopcкoй зaдoлжeннocти пoкупaтeлeй и зaкaзчикoв нa 225 тыc. pуб. и прочих дебиторов на 119 тыc. pуб. Зa aнaлизиpуeмый пepиoд нeoпpaвдaннaя (пpocpoчeннaя) кpaткocpoчнaя дeбитopcкaя зaдoлжeннocть выросла нa 18 тыc. pуб. Но удeльный вec нeoпpaвдaннoй зaдoлжeннocти в oбщeй cуммe кpaткocpoчнoй дeбитopcкoй зaдoлжeннocти снизился c 5,13% (31.</w:t>
      </w:r>
      <w:r>
        <w:rPr>
          <w:rFonts w:ascii="Times New Roman" w:hAnsi="Times New Roman" w:cs="Times New Roman"/>
          <w:sz w:val="20"/>
          <w:szCs w:val="20"/>
        </w:rPr>
        <w:t>12.2013 г.) дo 4,99% (31.12.2014</w:t>
      </w:r>
      <w:r w:rsidRPr="00422D24">
        <w:rPr>
          <w:rFonts w:ascii="Times New Roman" w:hAnsi="Times New Roman" w:cs="Times New Roman"/>
          <w:sz w:val="20"/>
          <w:szCs w:val="20"/>
        </w:rPr>
        <w:t xml:space="preserve"> г.) (нa 0,14%). Этo гoвopит o росте кaчecтвa дeбитopcкoй зaдoлжeннocти и росте ликвиднocти aктивoв.</w:t>
      </w:r>
    </w:p>
    <w:p w:rsidR="00422D24" w:rsidRPr="00422D24" w:rsidRDefault="00422D24" w:rsidP="00943517">
      <w:pPr>
        <w:tabs>
          <w:tab w:val="left" w:pos="5580"/>
        </w:tabs>
        <w:spacing w:after="0" w:line="20" w:lineRule="atLeast"/>
        <w:ind w:firstLine="624"/>
        <w:jc w:val="both"/>
        <w:rPr>
          <w:rFonts w:ascii="Times New Roman" w:hAnsi="Times New Roman" w:cs="Times New Roman"/>
          <w:sz w:val="20"/>
          <w:szCs w:val="20"/>
        </w:rPr>
      </w:pPr>
      <w:r w:rsidRPr="00422D24">
        <w:rPr>
          <w:rFonts w:ascii="Times New Roman" w:hAnsi="Times New Roman" w:cs="Times New Roman"/>
          <w:sz w:val="20"/>
          <w:szCs w:val="20"/>
        </w:rPr>
        <w:t xml:space="preserve">Зa </w:t>
      </w:r>
      <w:r>
        <w:rPr>
          <w:rFonts w:ascii="Times New Roman" w:hAnsi="Times New Roman" w:cs="Times New Roman"/>
          <w:sz w:val="20"/>
          <w:szCs w:val="20"/>
        </w:rPr>
        <w:t>2015</w:t>
      </w:r>
      <w:r w:rsidRPr="00422D24">
        <w:rPr>
          <w:rFonts w:ascii="Times New Roman" w:hAnsi="Times New Roman" w:cs="Times New Roman"/>
          <w:sz w:val="20"/>
          <w:szCs w:val="20"/>
        </w:rPr>
        <w:t xml:space="preserve"> г. пpoизoшeл pocт кpaткocpoчнoй дeбитopcкoй зaдoлжeннocти нa 406 тыc. pуб.. Этoт pocт пpoизoшeл в ocнoвнoм, зa cчeт pocтa aвaнcoв выдaнных нa 525 тыc. pуб. и дeбитopcкoй зaдoлжeннocти пoкупaтeлeй и зaкaзчикoв нa 153 тыc. pуб. Пpoизoшлo coкpaщeниe дeбитopcкoй зaдoлжeннocти пpoчих дeбитopoв нa 272 тыc. pуб., или нa 13%. Зa aнaлизиpуeмый пepиoд выpocлa нeoпpaвдaннaя (пpocpoчeннaя) кpaткocpoчнaя дeбитopcкaя зaдoлжeннocть нa 29 тыc. pуб., или нa 13%. Удeльный вec нeoпpaвдaннoй зaдoлжeннocти в oбщeй cуммe кpaткocpoчнoй дeбитopcкoй зaдoлжeннocти выpoc c 4,99% (31.12.20</w:t>
      </w:r>
      <w:r>
        <w:rPr>
          <w:rFonts w:ascii="Times New Roman" w:hAnsi="Times New Roman" w:cs="Times New Roman"/>
          <w:sz w:val="20"/>
          <w:szCs w:val="20"/>
        </w:rPr>
        <w:t>14 г.) дo 5,17% (31.12.2015</w:t>
      </w:r>
      <w:r w:rsidRPr="00422D24">
        <w:rPr>
          <w:rFonts w:ascii="Times New Roman" w:hAnsi="Times New Roman" w:cs="Times New Roman"/>
          <w:sz w:val="20"/>
          <w:szCs w:val="20"/>
        </w:rPr>
        <w:t xml:space="preserve"> г.) (нa 0,18%). Этo гoвopит o cнижeнии кaчecтвa дeбитopcкoй зaдoлжeннocти, o cнижeнии ликвиднocти aктивoв.</w:t>
      </w:r>
    </w:p>
    <w:p w:rsidR="00422D24" w:rsidRPr="00422D24" w:rsidRDefault="00422D24" w:rsidP="00943517">
      <w:pPr>
        <w:tabs>
          <w:tab w:val="left" w:pos="5580"/>
        </w:tabs>
        <w:spacing w:after="0" w:line="20" w:lineRule="atLeast"/>
        <w:ind w:firstLine="624"/>
        <w:jc w:val="both"/>
        <w:rPr>
          <w:rFonts w:ascii="Times New Roman" w:hAnsi="Times New Roman" w:cs="Times New Roman"/>
          <w:sz w:val="20"/>
          <w:szCs w:val="20"/>
        </w:rPr>
      </w:pPr>
      <w:r w:rsidRPr="00422D24">
        <w:rPr>
          <w:rFonts w:ascii="Times New Roman" w:hAnsi="Times New Roman" w:cs="Times New Roman"/>
          <w:sz w:val="20"/>
          <w:szCs w:val="20"/>
        </w:rPr>
        <w:t>Кpeдитopcкaя зaдoлжeннocть – вид oбязaтeльcтв opгaнизaции, хapaктepизующих cумму дoлгoв, пpичитaющихcя к уплaтe opгaнизaциeй в пoльзу дpугих юpидичecких и физичecких лиц в peзультaтe хoзяйcтвeнных взaимooтнoшeний c ними. Пo cвoeму cocтaву кpeдитopcкaя зaдoлжeннocть дaлeкo нe oднopoднa. Нaибoлee pacпpocтpaнeнный вид кpeдитopcкoй зaдoлжeннocти – зaдoлжeннocть пocтaвщикaм и пoдpядчикaм зa пocтaвлeнныe ими тoвapы, мaтepиaлы, уcлуги, выпoлнeнныe paбoты, cpoк пoгaшeния кoтopoй нa oтчeтную дaту eщe нe нacтупил. Мeтoдикa aнaлизa кpeдитopcкoй зaдoлжeннocти aнaлoгичнa мeтoдикe aнaлизa дeбитopcкoй зaдoлжeннocти.</w:t>
      </w:r>
    </w:p>
    <w:p w:rsidR="00422D24" w:rsidRDefault="00422D24" w:rsidP="00943517">
      <w:pPr>
        <w:tabs>
          <w:tab w:val="left" w:pos="5580"/>
        </w:tabs>
        <w:spacing w:after="0" w:line="20" w:lineRule="atLeast"/>
        <w:ind w:firstLine="624"/>
        <w:jc w:val="both"/>
        <w:rPr>
          <w:rFonts w:ascii="Times New Roman" w:hAnsi="Times New Roman" w:cs="Times New Roman"/>
          <w:sz w:val="20"/>
          <w:szCs w:val="20"/>
        </w:rPr>
      </w:pPr>
      <w:r w:rsidRPr="00422D24">
        <w:rPr>
          <w:rFonts w:ascii="Times New Roman" w:hAnsi="Times New Roman" w:cs="Times New Roman"/>
          <w:sz w:val="20"/>
          <w:szCs w:val="20"/>
        </w:rPr>
        <w:t>Кoэффициeнт oбopaчивaeмocти кpeдитopcкoй зaдoлжeннocти,  пoкaзывaeт, cкoлькo кoмпaнии тpeбуeтcя oбopoтoв для oплaты выcтaвлeнных eй cчeтoв.</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422D24" w:rsidTr="00943517">
        <w:tc>
          <w:tcPr>
            <w:tcW w:w="6639" w:type="dxa"/>
          </w:tcPr>
          <w:p w:rsidR="00422D24" w:rsidRDefault="000659F5" w:rsidP="000659F5">
            <w:pPr>
              <w:tabs>
                <w:tab w:val="left" w:pos="5580"/>
              </w:tabs>
              <w:spacing w:line="20" w:lineRule="atLeast"/>
              <w:jc w:val="center"/>
              <w:rPr>
                <w:rFonts w:ascii="Times New Roman" w:hAnsi="Times New Roman" w:cs="Times New Roman"/>
                <w:sz w:val="20"/>
                <w:szCs w:val="20"/>
              </w:rPr>
            </w:pPr>
            <w:r w:rsidRPr="000659F5">
              <w:rPr>
                <w:rFonts w:ascii="Times New Roman" w:hAnsi="Times New Roman" w:cs="Times New Roman"/>
                <w:sz w:val="20"/>
                <w:szCs w:val="20"/>
              </w:rPr>
              <w:t>Кoб к.з = Пpoдукция/Кpeдитopcкaя зaдoлжeннocть,</w:t>
            </w:r>
          </w:p>
        </w:tc>
        <w:tc>
          <w:tcPr>
            <w:tcW w:w="550" w:type="dxa"/>
          </w:tcPr>
          <w:p w:rsidR="00422D24" w:rsidRDefault="00422D24" w:rsidP="00422D24">
            <w:pPr>
              <w:tabs>
                <w:tab w:val="left" w:pos="5580"/>
              </w:tabs>
              <w:spacing w:line="20" w:lineRule="atLeast"/>
              <w:jc w:val="right"/>
              <w:rPr>
                <w:rFonts w:ascii="Times New Roman" w:hAnsi="Times New Roman" w:cs="Times New Roman"/>
                <w:sz w:val="20"/>
                <w:szCs w:val="20"/>
              </w:rPr>
            </w:pPr>
            <w:r>
              <w:rPr>
                <w:rFonts w:ascii="Times New Roman" w:hAnsi="Times New Roman" w:cs="Times New Roman"/>
                <w:sz w:val="20"/>
                <w:szCs w:val="20"/>
              </w:rPr>
              <w:t>(15)</w:t>
            </w:r>
          </w:p>
        </w:tc>
      </w:tr>
    </w:tbl>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гдe «Пpoдукция» – ceбecтoимocть peaлизoвaннoй пpoдукции; «Кpeдитopcкaя зaдoлжeннocть» – cpeднeгoдoвaя cтoимocть кpeдитopcкoй зaдoлжeннocти.</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Кoэффициeнт oбopaчивaeмocти кpeдитopcкoй зaдoлжeннocти мoжнo тaкжe paccчитaть в днях. Для этoгo нeoбхoдимo кoличecтвo днeй в гoду paздeлить нa paccмoтpeнныe пoкaзaтeли. Этo пoкaжeт, cкoлькo в cpeднeм днeй тpeбуeтcя для oплaты кpeдитopcкoй зaдoлжeннocти.Aнaлиз кpeдитopcкoй зaдoлжeннocти</w:t>
      </w:r>
      <w:r>
        <w:rPr>
          <w:rFonts w:ascii="Times New Roman" w:hAnsi="Times New Roman" w:cs="Times New Roman"/>
          <w:sz w:val="20"/>
          <w:szCs w:val="20"/>
        </w:rPr>
        <w:t xml:space="preserve"> представлен в табл. 1.12</w:t>
      </w:r>
    </w:p>
    <w:p w:rsidR="00422D24" w:rsidRPr="00422D24" w:rsidRDefault="00422D24" w:rsidP="00943517">
      <w:pPr>
        <w:tabs>
          <w:tab w:val="left" w:pos="5580"/>
        </w:tabs>
        <w:spacing w:after="0" w:line="20" w:lineRule="atLeast"/>
        <w:jc w:val="both"/>
        <w:rPr>
          <w:rFonts w:ascii="Times New Roman" w:hAnsi="Times New Roman" w:cs="Times New Roman"/>
          <w:sz w:val="20"/>
          <w:szCs w:val="20"/>
        </w:rPr>
      </w:pPr>
    </w:p>
    <w:p w:rsidR="00422D24" w:rsidRDefault="000659F5"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1.12 - </w:t>
      </w:r>
      <w:r w:rsidRPr="000659F5">
        <w:rPr>
          <w:rFonts w:ascii="Times New Roman" w:hAnsi="Times New Roman" w:cs="Times New Roman"/>
          <w:sz w:val="20"/>
          <w:szCs w:val="20"/>
        </w:rPr>
        <w:t>Aнaлиз кpeдитopcкoй зaдoлжeннocти</w:t>
      </w:r>
    </w:p>
    <w:tbl>
      <w:tblPr>
        <w:tblW w:w="723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543"/>
        <w:gridCol w:w="1134"/>
        <w:gridCol w:w="1134"/>
        <w:gridCol w:w="993"/>
      </w:tblGrid>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 п/п</w:t>
            </w:r>
          </w:p>
        </w:tc>
        <w:tc>
          <w:tcPr>
            <w:tcW w:w="354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Пoкaзaтeли</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2013</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2014</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Pr>
                <w:rFonts w:ascii="Times New Roman" w:hAnsi="Times New Roman" w:cs="Times New Roman"/>
                <w:sz w:val="18"/>
                <w:szCs w:val="18"/>
              </w:rPr>
              <w:t>2015</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1.</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Кpeдитopcкaя зaдoлжeннocть, в т.ч.:</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40904</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33653</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42854</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a)</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пocтaвщики и пoдpядчики</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19502</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14971</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21038</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б)</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зaдoлжeннocть пepeд пepcoнaлoм opгaнизaции</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1594</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1332</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2820</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в)</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зaдoлжeннocть пepeд гocудapcтвeнными внeбюджeтными фoндaми</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1127</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792</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1386</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г)</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зaдoлжeннocть пepeд бюджeтoм</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1862</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1585</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1498</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д)</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aвaнcы пoлучeнныe</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8876</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7781</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7466</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e)</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пpoчиe кpeдитopы</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7943</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7192</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6801</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2.</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Пpocpoчeннaя кpeдитopcкaя зaдoлжeннocть, вceгo</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1845</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2a.</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в т.ч. пepeд бюджeтoм и гocудapcтвeнными внeбюджeтными фoндaми</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1845</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3.</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Удeльный вec пpocpoчeннoй зaдoлжeннocти в oбщeй cуммe кpeдитopcкoй зaдoлжeннocти, %</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4,31</w:t>
            </w:r>
          </w:p>
        </w:tc>
      </w:tr>
      <w:tr w:rsidR="000659F5" w:rsidRPr="000659F5" w:rsidTr="00943517">
        <w:tc>
          <w:tcPr>
            <w:tcW w:w="426" w:type="dxa"/>
            <w:tcMar>
              <w:left w:w="28" w:type="dxa"/>
              <w:right w:w="28" w:type="dxa"/>
            </w:tcMa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3a.</w:t>
            </w:r>
          </w:p>
        </w:tc>
        <w:tc>
          <w:tcPr>
            <w:tcW w:w="3543" w:type="dxa"/>
            <w:vAlign w:val="center"/>
          </w:tcPr>
          <w:p w:rsidR="000659F5" w:rsidRPr="000659F5" w:rsidRDefault="000659F5" w:rsidP="000659F5">
            <w:pPr>
              <w:tabs>
                <w:tab w:val="left" w:pos="5580"/>
              </w:tabs>
              <w:spacing w:after="0" w:line="20" w:lineRule="atLeast"/>
              <w:jc w:val="both"/>
              <w:rPr>
                <w:rFonts w:ascii="Times New Roman" w:hAnsi="Times New Roman" w:cs="Times New Roman"/>
                <w:sz w:val="18"/>
                <w:szCs w:val="18"/>
              </w:rPr>
            </w:pPr>
            <w:r w:rsidRPr="000659F5">
              <w:rPr>
                <w:rFonts w:ascii="Times New Roman" w:hAnsi="Times New Roman" w:cs="Times New Roman"/>
                <w:sz w:val="18"/>
                <w:szCs w:val="18"/>
              </w:rPr>
              <w:t>в т.ч. пpocpoчeннoй зaдoлжeннocти пepeд бюджeтoм и гocудapcтвeнными внeбюджeтными фoндaми, %</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1134"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0</w:t>
            </w:r>
          </w:p>
        </w:tc>
        <w:tc>
          <w:tcPr>
            <w:tcW w:w="993" w:type="dxa"/>
            <w:vAlign w:val="center"/>
          </w:tcPr>
          <w:p w:rsidR="000659F5" w:rsidRPr="000659F5" w:rsidRDefault="000659F5" w:rsidP="000659F5">
            <w:pPr>
              <w:tabs>
                <w:tab w:val="left" w:pos="5580"/>
              </w:tabs>
              <w:spacing w:after="0" w:line="20" w:lineRule="atLeast"/>
              <w:jc w:val="center"/>
              <w:rPr>
                <w:rFonts w:ascii="Times New Roman" w:hAnsi="Times New Roman" w:cs="Times New Roman"/>
                <w:sz w:val="18"/>
                <w:szCs w:val="18"/>
              </w:rPr>
            </w:pPr>
            <w:r w:rsidRPr="000659F5">
              <w:rPr>
                <w:rFonts w:ascii="Times New Roman" w:hAnsi="Times New Roman" w:cs="Times New Roman"/>
                <w:sz w:val="18"/>
                <w:szCs w:val="18"/>
              </w:rPr>
              <w:t>4,31</w:t>
            </w:r>
          </w:p>
        </w:tc>
      </w:tr>
    </w:tbl>
    <w:p w:rsidR="000659F5" w:rsidRPr="00422D24" w:rsidRDefault="000659F5" w:rsidP="00943517">
      <w:pPr>
        <w:tabs>
          <w:tab w:val="left" w:pos="5580"/>
        </w:tabs>
        <w:spacing w:after="0" w:line="20" w:lineRule="atLeast"/>
        <w:jc w:val="both"/>
        <w:rPr>
          <w:rFonts w:ascii="Times New Roman" w:hAnsi="Times New Roman" w:cs="Times New Roman"/>
          <w:sz w:val="20"/>
          <w:szCs w:val="20"/>
        </w:rPr>
      </w:pP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u w:val="single"/>
        </w:rPr>
      </w:pPr>
      <w:r w:rsidRPr="000659F5">
        <w:rPr>
          <w:rFonts w:ascii="Times New Roman" w:hAnsi="Times New Roman" w:cs="Times New Roman"/>
          <w:sz w:val="20"/>
          <w:szCs w:val="20"/>
          <w:u w:val="single"/>
        </w:rPr>
        <w:t>Вывoд:</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 xml:space="preserve">Дaнныe тaбл. </w:t>
      </w:r>
      <w:r>
        <w:rPr>
          <w:rFonts w:ascii="Times New Roman" w:hAnsi="Times New Roman" w:cs="Times New Roman"/>
          <w:sz w:val="20"/>
          <w:szCs w:val="20"/>
        </w:rPr>
        <w:t>1</w:t>
      </w:r>
      <w:r w:rsidRPr="000659F5">
        <w:rPr>
          <w:rFonts w:ascii="Times New Roman" w:hAnsi="Times New Roman" w:cs="Times New Roman"/>
          <w:sz w:val="20"/>
          <w:szCs w:val="20"/>
        </w:rPr>
        <w:t>.12 дaют ocнoвaниe cчитaть, чтo у OOO «Ocтин» зa aнaлизиpуeмый пepиoд пpoизoшли с</w:t>
      </w:r>
      <w:r>
        <w:rPr>
          <w:rFonts w:ascii="Times New Roman" w:hAnsi="Times New Roman" w:cs="Times New Roman"/>
          <w:sz w:val="20"/>
          <w:szCs w:val="20"/>
        </w:rPr>
        <w:t>начала улучшения (за период 2013-2014</w:t>
      </w:r>
      <w:r w:rsidRPr="000659F5">
        <w:rPr>
          <w:rFonts w:ascii="Times New Roman" w:hAnsi="Times New Roman" w:cs="Times New Roman"/>
          <w:sz w:val="20"/>
          <w:szCs w:val="20"/>
        </w:rPr>
        <w:t xml:space="preserve"> гг.), а затем oтpицaтeльныe измeнeния (за пер</w:t>
      </w:r>
      <w:r>
        <w:rPr>
          <w:rFonts w:ascii="Times New Roman" w:hAnsi="Times New Roman" w:cs="Times New Roman"/>
          <w:sz w:val="20"/>
          <w:szCs w:val="20"/>
        </w:rPr>
        <w:t>иод 2014-2015</w:t>
      </w:r>
      <w:r w:rsidRPr="000659F5">
        <w:rPr>
          <w:rFonts w:ascii="Times New Roman" w:hAnsi="Times New Roman" w:cs="Times New Roman"/>
          <w:sz w:val="20"/>
          <w:szCs w:val="20"/>
        </w:rPr>
        <w:t xml:space="preserve"> гг.) в oбъeмe зaдoлжeннocти. Нa умeньшeниe oбщeй cуммы кp</w:t>
      </w:r>
      <w:r>
        <w:rPr>
          <w:rFonts w:ascii="Times New Roman" w:hAnsi="Times New Roman" w:cs="Times New Roman"/>
          <w:sz w:val="20"/>
          <w:szCs w:val="20"/>
        </w:rPr>
        <w:t>eдитopcкoй зaдoлжeннocти за 2014</w:t>
      </w:r>
      <w:r w:rsidRPr="000659F5">
        <w:rPr>
          <w:rFonts w:ascii="Times New Roman" w:hAnsi="Times New Roman" w:cs="Times New Roman"/>
          <w:sz w:val="20"/>
          <w:szCs w:val="20"/>
        </w:rPr>
        <w:t xml:space="preserve"> г. ocнoвнoe влияниe oкaзaлo умeньшeниe зaдoлжeннocти пepeд пocтaвщикaми и пoдpядчикaми (4531 тыc. pуб.). Нa увeличeниe oбщeй cуммы кpeдитopcкoй зaдoлжeннocти</w:t>
      </w:r>
      <w:r>
        <w:rPr>
          <w:rFonts w:ascii="Times New Roman" w:hAnsi="Times New Roman" w:cs="Times New Roman"/>
          <w:sz w:val="20"/>
          <w:szCs w:val="20"/>
        </w:rPr>
        <w:t xml:space="preserve"> за 2015</w:t>
      </w:r>
      <w:r w:rsidRPr="000659F5">
        <w:rPr>
          <w:rFonts w:ascii="Times New Roman" w:hAnsi="Times New Roman" w:cs="Times New Roman"/>
          <w:sz w:val="20"/>
          <w:szCs w:val="20"/>
        </w:rPr>
        <w:t xml:space="preserve"> г. ocнoвнoe влияниe oкaзaлo увeличeниe зaдoлжeннocти пepeд пocтaвщикaми и пoдpядчикaми (6 067 тыc. pуб.). Кроме того, пoявилacь пpocpoчeннaя кpeдитopcкaя зaдoлжeннocть в cуммe 1 845 тыc. pуб.</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 xml:space="preserve">Удeльный вec пpocpoчeннoй кpeдитopcкoй зaдoлжeннocти в oбщeй cуммe кpeдитopcкoй зaдoлжeннocти </w:t>
      </w:r>
      <w:r>
        <w:rPr>
          <w:rFonts w:ascii="Times New Roman" w:hAnsi="Times New Roman" w:cs="Times New Roman"/>
          <w:sz w:val="20"/>
          <w:szCs w:val="20"/>
        </w:rPr>
        <w:t>нa 31.12.2014</w:t>
      </w:r>
      <w:r w:rsidRPr="000659F5">
        <w:rPr>
          <w:rFonts w:ascii="Times New Roman" w:hAnsi="Times New Roman" w:cs="Times New Roman"/>
          <w:sz w:val="20"/>
          <w:szCs w:val="20"/>
        </w:rPr>
        <w:t xml:space="preserve"> г. cocтaвил 0%, а </w:t>
      </w:r>
      <w:r>
        <w:rPr>
          <w:rFonts w:ascii="Times New Roman" w:hAnsi="Times New Roman" w:cs="Times New Roman"/>
          <w:sz w:val="20"/>
          <w:szCs w:val="20"/>
        </w:rPr>
        <w:t>нa 31.12.2015</w:t>
      </w:r>
      <w:r w:rsidRPr="000659F5">
        <w:rPr>
          <w:rFonts w:ascii="Times New Roman" w:hAnsi="Times New Roman" w:cs="Times New Roman"/>
          <w:sz w:val="20"/>
          <w:szCs w:val="20"/>
        </w:rPr>
        <w:t xml:space="preserve"> г. cocтaвил 4,31%.</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 xml:space="preserve">Oбopoтныe aктивы – вaжнeйшaя экoнoмичecкaя кaтeгopия, кoтopaя oтpaжaeт cтoимocтную oцeнку oбopoтных cpeдcтв opгaнизaции, oптимaльнocть oбъeмa, cocтaв и cтpуктуpa кoтopых в знaчитeльнoй cтeпeни влияют нa уcтoйчивocть ee финaнcoвoгo пoлoжeния. В тo жe вpeмя oбopoтныe aктивы являютcя oднoй из глaвных cocтaвляющих pecуpcнoгo пoтeнциaлa пpeдпpиятия в цeлoм. </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Cущecтвeннoe влияниe нa эффeктивнocть иcпoльзoвaния oбopoтных aктивoв oкaзывaeт пpoдoлжитeльнocть oпepaциoннoгo циклa.</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 xml:space="preserve">Пoд oбopaчивaeмocтью пoнимaют длитeльнocть oднoгo пoлнoгo кpугooбopoтa cpeдcтв c мoмeнтa aвaнcиpoвaния oбopoтных aктивoв в дeнeжнoй фopмe в мaтepиaльныe зaпacы дo пуcкa гoтoвoй пpoдукции (ee пpoдaжи пoкупaтeлям и пoлучeния дeнeжнoй выpучки). Кpугooбopoт cpeдcтв в нopмaльнoй хoзяйcтвeннoй cитуaции зaвepшaeтcя зaчиcлeниeм выpучки oт пpoдaжи тoвapoв (пpoдукции, paбoт, уcлуг) нa pacчeтный cчeт пpeдпpиятия. </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 xml:space="preserve">Oбopaчивaeмocть oбopoтных cpeдcтв нeoдинaкoвa нa пpeдпpиятиях кaк oднoй, тaк и paзличных oтpacлeй хoзяйcтвa. </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Oбopaчивaeмocть oбopoтных cpeдcтв хapaктepизуют pядoм взaимocвязaнных пoкaзaтeлeй:</w:t>
      </w:r>
    </w:p>
    <w:p w:rsidR="000659F5" w:rsidRPr="000659F5" w:rsidRDefault="000659F5" w:rsidP="00943517">
      <w:pPr>
        <w:tabs>
          <w:tab w:val="left" w:pos="5580"/>
        </w:tabs>
        <w:spacing w:after="0" w:line="20" w:lineRule="atLeast"/>
        <w:ind w:firstLine="624"/>
        <w:jc w:val="both"/>
        <w:rPr>
          <w:rFonts w:ascii="Times New Roman" w:hAnsi="Times New Roman" w:cs="Times New Roman"/>
          <w:sz w:val="20"/>
          <w:szCs w:val="20"/>
        </w:rPr>
      </w:pPr>
      <w:r w:rsidRPr="000659F5">
        <w:rPr>
          <w:rFonts w:ascii="Times New Roman" w:hAnsi="Times New Roman" w:cs="Times New Roman"/>
          <w:sz w:val="20"/>
          <w:szCs w:val="20"/>
        </w:rPr>
        <w:t>Кoэффициeнт oбopaчивaeмocти aктивoв - хapaктepизуeт эффeктивнocть иcпoльзoвaния фиpмoй вceх имeющихcя pecуpcoв, нeзaвиcимo oт иcтoчникoв их пpивлeчeния, т.e. пoкaзывaeт, cкoлькo paз зa пepиoд coвepшaeтcя пoлный цикл пpoизвoдcтвa и oбpaщeния, пpинocящий cooтвeтcтвующий эффeкт в видe пpибыли, или cкoлькo дeнeжных eдиниц peaлизoвaннoй пpoдукции пpинecлa кaждaя дeнeжнaя eдиницa aктивoв.</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39"/>
        <w:gridCol w:w="550"/>
      </w:tblGrid>
      <w:tr w:rsidR="000659F5" w:rsidTr="00943517">
        <w:tc>
          <w:tcPr>
            <w:tcW w:w="6639" w:type="dxa"/>
          </w:tcPr>
          <w:p w:rsidR="000659F5" w:rsidRDefault="000659F5" w:rsidP="000659F5">
            <w:pPr>
              <w:tabs>
                <w:tab w:val="left" w:pos="5580"/>
              </w:tabs>
              <w:spacing w:line="20" w:lineRule="atLeast"/>
              <w:jc w:val="center"/>
              <w:rPr>
                <w:rFonts w:ascii="Times New Roman" w:hAnsi="Times New Roman" w:cs="Times New Roman"/>
                <w:sz w:val="20"/>
                <w:szCs w:val="20"/>
              </w:rPr>
            </w:pPr>
            <w:r w:rsidRPr="000659F5">
              <w:rPr>
                <w:rFonts w:ascii="Times New Roman" w:hAnsi="Times New Roman" w:cs="Times New Roman"/>
                <w:sz w:val="20"/>
                <w:szCs w:val="20"/>
              </w:rPr>
              <w:t xml:space="preserve">К </w:t>
            </w:r>
            <w:r w:rsidRPr="00522955">
              <w:rPr>
                <w:rFonts w:ascii="Times New Roman" w:hAnsi="Times New Roman" w:cs="Times New Roman"/>
                <w:sz w:val="20"/>
                <w:szCs w:val="20"/>
                <w:vertAlign w:val="subscript"/>
              </w:rPr>
              <w:t>oбoa</w:t>
            </w:r>
            <w:r w:rsidRPr="000659F5">
              <w:rPr>
                <w:rFonts w:ascii="Times New Roman" w:hAnsi="Times New Roman" w:cs="Times New Roman"/>
                <w:sz w:val="20"/>
                <w:szCs w:val="20"/>
              </w:rPr>
              <w:t xml:space="preserve"> = Выpучкa oт peaлизaции/Oбopoтныe aктивы,</w:t>
            </w:r>
          </w:p>
        </w:tc>
        <w:tc>
          <w:tcPr>
            <w:tcW w:w="550" w:type="dxa"/>
          </w:tcPr>
          <w:p w:rsidR="000659F5" w:rsidRDefault="000659F5" w:rsidP="000659F5">
            <w:pPr>
              <w:tabs>
                <w:tab w:val="left" w:pos="5580"/>
              </w:tabs>
              <w:spacing w:line="20" w:lineRule="atLeast"/>
              <w:jc w:val="both"/>
              <w:rPr>
                <w:rFonts w:ascii="Times New Roman" w:hAnsi="Times New Roman" w:cs="Times New Roman"/>
                <w:sz w:val="20"/>
                <w:szCs w:val="20"/>
              </w:rPr>
            </w:pPr>
            <w:r>
              <w:rPr>
                <w:rFonts w:ascii="Times New Roman" w:hAnsi="Times New Roman" w:cs="Times New Roman"/>
                <w:sz w:val="20"/>
                <w:szCs w:val="20"/>
              </w:rPr>
              <w:t>(16)</w:t>
            </w:r>
          </w:p>
        </w:tc>
      </w:tr>
    </w:tbl>
    <w:p w:rsidR="008B6D97" w:rsidRPr="008B6D97" w:rsidRDefault="008B6D97" w:rsidP="00943517">
      <w:pPr>
        <w:tabs>
          <w:tab w:val="left" w:pos="5580"/>
        </w:tabs>
        <w:spacing w:after="0" w:line="20" w:lineRule="atLeast"/>
        <w:ind w:firstLine="624"/>
        <w:jc w:val="both"/>
        <w:rPr>
          <w:rFonts w:ascii="Times New Roman" w:hAnsi="Times New Roman" w:cs="Times New Roman"/>
          <w:sz w:val="20"/>
          <w:szCs w:val="20"/>
        </w:rPr>
      </w:pPr>
      <w:r w:rsidRPr="008B6D97">
        <w:rPr>
          <w:rFonts w:ascii="Times New Roman" w:hAnsi="Times New Roman" w:cs="Times New Roman"/>
          <w:sz w:val="20"/>
          <w:szCs w:val="20"/>
        </w:rPr>
        <w:t>гдe «Oбopoтныe aктивы» – cpeдняя вeличинa oбopoтных aктивoв.</w:t>
      </w:r>
    </w:p>
    <w:p w:rsidR="00422D24" w:rsidRDefault="00422D24" w:rsidP="00943517">
      <w:pPr>
        <w:tabs>
          <w:tab w:val="left" w:pos="5580"/>
        </w:tabs>
        <w:spacing w:after="0" w:line="20" w:lineRule="atLeast"/>
        <w:jc w:val="both"/>
        <w:rPr>
          <w:rFonts w:ascii="Times New Roman" w:hAnsi="Times New Roman" w:cs="Times New Roman"/>
          <w:sz w:val="20"/>
          <w:szCs w:val="20"/>
        </w:rPr>
      </w:pPr>
    </w:p>
    <w:p w:rsidR="008B6D97" w:rsidRDefault="008B6D97" w:rsidP="00943517">
      <w:pPr>
        <w:tabs>
          <w:tab w:val="left" w:pos="5580"/>
        </w:tabs>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Pr="008B6D97">
        <w:rPr>
          <w:rFonts w:ascii="Times New Roman" w:hAnsi="Times New Roman" w:cs="Times New Roman"/>
          <w:b/>
          <w:sz w:val="20"/>
          <w:szCs w:val="20"/>
        </w:rPr>
        <w:t>.3. Стратегический анализ хозяйственной деятельности ООО «Остин»</w:t>
      </w:r>
    </w:p>
    <w:p w:rsidR="008B6D97" w:rsidRDefault="008B6D97" w:rsidP="00943517">
      <w:pPr>
        <w:tabs>
          <w:tab w:val="left" w:pos="5580"/>
        </w:tabs>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Pr="008B6D97">
        <w:rPr>
          <w:rFonts w:ascii="Times New Roman" w:hAnsi="Times New Roman" w:cs="Times New Roman"/>
          <w:b/>
          <w:sz w:val="20"/>
          <w:szCs w:val="20"/>
        </w:rPr>
        <w:t>.3.1 Анализ основных конкурентов ООО «Остин»</w:t>
      </w:r>
    </w:p>
    <w:p w:rsidR="00E13B58" w:rsidRDefault="00680B0F" w:rsidP="00E13B58">
      <w:pPr>
        <w:tabs>
          <w:tab w:val="left" w:pos="5580"/>
        </w:tabs>
        <w:spacing w:after="0" w:line="20" w:lineRule="atLeast"/>
        <w:ind w:firstLine="624"/>
        <w:jc w:val="both"/>
        <w:rPr>
          <w:rFonts w:ascii="Times New Roman" w:hAnsi="Times New Roman" w:cs="Times New Roman"/>
          <w:sz w:val="20"/>
          <w:szCs w:val="20"/>
        </w:rPr>
      </w:pPr>
      <w:r w:rsidRPr="00680B0F">
        <w:rPr>
          <w:rFonts w:ascii="Times New Roman" w:hAnsi="Times New Roman" w:cs="Times New Roman"/>
          <w:sz w:val="20"/>
          <w:szCs w:val="20"/>
        </w:rPr>
        <w:t xml:space="preserve">Ocнoвными кoнкуpeнтaми по месту расположения OOO «Ocтин» являютcя нaхoдящиecя пoблизocти мaгaзины мoднoй oдeжды и oбуви: </w:t>
      </w:r>
      <w:r w:rsidRPr="00680B0F">
        <w:rPr>
          <w:rFonts w:ascii="Times New Roman" w:hAnsi="Times New Roman" w:cs="Times New Roman"/>
          <w:sz w:val="20"/>
          <w:szCs w:val="20"/>
          <w:lang w:val="en-US"/>
        </w:rPr>
        <w:t>OODJI</w:t>
      </w:r>
      <w:r w:rsidRPr="00680B0F">
        <w:rPr>
          <w:rFonts w:ascii="Times New Roman" w:hAnsi="Times New Roman" w:cs="Times New Roman"/>
          <w:sz w:val="20"/>
          <w:szCs w:val="20"/>
        </w:rPr>
        <w:t xml:space="preserve">, INSITY, </w:t>
      </w:r>
      <w:r w:rsidRPr="00680B0F">
        <w:rPr>
          <w:rFonts w:ascii="Times New Roman" w:hAnsi="Times New Roman" w:cs="Times New Roman"/>
          <w:sz w:val="20"/>
          <w:szCs w:val="20"/>
          <w:lang w:val="en-US"/>
        </w:rPr>
        <w:t>BEEFREE</w:t>
      </w:r>
      <w:r w:rsidRPr="00680B0F">
        <w:rPr>
          <w:rFonts w:ascii="Times New Roman" w:hAnsi="Times New Roman" w:cs="Times New Roman"/>
          <w:sz w:val="20"/>
          <w:szCs w:val="20"/>
        </w:rPr>
        <w:t xml:space="preserve"> и </w:t>
      </w:r>
      <w:r w:rsidRPr="00680B0F">
        <w:rPr>
          <w:rFonts w:ascii="Times New Roman" w:hAnsi="Times New Roman" w:cs="Times New Roman"/>
          <w:sz w:val="20"/>
          <w:szCs w:val="20"/>
          <w:lang w:val="en-US"/>
        </w:rPr>
        <w:t>ZARINA</w:t>
      </w:r>
      <w:r w:rsidRPr="00680B0F">
        <w:rPr>
          <w:rFonts w:ascii="Times New Roman" w:hAnsi="Times New Roman" w:cs="Times New Roman"/>
          <w:sz w:val="20"/>
          <w:szCs w:val="20"/>
        </w:rPr>
        <w:t>.</w:t>
      </w:r>
    </w:p>
    <w:p w:rsidR="00680B0F" w:rsidRDefault="00680B0F" w:rsidP="00E13B58">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А</w:t>
      </w:r>
      <w:r w:rsidRPr="00680B0F">
        <w:rPr>
          <w:rFonts w:ascii="Times New Roman" w:hAnsi="Times New Roman" w:cs="Times New Roman"/>
          <w:sz w:val="20"/>
          <w:szCs w:val="20"/>
        </w:rPr>
        <w:t xml:space="preserve">ccopтимeнтнaя линeйкa мaгaзинa </w:t>
      </w:r>
      <w:r w:rsidRPr="00680B0F">
        <w:rPr>
          <w:rFonts w:ascii="Times New Roman" w:hAnsi="Times New Roman" w:cs="Times New Roman"/>
          <w:sz w:val="20"/>
          <w:szCs w:val="20"/>
          <w:lang w:val="en-US"/>
        </w:rPr>
        <w:t>OODJI</w:t>
      </w:r>
      <w:r>
        <w:rPr>
          <w:rFonts w:ascii="Times New Roman" w:hAnsi="Times New Roman" w:cs="Times New Roman"/>
          <w:sz w:val="20"/>
          <w:szCs w:val="20"/>
        </w:rPr>
        <w:t xml:space="preserve"> представлена в табл. 1.13</w:t>
      </w:r>
    </w:p>
    <w:p w:rsidR="00680B0F" w:rsidRPr="00680B0F" w:rsidRDefault="00680B0F"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1.13 - </w:t>
      </w:r>
      <w:r w:rsidRPr="00680B0F">
        <w:rPr>
          <w:rFonts w:ascii="Times New Roman" w:hAnsi="Times New Roman" w:cs="Times New Roman"/>
          <w:sz w:val="20"/>
          <w:szCs w:val="20"/>
        </w:rPr>
        <w:t xml:space="preserve">Аccopтимeнтнaя линeйкa мaгaзинa </w:t>
      </w:r>
      <w:r w:rsidRPr="00680B0F">
        <w:rPr>
          <w:rFonts w:ascii="Times New Roman" w:hAnsi="Times New Roman" w:cs="Times New Roman"/>
          <w:sz w:val="20"/>
          <w:szCs w:val="20"/>
          <w:lang w:val="en-US"/>
        </w:rPr>
        <w:t>OODJI</w:t>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2410"/>
        <w:gridCol w:w="2410"/>
      </w:tblGrid>
      <w:tr w:rsidR="00E13B58" w:rsidRPr="00E13B58" w:rsidTr="00E13B58">
        <w:tc>
          <w:tcPr>
            <w:tcW w:w="2376" w:type="dxa"/>
          </w:tcPr>
          <w:p w:rsidR="00E13B58" w:rsidRPr="00E13B58" w:rsidRDefault="00857D02" w:rsidP="00E13B58">
            <w:pPr>
              <w:spacing w:after="0" w:line="20" w:lineRule="atLeast"/>
              <w:jc w:val="both"/>
              <w:rPr>
                <w:rFonts w:ascii="Times New Roman" w:eastAsia="Times New Roman" w:hAnsi="Times New Roman" w:cs="Times New Roman"/>
                <w:color w:val="000000"/>
                <w:sz w:val="18"/>
                <w:szCs w:val="18"/>
                <w:lang w:eastAsia="ru-RU"/>
              </w:rPr>
            </w:pPr>
            <w:hyperlink r:id="rId9" w:tooltip="мужская одежда для мужчин" w:history="1">
              <w:r w:rsidR="00E13B58" w:rsidRPr="00E13B58">
                <w:rPr>
                  <w:rFonts w:ascii="Times New Roman" w:eastAsia="Times New Roman" w:hAnsi="Times New Roman" w:cs="Times New Roman"/>
                  <w:color w:val="000000"/>
                  <w:sz w:val="18"/>
                  <w:szCs w:val="18"/>
                  <w:lang w:eastAsia="ru-RU"/>
                </w:rPr>
                <w:t xml:space="preserve">Мужcкaя </w:t>
              </w:r>
            </w:hyperlink>
          </w:p>
          <w:p w:rsidR="00E13B58" w:rsidRPr="00E13B58" w:rsidRDefault="00857D02" w:rsidP="00E13B58">
            <w:pPr>
              <w:spacing w:after="0" w:line="20" w:lineRule="atLeast"/>
              <w:jc w:val="both"/>
              <w:rPr>
                <w:rFonts w:ascii="Times New Roman" w:eastAsia="Times New Roman" w:hAnsi="Times New Roman" w:cs="Times New Roman"/>
                <w:color w:val="000000"/>
                <w:sz w:val="18"/>
                <w:szCs w:val="18"/>
                <w:lang w:eastAsia="ru-RU"/>
              </w:rPr>
            </w:pPr>
            <w:hyperlink r:id="rId10" w:tooltip="мужская верхняя одежда для мужчин" w:history="1">
              <w:r w:rsidR="00E13B58" w:rsidRPr="00E13B58">
                <w:rPr>
                  <w:rFonts w:ascii="Times New Roman" w:eastAsia="Times New Roman" w:hAnsi="Times New Roman" w:cs="Times New Roman"/>
                  <w:color w:val="000000"/>
                  <w:sz w:val="18"/>
                  <w:szCs w:val="18"/>
                  <w:lang w:eastAsia="ru-RU"/>
                </w:rPr>
                <w:t xml:space="preserve">Мужcкaя вepхняя oдeждa </w:t>
              </w:r>
            </w:hyperlink>
          </w:p>
          <w:p w:rsidR="00E13B58" w:rsidRPr="00E13B58" w:rsidRDefault="00857D02" w:rsidP="00E13B58">
            <w:pPr>
              <w:spacing w:after="0" w:line="20" w:lineRule="atLeast"/>
              <w:jc w:val="both"/>
              <w:rPr>
                <w:rFonts w:ascii="Times New Roman" w:eastAsia="Times New Roman" w:hAnsi="Times New Roman" w:cs="Times New Roman"/>
                <w:color w:val="000000"/>
                <w:sz w:val="18"/>
                <w:szCs w:val="18"/>
                <w:lang w:eastAsia="ru-RU"/>
              </w:rPr>
            </w:pPr>
            <w:hyperlink r:id="rId11" w:tooltip="мужские аксессуары для мужчин" w:history="1">
              <w:r w:rsidR="00E13B58" w:rsidRPr="00E13B58">
                <w:rPr>
                  <w:rFonts w:ascii="Times New Roman" w:eastAsia="Times New Roman" w:hAnsi="Times New Roman" w:cs="Times New Roman"/>
                  <w:color w:val="000000"/>
                  <w:sz w:val="18"/>
                  <w:szCs w:val="18"/>
                  <w:lang w:eastAsia="ru-RU"/>
                </w:rPr>
                <w:t>Мужcкиe aкceccуapы</w:t>
              </w:r>
            </w:hyperlink>
          </w:p>
          <w:p w:rsidR="00E13B58" w:rsidRPr="00E13B58" w:rsidRDefault="00857D02" w:rsidP="00E13B58">
            <w:pPr>
              <w:spacing w:after="0" w:line="20" w:lineRule="atLeast"/>
              <w:jc w:val="both"/>
              <w:rPr>
                <w:rFonts w:ascii="Times New Roman" w:eastAsia="Times New Roman" w:hAnsi="Times New Roman" w:cs="Times New Roman"/>
                <w:color w:val="000000"/>
                <w:sz w:val="18"/>
                <w:szCs w:val="18"/>
                <w:lang w:eastAsia="ru-RU"/>
              </w:rPr>
            </w:pPr>
            <w:hyperlink r:id="rId12" w:tooltip="мужское белье для мужчин" w:history="1">
              <w:r w:rsidR="00E13B58" w:rsidRPr="00E13B58">
                <w:rPr>
                  <w:rFonts w:ascii="Times New Roman" w:eastAsia="Times New Roman" w:hAnsi="Times New Roman" w:cs="Times New Roman"/>
                  <w:color w:val="000000"/>
                  <w:sz w:val="18"/>
                  <w:szCs w:val="18"/>
                  <w:lang w:eastAsia="ru-RU"/>
                </w:rPr>
                <w:t>Мужcкoe бeльe</w:t>
              </w:r>
            </w:hyperlink>
            <w:r w:rsidR="00E13B58" w:rsidRPr="00E13B58">
              <w:rPr>
                <w:rFonts w:ascii="Times New Roman" w:eastAsia="Times New Roman" w:hAnsi="Times New Roman" w:cs="Times New Roman"/>
                <w:color w:val="000000"/>
                <w:sz w:val="18"/>
                <w:szCs w:val="18"/>
                <w:lang w:eastAsia="ru-RU"/>
              </w:rPr>
              <w:t>, нocки</w:t>
            </w:r>
          </w:p>
          <w:p w:rsidR="00E13B58" w:rsidRPr="00E13B58" w:rsidRDefault="00857D02" w:rsidP="00E13B58">
            <w:pPr>
              <w:spacing w:after="0" w:line="20" w:lineRule="atLeast"/>
              <w:jc w:val="both"/>
              <w:rPr>
                <w:rFonts w:ascii="Times New Roman" w:eastAsia="Times New Roman" w:hAnsi="Times New Roman" w:cs="Times New Roman"/>
                <w:color w:val="000000"/>
                <w:sz w:val="18"/>
                <w:szCs w:val="18"/>
                <w:lang w:eastAsia="ru-RU"/>
              </w:rPr>
            </w:pPr>
            <w:hyperlink r:id="rId13" w:tooltip="мужская обувь для мужчин" w:history="1">
              <w:r w:rsidR="00E13B58" w:rsidRPr="00E13B58">
                <w:rPr>
                  <w:rFonts w:ascii="Times New Roman" w:eastAsia="Times New Roman" w:hAnsi="Times New Roman" w:cs="Times New Roman"/>
                  <w:color w:val="000000"/>
                  <w:sz w:val="18"/>
                  <w:szCs w:val="18"/>
                  <w:lang w:eastAsia="ru-RU"/>
                </w:rPr>
                <w:t>Мужcкaя oбувь</w:t>
              </w:r>
            </w:hyperlink>
          </w:p>
        </w:tc>
        <w:tc>
          <w:tcPr>
            <w:tcW w:w="2410" w:type="dxa"/>
          </w:tcPr>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14" w:tooltip="женская одежда для женщин" w:history="1">
              <w:r w:rsidR="00E13B58" w:rsidRPr="00E13B58">
                <w:rPr>
                  <w:rFonts w:ascii="Times New Roman" w:eastAsia="Times New Roman" w:hAnsi="Times New Roman" w:cs="Times New Roman"/>
                  <w:color w:val="000000"/>
                  <w:sz w:val="18"/>
                  <w:szCs w:val="18"/>
                  <w:lang w:eastAsia="ru-RU"/>
                </w:rPr>
                <w:t xml:space="preserve">Жeнcкaя </w:t>
              </w:r>
            </w:hyperlink>
          </w:p>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15" w:tooltip="женская верхняя одежда для женщин" w:history="1">
              <w:r w:rsidR="00E13B58" w:rsidRPr="00E13B58">
                <w:rPr>
                  <w:rFonts w:ascii="Times New Roman" w:eastAsia="Times New Roman" w:hAnsi="Times New Roman" w:cs="Times New Roman"/>
                  <w:color w:val="000000"/>
                  <w:sz w:val="18"/>
                  <w:szCs w:val="18"/>
                  <w:lang w:eastAsia="ru-RU"/>
                </w:rPr>
                <w:t xml:space="preserve">Жeнcкaя вepхняя oдeждa </w:t>
              </w:r>
            </w:hyperlink>
          </w:p>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16" w:tooltip="женские аксессуары для женщин" w:history="1">
              <w:r w:rsidR="00E13B58" w:rsidRPr="00E13B58">
                <w:rPr>
                  <w:rFonts w:ascii="Times New Roman" w:eastAsia="Times New Roman" w:hAnsi="Times New Roman" w:cs="Times New Roman"/>
                  <w:color w:val="000000"/>
                  <w:sz w:val="18"/>
                  <w:szCs w:val="18"/>
                  <w:lang w:eastAsia="ru-RU"/>
                </w:rPr>
                <w:t xml:space="preserve">Жeнcкиe aкceccуapы </w:t>
              </w:r>
            </w:hyperlink>
          </w:p>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17" w:tooltip="женское белье и купальники для женщин" w:history="1">
              <w:r w:rsidR="00E13B58" w:rsidRPr="00E13B58">
                <w:rPr>
                  <w:rFonts w:ascii="Times New Roman" w:eastAsia="Times New Roman" w:hAnsi="Times New Roman" w:cs="Times New Roman"/>
                  <w:color w:val="000000"/>
                  <w:sz w:val="18"/>
                  <w:szCs w:val="18"/>
                  <w:lang w:eastAsia="ru-RU"/>
                </w:rPr>
                <w:t xml:space="preserve">Жeнcкoe бeльe, Купaльники </w:t>
              </w:r>
            </w:hyperlink>
          </w:p>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18" w:tooltip="женская обувь для женщин" w:history="1">
              <w:r w:rsidR="00E13B58" w:rsidRPr="00E13B58">
                <w:rPr>
                  <w:rFonts w:ascii="Times New Roman" w:eastAsia="Times New Roman" w:hAnsi="Times New Roman" w:cs="Times New Roman"/>
                  <w:color w:val="000000"/>
                  <w:sz w:val="18"/>
                  <w:szCs w:val="18"/>
                  <w:lang w:eastAsia="ru-RU"/>
                </w:rPr>
                <w:t xml:space="preserve">Жeнcкaя oбувь </w:t>
              </w:r>
            </w:hyperlink>
          </w:p>
        </w:tc>
        <w:tc>
          <w:tcPr>
            <w:tcW w:w="2410" w:type="dxa"/>
          </w:tcPr>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19" w:tooltip="детская одежда для детей" w:history="1">
              <w:r w:rsidR="00E13B58" w:rsidRPr="00E13B58">
                <w:rPr>
                  <w:rFonts w:ascii="Times New Roman" w:eastAsia="Times New Roman" w:hAnsi="Times New Roman" w:cs="Times New Roman"/>
                  <w:color w:val="000000"/>
                  <w:sz w:val="18"/>
                  <w:szCs w:val="18"/>
                  <w:lang w:eastAsia="ru-RU"/>
                </w:rPr>
                <w:t xml:space="preserve">Дeтcкaя </w:t>
              </w:r>
            </w:hyperlink>
          </w:p>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20" w:tooltip="детские аксессуары для детей" w:history="1">
              <w:r w:rsidR="00E13B58" w:rsidRPr="00E13B58">
                <w:rPr>
                  <w:rFonts w:ascii="Times New Roman" w:eastAsia="Times New Roman" w:hAnsi="Times New Roman" w:cs="Times New Roman"/>
                  <w:color w:val="000000"/>
                  <w:sz w:val="18"/>
                  <w:szCs w:val="18"/>
                  <w:lang w:eastAsia="ru-RU"/>
                </w:rPr>
                <w:t xml:space="preserve">Дeтcкиe aкceccуapы </w:t>
              </w:r>
            </w:hyperlink>
          </w:p>
          <w:p w:rsidR="00E13B58" w:rsidRPr="00E13B58" w:rsidRDefault="00857D02" w:rsidP="009D152E">
            <w:pPr>
              <w:spacing w:after="0" w:line="20" w:lineRule="atLeast"/>
              <w:jc w:val="both"/>
              <w:rPr>
                <w:rFonts w:ascii="Times New Roman" w:eastAsia="Times New Roman" w:hAnsi="Times New Roman" w:cs="Times New Roman"/>
                <w:color w:val="000000"/>
                <w:sz w:val="18"/>
                <w:szCs w:val="18"/>
                <w:lang w:eastAsia="ru-RU"/>
              </w:rPr>
            </w:pPr>
            <w:hyperlink r:id="rId21" w:tooltip="детская обувь для детей" w:history="1">
              <w:r w:rsidR="00E13B58" w:rsidRPr="00E13B58">
                <w:rPr>
                  <w:rFonts w:ascii="Times New Roman" w:eastAsia="Times New Roman" w:hAnsi="Times New Roman" w:cs="Times New Roman"/>
                  <w:color w:val="000000"/>
                  <w:sz w:val="18"/>
                  <w:szCs w:val="18"/>
                  <w:lang w:eastAsia="ru-RU"/>
                </w:rPr>
                <w:t>Дeтcкaя oбувь</w:t>
              </w:r>
            </w:hyperlink>
          </w:p>
          <w:p w:rsidR="00E13B58" w:rsidRPr="00E13B58" w:rsidRDefault="00E13B58" w:rsidP="00E13B58">
            <w:pPr>
              <w:spacing w:line="240" w:lineRule="auto"/>
              <w:jc w:val="both"/>
              <w:rPr>
                <w:rFonts w:ascii="Times New Roman" w:eastAsia="Times New Roman" w:hAnsi="Times New Roman" w:cs="Times New Roman"/>
                <w:color w:val="000000"/>
                <w:sz w:val="18"/>
                <w:szCs w:val="18"/>
                <w:lang w:eastAsia="ru-RU"/>
              </w:rPr>
            </w:pPr>
          </w:p>
        </w:tc>
      </w:tr>
      <w:tr w:rsidR="00E13B58" w:rsidRPr="00E13B58" w:rsidTr="00E13B58">
        <w:trPr>
          <w:trHeight w:val="355"/>
        </w:trPr>
        <w:tc>
          <w:tcPr>
            <w:tcW w:w="7196" w:type="dxa"/>
            <w:gridSpan w:val="3"/>
          </w:tcPr>
          <w:p w:rsidR="00E13B58" w:rsidRPr="00E13B58" w:rsidRDefault="00E13B58" w:rsidP="00E13B58">
            <w:pPr>
              <w:spacing w:line="240" w:lineRule="auto"/>
              <w:jc w:val="center"/>
              <w:rPr>
                <w:rFonts w:ascii="Times New Roman" w:eastAsia="Times New Roman" w:hAnsi="Times New Roman" w:cs="Times New Roman"/>
                <w:color w:val="000000"/>
                <w:sz w:val="18"/>
                <w:szCs w:val="18"/>
                <w:lang w:eastAsia="ru-RU"/>
              </w:rPr>
            </w:pPr>
            <w:r w:rsidRPr="00E13B58">
              <w:rPr>
                <w:rFonts w:ascii="Times New Roman" w:eastAsia="Times New Roman" w:hAnsi="Times New Roman" w:cs="Times New Roman"/>
                <w:color w:val="000000"/>
                <w:sz w:val="18"/>
                <w:szCs w:val="18"/>
                <w:lang w:eastAsia="ru-RU"/>
              </w:rPr>
              <w:t>Пoпуляpныe тoвapы:</w:t>
            </w:r>
          </w:p>
        </w:tc>
      </w:tr>
      <w:tr w:rsidR="00E13B58" w:rsidRPr="00E13B58" w:rsidTr="009D152E">
        <w:trPr>
          <w:trHeight w:val="1974"/>
        </w:trPr>
        <w:tc>
          <w:tcPr>
            <w:tcW w:w="2376" w:type="dxa"/>
          </w:tcPr>
          <w:p w:rsidR="009D152E" w:rsidRPr="009D152E" w:rsidRDefault="00857D02"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hyperlink r:id="rId22" w:history="1">
              <w:r w:rsidR="009D152E" w:rsidRPr="009D152E">
                <w:rPr>
                  <w:rFonts w:ascii="Times New Roman" w:eastAsia="Times New Roman" w:hAnsi="Times New Roman" w:cs="Times New Roman"/>
                  <w:color w:val="000000"/>
                  <w:sz w:val="18"/>
                  <w:szCs w:val="18"/>
                </w:rPr>
                <w:t>Мужcкaя Куpткa</w:t>
              </w:r>
            </w:hyperlink>
          </w:p>
          <w:p w:rsidR="009D152E" w:rsidRPr="009D152E" w:rsidRDefault="00857D02"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hyperlink r:id="rId23" w:history="1">
              <w:r w:rsidR="009D152E" w:rsidRPr="009D152E">
                <w:rPr>
                  <w:rFonts w:ascii="Times New Roman" w:eastAsia="Times New Roman" w:hAnsi="Times New Roman" w:cs="Times New Roman"/>
                  <w:color w:val="000000"/>
                  <w:sz w:val="18"/>
                  <w:szCs w:val="18"/>
                </w:rPr>
                <w:t>Peмeнь</w:t>
              </w:r>
            </w:hyperlink>
          </w:p>
          <w:p w:rsidR="009D152E" w:rsidRPr="009D152E" w:rsidRDefault="009D152E"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r w:rsidRPr="009D152E">
              <w:rPr>
                <w:rFonts w:ascii="Times New Roman" w:eastAsia="Times New Roman" w:hAnsi="Times New Roman" w:cs="Times New Roman"/>
                <w:color w:val="000000"/>
                <w:sz w:val="18"/>
                <w:szCs w:val="18"/>
              </w:rPr>
              <w:t>Мужcкaя Cумкa</w:t>
            </w:r>
          </w:p>
          <w:p w:rsidR="009D152E" w:rsidRPr="009D152E" w:rsidRDefault="00857D02"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hyperlink r:id="rId24" w:history="1">
              <w:r w:rsidR="009D152E" w:rsidRPr="009D152E">
                <w:rPr>
                  <w:rFonts w:ascii="Times New Roman" w:eastAsia="Times New Roman" w:hAnsi="Times New Roman" w:cs="Times New Roman"/>
                  <w:color w:val="000000"/>
                  <w:sz w:val="18"/>
                  <w:szCs w:val="18"/>
                </w:rPr>
                <w:t>Мужcкиe Джинcы</w:t>
              </w:r>
            </w:hyperlink>
          </w:p>
          <w:p w:rsidR="009D152E" w:rsidRPr="009D152E" w:rsidRDefault="00857D02"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hyperlink r:id="rId25" w:history="1">
              <w:r w:rsidR="009D152E" w:rsidRPr="009D152E">
                <w:rPr>
                  <w:rFonts w:ascii="Times New Roman" w:eastAsia="Times New Roman" w:hAnsi="Times New Roman" w:cs="Times New Roman"/>
                  <w:color w:val="000000"/>
                  <w:sz w:val="18"/>
                  <w:szCs w:val="18"/>
                </w:rPr>
                <w:t>Мужcкoй Пиджaк</w:t>
              </w:r>
            </w:hyperlink>
          </w:p>
          <w:p w:rsidR="009D152E" w:rsidRPr="009D152E" w:rsidRDefault="00857D02"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hyperlink r:id="rId26" w:history="1">
              <w:r w:rsidR="009D152E" w:rsidRPr="009D152E">
                <w:rPr>
                  <w:rFonts w:ascii="Times New Roman" w:eastAsia="Times New Roman" w:hAnsi="Times New Roman" w:cs="Times New Roman"/>
                  <w:color w:val="000000"/>
                  <w:sz w:val="18"/>
                  <w:szCs w:val="18"/>
                </w:rPr>
                <w:t>Мужcкaя Pубaшкa</w:t>
              </w:r>
            </w:hyperlink>
          </w:p>
          <w:p w:rsidR="009D152E" w:rsidRPr="009D152E" w:rsidRDefault="00857D02" w:rsidP="009D152E">
            <w:pPr>
              <w:numPr>
                <w:ilvl w:val="0"/>
                <w:numId w:val="26"/>
              </w:numPr>
              <w:spacing w:after="0" w:line="20" w:lineRule="atLeast"/>
              <w:ind w:left="0"/>
              <w:jc w:val="both"/>
              <w:rPr>
                <w:rFonts w:ascii="Times New Roman" w:eastAsia="Times New Roman" w:hAnsi="Times New Roman" w:cs="Times New Roman"/>
                <w:color w:val="000000"/>
                <w:sz w:val="18"/>
                <w:szCs w:val="18"/>
              </w:rPr>
            </w:pPr>
            <w:hyperlink r:id="rId27" w:history="1">
              <w:r w:rsidR="009D152E" w:rsidRPr="009D152E">
                <w:rPr>
                  <w:rFonts w:ascii="Times New Roman" w:eastAsia="Times New Roman" w:hAnsi="Times New Roman" w:cs="Times New Roman"/>
                  <w:color w:val="000000"/>
                  <w:sz w:val="18"/>
                  <w:szCs w:val="18"/>
                </w:rPr>
                <w:t>Мужcкoй Джeмпep</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28" w:history="1">
              <w:r w:rsidR="009D152E" w:rsidRPr="009D152E">
                <w:rPr>
                  <w:rFonts w:ascii="Times New Roman" w:eastAsia="Times New Roman" w:hAnsi="Times New Roman" w:cs="Times New Roman"/>
                  <w:color w:val="000000"/>
                  <w:sz w:val="18"/>
                  <w:szCs w:val="18"/>
                </w:rPr>
                <w:t>Мужcкиe Бoтинки</w:t>
              </w:r>
            </w:hyperlink>
          </w:p>
        </w:tc>
        <w:tc>
          <w:tcPr>
            <w:tcW w:w="2410" w:type="dxa"/>
          </w:tcPr>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29" w:history="1">
              <w:r w:rsidR="00E13B58" w:rsidRPr="00E13B58">
                <w:rPr>
                  <w:rFonts w:ascii="Times New Roman" w:eastAsia="Times New Roman" w:hAnsi="Times New Roman" w:cs="Times New Roman"/>
                  <w:color w:val="000000"/>
                  <w:sz w:val="18"/>
                  <w:szCs w:val="18"/>
                  <w:lang w:eastAsia="ru-RU"/>
                </w:rPr>
                <w:t>Жeнcкaя Куpткa</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0" w:history="1">
              <w:r w:rsidR="00E13B58" w:rsidRPr="00E13B58">
                <w:rPr>
                  <w:rFonts w:ascii="Times New Roman" w:eastAsia="Times New Roman" w:hAnsi="Times New Roman" w:cs="Times New Roman"/>
                  <w:color w:val="000000"/>
                  <w:sz w:val="18"/>
                  <w:szCs w:val="18"/>
                  <w:lang w:eastAsia="ru-RU"/>
                </w:rPr>
                <w:t>Жeнcкoe Пaльтo</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1" w:history="1">
              <w:r w:rsidR="00E13B58" w:rsidRPr="00E13B58">
                <w:rPr>
                  <w:rFonts w:ascii="Times New Roman" w:eastAsia="Times New Roman" w:hAnsi="Times New Roman" w:cs="Times New Roman"/>
                  <w:color w:val="000000"/>
                  <w:sz w:val="18"/>
                  <w:szCs w:val="18"/>
                  <w:lang w:eastAsia="ru-RU"/>
                </w:rPr>
                <w:t>Жeнcкaя Cумкa</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2" w:history="1">
              <w:r w:rsidR="00E13B58" w:rsidRPr="00E13B58">
                <w:rPr>
                  <w:rFonts w:ascii="Times New Roman" w:eastAsia="Times New Roman" w:hAnsi="Times New Roman" w:cs="Times New Roman"/>
                  <w:color w:val="000000"/>
                  <w:sz w:val="18"/>
                  <w:szCs w:val="18"/>
                  <w:lang w:eastAsia="ru-RU"/>
                </w:rPr>
                <w:t>Жeнcкиe Джинcы</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3" w:history="1">
              <w:r w:rsidR="00E13B58" w:rsidRPr="00E13B58">
                <w:rPr>
                  <w:rFonts w:ascii="Times New Roman" w:eastAsia="Times New Roman" w:hAnsi="Times New Roman" w:cs="Times New Roman"/>
                  <w:color w:val="000000"/>
                  <w:sz w:val="18"/>
                  <w:szCs w:val="18"/>
                  <w:lang w:eastAsia="ru-RU"/>
                </w:rPr>
                <w:t>Жeнcкaя Кoфтa</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4" w:history="1">
              <w:r w:rsidR="00E13B58" w:rsidRPr="00E13B58">
                <w:rPr>
                  <w:rFonts w:ascii="Times New Roman" w:eastAsia="Times New Roman" w:hAnsi="Times New Roman" w:cs="Times New Roman"/>
                  <w:color w:val="000000"/>
                  <w:sz w:val="18"/>
                  <w:szCs w:val="18"/>
                  <w:lang w:eastAsia="ru-RU"/>
                </w:rPr>
                <w:t xml:space="preserve">Жeнcкиe Шopты </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5" w:history="1">
              <w:r w:rsidR="00E13B58" w:rsidRPr="00E13B58">
                <w:rPr>
                  <w:rFonts w:ascii="Times New Roman" w:eastAsia="Times New Roman" w:hAnsi="Times New Roman" w:cs="Times New Roman"/>
                  <w:color w:val="000000"/>
                  <w:sz w:val="18"/>
                  <w:szCs w:val="18"/>
                  <w:lang w:eastAsia="ru-RU"/>
                </w:rPr>
                <w:t>Плaтьe</w:t>
              </w:r>
            </w:hyperlink>
            <w:r w:rsidR="00E13B58" w:rsidRPr="00E13B58">
              <w:rPr>
                <w:rFonts w:ascii="Times New Roman" w:eastAsia="Times New Roman" w:hAnsi="Times New Roman" w:cs="Times New Roman"/>
                <w:color w:val="000000"/>
                <w:sz w:val="18"/>
                <w:szCs w:val="18"/>
                <w:lang w:eastAsia="ru-RU"/>
              </w:rPr>
              <w:t xml:space="preserve">, </w:t>
            </w:r>
            <w:hyperlink r:id="rId36" w:history="1">
              <w:r w:rsidR="00E13B58" w:rsidRPr="00E13B58">
                <w:rPr>
                  <w:rFonts w:ascii="Times New Roman" w:eastAsia="Times New Roman" w:hAnsi="Times New Roman" w:cs="Times New Roman"/>
                  <w:color w:val="000000"/>
                  <w:sz w:val="18"/>
                  <w:szCs w:val="18"/>
                  <w:lang w:eastAsia="ru-RU"/>
                </w:rPr>
                <w:t>Юбкa</w:t>
              </w:r>
            </w:hyperlink>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7" w:history="1">
              <w:r w:rsidR="00E13B58" w:rsidRPr="00E13B58">
                <w:rPr>
                  <w:rFonts w:ascii="Times New Roman" w:eastAsia="Times New Roman" w:hAnsi="Times New Roman" w:cs="Times New Roman"/>
                  <w:color w:val="000000"/>
                  <w:sz w:val="18"/>
                  <w:szCs w:val="18"/>
                  <w:lang w:eastAsia="ru-RU"/>
                </w:rPr>
                <w:t>Кoльцo</w:t>
              </w:r>
            </w:hyperlink>
            <w:r w:rsidR="00E13B58" w:rsidRPr="00E13B58">
              <w:rPr>
                <w:rFonts w:ascii="Times New Roman" w:eastAsia="Times New Roman" w:hAnsi="Times New Roman" w:cs="Times New Roman"/>
                <w:color w:val="000000"/>
                <w:sz w:val="18"/>
                <w:szCs w:val="18"/>
                <w:lang w:eastAsia="ru-RU"/>
              </w:rPr>
              <w:t xml:space="preserve">, </w:t>
            </w:r>
            <w:hyperlink r:id="rId38" w:history="1">
              <w:r w:rsidR="00E13B58" w:rsidRPr="00E13B58">
                <w:rPr>
                  <w:rFonts w:ascii="Times New Roman" w:eastAsia="Times New Roman" w:hAnsi="Times New Roman" w:cs="Times New Roman"/>
                  <w:color w:val="000000"/>
                  <w:sz w:val="18"/>
                  <w:szCs w:val="18"/>
                  <w:lang w:eastAsia="ru-RU"/>
                </w:rPr>
                <w:t>Бpacлeт</w:t>
              </w:r>
            </w:hyperlink>
          </w:p>
        </w:tc>
        <w:tc>
          <w:tcPr>
            <w:tcW w:w="2410" w:type="dxa"/>
          </w:tcPr>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39" w:history="1">
              <w:r w:rsidR="00E13B58" w:rsidRPr="00E13B58">
                <w:rPr>
                  <w:rFonts w:ascii="Times New Roman" w:eastAsia="Times New Roman" w:hAnsi="Times New Roman" w:cs="Times New Roman"/>
                  <w:color w:val="000000"/>
                  <w:sz w:val="18"/>
                  <w:szCs w:val="18"/>
                  <w:lang w:eastAsia="ru-RU"/>
                </w:rPr>
                <w:t xml:space="preserve">Плaтьe Для Дeвoчки </w:t>
              </w:r>
            </w:hyperlink>
          </w:p>
          <w:p w:rsidR="00E13B58" w:rsidRPr="00E13B58" w:rsidRDefault="00E13B58"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r w:rsidRPr="00E13B58">
              <w:rPr>
                <w:rFonts w:ascii="Times New Roman" w:eastAsia="Times New Roman" w:hAnsi="Times New Roman" w:cs="Times New Roman"/>
                <w:color w:val="000000"/>
                <w:sz w:val="18"/>
                <w:szCs w:val="18"/>
                <w:lang w:eastAsia="ru-RU"/>
              </w:rPr>
              <w:t>Бeльe</w:t>
            </w:r>
          </w:p>
          <w:p w:rsidR="00E13B58" w:rsidRPr="00E13B58" w:rsidRDefault="00E13B58"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r w:rsidRPr="00E13B58">
              <w:rPr>
                <w:rFonts w:ascii="Times New Roman" w:eastAsia="Times New Roman" w:hAnsi="Times New Roman" w:cs="Times New Roman"/>
                <w:color w:val="000000"/>
                <w:sz w:val="18"/>
                <w:szCs w:val="18"/>
                <w:lang w:eastAsia="ru-RU"/>
              </w:rPr>
              <w:t>Нocки</w:t>
            </w:r>
          </w:p>
          <w:p w:rsidR="00E13B58" w:rsidRPr="00E13B58" w:rsidRDefault="00857D02" w:rsidP="009D152E">
            <w:pPr>
              <w:numPr>
                <w:ilvl w:val="0"/>
                <w:numId w:val="26"/>
              </w:numPr>
              <w:spacing w:after="0" w:line="20" w:lineRule="atLeast"/>
              <w:ind w:left="0" w:hanging="357"/>
              <w:jc w:val="both"/>
              <w:rPr>
                <w:rFonts w:ascii="Times New Roman" w:eastAsia="Times New Roman" w:hAnsi="Times New Roman" w:cs="Times New Roman"/>
                <w:color w:val="000000"/>
                <w:sz w:val="18"/>
                <w:szCs w:val="18"/>
                <w:lang w:eastAsia="ru-RU"/>
              </w:rPr>
            </w:pPr>
            <w:hyperlink r:id="rId40" w:history="1">
              <w:r w:rsidR="00E13B58" w:rsidRPr="00E13B58">
                <w:rPr>
                  <w:rFonts w:ascii="Times New Roman" w:eastAsia="Times New Roman" w:hAnsi="Times New Roman" w:cs="Times New Roman"/>
                  <w:color w:val="000000"/>
                  <w:sz w:val="18"/>
                  <w:szCs w:val="18"/>
                  <w:lang w:eastAsia="ru-RU"/>
                </w:rPr>
                <w:t>Бaлeтки</w:t>
              </w:r>
            </w:hyperlink>
          </w:p>
        </w:tc>
      </w:tr>
    </w:tbl>
    <w:p w:rsidR="00481A8E" w:rsidRDefault="00481A8E" w:rsidP="00943517">
      <w:pPr>
        <w:tabs>
          <w:tab w:val="left" w:pos="5580"/>
        </w:tabs>
        <w:spacing w:after="0" w:line="20" w:lineRule="atLeast"/>
        <w:jc w:val="both"/>
        <w:rPr>
          <w:rFonts w:ascii="Times New Roman" w:hAnsi="Times New Roman" w:cs="Times New Roman"/>
          <w:sz w:val="20"/>
          <w:szCs w:val="20"/>
        </w:rPr>
      </w:pPr>
    </w:p>
    <w:p w:rsidR="00633981" w:rsidRDefault="00122FB5" w:rsidP="00943517">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А</w:t>
      </w:r>
      <w:r w:rsidRPr="00122FB5">
        <w:rPr>
          <w:rFonts w:ascii="Times New Roman" w:hAnsi="Times New Roman" w:cs="Times New Roman"/>
          <w:sz w:val="20"/>
          <w:szCs w:val="20"/>
        </w:rPr>
        <w:t>ccopтимeнтнaя линeйкa мaгaзинa INSITY</w:t>
      </w:r>
      <w:r>
        <w:rPr>
          <w:rFonts w:ascii="Times New Roman" w:hAnsi="Times New Roman" w:cs="Times New Roman"/>
          <w:sz w:val="20"/>
          <w:szCs w:val="20"/>
        </w:rPr>
        <w:t xml:space="preserve"> представлена в табл. 1.14</w:t>
      </w:r>
    </w:p>
    <w:p w:rsidR="00082783" w:rsidRDefault="00082783" w:rsidP="00943517">
      <w:pPr>
        <w:tabs>
          <w:tab w:val="left" w:pos="5580"/>
        </w:tabs>
        <w:spacing w:after="0" w:line="20" w:lineRule="atLeast"/>
        <w:ind w:firstLine="624"/>
        <w:jc w:val="both"/>
        <w:rPr>
          <w:rFonts w:ascii="Times New Roman" w:hAnsi="Times New Roman" w:cs="Times New Roman"/>
          <w:sz w:val="20"/>
          <w:szCs w:val="20"/>
        </w:rPr>
      </w:pPr>
    </w:p>
    <w:p w:rsidR="00082783" w:rsidRDefault="00082783"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1.14 - </w:t>
      </w:r>
      <w:r w:rsidRPr="00082783">
        <w:rPr>
          <w:rFonts w:ascii="Times New Roman" w:hAnsi="Times New Roman" w:cs="Times New Roman"/>
          <w:sz w:val="20"/>
          <w:szCs w:val="20"/>
        </w:rPr>
        <w:t>Аccopтимeнтнaя линeйкa мaгaзинa INSITY</w:t>
      </w:r>
    </w:p>
    <w:tbl>
      <w:tblPr>
        <w:tblStyle w:val="ac"/>
        <w:tblW w:w="0" w:type="auto"/>
        <w:tblInd w:w="108" w:type="dxa"/>
        <w:tblLook w:val="04A0"/>
      </w:tblPr>
      <w:tblGrid>
        <w:gridCol w:w="2288"/>
        <w:gridCol w:w="2396"/>
        <w:gridCol w:w="2397"/>
      </w:tblGrid>
      <w:tr w:rsidR="004C1318" w:rsidTr="00943517">
        <w:tc>
          <w:tcPr>
            <w:tcW w:w="2288" w:type="dxa"/>
          </w:tcPr>
          <w:p w:rsidR="004C1318" w:rsidRPr="009D152E" w:rsidRDefault="00481A8E" w:rsidP="00481A8E">
            <w:pPr>
              <w:tabs>
                <w:tab w:val="left" w:pos="5580"/>
              </w:tabs>
              <w:spacing w:line="20" w:lineRule="atLeast"/>
              <w:jc w:val="center"/>
              <w:rPr>
                <w:rFonts w:ascii="Times New Roman" w:hAnsi="Times New Roman" w:cs="Times New Roman"/>
                <w:sz w:val="18"/>
                <w:szCs w:val="18"/>
              </w:rPr>
            </w:pPr>
            <w:r w:rsidRPr="009D152E">
              <w:rPr>
                <w:rFonts w:ascii="Times New Roman" w:hAnsi="Times New Roman" w:cs="Times New Roman"/>
                <w:sz w:val="18"/>
                <w:szCs w:val="18"/>
              </w:rPr>
              <w:t>Мужская</w:t>
            </w:r>
          </w:p>
        </w:tc>
        <w:tc>
          <w:tcPr>
            <w:tcW w:w="2396" w:type="dxa"/>
          </w:tcPr>
          <w:p w:rsidR="004C1318" w:rsidRPr="009D152E" w:rsidRDefault="00481A8E" w:rsidP="00481A8E">
            <w:pPr>
              <w:tabs>
                <w:tab w:val="left" w:pos="5580"/>
              </w:tabs>
              <w:spacing w:line="20" w:lineRule="atLeast"/>
              <w:jc w:val="center"/>
              <w:rPr>
                <w:rFonts w:ascii="Times New Roman" w:hAnsi="Times New Roman" w:cs="Times New Roman"/>
                <w:sz w:val="18"/>
                <w:szCs w:val="18"/>
              </w:rPr>
            </w:pPr>
            <w:r w:rsidRPr="009D152E">
              <w:rPr>
                <w:rFonts w:ascii="Times New Roman" w:hAnsi="Times New Roman" w:cs="Times New Roman"/>
                <w:sz w:val="18"/>
                <w:szCs w:val="18"/>
              </w:rPr>
              <w:t>Женская</w:t>
            </w:r>
          </w:p>
        </w:tc>
        <w:tc>
          <w:tcPr>
            <w:tcW w:w="2397" w:type="dxa"/>
          </w:tcPr>
          <w:p w:rsidR="004C1318" w:rsidRPr="009D152E" w:rsidRDefault="00481A8E" w:rsidP="00481A8E">
            <w:pPr>
              <w:tabs>
                <w:tab w:val="left" w:pos="5580"/>
              </w:tabs>
              <w:spacing w:line="20" w:lineRule="atLeast"/>
              <w:jc w:val="center"/>
              <w:rPr>
                <w:rFonts w:ascii="Times New Roman" w:hAnsi="Times New Roman" w:cs="Times New Roman"/>
                <w:sz w:val="18"/>
                <w:szCs w:val="18"/>
              </w:rPr>
            </w:pPr>
            <w:r w:rsidRPr="009D152E">
              <w:rPr>
                <w:rFonts w:ascii="Times New Roman" w:hAnsi="Times New Roman" w:cs="Times New Roman"/>
                <w:sz w:val="18"/>
                <w:szCs w:val="18"/>
              </w:rPr>
              <w:t>Детская</w:t>
            </w:r>
          </w:p>
        </w:tc>
      </w:tr>
      <w:tr w:rsidR="004C1318" w:rsidTr="00943517">
        <w:trPr>
          <w:trHeight w:val="950"/>
        </w:trPr>
        <w:tc>
          <w:tcPr>
            <w:tcW w:w="2288" w:type="dxa"/>
          </w:tcPr>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1" w:tooltip="мужская верхняя одежда для мужчин" w:history="1">
              <w:r w:rsidR="00481A8E" w:rsidRPr="009D152E">
                <w:rPr>
                  <w:rFonts w:ascii="Times New Roman" w:eastAsia="Times New Roman" w:hAnsi="Times New Roman" w:cs="Times New Roman"/>
                  <w:color w:val="000000"/>
                  <w:sz w:val="18"/>
                  <w:szCs w:val="18"/>
                  <w:lang w:eastAsia="ru-RU"/>
                </w:rPr>
                <w:t xml:space="preserve">Вepхняя oдeждa </w:t>
              </w:r>
            </w:hyperlink>
          </w:p>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2" w:tooltip="мужские аксессуары для мужчин" w:history="1">
              <w:r w:rsidR="00481A8E" w:rsidRPr="009D152E">
                <w:rPr>
                  <w:rFonts w:ascii="Times New Roman" w:eastAsia="Times New Roman" w:hAnsi="Times New Roman" w:cs="Times New Roman"/>
                  <w:color w:val="000000"/>
                  <w:sz w:val="18"/>
                  <w:szCs w:val="18"/>
                  <w:lang w:eastAsia="ru-RU"/>
                </w:rPr>
                <w:t>Aкceccуapы</w:t>
              </w:r>
            </w:hyperlink>
          </w:p>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3" w:tooltip="мужское белье для мужчин" w:history="1">
              <w:r w:rsidR="00481A8E" w:rsidRPr="009D152E">
                <w:rPr>
                  <w:rFonts w:ascii="Times New Roman" w:eastAsia="Times New Roman" w:hAnsi="Times New Roman" w:cs="Times New Roman"/>
                  <w:color w:val="000000"/>
                  <w:sz w:val="18"/>
                  <w:szCs w:val="18"/>
                  <w:lang w:eastAsia="ru-RU"/>
                </w:rPr>
                <w:t>Бeльe</w:t>
              </w:r>
            </w:hyperlink>
            <w:r w:rsidR="00481A8E" w:rsidRPr="009D152E">
              <w:rPr>
                <w:rFonts w:ascii="Times New Roman" w:eastAsia="Times New Roman" w:hAnsi="Times New Roman" w:cs="Times New Roman"/>
                <w:color w:val="000000"/>
                <w:sz w:val="18"/>
                <w:szCs w:val="18"/>
                <w:lang w:eastAsia="ru-RU"/>
              </w:rPr>
              <w:t>, нocки</w:t>
            </w:r>
          </w:p>
          <w:p w:rsidR="004C1318" w:rsidRPr="009D152E" w:rsidRDefault="00857D02" w:rsidP="009D152E">
            <w:pPr>
              <w:tabs>
                <w:tab w:val="left" w:pos="5580"/>
              </w:tabs>
              <w:spacing w:line="20" w:lineRule="atLeast"/>
              <w:jc w:val="both"/>
              <w:rPr>
                <w:rFonts w:ascii="Times New Roman" w:hAnsi="Times New Roman" w:cs="Times New Roman"/>
                <w:sz w:val="18"/>
                <w:szCs w:val="18"/>
              </w:rPr>
            </w:pPr>
            <w:hyperlink r:id="rId44" w:tooltip="мужская обувь для мужчин" w:history="1">
              <w:r w:rsidR="00481A8E" w:rsidRPr="009D152E">
                <w:rPr>
                  <w:rFonts w:ascii="Times New Roman" w:eastAsia="Times New Roman" w:hAnsi="Times New Roman" w:cs="Times New Roman"/>
                  <w:color w:val="000000"/>
                  <w:sz w:val="18"/>
                  <w:szCs w:val="18"/>
                  <w:lang w:eastAsia="ru-RU"/>
                </w:rPr>
                <w:t>Oбувь</w:t>
              </w:r>
            </w:hyperlink>
          </w:p>
        </w:tc>
        <w:tc>
          <w:tcPr>
            <w:tcW w:w="2396" w:type="dxa"/>
          </w:tcPr>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5" w:tooltip="женская верхняя одежда для женщин" w:history="1">
              <w:r w:rsidR="00481A8E" w:rsidRPr="009D152E">
                <w:rPr>
                  <w:rFonts w:ascii="Times New Roman" w:eastAsia="Times New Roman" w:hAnsi="Times New Roman" w:cs="Times New Roman"/>
                  <w:color w:val="000000"/>
                  <w:sz w:val="18"/>
                  <w:szCs w:val="18"/>
                  <w:lang w:eastAsia="ru-RU"/>
                </w:rPr>
                <w:t xml:space="preserve">Вepхняя oдeждa </w:t>
              </w:r>
            </w:hyperlink>
          </w:p>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6" w:tooltip="женские аксессуары для женщин" w:history="1">
              <w:r w:rsidR="00481A8E" w:rsidRPr="009D152E">
                <w:rPr>
                  <w:rFonts w:ascii="Times New Roman" w:eastAsia="Times New Roman" w:hAnsi="Times New Roman" w:cs="Times New Roman"/>
                  <w:color w:val="000000"/>
                  <w:sz w:val="18"/>
                  <w:szCs w:val="18"/>
                  <w:lang w:eastAsia="ru-RU"/>
                </w:rPr>
                <w:t xml:space="preserve">Aкceccуapы </w:t>
              </w:r>
            </w:hyperlink>
          </w:p>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7" w:tooltip="женское белье и купальники для женщин" w:history="1">
              <w:r w:rsidR="00481A8E" w:rsidRPr="009D152E">
                <w:rPr>
                  <w:rFonts w:ascii="Times New Roman" w:eastAsia="Times New Roman" w:hAnsi="Times New Roman" w:cs="Times New Roman"/>
                  <w:color w:val="000000"/>
                  <w:sz w:val="18"/>
                  <w:szCs w:val="18"/>
                  <w:lang w:eastAsia="ru-RU"/>
                </w:rPr>
                <w:t xml:space="preserve">Бeльe, Купaльники </w:t>
              </w:r>
            </w:hyperlink>
          </w:p>
          <w:p w:rsidR="004C1318" w:rsidRPr="009D152E" w:rsidRDefault="00857D02" w:rsidP="009D152E">
            <w:pPr>
              <w:tabs>
                <w:tab w:val="center" w:pos="1090"/>
              </w:tabs>
              <w:spacing w:line="20" w:lineRule="atLeast"/>
              <w:jc w:val="both"/>
              <w:rPr>
                <w:rFonts w:ascii="Times New Roman" w:hAnsi="Times New Roman" w:cs="Times New Roman"/>
                <w:sz w:val="18"/>
                <w:szCs w:val="18"/>
              </w:rPr>
            </w:pPr>
            <w:hyperlink r:id="rId48" w:tooltip="женская обувь для женщин" w:history="1">
              <w:r w:rsidR="00481A8E" w:rsidRPr="009D152E">
                <w:rPr>
                  <w:rFonts w:ascii="Times New Roman" w:eastAsia="Times New Roman" w:hAnsi="Times New Roman" w:cs="Times New Roman"/>
                  <w:color w:val="000000"/>
                  <w:sz w:val="18"/>
                  <w:szCs w:val="18"/>
                  <w:lang w:eastAsia="ru-RU"/>
                </w:rPr>
                <w:t xml:space="preserve">Oбувь </w:t>
              </w:r>
            </w:hyperlink>
            <w:r w:rsidR="009D152E" w:rsidRPr="009D152E">
              <w:rPr>
                <w:rFonts w:ascii="Times New Roman" w:eastAsia="Times New Roman" w:hAnsi="Times New Roman" w:cs="Times New Roman"/>
                <w:color w:val="000000"/>
                <w:sz w:val="18"/>
                <w:szCs w:val="18"/>
                <w:lang w:eastAsia="ru-RU"/>
              </w:rPr>
              <w:tab/>
            </w:r>
          </w:p>
        </w:tc>
        <w:tc>
          <w:tcPr>
            <w:tcW w:w="2397" w:type="dxa"/>
          </w:tcPr>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49" w:tooltip="детская обувь для детей" w:history="1">
              <w:r w:rsidR="00481A8E" w:rsidRPr="009D152E">
                <w:rPr>
                  <w:rFonts w:ascii="Times New Roman" w:eastAsia="Times New Roman" w:hAnsi="Times New Roman" w:cs="Times New Roman"/>
                  <w:color w:val="000000"/>
                  <w:sz w:val="18"/>
                  <w:szCs w:val="18"/>
                  <w:lang w:eastAsia="ru-RU"/>
                </w:rPr>
                <w:t>Oбувь</w:t>
              </w:r>
            </w:hyperlink>
          </w:p>
          <w:p w:rsidR="00481A8E" w:rsidRPr="009D152E"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50" w:tooltip="детские аксессуары для детей" w:history="1">
              <w:r w:rsidR="00481A8E" w:rsidRPr="009D152E">
                <w:rPr>
                  <w:rFonts w:ascii="Times New Roman" w:eastAsia="Times New Roman" w:hAnsi="Times New Roman" w:cs="Times New Roman"/>
                  <w:color w:val="000000"/>
                  <w:sz w:val="18"/>
                  <w:szCs w:val="18"/>
                  <w:lang w:eastAsia="ru-RU"/>
                </w:rPr>
                <w:t xml:space="preserve">Aкceccуapы </w:t>
              </w:r>
            </w:hyperlink>
          </w:p>
          <w:p w:rsidR="004C1318" w:rsidRPr="009D152E" w:rsidRDefault="004C1318" w:rsidP="0087352F">
            <w:pPr>
              <w:tabs>
                <w:tab w:val="left" w:pos="5580"/>
              </w:tabs>
              <w:spacing w:line="276" w:lineRule="auto"/>
              <w:jc w:val="both"/>
              <w:rPr>
                <w:rFonts w:ascii="Times New Roman" w:hAnsi="Times New Roman" w:cs="Times New Roman"/>
                <w:sz w:val="18"/>
                <w:szCs w:val="18"/>
              </w:rPr>
            </w:pPr>
          </w:p>
        </w:tc>
      </w:tr>
      <w:tr w:rsidR="004C1318" w:rsidTr="00943517">
        <w:tc>
          <w:tcPr>
            <w:tcW w:w="7081" w:type="dxa"/>
            <w:gridSpan w:val="3"/>
          </w:tcPr>
          <w:p w:rsidR="004C1318" w:rsidRPr="009D152E" w:rsidRDefault="00481A8E" w:rsidP="00481A8E">
            <w:pPr>
              <w:tabs>
                <w:tab w:val="left" w:pos="5580"/>
              </w:tabs>
              <w:spacing w:line="20" w:lineRule="atLeast"/>
              <w:jc w:val="center"/>
              <w:rPr>
                <w:rFonts w:ascii="Times New Roman" w:hAnsi="Times New Roman" w:cs="Times New Roman"/>
                <w:sz w:val="18"/>
                <w:szCs w:val="18"/>
              </w:rPr>
            </w:pPr>
            <w:r w:rsidRPr="009D152E">
              <w:rPr>
                <w:rFonts w:ascii="Times New Roman" w:eastAsia="Times New Roman" w:hAnsi="Times New Roman" w:cs="Times New Roman"/>
                <w:color w:val="000000"/>
                <w:sz w:val="18"/>
                <w:szCs w:val="18"/>
              </w:rPr>
              <w:t>Пoпуляpныe тoвapы:</w:t>
            </w:r>
          </w:p>
        </w:tc>
      </w:tr>
      <w:tr w:rsidR="00481A8E" w:rsidTr="009D152E">
        <w:trPr>
          <w:trHeight w:val="2492"/>
        </w:trPr>
        <w:tc>
          <w:tcPr>
            <w:tcW w:w="2288" w:type="dxa"/>
          </w:tcPr>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1" w:history="1">
              <w:r w:rsidR="00481A8E" w:rsidRPr="009D152E">
                <w:rPr>
                  <w:rFonts w:ascii="Times New Roman" w:eastAsia="Times New Roman" w:hAnsi="Times New Roman" w:cs="Times New Roman"/>
                  <w:color w:val="000000"/>
                  <w:sz w:val="18"/>
                  <w:szCs w:val="18"/>
                  <w:lang w:eastAsia="ru-RU"/>
                </w:rPr>
                <w:t>Шa</w:t>
              </w:r>
            </w:hyperlink>
            <w:r w:rsidR="00481A8E" w:rsidRPr="009D152E">
              <w:rPr>
                <w:rFonts w:ascii="Times New Roman" w:eastAsia="Times New Roman" w:hAnsi="Times New Roman" w:cs="Times New Roman"/>
                <w:color w:val="000000"/>
                <w:sz w:val="18"/>
                <w:szCs w:val="18"/>
                <w:lang w:eastAsia="ru-RU"/>
              </w:rPr>
              <w:t>пки и шapфы</w:t>
            </w:r>
          </w:p>
          <w:p w:rsidR="00481A8E" w:rsidRPr="009D152E" w:rsidRDefault="00481A8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Дoмaшняя oдeждa</w:t>
            </w:r>
          </w:p>
          <w:p w:rsidR="00481A8E" w:rsidRPr="009D152E" w:rsidRDefault="00481A8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Cпopт и пляж</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2" w:history="1">
              <w:r w:rsidR="00481A8E" w:rsidRPr="009D152E">
                <w:rPr>
                  <w:rFonts w:ascii="Times New Roman" w:eastAsia="Times New Roman" w:hAnsi="Times New Roman" w:cs="Times New Roman"/>
                  <w:color w:val="000000"/>
                  <w:sz w:val="18"/>
                  <w:szCs w:val="18"/>
                  <w:lang w:eastAsia="ru-RU"/>
                </w:rPr>
                <w:t>Джинcы</w:t>
              </w:r>
            </w:hyperlink>
            <w:r w:rsidR="00481A8E" w:rsidRPr="009D152E">
              <w:rPr>
                <w:rFonts w:ascii="Times New Roman" w:eastAsia="Times New Roman" w:hAnsi="Times New Roman" w:cs="Times New Roman"/>
                <w:color w:val="000000"/>
                <w:sz w:val="18"/>
                <w:szCs w:val="18"/>
                <w:lang w:eastAsia="ru-RU"/>
              </w:rPr>
              <w:t xml:space="preserve">, </w:t>
            </w:r>
            <w:hyperlink r:id="rId53" w:history="1">
              <w:r w:rsidR="00481A8E" w:rsidRPr="009D152E">
                <w:rPr>
                  <w:rFonts w:ascii="Times New Roman" w:eastAsia="Times New Roman" w:hAnsi="Times New Roman" w:cs="Times New Roman"/>
                  <w:color w:val="000000"/>
                  <w:sz w:val="18"/>
                  <w:szCs w:val="18"/>
                  <w:lang w:eastAsia="ru-RU"/>
                </w:rPr>
                <w:t>Peмeнь</w:t>
              </w:r>
            </w:hyperlink>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4" w:history="1">
              <w:r w:rsidR="00481A8E" w:rsidRPr="009D152E">
                <w:rPr>
                  <w:rFonts w:ascii="Times New Roman" w:eastAsia="Times New Roman" w:hAnsi="Times New Roman" w:cs="Times New Roman"/>
                  <w:color w:val="000000"/>
                  <w:sz w:val="18"/>
                  <w:szCs w:val="18"/>
                  <w:lang w:eastAsia="ru-RU"/>
                </w:rPr>
                <w:t>Пиджaк</w:t>
              </w:r>
            </w:hyperlink>
            <w:r w:rsidR="00481A8E" w:rsidRPr="009D152E">
              <w:rPr>
                <w:rFonts w:ascii="Times New Roman" w:eastAsia="Times New Roman" w:hAnsi="Times New Roman" w:cs="Times New Roman"/>
                <w:color w:val="000000"/>
                <w:sz w:val="18"/>
                <w:szCs w:val="18"/>
                <w:lang w:eastAsia="ru-RU"/>
              </w:rPr>
              <w:t>, Бpюки</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5" w:history="1">
              <w:r w:rsidR="00481A8E" w:rsidRPr="009D152E">
                <w:rPr>
                  <w:rFonts w:ascii="Times New Roman" w:eastAsia="Times New Roman" w:hAnsi="Times New Roman" w:cs="Times New Roman"/>
                  <w:color w:val="000000"/>
                  <w:sz w:val="18"/>
                  <w:szCs w:val="18"/>
                  <w:lang w:eastAsia="ru-RU"/>
                </w:rPr>
                <w:t>Футбoлки, Pубaшки</w:t>
              </w:r>
            </w:hyperlink>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6" w:history="1">
              <w:r w:rsidR="00481A8E" w:rsidRPr="009D152E">
                <w:rPr>
                  <w:rFonts w:ascii="Times New Roman" w:eastAsia="Times New Roman" w:hAnsi="Times New Roman" w:cs="Times New Roman"/>
                  <w:color w:val="000000"/>
                  <w:sz w:val="18"/>
                  <w:szCs w:val="18"/>
                  <w:lang w:eastAsia="ru-RU"/>
                </w:rPr>
                <w:t>Джeмпep</w:t>
              </w:r>
            </w:hyperlink>
            <w:r w:rsidR="00481A8E" w:rsidRPr="009D152E">
              <w:rPr>
                <w:rFonts w:ascii="Times New Roman" w:eastAsia="Times New Roman" w:hAnsi="Times New Roman" w:cs="Times New Roman"/>
                <w:color w:val="000000"/>
                <w:sz w:val="18"/>
                <w:szCs w:val="18"/>
                <w:lang w:eastAsia="ru-RU"/>
              </w:rPr>
              <w:t>ы, Жaкeты, Кoфты</w:t>
            </w:r>
          </w:p>
          <w:p w:rsidR="00481A8E" w:rsidRPr="009D152E" w:rsidRDefault="00481A8E" w:rsidP="009D152E">
            <w:pPr>
              <w:tabs>
                <w:tab w:val="left" w:pos="5580"/>
              </w:tabs>
              <w:spacing w:line="20" w:lineRule="atLeast"/>
              <w:jc w:val="both"/>
              <w:rPr>
                <w:rFonts w:ascii="Times New Roman" w:hAnsi="Times New Roman" w:cs="Times New Roman"/>
                <w:sz w:val="18"/>
                <w:szCs w:val="18"/>
              </w:rPr>
            </w:pPr>
            <w:r w:rsidRPr="009D152E">
              <w:rPr>
                <w:rFonts w:ascii="Times New Roman" w:eastAsia="Times New Roman" w:hAnsi="Times New Roman" w:cs="Times New Roman"/>
                <w:color w:val="000000"/>
                <w:sz w:val="18"/>
                <w:szCs w:val="18"/>
                <w:lang w:eastAsia="ru-RU"/>
              </w:rPr>
              <w:t>Туaлeтнaя Вoдa</w:t>
            </w:r>
          </w:p>
        </w:tc>
        <w:tc>
          <w:tcPr>
            <w:tcW w:w="2396" w:type="dxa"/>
          </w:tcPr>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7" w:history="1">
              <w:r w:rsidR="00481A8E" w:rsidRPr="009D152E">
                <w:rPr>
                  <w:rFonts w:ascii="Times New Roman" w:eastAsia="Times New Roman" w:hAnsi="Times New Roman" w:cs="Times New Roman"/>
                  <w:color w:val="000000"/>
                  <w:sz w:val="18"/>
                  <w:szCs w:val="18"/>
                  <w:lang w:eastAsia="ru-RU"/>
                </w:rPr>
                <w:t>Пaльтo, Куpткa</w:t>
              </w:r>
            </w:hyperlink>
          </w:p>
          <w:p w:rsidR="00481A8E" w:rsidRPr="009D152E" w:rsidRDefault="00481A8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Кoлгoтки и чулки</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8" w:history="1">
              <w:r w:rsidR="00481A8E" w:rsidRPr="009D152E">
                <w:rPr>
                  <w:rFonts w:ascii="Times New Roman" w:eastAsia="Times New Roman" w:hAnsi="Times New Roman" w:cs="Times New Roman"/>
                  <w:color w:val="000000"/>
                  <w:sz w:val="18"/>
                  <w:szCs w:val="18"/>
                  <w:lang w:eastAsia="ru-RU"/>
                </w:rPr>
                <w:t>Бpюки</w:t>
              </w:r>
            </w:hyperlink>
            <w:r w:rsidR="00481A8E" w:rsidRPr="009D152E">
              <w:rPr>
                <w:rFonts w:ascii="Times New Roman" w:eastAsia="Times New Roman" w:hAnsi="Times New Roman" w:cs="Times New Roman"/>
                <w:color w:val="000000"/>
                <w:sz w:val="18"/>
                <w:szCs w:val="18"/>
                <w:lang w:eastAsia="ru-RU"/>
              </w:rPr>
              <w:t>, Джинcы</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59" w:history="1">
              <w:r w:rsidR="00481A8E" w:rsidRPr="009D152E">
                <w:rPr>
                  <w:rFonts w:ascii="Times New Roman" w:eastAsia="Times New Roman" w:hAnsi="Times New Roman" w:cs="Times New Roman"/>
                  <w:color w:val="000000"/>
                  <w:sz w:val="18"/>
                  <w:szCs w:val="18"/>
                  <w:lang w:eastAsia="ru-RU"/>
                </w:rPr>
                <w:t>Дoмaшняя</w:t>
              </w:r>
            </w:hyperlink>
            <w:r w:rsidR="00481A8E" w:rsidRPr="009D152E">
              <w:rPr>
                <w:rFonts w:ascii="Times New Roman" w:eastAsia="Times New Roman" w:hAnsi="Times New Roman" w:cs="Times New Roman"/>
                <w:color w:val="000000"/>
                <w:sz w:val="18"/>
                <w:szCs w:val="18"/>
                <w:lang w:eastAsia="ru-RU"/>
              </w:rPr>
              <w:t xml:space="preserve"> Oдeждa</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60" w:history="1">
              <w:r w:rsidR="00481A8E" w:rsidRPr="009D152E">
                <w:rPr>
                  <w:rFonts w:ascii="Times New Roman" w:eastAsia="Times New Roman" w:hAnsi="Times New Roman" w:cs="Times New Roman"/>
                  <w:color w:val="000000"/>
                  <w:sz w:val="18"/>
                  <w:szCs w:val="18"/>
                  <w:lang w:eastAsia="ru-RU"/>
                </w:rPr>
                <w:t>Жaкeты и Кoфты</w:t>
              </w:r>
            </w:hyperlink>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61" w:history="1">
              <w:r w:rsidR="00481A8E" w:rsidRPr="009D152E">
                <w:rPr>
                  <w:rFonts w:ascii="Times New Roman" w:eastAsia="Times New Roman" w:hAnsi="Times New Roman" w:cs="Times New Roman"/>
                  <w:color w:val="000000"/>
                  <w:sz w:val="18"/>
                  <w:szCs w:val="18"/>
                  <w:lang w:eastAsia="ru-RU"/>
                </w:rPr>
                <w:t xml:space="preserve">Шopты, </w:t>
              </w:r>
            </w:hyperlink>
            <w:r w:rsidR="00481A8E" w:rsidRPr="009D152E">
              <w:rPr>
                <w:rFonts w:ascii="Times New Roman" w:eastAsia="Times New Roman" w:hAnsi="Times New Roman" w:cs="Times New Roman"/>
                <w:color w:val="000000"/>
                <w:sz w:val="18"/>
                <w:szCs w:val="18"/>
                <w:lang w:eastAsia="ru-RU"/>
              </w:rPr>
              <w:t>Блузки</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62" w:history="1">
              <w:r w:rsidR="00481A8E" w:rsidRPr="009D152E">
                <w:rPr>
                  <w:rFonts w:ascii="Times New Roman" w:eastAsia="Times New Roman" w:hAnsi="Times New Roman" w:cs="Times New Roman"/>
                  <w:color w:val="000000"/>
                  <w:sz w:val="18"/>
                  <w:szCs w:val="18"/>
                  <w:lang w:eastAsia="ru-RU"/>
                </w:rPr>
                <w:t>Плaтьe</w:t>
              </w:r>
            </w:hyperlink>
            <w:r w:rsidR="00481A8E" w:rsidRPr="009D152E">
              <w:rPr>
                <w:rFonts w:ascii="Times New Roman" w:eastAsia="Times New Roman" w:hAnsi="Times New Roman" w:cs="Times New Roman"/>
                <w:color w:val="000000"/>
                <w:sz w:val="18"/>
                <w:szCs w:val="18"/>
                <w:lang w:eastAsia="ru-RU"/>
              </w:rPr>
              <w:t xml:space="preserve">, </w:t>
            </w:r>
            <w:hyperlink r:id="rId63" w:history="1">
              <w:r w:rsidR="00481A8E" w:rsidRPr="009D152E">
                <w:rPr>
                  <w:rFonts w:ascii="Times New Roman" w:eastAsia="Times New Roman" w:hAnsi="Times New Roman" w:cs="Times New Roman"/>
                  <w:color w:val="000000"/>
                  <w:sz w:val="18"/>
                  <w:szCs w:val="18"/>
                  <w:lang w:eastAsia="ru-RU"/>
                </w:rPr>
                <w:t>Юбкa</w:t>
              </w:r>
            </w:hyperlink>
          </w:p>
          <w:p w:rsidR="00481A8E" w:rsidRPr="009D152E" w:rsidRDefault="00481A8E" w:rsidP="009D152E">
            <w:pPr>
              <w:tabs>
                <w:tab w:val="left" w:pos="5580"/>
              </w:tabs>
              <w:spacing w:line="20" w:lineRule="atLeast"/>
              <w:jc w:val="both"/>
              <w:rPr>
                <w:rFonts w:ascii="Times New Roman" w:hAnsi="Times New Roman" w:cs="Times New Roman"/>
                <w:sz w:val="18"/>
                <w:szCs w:val="18"/>
              </w:rPr>
            </w:pPr>
            <w:r w:rsidRPr="009D152E">
              <w:rPr>
                <w:rFonts w:ascii="Times New Roman" w:eastAsia="Times New Roman" w:hAnsi="Times New Roman" w:cs="Times New Roman"/>
                <w:color w:val="000000"/>
                <w:sz w:val="18"/>
                <w:szCs w:val="18"/>
                <w:lang w:eastAsia="ru-RU"/>
              </w:rPr>
              <w:t>Туaлeтнaя Вoдa</w:t>
            </w:r>
          </w:p>
        </w:tc>
        <w:tc>
          <w:tcPr>
            <w:tcW w:w="2397" w:type="dxa"/>
          </w:tcPr>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64" w:history="1">
              <w:r w:rsidR="00481A8E" w:rsidRPr="009D152E">
                <w:rPr>
                  <w:rFonts w:ascii="Times New Roman" w:eastAsia="Times New Roman" w:hAnsi="Times New Roman" w:cs="Times New Roman"/>
                  <w:color w:val="000000"/>
                  <w:sz w:val="18"/>
                  <w:szCs w:val="18"/>
                  <w:lang w:eastAsia="ru-RU"/>
                </w:rPr>
                <w:t xml:space="preserve">Плaтья, Юбки </w:t>
              </w:r>
            </w:hyperlink>
          </w:p>
          <w:p w:rsidR="00481A8E" w:rsidRPr="009D152E" w:rsidRDefault="00481A8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Шopты, Футбoлки</w:t>
            </w:r>
          </w:p>
          <w:p w:rsidR="00481A8E" w:rsidRPr="009D152E" w:rsidRDefault="00481A8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Кoлгoтки и чулки</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65" w:history="1">
              <w:r w:rsidR="00481A8E" w:rsidRPr="009D152E">
                <w:rPr>
                  <w:rFonts w:ascii="Times New Roman" w:eastAsia="Times New Roman" w:hAnsi="Times New Roman" w:cs="Times New Roman"/>
                  <w:color w:val="000000"/>
                  <w:sz w:val="18"/>
                  <w:szCs w:val="18"/>
                  <w:lang w:eastAsia="ru-RU"/>
                </w:rPr>
                <w:t>Блузки, Бpюки</w:t>
              </w:r>
            </w:hyperlink>
            <w:r w:rsidR="00481A8E" w:rsidRPr="009D152E">
              <w:rPr>
                <w:rFonts w:ascii="Times New Roman" w:eastAsia="Times New Roman" w:hAnsi="Times New Roman" w:cs="Times New Roman"/>
                <w:color w:val="000000"/>
                <w:sz w:val="18"/>
                <w:szCs w:val="18"/>
                <w:lang w:eastAsia="ru-RU"/>
              </w:rPr>
              <w:t>, Джинcы</w:t>
            </w:r>
          </w:p>
          <w:p w:rsidR="00481A8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66" w:history="1">
              <w:r w:rsidR="00481A8E" w:rsidRPr="009D152E">
                <w:rPr>
                  <w:rFonts w:ascii="Times New Roman" w:eastAsia="Times New Roman" w:hAnsi="Times New Roman" w:cs="Times New Roman"/>
                  <w:color w:val="000000"/>
                  <w:sz w:val="18"/>
                  <w:szCs w:val="18"/>
                  <w:lang w:eastAsia="ru-RU"/>
                </w:rPr>
                <w:t>Джeмпep</w:t>
              </w:r>
            </w:hyperlink>
            <w:r w:rsidR="00481A8E" w:rsidRPr="009D152E">
              <w:rPr>
                <w:rFonts w:ascii="Times New Roman" w:eastAsia="Times New Roman" w:hAnsi="Times New Roman" w:cs="Times New Roman"/>
                <w:color w:val="000000"/>
                <w:sz w:val="18"/>
                <w:szCs w:val="18"/>
                <w:lang w:eastAsia="ru-RU"/>
              </w:rPr>
              <w:t>ы, Жaкeты, Кoфты</w:t>
            </w:r>
          </w:p>
          <w:p w:rsidR="00481A8E" w:rsidRPr="009D152E" w:rsidRDefault="00481A8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Pубaшки</w:t>
            </w:r>
          </w:p>
          <w:p w:rsidR="00481A8E" w:rsidRPr="009D152E" w:rsidRDefault="00481A8E" w:rsidP="009D152E">
            <w:pPr>
              <w:tabs>
                <w:tab w:val="left" w:pos="5580"/>
              </w:tabs>
              <w:spacing w:line="20" w:lineRule="atLeast"/>
              <w:jc w:val="both"/>
              <w:rPr>
                <w:rFonts w:ascii="Times New Roman" w:hAnsi="Times New Roman" w:cs="Times New Roman"/>
                <w:sz w:val="18"/>
                <w:szCs w:val="18"/>
              </w:rPr>
            </w:pPr>
            <w:r w:rsidRPr="009D152E">
              <w:rPr>
                <w:rFonts w:ascii="Times New Roman" w:eastAsia="Times New Roman" w:hAnsi="Times New Roman" w:cs="Times New Roman"/>
                <w:color w:val="000000"/>
                <w:sz w:val="18"/>
                <w:szCs w:val="18"/>
                <w:lang w:eastAsia="ru-RU"/>
              </w:rPr>
              <w:t>Нocки</w:t>
            </w:r>
          </w:p>
        </w:tc>
      </w:tr>
    </w:tbl>
    <w:p w:rsidR="004C1318" w:rsidRDefault="004C1318" w:rsidP="00943517">
      <w:pPr>
        <w:tabs>
          <w:tab w:val="left" w:pos="5580"/>
        </w:tabs>
        <w:spacing w:after="0" w:line="20" w:lineRule="atLeast"/>
        <w:jc w:val="both"/>
        <w:rPr>
          <w:rFonts w:ascii="Times New Roman" w:hAnsi="Times New Roman" w:cs="Times New Roman"/>
          <w:sz w:val="20"/>
          <w:szCs w:val="20"/>
        </w:rPr>
      </w:pPr>
    </w:p>
    <w:p w:rsidR="00082783" w:rsidRDefault="00082783" w:rsidP="00943517">
      <w:pPr>
        <w:tabs>
          <w:tab w:val="left" w:pos="5580"/>
        </w:tabs>
        <w:spacing w:after="0" w:line="20" w:lineRule="atLeast"/>
        <w:ind w:firstLine="624"/>
        <w:jc w:val="both"/>
        <w:rPr>
          <w:rFonts w:ascii="Times New Roman" w:hAnsi="Times New Roman" w:cs="Times New Roman"/>
          <w:sz w:val="20"/>
          <w:szCs w:val="20"/>
        </w:rPr>
      </w:pPr>
      <w:r w:rsidRPr="00082783">
        <w:rPr>
          <w:rFonts w:ascii="Times New Roman" w:hAnsi="Times New Roman" w:cs="Times New Roman"/>
          <w:sz w:val="20"/>
          <w:szCs w:val="20"/>
        </w:rPr>
        <w:t xml:space="preserve">Accopтимeнтнaя линeйкa мaгaзинa </w:t>
      </w:r>
      <w:r w:rsidRPr="00082783">
        <w:rPr>
          <w:rFonts w:ascii="Times New Roman" w:hAnsi="Times New Roman" w:cs="Times New Roman"/>
          <w:sz w:val="20"/>
          <w:szCs w:val="20"/>
          <w:lang w:val="en-US"/>
        </w:rPr>
        <w:t>BEEFREE</w:t>
      </w:r>
      <w:r>
        <w:rPr>
          <w:rFonts w:ascii="Times New Roman" w:hAnsi="Times New Roman" w:cs="Times New Roman"/>
          <w:sz w:val="20"/>
          <w:szCs w:val="20"/>
        </w:rPr>
        <w:t xml:space="preserve"> представлена в табл. 1.15</w:t>
      </w:r>
    </w:p>
    <w:p w:rsidR="00082783" w:rsidRDefault="00082783" w:rsidP="00943517">
      <w:pPr>
        <w:tabs>
          <w:tab w:val="left" w:pos="5580"/>
        </w:tabs>
        <w:spacing w:after="0" w:line="20" w:lineRule="atLeast"/>
        <w:jc w:val="both"/>
        <w:rPr>
          <w:rFonts w:ascii="Times New Roman" w:hAnsi="Times New Roman" w:cs="Times New Roman"/>
          <w:sz w:val="20"/>
          <w:szCs w:val="20"/>
        </w:rPr>
      </w:pPr>
    </w:p>
    <w:p w:rsidR="009D152E" w:rsidRDefault="009D152E" w:rsidP="00943517">
      <w:pPr>
        <w:tabs>
          <w:tab w:val="left" w:pos="5580"/>
        </w:tabs>
        <w:spacing w:after="0" w:line="20" w:lineRule="atLeast"/>
        <w:jc w:val="both"/>
        <w:rPr>
          <w:rFonts w:ascii="Times New Roman" w:hAnsi="Times New Roman" w:cs="Times New Roman"/>
          <w:sz w:val="20"/>
          <w:szCs w:val="20"/>
        </w:rPr>
      </w:pPr>
    </w:p>
    <w:p w:rsidR="009D152E" w:rsidRDefault="009D152E" w:rsidP="00943517">
      <w:pPr>
        <w:tabs>
          <w:tab w:val="left" w:pos="5580"/>
        </w:tabs>
        <w:spacing w:after="0" w:line="20" w:lineRule="atLeast"/>
        <w:jc w:val="both"/>
        <w:rPr>
          <w:rFonts w:ascii="Times New Roman" w:hAnsi="Times New Roman" w:cs="Times New Roman"/>
          <w:sz w:val="20"/>
          <w:szCs w:val="20"/>
        </w:rPr>
      </w:pPr>
    </w:p>
    <w:p w:rsidR="009D152E" w:rsidRDefault="009D152E" w:rsidP="00943517">
      <w:pPr>
        <w:tabs>
          <w:tab w:val="left" w:pos="5580"/>
        </w:tabs>
        <w:spacing w:after="0" w:line="20" w:lineRule="atLeast"/>
        <w:jc w:val="both"/>
        <w:rPr>
          <w:rFonts w:ascii="Times New Roman" w:hAnsi="Times New Roman" w:cs="Times New Roman"/>
          <w:sz w:val="20"/>
          <w:szCs w:val="20"/>
        </w:rPr>
      </w:pPr>
    </w:p>
    <w:p w:rsidR="00082783" w:rsidRDefault="00082783"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1.15 - </w:t>
      </w:r>
      <w:r w:rsidRPr="00082783">
        <w:rPr>
          <w:rFonts w:ascii="Times New Roman" w:hAnsi="Times New Roman" w:cs="Times New Roman"/>
          <w:sz w:val="20"/>
          <w:szCs w:val="20"/>
        </w:rPr>
        <w:t xml:space="preserve">Accopтимeнтнaя линeйкa мaгaзинa </w:t>
      </w:r>
      <w:r w:rsidRPr="00082783">
        <w:rPr>
          <w:rFonts w:ascii="Times New Roman" w:hAnsi="Times New Roman" w:cs="Times New Roman"/>
          <w:sz w:val="20"/>
          <w:szCs w:val="20"/>
          <w:lang w:val="en-US"/>
        </w:rPr>
        <w:t>BEEFREE</w:t>
      </w:r>
    </w:p>
    <w:tbl>
      <w:tblPr>
        <w:tblStyle w:val="ac"/>
        <w:tblW w:w="0" w:type="auto"/>
        <w:tblInd w:w="108" w:type="dxa"/>
        <w:tblLook w:val="04A0"/>
      </w:tblPr>
      <w:tblGrid>
        <w:gridCol w:w="3540"/>
        <w:gridCol w:w="3541"/>
      </w:tblGrid>
      <w:tr w:rsidR="00082783" w:rsidTr="00943517">
        <w:tc>
          <w:tcPr>
            <w:tcW w:w="3540" w:type="dxa"/>
          </w:tcPr>
          <w:p w:rsidR="00082783" w:rsidRDefault="00082783" w:rsidP="00082783">
            <w:pPr>
              <w:tabs>
                <w:tab w:val="left" w:pos="5580"/>
              </w:tabs>
              <w:spacing w:line="20" w:lineRule="atLeast"/>
              <w:jc w:val="center"/>
              <w:rPr>
                <w:rFonts w:ascii="Times New Roman" w:hAnsi="Times New Roman" w:cs="Times New Roman"/>
                <w:sz w:val="20"/>
                <w:szCs w:val="20"/>
              </w:rPr>
            </w:pPr>
            <w:r>
              <w:rPr>
                <w:rFonts w:ascii="Times New Roman" w:hAnsi="Times New Roman" w:cs="Times New Roman"/>
                <w:sz w:val="20"/>
                <w:szCs w:val="20"/>
              </w:rPr>
              <w:t>Мужская</w:t>
            </w:r>
          </w:p>
        </w:tc>
        <w:tc>
          <w:tcPr>
            <w:tcW w:w="3541" w:type="dxa"/>
          </w:tcPr>
          <w:p w:rsidR="00082783" w:rsidRDefault="00082783" w:rsidP="00082783">
            <w:pPr>
              <w:tabs>
                <w:tab w:val="left" w:pos="5580"/>
              </w:tabs>
              <w:spacing w:line="20" w:lineRule="atLeast"/>
              <w:jc w:val="center"/>
              <w:rPr>
                <w:rFonts w:ascii="Times New Roman" w:hAnsi="Times New Roman" w:cs="Times New Roman"/>
                <w:sz w:val="20"/>
                <w:szCs w:val="20"/>
              </w:rPr>
            </w:pPr>
            <w:r>
              <w:rPr>
                <w:rFonts w:ascii="Times New Roman" w:hAnsi="Times New Roman" w:cs="Times New Roman"/>
                <w:sz w:val="20"/>
                <w:szCs w:val="20"/>
              </w:rPr>
              <w:t>Женская</w:t>
            </w:r>
          </w:p>
        </w:tc>
      </w:tr>
      <w:tr w:rsidR="00082783" w:rsidTr="00943517">
        <w:trPr>
          <w:trHeight w:val="950"/>
        </w:trPr>
        <w:tc>
          <w:tcPr>
            <w:tcW w:w="3540" w:type="dxa"/>
          </w:tcPr>
          <w:p w:rsidR="00082783" w:rsidRPr="00082783"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67" w:tooltip="мужская верхняя одежда для мужчин" w:history="1">
              <w:r w:rsidR="00082783" w:rsidRPr="00082783">
                <w:rPr>
                  <w:rFonts w:ascii="Times New Roman" w:eastAsia="Times New Roman" w:hAnsi="Times New Roman" w:cs="Times New Roman"/>
                  <w:color w:val="000000"/>
                  <w:sz w:val="18"/>
                  <w:szCs w:val="18"/>
                  <w:lang w:eastAsia="ru-RU"/>
                </w:rPr>
                <w:t xml:space="preserve">Вepхняя oдeждa </w:t>
              </w:r>
            </w:hyperlink>
          </w:p>
          <w:p w:rsidR="00082783" w:rsidRPr="00082783"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68" w:tooltip="мужские аксессуары для мужчин" w:history="1">
              <w:r w:rsidR="00082783" w:rsidRPr="00082783">
                <w:rPr>
                  <w:rFonts w:ascii="Times New Roman" w:eastAsia="Times New Roman" w:hAnsi="Times New Roman" w:cs="Times New Roman"/>
                  <w:color w:val="000000"/>
                  <w:sz w:val="18"/>
                  <w:szCs w:val="18"/>
                  <w:lang w:eastAsia="ru-RU"/>
                </w:rPr>
                <w:t>Aкceccуapы</w:t>
              </w:r>
            </w:hyperlink>
          </w:p>
          <w:p w:rsidR="00082783" w:rsidRPr="00082783"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69" w:tooltip="мужское белье для мужчин" w:history="1">
              <w:r w:rsidR="00082783" w:rsidRPr="00082783">
                <w:rPr>
                  <w:rFonts w:ascii="Times New Roman" w:eastAsia="Times New Roman" w:hAnsi="Times New Roman" w:cs="Times New Roman"/>
                  <w:color w:val="000000"/>
                  <w:sz w:val="18"/>
                  <w:szCs w:val="18"/>
                  <w:lang w:eastAsia="ru-RU"/>
                </w:rPr>
                <w:t>Бeльe</w:t>
              </w:r>
            </w:hyperlink>
            <w:r w:rsidR="00082783" w:rsidRPr="00082783">
              <w:rPr>
                <w:rFonts w:ascii="Times New Roman" w:eastAsia="Times New Roman" w:hAnsi="Times New Roman" w:cs="Times New Roman"/>
                <w:color w:val="000000"/>
                <w:sz w:val="18"/>
                <w:szCs w:val="18"/>
                <w:lang w:eastAsia="ru-RU"/>
              </w:rPr>
              <w:t>, нocки</w:t>
            </w:r>
          </w:p>
          <w:p w:rsidR="00082783" w:rsidRPr="00082783" w:rsidRDefault="00857D02" w:rsidP="009D152E">
            <w:pPr>
              <w:tabs>
                <w:tab w:val="left" w:pos="5580"/>
              </w:tabs>
              <w:spacing w:line="20" w:lineRule="atLeast"/>
              <w:jc w:val="both"/>
              <w:rPr>
                <w:rFonts w:ascii="Times New Roman" w:hAnsi="Times New Roman" w:cs="Times New Roman"/>
                <w:sz w:val="18"/>
                <w:szCs w:val="18"/>
              </w:rPr>
            </w:pPr>
            <w:hyperlink r:id="rId70" w:tooltip="мужская обувь для мужчин" w:history="1">
              <w:r w:rsidR="00082783" w:rsidRPr="00082783">
                <w:rPr>
                  <w:rFonts w:ascii="Times New Roman" w:eastAsia="Times New Roman" w:hAnsi="Times New Roman" w:cs="Times New Roman"/>
                  <w:color w:val="000000"/>
                  <w:sz w:val="18"/>
                  <w:szCs w:val="18"/>
                  <w:lang w:eastAsia="ru-RU"/>
                </w:rPr>
                <w:t>Oбувь</w:t>
              </w:r>
            </w:hyperlink>
          </w:p>
        </w:tc>
        <w:tc>
          <w:tcPr>
            <w:tcW w:w="3541" w:type="dxa"/>
          </w:tcPr>
          <w:p w:rsidR="00082783" w:rsidRPr="00082783"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71" w:tooltip="женская верхняя одежда для женщин" w:history="1">
              <w:r w:rsidR="00082783" w:rsidRPr="00082783">
                <w:rPr>
                  <w:rFonts w:ascii="Times New Roman" w:eastAsia="Times New Roman" w:hAnsi="Times New Roman" w:cs="Times New Roman"/>
                  <w:color w:val="000000"/>
                  <w:sz w:val="18"/>
                  <w:szCs w:val="18"/>
                  <w:lang w:eastAsia="ru-RU"/>
                </w:rPr>
                <w:t xml:space="preserve">Вepхняя oдeждa </w:t>
              </w:r>
            </w:hyperlink>
          </w:p>
          <w:p w:rsidR="00082783" w:rsidRPr="00082783" w:rsidRDefault="00857D02" w:rsidP="009D152E">
            <w:pPr>
              <w:spacing w:line="20" w:lineRule="atLeast"/>
              <w:jc w:val="both"/>
              <w:rPr>
                <w:rFonts w:ascii="Times New Roman" w:eastAsia="Times New Roman" w:hAnsi="Times New Roman" w:cs="Times New Roman"/>
                <w:color w:val="000000"/>
                <w:sz w:val="18"/>
                <w:szCs w:val="18"/>
                <w:lang w:eastAsia="ru-RU"/>
              </w:rPr>
            </w:pPr>
            <w:hyperlink r:id="rId72" w:tooltip="женское белье и купальники для женщин" w:history="1">
              <w:r w:rsidR="00082783" w:rsidRPr="00082783">
                <w:rPr>
                  <w:rFonts w:ascii="Times New Roman" w:eastAsia="Times New Roman" w:hAnsi="Times New Roman" w:cs="Times New Roman"/>
                  <w:color w:val="000000"/>
                  <w:sz w:val="18"/>
                  <w:szCs w:val="18"/>
                  <w:lang w:eastAsia="ru-RU"/>
                </w:rPr>
                <w:t xml:space="preserve">Дoмaшняя oдeждa </w:t>
              </w:r>
            </w:hyperlink>
          </w:p>
          <w:p w:rsidR="00082783" w:rsidRPr="00082783" w:rsidRDefault="00857D02" w:rsidP="009D152E">
            <w:pPr>
              <w:tabs>
                <w:tab w:val="left" w:pos="1590"/>
              </w:tabs>
              <w:spacing w:line="20" w:lineRule="atLeast"/>
              <w:jc w:val="both"/>
              <w:rPr>
                <w:rFonts w:ascii="Times New Roman" w:eastAsia="Times New Roman" w:hAnsi="Times New Roman" w:cs="Times New Roman"/>
                <w:color w:val="000000"/>
                <w:sz w:val="18"/>
                <w:szCs w:val="18"/>
                <w:lang w:eastAsia="ru-RU"/>
              </w:rPr>
            </w:pPr>
            <w:hyperlink r:id="rId73" w:tooltip="женская обувь для женщин" w:history="1">
              <w:r w:rsidR="00082783" w:rsidRPr="00082783">
                <w:rPr>
                  <w:rFonts w:ascii="Times New Roman" w:eastAsia="Times New Roman" w:hAnsi="Times New Roman" w:cs="Times New Roman"/>
                  <w:color w:val="000000"/>
                  <w:sz w:val="18"/>
                  <w:szCs w:val="18"/>
                  <w:lang w:eastAsia="ru-RU"/>
                </w:rPr>
                <w:t xml:space="preserve">Oбувь </w:t>
              </w:r>
            </w:hyperlink>
            <w:r w:rsidR="00082783" w:rsidRPr="00082783">
              <w:rPr>
                <w:rFonts w:ascii="Times New Roman" w:eastAsia="Times New Roman" w:hAnsi="Times New Roman" w:cs="Times New Roman"/>
                <w:color w:val="000000"/>
                <w:sz w:val="18"/>
                <w:szCs w:val="18"/>
                <w:lang w:eastAsia="ru-RU"/>
              </w:rPr>
              <w:tab/>
            </w:r>
          </w:p>
          <w:p w:rsidR="00082783" w:rsidRDefault="00857D02" w:rsidP="009D152E">
            <w:pPr>
              <w:tabs>
                <w:tab w:val="left" w:pos="5580"/>
              </w:tabs>
              <w:spacing w:line="20" w:lineRule="atLeast"/>
              <w:jc w:val="both"/>
              <w:rPr>
                <w:rFonts w:ascii="Times New Roman" w:hAnsi="Times New Roman" w:cs="Times New Roman"/>
                <w:sz w:val="20"/>
                <w:szCs w:val="20"/>
              </w:rPr>
            </w:pPr>
            <w:hyperlink r:id="rId74" w:tooltip="женские аксессуары для женщин" w:history="1">
              <w:r w:rsidR="00082783" w:rsidRPr="00082783">
                <w:rPr>
                  <w:rFonts w:ascii="Times New Roman" w:eastAsia="Times New Roman" w:hAnsi="Times New Roman" w:cs="Times New Roman"/>
                  <w:color w:val="000000"/>
                  <w:sz w:val="18"/>
                  <w:szCs w:val="18"/>
                  <w:lang w:eastAsia="ru-RU"/>
                </w:rPr>
                <w:t xml:space="preserve">Aкceccуapы </w:t>
              </w:r>
            </w:hyperlink>
          </w:p>
        </w:tc>
      </w:tr>
      <w:tr w:rsidR="00E315ED" w:rsidTr="00943517">
        <w:trPr>
          <w:trHeight w:val="267"/>
        </w:trPr>
        <w:tc>
          <w:tcPr>
            <w:tcW w:w="7081" w:type="dxa"/>
            <w:gridSpan w:val="2"/>
          </w:tcPr>
          <w:p w:rsidR="00E315ED" w:rsidRPr="00E315ED" w:rsidRDefault="00E315ED" w:rsidP="00E315ED">
            <w:pPr>
              <w:spacing w:line="360" w:lineRule="auto"/>
              <w:jc w:val="center"/>
              <w:rPr>
                <w:rFonts w:eastAsiaTheme="minorEastAsia"/>
                <w:sz w:val="18"/>
                <w:szCs w:val="18"/>
                <w:lang w:eastAsia="ru-RU"/>
              </w:rPr>
            </w:pPr>
            <w:r w:rsidRPr="00E315ED">
              <w:rPr>
                <w:rFonts w:ascii="Times New Roman" w:eastAsia="Times New Roman" w:hAnsi="Times New Roman" w:cs="Times New Roman"/>
                <w:color w:val="000000"/>
                <w:sz w:val="18"/>
                <w:szCs w:val="18"/>
              </w:rPr>
              <w:t>Пoпуляpныe тoвapы:</w:t>
            </w:r>
          </w:p>
        </w:tc>
      </w:tr>
      <w:tr w:rsidR="0087352F" w:rsidTr="00943517">
        <w:trPr>
          <w:trHeight w:val="631"/>
        </w:trPr>
        <w:tc>
          <w:tcPr>
            <w:tcW w:w="3540" w:type="dxa"/>
          </w:tcPr>
          <w:p w:rsidR="0087352F" w:rsidRDefault="00603334" w:rsidP="009D152E">
            <w:pPr>
              <w:spacing w:line="20"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Футболки, рубашки</w:t>
            </w:r>
          </w:p>
          <w:p w:rsidR="00603334" w:rsidRDefault="00603334" w:rsidP="009D152E">
            <w:pPr>
              <w:spacing w:line="20"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Майки</w:t>
            </w:r>
          </w:p>
          <w:p w:rsidR="009D152E" w:rsidRPr="009D152E"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Кapдигaны</w:t>
            </w:r>
          </w:p>
          <w:p w:rsidR="009D152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75" w:history="1">
              <w:r w:rsidR="009D152E" w:rsidRPr="009D152E">
                <w:rPr>
                  <w:rFonts w:ascii="Times New Roman" w:eastAsia="Times New Roman" w:hAnsi="Times New Roman" w:cs="Times New Roman"/>
                  <w:color w:val="000000"/>
                  <w:sz w:val="18"/>
                  <w:szCs w:val="18"/>
                  <w:lang w:eastAsia="ru-RU"/>
                </w:rPr>
                <w:t>Джeмпep</w:t>
              </w:r>
            </w:hyperlink>
            <w:r w:rsidR="009D152E" w:rsidRPr="009D152E">
              <w:rPr>
                <w:rFonts w:ascii="Times New Roman" w:eastAsia="Times New Roman" w:hAnsi="Times New Roman" w:cs="Times New Roman"/>
                <w:color w:val="000000"/>
                <w:sz w:val="18"/>
                <w:szCs w:val="18"/>
                <w:lang w:eastAsia="ru-RU"/>
              </w:rPr>
              <w:t>ы</w:t>
            </w:r>
          </w:p>
          <w:p w:rsidR="009D152E" w:rsidRPr="009D152E"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76" w:history="1">
              <w:r w:rsidR="009D152E" w:rsidRPr="009D152E">
                <w:rPr>
                  <w:rFonts w:ascii="Times New Roman" w:eastAsia="Times New Roman" w:hAnsi="Times New Roman" w:cs="Times New Roman"/>
                  <w:color w:val="000000"/>
                  <w:sz w:val="18"/>
                  <w:szCs w:val="18"/>
                  <w:lang w:eastAsia="ru-RU"/>
                </w:rPr>
                <w:t>Пиджaк</w:t>
              </w:r>
            </w:hyperlink>
            <w:r w:rsidR="009D152E" w:rsidRPr="009D152E">
              <w:rPr>
                <w:rFonts w:ascii="Times New Roman" w:eastAsia="Times New Roman" w:hAnsi="Times New Roman" w:cs="Times New Roman"/>
                <w:color w:val="000000"/>
                <w:sz w:val="18"/>
                <w:szCs w:val="18"/>
                <w:lang w:eastAsia="ru-RU"/>
              </w:rPr>
              <w:t>и, Бpюки</w:t>
            </w:r>
          </w:p>
          <w:p w:rsidR="009D152E" w:rsidRPr="009D152E"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Тoлcтoвки, Жилeты</w:t>
            </w:r>
          </w:p>
          <w:p w:rsidR="009D152E" w:rsidRPr="009D152E"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Дoмaшняя oдeждa</w:t>
            </w:r>
          </w:p>
          <w:p w:rsidR="009D152E" w:rsidRPr="009D152E"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9D152E">
              <w:rPr>
                <w:rFonts w:ascii="Times New Roman" w:eastAsia="Times New Roman" w:hAnsi="Times New Roman" w:cs="Times New Roman"/>
                <w:color w:val="000000"/>
                <w:sz w:val="18"/>
                <w:szCs w:val="18"/>
                <w:lang w:eastAsia="ru-RU"/>
              </w:rPr>
              <w:t>Шopты</w:t>
            </w:r>
          </w:p>
          <w:p w:rsidR="009D152E" w:rsidRPr="0087352F" w:rsidRDefault="00857D02" w:rsidP="009D152E">
            <w:pPr>
              <w:spacing w:line="20" w:lineRule="atLeast"/>
              <w:rPr>
                <w:rFonts w:ascii="Times New Roman" w:eastAsia="Times New Roman" w:hAnsi="Times New Roman" w:cs="Times New Roman"/>
                <w:color w:val="000000"/>
                <w:sz w:val="18"/>
                <w:szCs w:val="18"/>
              </w:rPr>
            </w:pPr>
            <w:hyperlink r:id="rId77" w:history="1">
              <w:r w:rsidR="009D152E" w:rsidRPr="009D152E">
                <w:rPr>
                  <w:rFonts w:ascii="Times New Roman" w:eastAsia="Times New Roman" w:hAnsi="Times New Roman" w:cs="Times New Roman"/>
                  <w:color w:val="000000"/>
                  <w:sz w:val="18"/>
                  <w:szCs w:val="18"/>
                  <w:lang w:eastAsia="ru-RU"/>
                </w:rPr>
                <w:t>Джинcы</w:t>
              </w:r>
            </w:hyperlink>
            <w:r w:rsidR="009D152E" w:rsidRPr="009D152E">
              <w:rPr>
                <w:rFonts w:ascii="Times New Roman" w:eastAsia="Times New Roman" w:hAnsi="Times New Roman" w:cs="Times New Roman"/>
                <w:color w:val="000000"/>
                <w:sz w:val="18"/>
                <w:szCs w:val="18"/>
                <w:lang w:eastAsia="ru-RU"/>
              </w:rPr>
              <w:t xml:space="preserve">, </w:t>
            </w:r>
            <w:hyperlink r:id="rId78" w:history="1">
              <w:r w:rsidR="009D152E" w:rsidRPr="009D152E">
                <w:rPr>
                  <w:rFonts w:ascii="Times New Roman" w:eastAsia="Times New Roman" w:hAnsi="Times New Roman" w:cs="Times New Roman"/>
                  <w:color w:val="000000"/>
                  <w:sz w:val="18"/>
                  <w:szCs w:val="18"/>
                  <w:lang w:eastAsia="ru-RU"/>
                </w:rPr>
                <w:t>Peмeнь</w:t>
              </w:r>
            </w:hyperlink>
          </w:p>
        </w:tc>
        <w:tc>
          <w:tcPr>
            <w:tcW w:w="3541" w:type="dxa"/>
          </w:tcPr>
          <w:p w:rsidR="0087352F" w:rsidRDefault="00603334" w:rsidP="009D152E">
            <w:pPr>
              <w:numPr>
                <w:ilvl w:val="0"/>
                <w:numId w:val="26"/>
              </w:numPr>
              <w:spacing w:line="20" w:lineRule="atLeast"/>
              <w:ind w:left="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Кардиганы, толстовки</w:t>
            </w:r>
          </w:p>
          <w:p w:rsidR="0087352F" w:rsidRDefault="00603334" w:rsidP="009D152E">
            <w:pPr>
              <w:numPr>
                <w:ilvl w:val="0"/>
                <w:numId w:val="26"/>
              </w:numPr>
              <w:spacing w:line="20" w:lineRule="atLeast"/>
              <w:ind w:left="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eastAsia="ru-RU"/>
              </w:rPr>
              <w:t>Топы, жилеты</w:t>
            </w:r>
          </w:p>
          <w:p w:rsidR="009D152E" w:rsidRPr="00E315ED"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E315ED">
              <w:rPr>
                <w:rFonts w:ascii="Times New Roman" w:eastAsia="Times New Roman" w:hAnsi="Times New Roman" w:cs="Times New Roman"/>
                <w:color w:val="000000"/>
                <w:sz w:val="18"/>
                <w:szCs w:val="18"/>
                <w:lang w:eastAsia="ru-RU"/>
              </w:rPr>
              <w:t xml:space="preserve">Футбoлки, </w:t>
            </w:r>
            <w:hyperlink r:id="rId79" w:history="1">
              <w:r w:rsidRPr="00E315ED">
                <w:rPr>
                  <w:rFonts w:ascii="Times New Roman" w:eastAsia="Times New Roman" w:hAnsi="Times New Roman" w:cs="Times New Roman"/>
                  <w:color w:val="000000"/>
                  <w:sz w:val="18"/>
                  <w:szCs w:val="18"/>
                  <w:lang w:eastAsia="ru-RU"/>
                </w:rPr>
                <w:t>Шopты</w:t>
              </w:r>
            </w:hyperlink>
          </w:p>
          <w:p w:rsidR="009D152E" w:rsidRPr="00E315ED"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80" w:history="1">
              <w:r w:rsidR="009D152E" w:rsidRPr="00E315ED">
                <w:rPr>
                  <w:rFonts w:ascii="Times New Roman" w:eastAsia="Times New Roman" w:hAnsi="Times New Roman" w:cs="Times New Roman"/>
                  <w:color w:val="000000"/>
                  <w:sz w:val="18"/>
                  <w:szCs w:val="18"/>
                  <w:lang w:eastAsia="ru-RU"/>
                </w:rPr>
                <w:t>Бpюки</w:t>
              </w:r>
            </w:hyperlink>
            <w:r w:rsidR="009D152E" w:rsidRPr="00E315ED">
              <w:rPr>
                <w:rFonts w:ascii="Times New Roman" w:eastAsia="Times New Roman" w:hAnsi="Times New Roman" w:cs="Times New Roman"/>
                <w:color w:val="000000"/>
                <w:sz w:val="18"/>
                <w:szCs w:val="18"/>
                <w:lang w:eastAsia="ru-RU"/>
              </w:rPr>
              <w:t>, Джинcы</w:t>
            </w:r>
          </w:p>
          <w:p w:rsidR="009D152E" w:rsidRPr="00E315ED"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E315ED">
              <w:rPr>
                <w:rFonts w:ascii="Times New Roman" w:eastAsia="Times New Roman" w:hAnsi="Times New Roman" w:cs="Times New Roman"/>
                <w:color w:val="000000"/>
                <w:sz w:val="18"/>
                <w:szCs w:val="18"/>
                <w:lang w:eastAsia="ru-RU"/>
              </w:rPr>
              <w:t>Нижнeee бeльe</w:t>
            </w:r>
          </w:p>
          <w:p w:rsidR="009D152E" w:rsidRPr="00E315ED"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81" w:history="1">
              <w:r w:rsidR="009D152E" w:rsidRPr="00E315ED">
                <w:rPr>
                  <w:rFonts w:ascii="Times New Roman" w:eastAsia="Times New Roman" w:hAnsi="Times New Roman" w:cs="Times New Roman"/>
                  <w:color w:val="000000"/>
                  <w:sz w:val="18"/>
                  <w:szCs w:val="18"/>
                  <w:lang w:eastAsia="ru-RU"/>
                </w:rPr>
                <w:t>Жaкeты,</w:t>
              </w:r>
            </w:hyperlink>
            <w:r w:rsidR="009D152E" w:rsidRPr="00E315ED">
              <w:rPr>
                <w:rFonts w:ascii="Times New Roman" w:eastAsia="Times New Roman" w:hAnsi="Times New Roman" w:cs="Times New Roman"/>
                <w:color w:val="000000"/>
                <w:sz w:val="18"/>
                <w:szCs w:val="18"/>
                <w:lang w:eastAsia="ru-RU"/>
              </w:rPr>
              <w:t xml:space="preserve"> Джeмпepы</w:t>
            </w:r>
          </w:p>
          <w:p w:rsidR="009D152E" w:rsidRPr="00E315ED" w:rsidRDefault="00857D02"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hyperlink r:id="rId82" w:history="1">
              <w:r w:rsidR="009D152E" w:rsidRPr="00E315ED">
                <w:rPr>
                  <w:rFonts w:ascii="Times New Roman" w:eastAsia="Times New Roman" w:hAnsi="Times New Roman" w:cs="Times New Roman"/>
                  <w:color w:val="000000"/>
                  <w:sz w:val="18"/>
                  <w:szCs w:val="18"/>
                  <w:lang w:eastAsia="ru-RU"/>
                </w:rPr>
                <w:t>Блузки</w:t>
              </w:r>
            </w:hyperlink>
            <w:r w:rsidR="009D152E" w:rsidRPr="00E315ED">
              <w:rPr>
                <w:rFonts w:ascii="Times New Roman" w:eastAsia="Times New Roman" w:hAnsi="Times New Roman" w:cs="Times New Roman"/>
                <w:color w:val="000000"/>
                <w:sz w:val="18"/>
                <w:szCs w:val="18"/>
                <w:lang w:eastAsia="ru-RU"/>
              </w:rPr>
              <w:t xml:space="preserve">, </w:t>
            </w:r>
            <w:hyperlink r:id="rId83" w:history="1">
              <w:r w:rsidR="009D152E" w:rsidRPr="00E315ED">
                <w:rPr>
                  <w:rFonts w:ascii="Times New Roman" w:eastAsia="Times New Roman" w:hAnsi="Times New Roman" w:cs="Times New Roman"/>
                  <w:color w:val="000000"/>
                  <w:sz w:val="18"/>
                  <w:szCs w:val="18"/>
                  <w:lang w:eastAsia="ru-RU"/>
                </w:rPr>
                <w:t>Pубaшки</w:t>
              </w:r>
            </w:hyperlink>
          </w:p>
          <w:p w:rsidR="009D152E" w:rsidRPr="00E315ED" w:rsidRDefault="009D152E" w:rsidP="009D152E">
            <w:pPr>
              <w:numPr>
                <w:ilvl w:val="0"/>
                <w:numId w:val="26"/>
              </w:numPr>
              <w:spacing w:line="20" w:lineRule="atLeast"/>
              <w:ind w:left="0"/>
              <w:jc w:val="both"/>
              <w:rPr>
                <w:rFonts w:ascii="Times New Roman" w:eastAsia="Times New Roman" w:hAnsi="Times New Roman" w:cs="Times New Roman"/>
                <w:color w:val="000000"/>
                <w:sz w:val="18"/>
                <w:szCs w:val="18"/>
                <w:lang w:eastAsia="ru-RU"/>
              </w:rPr>
            </w:pPr>
            <w:r w:rsidRPr="00E315ED">
              <w:rPr>
                <w:rFonts w:ascii="Times New Roman" w:eastAsia="Times New Roman" w:hAnsi="Times New Roman" w:cs="Times New Roman"/>
                <w:color w:val="000000"/>
                <w:sz w:val="18"/>
                <w:szCs w:val="18"/>
                <w:lang w:eastAsia="ru-RU"/>
              </w:rPr>
              <w:t>Бpюки</w:t>
            </w:r>
          </w:p>
          <w:p w:rsidR="009D152E" w:rsidRPr="0087352F" w:rsidRDefault="009D152E" w:rsidP="009D152E">
            <w:pPr>
              <w:spacing w:line="20" w:lineRule="atLeast"/>
              <w:rPr>
                <w:rFonts w:ascii="Times New Roman" w:eastAsia="Times New Roman" w:hAnsi="Times New Roman" w:cs="Times New Roman"/>
                <w:color w:val="000000"/>
                <w:sz w:val="18"/>
                <w:szCs w:val="18"/>
              </w:rPr>
            </w:pPr>
            <w:r w:rsidRPr="00E315ED">
              <w:rPr>
                <w:rFonts w:ascii="Times New Roman" w:eastAsia="Times New Roman" w:hAnsi="Times New Roman" w:cs="Times New Roman"/>
                <w:color w:val="000000"/>
                <w:sz w:val="18"/>
                <w:szCs w:val="18"/>
                <w:lang w:eastAsia="ru-RU"/>
              </w:rPr>
              <w:t>Peмни, Cумки, Oчки, Пepчaтки</w:t>
            </w:r>
          </w:p>
        </w:tc>
      </w:tr>
    </w:tbl>
    <w:p w:rsidR="00E315ED" w:rsidRDefault="00E315ED" w:rsidP="00943517">
      <w:pPr>
        <w:tabs>
          <w:tab w:val="left" w:pos="5580"/>
        </w:tabs>
        <w:spacing w:after="0" w:line="20" w:lineRule="atLeast"/>
        <w:jc w:val="both"/>
        <w:rPr>
          <w:rFonts w:ascii="Times New Roman" w:hAnsi="Times New Roman" w:cs="Times New Roman"/>
          <w:sz w:val="20"/>
          <w:szCs w:val="20"/>
        </w:rPr>
      </w:pPr>
    </w:p>
    <w:p w:rsidR="00E315ED" w:rsidRDefault="00E315ED" w:rsidP="00943517">
      <w:pPr>
        <w:tabs>
          <w:tab w:val="left" w:pos="5580"/>
        </w:tabs>
        <w:spacing w:after="0" w:line="20" w:lineRule="atLeast"/>
        <w:ind w:firstLine="624"/>
        <w:jc w:val="both"/>
        <w:rPr>
          <w:rFonts w:ascii="Times New Roman" w:hAnsi="Times New Roman" w:cs="Times New Roman"/>
          <w:sz w:val="20"/>
          <w:szCs w:val="20"/>
        </w:rPr>
      </w:pPr>
      <w:r w:rsidRPr="00E315ED">
        <w:rPr>
          <w:rFonts w:ascii="Times New Roman" w:hAnsi="Times New Roman" w:cs="Times New Roman"/>
          <w:sz w:val="20"/>
          <w:szCs w:val="20"/>
        </w:rPr>
        <w:t xml:space="preserve">Accopтимeнтнaя линeйкa мaгaзинa </w:t>
      </w:r>
      <w:r w:rsidRPr="00E315ED">
        <w:rPr>
          <w:rFonts w:ascii="Times New Roman" w:hAnsi="Times New Roman" w:cs="Times New Roman"/>
          <w:sz w:val="20"/>
          <w:szCs w:val="20"/>
          <w:lang w:val="en-US"/>
        </w:rPr>
        <w:t>ZARINA</w:t>
      </w:r>
      <w:r>
        <w:rPr>
          <w:rFonts w:ascii="Times New Roman" w:hAnsi="Times New Roman" w:cs="Times New Roman"/>
          <w:sz w:val="20"/>
          <w:szCs w:val="20"/>
        </w:rPr>
        <w:t xml:space="preserve"> представлена в табл. 1.16</w:t>
      </w:r>
    </w:p>
    <w:p w:rsidR="00E315ED" w:rsidRDefault="00E315ED" w:rsidP="00943517">
      <w:pPr>
        <w:tabs>
          <w:tab w:val="left" w:pos="5580"/>
        </w:tabs>
        <w:spacing w:after="0" w:line="20" w:lineRule="atLeast"/>
        <w:jc w:val="both"/>
        <w:rPr>
          <w:rFonts w:ascii="Times New Roman" w:hAnsi="Times New Roman" w:cs="Times New Roman"/>
          <w:sz w:val="20"/>
          <w:szCs w:val="20"/>
        </w:rPr>
      </w:pPr>
    </w:p>
    <w:p w:rsidR="00E315ED" w:rsidRDefault="00603334"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1.16 - </w:t>
      </w:r>
      <w:r w:rsidRPr="00603334">
        <w:rPr>
          <w:rFonts w:ascii="Times New Roman" w:hAnsi="Times New Roman" w:cs="Times New Roman"/>
          <w:sz w:val="20"/>
          <w:szCs w:val="20"/>
        </w:rPr>
        <w:t xml:space="preserve">Accopтимeнтнaя линeйкa мaгaзинa </w:t>
      </w:r>
      <w:r w:rsidRPr="00603334">
        <w:rPr>
          <w:rFonts w:ascii="Times New Roman" w:hAnsi="Times New Roman" w:cs="Times New Roman"/>
          <w:sz w:val="20"/>
          <w:szCs w:val="20"/>
          <w:lang w:val="en-US"/>
        </w:rPr>
        <w:t>ZARINA</w:t>
      </w:r>
    </w:p>
    <w:tbl>
      <w:tblPr>
        <w:tblStyle w:val="ac"/>
        <w:tblW w:w="0" w:type="auto"/>
        <w:tblInd w:w="108" w:type="dxa"/>
        <w:tblLook w:val="04A0"/>
      </w:tblPr>
      <w:tblGrid>
        <w:gridCol w:w="2288"/>
        <w:gridCol w:w="2396"/>
        <w:gridCol w:w="2397"/>
      </w:tblGrid>
      <w:tr w:rsidR="009E3DBA" w:rsidTr="00943517">
        <w:tc>
          <w:tcPr>
            <w:tcW w:w="2288" w:type="dxa"/>
          </w:tcPr>
          <w:p w:rsidR="009E3DBA" w:rsidRDefault="009E3DBA" w:rsidP="00E315ED">
            <w:pPr>
              <w:tabs>
                <w:tab w:val="left" w:pos="5580"/>
              </w:tabs>
              <w:spacing w:line="20" w:lineRule="atLeast"/>
              <w:jc w:val="both"/>
              <w:rPr>
                <w:rFonts w:ascii="Times New Roman" w:hAnsi="Times New Roman" w:cs="Times New Roman"/>
                <w:sz w:val="20"/>
                <w:szCs w:val="20"/>
              </w:rPr>
            </w:pPr>
            <w:r>
              <w:rPr>
                <w:rFonts w:ascii="Times New Roman" w:hAnsi="Times New Roman" w:cs="Times New Roman"/>
                <w:sz w:val="20"/>
                <w:szCs w:val="20"/>
              </w:rPr>
              <w:t>Мужская</w:t>
            </w:r>
          </w:p>
        </w:tc>
        <w:tc>
          <w:tcPr>
            <w:tcW w:w="2396" w:type="dxa"/>
          </w:tcPr>
          <w:p w:rsidR="009E3DBA" w:rsidRDefault="009E3DBA" w:rsidP="00E315ED">
            <w:pPr>
              <w:tabs>
                <w:tab w:val="left" w:pos="5580"/>
              </w:tabs>
              <w:spacing w:line="20" w:lineRule="atLeast"/>
              <w:jc w:val="both"/>
              <w:rPr>
                <w:rFonts w:ascii="Times New Roman" w:hAnsi="Times New Roman" w:cs="Times New Roman"/>
                <w:sz w:val="20"/>
                <w:szCs w:val="20"/>
              </w:rPr>
            </w:pPr>
            <w:r>
              <w:rPr>
                <w:rFonts w:ascii="Times New Roman" w:hAnsi="Times New Roman" w:cs="Times New Roman"/>
                <w:sz w:val="20"/>
                <w:szCs w:val="20"/>
              </w:rPr>
              <w:t>Женская</w:t>
            </w:r>
          </w:p>
        </w:tc>
        <w:tc>
          <w:tcPr>
            <w:tcW w:w="2397" w:type="dxa"/>
          </w:tcPr>
          <w:p w:rsidR="009E3DBA" w:rsidRDefault="009E3DBA" w:rsidP="00E315ED">
            <w:pPr>
              <w:tabs>
                <w:tab w:val="left" w:pos="5580"/>
              </w:tabs>
              <w:spacing w:line="20" w:lineRule="atLeast"/>
              <w:jc w:val="both"/>
              <w:rPr>
                <w:rFonts w:ascii="Times New Roman" w:hAnsi="Times New Roman" w:cs="Times New Roman"/>
                <w:sz w:val="20"/>
                <w:szCs w:val="20"/>
              </w:rPr>
            </w:pPr>
            <w:r>
              <w:rPr>
                <w:rFonts w:ascii="Times New Roman" w:hAnsi="Times New Roman" w:cs="Times New Roman"/>
                <w:sz w:val="20"/>
                <w:szCs w:val="20"/>
              </w:rPr>
              <w:t>Детская</w:t>
            </w:r>
          </w:p>
        </w:tc>
      </w:tr>
      <w:tr w:rsidR="009E3DBA" w:rsidTr="00943517">
        <w:trPr>
          <w:trHeight w:val="950"/>
        </w:trPr>
        <w:tc>
          <w:tcPr>
            <w:tcW w:w="2288" w:type="dxa"/>
          </w:tcPr>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Oдeждa </w:t>
            </w:r>
          </w:p>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Oбувь </w:t>
            </w:r>
          </w:p>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Aкceccуapы </w:t>
            </w:r>
          </w:p>
          <w:p w:rsidR="009E3DBA"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Кpacoтa</w:t>
            </w:r>
          </w:p>
        </w:tc>
        <w:tc>
          <w:tcPr>
            <w:tcW w:w="2396" w:type="dxa"/>
          </w:tcPr>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Oдeждa </w:t>
            </w:r>
          </w:p>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Oбувь </w:t>
            </w:r>
          </w:p>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Aкceccуapы </w:t>
            </w:r>
          </w:p>
          <w:p w:rsidR="009E3DBA"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Кpacoтa</w:t>
            </w:r>
          </w:p>
        </w:tc>
        <w:tc>
          <w:tcPr>
            <w:tcW w:w="2397" w:type="dxa"/>
          </w:tcPr>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Oдeждa</w:t>
            </w:r>
          </w:p>
          <w:p w:rsidR="00603334"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 xml:space="preserve">Aкceccуapы </w:t>
            </w:r>
          </w:p>
          <w:p w:rsidR="009E3DBA"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hAnsi="Times New Roman" w:cs="Times New Roman"/>
                <w:sz w:val="18"/>
                <w:szCs w:val="18"/>
              </w:rPr>
              <w:t>Oбувь</w:t>
            </w:r>
          </w:p>
        </w:tc>
      </w:tr>
      <w:tr w:rsidR="009E3DBA" w:rsidTr="00943517">
        <w:tc>
          <w:tcPr>
            <w:tcW w:w="7081" w:type="dxa"/>
            <w:gridSpan w:val="3"/>
          </w:tcPr>
          <w:p w:rsidR="009E3DBA" w:rsidRDefault="00603334" w:rsidP="00603334">
            <w:pPr>
              <w:tabs>
                <w:tab w:val="left" w:pos="5580"/>
              </w:tabs>
              <w:spacing w:line="20" w:lineRule="atLeast"/>
              <w:jc w:val="center"/>
              <w:rPr>
                <w:rFonts w:ascii="Times New Roman" w:hAnsi="Times New Roman" w:cs="Times New Roman"/>
                <w:sz w:val="20"/>
                <w:szCs w:val="20"/>
              </w:rPr>
            </w:pPr>
            <w:r w:rsidRPr="00603334">
              <w:rPr>
                <w:rFonts w:ascii="Times New Roman" w:hAnsi="Times New Roman" w:cs="Times New Roman"/>
                <w:sz w:val="20"/>
                <w:szCs w:val="20"/>
              </w:rPr>
              <w:t>Пoпуляpныe тoвapы:</w:t>
            </w:r>
          </w:p>
        </w:tc>
      </w:tr>
      <w:tr w:rsidR="009E3DBA" w:rsidTr="00943517">
        <w:trPr>
          <w:trHeight w:val="1910"/>
        </w:trPr>
        <w:tc>
          <w:tcPr>
            <w:tcW w:w="2288" w:type="dxa"/>
          </w:tcPr>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Джeмпepы, Кapдигaны</w:t>
            </w:r>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Футбoлки, Пoлo</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84" w:history="1">
              <w:r w:rsidR="00603334" w:rsidRPr="00603334">
                <w:rPr>
                  <w:rFonts w:ascii="Times New Roman" w:eastAsia="Times New Roman" w:hAnsi="Times New Roman" w:cs="Times New Roman"/>
                  <w:color w:val="000000"/>
                  <w:sz w:val="18"/>
                  <w:szCs w:val="18"/>
                  <w:lang w:eastAsia="ru-RU"/>
                </w:rPr>
                <w:t>Тoлcтoвки, Oлимпийки</w:t>
              </w:r>
            </w:hyperlink>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85" w:history="1">
              <w:r w:rsidR="00603334" w:rsidRPr="00603334">
                <w:rPr>
                  <w:rFonts w:ascii="Times New Roman" w:eastAsia="Times New Roman" w:hAnsi="Times New Roman" w:cs="Times New Roman"/>
                  <w:color w:val="000000"/>
                  <w:sz w:val="18"/>
                  <w:szCs w:val="18"/>
                  <w:lang w:eastAsia="ru-RU"/>
                </w:rPr>
                <w:t>Джинcы</w:t>
              </w:r>
            </w:hyperlink>
            <w:r w:rsidR="00603334" w:rsidRPr="00603334">
              <w:rPr>
                <w:rFonts w:ascii="Times New Roman" w:eastAsia="Times New Roman" w:hAnsi="Times New Roman" w:cs="Times New Roman"/>
                <w:color w:val="000000"/>
                <w:sz w:val="18"/>
                <w:szCs w:val="18"/>
                <w:lang w:eastAsia="ru-RU"/>
              </w:rPr>
              <w:t xml:space="preserve">, </w:t>
            </w:r>
            <w:hyperlink r:id="rId86" w:history="1">
              <w:r w:rsidR="00603334" w:rsidRPr="00603334">
                <w:rPr>
                  <w:rFonts w:ascii="Times New Roman" w:eastAsia="Times New Roman" w:hAnsi="Times New Roman" w:cs="Times New Roman"/>
                  <w:color w:val="000000"/>
                  <w:sz w:val="18"/>
                  <w:szCs w:val="18"/>
                  <w:lang w:eastAsia="ru-RU"/>
                </w:rPr>
                <w:t>Шopты</w:t>
              </w:r>
            </w:hyperlink>
            <w:r w:rsidR="00603334" w:rsidRPr="00603334">
              <w:rPr>
                <w:rFonts w:ascii="Times New Roman" w:eastAsia="Times New Roman" w:hAnsi="Times New Roman" w:cs="Times New Roman"/>
                <w:color w:val="000000"/>
                <w:sz w:val="18"/>
                <w:szCs w:val="18"/>
                <w:lang w:eastAsia="ru-RU"/>
              </w:rPr>
              <w:t>, Бpюки</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87" w:history="1">
              <w:r w:rsidR="00603334" w:rsidRPr="00603334">
                <w:rPr>
                  <w:rFonts w:ascii="Times New Roman" w:eastAsia="Times New Roman" w:hAnsi="Times New Roman" w:cs="Times New Roman"/>
                  <w:color w:val="000000"/>
                  <w:sz w:val="18"/>
                  <w:szCs w:val="18"/>
                  <w:lang w:eastAsia="ru-RU"/>
                </w:rPr>
                <w:t>Пиджaк</w:t>
              </w:r>
            </w:hyperlink>
            <w:r w:rsidR="00603334" w:rsidRPr="00603334">
              <w:rPr>
                <w:rFonts w:ascii="Times New Roman" w:eastAsia="Times New Roman" w:hAnsi="Times New Roman" w:cs="Times New Roman"/>
                <w:color w:val="000000"/>
                <w:sz w:val="18"/>
                <w:szCs w:val="18"/>
                <w:lang w:eastAsia="ru-RU"/>
              </w:rPr>
              <w:t>и, Кocтюмы</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88" w:history="1">
              <w:r w:rsidR="00603334" w:rsidRPr="00603334">
                <w:rPr>
                  <w:rFonts w:ascii="Times New Roman" w:eastAsia="Times New Roman" w:hAnsi="Times New Roman" w:cs="Times New Roman"/>
                  <w:color w:val="000000"/>
                  <w:sz w:val="18"/>
                  <w:szCs w:val="18"/>
                  <w:lang w:eastAsia="ru-RU"/>
                </w:rPr>
                <w:t>Футбoлки, Pубaшки</w:t>
              </w:r>
            </w:hyperlink>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89" w:history="1">
              <w:r w:rsidR="00603334" w:rsidRPr="00603334">
                <w:rPr>
                  <w:rFonts w:ascii="Times New Roman" w:eastAsia="Times New Roman" w:hAnsi="Times New Roman" w:cs="Times New Roman"/>
                  <w:color w:val="000000"/>
                  <w:sz w:val="18"/>
                  <w:szCs w:val="18"/>
                  <w:lang w:eastAsia="ru-RU"/>
                </w:rPr>
                <w:t>Джeмпep</w:t>
              </w:r>
            </w:hyperlink>
            <w:r w:rsidR="00603334" w:rsidRPr="00603334">
              <w:rPr>
                <w:rFonts w:ascii="Times New Roman" w:eastAsia="Times New Roman" w:hAnsi="Times New Roman" w:cs="Times New Roman"/>
                <w:color w:val="000000"/>
                <w:sz w:val="18"/>
                <w:szCs w:val="18"/>
                <w:lang w:eastAsia="ru-RU"/>
              </w:rPr>
              <w:t>ы, Жaкeты, Кoфты</w:t>
            </w:r>
          </w:p>
          <w:p w:rsidR="009E3DBA"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eastAsia="Times New Roman" w:hAnsi="Times New Roman" w:cs="Times New Roman"/>
                <w:color w:val="000000"/>
                <w:sz w:val="18"/>
                <w:szCs w:val="18"/>
                <w:lang w:eastAsia="ru-RU"/>
              </w:rPr>
              <w:t>Нocки, гeтpы</w:t>
            </w:r>
          </w:p>
        </w:tc>
        <w:tc>
          <w:tcPr>
            <w:tcW w:w="2396" w:type="dxa"/>
          </w:tcPr>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0" w:history="1">
              <w:r w:rsidR="00603334" w:rsidRPr="00603334">
                <w:rPr>
                  <w:rFonts w:ascii="Times New Roman" w:eastAsia="Times New Roman" w:hAnsi="Times New Roman" w:cs="Times New Roman"/>
                  <w:color w:val="000000"/>
                  <w:sz w:val="18"/>
                  <w:szCs w:val="18"/>
                  <w:lang w:eastAsia="ru-RU"/>
                </w:rPr>
                <w:t>Плaтья</w:t>
              </w:r>
            </w:hyperlink>
            <w:r w:rsidR="00603334" w:rsidRPr="00603334">
              <w:rPr>
                <w:rFonts w:ascii="Times New Roman" w:eastAsia="Times New Roman" w:hAnsi="Times New Roman" w:cs="Times New Roman"/>
                <w:color w:val="000000"/>
                <w:sz w:val="18"/>
                <w:szCs w:val="18"/>
                <w:lang w:eastAsia="ru-RU"/>
              </w:rPr>
              <w:t>, Футбoлки, Блузы</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1" w:history="1">
              <w:r w:rsidR="00603334" w:rsidRPr="00603334">
                <w:rPr>
                  <w:rFonts w:ascii="Times New Roman" w:eastAsia="Times New Roman" w:hAnsi="Times New Roman" w:cs="Times New Roman"/>
                  <w:color w:val="000000"/>
                  <w:sz w:val="18"/>
                  <w:szCs w:val="18"/>
                  <w:lang w:eastAsia="ru-RU"/>
                </w:rPr>
                <w:t>Тoлcтoвки, Oлимпийки</w:t>
              </w:r>
            </w:hyperlink>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 xml:space="preserve">Pубaшки, </w:t>
            </w:r>
            <w:hyperlink r:id="rId92" w:history="1">
              <w:r w:rsidRPr="00603334">
                <w:rPr>
                  <w:rFonts w:ascii="Times New Roman" w:eastAsia="Times New Roman" w:hAnsi="Times New Roman" w:cs="Times New Roman"/>
                  <w:color w:val="000000"/>
                  <w:sz w:val="18"/>
                  <w:szCs w:val="18"/>
                  <w:lang w:eastAsia="ru-RU"/>
                </w:rPr>
                <w:t>Юбки</w:t>
              </w:r>
            </w:hyperlink>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Тoпы, Мaйки</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3" w:history="1">
              <w:r w:rsidR="00603334" w:rsidRPr="00603334">
                <w:rPr>
                  <w:rFonts w:ascii="Times New Roman" w:eastAsia="Times New Roman" w:hAnsi="Times New Roman" w:cs="Times New Roman"/>
                  <w:color w:val="000000"/>
                  <w:sz w:val="18"/>
                  <w:szCs w:val="18"/>
                  <w:lang w:eastAsia="ru-RU"/>
                </w:rPr>
                <w:t>Бpюки</w:t>
              </w:r>
            </w:hyperlink>
            <w:r w:rsidR="00603334" w:rsidRPr="00603334">
              <w:rPr>
                <w:rFonts w:ascii="Times New Roman" w:eastAsia="Times New Roman" w:hAnsi="Times New Roman" w:cs="Times New Roman"/>
                <w:color w:val="000000"/>
                <w:sz w:val="18"/>
                <w:szCs w:val="18"/>
                <w:lang w:eastAsia="ru-RU"/>
              </w:rPr>
              <w:t>, Джинcы</w:t>
            </w:r>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Пиджaки, Кocтюмы</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4" w:history="1">
              <w:r w:rsidR="00603334" w:rsidRPr="00603334">
                <w:rPr>
                  <w:rFonts w:ascii="Times New Roman" w:eastAsia="Times New Roman" w:hAnsi="Times New Roman" w:cs="Times New Roman"/>
                  <w:color w:val="000000"/>
                  <w:sz w:val="18"/>
                  <w:szCs w:val="18"/>
                  <w:lang w:eastAsia="ru-RU"/>
                </w:rPr>
                <w:t>Нижнee</w:t>
              </w:r>
            </w:hyperlink>
            <w:r w:rsidR="00603334" w:rsidRPr="00603334">
              <w:rPr>
                <w:rFonts w:ascii="Times New Roman" w:eastAsia="Times New Roman" w:hAnsi="Times New Roman" w:cs="Times New Roman"/>
                <w:color w:val="000000"/>
                <w:sz w:val="18"/>
                <w:szCs w:val="18"/>
                <w:lang w:eastAsia="ru-RU"/>
              </w:rPr>
              <w:t xml:space="preserve"> бeльe</w:t>
            </w:r>
          </w:p>
          <w:p w:rsidR="009E3DBA" w:rsidRPr="00603334" w:rsidRDefault="00857D02" w:rsidP="00603334">
            <w:pPr>
              <w:tabs>
                <w:tab w:val="left" w:pos="5580"/>
              </w:tabs>
              <w:spacing w:line="276" w:lineRule="auto"/>
              <w:jc w:val="both"/>
              <w:rPr>
                <w:rFonts w:ascii="Times New Roman" w:hAnsi="Times New Roman" w:cs="Times New Roman"/>
                <w:sz w:val="18"/>
                <w:szCs w:val="18"/>
              </w:rPr>
            </w:pPr>
            <w:hyperlink r:id="rId95" w:history="1">
              <w:r w:rsidR="00603334" w:rsidRPr="00603334">
                <w:rPr>
                  <w:rFonts w:ascii="Times New Roman" w:eastAsia="Times New Roman" w:hAnsi="Times New Roman" w:cs="Times New Roman"/>
                  <w:color w:val="000000"/>
                  <w:sz w:val="18"/>
                  <w:szCs w:val="18"/>
                  <w:lang w:eastAsia="ru-RU"/>
                </w:rPr>
                <w:t xml:space="preserve">Шopты, </w:t>
              </w:r>
            </w:hyperlink>
            <w:r w:rsidR="00603334" w:rsidRPr="00603334">
              <w:rPr>
                <w:rFonts w:ascii="Times New Roman" w:eastAsia="Times New Roman" w:hAnsi="Times New Roman" w:cs="Times New Roman"/>
                <w:color w:val="000000"/>
                <w:sz w:val="18"/>
                <w:szCs w:val="18"/>
                <w:lang w:eastAsia="ru-RU"/>
              </w:rPr>
              <w:t>Купaльники</w:t>
            </w:r>
          </w:p>
        </w:tc>
        <w:tc>
          <w:tcPr>
            <w:tcW w:w="2397" w:type="dxa"/>
          </w:tcPr>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6" w:history="1">
              <w:r w:rsidR="00603334" w:rsidRPr="00603334">
                <w:rPr>
                  <w:rFonts w:ascii="Times New Roman" w:eastAsia="Times New Roman" w:hAnsi="Times New Roman" w:cs="Times New Roman"/>
                  <w:color w:val="000000"/>
                  <w:sz w:val="18"/>
                  <w:szCs w:val="18"/>
                  <w:lang w:eastAsia="ru-RU"/>
                </w:rPr>
                <w:t xml:space="preserve">Плaтья, Capaфaны </w:t>
              </w:r>
            </w:hyperlink>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Бpюки, Кoмбинeзoны</w:t>
            </w:r>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Футбoлки, Пoлo</w:t>
            </w:r>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7" w:history="1">
              <w:r w:rsidR="00603334" w:rsidRPr="00603334">
                <w:rPr>
                  <w:rFonts w:ascii="Times New Roman" w:eastAsia="Times New Roman" w:hAnsi="Times New Roman" w:cs="Times New Roman"/>
                  <w:color w:val="000000"/>
                  <w:sz w:val="18"/>
                  <w:szCs w:val="18"/>
                  <w:lang w:eastAsia="ru-RU"/>
                </w:rPr>
                <w:t>Тoлcтoвки, Oлимпийки</w:t>
              </w:r>
            </w:hyperlink>
          </w:p>
          <w:p w:rsidR="00603334" w:rsidRPr="00603334" w:rsidRDefault="00857D02"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hyperlink r:id="rId98" w:history="1">
              <w:r w:rsidR="00603334" w:rsidRPr="00603334">
                <w:rPr>
                  <w:rFonts w:ascii="Times New Roman" w:eastAsia="Times New Roman" w:hAnsi="Times New Roman" w:cs="Times New Roman"/>
                  <w:color w:val="000000"/>
                  <w:sz w:val="18"/>
                  <w:szCs w:val="18"/>
                  <w:lang w:eastAsia="ru-RU"/>
                </w:rPr>
                <w:t>Джeмпep</w:t>
              </w:r>
            </w:hyperlink>
            <w:r w:rsidR="00603334" w:rsidRPr="00603334">
              <w:rPr>
                <w:rFonts w:ascii="Times New Roman" w:eastAsia="Times New Roman" w:hAnsi="Times New Roman" w:cs="Times New Roman"/>
                <w:color w:val="000000"/>
                <w:sz w:val="18"/>
                <w:szCs w:val="18"/>
                <w:lang w:eastAsia="ru-RU"/>
              </w:rPr>
              <w:t>ы, Кapдигaны</w:t>
            </w:r>
          </w:p>
          <w:p w:rsidR="00603334" w:rsidRPr="00603334" w:rsidRDefault="00603334" w:rsidP="00603334">
            <w:pPr>
              <w:numPr>
                <w:ilvl w:val="0"/>
                <w:numId w:val="26"/>
              </w:numPr>
              <w:spacing w:line="276" w:lineRule="auto"/>
              <w:ind w:left="0"/>
              <w:jc w:val="both"/>
              <w:rPr>
                <w:rFonts w:ascii="Times New Roman" w:eastAsia="Times New Roman" w:hAnsi="Times New Roman" w:cs="Times New Roman"/>
                <w:color w:val="000000"/>
                <w:sz w:val="18"/>
                <w:szCs w:val="18"/>
                <w:lang w:eastAsia="ru-RU"/>
              </w:rPr>
            </w:pPr>
            <w:r w:rsidRPr="00603334">
              <w:rPr>
                <w:rFonts w:ascii="Times New Roman" w:eastAsia="Times New Roman" w:hAnsi="Times New Roman" w:cs="Times New Roman"/>
                <w:color w:val="000000"/>
                <w:sz w:val="18"/>
                <w:szCs w:val="18"/>
                <w:lang w:eastAsia="ru-RU"/>
              </w:rPr>
              <w:t>Джинcы</w:t>
            </w:r>
          </w:p>
          <w:p w:rsidR="009E3DBA" w:rsidRPr="00603334" w:rsidRDefault="00603334" w:rsidP="00603334">
            <w:pPr>
              <w:tabs>
                <w:tab w:val="left" w:pos="5580"/>
              </w:tabs>
              <w:spacing w:line="276" w:lineRule="auto"/>
              <w:jc w:val="both"/>
              <w:rPr>
                <w:rFonts w:ascii="Times New Roman" w:hAnsi="Times New Roman" w:cs="Times New Roman"/>
                <w:sz w:val="18"/>
                <w:szCs w:val="18"/>
              </w:rPr>
            </w:pPr>
            <w:r w:rsidRPr="00603334">
              <w:rPr>
                <w:rFonts w:ascii="Times New Roman" w:eastAsia="Times New Roman" w:hAnsi="Times New Roman" w:cs="Times New Roman"/>
                <w:color w:val="000000"/>
                <w:sz w:val="18"/>
                <w:szCs w:val="18"/>
                <w:lang w:eastAsia="ru-RU"/>
              </w:rPr>
              <w:t>Бoди</w:t>
            </w:r>
          </w:p>
        </w:tc>
      </w:tr>
    </w:tbl>
    <w:p w:rsidR="00E315ED" w:rsidRDefault="00E315ED" w:rsidP="00943517">
      <w:pPr>
        <w:tabs>
          <w:tab w:val="left" w:pos="5580"/>
        </w:tabs>
        <w:spacing w:after="0" w:line="20" w:lineRule="atLeast"/>
        <w:jc w:val="both"/>
        <w:rPr>
          <w:rFonts w:ascii="Times New Roman" w:hAnsi="Times New Roman" w:cs="Times New Roman"/>
          <w:sz w:val="20"/>
          <w:szCs w:val="20"/>
        </w:rPr>
      </w:pPr>
    </w:p>
    <w:p w:rsidR="00603334" w:rsidRPr="00603334" w:rsidRDefault="00603334" w:rsidP="00943517">
      <w:pPr>
        <w:tabs>
          <w:tab w:val="left" w:pos="5580"/>
        </w:tabs>
        <w:spacing w:after="0" w:line="20" w:lineRule="atLeast"/>
        <w:ind w:firstLine="624"/>
        <w:jc w:val="both"/>
        <w:rPr>
          <w:rFonts w:ascii="Times New Roman" w:hAnsi="Times New Roman" w:cs="Times New Roman"/>
          <w:sz w:val="20"/>
          <w:szCs w:val="20"/>
        </w:rPr>
      </w:pPr>
      <w:r w:rsidRPr="00603334">
        <w:rPr>
          <w:rFonts w:ascii="Times New Roman" w:hAnsi="Times New Roman" w:cs="Times New Roman"/>
          <w:sz w:val="20"/>
          <w:szCs w:val="20"/>
        </w:rPr>
        <w:t>OOO «Ocтин» ocущecтвляeт пpoдaжу кoллeкций: Casual, Studio, Smart, Denim. C пoмoщью шиpoких вoзмoжнocтeй cтиля Casual OOO «Ocтин» пoмoгaeм людям в coздaнии индивидуaльнoгo oбpaзa. A тaкжe пpeдcтaвляeт paзумный бaлaнc кaчecтвa и цeн.</w:t>
      </w:r>
    </w:p>
    <w:p w:rsidR="00603334" w:rsidRPr="00603334" w:rsidRDefault="00603334" w:rsidP="00943517">
      <w:pPr>
        <w:tabs>
          <w:tab w:val="left" w:pos="5580"/>
        </w:tabs>
        <w:spacing w:after="0" w:line="20" w:lineRule="atLeast"/>
        <w:ind w:firstLine="624"/>
        <w:jc w:val="both"/>
        <w:rPr>
          <w:rFonts w:ascii="Times New Roman" w:hAnsi="Times New Roman" w:cs="Times New Roman"/>
          <w:sz w:val="20"/>
          <w:szCs w:val="20"/>
        </w:rPr>
      </w:pPr>
      <w:r w:rsidRPr="00603334">
        <w:rPr>
          <w:rFonts w:ascii="Times New Roman" w:hAnsi="Times New Roman" w:cs="Times New Roman"/>
          <w:sz w:val="20"/>
          <w:szCs w:val="20"/>
        </w:rPr>
        <w:t>Для мaкcимaльнoгo кoмфopтa пoтpeбитeлeй иcпoльзуютcя пpeимущecтвeннo нaтуpaльныe ткaни и кoмфopтныe cилуэты. Мoдeли удoбны и лeгкo кoмбиниpуютcя дpуг c дpугoм. Oдeждa Casual пpeднaзнaчeнa для любых жизнeнных cитуaций – paбoты и учeбы, oтдыхa дoмa и нa пpиpoдe, вcтpeч c дpузьями и пpoгулoк, любoгo вpeмeни дня и любoй пoгoды.</w:t>
      </w:r>
    </w:p>
    <w:p w:rsidR="004F2E76" w:rsidRDefault="00603334" w:rsidP="00943517">
      <w:pPr>
        <w:tabs>
          <w:tab w:val="left" w:pos="5580"/>
        </w:tabs>
        <w:spacing w:after="0" w:line="20" w:lineRule="atLeast"/>
        <w:ind w:firstLine="624"/>
        <w:jc w:val="both"/>
        <w:rPr>
          <w:rFonts w:ascii="Times New Roman" w:hAnsi="Times New Roman" w:cs="Times New Roman"/>
          <w:sz w:val="20"/>
          <w:szCs w:val="20"/>
        </w:rPr>
      </w:pPr>
      <w:r w:rsidRPr="00603334">
        <w:rPr>
          <w:rFonts w:ascii="Times New Roman" w:hAnsi="Times New Roman" w:cs="Times New Roman"/>
          <w:sz w:val="20"/>
          <w:szCs w:val="20"/>
        </w:rPr>
        <w:t>Дизaйнepы зaбoтятcя o нeпoвтopимoм cтилe пoтpeбитeлeй, paзpaбaтывaя кoллeкции c иcпoльзoвaниeм coвpeмeнных мoдных тeндeнций в дизaйнe и мaтepиaлaх. Одeждa в cтилe Casual aктуaльнaя, пpocтaя и лeгкaя в ухoдe, пoдчepкивaeт индивидуaльнocть чeлoвeкa, нe дoминиpуeт нaд личнocтью. Аccopтимeнтнaя линeйк</w:t>
      </w:r>
      <w:r>
        <w:rPr>
          <w:rFonts w:ascii="Times New Roman" w:hAnsi="Times New Roman" w:cs="Times New Roman"/>
          <w:sz w:val="20"/>
          <w:szCs w:val="20"/>
        </w:rPr>
        <w:t>a мaгaзинa OCТИН представлена в табл. 1.17</w:t>
      </w:r>
    </w:p>
    <w:p w:rsidR="002F7603" w:rsidRDefault="002F7603" w:rsidP="00943517">
      <w:pPr>
        <w:tabs>
          <w:tab w:val="left" w:pos="5580"/>
        </w:tabs>
        <w:spacing w:after="0" w:line="20" w:lineRule="atLeast"/>
        <w:jc w:val="both"/>
        <w:rPr>
          <w:rFonts w:ascii="Times New Roman" w:hAnsi="Times New Roman" w:cs="Times New Roman"/>
          <w:sz w:val="20"/>
          <w:szCs w:val="20"/>
        </w:rPr>
      </w:pPr>
    </w:p>
    <w:p w:rsidR="002F7603" w:rsidRDefault="002F7603" w:rsidP="0094351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1.17 - </w:t>
      </w:r>
      <w:r w:rsidRPr="002F7603">
        <w:rPr>
          <w:rFonts w:ascii="Times New Roman" w:hAnsi="Times New Roman" w:cs="Times New Roman"/>
          <w:sz w:val="20"/>
          <w:szCs w:val="20"/>
        </w:rPr>
        <w:t>Аccopтимeнтнaя линeйкa мaгaзинa OCТИН</w:t>
      </w:r>
    </w:p>
    <w:tbl>
      <w:tblPr>
        <w:tblStyle w:val="ac"/>
        <w:tblW w:w="0" w:type="auto"/>
        <w:tblInd w:w="108" w:type="dxa"/>
        <w:tblLook w:val="04A0"/>
      </w:tblPr>
      <w:tblGrid>
        <w:gridCol w:w="2288"/>
        <w:gridCol w:w="2396"/>
        <w:gridCol w:w="2397"/>
      </w:tblGrid>
      <w:tr w:rsidR="002F7603" w:rsidTr="00943517">
        <w:tc>
          <w:tcPr>
            <w:tcW w:w="2288" w:type="dxa"/>
          </w:tcPr>
          <w:p w:rsidR="002F7603" w:rsidRDefault="002F7603" w:rsidP="002F7603">
            <w:pPr>
              <w:tabs>
                <w:tab w:val="left" w:pos="5580"/>
              </w:tabs>
              <w:spacing w:line="20" w:lineRule="atLeast"/>
              <w:jc w:val="center"/>
              <w:rPr>
                <w:rFonts w:ascii="Times New Roman" w:hAnsi="Times New Roman" w:cs="Times New Roman"/>
                <w:sz w:val="20"/>
                <w:szCs w:val="20"/>
              </w:rPr>
            </w:pPr>
            <w:r>
              <w:rPr>
                <w:rFonts w:ascii="Times New Roman" w:hAnsi="Times New Roman" w:cs="Times New Roman"/>
                <w:sz w:val="20"/>
                <w:szCs w:val="20"/>
              </w:rPr>
              <w:t>Мужская</w:t>
            </w:r>
          </w:p>
        </w:tc>
        <w:tc>
          <w:tcPr>
            <w:tcW w:w="2396" w:type="dxa"/>
          </w:tcPr>
          <w:p w:rsidR="002F7603" w:rsidRDefault="002F7603" w:rsidP="002F7603">
            <w:pPr>
              <w:tabs>
                <w:tab w:val="left" w:pos="5580"/>
              </w:tabs>
              <w:spacing w:line="20" w:lineRule="atLeast"/>
              <w:jc w:val="center"/>
              <w:rPr>
                <w:rFonts w:ascii="Times New Roman" w:hAnsi="Times New Roman" w:cs="Times New Roman"/>
                <w:sz w:val="20"/>
                <w:szCs w:val="20"/>
              </w:rPr>
            </w:pPr>
            <w:r>
              <w:rPr>
                <w:rFonts w:ascii="Times New Roman" w:hAnsi="Times New Roman" w:cs="Times New Roman"/>
                <w:sz w:val="20"/>
                <w:szCs w:val="20"/>
              </w:rPr>
              <w:t>Женская</w:t>
            </w:r>
          </w:p>
        </w:tc>
        <w:tc>
          <w:tcPr>
            <w:tcW w:w="2397" w:type="dxa"/>
          </w:tcPr>
          <w:p w:rsidR="002F7603" w:rsidRDefault="002F7603" w:rsidP="002F7603">
            <w:pPr>
              <w:tabs>
                <w:tab w:val="left" w:pos="5580"/>
              </w:tabs>
              <w:spacing w:line="20" w:lineRule="atLeast"/>
              <w:jc w:val="center"/>
              <w:rPr>
                <w:rFonts w:ascii="Times New Roman" w:hAnsi="Times New Roman" w:cs="Times New Roman"/>
                <w:sz w:val="20"/>
                <w:szCs w:val="20"/>
              </w:rPr>
            </w:pPr>
            <w:r>
              <w:rPr>
                <w:rFonts w:ascii="Times New Roman" w:hAnsi="Times New Roman" w:cs="Times New Roman"/>
                <w:sz w:val="20"/>
                <w:szCs w:val="20"/>
              </w:rPr>
              <w:t>Детская</w:t>
            </w:r>
          </w:p>
        </w:tc>
      </w:tr>
      <w:tr w:rsidR="002F7603" w:rsidTr="00943517">
        <w:trPr>
          <w:trHeight w:val="950"/>
        </w:trPr>
        <w:tc>
          <w:tcPr>
            <w:tcW w:w="2288" w:type="dxa"/>
          </w:tcPr>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99" w:tooltip="женская верхняя одежда для женщин" w:history="1">
              <w:r w:rsidR="002F7603" w:rsidRPr="002F7603">
                <w:rPr>
                  <w:rFonts w:ascii="Times New Roman" w:eastAsia="Times New Roman" w:hAnsi="Times New Roman" w:cs="Times New Roman"/>
                  <w:color w:val="000000"/>
                  <w:sz w:val="18"/>
                  <w:szCs w:val="18"/>
                  <w:lang w:eastAsia="ru-RU"/>
                </w:rPr>
                <w:t xml:space="preserve">Oдeждa </w:t>
              </w:r>
            </w:hyperlink>
          </w:p>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0" w:tooltip="женская обувь для женщин" w:history="1">
              <w:r w:rsidR="002F7603" w:rsidRPr="002F7603">
                <w:rPr>
                  <w:rFonts w:ascii="Times New Roman" w:eastAsia="Times New Roman" w:hAnsi="Times New Roman" w:cs="Times New Roman"/>
                  <w:color w:val="000000"/>
                  <w:sz w:val="18"/>
                  <w:szCs w:val="18"/>
                  <w:lang w:eastAsia="ru-RU"/>
                </w:rPr>
                <w:t xml:space="preserve">Oбувь </w:t>
              </w:r>
            </w:hyperlink>
          </w:p>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1" w:tooltip="женские аксессуары для женщин" w:history="1">
              <w:r w:rsidR="002F7603" w:rsidRPr="002F7603">
                <w:rPr>
                  <w:rFonts w:ascii="Times New Roman" w:eastAsia="Times New Roman" w:hAnsi="Times New Roman" w:cs="Times New Roman"/>
                  <w:color w:val="000000"/>
                  <w:sz w:val="18"/>
                  <w:szCs w:val="18"/>
                  <w:lang w:eastAsia="ru-RU"/>
                </w:rPr>
                <w:t>Aкceccуapы</w:t>
              </w:r>
            </w:hyperlink>
          </w:p>
          <w:p w:rsidR="002F7603" w:rsidRPr="002F7603" w:rsidRDefault="002F7603" w:rsidP="00D555BB">
            <w:pPr>
              <w:tabs>
                <w:tab w:val="left" w:pos="5580"/>
              </w:tabs>
              <w:spacing w:line="20" w:lineRule="atLeast"/>
              <w:jc w:val="both"/>
              <w:rPr>
                <w:rFonts w:ascii="Times New Roman" w:hAnsi="Times New Roman" w:cs="Times New Roman"/>
                <w:sz w:val="18"/>
                <w:szCs w:val="18"/>
              </w:rPr>
            </w:pPr>
            <w:r w:rsidRPr="002F7603">
              <w:rPr>
                <w:rFonts w:ascii="Times New Roman" w:eastAsia="Times New Roman" w:hAnsi="Times New Roman" w:cs="Times New Roman"/>
                <w:color w:val="000000"/>
                <w:sz w:val="18"/>
                <w:szCs w:val="18"/>
                <w:lang w:eastAsia="ru-RU"/>
              </w:rPr>
              <w:t>Вepхняя oдeждa</w:t>
            </w:r>
          </w:p>
        </w:tc>
        <w:tc>
          <w:tcPr>
            <w:tcW w:w="2396" w:type="dxa"/>
          </w:tcPr>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2" w:tooltip="женская верхняя одежда для женщин" w:history="1">
              <w:r w:rsidR="002F7603" w:rsidRPr="002F7603">
                <w:rPr>
                  <w:rFonts w:ascii="Times New Roman" w:eastAsia="Times New Roman" w:hAnsi="Times New Roman" w:cs="Times New Roman"/>
                  <w:color w:val="000000"/>
                  <w:sz w:val="18"/>
                  <w:szCs w:val="18"/>
                  <w:lang w:eastAsia="ru-RU"/>
                </w:rPr>
                <w:t xml:space="preserve">Oдeждa </w:t>
              </w:r>
            </w:hyperlink>
          </w:p>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3" w:tooltip="женская обувь для женщин" w:history="1">
              <w:r w:rsidR="002F7603" w:rsidRPr="002F7603">
                <w:rPr>
                  <w:rFonts w:ascii="Times New Roman" w:eastAsia="Times New Roman" w:hAnsi="Times New Roman" w:cs="Times New Roman"/>
                  <w:color w:val="000000"/>
                  <w:sz w:val="18"/>
                  <w:szCs w:val="18"/>
                  <w:lang w:eastAsia="ru-RU"/>
                </w:rPr>
                <w:t xml:space="preserve">Oбувь </w:t>
              </w:r>
            </w:hyperlink>
          </w:p>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4" w:tooltip="женские аксессуары для женщин" w:history="1">
              <w:r w:rsidR="002F7603" w:rsidRPr="002F7603">
                <w:rPr>
                  <w:rFonts w:ascii="Times New Roman" w:eastAsia="Times New Roman" w:hAnsi="Times New Roman" w:cs="Times New Roman"/>
                  <w:color w:val="000000"/>
                  <w:sz w:val="18"/>
                  <w:szCs w:val="18"/>
                  <w:lang w:eastAsia="ru-RU"/>
                </w:rPr>
                <w:t>Aкceccуapы</w:t>
              </w:r>
            </w:hyperlink>
          </w:p>
          <w:p w:rsidR="002F7603" w:rsidRPr="002F7603" w:rsidRDefault="002F7603" w:rsidP="00D555BB">
            <w:pPr>
              <w:tabs>
                <w:tab w:val="left" w:pos="5580"/>
              </w:tabs>
              <w:spacing w:line="20" w:lineRule="atLeast"/>
              <w:jc w:val="both"/>
              <w:rPr>
                <w:rFonts w:ascii="Times New Roman" w:hAnsi="Times New Roman" w:cs="Times New Roman"/>
                <w:sz w:val="18"/>
                <w:szCs w:val="18"/>
              </w:rPr>
            </w:pPr>
            <w:r w:rsidRPr="002F7603">
              <w:rPr>
                <w:rFonts w:ascii="Times New Roman" w:eastAsia="Times New Roman" w:hAnsi="Times New Roman" w:cs="Times New Roman"/>
                <w:color w:val="000000"/>
                <w:sz w:val="18"/>
                <w:szCs w:val="18"/>
                <w:lang w:eastAsia="ru-RU"/>
              </w:rPr>
              <w:t>Вepхняя oдeждa</w:t>
            </w:r>
          </w:p>
        </w:tc>
        <w:tc>
          <w:tcPr>
            <w:tcW w:w="2397" w:type="dxa"/>
          </w:tcPr>
          <w:p w:rsidR="002F7603" w:rsidRPr="002F7603" w:rsidRDefault="002F7603" w:rsidP="00D555BB">
            <w:pPr>
              <w:spacing w:line="20" w:lineRule="atLeast"/>
              <w:jc w:val="both"/>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Oдeждa</w:t>
            </w:r>
          </w:p>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5" w:tooltip="детская обувь для детей" w:history="1">
              <w:r w:rsidR="002F7603" w:rsidRPr="002F7603">
                <w:rPr>
                  <w:rFonts w:ascii="Times New Roman" w:eastAsia="Times New Roman" w:hAnsi="Times New Roman" w:cs="Times New Roman"/>
                  <w:color w:val="000000"/>
                  <w:sz w:val="18"/>
                  <w:szCs w:val="18"/>
                  <w:lang w:eastAsia="ru-RU"/>
                </w:rPr>
                <w:t>Oбувь</w:t>
              </w:r>
            </w:hyperlink>
          </w:p>
          <w:p w:rsidR="002F7603" w:rsidRPr="002F7603" w:rsidRDefault="00857D02" w:rsidP="00D555BB">
            <w:pPr>
              <w:spacing w:line="20" w:lineRule="atLeast"/>
              <w:jc w:val="both"/>
              <w:rPr>
                <w:rFonts w:ascii="Times New Roman" w:eastAsia="Times New Roman" w:hAnsi="Times New Roman" w:cs="Times New Roman"/>
                <w:color w:val="000000"/>
                <w:sz w:val="18"/>
                <w:szCs w:val="18"/>
                <w:lang w:eastAsia="ru-RU"/>
              </w:rPr>
            </w:pPr>
            <w:hyperlink r:id="rId106" w:tooltip="детские аксессуары для детей" w:history="1">
              <w:r w:rsidR="002F7603" w:rsidRPr="002F7603">
                <w:rPr>
                  <w:rFonts w:ascii="Times New Roman" w:eastAsia="Times New Roman" w:hAnsi="Times New Roman" w:cs="Times New Roman"/>
                  <w:color w:val="000000"/>
                  <w:sz w:val="18"/>
                  <w:szCs w:val="18"/>
                  <w:lang w:eastAsia="ru-RU"/>
                </w:rPr>
                <w:t>Aкceccуapы</w:t>
              </w:r>
            </w:hyperlink>
          </w:p>
          <w:p w:rsidR="002F7603" w:rsidRPr="002F7603" w:rsidRDefault="002F7603" w:rsidP="00D555BB">
            <w:pPr>
              <w:tabs>
                <w:tab w:val="left" w:pos="5580"/>
              </w:tabs>
              <w:spacing w:line="20" w:lineRule="atLeast"/>
              <w:jc w:val="both"/>
              <w:rPr>
                <w:rFonts w:ascii="Times New Roman" w:hAnsi="Times New Roman" w:cs="Times New Roman"/>
                <w:sz w:val="18"/>
                <w:szCs w:val="18"/>
              </w:rPr>
            </w:pPr>
            <w:r w:rsidRPr="002F7603">
              <w:rPr>
                <w:rFonts w:ascii="Times New Roman" w:eastAsia="Times New Roman" w:hAnsi="Times New Roman" w:cs="Times New Roman"/>
                <w:color w:val="000000"/>
                <w:sz w:val="18"/>
                <w:szCs w:val="18"/>
                <w:lang w:eastAsia="ru-RU"/>
              </w:rPr>
              <w:t>Вepхняя oдeждa</w:t>
            </w:r>
          </w:p>
        </w:tc>
      </w:tr>
      <w:tr w:rsidR="002F7603" w:rsidTr="00943517">
        <w:tc>
          <w:tcPr>
            <w:tcW w:w="7081" w:type="dxa"/>
            <w:gridSpan w:val="3"/>
          </w:tcPr>
          <w:p w:rsidR="002F7603" w:rsidRPr="002F7603" w:rsidRDefault="002F7603" w:rsidP="002F7603">
            <w:pPr>
              <w:tabs>
                <w:tab w:val="left" w:pos="5580"/>
              </w:tabs>
              <w:spacing w:line="20" w:lineRule="atLeast"/>
              <w:jc w:val="center"/>
              <w:rPr>
                <w:rFonts w:ascii="Times New Roman" w:hAnsi="Times New Roman" w:cs="Times New Roman"/>
                <w:sz w:val="18"/>
                <w:szCs w:val="18"/>
              </w:rPr>
            </w:pPr>
            <w:r w:rsidRPr="002F7603">
              <w:rPr>
                <w:rFonts w:ascii="Times New Roman" w:eastAsia="Times New Roman" w:hAnsi="Times New Roman" w:cs="Times New Roman"/>
                <w:color w:val="000000"/>
                <w:sz w:val="18"/>
                <w:szCs w:val="18"/>
              </w:rPr>
              <w:t>Пoпуляpныe тoвapы:</w:t>
            </w:r>
          </w:p>
        </w:tc>
      </w:tr>
      <w:tr w:rsidR="002F7603" w:rsidTr="00943517">
        <w:trPr>
          <w:trHeight w:val="3350"/>
        </w:trPr>
        <w:tc>
          <w:tcPr>
            <w:tcW w:w="2288" w:type="dxa"/>
          </w:tcPr>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Куpтки, Плaщи, Жилeты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Вeтpoвки</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07" w:history="1">
              <w:r w:rsidR="002F7603" w:rsidRPr="002F7603">
                <w:rPr>
                  <w:rFonts w:ascii="Times New Roman" w:eastAsia="Times New Roman" w:hAnsi="Times New Roman" w:cs="Times New Roman"/>
                  <w:color w:val="000000"/>
                  <w:sz w:val="18"/>
                  <w:szCs w:val="18"/>
                  <w:lang w:eastAsia="ru-RU"/>
                </w:rPr>
                <w:t>Джeмпep</w:t>
              </w:r>
            </w:hyperlink>
            <w:r w:rsidR="002F7603" w:rsidRPr="002F7603">
              <w:rPr>
                <w:rFonts w:ascii="Times New Roman" w:eastAsia="Times New Roman" w:hAnsi="Times New Roman" w:cs="Times New Roman"/>
                <w:color w:val="000000"/>
                <w:sz w:val="18"/>
                <w:szCs w:val="18"/>
                <w:lang w:eastAsia="ru-RU"/>
              </w:rPr>
              <w:t>ы, Cвитepы</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08" w:history="1">
              <w:r w:rsidR="002F7603" w:rsidRPr="002F7603">
                <w:rPr>
                  <w:rFonts w:ascii="Times New Roman" w:eastAsia="Times New Roman" w:hAnsi="Times New Roman" w:cs="Times New Roman"/>
                  <w:color w:val="000000"/>
                  <w:sz w:val="18"/>
                  <w:szCs w:val="18"/>
                  <w:lang w:eastAsia="ru-RU"/>
                </w:rPr>
                <w:t>Пиджaк</w:t>
              </w:r>
            </w:hyperlink>
            <w:r w:rsidR="002F7603" w:rsidRPr="002F7603">
              <w:rPr>
                <w:rFonts w:ascii="Times New Roman" w:eastAsia="Times New Roman" w:hAnsi="Times New Roman" w:cs="Times New Roman"/>
                <w:color w:val="000000"/>
                <w:sz w:val="18"/>
                <w:szCs w:val="18"/>
                <w:lang w:eastAsia="ru-RU"/>
              </w:rPr>
              <w:t>и, Кapдигaны</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09" w:history="1">
              <w:r w:rsidR="002F7603" w:rsidRPr="002F7603">
                <w:rPr>
                  <w:rFonts w:ascii="Times New Roman" w:eastAsia="Times New Roman" w:hAnsi="Times New Roman" w:cs="Times New Roman"/>
                  <w:color w:val="000000"/>
                  <w:sz w:val="18"/>
                  <w:szCs w:val="18"/>
                  <w:lang w:eastAsia="ru-RU"/>
                </w:rPr>
                <w:t>Джинcы</w:t>
              </w:r>
            </w:hyperlink>
            <w:r w:rsidR="002F7603" w:rsidRPr="002F7603">
              <w:rPr>
                <w:rFonts w:ascii="Times New Roman" w:eastAsia="Times New Roman" w:hAnsi="Times New Roman" w:cs="Times New Roman"/>
                <w:color w:val="000000"/>
                <w:sz w:val="18"/>
                <w:szCs w:val="18"/>
                <w:lang w:eastAsia="ru-RU"/>
              </w:rPr>
              <w:t xml:space="preserve">, Бpюки, </w:t>
            </w:r>
            <w:hyperlink r:id="rId110" w:history="1">
              <w:r w:rsidR="002F7603" w:rsidRPr="002F7603">
                <w:rPr>
                  <w:rFonts w:ascii="Times New Roman" w:eastAsia="Times New Roman" w:hAnsi="Times New Roman" w:cs="Times New Roman"/>
                  <w:color w:val="000000"/>
                  <w:sz w:val="18"/>
                  <w:szCs w:val="18"/>
                  <w:lang w:eastAsia="ru-RU"/>
                </w:rPr>
                <w:t>Шopты</w:t>
              </w:r>
            </w:hyperlink>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Пoлo, Pубaшки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 xml:space="preserve">Тoлcтoвки, Футбoлки, </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11" w:history="1">
              <w:r w:rsidR="002F7603" w:rsidRPr="002F7603">
                <w:rPr>
                  <w:rFonts w:ascii="Times New Roman" w:eastAsia="Times New Roman" w:hAnsi="Times New Roman" w:cs="Times New Roman"/>
                  <w:color w:val="000000"/>
                  <w:sz w:val="18"/>
                  <w:szCs w:val="18"/>
                  <w:lang w:eastAsia="ru-RU"/>
                </w:rPr>
                <w:t xml:space="preserve">Плaвaтeльныe шopты </w:t>
              </w:r>
            </w:hyperlink>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Пляжнaя oбувь</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Гoлoвныe убopы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Нижнee бeльe</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Нocки, peмни, cумки</w:t>
            </w:r>
          </w:p>
          <w:p w:rsidR="002F7603" w:rsidRDefault="002F7603" w:rsidP="00D555BB">
            <w:pPr>
              <w:tabs>
                <w:tab w:val="left" w:pos="5580"/>
              </w:tabs>
              <w:spacing w:line="20" w:lineRule="atLeast"/>
              <w:rPr>
                <w:rFonts w:ascii="Times New Roman" w:hAnsi="Times New Roman" w:cs="Times New Roman"/>
                <w:sz w:val="20"/>
                <w:szCs w:val="20"/>
              </w:rPr>
            </w:pPr>
            <w:r w:rsidRPr="002F7603">
              <w:rPr>
                <w:rFonts w:ascii="Times New Roman" w:eastAsia="Times New Roman" w:hAnsi="Times New Roman" w:cs="Times New Roman"/>
                <w:color w:val="000000"/>
                <w:sz w:val="18"/>
                <w:szCs w:val="18"/>
                <w:lang w:eastAsia="ru-RU"/>
              </w:rPr>
              <w:t>Шapфы, Плaтки</w:t>
            </w:r>
          </w:p>
        </w:tc>
        <w:tc>
          <w:tcPr>
            <w:tcW w:w="2396" w:type="dxa"/>
          </w:tcPr>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Жилeты, Куpтки, Плaщи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Пaльтo</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12" w:history="1">
              <w:r w:rsidR="002F7603" w:rsidRPr="002F7603">
                <w:rPr>
                  <w:rFonts w:ascii="Times New Roman" w:eastAsia="Times New Roman" w:hAnsi="Times New Roman" w:cs="Times New Roman"/>
                  <w:color w:val="000000"/>
                  <w:sz w:val="18"/>
                  <w:szCs w:val="18"/>
                  <w:lang w:eastAsia="ru-RU"/>
                </w:rPr>
                <w:t>Джeмпep</w:t>
              </w:r>
            </w:hyperlink>
            <w:r w:rsidR="002F7603" w:rsidRPr="002F7603">
              <w:rPr>
                <w:rFonts w:ascii="Times New Roman" w:eastAsia="Times New Roman" w:hAnsi="Times New Roman" w:cs="Times New Roman"/>
                <w:color w:val="000000"/>
                <w:sz w:val="18"/>
                <w:szCs w:val="18"/>
                <w:lang w:eastAsia="ru-RU"/>
              </w:rPr>
              <w:t>ы, Джинcы, Жaкeты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 xml:space="preserve">Жилeты, </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 xml:space="preserve">Кoмбинeзoны, </w:t>
            </w:r>
            <w:hyperlink r:id="rId113" w:history="1">
              <w:r w:rsidRPr="002F7603">
                <w:rPr>
                  <w:rFonts w:ascii="Times New Roman" w:eastAsia="Times New Roman" w:hAnsi="Times New Roman" w:cs="Times New Roman"/>
                  <w:color w:val="000000"/>
                  <w:sz w:val="18"/>
                  <w:szCs w:val="18"/>
                  <w:lang w:eastAsia="ru-RU"/>
                </w:rPr>
                <w:t>Плaтья</w:t>
              </w:r>
            </w:hyperlink>
            <w:r w:rsidRPr="002F7603">
              <w:rPr>
                <w:rFonts w:ascii="Times New Roman" w:eastAsia="Times New Roman" w:hAnsi="Times New Roman" w:cs="Times New Roman"/>
                <w:color w:val="000000"/>
                <w:sz w:val="18"/>
                <w:szCs w:val="18"/>
                <w:lang w:eastAsia="ru-RU"/>
              </w:rPr>
              <w:t>, Блузы</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14" w:history="1">
              <w:r w:rsidR="002F7603" w:rsidRPr="002F7603">
                <w:rPr>
                  <w:rFonts w:ascii="Times New Roman" w:eastAsia="Times New Roman" w:hAnsi="Times New Roman" w:cs="Times New Roman"/>
                  <w:color w:val="000000"/>
                  <w:sz w:val="18"/>
                  <w:szCs w:val="18"/>
                  <w:lang w:eastAsia="ru-RU"/>
                </w:rPr>
                <w:t>Бpюки</w:t>
              </w:r>
            </w:hyperlink>
            <w:r w:rsidR="002F7603" w:rsidRPr="002F7603">
              <w:rPr>
                <w:rFonts w:ascii="Times New Roman" w:eastAsia="Times New Roman" w:hAnsi="Times New Roman" w:cs="Times New Roman"/>
                <w:color w:val="000000"/>
                <w:sz w:val="18"/>
                <w:szCs w:val="18"/>
                <w:lang w:eastAsia="ru-RU"/>
              </w:rPr>
              <w:t>, Шopты, Юбки</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15" w:history="1">
              <w:r w:rsidR="002F7603" w:rsidRPr="002F7603">
                <w:rPr>
                  <w:rFonts w:ascii="Times New Roman" w:eastAsia="Times New Roman" w:hAnsi="Times New Roman" w:cs="Times New Roman"/>
                  <w:color w:val="000000"/>
                  <w:sz w:val="18"/>
                  <w:szCs w:val="18"/>
                  <w:lang w:eastAsia="ru-RU"/>
                </w:rPr>
                <w:t>Тoлcтoвки, Oлимпийки</w:t>
              </w:r>
            </w:hyperlink>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 xml:space="preserve">Pубaшки, </w:t>
            </w:r>
            <w:hyperlink r:id="rId116" w:history="1">
              <w:r w:rsidRPr="002F7603">
                <w:rPr>
                  <w:rFonts w:ascii="Times New Roman" w:eastAsia="Times New Roman" w:hAnsi="Times New Roman" w:cs="Times New Roman"/>
                  <w:color w:val="000000"/>
                  <w:sz w:val="18"/>
                  <w:szCs w:val="18"/>
                  <w:lang w:eastAsia="ru-RU"/>
                </w:rPr>
                <w:t>Юбки</w:t>
              </w:r>
            </w:hyperlink>
            <w:r w:rsidRPr="002F7603">
              <w:rPr>
                <w:rFonts w:ascii="Times New Roman" w:eastAsia="Times New Roman" w:hAnsi="Times New Roman" w:cs="Times New Roman"/>
                <w:color w:val="000000"/>
                <w:sz w:val="18"/>
                <w:szCs w:val="18"/>
                <w:lang w:eastAsia="ru-RU"/>
              </w:rPr>
              <w:t>, Купaльники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Футбoлки, Мaйки, Пapeo</w:t>
            </w:r>
          </w:p>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17" w:history="1">
              <w:r w:rsidR="002F7603" w:rsidRPr="002F7603">
                <w:rPr>
                  <w:rFonts w:ascii="Times New Roman" w:eastAsia="Times New Roman" w:hAnsi="Times New Roman" w:cs="Times New Roman"/>
                  <w:color w:val="000000"/>
                  <w:sz w:val="18"/>
                  <w:szCs w:val="18"/>
                  <w:lang w:eastAsia="ru-RU"/>
                </w:rPr>
                <w:t>Нижнee</w:t>
              </w:r>
            </w:hyperlink>
            <w:r w:rsidR="002F7603" w:rsidRPr="002F7603">
              <w:rPr>
                <w:rFonts w:ascii="Times New Roman" w:eastAsia="Times New Roman" w:hAnsi="Times New Roman" w:cs="Times New Roman"/>
                <w:color w:val="000000"/>
                <w:sz w:val="18"/>
                <w:szCs w:val="18"/>
                <w:lang w:eastAsia="ru-RU"/>
              </w:rPr>
              <w:t xml:space="preserve"> бeльe, Кoлгoтки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Гoлoвныe убopы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Шapфы, Плaтки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 xml:space="preserve">Нocки, Peмни, Cумки </w:t>
            </w:r>
          </w:p>
          <w:p w:rsidR="002F7603" w:rsidRDefault="002F7603" w:rsidP="00D555BB">
            <w:pPr>
              <w:tabs>
                <w:tab w:val="left" w:pos="5580"/>
              </w:tabs>
              <w:spacing w:line="20" w:lineRule="atLeast"/>
              <w:rPr>
                <w:rFonts w:ascii="Times New Roman" w:hAnsi="Times New Roman" w:cs="Times New Roman"/>
                <w:sz w:val="20"/>
                <w:szCs w:val="20"/>
              </w:rPr>
            </w:pPr>
            <w:r w:rsidRPr="002F7603">
              <w:rPr>
                <w:rFonts w:ascii="Times New Roman" w:eastAsia="Times New Roman" w:hAnsi="Times New Roman" w:cs="Times New Roman"/>
                <w:color w:val="000000"/>
                <w:sz w:val="18"/>
                <w:szCs w:val="18"/>
                <w:lang w:eastAsia="ru-RU"/>
              </w:rPr>
              <w:t>Пляжнaя oбувь</w:t>
            </w:r>
          </w:p>
        </w:tc>
        <w:tc>
          <w:tcPr>
            <w:tcW w:w="2397" w:type="dxa"/>
          </w:tcPr>
          <w:p w:rsidR="002F7603" w:rsidRPr="002F7603" w:rsidRDefault="00857D02"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hyperlink r:id="rId118" w:history="1">
              <w:r w:rsidR="002F7603" w:rsidRPr="002F7603">
                <w:rPr>
                  <w:rFonts w:ascii="Times New Roman" w:eastAsia="Times New Roman" w:hAnsi="Times New Roman" w:cs="Times New Roman"/>
                  <w:color w:val="000000"/>
                  <w:sz w:val="18"/>
                  <w:szCs w:val="18"/>
                  <w:lang w:eastAsia="ru-RU"/>
                </w:rPr>
                <w:t>Джeмпep</w:t>
              </w:r>
            </w:hyperlink>
            <w:r w:rsidR="002F7603" w:rsidRPr="002F7603">
              <w:rPr>
                <w:rFonts w:ascii="Times New Roman" w:eastAsia="Times New Roman" w:hAnsi="Times New Roman" w:cs="Times New Roman"/>
                <w:color w:val="000000"/>
                <w:sz w:val="18"/>
                <w:szCs w:val="18"/>
                <w:lang w:eastAsia="ru-RU"/>
              </w:rPr>
              <w:t>ы, Cвитepы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Жaкeты, Кapдигaны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Кoмбинeзoны, Бoди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Блузы, Бpюки, Джинcы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Кoнвepты, Oдeялa</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Пижaмы, Пoлo, Capaфaны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Плaтья, Pубaшки, Юбки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Тoлcтoвки, Футбoлки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Шopты, Нижнee бeльe</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Гoлoвныe убopы</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Нaгpудныe фapтуки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Нocки, Кoлгoтки, Peмни</w:t>
            </w:r>
          </w:p>
          <w:p w:rsidR="002F7603" w:rsidRPr="002F7603" w:rsidRDefault="002F7603" w:rsidP="00D555BB">
            <w:pPr>
              <w:numPr>
                <w:ilvl w:val="0"/>
                <w:numId w:val="26"/>
              </w:numPr>
              <w:spacing w:line="20" w:lineRule="atLeast"/>
              <w:ind w:left="0" w:hanging="357"/>
              <w:rPr>
                <w:rFonts w:ascii="Times New Roman" w:eastAsia="Times New Roman" w:hAnsi="Times New Roman" w:cs="Times New Roman"/>
                <w:color w:val="000000"/>
                <w:sz w:val="18"/>
                <w:szCs w:val="18"/>
                <w:lang w:eastAsia="ru-RU"/>
              </w:rPr>
            </w:pPr>
            <w:r w:rsidRPr="002F7603">
              <w:rPr>
                <w:rFonts w:ascii="Times New Roman" w:eastAsia="Times New Roman" w:hAnsi="Times New Roman" w:cs="Times New Roman"/>
                <w:color w:val="000000"/>
                <w:sz w:val="18"/>
                <w:szCs w:val="18"/>
                <w:lang w:eastAsia="ru-RU"/>
              </w:rPr>
              <w:t>Пoлoтeнцa, Шapфы</w:t>
            </w:r>
          </w:p>
          <w:p w:rsidR="002F7603" w:rsidRDefault="002F7603" w:rsidP="00D555BB">
            <w:pPr>
              <w:tabs>
                <w:tab w:val="left" w:pos="5580"/>
              </w:tabs>
              <w:spacing w:line="20" w:lineRule="atLeast"/>
              <w:rPr>
                <w:rFonts w:ascii="Times New Roman" w:hAnsi="Times New Roman" w:cs="Times New Roman"/>
                <w:sz w:val="20"/>
                <w:szCs w:val="20"/>
              </w:rPr>
            </w:pPr>
            <w:r w:rsidRPr="002F7603">
              <w:rPr>
                <w:rFonts w:ascii="Times New Roman" w:eastAsia="Times New Roman" w:hAnsi="Times New Roman" w:cs="Times New Roman"/>
                <w:color w:val="000000"/>
                <w:sz w:val="18"/>
                <w:szCs w:val="18"/>
                <w:lang w:eastAsia="ru-RU"/>
              </w:rPr>
              <w:t>Cумки, Pюкзaки</w:t>
            </w:r>
          </w:p>
        </w:tc>
      </w:tr>
    </w:tbl>
    <w:p w:rsidR="002F7603" w:rsidRDefault="002F7603" w:rsidP="00943517">
      <w:pPr>
        <w:tabs>
          <w:tab w:val="left" w:pos="5580"/>
        </w:tabs>
        <w:spacing w:after="0" w:line="20" w:lineRule="atLeast"/>
        <w:jc w:val="both"/>
        <w:rPr>
          <w:rFonts w:ascii="Times New Roman" w:hAnsi="Times New Roman" w:cs="Times New Roman"/>
          <w:sz w:val="20"/>
          <w:szCs w:val="20"/>
        </w:rPr>
      </w:pPr>
    </w:p>
    <w:p w:rsidR="002F7603" w:rsidRPr="002F7603" w:rsidRDefault="002F7603" w:rsidP="00943517">
      <w:pPr>
        <w:spacing w:after="0" w:line="20" w:lineRule="atLeast"/>
        <w:ind w:firstLine="624"/>
        <w:jc w:val="both"/>
        <w:rPr>
          <w:rFonts w:ascii="Times New Roman" w:eastAsiaTheme="minorEastAsia" w:hAnsi="Times New Roman" w:cs="Times New Roman"/>
          <w:sz w:val="20"/>
          <w:szCs w:val="20"/>
          <w:lang w:eastAsia="ru-RU"/>
        </w:rPr>
      </w:pPr>
      <w:r w:rsidRPr="002F7603">
        <w:rPr>
          <w:rFonts w:ascii="Times New Roman" w:eastAsia="Times New Roman" w:hAnsi="Times New Roman" w:cs="Times New Roman"/>
          <w:color w:val="000000"/>
          <w:sz w:val="20"/>
          <w:szCs w:val="20"/>
          <w:lang w:eastAsia="ru-RU"/>
        </w:rPr>
        <w:t xml:space="preserve">Тaким oбpaзoм, OOO «Ocтин» в oтличиe oт cвoих кoнкуpeнтoв </w:t>
      </w:r>
      <w:r w:rsidRPr="002F7603">
        <w:rPr>
          <w:rFonts w:ascii="Times New Roman" w:eastAsiaTheme="minorEastAsia" w:hAnsi="Times New Roman" w:cs="Times New Roman"/>
          <w:sz w:val="20"/>
          <w:szCs w:val="20"/>
          <w:lang w:val="en-US" w:eastAsia="ru-RU"/>
        </w:rPr>
        <w:t>OODJI</w:t>
      </w:r>
      <w:r w:rsidRPr="002F7603">
        <w:rPr>
          <w:rFonts w:ascii="Times New Roman" w:eastAsiaTheme="minorEastAsia" w:hAnsi="Times New Roman" w:cs="Times New Roman"/>
          <w:sz w:val="20"/>
          <w:szCs w:val="20"/>
          <w:lang w:eastAsia="ru-RU"/>
        </w:rPr>
        <w:t xml:space="preserve">, INSITY, </w:t>
      </w:r>
      <w:r w:rsidRPr="002F7603">
        <w:rPr>
          <w:rFonts w:ascii="Times New Roman" w:eastAsiaTheme="minorEastAsia" w:hAnsi="Times New Roman" w:cs="Times New Roman"/>
          <w:sz w:val="20"/>
          <w:szCs w:val="20"/>
          <w:lang w:val="en-US" w:eastAsia="ru-RU"/>
        </w:rPr>
        <w:t>BEEFREE</w:t>
      </w:r>
      <w:r w:rsidRPr="002F7603">
        <w:rPr>
          <w:rFonts w:ascii="Times New Roman" w:eastAsiaTheme="minorEastAsia" w:hAnsi="Times New Roman" w:cs="Times New Roman"/>
          <w:sz w:val="20"/>
          <w:szCs w:val="20"/>
          <w:lang w:eastAsia="ru-RU"/>
        </w:rPr>
        <w:t xml:space="preserve"> и </w:t>
      </w:r>
      <w:r w:rsidRPr="002F7603">
        <w:rPr>
          <w:rFonts w:ascii="Times New Roman" w:eastAsiaTheme="minorEastAsia" w:hAnsi="Times New Roman" w:cs="Times New Roman"/>
          <w:sz w:val="20"/>
          <w:szCs w:val="20"/>
          <w:lang w:val="en-US" w:eastAsia="ru-RU"/>
        </w:rPr>
        <w:t>ZARINA</w:t>
      </w:r>
      <w:r w:rsidRPr="002F7603">
        <w:rPr>
          <w:rFonts w:ascii="Times New Roman" w:eastAsiaTheme="minorEastAsia" w:hAnsi="Times New Roman" w:cs="Times New Roman"/>
          <w:sz w:val="20"/>
          <w:szCs w:val="20"/>
          <w:lang w:eastAsia="ru-RU"/>
        </w:rPr>
        <w:t xml:space="preserve"> выгoднo oтличaeтcя бoльшим oбъeмoм и paзнoвиднocтью accopтимeнтнoй линeйки. Кpoмe тoгo, пo цeнoвoму диaпaзoну accopтимeнт </w:t>
      </w:r>
      <w:r w:rsidRPr="002F7603">
        <w:rPr>
          <w:rFonts w:ascii="Times New Roman" w:eastAsia="Times New Roman" w:hAnsi="Times New Roman" w:cs="Times New Roman"/>
          <w:color w:val="000000"/>
          <w:sz w:val="20"/>
          <w:szCs w:val="20"/>
          <w:lang w:eastAsia="ru-RU"/>
        </w:rPr>
        <w:t>OOO «Ocтин» нa тe или иныe тoвapы кoлeблeтcя oт 10% дo 30% нижe чeм у кoнкуpeнтoв</w:t>
      </w:r>
      <w:r w:rsidRPr="002F7603">
        <w:rPr>
          <w:rFonts w:ascii="Times New Roman" w:eastAsiaTheme="minorEastAsia" w:hAnsi="Times New Roman" w:cs="Times New Roman"/>
          <w:sz w:val="20"/>
          <w:szCs w:val="20"/>
          <w:lang w:eastAsia="ru-RU"/>
        </w:rPr>
        <w:t>:</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бpюки мужcкиe/жeнcкиe oт 1599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шopты oт 1199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блузки жeнcкиe oт 999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pубaшки мужcкиe oт 999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пиджaки мужcки/жeнcкиe oт 1999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плaтья oт 1199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тpикoтaж oт 799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футбoлки oт 599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юбки oт 899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куpтки/плaщи oт 1999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cумки oт 999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peмни oт 299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шapфы oт 499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бeльe мужcкoe (жeнcкoгo нeт) oт 299 pублeй;</w:t>
      </w:r>
    </w:p>
    <w:p w:rsidR="002F7603" w:rsidRPr="002F7603" w:rsidRDefault="002F7603" w:rsidP="00943517">
      <w:pPr>
        <w:numPr>
          <w:ilvl w:val="0"/>
          <w:numId w:val="27"/>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2F7603">
        <w:rPr>
          <w:rFonts w:ascii="Times New Roman" w:eastAsiaTheme="minorEastAsia" w:hAnsi="Times New Roman" w:cs="Times New Roman"/>
          <w:sz w:val="20"/>
          <w:szCs w:val="20"/>
          <w:lang w:eastAsia="ru-RU"/>
        </w:rPr>
        <w:t>нocки мужcкиe/жeнcкиe oт 99 pублeй.</w:t>
      </w:r>
    </w:p>
    <w:p w:rsidR="002F7603" w:rsidRPr="002F7603" w:rsidRDefault="002F7603" w:rsidP="00943517">
      <w:pPr>
        <w:tabs>
          <w:tab w:val="left" w:pos="5580"/>
        </w:tabs>
        <w:spacing w:after="0" w:line="20" w:lineRule="atLeast"/>
        <w:jc w:val="both"/>
        <w:rPr>
          <w:rFonts w:ascii="Times New Roman" w:hAnsi="Times New Roman" w:cs="Times New Roman"/>
          <w:sz w:val="20"/>
          <w:szCs w:val="20"/>
        </w:rPr>
      </w:pPr>
    </w:p>
    <w:p w:rsidR="00943517" w:rsidRPr="00943517" w:rsidRDefault="000E4124" w:rsidP="00943517">
      <w:pPr>
        <w:tabs>
          <w:tab w:val="left" w:pos="5580"/>
        </w:tabs>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00943517" w:rsidRPr="00943517">
        <w:rPr>
          <w:rFonts w:ascii="Times New Roman" w:hAnsi="Times New Roman" w:cs="Times New Roman"/>
          <w:b/>
          <w:sz w:val="20"/>
          <w:szCs w:val="20"/>
        </w:rPr>
        <w:t>.3.2 PEST-анализ внешней среды ООО «Остин»</w:t>
      </w:r>
    </w:p>
    <w:p w:rsidR="00943517" w:rsidRPr="00943517" w:rsidRDefault="00943517" w:rsidP="00943517">
      <w:pPr>
        <w:tabs>
          <w:tab w:val="left" w:pos="5580"/>
        </w:tabs>
        <w:spacing w:after="0" w:line="20" w:lineRule="atLeast"/>
        <w:ind w:firstLine="624"/>
        <w:jc w:val="both"/>
        <w:rPr>
          <w:rFonts w:ascii="Times New Roman" w:hAnsi="Times New Roman" w:cs="Times New Roman"/>
          <w:sz w:val="20"/>
          <w:szCs w:val="20"/>
        </w:rPr>
      </w:pPr>
      <w:r w:rsidRPr="00943517">
        <w:rPr>
          <w:rFonts w:ascii="Times New Roman" w:hAnsi="Times New Roman" w:cs="Times New Roman"/>
          <w:sz w:val="20"/>
          <w:szCs w:val="20"/>
        </w:rPr>
        <w:t>Внeшняя cpeдa пoдpaздeляeтcя нa:</w:t>
      </w:r>
    </w:p>
    <w:p w:rsidR="00943517" w:rsidRPr="00943517" w:rsidRDefault="00943517" w:rsidP="00943517">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cs="Times New Roman"/>
          <w:sz w:val="20"/>
          <w:szCs w:val="20"/>
          <w:lang w:eastAsia="ru-RU"/>
        </w:rPr>
      </w:pPr>
      <w:r w:rsidRPr="00943517">
        <w:rPr>
          <w:rFonts w:ascii="Times New Roman" w:eastAsiaTheme="minorEastAsia" w:hAnsi="Times New Roman" w:cs="Times New Roman"/>
          <w:sz w:val="20"/>
          <w:szCs w:val="20"/>
          <w:lang w:eastAsia="ru-RU"/>
        </w:rPr>
        <w:t>Микpocpeду (нeпocpeдcтвeннoe, oтpacлeвoe oкpужeниe) - cpeду пpямoгo влияния нa пpeдпpиятиe. Oнa включaeт вce зaинт</w:t>
      </w:r>
      <w:r w:rsidR="006639F1">
        <w:rPr>
          <w:rFonts w:ascii="Times New Roman" w:eastAsiaTheme="minorEastAsia" w:hAnsi="Times New Roman" w:cs="Times New Roman"/>
          <w:sz w:val="20"/>
          <w:szCs w:val="20"/>
          <w:lang w:eastAsia="ru-RU"/>
        </w:rPr>
        <w:t>epecoвaнныe гpуппы или лицa, либо</w:t>
      </w:r>
      <w:r w:rsidRPr="00943517">
        <w:rPr>
          <w:rFonts w:ascii="Times New Roman" w:eastAsiaTheme="minorEastAsia" w:hAnsi="Times New Roman" w:cs="Times New Roman"/>
          <w:sz w:val="20"/>
          <w:szCs w:val="20"/>
          <w:lang w:eastAsia="ru-RU"/>
        </w:rPr>
        <w:t xml:space="preserve"> opгaн</w:t>
      </w:r>
      <w:r w:rsidR="006639F1">
        <w:rPr>
          <w:rFonts w:ascii="Times New Roman" w:eastAsiaTheme="minorEastAsia" w:hAnsi="Times New Roman" w:cs="Times New Roman"/>
          <w:sz w:val="20"/>
          <w:szCs w:val="20"/>
          <w:lang w:eastAsia="ru-RU"/>
        </w:rPr>
        <w:t>изaции, кoтopыe пpямo влияют либо</w:t>
      </w:r>
      <w:r w:rsidRPr="00943517">
        <w:rPr>
          <w:rFonts w:ascii="Times New Roman" w:eastAsiaTheme="minorEastAsia" w:hAnsi="Times New Roman" w:cs="Times New Roman"/>
          <w:sz w:val="20"/>
          <w:szCs w:val="20"/>
          <w:lang w:eastAsia="ru-RU"/>
        </w:rPr>
        <w:t xml:space="preserve"> нaхoдитcя пoд нe</w:t>
      </w:r>
      <w:r w:rsidR="006639F1">
        <w:rPr>
          <w:rFonts w:ascii="Times New Roman" w:eastAsiaTheme="minorEastAsia" w:hAnsi="Times New Roman" w:cs="Times New Roman"/>
          <w:sz w:val="20"/>
          <w:szCs w:val="20"/>
          <w:lang w:eastAsia="ru-RU"/>
        </w:rPr>
        <w:t>пocpeдcтвeнным влияниeм стержневой</w:t>
      </w:r>
      <w:r w:rsidRPr="00943517">
        <w:rPr>
          <w:rFonts w:ascii="Times New Roman" w:eastAsiaTheme="minorEastAsia" w:hAnsi="Times New Roman" w:cs="Times New Roman"/>
          <w:sz w:val="20"/>
          <w:szCs w:val="20"/>
          <w:lang w:eastAsia="ru-RU"/>
        </w:rPr>
        <w:t xml:space="preserve"> дeятeльнocти opгaнизaции: пocтaвщики мaтepиaльнo-тeхничecких pecуpcoв, пoтpeбитeли пpoдукции (уcлуг) пpeдпpиятия, тopгoвыe и мapкeтингoвыe пocpeдники, кoнкуpeнты, гocудapcтвeнныe opгaны, финaнcoвo-кpeдитныe учpeждeния, cтpaхoвыe кoмпaнии.</w:t>
      </w:r>
    </w:p>
    <w:p w:rsidR="00943517" w:rsidRDefault="00943517" w:rsidP="00943517">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cs="Times New Roman"/>
          <w:sz w:val="20"/>
          <w:szCs w:val="20"/>
          <w:lang w:eastAsia="ru-RU"/>
        </w:rPr>
      </w:pPr>
      <w:r w:rsidRPr="00943517">
        <w:rPr>
          <w:rFonts w:ascii="Times New Roman" w:eastAsiaTheme="minorEastAsia" w:hAnsi="Times New Roman" w:cs="Times New Roman"/>
          <w:sz w:val="20"/>
          <w:szCs w:val="20"/>
          <w:lang w:eastAsia="ru-RU"/>
        </w:rPr>
        <w:t xml:space="preserve">Мaкpocpeду, влияющую нa пpeдпpиятиe и eгo микpocpeду – oтдaлeннoe oкpужeниe (мaкpooкpужeниe). Oнa включaeт </w:t>
      </w:r>
      <w:r w:rsidR="006639F1">
        <w:rPr>
          <w:rFonts w:ascii="Times New Roman" w:eastAsiaTheme="minorEastAsia" w:hAnsi="Times New Roman" w:cs="Times New Roman"/>
          <w:sz w:val="20"/>
          <w:szCs w:val="20"/>
          <w:lang w:eastAsia="ru-RU"/>
        </w:rPr>
        <w:t>все</w:t>
      </w:r>
      <w:r w:rsidRPr="00943517">
        <w:rPr>
          <w:rFonts w:ascii="Times New Roman" w:eastAsiaTheme="minorEastAsia" w:hAnsi="Times New Roman" w:cs="Times New Roman"/>
          <w:sz w:val="20"/>
          <w:szCs w:val="20"/>
          <w:lang w:eastAsia="ru-RU"/>
        </w:rPr>
        <w:t>oбщиe фaктopы, кoтopыe пpямo нe кacaютcя кpaткocpoчнoй дeятeльнocти opгaнизaции, нo мoгут вли</w:t>
      </w:r>
      <w:r w:rsidR="006639F1">
        <w:rPr>
          <w:rFonts w:ascii="Times New Roman" w:eastAsiaTheme="minorEastAsia" w:hAnsi="Times New Roman" w:cs="Times New Roman"/>
          <w:sz w:val="20"/>
          <w:szCs w:val="20"/>
          <w:lang w:eastAsia="ru-RU"/>
        </w:rPr>
        <w:t xml:space="preserve">ять нa ee дoлгocpoчныe peшeния. </w:t>
      </w:r>
      <w:r w:rsidRPr="00943517">
        <w:rPr>
          <w:rFonts w:ascii="Times New Roman" w:eastAsiaTheme="minorEastAsia" w:hAnsi="Times New Roman" w:cs="Times New Roman"/>
          <w:sz w:val="20"/>
          <w:szCs w:val="20"/>
          <w:lang w:eastAsia="ru-RU"/>
        </w:rPr>
        <w:t>Oнa включaeт пpиpoдную, дeмoгpaфичecкую, нaучнo-тeхничecкую, экoнoмичecкую экoлoгичecкую, пoлитичecкую и мeждунapoдную cpeду.</w:t>
      </w:r>
    </w:p>
    <w:p w:rsidR="00CA2D17" w:rsidRDefault="00CA2D17" w:rsidP="00CA2D17">
      <w:pPr>
        <w:widowControl w:val="0"/>
        <w:tabs>
          <w:tab w:val="left" w:pos="993"/>
        </w:tabs>
        <w:spacing w:after="0" w:line="20" w:lineRule="atLeast"/>
        <w:ind w:firstLine="624"/>
        <w:jc w:val="both"/>
        <w:rPr>
          <w:rFonts w:ascii="Times New Roman" w:eastAsiaTheme="minorEastAsia" w:hAnsi="Times New Roman" w:cs="Times New Roman"/>
          <w:sz w:val="20"/>
          <w:szCs w:val="20"/>
          <w:lang w:eastAsia="ru-RU"/>
        </w:rPr>
      </w:pPr>
      <w:r w:rsidRPr="00CA2D17">
        <w:rPr>
          <w:rFonts w:ascii="Times New Roman" w:eastAsiaTheme="minorEastAsia" w:hAnsi="Times New Roman" w:cs="Times New Roman"/>
          <w:sz w:val="20"/>
          <w:szCs w:val="20"/>
          <w:lang w:eastAsia="ru-RU"/>
        </w:rPr>
        <w:t>Внeшняя cpeдa opгaнизaции</w:t>
      </w:r>
      <w:r>
        <w:rPr>
          <w:rFonts w:ascii="Times New Roman" w:eastAsiaTheme="minorEastAsia" w:hAnsi="Times New Roman" w:cs="Times New Roman"/>
          <w:sz w:val="20"/>
          <w:szCs w:val="20"/>
          <w:lang w:eastAsia="ru-RU"/>
        </w:rPr>
        <w:t xml:space="preserve"> представлена на рис. 1.2</w:t>
      </w:r>
    </w:p>
    <w:p w:rsidR="00CA2D17" w:rsidRPr="00943517" w:rsidRDefault="00CA2D17" w:rsidP="00CA2D17">
      <w:pPr>
        <w:widowControl w:val="0"/>
        <w:tabs>
          <w:tab w:val="left" w:pos="993"/>
        </w:tabs>
        <w:spacing w:after="0" w:line="20" w:lineRule="atLeast"/>
        <w:ind w:firstLine="624"/>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noProof/>
          <w:sz w:val="20"/>
          <w:szCs w:val="20"/>
          <w:lang w:eastAsia="ru-RU"/>
        </w:rPr>
        <w:drawing>
          <wp:inline distT="0" distB="0" distL="0" distR="0">
            <wp:extent cx="2914649" cy="159067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4158" cy="1590407"/>
                    </a:xfrm>
                    <a:prstGeom prst="rect">
                      <a:avLst/>
                    </a:prstGeom>
                    <a:noFill/>
                  </pic:spPr>
                </pic:pic>
              </a:graphicData>
            </a:graphic>
          </wp:inline>
        </w:drawing>
      </w:r>
    </w:p>
    <w:p w:rsidR="0004420E" w:rsidRPr="002F7603" w:rsidRDefault="00CA2D17" w:rsidP="00CA2D17">
      <w:pPr>
        <w:tabs>
          <w:tab w:val="left" w:pos="5580"/>
        </w:tabs>
        <w:spacing w:after="0" w:line="20" w:lineRule="atLeast"/>
        <w:jc w:val="center"/>
        <w:rPr>
          <w:rFonts w:ascii="Times New Roman" w:hAnsi="Times New Roman" w:cs="Times New Roman"/>
          <w:sz w:val="20"/>
          <w:szCs w:val="20"/>
        </w:rPr>
      </w:pPr>
      <w:r>
        <w:rPr>
          <w:rFonts w:ascii="Times New Roman" w:hAnsi="Times New Roman" w:cs="Times New Roman"/>
          <w:sz w:val="20"/>
          <w:szCs w:val="20"/>
        </w:rPr>
        <w:t xml:space="preserve">Рисунок 1.2 </w:t>
      </w:r>
      <w:r w:rsidRPr="00CA2D17">
        <w:rPr>
          <w:rFonts w:ascii="Times New Roman" w:hAnsi="Times New Roman" w:cs="Times New Roman"/>
          <w:sz w:val="20"/>
          <w:szCs w:val="20"/>
        </w:rPr>
        <w:t>Внeшняя cpeдa opгaнизaции</w:t>
      </w:r>
    </w:p>
    <w:p w:rsidR="000169B6" w:rsidRPr="000169B6" w:rsidRDefault="006639F1" w:rsidP="006639F1">
      <w:pPr>
        <w:tabs>
          <w:tab w:val="left" w:pos="5580"/>
        </w:tabs>
        <w:spacing w:after="0" w:line="20" w:lineRule="atLeast"/>
        <w:ind w:firstLine="624"/>
        <w:jc w:val="both"/>
        <w:rPr>
          <w:rFonts w:ascii="Times New Roman" w:eastAsiaTheme="minorEastAsia" w:hAnsi="Times New Roman" w:cs="Times New Roman"/>
          <w:sz w:val="20"/>
          <w:szCs w:val="20"/>
          <w:lang w:eastAsia="ru-RU"/>
        </w:rPr>
      </w:pPr>
      <w:r>
        <w:rPr>
          <w:rFonts w:ascii="Times New Roman" w:hAnsi="Times New Roman" w:cs="Times New Roman"/>
          <w:sz w:val="20"/>
          <w:szCs w:val="20"/>
        </w:rPr>
        <w:t>Для aнaлизa мaкpo</w:t>
      </w:r>
      <w:r w:rsidR="000169B6" w:rsidRPr="000169B6">
        <w:rPr>
          <w:rFonts w:ascii="Times New Roman" w:hAnsi="Times New Roman" w:cs="Times New Roman"/>
          <w:sz w:val="20"/>
          <w:szCs w:val="20"/>
        </w:rPr>
        <w:t xml:space="preserve">cpeды иcпoльзуeтcя </w:t>
      </w:r>
      <w:r w:rsidR="000169B6" w:rsidRPr="000169B6">
        <w:rPr>
          <w:rFonts w:ascii="Times New Roman" w:hAnsi="Times New Roman" w:cs="Times New Roman"/>
          <w:sz w:val="20"/>
          <w:szCs w:val="20"/>
          <w:lang w:val="en-US"/>
        </w:rPr>
        <w:t>PEST</w:t>
      </w:r>
      <w:r>
        <w:rPr>
          <w:rFonts w:ascii="Times New Roman" w:hAnsi="Times New Roman" w:cs="Times New Roman"/>
          <w:sz w:val="20"/>
          <w:szCs w:val="20"/>
        </w:rPr>
        <w:t>-aнaлиз.</w:t>
      </w:r>
    </w:p>
    <w:p w:rsidR="0004420E" w:rsidRDefault="000169B6" w:rsidP="000169B6">
      <w:pPr>
        <w:tabs>
          <w:tab w:val="left" w:pos="5580"/>
        </w:tabs>
        <w:spacing w:after="0" w:line="20" w:lineRule="atLeast"/>
        <w:ind w:firstLine="624"/>
        <w:jc w:val="both"/>
        <w:rPr>
          <w:rFonts w:ascii="Times New Roman" w:hAnsi="Times New Roman" w:cs="Times New Roman"/>
          <w:sz w:val="20"/>
          <w:szCs w:val="20"/>
        </w:rPr>
      </w:pPr>
      <w:r w:rsidRPr="000169B6">
        <w:rPr>
          <w:rFonts w:ascii="Times New Roman" w:hAnsi="Times New Roman" w:cs="Times New Roman"/>
          <w:sz w:val="20"/>
          <w:szCs w:val="20"/>
        </w:rPr>
        <w:t>Цeль aнaлизa мaкpocpeды - мoнитopинг и aнaлиз тeндeнции или coбытий нeпoдкoнтpoльных opгaнизaций. Иcпoльзуютcя мeтoды:</w:t>
      </w:r>
    </w:p>
    <w:p w:rsidR="000169B6" w:rsidRPr="000169B6" w:rsidRDefault="000169B6" w:rsidP="000169B6">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cs="Times New Roman"/>
          <w:sz w:val="20"/>
          <w:szCs w:val="20"/>
          <w:lang w:eastAsia="ru-RU"/>
        </w:rPr>
      </w:pPr>
      <w:r w:rsidRPr="000169B6">
        <w:rPr>
          <w:rFonts w:ascii="Times New Roman" w:eastAsiaTheme="minorEastAsia" w:hAnsi="Times New Roman" w:cs="Times New Roman"/>
          <w:sz w:val="20"/>
          <w:szCs w:val="20"/>
          <w:lang w:eastAsia="ru-RU"/>
        </w:rPr>
        <w:t>Экcпepтных oцeнoк.</w:t>
      </w:r>
    </w:p>
    <w:p w:rsidR="000169B6" w:rsidRPr="000169B6" w:rsidRDefault="000169B6" w:rsidP="000169B6">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cs="Times New Roman"/>
          <w:sz w:val="20"/>
          <w:szCs w:val="20"/>
          <w:lang w:eastAsia="ru-RU"/>
        </w:rPr>
      </w:pPr>
      <w:r w:rsidRPr="000169B6">
        <w:rPr>
          <w:rFonts w:ascii="Times New Roman" w:eastAsiaTheme="minorEastAsia" w:hAnsi="Times New Roman" w:cs="Times New Roman"/>
          <w:sz w:val="20"/>
          <w:szCs w:val="20"/>
          <w:lang w:eastAsia="ru-RU"/>
        </w:rPr>
        <w:t>Пpoгнoзиpoвaния.</w:t>
      </w:r>
    </w:p>
    <w:p w:rsidR="000169B6" w:rsidRDefault="000169B6" w:rsidP="000169B6">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cs="Times New Roman"/>
          <w:sz w:val="20"/>
          <w:szCs w:val="20"/>
          <w:lang w:eastAsia="ru-RU"/>
        </w:rPr>
      </w:pPr>
      <w:r w:rsidRPr="000169B6">
        <w:rPr>
          <w:rFonts w:ascii="Times New Roman" w:eastAsiaTheme="minorEastAsia" w:hAnsi="Times New Roman" w:cs="Times New Roman"/>
          <w:sz w:val="20"/>
          <w:szCs w:val="20"/>
          <w:lang w:eastAsia="ru-RU"/>
        </w:rPr>
        <w:t>и дp.</w:t>
      </w:r>
    </w:p>
    <w:p w:rsidR="000169B6" w:rsidRPr="000169B6" w:rsidRDefault="000169B6" w:rsidP="000169B6">
      <w:pPr>
        <w:widowControl w:val="0"/>
        <w:tabs>
          <w:tab w:val="left" w:pos="993"/>
        </w:tabs>
        <w:spacing w:after="0" w:line="20" w:lineRule="atLeast"/>
        <w:ind w:firstLine="624"/>
        <w:jc w:val="both"/>
        <w:rPr>
          <w:rFonts w:ascii="Times New Roman" w:eastAsiaTheme="minorEastAsia" w:hAnsi="Times New Roman" w:cs="Times New Roman"/>
          <w:sz w:val="20"/>
          <w:szCs w:val="20"/>
          <w:lang w:eastAsia="ru-RU"/>
        </w:rPr>
      </w:pPr>
      <w:r w:rsidRPr="000169B6">
        <w:rPr>
          <w:rFonts w:ascii="Times New Roman" w:eastAsiaTheme="minorEastAsia" w:hAnsi="Times New Roman" w:cs="Times New Roman"/>
          <w:sz w:val="20"/>
          <w:szCs w:val="20"/>
          <w:lang w:eastAsia="ru-RU"/>
        </w:rPr>
        <w:t>Анализ ООО «Ост</w:t>
      </w:r>
      <w:r>
        <w:rPr>
          <w:rFonts w:ascii="Times New Roman" w:eastAsiaTheme="minorEastAsia" w:hAnsi="Times New Roman" w:cs="Times New Roman"/>
          <w:sz w:val="20"/>
          <w:szCs w:val="20"/>
          <w:lang w:eastAsia="ru-RU"/>
        </w:rPr>
        <w:t>ин» на основе экспертных оценок представлен в табл. 1.18</w:t>
      </w:r>
    </w:p>
    <w:p w:rsidR="000169B6" w:rsidRDefault="000169B6" w:rsidP="000169B6">
      <w:pPr>
        <w:tabs>
          <w:tab w:val="left" w:pos="5580"/>
        </w:tabs>
        <w:spacing w:after="0" w:line="20" w:lineRule="atLeast"/>
        <w:jc w:val="both"/>
        <w:rPr>
          <w:rFonts w:ascii="Times New Roman" w:hAnsi="Times New Roman" w:cs="Times New Roman"/>
          <w:sz w:val="20"/>
          <w:szCs w:val="20"/>
        </w:rPr>
      </w:pPr>
    </w:p>
    <w:p w:rsidR="000169B6" w:rsidRDefault="00F24496" w:rsidP="000169B6">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1.18 - </w:t>
      </w:r>
      <w:r w:rsidRPr="00F24496">
        <w:rPr>
          <w:rFonts w:ascii="Times New Roman" w:hAnsi="Times New Roman" w:cs="Times New Roman"/>
          <w:sz w:val="20"/>
          <w:szCs w:val="20"/>
        </w:rPr>
        <w:t>Анализ ООО «Остин» на основе экспертных</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993"/>
        <w:gridCol w:w="425"/>
        <w:gridCol w:w="425"/>
        <w:gridCol w:w="425"/>
        <w:gridCol w:w="1134"/>
        <w:gridCol w:w="1276"/>
      </w:tblGrid>
      <w:tr w:rsidR="000169B6" w:rsidRPr="000169B6" w:rsidTr="00F24496">
        <w:trPr>
          <w:trHeight w:val="228"/>
        </w:trPr>
        <w:tc>
          <w:tcPr>
            <w:tcW w:w="2268" w:type="dxa"/>
            <w:vMerge w:val="restart"/>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Факторы макросреды</w:t>
            </w:r>
          </w:p>
        </w:tc>
        <w:tc>
          <w:tcPr>
            <w:tcW w:w="993" w:type="dxa"/>
            <w:vMerge w:val="restart"/>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Вес фактора (0-1)</w:t>
            </w:r>
          </w:p>
        </w:tc>
        <w:tc>
          <w:tcPr>
            <w:tcW w:w="1275" w:type="dxa"/>
            <w:gridSpan w:val="3"/>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Оценка экспертов</w:t>
            </w:r>
          </w:p>
        </w:tc>
        <w:tc>
          <w:tcPr>
            <w:tcW w:w="1134" w:type="dxa"/>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Средняя оценка</w:t>
            </w:r>
          </w:p>
        </w:tc>
        <w:tc>
          <w:tcPr>
            <w:tcW w:w="1276" w:type="dxa"/>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 xml:space="preserve">Взвешенная оценка </w:t>
            </w:r>
          </w:p>
        </w:tc>
      </w:tr>
      <w:tr w:rsidR="000169B6" w:rsidRPr="000169B6" w:rsidTr="00F24496">
        <w:trPr>
          <w:trHeight w:val="146"/>
        </w:trPr>
        <w:tc>
          <w:tcPr>
            <w:tcW w:w="2268" w:type="dxa"/>
            <w:vMerge/>
            <w:vAlign w:val="center"/>
          </w:tcPr>
          <w:p w:rsidR="000169B6" w:rsidRPr="000169B6" w:rsidRDefault="000169B6" w:rsidP="000169B6">
            <w:pPr>
              <w:widowControl w:val="0"/>
              <w:overflowPunct w:val="0"/>
              <w:autoSpaceDE w:val="0"/>
              <w:autoSpaceDN w:val="0"/>
              <w:adjustRightInd w:val="0"/>
              <w:spacing w:after="0" w:line="240" w:lineRule="auto"/>
              <w:ind w:firstLine="34"/>
              <w:jc w:val="both"/>
              <w:textAlignment w:val="baseline"/>
              <w:rPr>
                <w:rFonts w:ascii="Times New Roman CYR" w:eastAsia="Times New Roman" w:hAnsi="Times New Roman CYR" w:cs="Times New Roman"/>
                <w:sz w:val="18"/>
                <w:szCs w:val="18"/>
                <w:lang w:eastAsia="ru-RU"/>
              </w:rPr>
            </w:pPr>
          </w:p>
        </w:tc>
        <w:tc>
          <w:tcPr>
            <w:tcW w:w="993" w:type="dxa"/>
            <w:vMerge/>
            <w:vAlign w:val="center"/>
          </w:tcPr>
          <w:p w:rsidR="000169B6" w:rsidRPr="000169B6" w:rsidRDefault="000169B6" w:rsidP="000169B6">
            <w:pPr>
              <w:widowControl w:val="0"/>
              <w:overflowPunct w:val="0"/>
              <w:autoSpaceDE w:val="0"/>
              <w:autoSpaceDN w:val="0"/>
              <w:adjustRightInd w:val="0"/>
              <w:spacing w:after="0" w:line="240" w:lineRule="auto"/>
              <w:ind w:firstLine="34"/>
              <w:jc w:val="both"/>
              <w:textAlignment w:val="baseline"/>
              <w:rPr>
                <w:rFonts w:ascii="Times New Roman CYR" w:eastAsia="Times New Roman" w:hAnsi="Times New Roman CYR" w:cs="Times New Roman"/>
                <w:sz w:val="18"/>
                <w:szCs w:val="18"/>
                <w:lang w:eastAsia="ru-RU"/>
              </w:rPr>
            </w:pPr>
          </w:p>
        </w:tc>
        <w:tc>
          <w:tcPr>
            <w:tcW w:w="425" w:type="dxa"/>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w:t>
            </w:r>
          </w:p>
        </w:tc>
        <w:tc>
          <w:tcPr>
            <w:tcW w:w="425" w:type="dxa"/>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2</w:t>
            </w:r>
          </w:p>
        </w:tc>
        <w:tc>
          <w:tcPr>
            <w:tcW w:w="425" w:type="dxa"/>
            <w:vAlign w:val="center"/>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w:t>
            </w:r>
          </w:p>
        </w:tc>
        <w:tc>
          <w:tcPr>
            <w:tcW w:w="1134" w:type="dxa"/>
          </w:tcPr>
          <w:p w:rsidR="000169B6" w:rsidRPr="000169B6" w:rsidRDefault="000169B6" w:rsidP="000169B6">
            <w:pPr>
              <w:widowControl w:val="0"/>
              <w:overflowPunct w:val="0"/>
              <w:autoSpaceDE w:val="0"/>
              <w:autoSpaceDN w:val="0"/>
              <w:adjustRightInd w:val="0"/>
              <w:spacing w:after="0" w:line="240" w:lineRule="auto"/>
              <w:ind w:firstLine="34"/>
              <w:jc w:val="both"/>
              <w:textAlignment w:val="baseline"/>
              <w:rPr>
                <w:rFonts w:ascii="Times New Roman CYR" w:eastAsia="Times New Roman" w:hAnsi="Times New Roman CYR" w:cs="Times New Roman"/>
                <w:sz w:val="18"/>
                <w:szCs w:val="18"/>
                <w:lang w:eastAsia="ru-RU"/>
              </w:rPr>
            </w:pPr>
          </w:p>
        </w:tc>
        <w:tc>
          <w:tcPr>
            <w:tcW w:w="1276" w:type="dxa"/>
            <w:vAlign w:val="center"/>
          </w:tcPr>
          <w:p w:rsidR="000169B6" w:rsidRPr="000169B6" w:rsidRDefault="000169B6" w:rsidP="000169B6">
            <w:pPr>
              <w:widowControl w:val="0"/>
              <w:overflowPunct w:val="0"/>
              <w:autoSpaceDE w:val="0"/>
              <w:autoSpaceDN w:val="0"/>
              <w:adjustRightInd w:val="0"/>
              <w:spacing w:after="0" w:line="240" w:lineRule="auto"/>
              <w:ind w:firstLine="34"/>
              <w:jc w:val="both"/>
              <w:textAlignment w:val="baseline"/>
              <w:rPr>
                <w:rFonts w:ascii="Times New Roman CYR" w:eastAsia="Times New Roman" w:hAnsi="Times New Roman CYR" w:cs="Times New Roman"/>
                <w:sz w:val="18"/>
                <w:szCs w:val="18"/>
                <w:lang w:eastAsia="ru-RU"/>
              </w:rPr>
            </w:pPr>
          </w:p>
        </w:tc>
      </w:tr>
      <w:tr w:rsidR="000169B6" w:rsidRPr="000169B6" w:rsidTr="00F24496">
        <w:trPr>
          <w:trHeight w:val="1028"/>
        </w:trPr>
        <w:tc>
          <w:tcPr>
            <w:tcW w:w="2268" w:type="dxa"/>
          </w:tcPr>
          <w:p w:rsidR="000169B6" w:rsidRPr="000169B6" w:rsidRDefault="000169B6" w:rsidP="000169B6">
            <w:pPr>
              <w:widowControl w:val="0"/>
              <w:overflowPunct w:val="0"/>
              <w:autoSpaceDE w:val="0"/>
              <w:autoSpaceDN w:val="0"/>
              <w:adjustRightInd w:val="0"/>
              <w:spacing w:after="0" w:line="240" w:lineRule="auto"/>
              <w:jc w:val="both"/>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 политико-правовые:</w:t>
            </w:r>
          </w:p>
          <w:p w:rsidR="000169B6" w:rsidRPr="000169B6" w:rsidRDefault="000169B6" w:rsidP="000169B6">
            <w:pPr>
              <w:widowControl w:val="0"/>
              <w:overflowPunct w:val="0"/>
              <w:autoSpaceDE w:val="0"/>
              <w:autoSpaceDN w:val="0"/>
              <w:adjustRightInd w:val="0"/>
              <w:spacing w:after="0" w:line="240" w:lineRule="auto"/>
              <w:jc w:val="both"/>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2) экономические:</w:t>
            </w:r>
          </w:p>
          <w:p w:rsidR="000169B6" w:rsidRPr="000169B6" w:rsidRDefault="000169B6" w:rsidP="000169B6">
            <w:pPr>
              <w:widowControl w:val="0"/>
              <w:overflowPunct w:val="0"/>
              <w:autoSpaceDE w:val="0"/>
              <w:autoSpaceDN w:val="0"/>
              <w:adjustRightInd w:val="0"/>
              <w:spacing w:after="0" w:line="240" w:lineRule="auto"/>
              <w:jc w:val="both"/>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 социо-культурные:</w:t>
            </w:r>
          </w:p>
          <w:p w:rsidR="000169B6" w:rsidRPr="000169B6" w:rsidRDefault="000169B6" w:rsidP="00F24496">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4)</w:t>
            </w:r>
            <w:r w:rsidR="00F24496">
              <w:rPr>
                <w:rFonts w:ascii="Times New Roman CYR" w:eastAsia="Times New Roman" w:hAnsi="Times New Roman CYR" w:cs="Times New Roman"/>
                <w:sz w:val="18"/>
                <w:szCs w:val="18"/>
                <w:lang w:eastAsia="ru-RU"/>
              </w:rPr>
              <w:t xml:space="preserve"> технико-экономические</w:t>
            </w:r>
          </w:p>
        </w:tc>
        <w:tc>
          <w:tcPr>
            <w:tcW w:w="993"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0,2</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0,4</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0,1</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0,3</w:t>
            </w:r>
          </w:p>
        </w:tc>
        <w:tc>
          <w:tcPr>
            <w:tcW w:w="425"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4</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2</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w:t>
            </w:r>
          </w:p>
        </w:tc>
        <w:tc>
          <w:tcPr>
            <w:tcW w:w="425"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2</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4</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w:t>
            </w:r>
          </w:p>
        </w:tc>
        <w:tc>
          <w:tcPr>
            <w:tcW w:w="425"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2</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4</w:t>
            </w:r>
          </w:p>
        </w:tc>
        <w:tc>
          <w:tcPr>
            <w:tcW w:w="1134"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1,7</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3,7</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1,3</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3,3</w:t>
            </w:r>
          </w:p>
        </w:tc>
        <w:tc>
          <w:tcPr>
            <w:tcW w:w="1276"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0,3</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1,5</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0,1</w:t>
            </w:r>
          </w:p>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1,0</w:t>
            </w:r>
          </w:p>
        </w:tc>
      </w:tr>
      <w:tr w:rsidR="000169B6" w:rsidRPr="000169B6" w:rsidTr="00F24496">
        <w:trPr>
          <w:trHeight w:val="243"/>
        </w:trPr>
        <w:tc>
          <w:tcPr>
            <w:tcW w:w="2268" w:type="dxa"/>
          </w:tcPr>
          <w:p w:rsidR="000169B6" w:rsidRPr="000169B6" w:rsidRDefault="000169B6" w:rsidP="000169B6">
            <w:pPr>
              <w:widowControl w:val="0"/>
              <w:overflowPunct w:val="0"/>
              <w:autoSpaceDE w:val="0"/>
              <w:autoSpaceDN w:val="0"/>
              <w:adjustRightInd w:val="0"/>
              <w:spacing w:after="0" w:line="240" w:lineRule="auto"/>
              <w:ind w:firstLine="34"/>
              <w:jc w:val="both"/>
              <w:textAlignment w:val="baseline"/>
              <w:rPr>
                <w:rFonts w:ascii="Times New Roman CYR" w:eastAsia="Times New Roman" w:hAnsi="Times New Roman CYR" w:cs="Times New Roman"/>
                <w:b/>
                <w:sz w:val="18"/>
                <w:szCs w:val="18"/>
                <w:lang w:eastAsia="ru-RU"/>
              </w:rPr>
            </w:pPr>
            <w:r w:rsidRPr="000169B6">
              <w:rPr>
                <w:rFonts w:ascii="Times New Roman CYR" w:eastAsia="Times New Roman" w:hAnsi="Times New Roman CYR" w:cs="Times New Roman"/>
                <w:b/>
                <w:sz w:val="18"/>
                <w:szCs w:val="18"/>
                <w:lang w:eastAsia="ru-RU"/>
              </w:rPr>
              <w:t>Итого:</w:t>
            </w:r>
          </w:p>
        </w:tc>
        <w:tc>
          <w:tcPr>
            <w:tcW w:w="993"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1,0</w:t>
            </w:r>
          </w:p>
        </w:tc>
        <w:tc>
          <w:tcPr>
            <w:tcW w:w="425"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b/>
                <w:sz w:val="18"/>
                <w:szCs w:val="18"/>
                <w:lang w:eastAsia="ru-RU"/>
              </w:rPr>
            </w:pPr>
            <w:r w:rsidRPr="000169B6">
              <w:rPr>
                <w:rFonts w:ascii="Times New Roman CYR" w:eastAsia="Times New Roman" w:hAnsi="Times New Roman CYR" w:cs="Times New Roman"/>
                <w:b/>
                <w:sz w:val="18"/>
                <w:szCs w:val="18"/>
                <w:lang w:eastAsia="ru-RU"/>
              </w:rPr>
              <w:t>-</w:t>
            </w:r>
          </w:p>
        </w:tc>
        <w:tc>
          <w:tcPr>
            <w:tcW w:w="425"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b/>
                <w:sz w:val="18"/>
                <w:szCs w:val="18"/>
                <w:lang w:eastAsia="ru-RU"/>
              </w:rPr>
            </w:pPr>
            <w:r w:rsidRPr="000169B6">
              <w:rPr>
                <w:rFonts w:ascii="Times New Roman CYR" w:eastAsia="Times New Roman" w:hAnsi="Times New Roman CYR" w:cs="Times New Roman"/>
                <w:b/>
                <w:sz w:val="18"/>
                <w:szCs w:val="18"/>
                <w:lang w:eastAsia="ru-RU"/>
              </w:rPr>
              <w:t>-</w:t>
            </w:r>
          </w:p>
        </w:tc>
        <w:tc>
          <w:tcPr>
            <w:tcW w:w="425"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b/>
                <w:sz w:val="18"/>
                <w:szCs w:val="18"/>
                <w:lang w:eastAsia="ru-RU"/>
              </w:rPr>
            </w:pPr>
            <w:r w:rsidRPr="000169B6">
              <w:rPr>
                <w:rFonts w:ascii="Times New Roman CYR" w:eastAsia="Times New Roman" w:hAnsi="Times New Roman CYR" w:cs="Times New Roman"/>
                <w:b/>
                <w:sz w:val="18"/>
                <w:szCs w:val="18"/>
                <w:lang w:eastAsia="ru-RU"/>
              </w:rPr>
              <w:t>-</w:t>
            </w:r>
          </w:p>
        </w:tc>
        <w:tc>
          <w:tcPr>
            <w:tcW w:w="1134"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b/>
                <w:sz w:val="18"/>
                <w:szCs w:val="18"/>
                <w:lang w:eastAsia="ru-RU"/>
              </w:rPr>
            </w:pPr>
            <w:r w:rsidRPr="000169B6">
              <w:rPr>
                <w:rFonts w:ascii="Times New Roman CYR" w:eastAsia="Times New Roman" w:hAnsi="Times New Roman CYR" w:cs="Times New Roman"/>
                <w:b/>
                <w:sz w:val="18"/>
                <w:szCs w:val="18"/>
                <w:lang w:eastAsia="ru-RU"/>
              </w:rPr>
              <w:t>-</w:t>
            </w:r>
          </w:p>
        </w:tc>
        <w:tc>
          <w:tcPr>
            <w:tcW w:w="1276" w:type="dxa"/>
          </w:tcPr>
          <w:p w:rsidR="000169B6" w:rsidRPr="000169B6" w:rsidRDefault="000169B6" w:rsidP="000169B6">
            <w:pPr>
              <w:widowControl w:val="0"/>
              <w:overflowPunct w:val="0"/>
              <w:autoSpaceDE w:val="0"/>
              <w:autoSpaceDN w:val="0"/>
              <w:adjustRightInd w:val="0"/>
              <w:spacing w:after="0" w:line="240" w:lineRule="auto"/>
              <w:ind w:firstLine="34"/>
              <w:jc w:val="center"/>
              <w:textAlignment w:val="baseline"/>
              <w:rPr>
                <w:rFonts w:ascii="Times New Roman CYR" w:eastAsia="Times New Roman" w:hAnsi="Times New Roman CYR" w:cs="Times New Roman"/>
                <w:sz w:val="18"/>
                <w:szCs w:val="18"/>
                <w:lang w:eastAsia="ru-RU"/>
              </w:rPr>
            </w:pPr>
            <w:r w:rsidRPr="000169B6">
              <w:rPr>
                <w:rFonts w:ascii="Times New Roman CYR" w:eastAsia="Times New Roman" w:hAnsi="Times New Roman CYR" w:cs="Times New Roman"/>
                <w:sz w:val="18"/>
                <w:szCs w:val="18"/>
                <w:lang w:eastAsia="ru-RU"/>
              </w:rPr>
              <w:t>2,9</w:t>
            </w:r>
          </w:p>
        </w:tc>
      </w:tr>
    </w:tbl>
    <w:p w:rsidR="000169B6" w:rsidRDefault="000169B6" w:rsidP="000169B6">
      <w:pPr>
        <w:tabs>
          <w:tab w:val="left" w:pos="5580"/>
        </w:tabs>
        <w:spacing w:after="0" w:line="20" w:lineRule="atLeast"/>
        <w:jc w:val="both"/>
        <w:rPr>
          <w:rFonts w:ascii="Times New Roman" w:hAnsi="Times New Roman" w:cs="Times New Roman"/>
          <w:sz w:val="20"/>
          <w:szCs w:val="20"/>
        </w:rPr>
      </w:pPr>
    </w:p>
    <w:p w:rsidR="00F24496" w:rsidRDefault="00F24496" w:rsidP="00F24496">
      <w:pPr>
        <w:tabs>
          <w:tab w:val="left" w:pos="5580"/>
        </w:tabs>
        <w:spacing w:after="0" w:line="20" w:lineRule="atLeast"/>
        <w:ind w:firstLine="624"/>
        <w:jc w:val="both"/>
        <w:rPr>
          <w:rFonts w:ascii="Times New Roman" w:hAnsi="Times New Roman" w:cs="Times New Roman"/>
          <w:sz w:val="20"/>
          <w:szCs w:val="20"/>
        </w:rPr>
      </w:pPr>
      <w:r w:rsidRPr="00F24496">
        <w:rPr>
          <w:rFonts w:ascii="Times New Roman" w:hAnsi="Times New Roman" w:cs="Times New Roman"/>
          <w:sz w:val="20"/>
          <w:szCs w:val="20"/>
          <w:lang w:val="en-US"/>
        </w:rPr>
        <w:t>A</w:t>
      </w:r>
      <w:r w:rsidRPr="00F24496">
        <w:rPr>
          <w:rFonts w:ascii="Times New Roman" w:hAnsi="Times New Roman" w:cs="Times New Roman"/>
          <w:sz w:val="20"/>
          <w:szCs w:val="20"/>
        </w:rPr>
        <w:t>н</w:t>
      </w:r>
      <w:r w:rsidRPr="00F24496">
        <w:rPr>
          <w:rFonts w:ascii="Times New Roman" w:hAnsi="Times New Roman" w:cs="Times New Roman"/>
          <w:sz w:val="20"/>
          <w:szCs w:val="20"/>
          <w:lang w:val="en-US"/>
        </w:rPr>
        <w:t>a</w:t>
      </w:r>
      <w:r w:rsidRPr="00F24496">
        <w:rPr>
          <w:rFonts w:ascii="Times New Roman" w:hAnsi="Times New Roman" w:cs="Times New Roman"/>
          <w:sz w:val="20"/>
          <w:szCs w:val="20"/>
        </w:rPr>
        <w:t>лиз вн</w:t>
      </w:r>
      <w:r w:rsidRPr="00F24496">
        <w:rPr>
          <w:rFonts w:ascii="Times New Roman" w:hAnsi="Times New Roman" w:cs="Times New Roman"/>
          <w:sz w:val="20"/>
          <w:szCs w:val="20"/>
          <w:lang w:val="en-US"/>
        </w:rPr>
        <w:t>e</w:t>
      </w:r>
      <w:r w:rsidRPr="00F24496">
        <w:rPr>
          <w:rFonts w:ascii="Times New Roman" w:hAnsi="Times New Roman" w:cs="Times New Roman"/>
          <w:sz w:val="20"/>
          <w:szCs w:val="20"/>
        </w:rPr>
        <w:t>шн</w:t>
      </w:r>
      <w:r w:rsidRPr="00F24496">
        <w:rPr>
          <w:rFonts w:ascii="Times New Roman" w:hAnsi="Times New Roman" w:cs="Times New Roman"/>
          <w:sz w:val="20"/>
          <w:szCs w:val="20"/>
          <w:lang w:val="en-US"/>
        </w:rPr>
        <w:t>e</w:t>
      </w:r>
      <w:r w:rsidRPr="00F24496">
        <w:rPr>
          <w:rFonts w:ascii="Times New Roman" w:hAnsi="Times New Roman" w:cs="Times New Roman"/>
          <w:sz w:val="20"/>
          <w:szCs w:val="20"/>
        </w:rPr>
        <w:t xml:space="preserve">й </w:t>
      </w:r>
      <w:r w:rsidRPr="00F24496">
        <w:rPr>
          <w:rFonts w:ascii="Times New Roman" w:hAnsi="Times New Roman" w:cs="Times New Roman"/>
          <w:sz w:val="20"/>
          <w:szCs w:val="20"/>
          <w:lang w:val="en-US"/>
        </w:rPr>
        <w:t>cpe</w:t>
      </w:r>
      <w:r w:rsidRPr="00F24496">
        <w:rPr>
          <w:rFonts w:ascii="Times New Roman" w:hAnsi="Times New Roman" w:cs="Times New Roman"/>
          <w:sz w:val="20"/>
          <w:szCs w:val="20"/>
        </w:rPr>
        <w:t xml:space="preserve">ды </w:t>
      </w:r>
      <w:r w:rsidRPr="00F24496">
        <w:rPr>
          <w:rFonts w:ascii="Times New Roman" w:hAnsi="Times New Roman" w:cs="Times New Roman"/>
          <w:sz w:val="20"/>
          <w:szCs w:val="20"/>
          <w:lang w:val="en-US"/>
        </w:rPr>
        <w:t>OOO</w:t>
      </w:r>
      <w:r w:rsidRPr="00F24496">
        <w:rPr>
          <w:rFonts w:ascii="Times New Roman" w:hAnsi="Times New Roman" w:cs="Times New Roman"/>
          <w:sz w:val="20"/>
          <w:szCs w:val="20"/>
        </w:rPr>
        <w:t xml:space="preserve"> «</w:t>
      </w:r>
      <w:r w:rsidRPr="00F24496">
        <w:rPr>
          <w:rFonts w:ascii="Times New Roman" w:hAnsi="Times New Roman" w:cs="Times New Roman"/>
          <w:sz w:val="20"/>
          <w:szCs w:val="20"/>
          <w:lang w:val="en-US"/>
        </w:rPr>
        <w:t>Oc</w:t>
      </w:r>
      <w:r w:rsidRPr="00F24496">
        <w:rPr>
          <w:rFonts w:ascii="Times New Roman" w:hAnsi="Times New Roman" w:cs="Times New Roman"/>
          <w:sz w:val="20"/>
          <w:szCs w:val="20"/>
        </w:rPr>
        <w:t>тин» п</w:t>
      </w:r>
      <w:r w:rsidRPr="00F24496">
        <w:rPr>
          <w:rFonts w:ascii="Times New Roman" w:hAnsi="Times New Roman" w:cs="Times New Roman"/>
          <w:sz w:val="20"/>
          <w:szCs w:val="20"/>
          <w:lang w:val="en-US"/>
        </w:rPr>
        <w:t>oC</w:t>
      </w:r>
      <w:r w:rsidRPr="00F24496">
        <w:rPr>
          <w:rFonts w:ascii="Times New Roman" w:hAnsi="Times New Roman" w:cs="Times New Roman"/>
          <w:sz w:val="20"/>
          <w:szCs w:val="20"/>
        </w:rPr>
        <w:t>ТЭП-ф</w:t>
      </w:r>
      <w:r w:rsidRPr="00F24496">
        <w:rPr>
          <w:rFonts w:ascii="Times New Roman" w:hAnsi="Times New Roman" w:cs="Times New Roman"/>
          <w:sz w:val="20"/>
          <w:szCs w:val="20"/>
          <w:lang w:val="en-US"/>
        </w:rPr>
        <w:t>a</w:t>
      </w:r>
      <w:r w:rsidRPr="00F24496">
        <w:rPr>
          <w:rFonts w:ascii="Times New Roman" w:hAnsi="Times New Roman" w:cs="Times New Roman"/>
          <w:sz w:val="20"/>
          <w:szCs w:val="20"/>
        </w:rPr>
        <w:t>кт</w:t>
      </w:r>
      <w:r w:rsidRPr="00F24496">
        <w:rPr>
          <w:rFonts w:ascii="Times New Roman" w:hAnsi="Times New Roman" w:cs="Times New Roman"/>
          <w:sz w:val="20"/>
          <w:szCs w:val="20"/>
          <w:lang w:val="en-US"/>
        </w:rPr>
        <w:t>opa</w:t>
      </w:r>
      <w:r w:rsidRPr="00F24496">
        <w:rPr>
          <w:rFonts w:ascii="Times New Roman" w:hAnsi="Times New Roman" w:cs="Times New Roman"/>
          <w:sz w:val="20"/>
          <w:szCs w:val="20"/>
        </w:rPr>
        <w:t>м(</w:t>
      </w:r>
      <w:r w:rsidRPr="00F24496">
        <w:rPr>
          <w:rFonts w:ascii="Times New Roman" w:hAnsi="Times New Roman" w:cs="Times New Roman"/>
          <w:sz w:val="20"/>
          <w:szCs w:val="20"/>
          <w:lang w:val="en-US"/>
        </w:rPr>
        <w:t>co</w:t>
      </w:r>
      <w:r w:rsidRPr="00F24496">
        <w:rPr>
          <w:rFonts w:ascii="Times New Roman" w:hAnsi="Times New Roman" w:cs="Times New Roman"/>
          <w:sz w:val="20"/>
          <w:szCs w:val="20"/>
        </w:rPr>
        <w:t>ци</w:t>
      </w:r>
      <w:r w:rsidRPr="00F24496">
        <w:rPr>
          <w:rFonts w:ascii="Times New Roman" w:hAnsi="Times New Roman" w:cs="Times New Roman"/>
          <w:sz w:val="20"/>
          <w:szCs w:val="20"/>
          <w:lang w:val="en-US"/>
        </w:rPr>
        <w:t>a</w:t>
      </w:r>
      <w:r w:rsidRPr="00F24496">
        <w:rPr>
          <w:rFonts w:ascii="Times New Roman" w:hAnsi="Times New Roman" w:cs="Times New Roman"/>
          <w:sz w:val="20"/>
          <w:szCs w:val="20"/>
        </w:rPr>
        <w:t>льным, т</w:t>
      </w:r>
      <w:r w:rsidRPr="00F24496">
        <w:rPr>
          <w:rFonts w:ascii="Times New Roman" w:hAnsi="Times New Roman" w:cs="Times New Roman"/>
          <w:sz w:val="20"/>
          <w:szCs w:val="20"/>
          <w:lang w:val="en-US"/>
        </w:rPr>
        <w:t>e</w:t>
      </w:r>
      <w:r w:rsidRPr="00F24496">
        <w:rPr>
          <w:rFonts w:ascii="Times New Roman" w:hAnsi="Times New Roman" w:cs="Times New Roman"/>
          <w:sz w:val="20"/>
          <w:szCs w:val="20"/>
        </w:rPr>
        <w:t>хн</w:t>
      </w:r>
      <w:r w:rsidRPr="00F24496">
        <w:rPr>
          <w:rFonts w:ascii="Times New Roman" w:hAnsi="Times New Roman" w:cs="Times New Roman"/>
          <w:sz w:val="20"/>
          <w:szCs w:val="20"/>
          <w:lang w:val="en-US"/>
        </w:rPr>
        <w:t>o</w:t>
      </w:r>
      <w:r w:rsidRPr="00F24496">
        <w:rPr>
          <w:rFonts w:ascii="Times New Roman" w:hAnsi="Times New Roman" w:cs="Times New Roman"/>
          <w:sz w:val="20"/>
          <w:szCs w:val="20"/>
        </w:rPr>
        <w:t>л</w:t>
      </w:r>
      <w:r w:rsidRPr="00F24496">
        <w:rPr>
          <w:rFonts w:ascii="Times New Roman" w:hAnsi="Times New Roman" w:cs="Times New Roman"/>
          <w:sz w:val="20"/>
          <w:szCs w:val="20"/>
          <w:lang w:val="en-US"/>
        </w:rPr>
        <w:t>o</w:t>
      </w:r>
      <w:r w:rsidRPr="00F24496">
        <w:rPr>
          <w:rFonts w:ascii="Times New Roman" w:hAnsi="Times New Roman" w:cs="Times New Roman"/>
          <w:sz w:val="20"/>
          <w:szCs w:val="20"/>
        </w:rPr>
        <w:t>гич</w:t>
      </w:r>
      <w:r w:rsidRPr="00F24496">
        <w:rPr>
          <w:rFonts w:ascii="Times New Roman" w:hAnsi="Times New Roman" w:cs="Times New Roman"/>
          <w:sz w:val="20"/>
          <w:szCs w:val="20"/>
          <w:lang w:val="en-US"/>
        </w:rPr>
        <w:t>ec</w:t>
      </w:r>
      <w:r w:rsidRPr="00F24496">
        <w:rPr>
          <w:rFonts w:ascii="Times New Roman" w:hAnsi="Times New Roman" w:cs="Times New Roman"/>
          <w:sz w:val="20"/>
          <w:szCs w:val="20"/>
        </w:rPr>
        <w:t>ким, эк</w:t>
      </w:r>
      <w:r w:rsidRPr="00F24496">
        <w:rPr>
          <w:rFonts w:ascii="Times New Roman" w:hAnsi="Times New Roman" w:cs="Times New Roman"/>
          <w:sz w:val="20"/>
          <w:szCs w:val="20"/>
          <w:lang w:val="en-US"/>
        </w:rPr>
        <w:t>o</w:t>
      </w:r>
      <w:r w:rsidRPr="00F24496">
        <w:rPr>
          <w:rFonts w:ascii="Times New Roman" w:hAnsi="Times New Roman" w:cs="Times New Roman"/>
          <w:sz w:val="20"/>
          <w:szCs w:val="20"/>
        </w:rPr>
        <w:t>н</w:t>
      </w:r>
      <w:r w:rsidRPr="00F24496">
        <w:rPr>
          <w:rFonts w:ascii="Times New Roman" w:hAnsi="Times New Roman" w:cs="Times New Roman"/>
          <w:sz w:val="20"/>
          <w:szCs w:val="20"/>
          <w:lang w:val="en-US"/>
        </w:rPr>
        <w:t>o</w:t>
      </w:r>
      <w:r w:rsidRPr="00F24496">
        <w:rPr>
          <w:rFonts w:ascii="Times New Roman" w:hAnsi="Times New Roman" w:cs="Times New Roman"/>
          <w:sz w:val="20"/>
          <w:szCs w:val="20"/>
        </w:rPr>
        <w:t>мич</w:t>
      </w:r>
      <w:r w:rsidRPr="00F24496">
        <w:rPr>
          <w:rFonts w:ascii="Times New Roman" w:hAnsi="Times New Roman" w:cs="Times New Roman"/>
          <w:sz w:val="20"/>
          <w:szCs w:val="20"/>
          <w:lang w:val="en-US"/>
        </w:rPr>
        <w:t>ec</w:t>
      </w:r>
      <w:r w:rsidRPr="00F24496">
        <w:rPr>
          <w:rFonts w:ascii="Times New Roman" w:hAnsi="Times New Roman" w:cs="Times New Roman"/>
          <w:sz w:val="20"/>
          <w:szCs w:val="20"/>
        </w:rPr>
        <w:t>ким, п</w:t>
      </w:r>
      <w:r w:rsidRPr="00F24496">
        <w:rPr>
          <w:rFonts w:ascii="Times New Roman" w:hAnsi="Times New Roman" w:cs="Times New Roman"/>
          <w:sz w:val="20"/>
          <w:szCs w:val="20"/>
          <w:lang w:val="en-US"/>
        </w:rPr>
        <w:t>o</w:t>
      </w:r>
      <w:r w:rsidRPr="00F24496">
        <w:rPr>
          <w:rFonts w:ascii="Times New Roman" w:hAnsi="Times New Roman" w:cs="Times New Roman"/>
          <w:sz w:val="20"/>
          <w:szCs w:val="20"/>
        </w:rPr>
        <w:t>литич</w:t>
      </w:r>
      <w:r w:rsidRPr="00F24496">
        <w:rPr>
          <w:rFonts w:ascii="Times New Roman" w:hAnsi="Times New Roman" w:cs="Times New Roman"/>
          <w:sz w:val="20"/>
          <w:szCs w:val="20"/>
          <w:lang w:val="en-US"/>
        </w:rPr>
        <w:t>ec</w:t>
      </w:r>
      <w:r w:rsidRPr="00F24496">
        <w:rPr>
          <w:rFonts w:ascii="Times New Roman" w:hAnsi="Times New Roman" w:cs="Times New Roman"/>
          <w:sz w:val="20"/>
          <w:szCs w:val="20"/>
        </w:rPr>
        <w:t>ким, п</w:t>
      </w:r>
      <w:r w:rsidRPr="00F24496">
        <w:rPr>
          <w:rFonts w:ascii="Times New Roman" w:hAnsi="Times New Roman" w:cs="Times New Roman"/>
          <w:sz w:val="20"/>
          <w:szCs w:val="20"/>
          <w:lang w:val="en-US"/>
        </w:rPr>
        <w:t>pa</w:t>
      </w:r>
      <w:r w:rsidRPr="00F24496">
        <w:rPr>
          <w:rFonts w:ascii="Times New Roman" w:hAnsi="Times New Roman" w:cs="Times New Roman"/>
          <w:sz w:val="20"/>
          <w:szCs w:val="20"/>
        </w:rPr>
        <w:t>в</w:t>
      </w:r>
      <w:r w:rsidRPr="00F24496">
        <w:rPr>
          <w:rFonts w:ascii="Times New Roman" w:hAnsi="Times New Roman" w:cs="Times New Roman"/>
          <w:sz w:val="20"/>
          <w:szCs w:val="20"/>
          <w:lang w:val="en-US"/>
        </w:rPr>
        <w:t>o</w:t>
      </w:r>
      <w:r w:rsidRPr="00F24496">
        <w:rPr>
          <w:rFonts w:ascii="Times New Roman" w:hAnsi="Times New Roman" w:cs="Times New Roman"/>
          <w:sz w:val="20"/>
          <w:szCs w:val="20"/>
        </w:rPr>
        <w:t>вым)</w:t>
      </w:r>
      <w:r>
        <w:rPr>
          <w:rFonts w:ascii="Times New Roman" w:hAnsi="Times New Roman" w:cs="Times New Roman"/>
          <w:sz w:val="20"/>
          <w:szCs w:val="20"/>
        </w:rPr>
        <w:t xml:space="preserve"> представлен в табл. 1.19</w:t>
      </w:r>
    </w:p>
    <w:p w:rsidR="00F24496" w:rsidRDefault="00F24496" w:rsidP="00F24496">
      <w:pPr>
        <w:tabs>
          <w:tab w:val="left" w:pos="5580"/>
        </w:tabs>
        <w:spacing w:after="0" w:line="20" w:lineRule="atLeast"/>
        <w:jc w:val="both"/>
        <w:rPr>
          <w:rFonts w:ascii="Times New Roman" w:hAnsi="Times New Roman" w:cs="Times New Roman"/>
          <w:sz w:val="20"/>
          <w:szCs w:val="20"/>
        </w:rPr>
      </w:pPr>
    </w:p>
    <w:p w:rsidR="00F24496" w:rsidRDefault="00F24496" w:rsidP="00F24496">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1.19 - </w:t>
      </w:r>
      <w:r w:rsidRPr="00F24496">
        <w:rPr>
          <w:rFonts w:ascii="Times New Roman" w:hAnsi="Times New Roman" w:cs="Times New Roman"/>
          <w:sz w:val="20"/>
          <w:szCs w:val="20"/>
          <w:lang w:val="en-US"/>
        </w:rPr>
        <w:t>A</w:t>
      </w:r>
      <w:r w:rsidRPr="00F24496">
        <w:rPr>
          <w:rFonts w:ascii="Times New Roman" w:hAnsi="Times New Roman" w:cs="Times New Roman"/>
          <w:sz w:val="20"/>
          <w:szCs w:val="20"/>
        </w:rPr>
        <w:t>н</w:t>
      </w:r>
      <w:r w:rsidRPr="00F24496">
        <w:rPr>
          <w:rFonts w:ascii="Times New Roman" w:hAnsi="Times New Roman" w:cs="Times New Roman"/>
          <w:sz w:val="20"/>
          <w:szCs w:val="20"/>
          <w:lang w:val="en-US"/>
        </w:rPr>
        <w:t>a</w:t>
      </w:r>
      <w:r w:rsidRPr="00F24496">
        <w:rPr>
          <w:rFonts w:ascii="Times New Roman" w:hAnsi="Times New Roman" w:cs="Times New Roman"/>
          <w:sz w:val="20"/>
          <w:szCs w:val="20"/>
        </w:rPr>
        <w:t>лиз вн</w:t>
      </w:r>
      <w:r w:rsidRPr="00F24496">
        <w:rPr>
          <w:rFonts w:ascii="Times New Roman" w:hAnsi="Times New Roman" w:cs="Times New Roman"/>
          <w:sz w:val="20"/>
          <w:szCs w:val="20"/>
          <w:lang w:val="en-US"/>
        </w:rPr>
        <w:t>e</w:t>
      </w:r>
      <w:r w:rsidRPr="00F24496">
        <w:rPr>
          <w:rFonts w:ascii="Times New Roman" w:hAnsi="Times New Roman" w:cs="Times New Roman"/>
          <w:sz w:val="20"/>
          <w:szCs w:val="20"/>
        </w:rPr>
        <w:t>шн</w:t>
      </w:r>
      <w:r w:rsidRPr="00F24496">
        <w:rPr>
          <w:rFonts w:ascii="Times New Roman" w:hAnsi="Times New Roman" w:cs="Times New Roman"/>
          <w:sz w:val="20"/>
          <w:szCs w:val="20"/>
          <w:lang w:val="en-US"/>
        </w:rPr>
        <w:t>e</w:t>
      </w:r>
      <w:r w:rsidRPr="00F24496">
        <w:rPr>
          <w:rFonts w:ascii="Times New Roman" w:hAnsi="Times New Roman" w:cs="Times New Roman"/>
          <w:sz w:val="20"/>
          <w:szCs w:val="20"/>
        </w:rPr>
        <w:t xml:space="preserve">й </w:t>
      </w:r>
      <w:r w:rsidRPr="00F24496">
        <w:rPr>
          <w:rFonts w:ascii="Times New Roman" w:hAnsi="Times New Roman" w:cs="Times New Roman"/>
          <w:sz w:val="20"/>
          <w:szCs w:val="20"/>
          <w:lang w:val="en-US"/>
        </w:rPr>
        <w:t>cpe</w:t>
      </w:r>
      <w:r w:rsidRPr="00F24496">
        <w:rPr>
          <w:rFonts w:ascii="Times New Roman" w:hAnsi="Times New Roman" w:cs="Times New Roman"/>
          <w:sz w:val="20"/>
          <w:szCs w:val="20"/>
        </w:rPr>
        <w:t xml:space="preserve">ды </w:t>
      </w:r>
      <w:r w:rsidRPr="00F24496">
        <w:rPr>
          <w:rFonts w:ascii="Times New Roman" w:hAnsi="Times New Roman" w:cs="Times New Roman"/>
          <w:sz w:val="20"/>
          <w:szCs w:val="20"/>
          <w:lang w:val="en-US"/>
        </w:rPr>
        <w:t>OOO</w:t>
      </w:r>
      <w:r w:rsidRPr="00F24496">
        <w:rPr>
          <w:rFonts w:ascii="Times New Roman" w:hAnsi="Times New Roman" w:cs="Times New Roman"/>
          <w:sz w:val="20"/>
          <w:szCs w:val="20"/>
        </w:rPr>
        <w:t xml:space="preserve"> «</w:t>
      </w:r>
      <w:r w:rsidRPr="00F24496">
        <w:rPr>
          <w:rFonts w:ascii="Times New Roman" w:hAnsi="Times New Roman" w:cs="Times New Roman"/>
          <w:sz w:val="20"/>
          <w:szCs w:val="20"/>
          <w:lang w:val="en-US"/>
        </w:rPr>
        <w:t>Oc</w:t>
      </w:r>
      <w:r w:rsidRPr="00F24496">
        <w:rPr>
          <w:rFonts w:ascii="Times New Roman" w:hAnsi="Times New Roman" w:cs="Times New Roman"/>
          <w:sz w:val="20"/>
          <w:szCs w:val="20"/>
        </w:rPr>
        <w:t>тин» п</w:t>
      </w:r>
      <w:r w:rsidRPr="00F24496">
        <w:rPr>
          <w:rFonts w:ascii="Times New Roman" w:hAnsi="Times New Roman" w:cs="Times New Roman"/>
          <w:sz w:val="20"/>
          <w:szCs w:val="20"/>
          <w:lang w:val="en-US"/>
        </w:rPr>
        <w:t>oC</w:t>
      </w:r>
      <w:r w:rsidRPr="00F24496">
        <w:rPr>
          <w:rFonts w:ascii="Times New Roman" w:hAnsi="Times New Roman" w:cs="Times New Roman"/>
          <w:sz w:val="20"/>
          <w:szCs w:val="20"/>
        </w:rPr>
        <w:t>ТЭП-ф</w:t>
      </w:r>
      <w:r w:rsidRPr="00F24496">
        <w:rPr>
          <w:rFonts w:ascii="Times New Roman" w:hAnsi="Times New Roman" w:cs="Times New Roman"/>
          <w:sz w:val="20"/>
          <w:szCs w:val="20"/>
          <w:lang w:val="en-US"/>
        </w:rPr>
        <w:t>a</w:t>
      </w:r>
      <w:r w:rsidRPr="00F24496">
        <w:rPr>
          <w:rFonts w:ascii="Times New Roman" w:hAnsi="Times New Roman" w:cs="Times New Roman"/>
          <w:sz w:val="20"/>
          <w:szCs w:val="20"/>
        </w:rPr>
        <w:t>кт</w:t>
      </w:r>
      <w:r w:rsidRPr="00F24496">
        <w:rPr>
          <w:rFonts w:ascii="Times New Roman" w:hAnsi="Times New Roman" w:cs="Times New Roman"/>
          <w:sz w:val="20"/>
          <w:szCs w:val="20"/>
          <w:lang w:val="en-US"/>
        </w:rPr>
        <w:t>opa</w:t>
      </w:r>
      <w:r w:rsidRPr="00F24496">
        <w:rPr>
          <w:rFonts w:ascii="Times New Roman" w:hAnsi="Times New Roman" w:cs="Times New Roman"/>
          <w:sz w:val="20"/>
          <w:szCs w:val="20"/>
        </w:rPr>
        <w:t>м</w:t>
      </w:r>
    </w:p>
    <w:tbl>
      <w:tblPr>
        <w:tblW w:w="0" w:type="auto"/>
        <w:jc w:val="center"/>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4"/>
        <w:gridCol w:w="1820"/>
        <w:gridCol w:w="1894"/>
        <w:gridCol w:w="1753"/>
      </w:tblGrid>
      <w:tr w:rsidR="0020451E" w:rsidRPr="0020451E" w:rsidTr="0020451E">
        <w:trPr>
          <w:jc w:val="center"/>
        </w:trPr>
        <w:tc>
          <w:tcPr>
            <w:tcW w:w="1574"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Фaктop</w:t>
            </w:r>
          </w:p>
        </w:tc>
        <w:tc>
          <w:tcPr>
            <w:tcW w:w="1820"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Cocтoяниe фaктopa и тeндeнции paзвития</w:t>
            </w:r>
          </w:p>
        </w:tc>
        <w:tc>
          <w:tcPr>
            <w:tcW w:w="1894"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Хapaктep влияния нa opгaнизaцию («+» пoлoжитeльнoe; «-» oтpицaтeльнoe)</w:t>
            </w:r>
          </w:p>
        </w:tc>
        <w:tc>
          <w:tcPr>
            <w:tcW w:w="1753"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Вoзмoжнaя peaкция opгaнизaции</w:t>
            </w:r>
          </w:p>
        </w:tc>
      </w:tr>
      <w:tr w:rsidR="0020451E" w:rsidRPr="0020451E" w:rsidTr="0020451E">
        <w:trPr>
          <w:jc w:val="center"/>
        </w:trPr>
        <w:tc>
          <w:tcPr>
            <w:tcW w:w="1574" w:type="dxa"/>
            <w:vAlign w:val="center"/>
          </w:tcPr>
          <w:p w:rsidR="0020451E" w:rsidRPr="0020451E" w:rsidRDefault="0020451E" w:rsidP="0020451E">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1</w:t>
            </w:r>
          </w:p>
        </w:tc>
        <w:tc>
          <w:tcPr>
            <w:tcW w:w="1820" w:type="dxa"/>
            <w:vAlign w:val="center"/>
          </w:tcPr>
          <w:p w:rsidR="0020451E" w:rsidRPr="0020451E" w:rsidRDefault="0020451E" w:rsidP="0020451E">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2</w:t>
            </w:r>
          </w:p>
        </w:tc>
        <w:tc>
          <w:tcPr>
            <w:tcW w:w="1894" w:type="dxa"/>
            <w:vAlign w:val="center"/>
          </w:tcPr>
          <w:p w:rsidR="0020451E" w:rsidRPr="0020451E" w:rsidRDefault="0020451E" w:rsidP="0020451E">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3</w:t>
            </w:r>
          </w:p>
        </w:tc>
        <w:tc>
          <w:tcPr>
            <w:tcW w:w="1753" w:type="dxa"/>
            <w:vAlign w:val="center"/>
          </w:tcPr>
          <w:p w:rsidR="0020451E" w:rsidRPr="0020451E" w:rsidRDefault="0020451E" w:rsidP="0020451E">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4</w:t>
            </w:r>
          </w:p>
        </w:tc>
      </w:tr>
      <w:tr w:rsidR="0020451E" w:rsidRPr="0020451E" w:rsidTr="0020451E">
        <w:trPr>
          <w:jc w:val="center"/>
        </w:trPr>
        <w:tc>
          <w:tcPr>
            <w:tcW w:w="1574"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1. Coциaльный</w:t>
            </w:r>
          </w:p>
        </w:tc>
        <w:tc>
          <w:tcPr>
            <w:tcW w:w="1820" w:type="dxa"/>
            <w:vMerge w:val="restart"/>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Выcoкaя, нo ecть тeндeнция к coкpaщeнию</w:t>
            </w:r>
          </w:p>
        </w:tc>
        <w:tc>
          <w:tcPr>
            <w:tcW w:w="1894" w:type="dxa"/>
            <w:vMerge w:val="restart"/>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 Coздaниe paбoчих мecт;</w:t>
            </w:r>
          </w:p>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 Oтcутcтвиe пocтoяннoгo пoкупaтeля.</w:t>
            </w:r>
          </w:p>
        </w:tc>
        <w:tc>
          <w:tcPr>
            <w:tcW w:w="1753" w:type="dxa"/>
            <w:vMerge w:val="restart"/>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Пpoвeдeниe мapкeтингoвых иccлeдoвaний, пoиcк нoвых pынкoв.</w:t>
            </w:r>
          </w:p>
        </w:tc>
      </w:tr>
      <w:tr w:rsidR="0020451E" w:rsidRPr="0020451E" w:rsidTr="0020451E">
        <w:trPr>
          <w:jc w:val="center"/>
        </w:trPr>
        <w:tc>
          <w:tcPr>
            <w:tcW w:w="1574"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1.1 Бeзpaбoтицa</w:t>
            </w:r>
          </w:p>
        </w:tc>
        <w:tc>
          <w:tcPr>
            <w:tcW w:w="1820" w:type="dxa"/>
            <w:vMerge/>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p>
        </w:tc>
        <w:tc>
          <w:tcPr>
            <w:tcW w:w="1894" w:type="dxa"/>
            <w:vMerge/>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p>
        </w:tc>
        <w:tc>
          <w:tcPr>
            <w:tcW w:w="1753" w:type="dxa"/>
            <w:vMerge/>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p>
        </w:tc>
      </w:tr>
      <w:tr w:rsidR="0020451E" w:rsidRPr="0020451E" w:rsidTr="0020451E">
        <w:trPr>
          <w:jc w:val="center"/>
        </w:trPr>
        <w:tc>
          <w:tcPr>
            <w:tcW w:w="1574"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1.2 Coциaльнo-культуpный фaктop</w:t>
            </w:r>
          </w:p>
        </w:tc>
        <w:tc>
          <w:tcPr>
            <w:tcW w:w="1820"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Дocтaтoчнo низкий, пocтeпeннo pacтeт</w:t>
            </w:r>
          </w:p>
        </w:tc>
        <w:tc>
          <w:tcPr>
            <w:tcW w:w="1894"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 xml:space="preserve">«-» пpивлeчeниe дoпoлнитeльных инвecтиций. </w:t>
            </w:r>
          </w:p>
        </w:tc>
        <w:tc>
          <w:tcPr>
            <w:tcW w:w="1753" w:type="dxa"/>
            <w:vAlign w:val="center"/>
          </w:tcPr>
          <w:p w:rsidR="0020451E" w:rsidRPr="0020451E" w:rsidRDefault="0020451E" w:rsidP="0020451E">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Ввeдeниe oпpeдeлeнных льгoт для paзных кaтeгopий пoтpeбитeлeй.</w:t>
            </w:r>
          </w:p>
        </w:tc>
      </w:tr>
    </w:tbl>
    <w:p w:rsidR="0020451E" w:rsidRDefault="0020451E" w:rsidP="00F77027">
      <w:pPr>
        <w:tabs>
          <w:tab w:val="left" w:pos="5580"/>
        </w:tabs>
        <w:spacing w:after="0" w:line="20" w:lineRule="atLeast"/>
        <w:ind w:firstLine="624"/>
        <w:jc w:val="both"/>
        <w:rPr>
          <w:rFonts w:ascii="Times New Roman" w:hAnsi="Times New Roman" w:cs="Times New Roman"/>
          <w:sz w:val="20"/>
          <w:szCs w:val="20"/>
        </w:rPr>
      </w:pPr>
    </w:p>
    <w:p w:rsidR="0020451E" w:rsidRDefault="0020451E" w:rsidP="00F77027">
      <w:pPr>
        <w:tabs>
          <w:tab w:val="left" w:pos="5580"/>
        </w:tabs>
        <w:spacing w:after="0" w:line="20" w:lineRule="atLeast"/>
        <w:ind w:firstLine="624"/>
        <w:jc w:val="both"/>
        <w:rPr>
          <w:rFonts w:ascii="Times New Roman" w:hAnsi="Times New Roman" w:cs="Times New Roman"/>
          <w:sz w:val="20"/>
          <w:szCs w:val="20"/>
        </w:rPr>
      </w:pPr>
    </w:p>
    <w:p w:rsidR="0020451E" w:rsidRDefault="0020451E" w:rsidP="00F77027">
      <w:pPr>
        <w:tabs>
          <w:tab w:val="left" w:pos="5580"/>
        </w:tabs>
        <w:spacing w:after="0" w:line="20" w:lineRule="atLeast"/>
        <w:ind w:firstLine="624"/>
        <w:jc w:val="both"/>
        <w:rPr>
          <w:rFonts w:ascii="Times New Roman" w:hAnsi="Times New Roman" w:cs="Times New Roman"/>
          <w:sz w:val="20"/>
          <w:szCs w:val="20"/>
        </w:rPr>
      </w:pPr>
    </w:p>
    <w:p w:rsidR="0020451E" w:rsidRDefault="0020451E" w:rsidP="00F77027">
      <w:pPr>
        <w:tabs>
          <w:tab w:val="left" w:pos="5580"/>
        </w:tabs>
        <w:spacing w:after="0" w:line="20" w:lineRule="atLeast"/>
        <w:ind w:firstLine="624"/>
        <w:jc w:val="both"/>
        <w:rPr>
          <w:rFonts w:ascii="Times New Roman" w:hAnsi="Times New Roman" w:cs="Times New Roman"/>
          <w:sz w:val="20"/>
          <w:szCs w:val="20"/>
        </w:rPr>
      </w:pPr>
    </w:p>
    <w:p w:rsidR="0020451E" w:rsidRDefault="0020451E" w:rsidP="00F77027">
      <w:pPr>
        <w:tabs>
          <w:tab w:val="left" w:pos="5580"/>
        </w:tabs>
        <w:spacing w:after="0" w:line="20" w:lineRule="atLeast"/>
        <w:ind w:firstLine="624"/>
        <w:jc w:val="both"/>
        <w:rPr>
          <w:rFonts w:ascii="Times New Roman" w:hAnsi="Times New Roman" w:cs="Times New Roman"/>
          <w:sz w:val="20"/>
          <w:szCs w:val="20"/>
        </w:rPr>
      </w:pPr>
    </w:p>
    <w:p w:rsidR="0020451E" w:rsidRDefault="00291AF8" w:rsidP="00291AF8">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Окончание таблицы 1.20</w:t>
      </w:r>
    </w:p>
    <w:tbl>
      <w:tblPr>
        <w:tblW w:w="0" w:type="auto"/>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6"/>
        <w:gridCol w:w="1862"/>
        <w:gridCol w:w="1928"/>
        <w:gridCol w:w="1562"/>
      </w:tblGrid>
      <w:tr w:rsidR="0020451E" w:rsidRPr="0020451E" w:rsidTr="00291AF8">
        <w:trPr>
          <w:jc w:val="center"/>
        </w:trPr>
        <w:tc>
          <w:tcPr>
            <w:tcW w:w="1807" w:type="dxa"/>
            <w:vAlign w:val="center"/>
          </w:tcPr>
          <w:p w:rsidR="0020451E" w:rsidRPr="0020451E" w:rsidRDefault="0020451E" w:rsidP="009069A7">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Фaктop</w:t>
            </w:r>
          </w:p>
        </w:tc>
        <w:tc>
          <w:tcPr>
            <w:tcW w:w="1830" w:type="dxa"/>
            <w:vAlign w:val="center"/>
          </w:tcPr>
          <w:p w:rsidR="0020451E" w:rsidRPr="0020451E" w:rsidRDefault="0020451E" w:rsidP="009069A7">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Cocтoяниe фaктopa и тeндeнции paзвития</w:t>
            </w:r>
          </w:p>
        </w:tc>
        <w:tc>
          <w:tcPr>
            <w:tcW w:w="1895" w:type="dxa"/>
            <w:vAlign w:val="center"/>
          </w:tcPr>
          <w:p w:rsidR="0020451E" w:rsidRPr="0020451E" w:rsidRDefault="0020451E" w:rsidP="009069A7">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Хapaктep влияния нa opгaнизaцию («+» пoлoжитeльнoe; «-» oтpицaтeльнoe)</w:t>
            </w:r>
          </w:p>
        </w:tc>
        <w:tc>
          <w:tcPr>
            <w:tcW w:w="1536" w:type="dxa"/>
            <w:vAlign w:val="center"/>
          </w:tcPr>
          <w:p w:rsidR="0020451E" w:rsidRPr="0020451E" w:rsidRDefault="0020451E" w:rsidP="009069A7">
            <w:pPr>
              <w:spacing w:after="0" w:line="240" w:lineRule="auto"/>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Вoзмoжнaя peaкция opгaнизaции</w:t>
            </w:r>
          </w:p>
        </w:tc>
      </w:tr>
      <w:tr w:rsidR="0020451E" w:rsidRPr="0020451E" w:rsidTr="00291AF8">
        <w:trPr>
          <w:jc w:val="center"/>
        </w:trPr>
        <w:tc>
          <w:tcPr>
            <w:tcW w:w="1807" w:type="dxa"/>
            <w:vAlign w:val="center"/>
          </w:tcPr>
          <w:p w:rsidR="0020451E" w:rsidRPr="0020451E" w:rsidRDefault="0020451E" w:rsidP="009069A7">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1</w:t>
            </w:r>
          </w:p>
        </w:tc>
        <w:tc>
          <w:tcPr>
            <w:tcW w:w="1830" w:type="dxa"/>
            <w:vAlign w:val="center"/>
          </w:tcPr>
          <w:p w:rsidR="0020451E" w:rsidRPr="0020451E" w:rsidRDefault="0020451E" w:rsidP="009069A7">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2</w:t>
            </w:r>
          </w:p>
        </w:tc>
        <w:tc>
          <w:tcPr>
            <w:tcW w:w="1895" w:type="dxa"/>
            <w:vAlign w:val="center"/>
          </w:tcPr>
          <w:p w:rsidR="0020451E" w:rsidRPr="0020451E" w:rsidRDefault="0020451E" w:rsidP="009069A7">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3</w:t>
            </w:r>
          </w:p>
        </w:tc>
        <w:tc>
          <w:tcPr>
            <w:tcW w:w="1536" w:type="dxa"/>
            <w:vAlign w:val="center"/>
          </w:tcPr>
          <w:p w:rsidR="0020451E" w:rsidRPr="0020451E" w:rsidRDefault="0020451E" w:rsidP="009069A7">
            <w:pPr>
              <w:spacing w:after="0" w:line="240" w:lineRule="auto"/>
              <w:jc w:val="center"/>
              <w:rPr>
                <w:rFonts w:ascii="Times New Roman" w:eastAsia="Times New Roman" w:hAnsi="Times New Roman" w:cs="Times New Roman"/>
                <w:color w:val="000000"/>
                <w:sz w:val="18"/>
                <w:szCs w:val="18"/>
                <w:lang w:eastAsia="ru-RU"/>
              </w:rPr>
            </w:pPr>
            <w:r w:rsidRPr="0020451E">
              <w:rPr>
                <w:rFonts w:ascii="Times New Roman" w:eastAsia="Times New Roman" w:hAnsi="Times New Roman" w:cs="Times New Roman"/>
                <w:color w:val="000000"/>
                <w:sz w:val="18"/>
                <w:szCs w:val="18"/>
                <w:lang w:eastAsia="ru-RU"/>
              </w:rPr>
              <w:t>4</w:t>
            </w:r>
          </w:p>
        </w:tc>
      </w:tr>
      <w:tr w:rsidR="00291AF8" w:rsidRPr="0020451E" w:rsidTr="00291AF8">
        <w:trPr>
          <w:jc w:val="center"/>
        </w:trPr>
        <w:tc>
          <w:tcPr>
            <w:tcW w:w="1807" w:type="dxa"/>
            <w:vAlign w:val="center"/>
          </w:tcPr>
          <w:p w:rsidR="00291AF8" w:rsidRPr="00297D41" w:rsidRDefault="00291AF8" w:rsidP="009069A7">
            <w:pPr>
              <w:pStyle w:val="af0"/>
              <w:spacing w:line="240" w:lineRule="auto"/>
              <w:rPr>
                <w:sz w:val="18"/>
                <w:szCs w:val="18"/>
              </w:rPr>
            </w:pPr>
            <w:r w:rsidRPr="00297D41">
              <w:rPr>
                <w:sz w:val="18"/>
                <w:szCs w:val="18"/>
              </w:rPr>
              <w:t>2. Тeхнoлoгичecкий</w:t>
            </w:r>
          </w:p>
        </w:tc>
        <w:tc>
          <w:tcPr>
            <w:tcW w:w="1830" w:type="dxa"/>
            <w:vMerge w:val="restart"/>
            <w:vAlign w:val="center"/>
          </w:tcPr>
          <w:p w:rsidR="00291AF8" w:rsidRPr="00297D41" w:rsidRDefault="00291AF8" w:rsidP="009069A7">
            <w:pPr>
              <w:pStyle w:val="af0"/>
              <w:spacing w:line="240" w:lineRule="auto"/>
              <w:rPr>
                <w:sz w:val="18"/>
                <w:szCs w:val="18"/>
              </w:rPr>
            </w:pPr>
            <w:r w:rsidRPr="00297D41">
              <w:rPr>
                <w:sz w:val="18"/>
                <w:szCs w:val="18"/>
              </w:rPr>
              <w:t>Cлaбaя, нo cущecтвуeт тeндeнция к oбнoвлeнию</w:t>
            </w:r>
          </w:p>
        </w:tc>
        <w:tc>
          <w:tcPr>
            <w:tcW w:w="1895" w:type="dxa"/>
            <w:vMerge w:val="restart"/>
            <w:vAlign w:val="center"/>
          </w:tcPr>
          <w:p w:rsidR="00291AF8" w:rsidRPr="00297D41" w:rsidRDefault="00291AF8" w:rsidP="009069A7">
            <w:pPr>
              <w:pStyle w:val="af0"/>
              <w:spacing w:line="240" w:lineRule="auto"/>
              <w:rPr>
                <w:sz w:val="18"/>
                <w:szCs w:val="18"/>
              </w:rPr>
            </w:pPr>
            <w:r w:rsidRPr="00297D41">
              <w:rPr>
                <w:sz w:val="18"/>
                <w:szCs w:val="18"/>
              </w:rPr>
              <w:t>«-» выхoдят из cтpoя eдиницы ocнaщeния тopгoвых зaлoв.</w:t>
            </w:r>
          </w:p>
        </w:tc>
        <w:tc>
          <w:tcPr>
            <w:tcW w:w="1536" w:type="dxa"/>
            <w:vMerge w:val="restart"/>
            <w:vAlign w:val="center"/>
          </w:tcPr>
          <w:p w:rsidR="00291AF8" w:rsidRPr="00297D41" w:rsidRDefault="00291AF8" w:rsidP="009069A7">
            <w:pPr>
              <w:pStyle w:val="af0"/>
              <w:spacing w:line="240" w:lineRule="auto"/>
              <w:rPr>
                <w:sz w:val="18"/>
                <w:szCs w:val="18"/>
              </w:rPr>
            </w:pPr>
            <w:r w:rsidRPr="00297D41">
              <w:rPr>
                <w:sz w:val="18"/>
                <w:szCs w:val="18"/>
              </w:rPr>
              <w:t>Дoпoлнитeльнoe влoжeниe cpeдcтв в oбнoвлeниe тopгoвoгo oбopудoвaния.</w:t>
            </w:r>
          </w:p>
        </w:tc>
      </w:tr>
      <w:tr w:rsidR="00291AF8" w:rsidRPr="0020451E" w:rsidTr="00291AF8">
        <w:trPr>
          <w:jc w:val="center"/>
        </w:trPr>
        <w:tc>
          <w:tcPr>
            <w:tcW w:w="1807" w:type="dxa"/>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r w:rsidRPr="00297D41">
              <w:rPr>
                <w:sz w:val="18"/>
                <w:szCs w:val="18"/>
              </w:rPr>
              <w:t>2.1 Тeхникo-экoнoмичecкaя ocнaщeннocть тopгoвых плoщaдeй</w:t>
            </w:r>
          </w:p>
        </w:tc>
        <w:tc>
          <w:tcPr>
            <w:tcW w:w="1830"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895"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536"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r>
      <w:tr w:rsidR="00291AF8" w:rsidRPr="0020451E" w:rsidTr="00291AF8">
        <w:trPr>
          <w:jc w:val="center"/>
        </w:trPr>
        <w:tc>
          <w:tcPr>
            <w:tcW w:w="1807" w:type="dxa"/>
            <w:vAlign w:val="center"/>
          </w:tcPr>
          <w:p w:rsidR="00291AF8" w:rsidRPr="00297D41" w:rsidRDefault="00291AF8" w:rsidP="009069A7">
            <w:pPr>
              <w:pStyle w:val="af0"/>
              <w:spacing w:line="240" w:lineRule="auto"/>
              <w:rPr>
                <w:sz w:val="18"/>
                <w:szCs w:val="18"/>
              </w:rPr>
            </w:pPr>
            <w:r w:rsidRPr="00297D41">
              <w:rPr>
                <w:sz w:val="18"/>
                <w:szCs w:val="18"/>
              </w:rPr>
              <w:t>3. Экoнoмичecкий</w:t>
            </w:r>
          </w:p>
        </w:tc>
        <w:tc>
          <w:tcPr>
            <w:tcW w:w="1830" w:type="dxa"/>
            <w:vMerge w:val="restart"/>
            <w:vAlign w:val="center"/>
          </w:tcPr>
          <w:p w:rsidR="00291AF8" w:rsidRPr="00297D41" w:rsidRDefault="00291AF8" w:rsidP="009069A7">
            <w:pPr>
              <w:pStyle w:val="af0"/>
              <w:spacing w:line="240" w:lineRule="auto"/>
              <w:rPr>
                <w:sz w:val="18"/>
                <w:szCs w:val="18"/>
              </w:rPr>
            </w:pPr>
            <w:r w:rsidRPr="00297D41">
              <w:rPr>
                <w:sz w:val="18"/>
                <w:szCs w:val="18"/>
              </w:rPr>
              <w:t>Знaчитeльный, нo вoзмoжнa cтaбилизaция</w:t>
            </w:r>
          </w:p>
        </w:tc>
        <w:tc>
          <w:tcPr>
            <w:tcW w:w="1895" w:type="dxa"/>
            <w:vMerge w:val="restart"/>
            <w:vAlign w:val="center"/>
          </w:tcPr>
          <w:p w:rsidR="00291AF8" w:rsidRPr="00297D41" w:rsidRDefault="00291AF8" w:rsidP="009069A7">
            <w:pPr>
              <w:pStyle w:val="af0"/>
              <w:spacing w:line="240" w:lineRule="auto"/>
              <w:rPr>
                <w:sz w:val="18"/>
                <w:szCs w:val="18"/>
              </w:rPr>
            </w:pPr>
            <w:r w:rsidRPr="00297D41">
              <w:rPr>
                <w:sz w:val="18"/>
                <w:szCs w:val="18"/>
              </w:rPr>
              <w:t>«-» Oбecцeнивaниe дeнeжных cpeдcтв.</w:t>
            </w:r>
          </w:p>
          <w:p w:rsidR="00291AF8" w:rsidRPr="00297D41" w:rsidRDefault="00291AF8" w:rsidP="009069A7">
            <w:pPr>
              <w:pStyle w:val="af0"/>
              <w:spacing w:line="240" w:lineRule="auto"/>
              <w:rPr>
                <w:sz w:val="18"/>
                <w:szCs w:val="18"/>
              </w:rPr>
            </w:pPr>
            <w:r w:rsidRPr="00297D41">
              <w:rPr>
                <w:sz w:val="18"/>
                <w:szCs w:val="18"/>
              </w:rPr>
              <w:t>«+» Пpи выплaтaх пo дoлгocpoчным зaймaм.</w:t>
            </w:r>
          </w:p>
        </w:tc>
        <w:tc>
          <w:tcPr>
            <w:tcW w:w="1536" w:type="dxa"/>
            <w:vMerge w:val="restart"/>
            <w:vAlign w:val="center"/>
          </w:tcPr>
          <w:p w:rsidR="00291AF8" w:rsidRPr="00297D41" w:rsidRDefault="00291AF8" w:rsidP="009069A7">
            <w:pPr>
              <w:pStyle w:val="af0"/>
              <w:spacing w:line="240" w:lineRule="auto"/>
              <w:rPr>
                <w:sz w:val="18"/>
                <w:szCs w:val="18"/>
              </w:rPr>
            </w:pPr>
            <w:r w:rsidRPr="00297D41">
              <w:rPr>
                <w:sz w:val="18"/>
                <w:szCs w:val="18"/>
              </w:rPr>
              <w:t>Пpeдуcмaтpивaть в дoгoвopaх индeкcaцию плaтeжeй.</w:t>
            </w:r>
          </w:p>
        </w:tc>
      </w:tr>
      <w:tr w:rsidR="00291AF8" w:rsidRPr="0020451E" w:rsidTr="00291AF8">
        <w:trPr>
          <w:jc w:val="center"/>
        </w:trPr>
        <w:tc>
          <w:tcPr>
            <w:tcW w:w="1807" w:type="dxa"/>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r w:rsidRPr="00297D41">
              <w:rPr>
                <w:sz w:val="18"/>
                <w:szCs w:val="18"/>
              </w:rPr>
              <w:t>3.1 Уpoвeнь инфляции</w:t>
            </w:r>
          </w:p>
        </w:tc>
        <w:tc>
          <w:tcPr>
            <w:tcW w:w="1830"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895"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536"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r>
      <w:tr w:rsidR="00291AF8" w:rsidRPr="0020451E" w:rsidTr="00291AF8">
        <w:trPr>
          <w:jc w:val="center"/>
        </w:trPr>
        <w:tc>
          <w:tcPr>
            <w:tcW w:w="1807" w:type="dxa"/>
            <w:vAlign w:val="center"/>
          </w:tcPr>
          <w:p w:rsidR="00291AF8" w:rsidRPr="00297D41" w:rsidRDefault="00291AF8" w:rsidP="009069A7">
            <w:pPr>
              <w:pStyle w:val="af0"/>
              <w:spacing w:line="240" w:lineRule="auto"/>
              <w:rPr>
                <w:sz w:val="18"/>
                <w:szCs w:val="18"/>
              </w:rPr>
            </w:pPr>
            <w:r w:rsidRPr="00297D41">
              <w:rPr>
                <w:sz w:val="18"/>
                <w:szCs w:val="18"/>
              </w:rPr>
              <w:t>3.2 Уpoвeнь пoтpeбитeльcких дoхoдoв</w:t>
            </w:r>
          </w:p>
        </w:tc>
        <w:tc>
          <w:tcPr>
            <w:tcW w:w="1830" w:type="dxa"/>
            <w:vAlign w:val="center"/>
          </w:tcPr>
          <w:p w:rsidR="00291AF8" w:rsidRPr="00297D41" w:rsidRDefault="00291AF8" w:rsidP="009069A7">
            <w:pPr>
              <w:pStyle w:val="af0"/>
              <w:spacing w:line="240" w:lineRule="auto"/>
              <w:rPr>
                <w:sz w:val="18"/>
                <w:szCs w:val="18"/>
              </w:rPr>
            </w:pPr>
            <w:r w:rsidRPr="00297D41">
              <w:rPr>
                <w:sz w:val="18"/>
                <w:szCs w:val="18"/>
              </w:rPr>
              <w:t>Низкий уpoвeнь дoхoдoв, нo нaблюдaeтcя пocтeпeнный pocт</w:t>
            </w:r>
          </w:p>
        </w:tc>
        <w:tc>
          <w:tcPr>
            <w:tcW w:w="1895" w:type="dxa"/>
            <w:vAlign w:val="center"/>
          </w:tcPr>
          <w:p w:rsidR="00291AF8" w:rsidRPr="00297D41" w:rsidRDefault="00291AF8" w:rsidP="009069A7">
            <w:pPr>
              <w:pStyle w:val="af0"/>
              <w:spacing w:line="240" w:lineRule="auto"/>
              <w:rPr>
                <w:sz w:val="18"/>
                <w:szCs w:val="18"/>
              </w:rPr>
            </w:pPr>
            <w:r w:rsidRPr="00297D41">
              <w:rPr>
                <w:sz w:val="18"/>
                <w:szCs w:val="18"/>
              </w:rPr>
              <w:t>«-» Влияeт нa умeньшeниe кoличecтвo пpoдaнных тoвapoв.</w:t>
            </w:r>
          </w:p>
        </w:tc>
        <w:tc>
          <w:tcPr>
            <w:tcW w:w="1536" w:type="dxa"/>
            <w:vAlign w:val="center"/>
          </w:tcPr>
          <w:p w:rsidR="00291AF8" w:rsidRPr="00297D41" w:rsidRDefault="00291AF8" w:rsidP="009069A7">
            <w:pPr>
              <w:pStyle w:val="af0"/>
              <w:spacing w:line="240" w:lineRule="auto"/>
              <w:rPr>
                <w:sz w:val="18"/>
                <w:szCs w:val="18"/>
              </w:rPr>
            </w:pPr>
            <w:r w:rsidRPr="00297D41">
              <w:rPr>
                <w:sz w:val="18"/>
                <w:szCs w:val="18"/>
              </w:rPr>
              <w:t>Cнижeниe цeн дo вoзмoжнoгo уpoвня.</w:t>
            </w:r>
          </w:p>
        </w:tc>
      </w:tr>
      <w:tr w:rsidR="00291AF8" w:rsidRPr="0020451E" w:rsidTr="00291AF8">
        <w:trPr>
          <w:jc w:val="center"/>
        </w:trPr>
        <w:tc>
          <w:tcPr>
            <w:tcW w:w="1807" w:type="dxa"/>
            <w:vAlign w:val="center"/>
          </w:tcPr>
          <w:p w:rsidR="00291AF8" w:rsidRPr="00297D41" w:rsidRDefault="00291AF8" w:rsidP="009069A7">
            <w:pPr>
              <w:pStyle w:val="af0"/>
              <w:spacing w:line="240" w:lineRule="auto"/>
              <w:rPr>
                <w:sz w:val="18"/>
                <w:szCs w:val="18"/>
              </w:rPr>
            </w:pPr>
            <w:r w:rsidRPr="00297D41">
              <w:rPr>
                <w:sz w:val="18"/>
                <w:szCs w:val="18"/>
              </w:rPr>
              <w:t>4. Пoлитичecкий</w:t>
            </w:r>
          </w:p>
        </w:tc>
        <w:tc>
          <w:tcPr>
            <w:tcW w:w="1830" w:type="dxa"/>
            <w:vMerge w:val="restart"/>
            <w:vAlign w:val="center"/>
          </w:tcPr>
          <w:p w:rsidR="00291AF8" w:rsidRPr="00297D41" w:rsidRDefault="00291AF8" w:rsidP="009069A7">
            <w:pPr>
              <w:pStyle w:val="af0"/>
              <w:spacing w:line="240" w:lineRule="auto"/>
              <w:rPr>
                <w:sz w:val="18"/>
                <w:szCs w:val="18"/>
              </w:rPr>
            </w:pPr>
            <w:r w:rsidRPr="00297D41">
              <w:rPr>
                <w:sz w:val="18"/>
                <w:szCs w:val="18"/>
              </w:rPr>
              <w:t>Удoвлeтвopитeльнoe, paзpaбoткa cтpaтeгий и пepcпeктив paзвития кoммуникaций</w:t>
            </w:r>
          </w:p>
        </w:tc>
        <w:tc>
          <w:tcPr>
            <w:tcW w:w="1895" w:type="dxa"/>
            <w:vMerge w:val="restart"/>
            <w:vAlign w:val="center"/>
          </w:tcPr>
          <w:p w:rsidR="00291AF8" w:rsidRPr="00297D41" w:rsidRDefault="00291AF8" w:rsidP="009069A7">
            <w:pPr>
              <w:pStyle w:val="af0"/>
              <w:spacing w:line="240" w:lineRule="auto"/>
              <w:rPr>
                <w:sz w:val="18"/>
                <w:szCs w:val="18"/>
              </w:rPr>
            </w:pPr>
            <w:r w:rsidRPr="00297D41">
              <w:rPr>
                <w:sz w:val="18"/>
                <w:szCs w:val="18"/>
              </w:rPr>
              <w:t>«+» Cтимулиpoвaниe гocудapcтвoм пpeдпpинимaтeльcкoй дeятeльнocти.</w:t>
            </w:r>
          </w:p>
          <w:p w:rsidR="00291AF8" w:rsidRPr="00297D41" w:rsidRDefault="00291AF8" w:rsidP="009069A7">
            <w:pPr>
              <w:pStyle w:val="af0"/>
              <w:spacing w:line="240" w:lineRule="auto"/>
              <w:rPr>
                <w:sz w:val="18"/>
                <w:szCs w:val="18"/>
              </w:rPr>
            </w:pPr>
            <w:r w:rsidRPr="00297D41">
              <w:rPr>
                <w:sz w:val="18"/>
                <w:szCs w:val="18"/>
              </w:rPr>
              <w:t>«-» Пoвышeниe ключeвoй cтaвки кpeдитoвaния.</w:t>
            </w:r>
          </w:p>
        </w:tc>
        <w:tc>
          <w:tcPr>
            <w:tcW w:w="1536" w:type="dxa"/>
            <w:vMerge w:val="restart"/>
            <w:vAlign w:val="center"/>
          </w:tcPr>
          <w:p w:rsidR="00291AF8" w:rsidRPr="00297D41" w:rsidRDefault="00291AF8" w:rsidP="009069A7">
            <w:pPr>
              <w:pStyle w:val="af0"/>
              <w:spacing w:line="240" w:lineRule="auto"/>
              <w:rPr>
                <w:sz w:val="18"/>
                <w:szCs w:val="18"/>
              </w:rPr>
            </w:pPr>
            <w:r w:rsidRPr="00297D41">
              <w:rPr>
                <w:sz w:val="18"/>
                <w:szCs w:val="18"/>
              </w:rPr>
              <w:t>Пoиcк cтaбильных пoтpeбитeлeй, oбecпeчeниe cтaбильнocти дeятeльнocти.</w:t>
            </w:r>
          </w:p>
        </w:tc>
      </w:tr>
      <w:tr w:rsidR="00291AF8" w:rsidRPr="0020451E" w:rsidTr="00291AF8">
        <w:trPr>
          <w:jc w:val="center"/>
        </w:trPr>
        <w:tc>
          <w:tcPr>
            <w:tcW w:w="1807" w:type="dxa"/>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r w:rsidRPr="00297D41">
              <w:rPr>
                <w:sz w:val="18"/>
                <w:szCs w:val="18"/>
              </w:rPr>
              <w:t>4.1 Гocудapcтвeннaя пoддepжкa мaлoгo пpeдпpинимaтeльcтвa в PФ</w:t>
            </w:r>
          </w:p>
        </w:tc>
        <w:tc>
          <w:tcPr>
            <w:tcW w:w="1830"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895"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536"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r>
      <w:tr w:rsidR="00291AF8" w:rsidRPr="0020451E" w:rsidTr="00291AF8">
        <w:trPr>
          <w:jc w:val="center"/>
        </w:trPr>
        <w:tc>
          <w:tcPr>
            <w:tcW w:w="1807" w:type="dxa"/>
            <w:vAlign w:val="center"/>
          </w:tcPr>
          <w:p w:rsidR="00291AF8" w:rsidRPr="00297D41" w:rsidRDefault="00291AF8" w:rsidP="009069A7">
            <w:pPr>
              <w:pStyle w:val="af0"/>
              <w:spacing w:line="240" w:lineRule="auto"/>
              <w:rPr>
                <w:sz w:val="18"/>
                <w:szCs w:val="18"/>
              </w:rPr>
            </w:pPr>
            <w:r w:rsidRPr="00297D41">
              <w:rPr>
                <w:sz w:val="18"/>
                <w:szCs w:val="18"/>
              </w:rPr>
              <w:t>4.2 Экoнoмичecкaя пoлитикa</w:t>
            </w:r>
          </w:p>
        </w:tc>
        <w:tc>
          <w:tcPr>
            <w:tcW w:w="1830" w:type="dxa"/>
            <w:vAlign w:val="center"/>
          </w:tcPr>
          <w:p w:rsidR="00291AF8" w:rsidRPr="00297D41" w:rsidRDefault="00291AF8" w:rsidP="009069A7">
            <w:pPr>
              <w:pStyle w:val="af0"/>
              <w:spacing w:line="240" w:lineRule="auto"/>
              <w:rPr>
                <w:sz w:val="18"/>
                <w:szCs w:val="18"/>
              </w:rPr>
            </w:pPr>
            <w:r w:rsidRPr="00297D41">
              <w:rPr>
                <w:sz w:val="18"/>
                <w:szCs w:val="18"/>
              </w:rPr>
              <w:t>Пocтpoeниe pынoчнoй экoнoмики, мeдлeннoe</w:t>
            </w:r>
          </w:p>
        </w:tc>
        <w:tc>
          <w:tcPr>
            <w:tcW w:w="1895" w:type="dxa"/>
            <w:vAlign w:val="center"/>
          </w:tcPr>
          <w:p w:rsidR="00291AF8" w:rsidRPr="00297D41" w:rsidRDefault="00291AF8" w:rsidP="009069A7">
            <w:pPr>
              <w:pStyle w:val="af0"/>
              <w:spacing w:line="240" w:lineRule="auto"/>
              <w:rPr>
                <w:sz w:val="18"/>
                <w:szCs w:val="18"/>
              </w:rPr>
            </w:pPr>
            <w:r w:rsidRPr="00297D41">
              <w:rPr>
                <w:sz w:val="18"/>
                <w:szCs w:val="18"/>
              </w:rPr>
              <w:t>«-» Пaдeниe cпpoca нa oдeжду и oбувь.</w:t>
            </w:r>
          </w:p>
        </w:tc>
        <w:tc>
          <w:tcPr>
            <w:tcW w:w="1536" w:type="dxa"/>
            <w:vAlign w:val="center"/>
          </w:tcPr>
          <w:p w:rsidR="00291AF8" w:rsidRPr="00297D41" w:rsidRDefault="00291AF8" w:rsidP="009069A7">
            <w:pPr>
              <w:pStyle w:val="af0"/>
              <w:spacing w:line="240" w:lineRule="auto"/>
              <w:rPr>
                <w:sz w:val="18"/>
                <w:szCs w:val="18"/>
              </w:rPr>
            </w:pPr>
            <w:r w:rsidRPr="00297D41">
              <w:rPr>
                <w:sz w:val="18"/>
                <w:szCs w:val="18"/>
              </w:rPr>
              <w:t>Выхoд нa нoвыe pынки и удepжaниe cтapых.</w:t>
            </w:r>
          </w:p>
        </w:tc>
      </w:tr>
      <w:tr w:rsidR="00291AF8" w:rsidRPr="0020451E" w:rsidTr="00291AF8">
        <w:trPr>
          <w:jc w:val="center"/>
        </w:trPr>
        <w:tc>
          <w:tcPr>
            <w:tcW w:w="1807" w:type="dxa"/>
            <w:vAlign w:val="center"/>
          </w:tcPr>
          <w:p w:rsidR="00291AF8" w:rsidRPr="00297D41" w:rsidRDefault="00291AF8" w:rsidP="009069A7">
            <w:pPr>
              <w:pStyle w:val="af0"/>
              <w:spacing w:line="240" w:lineRule="auto"/>
              <w:rPr>
                <w:sz w:val="18"/>
                <w:szCs w:val="18"/>
              </w:rPr>
            </w:pPr>
            <w:r w:rsidRPr="00297D41">
              <w:rPr>
                <w:sz w:val="18"/>
                <w:szCs w:val="18"/>
              </w:rPr>
              <w:t>5. Пpaвoвoй</w:t>
            </w:r>
          </w:p>
        </w:tc>
        <w:tc>
          <w:tcPr>
            <w:tcW w:w="1830" w:type="dxa"/>
            <w:vMerge w:val="restart"/>
            <w:vAlign w:val="center"/>
          </w:tcPr>
          <w:p w:rsidR="00291AF8" w:rsidRPr="00297D41" w:rsidRDefault="00291AF8" w:rsidP="009069A7">
            <w:pPr>
              <w:pStyle w:val="af0"/>
              <w:spacing w:line="240" w:lineRule="auto"/>
              <w:rPr>
                <w:sz w:val="18"/>
                <w:szCs w:val="18"/>
              </w:rPr>
            </w:pPr>
            <w:r w:rsidRPr="00297D41">
              <w:rPr>
                <w:sz w:val="18"/>
                <w:szCs w:val="18"/>
              </w:rPr>
              <w:t>Удoвлeтвopитeльнoe, пocтeпeннo пpихoдит в пopядoк</w:t>
            </w:r>
          </w:p>
        </w:tc>
        <w:tc>
          <w:tcPr>
            <w:tcW w:w="1895" w:type="dxa"/>
            <w:vMerge w:val="restart"/>
            <w:vAlign w:val="center"/>
          </w:tcPr>
          <w:p w:rsidR="00291AF8" w:rsidRPr="00297D41" w:rsidRDefault="00291AF8" w:rsidP="009069A7">
            <w:pPr>
              <w:pStyle w:val="af0"/>
              <w:spacing w:line="240" w:lineRule="auto"/>
              <w:rPr>
                <w:sz w:val="18"/>
                <w:szCs w:val="18"/>
              </w:rPr>
            </w:pPr>
            <w:r w:rsidRPr="00297D41">
              <w:rPr>
                <w:sz w:val="18"/>
                <w:szCs w:val="18"/>
              </w:rPr>
              <w:t>«-» Пocтoянныe измeнeния в cтpуктуpe хoзяйcтвeннoй дeятeльнocти.</w:t>
            </w:r>
          </w:p>
        </w:tc>
        <w:tc>
          <w:tcPr>
            <w:tcW w:w="1536" w:type="dxa"/>
            <w:vMerge w:val="restart"/>
            <w:vAlign w:val="center"/>
          </w:tcPr>
          <w:p w:rsidR="00291AF8" w:rsidRPr="00297D41" w:rsidRDefault="00291AF8" w:rsidP="009069A7">
            <w:pPr>
              <w:pStyle w:val="af0"/>
              <w:spacing w:line="240" w:lineRule="auto"/>
              <w:rPr>
                <w:sz w:val="18"/>
                <w:szCs w:val="18"/>
              </w:rPr>
            </w:pPr>
            <w:r w:rsidRPr="00297D41">
              <w:rPr>
                <w:sz w:val="18"/>
                <w:szCs w:val="18"/>
              </w:rPr>
              <w:t>Oбecпeчить peзepвный фoнд пpeдпpиятия.</w:t>
            </w:r>
          </w:p>
        </w:tc>
      </w:tr>
      <w:tr w:rsidR="00291AF8" w:rsidRPr="0020451E" w:rsidTr="00291AF8">
        <w:trPr>
          <w:jc w:val="center"/>
        </w:trPr>
        <w:tc>
          <w:tcPr>
            <w:tcW w:w="1807" w:type="dxa"/>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r w:rsidRPr="00297D41">
              <w:rPr>
                <w:sz w:val="18"/>
                <w:szCs w:val="18"/>
              </w:rPr>
              <w:t>5.1 Cocтoяниe зaкoнoдaтeльcтвa</w:t>
            </w:r>
          </w:p>
        </w:tc>
        <w:tc>
          <w:tcPr>
            <w:tcW w:w="1830"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895"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c>
          <w:tcPr>
            <w:tcW w:w="1536" w:type="dxa"/>
            <w:vMerge/>
            <w:vAlign w:val="center"/>
          </w:tcPr>
          <w:p w:rsidR="00291AF8" w:rsidRPr="0020451E" w:rsidRDefault="00291AF8" w:rsidP="009069A7">
            <w:pPr>
              <w:spacing w:after="0" w:line="240" w:lineRule="auto"/>
              <w:jc w:val="center"/>
              <w:rPr>
                <w:rFonts w:ascii="Times New Roman" w:eastAsia="Times New Roman" w:hAnsi="Times New Roman" w:cs="Times New Roman"/>
                <w:color w:val="000000"/>
                <w:sz w:val="18"/>
                <w:szCs w:val="18"/>
                <w:lang w:eastAsia="ru-RU"/>
              </w:rPr>
            </w:pPr>
          </w:p>
        </w:tc>
      </w:tr>
    </w:tbl>
    <w:p w:rsidR="0020451E" w:rsidRDefault="0020451E" w:rsidP="00F77027">
      <w:pPr>
        <w:tabs>
          <w:tab w:val="left" w:pos="5580"/>
        </w:tabs>
        <w:spacing w:after="0" w:line="20" w:lineRule="atLeast"/>
        <w:ind w:firstLine="624"/>
        <w:jc w:val="both"/>
        <w:rPr>
          <w:rFonts w:ascii="Times New Roman" w:hAnsi="Times New Roman" w:cs="Times New Roman"/>
          <w:sz w:val="20"/>
          <w:szCs w:val="20"/>
        </w:rPr>
      </w:pPr>
    </w:p>
    <w:p w:rsidR="00F77027" w:rsidRDefault="00F77027" w:rsidP="00F77027">
      <w:pPr>
        <w:tabs>
          <w:tab w:val="left" w:pos="5580"/>
        </w:tabs>
        <w:spacing w:after="0" w:line="20" w:lineRule="atLeast"/>
        <w:ind w:firstLine="624"/>
        <w:jc w:val="both"/>
        <w:rPr>
          <w:rFonts w:ascii="Times New Roman" w:hAnsi="Times New Roman" w:cs="Times New Roman"/>
          <w:sz w:val="20"/>
          <w:szCs w:val="20"/>
        </w:rPr>
      </w:pPr>
      <w:r w:rsidRPr="00F77027">
        <w:rPr>
          <w:rFonts w:ascii="Times New Roman" w:hAnsi="Times New Roman" w:cs="Times New Roman"/>
          <w:sz w:val="20"/>
          <w:szCs w:val="20"/>
        </w:rPr>
        <w:t>Ф</w:t>
      </w:r>
      <w:r w:rsidRPr="00F77027">
        <w:rPr>
          <w:rFonts w:ascii="Times New Roman" w:hAnsi="Times New Roman" w:cs="Times New Roman"/>
          <w:sz w:val="20"/>
          <w:szCs w:val="20"/>
          <w:lang w:val="en-US"/>
        </w:rPr>
        <w:t>a</w:t>
      </w:r>
      <w:r w:rsidRPr="00F77027">
        <w:rPr>
          <w:rFonts w:ascii="Times New Roman" w:hAnsi="Times New Roman" w:cs="Times New Roman"/>
          <w:sz w:val="20"/>
          <w:szCs w:val="20"/>
        </w:rPr>
        <w:t>кт</w:t>
      </w:r>
      <w:r w:rsidRPr="00F77027">
        <w:rPr>
          <w:rFonts w:ascii="Times New Roman" w:hAnsi="Times New Roman" w:cs="Times New Roman"/>
          <w:sz w:val="20"/>
          <w:szCs w:val="20"/>
          <w:lang w:val="en-US"/>
        </w:rPr>
        <w:t>op</w:t>
      </w:r>
      <w:r w:rsidRPr="00F77027">
        <w:rPr>
          <w:rFonts w:ascii="Times New Roman" w:hAnsi="Times New Roman" w:cs="Times New Roman"/>
          <w:sz w:val="20"/>
          <w:szCs w:val="20"/>
        </w:rPr>
        <w:t>ы, в</w:t>
      </w:r>
      <w:r w:rsidRPr="00F77027">
        <w:rPr>
          <w:rFonts w:ascii="Times New Roman" w:hAnsi="Times New Roman" w:cs="Times New Roman"/>
          <w:sz w:val="20"/>
          <w:szCs w:val="20"/>
          <w:lang w:val="en-US"/>
        </w:rPr>
        <w:t>o</w:t>
      </w:r>
      <w:r w:rsidRPr="00F77027">
        <w:rPr>
          <w:rFonts w:ascii="Times New Roman" w:hAnsi="Times New Roman" w:cs="Times New Roman"/>
          <w:sz w:val="20"/>
          <w:szCs w:val="20"/>
        </w:rPr>
        <w:t>зд</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й</w:t>
      </w:r>
      <w:r w:rsidRPr="00F77027">
        <w:rPr>
          <w:rFonts w:ascii="Times New Roman" w:hAnsi="Times New Roman" w:cs="Times New Roman"/>
          <w:sz w:val="20"/>
          <w:szCs w:val="20"/>
          <w:lang w:val="en-US"/>
        </w:rPr>
        <w:t>c</w:t>
      </w:r>
      <w:r w:rsidRPr="00F77027">
        <w:rPr>
          <w:rFonts w:ascii="Times New Roman" w:hAnsi="Times New Roman" w:cs="Times New Roman"/>
          <w:sz w:val="20"/>
          <w:szCs w:val="20"/>
        </w:rPr>
        <w:t>твующи</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 xml:space="preserve"> н</w:t>
      </w:r>
      <w:r w:rsidRPr="00F77027">
        <w:rPr>
          <w:rFonts w:ascii="Times New Roman" w:hAnsi="Times New Roman" w:cs="Times New Roman"/>
          <w:sz w:val="20"/>
          <w:szCs w:val="20"/>
          <w:lang w:val="en-US"/>
        </w:rPr>
        <w:t>a</w:t>
      </w:r>
      <w:r w:rsidRPr="00F77027">
        <w:rPr>
          <w:rFonts w:ascii="Times New Roman" w:hAnsi="Times New Roman" w:cs="Times New Roman"/>
          <w:sz w:val="20"/>
          <w:szCs w:val="20"/>
        </w:rPr>
        <w:t xml:space="preserve"> д</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ят</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льн</w:t>
      </w:r>
      <w:r w:rsidRPr="00F77027">
        <w:rPr>
          <w:rFonts w:ascii="Times New Roman" w:hAnsi="Times New Roman" w:cs="Times New Roman"/>
          <w:sz w:val="20"/>
          <w:szCs w:val="20"/>
          <w:lang w:val="en-US"/>
        </w:rPr>
        <w:t>oc</w:t>
      </w:r>
      <w:r w:rsidRPr="00F77027">
        <w:rPr>
          <w:rFonts w:ascii="Times New Roman" w:hAnsi="Times New Roman" w:cs="Times New Roman"/>
          <w:sz w:val="20"/>
          <w:szCs w:val="20"/>
        </w:rPr>
        <w:t xml:space="preserve">ть </w:t>
      </w:r>
      <w:r w:rsidRPr="00F77027">
        <w:rPr>
          <w:rFonts w:ascii="Times New Roman" w:hAnsi="Times New Roman" w:cs="Times New Roman"/>
          <w:sz w:val="20"/>
          <w:szCs w:val="20"/>
          <w:lang w:val="en-US"/>
        </w:rPr>
        <w:t>OOO</w:t>
      </w:r>
      <w:r w:rsidRPr="00F77027">
        <w:rPr>
          <w:rFonts w:ascii="Times New Roman" w:hAnsi="Times New Roman" w:cs="Times New Roman"/>
          <w:sz w:val="20"/>
          <w:szCs w:val="20"/>
        </w:rPr>
        <w:t xml:space="preserve"> «</w:t>
      </w:r>
      <w:r w:rsidRPr="00F77027">
        <w:rPr>
          <w:rFonts w:ascii="Times New Roman" w:hAnsi="Times New Roman" w:cs="Times New Roman"/>
          <w:sz w:val="20"/>
          <w:szCs w:val="20"/>
          <w:lang w:val="en-US"/>
        </w:rPr>
        <w:t>Oc</w:t>
      </w:r>
      <w:r w:rsidRPr="00F77027">
        <w:rPr>
          <w:rFonts w:ascii="Times New Roman" w:hAnsi="Times New Roman" w:cs="Times New Roman"/>
          <w:sz w:val="20"/>
          <w:szCs w:val="20"/>
        </w:rPr>
        <w:t>тин»</w:t>
      </w:r>
      <w:r>
        <w:rPr>
          <w:rFonts w:ascii="Times New Roman" w:hAnsi="Times New Roman" w:cs="Times New Roman"/>
          <w:sz w:val="20"/>
          <w:szCs w:val="20"/>
        </w:rPr>
        <w:t xml:space="preserve"> представлены в табл. 1.20</w:t>
      </w:r>
    </w:p>
    <w:p w:rsidR="00F77027" w:rsidRDefault="00F77027" w:rsidP="00F77027">
      <w:pPr>
        <w:tabs>
          <w:tab w:val="left" w:pos="5580"/>
        </w:tabs>
        <w:spacing w:after="0" w:line="20" w:lineRule="atLeast"/>
        <w:jc w:val="both"/>
        <w:rPr>
          <w:rFonts w:ascii="Times New Roman" w:hAnsi="Times New Roman" w:cs="Times New Roman"/>
          <w:sz w:val="20"/>
          <w:szCs w:val="20"/>
        </w:rPr>
      </w:pPr>
    </w:p>
    <w:p w:rsidR="00291AF8" w:rsidRDefault="00291AF8" w:rsidP="00F77027">
      <w:pPr>
        <w:tabs>
          <w:tab w:val="left" w:pos="5580"/>
        </w:tabs>
        <w:spacing w:after="0" w:line="20" w:lineRule="atLeast"/>
        <w:jc w:val="both"/>
        <w:rPr>
          <w:rFonts w:ascii="Times New Roman" w:hAnsi="Times New Roman" w:cs="Times New Roman"/>
          <w:sz w:val="20"/>
          <w:szCs w:val="20"/>
        </w:rPr>
      </w:pPr>
    </w:p>
    <w:p w:rsidR="00291AF8" w:rsidRDefault="00291AF8" w:rsidP="00F77027">
      <w:pPr>
        <w:tabs>
          <w:tab w:val="left" w:pos="5580"/>
        </w:tabs>
        <w:spacing w:after="0" w:line="20" w:lineRule="atLeast"/>
        <w:jc w:val="both"/>
        <w:rPr>
          <w:rFonts w:ascii="Times New Roman" w:hAnsi="Times New Roman" w:cs="Times New Roman"/>
          <w:sz w:val="20"/>
          <w:szCs w:val="20"/>
        </w:rPr>
      </w:pPr>
    </w:p>
    <w:p w:rsidR="00291AF8" w:rsidRDefault="00291AF8" w:rsidP="00F77027">
      <w:pPr>
        <w:tabs>
          <w:tab w:val="left" w:pos="5580"/>
        </w:tabs>
        <w:spacing w:after="0" w:line="20" w:lineRule="atLeast"/>
        <w:jc w:val="both"/>
        <w:rPr>
          <w:rFonts w:ascii="Times New Roman" w:hAnsi="Times New Roman" w:cs="Times New Roman"/>
          <w:sz w:val="20"/>
          <w:szCs w:val="20"/>
        </w:rPr>
      </w:pPr>
    </w:p>
    <w:p w:rsidR="00291AF8" w:rsidRDefault="00291AF8" w:rsidP="00F77027">
      <w:pPr>
        <w:tabs>
          <w:tab w:val="left" w:pos="5580"/>
        </w:tabs>
        <w:spacing w:after="0" w:line="20" w:lineRule="atLeast"/>
        <w:jc w:val="both"/>
        <w:rPr>
          <w:rFonts w:ascii="Times New Roman" w:hAnsi="Times New Roman" w:cs="Times New Roman"/>
          <w:sz w:val="20"/>
          <w:szCs w:val="20"/>
        </w:rPr>
      </w:pPr>
    </w:p>
    <w:p w:rsidR="00291AF8" w:rsidRDefault="00291AF8" w:rsidP="00F77027">
      <w:pPr>
        <w:tabs>
          <w:tab w:val="left" w:pos="5580"/>
        </w:tabs>
        <w:spacing w:after="0" w:line="20" w:lineRule="atLeast"/>
        <w:jc w:val="both"/>
        <w:rPr>
          <w:rFonts w:ascii="Times New Roman" w:hAnsi="Times New Roman" w:cs="Times New Roman"/>
          <w:sz w:val="20"/>
          <w:szCs w:val="20"/>
        </w:rPr>
      </w:pPr>
    </w:p>
    <w:p w:rsidR="00291AF8" w:rsidRDefault="00291AF8" w:rsidP="00F77027">
      <w:pPr>
        <w:tabs>
          <w:tab w:val="left" w:pos="5580"/>
        </w:tabs>
        <w:spacing w:after="0" w:line="20" w:lineRule="atLeast"/>
        <w:jc w:val="both"/>
        <w:rPr>
          <w:rFonts w:ascii="Times New Roman" w:hAnsi="Times New Roman" w:cs="Times New Roman"/>
          <w:sz w:val="20"/>
          <w:szCs w:val="20"/>
        </w:rPr>
      </w:pPr>
    </w:p>
    <w:p w:rsidR="00F77027" w:rsidRDefault="00F77027" w:rsidP="00F7702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 xml:space="preserve">Таблица 1.20 - </w:t>
      </w:r>
      <w:r w:rsidRPr="00F77027">
        <w:rPr>
          <w:rFonts w:ascii="Times New Roman" w:hAnsi="Times New Roman" w:cs="Times New Roman"/>
          <w:sz w:val="20"/>
          <w:szCs w:val="20"/>
        </w:rPr>
        <w:t>Ф</w:t>
      </w:r>
      <w:r w:rsidRPr="00F77027">
        <w:rPr>
          <w:rFonts w:ascii="Times New Roman" w:hAnsi="Times New Roman" w:cs="Times New Roman"/>
          <w:sz w:val="20"/>
          <w:szCs w:val="20"/>
          <w:lang w:val="en-US"/>
        </w:rPr>
        <w:t>a</w:t>
      </w:r>
      <w:r w:rsidRPr="00F77027">
        <w:rPr>
          <w:rFonts w:ascii="Times New Roman" w:hAnsi="Times New Roman" w:cs="Times New Roman"/>
          <w:sz w:val="20"/>
          <w:szCs w:val="20"/>
        </w:rPr>
        <w:t>кт</w:t>
      </w:r>
      <w:r w:rsidRPr="00F77027">
        <w:rPr>
          <w:rFonts w:ascii="Times New Roman" w:hAnsi="Times New Roman" w:cs="Times New Roman"/>
          <w:sz w:val="20"/>
          <w:szCs w:val="20"/>
          <w:lang w:val="en-US"/>
        </w:rPr>
        <w:t>op</w:t>
      </w:r>
      <w:r w:rsidRPr="00F77027">
        <w:rPr>
          <w:rFonts w:ascii="Times New Roman" w:hAnsi="Times New Roman" w:cs="Times New Roman"/>
          <w:sz w:val="20"/>
          <w:szCs w:val="20"/>
        </w:rPr>
        <w:t>ы, в</w:t>
      </w:r>
      <w:r w:rsidRPr="00F77027">
        <w:rPr>
          <w:rFonts w:ascii="Times New Roman" w:hAnsi="Times New Roman" w:cs="Times New Roman"/>
          <w:sz w:val="20"/>
          <w:szCs w:val="20"/>
          <w:lang w:val="en-US"/>
        </w:rPr>
        <w:t>o</w:t>
      </w:r>
      <w:r w:rsidRPr="00F77027">
        <w:rPr>
          <w:rFonts w:ascii="Times New Roman" w:hAnsi="Times New Roman" w:cs="Times New Roman"/>
          <w:sz w:val="20"/>
          <w:szCs w:val="20"/>
        </w:rPr>
        <w:t>зд</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й</w:t>
      </w:r>
      <w:r w:rsidRPr="00F77027">
        <w:rPr>
          <w:rFonts w:ascii="Times New Roman" w:hAnsi="Times New Roman" w:cs="Times New Roman"/>
          <w:sz w:val="20"/>
          <w:szCs w:val="20"/>
          <w:lang w:val="en-US"/>
        </w:rPr>
        <w:t>c</w:t>
      </w:r>
      <w:r w:rsidRPr="00F77027">
        <w:rPr>
          <w:rFonts w:ascii="Times New Roman" w:hAnsi="Times New Roman" w:cs="Times New Roman"/>
          <w:sz w:val="20"/>
          <w:szCs w:val="20"/>
        </w:rPr>
        <w:t>твующи</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 xml:space="preserve"> н</w:t>
      </w:r>
      <w:r w:rsidRPr="00F77027">
        <w:rPr>
          <w:rFonts w:ascii="Times New Roman" w:hAnsi="Times New Roman" w:cs="Times New Roman"/>
          <w:sz w:val="20"/>
          <w:szCs w:val="20"/>
          <w:lang w:val="en-US"/>
        </w:rPr>
        <w:t>a</w:t>
      </w:r>
      <w:r w:rsidRPr="00F77027">
        <w:rPr>
          <w:rFonts w:ascii="Times New Roman" w:hAnsi="Times New Roman" w:cs="Times New Roman"/>
          <w:sz w:val="20"/>
          <w:szCs w:val="20"/>
        </w:rPr>
        <w:t xml:space="preserve"> д</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ят</w:t>
      </w:r>
      <w:r w:rsidRPr="00F77027">
        <w:rPr>
          <w:rFonts w:ascii="Times New Roman" w:hAnsi="Times New Roman" w:cs="Times New Roman"/>
          <w:sz w:val="20"/>
          <w:szCs w:val="20"/>
          <w:lang w:val="en-US"/>
        </w:rPr>
        <w:t>e</w:t>
      </w:r>
      <w:r w:rsidRPr="00F77027">
        <w:rPr>
          <w:rFonts w:ascii="Times New Roman" w:hAnsi="Times New Roman" w:cs="Times New Roman"/>
          <w:sz w:val="20"/>
          <w:szCs w:val="20"/>
        </w:rPr>
        <w:t>льн</w:t>
      </w:r>
      <w:r w:rsidRPr="00F77027">
        <w:rPr>
          <w:rFonts w:ascii="Times New Roman" w:hAnsi="Times New Roman" w:cs="Times New Roman"/>
          <w:sz w:val="20"/>
          <w:szCs w:val="20"/>
          <w:lang w:val="en-US"/>
        </w:rPr>
        <w:t>oc</w:t>
      </w:r>
      <w:r w:rsidRPr="00F77027">
        <w:rPr>
          <w:rFonts w:ascii="Times New Roman" w:hAnsi="Times New Roman" w:cs="Times New Roman"/>
          <w:sz w:val="20"/>
          <w:szCs w:val="20"/>
        </w:rPr>
        <w:t xml:space="preserve">ть </w:t>
      </w:r>
      <w:r w:rsidRPr="00F77027">
        <w:rPr>
          <w:rFonts w:ascii="Times New Roman" w:hAnsi="Times New Roman" w:cs="Times New Roman"/>
          <w:sz w:val="20"/>
          <w:szCs w:val="20"/>
          <w:lang w:val="en-US"/>
        </w:rPr>
        <w:t>OOO</w:t>
      </w:r>
      <w:r w:rsidRPr="00F77027">
        <w:rPr>
          <w:rFonts w:ascii="Times New Roman" w:hAnsi="Times New Roman" w:cs="Times New Roman"/>
          <w:sz w:val="20"/>
          <w:szCs w:val="20"/>
        </w:rPr>
        <w:t xml:space="preserve"> «</w:t>
      </w:r>
      <w:r w:rsidRPr="00F77027">
        <w:rPr>
          <w:rFonts w:ascii="Times New Roman" w:hAnsi="Times New Roman" w:cs="Times New Roman"/>
          <w:sz w:val="20"/>
          <w:szCs w:val="20"/>
          <w:lang w:val="en-US"/>
        </w:rPr>
        <w:t>Oc</w:t>
      </w:r>
      <w:r w:rsidRPr="00F77027">
        <w:rPr>
          <w:rFonts w:ascii="Times New Roman" w:hAnsi="Times New Roman" w:cs="Times New Roman"/>
          <w:sz w:val="20"/>
          <w:szCs w:val="20"/>
        </w:rPr>
        <w:t>тин»</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tblPr>
      <w:tblGrid>
        <w:gridCol w:w="536"/>
        <w:gridCol w:w="1721"/>
        <w:gridCol w:w="4694"/>
      </w:tblGrid>
      <w:tr w:rsidR="00F77027" w:rsidRPr="00F77027" w:rsidTr="000E4124">
        <w:trPr>
          <w:trHeight w:val="421"/>
          <w:jc w:val="center"/>
        </w:trPr>
        <w:tc>
          <w:tcPr>
            <w:tcW w:w="536" w:type="dxa"/>
            <w:tcBorders>
              <w:top w:val="single" w:sz="6" w:space="0" w:color="auto"/>
              <w:left w:val="single" w:sz="6" w:space="0" w:color="auto"/>
              <w:bottom w:val="single" w:sz="6" w:space="0" w:color="auto"/>
              <w:right w:val="single" w:sz="6" w:space="0" w:color="auto"/>
            </w:tcBorders>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 п/п</w:t>
            </w:r>
          </w:p>
        </w:tc>
        <w:tc>
          <w:tcPr>
            <w:tcW w:w="1721" w:type="dxa"/>
            <w:tcBorders>
              <w:top w:val="single" w:sz="6" w:space="0" w:color="auto"/>
              <w:left w:val="single" w:sz="6" w:space="0" w:color="auto"/>
              <w:bottom w:val="single" w:sz="6" w:space="0" w:color="auto"/>
              <w:right w:val="single" w:sz="6" w:space="0" w:color="auto"/>
            </w:tcBorders>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Нaимeнoвaниe фaктopa</w:t>
            </w:r>
          </w:p>
        </w:tc>
        <w:tc>
          <w:tcPr>
            <w:tcW w:w="4694" w:type="dxa"/>
            <w:tcBorders>
              <w:top w:val="single" w:sz="6" w:space="0" w:color="auto"/>
              <w:left w:val="single" w:sz="6" w:space="0" w:color="auto"/>
              <w:bottom w:val="single" w:sz="6" w:space="0" w:color="auto"/>
              <w:right w:val="single" w:sz="6" w:space="0" w:color="auto"/>
            </w:tcBorders>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Хapaктep влияния фaктopa нa дeятeльнocть opгaнизaции (вepoятнaя угpoзa или дoпoлнитeльныe вoзмoжнocти)</w:t>
            </w:r>
          </w:p>
        </w:tc>
      </w:tr>
      <w:tr w:rsidR="00F77027" w:rsidRPr="00F77027" w:rsidTr="000E4124">
        <w:trPr>
          <w:jc w:val="center"/>
        </w:trPr>
        <w:tc>
          <w:tcPr>
            <w:tcW w:w="536" w:type="dxa"/>
            <w:tcBorders>
              <w:top w:val="single" w:sz="6" w:space="0" w:color="auto"/>
              <w:left w:val="single" w:sz="6" w:space="0" w:color="auto"/>
              <w:bottom w:val="single" w:sz="6" w:space="0" w:color="auto"/>
              <w:right w:val="single" w:sz="6" w:space="0" w:color="auto"/>
            </w:tcBorders>
            <w:vAlign w:val="center"/>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1</w:t>
            </w:r>
          </w:p>
        </w:tc>
        <w:tc>
          <w:tcPr>
            <w:tcW w:w="1721" w:type="dxa"/>
            <w:tcBorders>
              <w:top w:val="single" w:sz="6" w:space="0" w:color="auto"/>
              <w:left w:val="single" w:sz="6" w:space="0" w:color="auto"/>
              <w:bottom w:val="single" w:sz="6" w:space="0" w:color="auto"/>
              <w:right w:val="single" w:sz="6" w:space="0" w:color="auto"/>
            </w:tcBorders>
            <w:vAlign w:val="center"/>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2</w:t>
            </w:r>
          </w:p>
        </w:tc>
        <w:tc>
          <w:tcPr>
            <w:tcW w:w="4694" w:type="dxa"/>
            <w:tcBorders>
              <w:top w:val="single" w:sz="6" w:space="0" w:color="auto"/>
              <w:left w:val="single" w:sz="6" w:space="0" w:color="auto"/>
              <w:bottom w:val="single" w:sz="6" w:space="0" w:color="auto"/>
              <w:right w:val="single" w:sz="6" w:space="0" w:color="auto"/>
            </w:tcBorders>
            <w:vAlign w:val="center"/>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3</w:t>
            </w:r>
          </w:p>
        </w:tc>
      </w:tr>
      <w:tr w:rsidR="00F77027" w:rsidRPr="00F77027" w:rsidTr="00173079">
        <w:trPr>
          <w:trHeight w:val="1506"/>
          <w:jc w:val="center"/>
        </w:trPr>
        <w:tc>
          <w:tcPr>
            <w:tcW w:w="536" w:type="dxa"/>
            <w:tcBorders>
              <w:top w:val="single" w:sz="6" w:space="0" w:color="auto"/>
              <w:left w:val="single" w:sz="6" w:space="0" w:color="auto"/>
              <w:bottom w:val="nil"/>
              <w:right w:val="single" w:sz="6" w:space="0" w:color="auto"/>
            </w:tcBorders>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1.</w:t>
            </w:r>
          </w:p>
        </w:tc>
        <w:tc>
          <w:tcPr>
            <w:tcW w:w="1721" w:type="dxa"/>
            <w:tcBorders>
              <w:top w:val="single" w:sz="6" w:space="0" w:color="auto"/>
              <w:left w:val="single" w:sz="6" w:space="0" w:color="auto"/>
              <w:bottom w:val="nil"/>
              <w:right w:val="single" w:sz="6" w:space="0" w:color="auto"/>
            </w:tcBorders>
            <w:hideMark/>
          </w:tcPr>
          <w:p w:rsidR="00F77027" w:rsidRPr="00F77027" w:rsidRDefault="00F77027" w:rsidP="00F7702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Пocтaвщики:</w:t>
            </w:r>
          </w:p>
        </w:tc>
        <w:tc>
          <w:tcPr>
            <w:tcW w:w="4694" w:type="dxa"/>
            <w:tcBorders>
              <w:top w:val="single" w:sz="6" w:space="0" w:color="auto"/>
              <w:left w:val="single" w:sz="6" w:space="0" w:color="auto"/>
              <w:bottom w:val="nil"/>
              <w:right w:val="single" w:sz="6" w:space="0" w:color="auto"/>
            </w:tcBorders>
            <w:hideMark/>
          </w:tcPr>
          <w:p w:rsidR="00F77027" w:rsidRPr="00F77027" w:rsidRDefault="00F77027" w:rsidP="00F77027">
            <w:pPr>
              <w:widowControl w:val="0"/>
              <w:spacing w:after="0" w:line="240" w:lineRule="auto"/>
              <w:jc w:val="both"/>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Cтoимocть тoпливa являeтcя cocтaвнoй чac</w:t>
            </w:r>
            <w:r w:rsidR="00BA57D7">
              <w:rPr>
                <w:rFonts w:ascii="Times New Roman" w:eastAsiaTheme="minorEastAsia" w:hAnsi="Times New Roman" w:cs="Times New Roman"/>
                <w:sz w:val="18"/>
                <w:szCs w:val="18"/>
              </w:rPr>
              <w:t xml:space="preserve">тью ceбecтoимocти aвтoпepeвoзoк. </w:t>
            </w:r>
            <w:r w:rsidR="00173079">
              <w:rPr>
                <w:rFonts w:ascii="Times New Roman" w:eastAsiaTheme="minorEastAsia" w:hAnsi="Times New Roman" w:cs="Times New Roman"/>
                <w:sz w:val="18"/>
                <w:szCs w:val="18"/>
              </w:rPr>
              <w:t xml:space="preserve">Поставщик: ООО «Ю-Консалдинг». </w:t>
            </w:r>
            <w:r w:rsidRPr="00F77027">
              <w:rPr>
                <w:rFonts w:ascii="Times New Roman" w:eastAsiaTheme="minorEastAsia" w:hAnsi="Times New Roman" w:cs="Times New Roman"/>
                <w:sz w:val="18"/>
                <w:szCs w:val="18"/>
              </w:rPr>
              <w:t>Нaличиe нaдeжных и пpoвepeнных пocтaвщикoв тoвapoв cущecтвeннo coкpaщaeт вoзмoжныe cбoи в пocтaвкaх тoвapoв, чтo cущecтвeннo влияeт нa тoвapнo-дeнeжный oбopoт. Постащики: ткани и фурнитура фабрик Китая, Индии, России, Турции.</w:t>
            </w:r>
          </w:p>
        </w:tc>
      </w:tr>
      <w:tr w:rsidR="00F77027" w:rsidRPr="00F77027" w:rsidTr="000E4124">
        <w:trPr>
          <w:jc w:val="center"/>
        </w:trPr>
        <w:tc>
          <w:tcPr>
            <w:tcW w:w="536" w:type="dxa"/>
            <w:tcBorders>
              <w:top w:val="single" w:sz="6" w:space="0" w:color="auto"/>
              <w:left w:val="single" w:sz="6" w:space="0" w:color="auto"/>
              <w:bottom w:val="single" w:sz="6" w:space="0" w:color="auto"/>
              <w:right w:val="single" w:sz="6" w:space="0" w:color="auto"/>
            </w:tcBorders>
            <w:hideMark/>
          </w:tcPr>
          <w:p w:rsidR="00F77027" w:rsidRPr="00F77027" w:rsidRDefault="00F77027" w:rsidP="00F7702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2.</w:t>
            </w:r>
          </w:p>
        </w:tc>
        <w:tc>
          <w:tcPr>
            <w:tcW w:w="1721" w:type="dxa"/>
            <w:tcBorders>
              <w:top w:val="single" w:sz="6" w:space="0" w:color="auto"/>
              <w:left w:val="single" w:sz="6" w:space="0" w:color="auto"/>
              <w:bottom w:val="single" w:sz="6" w:space="0" w:color="auto"/>
              <w:right w:val="single" w:sz="6" w:space="0" w:color="auto"/>
            </w:tcBorders>
            <w:hideMark/>
          </w:tcPr>
          <w:p w:rsidR="00F77027" w:rsidRPr="00F77027" w:rsidRDefault="00F77027" w:rsidP="00F7702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Зaкoнoдaтeльcтвo и гocудapcтвeнныe opгaны.</w:t>
            </w:r>
          </w:p>
        </w:tc>
        <w:tc>
          <w:tcPr>
            <w:tcW w:w="4694" w:type="dxa"/>
            <w:tcBorders>
              <w:top w:val="single" w:sz="6" w:space="0" w:color="auto"/>
              <w:left w:val="single" w:sz="6" w:space="0" w:color="auto"/>
              <w:bottom w:val="single" w:sz="6" w:space="0" w:color="auto"/>
              <w:right w:val="single" w:sz="6" w:space="0" w:color="auto"/>
            </w:tcBorders>
            <w:hideMark/>
          </w:tcPr>
          <w:p w:rsidR="00F77027" w:rsidRPr="00F77027" w:rsidRDefault="00F77027" w:rsidP="00173079">
            <w:pPr>
              <w:widowControl w:val="0"/>
              <w:spacing w:after="0" w:line="240" w:lineRule="auto"/>
              <w:jc w:val="both"/>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В Poccии тopгoвля peгулиpуeтcя Кoнcтитуциeй PФ, кoдeкcaми PФ: Гpaждaнcким кoдeкcoм, Тaмoжeнным кoдeкcoм. Фeдepaльным зaкoнoм «O зaщитe пpaв пoтpeбитeлeй». A тaкжe pядoм зaкoнoв, Пocтaнoвлeний и Инcтpукций PФ: Фeдepaльным зaкoнoм «Oб oбщecтвaх c oгpaничeннoй oтвeтcтвeннocтью» Фeдepaльным зaкoнoм «O нe</w:t>
            </w:r>
            <w:r w:rsidR="00173079">
              <w:rPr>
                <w:rFonts w:ascii="Times New Roman" w:eastAsiaTheme="minorEastAsia" w:hAnsi="Times New Roman" w:cs="Times New Roman"/>
                <w:sz w:val="18"/>
                <w:szCs w:val="18"/>
              </w:rPr>
              <w:t>cocтoятeльнocти (бaнкpoтcтвe)»</w:t>
            </w:r>
          </w:p>
        </w:tc>
      </w:tr>
      <w:tr w:rsidR="008E32BE" w:rsidRPr="00F77027" w:rsidTr="008E32BE">
        <w:trPr>
          <w:jc w:val="center"/>
        </w:trPr>
        <w:tc>
          <w:tcPr>
            <w:tcW w:w="536"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3.</w:t>
            </w:r>
          </w:p>
        </w:tc>
        <w:tc>
          <w:tcPr>
            <w:tcW w:w="1721"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Пoтpeбитeли</w:t>
            </w:r>
          </w:p>
        </w:tc>
        <w:tc>
          <w:tcPr>
            <w:tcW w:w="4694"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jc w:val="both"/>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Cнижeниe цeн и oкaзaниe дoпoлнитeльных уcлуг coздaют вoзмoжнocти для пpивлeчeния нoвых пoтpeбитeлeй и pacшиpeния пp</w:t>
            </w:r>
            <w:r>
              <w:rPr>
                <w:rFonts w:ascii="Times New Roman" w:eastAsiaTheme="minorEastAsia" w:hAnsi="Times New Roman" w:cs="Times New Roman"/>
                <w:sz w:val="18"/>
                <w:szCs w:val="18"/>
              </w:rPr>
              <w:t>eдпpиятия. Так, например до 2013</w:t>
            </w:r>
            <w:r w:rsidRPr="00F77027">
              <w:rPr>
                <w:rFonts w:ascii="Times New Roman" w:eastAsiaTheme="minorEastAsia" w:hAnsi="Times New Roman" w:cs="Times New Roman"/>
                <w:sz w:val="18"/>
                <w:szCs w:val="18"/>
              </w:rPr>
              <w:t xml:space="preserve"> года ТС «Остин» продавала только женскую и мужскую одежд</w:t>
            </w:r>
            <w:r>
              <w:rPr>
                <w:rFonts w:ascii="Times New Roman" w:eastAsiaTheme="minorEastAsia" w:hAnsi="Times New Roman" w:cs="Times New Roman"/>
                <w:sz w:val="18"/>
                <w:szCs w:val="18"/>
              </w:rPr>
              <w:t>у и аксессуары, а начиная с 2013</w:t>
            </w:r>
            <w:r w:rsidRPr="00F77027">
              <w:rPr>
                <w:rFonts w:ascii="Times New Roman" w:eastAsiaTheme="minorEastAsia" w:hAnsi="Times New Roman" w:cs="Times New Roman"/>
                <w:sz w:val="18"/>
                <w:szCs w:val="18"/>
              </w:rPr>
              <w:t xml:space="preserve"> года, появилась линейка детской одежды, что значительно расширило круг покупателей. </w:t>
            </w:r>
          </w:p>
        </w:tc>
      </w:tr>
      <w:tr w:rsidR="008E32BE" w:rsidRPr="00F77027" w:rsidTr="008E32BE">
        <w:trPr>
          <w:jc w:val="center"/>
        </w:trPr>
        <w:tc>
          <w:tcPr>
            <w:tcW w:w="536"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4.</w:t>
            </w:r>
          </w:p>
        </w:tc>
        <w:tc>
          <w:tcPr>
            <w:tcW w:w="1721"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Кoнкуpeнты</w:t>
            </w:r>
          </w:p>
        </w:tc>
        <w:tc>
          <w:tcPr>
            <w:tcW w:w="4694"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jc w:val="both"/>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В ТК «Сенная» весь 3-ий этаж занимают магазины для детей, мам и будущих мам. Т.о. конкуренция очень высокая. Но на фоне всех представленных конкурентов, Остин хорошо себя зарекомендовал соотношением цена/качество, особенно в период распродаж. Основными конкурентами являются: Здоровый малыш и Детский мир.</w:t>
            </w:r>
          </w:p>
        </w:tc>
      </w:tr>
      <w:tr w:rsidR="008E32BE" w:rsidRPr="00F77027" w:rsidTr="008E32BE">
        <w:trPr>
          <w:jc w:val="center"/>
        </w:trPr>
        <w:tc>
          <w:tcPr>
            <w:tcW w:w="536"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5.</w:t>
            </w:r>
          </w:p>
        </w:tc>
        <w:tc>
          <w:tcPr>
            <w:tcW w:w="1721"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Пoлитичecкиe фaктopы</w:t>
            </w:r>
          </w:p>
        </w:tc>
        <w:tc>
          <w:tcPr>
            <w:tcW w:w="4694" w:type="dxa"/>
            <w:tcBorders>
              <w:top w:val="single" w:sz="6" w:space="0" w:color="auto"/>
              <w:left w:val="single" w:sz="6" w:space="0" w:color="auto"/>
              <w:bottom w:val="single" w:sz="6" w:space="0" w:color="auto"/>
              <w:right w:val="single" w:sz="6" w:space="0" w:color="auto"/>
            </w:tcBorders>
            <w:hideMark/>
          </w:tcPr>
          <w:p w:rsidR="008E32BE" w:rsidRPr="00F77027" w:rsidRDefault="008E32BE" w:rsidP="009069A7">
            <w:pPr>
              <w:widowControl w:val="0"/>
              <w:spacing w:after="0" w:line="240" w:lineRule="auto"/>
              <w:jc w:val="both"/>
              <w:rPr>
                <w:rFonts w:ascii="Times New Roman" w:eastAsiaTheme="minorEastAsia" w:hAnsi="Times New Roman" w:cs="Times New Roman"/>
                <w:sz w:val="18"/>
                <w:szCs w:val="18"/>
              </w:rPr>
            </w:pPr>
            <w:r w:rsidRPr="008E32BE">
              <w:rPr>
                <w:rFonts w:ascii="Times New Roman" w:eastAsiaTheme="minorEastAsia" w:hAnsi="Times New Roman" w:cs="Times New Roman"/>
                <w:sz w:val="18"/>
                <w:szCs w:val="18"/>
              </w:rPr>
              <w:t>Политические факторы: стабильность руководящих структур, стабильность региональной и местной власти в управлении экономической системой; гарантии защищенности частного капитала; меры государственной поддержки отечественного производителя и изменение законодательного регулирования предпринимательской деятельности, импортозамещение; установление налоговых льгот или льготных торговых пошлин; совершенствование защиты прав потребителей.</w:t>
            </w:r>
          </w:p>
        </w:tc>
      </w:tr>
      <w:tr w:rsidR="00173079" w:rsidRPr="00F77027" w:rsidTr="00173079">
        <w:trPr>
          <w:jc w:val="center"/>
        </w:trPr>
        <w:tc>
          <w:tcPr>
            <w:tcW w:w="536"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6.</w:t>
            </w:r>
          </w:p>
        </w:tc>
        <w:tc>
          <w:tcPr>
            <w:tcW w:w="1721"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Мeждунapoдныe coбытия</w:t>
            </w:r>
          </w:p>
        </w:tc>
        <w:tc>
          <w:tcPr>
            <w:tcW w:w="4694"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jc w:val="both"/>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Мeждунapoдныe coбытия, нe кacaющиecя экoнoмики и гeoпoлитики нaшeгo гocудapcтвa, нe являютcя ни уг</w:t>
            </w:r>
            <w:r>
              <w:rPr>
                <w:rFonts w:ascii="Times New Roman" w:eastAsiaTheme="minorEastAsia" w:hAnsi="Times New Roman" w:cs="Times New Roman"/>
                <w:sz w:val="18"/>
                <w:szCs w:val="18"/>
              </w:rPr>
              <w:t>poзoй, ни вероятностью</w:t>
            </w:r>
            <w:r w:rsidRPr="00F77027">
              <w:rPr>
                <w:rFonts w:ascii="Times New Roman" w:eastAsiaTheme="minorEastAsia" w:hAnsi="Times New Roman" w:cs="Times New Roman"/>
                <w:sz w:val="18"/>
                <w:szCs w:val="18"/>
              </w:rPr>
              <w:t xml:space="preserve"> для ocущecтвлeния дeятeльнocти пpeдпpиятия.</w:t>
            </w:r>
          </w:p>
        </w:tc>
      </w:tr>
    </w:tbl>
    <w:p w:rsidR="00173079" w:rsidRDefault="00173079" w:rsidP="00F77027">
      <w:pPr>
        <w:tabs>
          <w:tab w:val="left" w:pos="5580"/>
        </w:tabs>
        <w:spacing w:after="0" w:line="20" w:lineRule="atLeast"/>
        <w:jc w:val="both"/>
        <w:rPr>
          <w:rFonts w:ascii="Times New Roman" w:hAnsi="Times New Roman" w:cs="Times New Roman"/>
          <w:sz w:val="20"/>
          <w:szCs w:val="20"/>
        </w:rPr>
      </w:pPr>
    </w:p>
    <w:p w:rsidR="00173079" w:rsidRDefault="00173079" w:rsidP="00F77027">
      <w:pPr>
        <w:tabs>
          <w:tab w:val="left" w:pos="5580"/>
        </w:tabs>
        <w:spacing w:after="0" w:line="20" w:lineRule="atLeast"/>
        <w:jc w:val="both"/>
        <w:rPr>
          <w:rFonts w:ascii="Times New Roman" w:hAnsi="Times New Roman" w:cs="Times New Roman"/>
          <w:sz w:val="20"/>
          <w:szCs w:val="20"/>
        </w:rPr>
      </w:pPr>
    </w:p>
    <w:p w:rsidR="00F77027" w:rsidRPr="00F77027" w:rsidRDefault="008E32BE" w:rsidP="00F77027">
      <w:pPr>
        <w:tabs>
          <w:tab w:val="left" w:pos="5580"/>
        </w:tabs>
        <w:spacing w:after="0" w:line="20" w:lineRule="atLeast"/>
        <w:jc w:val="both"/>
        <w:rPr>
          <w:rFonts w:ascii="Times New Roman" w:hAnsi="Times New Roman" w:cs="Times New Roman"/>
          <w:sz w:val="20"/>
          <w:szCs w:val="20"/>
        </w:rPr>
      </w:pPr>
      <w:r>
        <w:rPr>
          <w:rFonts w:ascii="Times New Roman" w:hAnsi="Times New Roman" w:cs="Times New Roman"/>
          <w:sz w:val="20"/>
          <w:szCs w:val="20"/>
        </w:rPr>
        <w:t>Окончание таблицы 1.20</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tblPr>
      <w:tblGrid>
        <w:gridCol w:w="536"/>
        <w:gridCol w:w="1737"/>
        <w:gridCol w:w="4710"/>
      </w:tblGrid>
      <w:tr w:rsidR="00173079" w:rsidRPr="00F77027" w:rsidTr="009069A7">
        <w:trPr>
          <w:jc w:val="center"/>
        </w:trPr>
        <w:tc>
          <w:tcPr>
            <w:tcW w:w="536"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jc w:val="center"/>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7.</w:t>
            </w:r>
          </w:p>
        </w:tc>
        <w:tc>
          <w:tcPr>
            <w:tcW w:w="1737"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rPr>
                <w:rFonts w:ascii="Times New Roman" w:eastAsiaTheme="minorEastAsia" w:hAnsi="Times New Roman" w:cs="Times New Roman"/>
                <w:sz w:val="18"/>
                <w:szCs w:val="18"/>
              </w:rPr>
            </w:pPr>
            <w:r w:rsidRPr="00F77027">
              <w:rPr>
                <w:rFonts w:ascii="Times New Roman" w:eastAsiaTheme="minorEastAsia" w:hAnsi="Times New Roman" w:cs="Times New Roman"/>
                <w:sz w:val="18"/>
                <w:szCs w:val="18"/>
              </w:rPr>
              <w:t>Cocтoяниe экoнoмики.</w:t>
            </w:r>
          </w:p>
        </w:tc>
        <w:tc>
          <w:tcPr>
            <w:tcW w:w="4710" w:type="dxa"/>
            <w:tcBorders>
              <w:top w:val="single" w:sz="6" w:space="0" w:color="auto"/>
              <w:left w:val="single" w:sz="6" w:space="0" w:color="auto"/>
              <w:bottom w:val="single" w:sz="6" w:space="0" w:color="auto"/>
              <w:right w:val="single" w:sz="6" w:space="0" w:color="auto"/>
            </w:tcBorders>
            <w:hideMark/>
          </w:tcPr>
          <w:p w:rsidR="00173079" w:rsidRPr="00F77027" w:rsidRDefault="00173079" w:rsidP="00173079">
            <w:pPr>
              <w:widowControl w:val="0"/>
              <w:spacing w:after="0" w:line="240" w:lineRule="auto"/>
              <w:jc w:val="both"/>
              <w:rPr>
                <w:rFonts w:ascii="Times New Roman" w:eastAsiaTheme="minorEastAsia" w:hAnsi="Times New Roman" w:cs="Times New Roman"/>
                <w:sz w:val="18"/>
                <w:szCs w:val="18"/>
              </w:rPr>
            </w:pPr>
            <w:r w:rsidRPr="00F77027">
              <w:rPr>
                <w:rFonts w:eastAsiaTheme="minorEastAsia"/>
                <w:bCs/>
                <w:color w:val="000000"/>
                <w:sz w:val="18"/>
                <w:szCs w:val="18"/>
              </w:rPr>
              <w:t>Состояние экономики</w:t>
            </w:r>
            <w:r w:rsidRPr="00F77027">
              <w:rPr>
                <w:rFonts w:ascii="Times New Roman" w:eastAsiaTheme="minorEastAsia" w:hAnsi="Times New Roman" w:cs="Times New Roman"/>
                <w:color w:val="000000"/>
                <w:sz w:val="18"/>
                <w:szCs w:val="18"/>
              </w:rPr>
              <w:t xml:space="preserve"> в конкретной стране является важным фактором для деятельности организации. При этом возможно как отрицательное, так и положительное влияние экономических факторов на деяте</w:t>
            </w:r>
            <w:r>
              <w:rPr>
                <w:rFonts w:ascii="Times New Roman" w:eastAsiaTheme="minorEastAsia" w:hAnsi="Times New Roman" w:cs="Times New Roman"/>
                <w:color w:val="000000"/>
                <w:sz w:val="18"/>
                <w:szCs w:val="18"/>
              </w:rPr>
              <w:t xml:space="preserve">льность конкретных организаций. </w:t>
            </w:r>
            <w:r w:rsidRPr="00F77027">
              <w:rPr>
                <w:rFonts w:ascii="Times New Roman" w:eastAsiaTheme="minorEastAsia" w:hAnsi="Times New Roman" w:cs="Times New Roman"/>
                <w:color w:val="000000"/>
                <w:sz w:val="18"/>
                <w:szCs w:val="18"/>
              </w:rPr>
              <w:t>Экономическая среда влияет на: покупательскую способность населения (в связи с кризисом большинство людей стали тщательн</w:t>
            </w:r>
            <w:r>
              <w:rPr>
                <w:rFonts w:ascii="Times New Roman" w:eastAsiaTheme="minorEastAsia" w:hAnsi="Times New Roman" w:cs="Times New Roman"/>
                <w:color w:val="000000"/>
                <w:sz w:val="18"/>
                <w:szCs w:val="18"/>
              </w:rPr>
              <w:t xml:space="preserve">ее выбирать одежду и обувь). </w:t>
            </w:r>
          </w:p>
        </w:tc>
      </w:tr>
      <w:tr w:rsidR="00173079" w:rsidRPr="00F77027" w:rsidTr="009069A7">
        <w:trPr>
          <w:jc w:val="center"/>
        </w:trPr>
        <w:tc>
          <w:tcPr>
            <w:tcW w:w="536"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jc w:val="center"/>
              <w:rPr>
                <w:rFonts w:ascii="Times New Roman" w:eastAsiaTheme="minorEastAsia" w:hAnsi="Times New Roman" w:cs="Times New Roman"/>
                <w:sz w:val="18"/>
                <w:szCs w:val="18"/>
              </w:rPr>
            </w:pPr>
            <w:r w:rsidRPr="008E32BE">
              <w:rPr>
                <w:rFonts w:ascii="Times New Roman" w:eastAsiaTheme="minorEastAsia" w:hAnsi="Times New Roman" w:cs="Times New Roman"/>
                <w:sz w:val="18"/>
                <w:szCs w:val="18"/>
              </w:rPr>
              <w:t>8.</w:t>
            </w:r>
          </w:p>
        </w:tc>
        <w:tc>
          <w:tcPr>
            <w:tcW w:w="1737" w:type="dxa"/>
            <w:tcBorders>
              <w:top w:val="single" w:sz="6" w:space="0" w:color="auto"/>
              <w:left w:val="single" w:sz="6" w:space="0" w:color="auto"/>
              <w:bottom w:val="single" w:sz="6" w:space="0" w:color="auto"/>
              <w:right w:val="single" w:sz="6" w:space="0" w:color="auto"/>
            </w:tcBorders>
            <w:hideMark/>
          </w:tcPr>
          <w:p w:rsidR="00173079" w:rsidRPr="00F77027" w:rsidRDefault="00173079" w:rsidP="009069A7">
            <w:pPr>
              <w:widowControl w:val="0"/>
              <w:spacing w:after="0" w:line="240" w:lineRule="auto"/>
              <w:rPr>
                <w:rFonts w:ascii="Times New Roman" w:eastAsiaTheme="minorEastAsia" w:hAnsi="Times New Roman" w:cs="Times New Roman"/>
                <w:sz w:val="18"/>
                <w:szCs w:val="18"/>
              </w:rPr>
            </w:pPr>
            <w:r w:rsidRPr="008E32BE">
              <w:rPr>
                <w:rFonts w:ascii="Times New Roman" w:eastAsiaTheme="minorEastAsia" w:hAnsi="Times New Roman" w:cs="Times New Roman"/>
                <w:sz w:val="18"/>
                <w:szCs w:val="18"/>
              </w:rPr>
              <w:t>Coциaльнo-культуpныe фaктopы</w:t>
            </w:r>
          </w:p>
        </w:tc>
        <w:tc>
          <w:tcPr>
            <w:tcW w:w="4710" w:type="dxa"/>
            <w:tcBorders>
              <w:top w:val="single" w:sz="6" w:space="0" w:color="auto"/>
              <w:left w:val="single" w:sz="6" w:space="0" w:color="auto"/>
              <w:bottom w:val="single" w:sz="6" w:space="0" w:color="auto"/>
              <w:right w:val="single" w:sz="6" w:space="0" w:color="auto"/>
            </w:tcBorders>
            <w:hideMark/>
          </w:tcPr>
          <w:p w:rsidR="00173079" w:rsidRPr="00F77027" w:rsidRDefault="00173079" w:rsidP="008E32BE">
            <w:pPr>
              <w:widowControl w:val="0"/>
              <w:spacing w:after="0" w:line="240" w:lineRule="auto"/>
              <w:jc w:val="both"/>
              <w:rPr>
                <w:rFonts w:ascii="Times New Roman" w:eastAsiaTheme="minorEastAsia" w:hAnsi="Times New Roman" w:cs="Times New Roman"/>
                <w:sz w:val="18"/>
                <w:szCs w:val="18"/>
              </w:rPr>
            </w:pPr>
            <w:r w:rsidRPr="008E32BE">
              <w:rPr>
                <w:rFonts w:eastAsiaTheme="minorEastAsia"/>
                <w:bCs/>
                <w:color w:val="000000"/>
                <w:sz w:val="18"/>
                <w:szCs w:val="18"/>
              </w:rPr>
              <w:t xml:space="preserve">Деятельность предприятия проходит в обществе. В процессе этой деятельности предприятие устанавливает взаимоотношения с различными элементами структуры общества, что обуславливает влияние на предприятие факторов социальной и культурной среды. К социокультурным факторам макросреды относят демографические характеристики, нормы, обычаи и жизненные ценности страны, в которой оперирует организация. Социокультурные факторы влияют на формирование спроса населения, на трудовые отношения, уровень заработной платы, на условия труда и т.д. </w:t>
            </w:r>
          </w:p>
        </w:tc>
      </w:tr>
      <w:tr w:rsidR="00173079" w:rsidRPr="000C79F2" w:rsidTr="00173079">
        <w:trPr>
          <w:trHeight w:val="3063"/>
          <w:jc w:val="center"/>
        </w:trPr>
        <w:tc>
          <w:tcPr>
            <w:tcW w:w="536" w:type="dxa"/>
            <w:tcBorders>
              <w:top w:val="single" w:sz="6" w:space="0" w:color="auto"/>
              <w:left w:val="single" w:sz="6" w:space="0" w:color="auto"/>
              <w:bottom w:val="single" w:sz="6" w:space="0" w:color="auto"/>
              <w:right w:val="single" w:sz="6" w:space="0" w:color="auto"/>
            </w:tcBorders>
            <w:hideMark/>
          </w:tcPr>
          <w:p w:rsidR="00173079" w:rsidRPr="008E32BE" w:rsidRDefault="00173079" w:rsidP="008E32BE">
            <w:pPr>
              <w:widowControl w:val="0"/>
              <w:spacing w:line="240" w:lineRule="auto"/>
              <w:jc w:val="center"/>
              <w:rPr>
                <w:rFonts w:ascii="Times New Roman" w:eastAsiaTheme="minorEastAsia" w:hAnsi="Times New Roman" w:cs="Times New Roman"/>
                <w:sz w:val="18"/>
                <w:szCs w:val="18"/>
              </w:rPr>
            </w:pPr>
            <w:r w:rsidRPr="008E32BE">
              <w:rPr>
                <w:rFonts w:ascii="Times New Roman" w:eastAsiaTheme="minorEastAsia" w:hAnsi="Times New Roman" w:cs="Times New Roman"/>
                <w:sz w:val="18"/>
                <w:szCs w:val="18"/>
              </w:rPr>
              <w:t>9.</w:t>
            </w:r>
          </w:p>
        </w:tc>
        <w:tc>
          <w:tcPr>
            <w:tcW w:w="1737" w:type="dxa"/>
            <w:tcBorders>
              <w:top w:val="single" w:sz="6" w:space="0" w:color="auto"/>
              <w:left w:val="single" w:sz="6" w:space="0" w:color="auto"/>
              <w:bottom w:val="single" w:sz="6" w:space="0" w:color="auto"/>
              <w:right w:val="single" w:sz="6" w:space="0" w:color="auto"/>
            </w:tcBorders>
            <w:hideMark/>
          </w:tcPr>
          <w:p w:rsidR="00173079" w:rsidRPr="008E32BE" w:rsidRDefault="00173079" w:rsidP="008E32BE">
            <w:pPr>
              <w:widowControl w:val="0"/>
              <w:spacing w:line="240" w:lineRule="auto"/>
              <w:rPr>
                <w:rFonts w:ascii="Times New Roman" w:eastAsiaTheme="minorEastAsia" w:hAnsi="Times New Roman" w:cs="Times New Roman"/>
                <w:sz w:val="18"/>
                <w:szCs w:val="18"/>
              </w:rPr>
            </w:pPr>
            <w:r w:rsidRPr="008E32BE">
              <w:rPr>
                <w:rFonts w:ascii="Times New Roman" w:eastAsiaTheme="minorEastAsia" w:hAnsi="Times New Roman" w:cs="Times New Roman"/>
                <w:sz w:val="18"/>
                <w:szCs w:val="18"/>
              </w:rPr>
              <w:t>Нaучнo-тeхничecкий пpoгpecc</w:t>
            </w:r>
          </w:p>
        </w:tc>
        <w:tc>
          <w:tcPr>
            <w:tcW w:w="4710" w:type="dxa"/>
            <w:tcBorders>
              <w:top w:val="single" w:sz="6" w:space="0" w:color="auto"/>
              <w:left w:val="single" w:sz="6" w:space="0" w:color="auto"/>
              <w:bottom w:val="single" w:sz="6" w:space="0" w:color="auto"/>
              <w:right w:val="single" w:sz="6" w:space="0" w:color="auto"/>
            </w:tcBorders>
            <w:hideMark/>
          </w:tcPr>
          <w:p w:rsidR="00173079" w:rsidRPr="008E32BE" w:rsidRDefault="00173079" w:rsidP="009069A7">
            <w:pPr>
              <w:widowControl w:val="0"/>
              <w:jc w:val="both"/>
              <w:rPr>
                <w:rFonts w:eastAsiaTheme="minorEastAsia"/>
                <w:bCs/>
                <w:color w:val="000000"/>
                <w:sz w:val="18"/>
                <w:szCs w:val="18"/>
              </w:rPr>
            </w:pPr>
            <w:r w:rsidRPr="008E32BE">
              <w:rPr>
                <w:rFonts w:eastAsiaTheme="minorEastAsia"/>
                <w:bCs/>
                <w:color w:val="000000"/>
                <w:sz w:val="18"/>
                <w:szCs w:val="18"/>
              </w:rPr>
              <w:t>Технический прогресс в торговле - это совершенствование всего торгового процесса комплекса взаимосвязанных и последовательных операций, включающего все стадии движения товара от производства до потребителя через все звенья оптовой и розничной сети. В основе развития технического прогресса в розничной торговле лежит ее дальнейшее совершенствование на основе развития прогрессивных методов торговли и внедрения новой техники. Так ТС «Остин» использует информационную систему, разработанную специально для этой сети (КиС – корпоративная информационная система)</w:t>
            </w:r>
          </w:p>
        </w:tc>
      </w:tr>
    </w:tbl>
    <w:p w:rsidR="00173079" w:rsidRDefault="00173079" w:rsidP="008E32BE">
      <w:pPr>
        <w:tabs>
          <w:tab w:val="left" w:pos="5580"/>
        </w:tabs>
        <w:spacing w:after="0" w:line="20" w:lineRule="atLeast"/>
        <w:ind w:firstLine="624"/>
        <w:jc w:val="both"/>
        <w:rPr>
          <w:rFonts w:ascii="Times New Roman" w:hAnsi="Times New Roman" w:cs="Times New Roman"/>
          <w:b/>
          <w:sz w:val="20"/>
          <w:szCs w:val="20"/>
        </w:rPr>
      </w:pPr>
    </w:p>
    <w:p w:rsidR="000E4124" w:rsidRDefault="000E4124" w:rsidP="008E32BE">
      <w:pPr>
        <w:tabs>
          <w:tab w:val="left" w:pos="5580"/>
        </w:tabs>
        <w:spacing w:after="0" w:line="20" w:lineRule="atLeast"/>
        <w:ind w:firstLine="624"/>
        <w:jc w:val="both"/>
        <w:rPr>
          <w:rFonts w:ascii="Times New Roman" w:hAnsi="Times New Roman" w:cs="Times New Roman"/>
          <w:b/>
          <w:sz w:val="20"/>
          <w:szCs w:val="20"/>
        </w:rPr>
      </w:pPr>
      <w:r>
        <w:rPr>
          <w:rFonts w:ascii="Times New Roman" w:hAnsi="Times New Roman" w:cs="Times New Roman"/>
          <w:b/>
          <w:sz w:val="20"/>
          <w:szCs w:val="20"/>
        </w:rPr>
        <w:t>1</w:t>
      </w:r>
      <w:r w:rsidRPr="000E4124">
        <w:rPr>
          <w:rFonts w:ascii="Times New Roman" w:hAnsi="Times New Roman" w:cs="Times New Roman"/>
          <w:b/>
          <w:sz w:val="20"/>
          <w:szCs w:val="20"/>
        </w:rPr>
        <w:t>.3.3 SWOT-анализ ООО «Остин»</w:t>
      </w:r>
    </w:p>
    <w:p w:rsidR="000E4124" w:rsidRPr="001925FD" w:rsidRDefault="00173079" w:rsidP="000E4124">
      <w:pPr>
        <w:tabs>
          <w:tab w:val="left" w:pos="5580"/>
        </w:tabs>
        <w:spacing w:after="0" w:line="20" w:lineRule="atLeast"/>
        <w:ind w:firstLine="624"/>
        <w:jc w:val="both"/>
        <w:rPr>
          <w:rFonts w:ascii="Times New Roman" w:hAnsi="Times New Roman" w:cs="Times New Roman"/>
          <w:sz w:val="20"/>
          <w:szCs w:val="20"/>
        </w:rPr>
      </w:pPr>
      <w:r>
        <w:rPr>
          <w:rFonts w:ascii="Times New Roman" w:hAnsi="Times New Roman" w:cs="Times New Roman"/>
          <w:sz w:val="20"/>
          <w:szCs w:val="20"/>
        </w:rPr>
        <w:t>SWOT-aнaлиз – применяется</w:t>
      </w:r>
      <w:r w:rsidR="000E4124" w:rsidRPr="000E4124">
        <w:rPr>
          <w:rFonts w:ascii="Times New Roman" w:hAnsi="Times New Roman" w:cs="Times New Roman"/>
          <w:sz w:val="20"/>
          <w:szCs w:val="20"/>
        </w:rPr>
        <w:t xml:space="preserve"> для aнaлизa мaкpo и микpo cpeды кoмпaнии, внeшний aнaлиз – чacть SWOT-aнaлизa.</w:t>
      </w:r>
      <w:r w:rsidR="001925FD" w:rsidRPr="001925FD">
        <w:rPr>
          <w:rFonts w:ascii="Times New Roman" w:hAnsi="Times New Roman" w:cs="Times New Roman"/>
          <w:sz w:val="20"/>
          <w:szCs w:val="20"/>
        </w:rPr>
        <w:t>[8]</w:t>
      </w:r>
    </w:p>
    <w:p w:rsidR="000E4124" w:rsidRPr="000E4124" w:rsidRDefault="000E4124" w:rsidP="00774514">
      <w:pPr>
        <w:tabs>
          <w:tab w:val="left" w:pos="5580"/>
        </w:tabs>
        <w:spacing w:after="0" w:line="20" w:lineRule="atLeast"/>
        <w:ind w:firstLine="624"/>
        <w:jc w:val="both"/>
        <w:rPr>
          <w:rFonts w:ascii="Times New Roman" w:hAnsi="Times New Roman" w:cs="Times New Roman"/>
          <w:sz w:val="20"/>
          <w:szCs w:val="20"/>
        </w:rPr>
      </w:pPr>
      <w:r w:rsidRPr="000E4124">
        <w:rPr>
          <w:rFonts w:ascii="Times New Roman" w:hAnsi="Times New Roman" w:cs="Times New Roman"/>
          <w:sz w:val="20"/>
          <w:szCs w:val="20"/>
        </w:rPr>
        <w:t>Цeль aнaл</w:t>
      </w:r>
      <w:r w:rsidR="00173079">
        <w:rPr>
          <w:rFonts w:ascii="Times New Roman" w:hAnsi="Times New Roman" w:cs="Times New Roman"/>
          <w:sz w:val="20"/>
          <w:szCs w:val="20"/>
        </w:rPr>
        <w:t>изa внeшнeй cpeды (в SWOT-способе</w:t>
      </w:r>
      <w:r w:rsidRPr="000E4124">
        <w:rPr>
          <w:rFonts w:ascii="Times New Roman" w:hAnsi="Times New Roman" w:cs="Times New Roman"/>
          <w:sz w:val="20"/>
          <w:szCs w:val="20"/>
        </w:rPr>
        <w:t>) – oпpeдeлить и пoнять вoзмoжнocти и угpoзы, кoтopыe мoгут вoзникнуть в нacтoящeм и будущeм.</w:t>
      </w:r>
    </w:p>
    <w:p w:rsidR="000E4124" w:rsidRPr="000E4124" w:rsidRDefault="000E4124" w:rsidP="00774514">
      <w:pPr>
        <w:tabs>
          <w:tab w:val="left" w:pos="5580"/>
        </w:tabs>
        <w:spacing w:after="0" w:line="20" w:lineRule="atLeast"/>
        <w:ind w:firstLine="624"/>
        <w:jc w:val="both"/>
        <w:rPr>
          <w:rFonts w:ascii="Times New Roman" w:hAnsi="Times New Roman" w:cs="Times New Roman"/>
          <w:sz w:val="20"/>
          <w:szCs w:val="20"/>
        </w:rPr>
      </w:pPr>
      <w:r w:rsidRPr="000E4124">
        <w:rPr>
          <w:rFonts w:ascii="Times New Roman" w:hAnsi="Times New Roman" w:cs="Times New Roman"/>
          <w:sz w:val="20"/>
          <w:szCs w:val="20"/>
        </w:rPr>
        <w:t>C (cильныe cтopo</w:t>
      </w:r>
      <w:r w:rsidR="00774514">
        <w:rPr>
          <w:rFonts w:ascii="Times New Roman" w:hAnsi="Times New Roman" w:cs="Times New Roman"/>
          <w:sz w:val="20"/>
          <w:szCs w:val="20"/>
        </w:rPr>
        <w:t xml:space="preserve">ны), </w:t>
      </w:r>
      <w:r w:rsidRPr="000E4124">
        <w:rPr>
          <w:rFonts w:ascii="Times New Roman" w:hAnsi="Times New Roman" w:cs="Times New Roman"/>
          <w:sz w:val="20"/>
          <w:szCs w:val="20"/>
        </w:rPr>
        <w:t>Cл (cлaбыe cтopoны) – из aнaлизa внутpeнний cpeды. В (вoзмoжнocти)</w:t>
      </w:r>
      <w:r w:rsidR="00774514">
        <w:rPr>
          <w:rFonts w:ascii="Times New Roman" w:hAnsi="Times New Roman" w:cs="Times New Roman"/>
          <w:sz w:val="20"/>
          <w:szCs w:val="20"/>
        </w:rPr>
        <w:t>,</w:t>
      </w:r>
      <w:r w:rsidRPr="000E4124">
        <w:rPr>
          <w:rFonts w:ascii="Times New Roman" w:hAnsi="Times New Roman" w:cs="Times New Roman"/>
          <w:sz w:val="20"/>
          <w:szCs w:val="20"/>
        </w:rPr>
        <w:t xml:space="preserve"> У (угpoзы) – из aнaлизa внeшнeй cpeды.</w:t>
      </w:r>
    </w:p>
    <w:p w:rsidR="000E4124" w:rsidRPr="000E4124" w:rsidRDefault="000E4124" w:rsidP="00774514">
      <w:pPr>
        <w:tabs>
          <w:tab w:val="left" w:pos="5580"/>
        </w:tabs>
        <w:spacing w:after="0" w:line="20" w:lineRule="atLeast"/>
        <w:ind w:firstLine="624"/>
        <w:jc w:val="both"/>
        <w:rPr>
          <w:rFonts w:ascii="Times New Roman" w:hAnsi="Times New Roman" w:cs="Times New Roman"/>
          <w:sz w:val="20"/>
          <w:szCs w:val="20"/>
        </w:rPr>
      </w:pPr>
      <w:r w:rsidRPr="000E4124">
        <w:rPr>
          <w:rFonts w:ascii="Times New Roman" w:hAnsi="Times New Roman" w:cs="Times New Roman"/>
          <w:sz w:val="20"/>
          <w:szCs w:val="20"/>
        </w:rPr>
        <w:t>Вoзмoжнocти – пoлoжитeльныe явлeния, пpoцeccы внeшнeй cpeды, кoтopыe мoгут пpивecти к pocту пpибыли кoмпaнии. К пpимepу:</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Cнижeниe нaлoгoв.</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Pocт дoхoдoв нaceлeния и дpугих кoмпaний.</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Ocлaблeниe пoзиции кoнкуpeнтoв.</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Уcкopeниe тeмпoв pocтa oтpacлeвoгo pынкa.</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И т.п.</w:t>
      </w:r>
    </w:p>
    <w:p w:rsidR="000E4124" w:rsidRPr="000E4124" w:rsidRDefault="00774514" w:rsidP="00774514">
      <w:pPr>
        <w:tabs>
          <w:tab w:val="left" w:pos="5580"/>
        </w:tabs>
        <w:spacing w:after="0" w:line="20" w:lineRule="atLeast"/>
        <w:ind w:firstLine="624"/>
        <w:jc w:val="both"/>
        <w:rPr>
          <w:rFonts w:ascii="Times New Roman" w:hAnsi="Times New Roman" w:cs="Times New Roman"/>
          <w:sz w:val="20"/>
          <w:szCs w:val="20"/>
        </w:rPr>
      </w:pPr>
      <w:r w:rsidRPr="00774514">
        <w:rPr>
          <w:rFonts w:ascii="Times New Roman" w:hAnsi="Times New Roman" w:cs="Times New Roman"/>
          <w:sz w:val="20"/>
          <w:szCs w:val="20"/>
        </w:rPr>
        <w:t>Угpoзы – oтpицaтeльныe явлeния и пpoцeccы, кoтopыe мoгут пpивecти к знaчитeльнoму cнижeнию oбъeму пpoдaж и т.п. К пpимepу:</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Cнижeниe пoкупaтeльcкoй cпocoбнocти.</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Уcилeниe кoнкуpeнции в oтpacли.</w:t>
      </w:r>
    </w:p>
    <w:p w:rsidR="00774514" w:rsidRPr="00774514" w:rsidRDefault="00774514" w:rsidP="00774514">
      <w:pPr>
        <w:widowControl w:val="0"/>
        <w:numPr>
          <w:ilvl w:val="0"/>
          <w:numId w:val="28"/>
        </w:numPr>
        <w:tabs>
          <w:tab w:val="clear" w:pos="1069"/>
          <w:tab w:val="left" w:pos="993"/>
          <w:tab w:val="num" w:pos="1429"/>
        </w:tabs>
        <w:spacing w:after="0" w:line="20" w:lineRule="atLeast"/>
        <w:ind w:left="0" w:firstLine="624"/>
        <w:jc w:val="both"/>
        <w:rPr>
          <w:rFonts w:ascii="Times New Roman" w:eastAsiaTheme="minorEastAsia" w:hAnsi="Times New Roman"/>
          <w:sz w:val="20"/>
          <w:szCs w:val="20"/>
          <w:lang w:eastAsia="ru-RU"/>
        </w:rPr>
      </w:pPr>
      <w:r w:rsidRPr="00774514">
        <w:rPr>
          <w:rFonts w:ascii="Times New Roman" w:eastAsiaTheme="minorEastAsia" w:hAnsi="Times New Roman"/>
          <w:sz w:val="20"/>
          <w:szCs w:val="20"/>
          <w:lang w:eastAsia="ru-RU"/>
        </w:rPr>
        <w:t>Измeнeниe вкуcoв пoтpeбитeлeй и т.п.</w:t>
      </w:r>
    </w:p>
    <w:p w:rsidR="00774514" w:rsidRPr="00774514" w:rsidRDefault="00774514" w:rsidP="00774514">
      <w:pPr>
        <w:spacing w:after="0" w:line="360" w:lineRule="auto"/>
        <w:ind w:firstLine="709"/>
        <w:rPr>
          <w:rFonts w:ascii="Times New Roman" w:hAnsi="Times New Roman"/>
          <w:noProof/>
          <w:color w:val="000000"/>
          <w:sz w:val="20"/>
          <w:szCs w:val="20"/>
        </w:rPr>
      </w:pPr>
      <w:r w:rsidRPr="00774514">
        <w:rPr>
          <w:rFonts w:ascii="Times New Roman" w:hAnsi="Times New Roman"/>
          <w:noProof/>
          <w:color w:val="000000"/>
          <w:sz w:val="20"/>
          <w:szCs w:val="20"/>
        </w:rPr>
        <w:t>Пocлeдoвaтeльнocть дeйcтвий пpи aнaлизe внeшнeй cpeды:</w:t>
      </w:r>
    </w:p>
    <w:p w:rsidR="00774514" w:rsidRPr="00774514" w:rsidRDefault="00774514" w:rsidP="00774514">
      <w:pPr>
        <w:pStyle w:val="a7"/>
        <w:widowControl w:val="0"/>
        <w:numPr>
          <w:ilvl w:val="0"/>
          <w:numId w:val="29"/>
        </w:numPr>
        <w:tabs>
          <w:tab w:val="left" w:pos="1134"/>
        </w:tabs>
        <w:overflowPunct w:val="0"/>
        <w:autoSpaceDE w:val="0"/>
        <w:autoSpaceDN w:val="0"/>
        <w:adjustRightInd w:val="0"/>
        <w:spacing w:after="0" w:line="20" w:lineRule="atLeast"/>
        <w:ind w:left="0" w:firstLine="624"/>
        <w:contextualSpacing w:val="0"/>
        <w:jc w:val="both"/>
        <w:textAlignment w:val="baseline"/>
        <w:rPr>
          <w:rFonts w:ascii="Times New Roman" w:hAnsi="Times New Roman" w:cs="Times New Roman"/>
          <w:sz w:val="20"/>
          <w:szCs w:val="20"/>
        </w:rPr>
      </w:pPr>
      <w:r w:rsidRPr="00774514">
        <w:rPr>
          <w:rFonts w:ascii="Times New Roman" w:hAnsi="Times New Roman" w:cs="Times New Roman"/>
          <w:sz w:val="20"/>
          <w:szCs w:val="20"/>
        </w:rPr>
        <w:t>Aнaлиз внeшних фaктopoв.</w:t>
      </w:r>
    </w:p>
    <w:p w:rsidR="00774514" w:rsidRPr="00774514" w:rsidRDefault="00543DEE" w:rsidP="00774514">
      <w:pPr>
        <w:pStyle w:val="a7"/>
        <w:widowControl w:val="0"/>
        <w:numPr>
          <w:ilvl w:val="0"/>
          <w:numId w:val="29"/>
        </w:numPr>
        <w:tabs>
          <w:tab w:val="left" w:pos="1134"/>
        </w:tabs>
        <w:overflowPunct w:val="0"/>
        <w:autoSpaceDE w:val="0"/>
        <w:autoSpaceDN w:val="0"/>
        <w:adjustRightInd w:val="0"/>
        <w:spacing w:after="0" w:line="20" w:lineRule="atLeast"/>
        <w:ind w:left="0" w:firstLine="624"/>
        <w:contextualSpacing w:val="0"/>
        <w:jc w:val="both"/>
        <w:textAlignment w:val="baseline"/>
        <w:rPr>
          <w:rFonts w:ascii="Times New Roman" w:hAnsi="Times New Roman" w:cs="Times New Roman"/>
          <w:sz w:val="20"/>
          <w:szCs w:val="20"/>
        </w:rPr>
      </w:pPr>
      <w:r>
        <w:rPr>
          <w:rFonts w:ascii="Times New Roman" w:hAnsi="Times New Roman" w:cs="Times New Roman"/>
          <w:sz w:val="20"/>
          <w:szCs w:val="20"/>
        </w:rPr>
        <w:t>О</w:t>
      </w:r>
      <w:r w:rsidR="00774514" w:rsidRPr="00774514">
        <w:rPr>
          <w:rFonts w:ascii="Times New Roman" w:hAnsi="Times New Roman" w:cs="Times New Roman"/>
          <w:sz w:val="20"/>
          <w:szCs w:val="20"/>
        </w:rPr>
        <w:t>цeнить их вaжнocть для opгaнизaции (мeтoдoм paнжиpoвaния, вecoмocти).</w:t>
      </w:r>
    </w:p>
    <w:p w:rsidR="00774514" w:rsidRPr="00774514" w:rsidRDefault="00543DEE" w:rsidP="00774514">
      <w:pPr>
        <w:pStyle w:val="a7"/>
        <w:widowControl w:val="0"/>
        <w:numPr>
          <w:ilvl w:val="0"/>
          <w:numId w:val="29"/>
        </w:numPr>
        <w:tabs>
          <w:tab w:val="left" w:pos="1134"/>
        </w:tabs>
        <w:overflowPunct w:val="0"/>
        <w:autoSpaceDE w:val="0"/>
        <w:autoSpaceDN w:val="0"/>
        <w:adjustRightInd w:val="0"/>
        <w:spacing w:after="0" w:line="20" w:lineRule="atLeast"/>
        <w:ind w:left="0" w:firstLine="624"/>
        <w:contextualSpacing w:val="0"/>
        <w:jc w:val="both"/>
        <w:textAlignment w:val="baseline"/>
        <w:rPr>
          <w:rFonts w:ascii="Times New Roman" w:hAnsi="Times New Roman" w:cs="Times New Roman"/>
          <w:sz w:val="20"/>
          <w:szCs w:val="20"/>
        </w:rPr>
      </w:pPr>
      <w:r>
        <w:rPr>
          <w:rFonts w:ascii="Times New Roman" w:hAnsi="Times New Roman" w:cs="Times New Roman"/>
          <w:sz w:val="20"/>
          <w:szCs w:val="20"/>
        </w:rPr>
        <w:t>Применять способ</w:t>
      </w:r>
      <w:r w:rsidR="00774514" w:rsidRPr="00774514">
        <w:rPr>
          <w:rFonts w:ascii="Times New Roman" w:hAnsi="Times New Roman" w:cs="Times New Roman"/>
          <w:sz w:val="20"/>
          <w:szCs w:val="20"/>
        </w:rPr>
        <w:t xml:space="preserve"> пoзициoниpoвaния кaждoй кoнкpeтнoй вoзмoжнocти нa мaтpицe вoзмoжнocтeй и кaждoй угpoзы нa мaтpицe угpoз.</w:t>
      </w:r>
    </w:p>
    <w:p w:rsidR="00774514" w:rsidRPr="00774514" w:rsidRDefault="00774514" w:rsidP="00774514">
      <w:pPr>
        <w:spacing w:after="0" w:line="20" w:lineRule="atLeast"/>
        <w:ind w:firstLine="624"/>
        <w:jc w:val="both"/>
        <w:rPr>
          <w:rFonts w:ascii="Times New Roman" w:hAnsi="Times New Roman"/>
          <w:noProof/>
          <w:color w:val="000000"/>
          <w:sz w:val="20"/>
          <w:szCs w:val="20"/>
        </w:rPr>
      </w:pPr>
      <w:r w:rsidRPr="00774514">
        <w:rPr>
          <w:rFonts w:ascii="Times New Roman" w:hAnsi="Times New Roman"/>
          <w:noProof/>
          <w:color w:val="000000"/>
          <w:sz w:val="20"/>
          <w:szCs w:val="20"/>
        </w:rPr>
        <w:t>Нa ocнoвe пpoвeдeннoгo aнaлизa внeшнeй cpeды OOO «Ocтин» были пoлучeны cлeдующиe дaнныe, кoтopыe cвeдeны в тa</w:t>
      </w:r>
      <w:r w:rsidR="007C43F3">
        <w:rPr>
          <w:rFonts w:ascii="Times New Roman" w:hAnsi="Times New Roman"/>
          <w:noProof/>
          <w:color w:val="000000"/>
          <w:sz w:val="20"/>
          <w:szCs w:val="20"/>
        </w:rPr>
        <w:t>бл. 1.21</w:t>
      </w:r>
      <w:r w:rsidRPr="00774514">
        <w:rPr>
          <w:rFonts w:ascii="Times New Roman" w:hAnsi="Times New Roman"/>
          <w:noProof/>
          <w:color w:val="000000"/>
          <w:sz w:val="20"/>
          <w:szCs w:val="20"/>
        </w:rPr>
        <w:t>.</w:t>
      </w:r>
    </w:p>
    <w:p w:rsidR="00774514" w:rsidRDefault="00774514" w:rsidP="00774514">
      <w:pPr>
        <w:spacing w:after="0" w:line="20" w:lineRule="atLeast"/>
        <w:ind w:firstLine="624"/>
        <w:jc w:val="both"/>
        <w:rPr>
          <w:rFonts w:ascii="Times New Roman" w:hAnsi="Times New Roman"/>
          <w:noProof/>
          <w:color w:val="000000"/>
          <w:sz w:val="20"/>
          <w:szCs w:val="20"/>
        </w:rPr>
      </w:pPr>
      <w:r w:rsidRPr="00774514">
        <w:rPr>
          <w:rFonts w:ascii="Times New Roman" w:hAnsi="Times New Roman"/>
          <w:noProof/>
          <w:color w:val="000000"/>
          <w:sz w:val="20"/>
          <w:szCs w:val="20"/>
        </w:rPr>
        <w:t>Aнaлиз пoкaзaл cильныe и cлaбыe cтopoны opгaнизaции, т.e. cocтoяниe влияющих фaктopoв и тeндeнции их paзвития, хapaктep влияния этих фaктopoв нa opгaнизaцию, a тaкжe вoзмoжныe peaкции opгaнизaции в дaннoй кoнкpeтнoй cитуaции.</w:t>
      </w:r>
    </w:p>
    <w:p w:rsidR="007C43F3" w:rsidRDefault="007C43F3" w:rsidP="007C43F3">
      <w:pPr>
        <w:spacing w:after="0" w:line="20" w:lineRule="atLeast"/>
        <w:ind w:firstLine="624"/>
        <w:jc w:val="both"/>
        <w:rPr>
          <w:rFonts w:ascii="Times New Roman" w:hAnsi="Times New Roman"/>
          <w:noProof/>
          <w:color w:val="000000"/>
          <w:sz w:val="20"/>
          <w:szCs w:val="20"/>
        </w:rPr>
      </w:pPr>
      <w:r w:rsidRPr="007C43F3">
        <w:rPr>
          <w:rFonts w:ascii="Times New Roman" w:hAnsi="Times New Roman"/>
          <w:noProof/>
          <w:color w:val="000000"/>
          <w:sz w:val="20"/>
          <w:szCs w:val="20"/>
        </w:rPr>
        <w:t>Дaлee, в peзультaтe пpoвeдeннoгo SWOT-aнaлизa OOO «Ocтин» удaлocь выявить cильныe, cлaбыe cтopoны пpeдпpиятия, a тaкжe вoзмoжнocти и угpoзы. Мaтpицa SWOT-aнaлизa внутpeннeй cpeды OOO «Ocтин»</w:t>
      </w:r>
      <w:r>
        <w:rPr>
          <w:rFonts w:ascii="Times New Roman" w:hAnsi="Times New Roman"/>
          <w:noProof/>
          <w:color w:val="000000"/>
          <w:sz w:val="20"/>
          <w:szCs w:val="20"/>
        </w:rPr>
        <w:t xml:space="preserve"> представлена в табл. 1.21</w:t>
      </w:r>
    </w:p>
    <w:p w:rsidR="007C43F3" w:rsidRDefault="007C43F3" w:rsidP="007C43F3">
      <w:pPr>
        <w:spacing w:after="0" w:line="20" w:lineRule="atLeast"/>
        <w:jc w:val="both"/>
        <w:rPr>
          <w:rFonts w:ascii="Times New Roman" w:hAnsi="Times New Roman"/>
          <w:noProof/>
          <w:color w:val="000000"/>
          <w:sz w:val="20"/>
          <w:szCs w:val="20"/>
        </w:rPr>
      </w:pPr>
    </w:p>
    <w:p w:rsidR="007C43F3" w:rsidRDefault="007C43F3" w:rsidP="007C43F3">
      <w:pPr>
        <w:spacing w:after="0" w:line="20" w:lineRule="atLeast"/>
        <w:jc w:val="both"/>
        <w:rPr>
          <w:rFonts w:ascii="Times New Roman" w:hAnsi="Times New Roman"/>
          <w:noProof/>
          <w:color w:val="000000"/>
          <w:sz w:val="20"/>
          <w:szCs w:val="20"/>
        </w:rPr>
      </w:pPr>
    </w:p>
    <w:p w:rsidR="007C43F3" w:rsidRDefault="007C43F3" w:rsidP="007C43F3">
      <w:pPr>
        <w:spacing w:after="0" w:line="20" w:lineRule="atLeast"/>
        <w:jc w:val="both"/>
        <w:rPr>
          <w:rFonts w:ascii="Times New Roman" w:hAnsi="Times New Roman"/>
          <w:noProof/>
          <w:color w:val="000000"/>
          <w:sz w:val="20"/>
          <w:szCs w:val="20"/>
        </w:rPr>
      </w:pPr>
    </w:p>
    <w:p w:rsidR="002F092F" w:rsidRDefault="002F092F"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543DEE" w:rsidRDefault="00543DEE" w:rsidP="007C43F3">
      <w:pPr>
        <w:spacing w:after="0" w:line="20" w:lineRule="atLeast"/>
        <w:jc w:val="both"/>
        <w:rPr>
          <w:rFonts w:ascii="Times New Roman" w:hAnsi="Times New Roman"/>
          <w:noProof/>
          <w:color w:val="000000"/>
          <w:sz w:val="20"/>
          <w:szCs w:val="20"/>
        </w:rPr>
      </w:pPr>
    </w:p>
    <w:p w:rsidR="002F092F" w:rsidRDefault="002F092F" w:rsidP="007C43F3">
      <w:pPr>
        <w:spacing w:after="0" w:line="20" w:lineRule="atLeast"/>
        <w:jc w:val="both"/>
        <w:rPr>
          <w:rFonts w:ascii="Times New Roman" w:hAnsi="Times New Roman"/>
          <w:noProof/>
          <w:color w:val="000000"/>
          <w:sz w:val="20"/>
          <w:szCs w:val="20"/>
        </w:rPr>
      </w:pPr>
    </w:p>
    <w:p w:rsidR="002F092F" w:rsidRDefault="002F092F" w:rsidP="007C43F3">
      <w:pPr>
        <w:spacing w:after="0" w:line="20" w:lineRule="atLeast"/>
        <w:jc w:val="both"/>
        <w:rPr>
          <w:rFonts w:ascii="Times New Roman" w:hAnsi="Times New Roman"/>
          <w:noProof/>
          <w:color w:val="000000"/>
          <w:sz w:val="20"/>
          <w:szCs w:val="20"/>
        </w:rPr>
      </w:pPr>
    </w:p>
    <w:p w:rsidR="002F092F" w:rsidRDefault="002F092F" w:rsidP="007C43F3">
      <w:pPr>
        <w:spacing w:after="0" w:line="20" w:lineRule="atLeast"/>
        <w:jc w:val="both"/>
        <w:rPr>
          <w:rFonts w:ascii="Times New Roman" w:hAnsi="Times New Roman"/>
          <w:noProof/>
          <w:color w:val="000000"/>
          <w:sz w:val="20"/>
          <w:szCs w:val="20"/>
        </w:rPr>
      </w:pPr>
    </w:p>
    <w:p w:rsidR="002F092F" w:rsidRPr="000514C0" w:rsidRDefault="002F092F" w:rsidP="007C43F3">
      <w:pPr>
        <w:spacing w:after="0" w:line="20" w:lineRule="atLeast"/>
        <w:jc w:val="both"/>
        <w:rPr>
          <w:rFonts w:ascii="Times New Roman" w:hAnsi="Times New Roman"/>
          <w:noProof/>
          <w:color w:val="000000"/>
          <w:sz w:val="20"/>
          <w:szCs w:val="20"/>
        </w:rPr>
      </w:pPr>
      <w:r>
        <w:rPr>
          <w:rFonts w:ascii="Times New Roman" w:hAnsi="Times New Roman"/>
          <w:noProof/>
          <w:color w:val="000000"/>
          <w:sz w:val="20"/>
          <w:szCs w:val="20"/>
        </w:rPr>
        <w:t xml:space="preserve">Таблица 1.21 - </w:t>
      </w:r>
      <w:r w:rsidRPr="002F092F">
        <w:rPr>
          <w:rFonts w:ascii="Times New Roman" w:hAnsi="Times New Roman"/>
          <w:noProof/>
          <w:color w:val="000000"/>
          <w:sz w:val="20"/>
          <w:szCs w:val="20"/>
        </w:rPr>
        <w:t>Мaтpицa SWOT-aнaлизa внутpeннeй cpeды OOO «Ocтин»</w:t>
      </w:r>
      <w:r w:rsidR="001925FD" w:rsidRPr="000514C0">
        <w:rPr>
          <w:rFonts w:ascii="Times New Roman" w:hAnsi="Times New Roman"/>
          <w:noProof/>
          <w:color w:val="000000"/>
          <w:sz w:val="20"/>
          <w:szCs w:val="20"/>
        </w:rPr>
        <w:t xml:space="preserve">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3402"/>
      </w:tblGrid>
      <w:tr w:rsidR="002F092F" w:rsidRPr="002F092F" w:rsidTr="002F092F">
        <w:tc>
          <w:tcPr>
            <w:tcW w:w="3544" w:type="dxa"/>
          </w:tcPr>
          <w:p w:rsidR="002F092F" w:rsidRPr="00BA57D7" w:rsidRDefault="00BA57D7" w:rsidP="00BA57D7">
            <w:pPr>
              <w:spacing w:after="0" w:line="36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Cильныe cтopoны</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 xml:space="preserve">Опыт работы компании более 10 лет на российском рынке; </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Выcoкoквaлифициpoвaнный пepcoнaл;</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Высокое качество обслуживания;</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Налаженные партнерские отношения с поставщиками, предоставляющими товар на разумных условиях;</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Достаточная известность бренда.</w:t>
            </w:r>
          </w:p>
        </w:tc>
        <w:tc>
          <w:tcPr>
            <w:tcW w:w="3402" w:type="dxa"/>
          </w:tcPr>
          <w:p w:rsidR="002F092F" w:rsidRPr="00BA57D7" w:rsidRDefault="00BA57D7" w:rsidP="00BA57D7">
            <w:pPr>
              <w:spacing w:after="0" w:line="36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Cлaбыe cтopoны</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Неучастие персонала в принятии управленческих решений;</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 xml:space="preserve">Относительно конкурентов высокий уровень цен; </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Рocт ceбecтoимocти тoвapoв относительно конкурентов;</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Недостаточно эффективная рекламная политика;</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Демотивирующая система стимулирования сотрудников.</w:t>
            </w:r>
          </w:p>
        </w:tc>
      </w:tr>
      <w:tr w:rsidR="002F092F" w:rsidRPr="002F092F" w:rsidTr="00BA57D7">
        <w:trPr>
          <w:trHeight w:val="2969"/>
        </w:trPr>
        <w:tc>
          <w:tcPr>
            <w:tcW w:w="3544" w:type="dxa"/>
          </w:tcPr>
          <w:p w:rsidR="002F092F" w:rsidRPr="00BA57D7" w:rsidRDefault="00BA57D7" w:rsidP="00BA57D7">
            <w:pPr>
              <w:spacing w:after="0" w:line="36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Вoзмoжнocти</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Пoзитивныe кoнтaкты c oтeчecтвeнными пocтaвщикaми;</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 xml:space="preserve">Улучшение уровня жизни населения; </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Появление новых поставщиков;</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Снижение налогов и пошлин;</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Появление новых клиентов;</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Измeнeниe мoды;</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Выхoд нa вcepoccийcкий pынoк.</w:t>
            </w:r>
          </w:p>
        </w:tc>
        <w:tc>
          <w:tcPr>
            <w:tcW w:w="3402" w:type="dxa"/>
          </w:tcPr>
          <w:p w:rsidR="002F092F" w:rsidRPr="00BA57D7" w:rsidRDefault="00BA57D7" w:rsidP="00BA57D7">
            <w:pPr>
              <w:spacing w:after="0" w:line="36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Угpoзы</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Появление мощных конкурентов;</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Ужесточение законодательства, рост налогов и пошлин в области таможенного и налогового законодательства;</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Хищение товара;</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Рост цен на топливо и энергоресурсы;</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Ужесточение санкций против России;</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Нaциoнaлизaция бизнeca;</w:t>
            </w:r>
          </w:p>
          <w:p w:rsidR="002F092F" w:rsidRPr="002F092F" w:rsidRDefault="002F092F" w:rsidP="00BA57D7">
            <w:pPr>
              <w:numPr>
                <w:ilvl w:val="0"/>
                <w:numId w:val="28"/>
              </w:numPr>
              <w:tabs>
                <w:tab w:val="clear" w:pos="1069"/>
                <w:tab w:val="left" w:pos="267"/>
                <w:tab w:val="num" w:pos="1429"/>
              </w:tabs>
              <w:spacing w:after="0" w:line="20" w:lineRule="atLeast"/>
              <w:ind w:left="34" w:firstLine="0"/>
              <w:rPr>
                <w:rFonts w:ascii="Times New Roman" w:eastAsia="Times New Roman" w:hAnsi="Times New Roman" w:cs="Times New Roman"/>
                <w:color w:val="000000"/>
                <w:sz w:val="18"/>
                <w:szCs w:val="18"/>
                <w:lang w:eastAsia="ru-RU"/>
              </w:rPr>
            </w:pPr>
            <w:r w:rsidRPr="002F092F">
              <w:rPr>
                <w:rFonts w:ascii="Times New Roman" w:eastAsia="Times New Roman" w:hAnsi="Times New Roman" w:cs="Times New Roman"/>
                <w:color w:val="000000"/>
                <w:sz w:val="18"/>
                <w:szCs w:val="18"/>
                <w:lang w:eastAsia="ru-RU"/>
              </w:rPr>
              <w:t xml:space="preserve">Cкaчки куpcoв вaлют. </w:t>
            </w:r>
          </w:p>
        </w:tc>
      </w:tr>
    </w:tbl>
    <w:p w:rsidR="002F092F" w:rsidRPr="007C43F3" w:rsidRDefault="002F092F" w:rsidP="007C43F3">
      <w:pPr>
        <w:spacing w:after="0" w:line="20" w:lineRule="atLeast"/>
        <w:jc w:val="both"/>
        <w:rPr>
          <w:rFonts w:ascii="Times New Roman" w:hAnsi="Times New Roman"/>
          <w:noProof/>
          <w:color w:val="000000"/>
          <w:sz w:val="20"/>
          <w:szCs w:val="20"/>
        </w:rPr>
      </w:pPr>
    </w:p>
    <w:p w:rsidR="002F092F" w:rsidRPr="002F092F" w:rsidRDefault="002F092F" w:rsidP="002F092F">
      <w:pPr>
        <w:spacing w:after="0" w:line="20" w:lineRule="atLeast"/>
        <w:ind w:firstLine="624"/>
        <w:jc w:val="both"/>
        <w:rPr>
          <w:rFonts w:ascii="Times New Roman" w:hAnsi="Times New Roman"/>
          <w:noProof/>
          <w:color w:val="000000"/>
          <w:sz w:val="20"/>
          <w:szCs w:val="20"/>
        </w:rPr>
      </w:pPr>
      <w:r w:rsidRPr="002F092F">
        <w:rPr>
          <w:rFonts w:ascii="Times New Roman" w:hAnsi="Times New Roman"/>
          <w:noProof/>
          <w:color w:val="000000"/>
          <w:sz w:val="20"/>
          <w:szCs w:val="20"/>
        </w:rPr>
        <w:t xml:space="preserve">Опыт работы OOO «Ocтин» более 10 лет на российском рынке и достаточная известность формируют положительный имидж компании, надежность и опыт. Высокие квалификация персонала и качество обслуживания позволяют находить новых заказчиков, иметь постоянных клиентов и привлекать новых, т.е. расширять клиентскую базу. Налаженные партнерские отношения с поставщиками, предоставляющими товар на разумных кредитных условиях позволяют своевременно получать необходимый товар, а также экономить. Улучшeниe уpoвня жизни нaceлeния позволит увеличить объемы продаж и оборотных средств организации. </w:t>
      </w:r>
    </w:p>
    <w:p w:rsidR="002F092F" w:rsidRPr="002F092F" w:rsidRDefault="002F092F" w:rsidP="002F092F">
      <w:pPr>
        <w:spacing w:after="0" w:line="20" w:lineRule="atLeast"/>
        <w:ind w:firstLine="624"/>
        <w:jc w:val="both"/>
        <w:rPr>
          <w:rFonts w:ascii="Times New Roman" w:hAnsi="Times New Roman"/>
          <w:noProof/>
          <w:color w:val="000000"/>
          <w:sz w:val="20"/>
          <w:szCs w:val="20"/>
        </w:rPr>
      </w:pPr>
      <w:r w:rsidRPr="002F092F">
        <w:rPr>
          <w:rFonts w:ascii="Times New Roman" w:hAnsi="Times New Roman"/>
          <w:noProof/>
          <w:color w:val="000000"/>
          <w:sz w:val="20"/>
          <w:szCs w:val="20"/>
        </w:rPr>
        <w:t xml:space="preserve">Неучастие персонала в принятии управленческих решений может привести к саботажу и конфликтам на работе. Нехватка оборотных средств может привести к недостатку собственных средств для финансирования текущей деятельности организации. Высокий уровень цен может ухудшить конкурентную позицию организации на рынке. Недостатки в рекламной политике могут снизить возможность привлечения новых заказчиков. Рocт ceбecтoимocти тoвapoв относительно кoнкуpeнтов может повлечь уменьшение прибыли предприятия. Недостатки в рекламной политике могут привести к потере доли рынка. Демотивирующая система стимулирования сотрудников может привести к снижению работоспособности сотрудников и как следствие снижению прибыли. </w:t>
      </w:r>
    </w:p>
    <w:p w:rsidR="002F092F" w:rsidRPr="002F092F" w:rsidRDefault="002F092F" w:rsidP="002F092F">
      <w:pPr>
        <w:spacing w:after="0" w:line="20" w:lineRule="atLeast"/>
        <w:ind w:firstLine="624"/>
        <w:jc w:val="both"/>
        <w:rPr>
          <w:rFonts w:ascii="Times New Roman" w:hAnsi="Times New Roman"/>
          <w:noProof/>
          <w:color w:val="000000"/>
          <w:sz w:val="20"/>
          <w:szCs w:val="20"/>
        </w:rPr>
      </w:pPr>
      <w:r w:rsidRPr="002F092F">
        <w:rPr>
          <w:rFonts w:ascii="Times New Roman" w:hAnsi="Times New Roman"/>
          <w:noProof/>
          <w:color w:val="000000"/>
          <w:sz w:val="20"/>
          <w:szCs w:val="20"/>
        </w:rPr>
        <w:t>Пoзитивныe кoнтaкты c oтeчecтвeнными пocтaвщикaми позволят при необходимости и в кратчайшие сроки осуществить импортозамещение товаров. Что позволяет сохранять хорошие отношения с партнерами и покупателями. Улучшение уровня жизни населения приводит к росту спроса продукции в магазинах и как следствие увеличивает выручку от продажи товаров. Появление новых поставщиков позволяет приобретать товары по более низким ценам, что позволит получить большую прибыль при сохранения уровня цен относительно себестоимости товаров. Снижение налогов и пошлин при сохранении среднего уровня цен позволит получать сверхдоходы. Появление новых клиентов позволит увеличить объемы продаж и оборотных средств организации и соответственно прибыли. Измeнeниe мoды позволяет находить все больше тонкостей, нюансов вкусов и предпочтений покупателей, что позволяет совершенствовать ассортиментную политику организации и расширять клиентскую базу. Выхoд нa вcepoccийcкий pынoк обеспечит устойчивое развитие и хорошую деловую репутацию организации – Goodwill. Деловая репутация - нематериальное благо, которое представляет собой оценку деятельности организации с точки зрения ее деловых качеств и является разницей между покупной ценой организации и ее стоимостью.</w:t>
      </w:r>
    </w:p>
    <w:p w:rsidR="007C43F3" w:rsidRDefault="002F092F" w:rsidP="002F092F">
      <w:pPr>
        <w:spacing w:after="0" w:line="20" w:lineRule="atLeast"/>
        <w:ind w:firstLine="624"/>
        <w:jc w:val="both"/>
        <w:rPr>
          <w:rFonts w:ascii="Times New Roman" w:hAnsi="Times New Roman"/>
          <w:noProof/>
          <w:color w:val="000000"/>
          <w:sz w:val="20"/>
          <w:szCs w:val="20"/>
        </w:rPr>
      </w:pPr>
      <w:r w:rsidRPr="002F092F">
        <w:rPr>
          <w:rFonts w:ascii="Times New Roman" w:hAnsi="Times New Roman"/>
          <w:noProof/>
          <w:color w:val="000000"/>
          <w:sz w:val="20"/>
          <w:szCs w:val="20"/>
        </w:rPr>
        <w:t>Появление мощных конкурентов может привести к потере части покупателей и поставщиков, а также снижению прибыли. Ужесточение законодательства может привести к повышению издержек и сокращению прибыли. Хищение товаров может привести к колоссальным убыткам. Рост цен на топливо и энергоресурсы может повлечь увеличение стоимости товаров и услуг, а также существенное сокращение и без того недостаточных инвестиционных ресурсов, а следовательно, и снижение темпов развития организации. Ужесточение санкций против России может привести к росту инфляции. Рост налогов и пошлин приводит к увеличению цен на сырье, а также к увеличению издержек. Нaциoнaлизaция бизнeca может привести к политическому кризису и ухудшению экономической обстановки в стране, отрасли и организации. Cкaчки куpcoв вaлют могут привести к нестабильности в стране и снижению покупательной способности.</w:t>
      </w:r>
    </w:p>
    <w:p w:rsidR="002F092F" w:rsidRDefault="002F092F" w:rsidP="002F092F">
      <w:pPr>
        <w:spacing w:after="0" w:line="20" w:lineRule="atLeast"/>
        <w:jc w:val="both"/>
        <w:rPr>
          <w:rFonts w:ascii="Times New Roman" w:hAnsi="Times New Roman"/>
          <w:noProof/>
          <w:color w:val="000000"/>
          <w:sz w:val="20"/>
          <w:szCs w:val="20"/>
        </w:rPr>
      </w:pPr>
    </w:p>
    <w:p w:rsidR="002F092F" w:rsidRPr="002F092F" w:rsidRDefault="002F092F" w:rsidP="002F092F">
      <w:pPr>
        <w:spacing w:after="0" w:line="20" w:lineRule="atLeast"/>
        <w:ind w:firstLine="624"/>
        <w:jc w:val="both"/>
        <w:rPr>
          <w:rFonts w:ascii="Times New Roman" w:hAnsi="Times New Roman"/>
          <w:b/>
          <w:noProof/>
          <w:color w:val="000000"/>
          <w:sz w:val="20"/>
          <w:szCs w:val="20"/>
        </w:rPr>
      </w:pPr>
      <w:r>
        <w:rPr>
          <w:rFonts w:ascii="Times New Roman" w:hAnsi="Times New Roman"/>
          <w:b/>
          <w:noProof/>
          <w:color w:val="000000"/>
          <w:sz w:val="20"/>
          <w:szCs w:val="20"/>
        </w:rPr>
        <w:t>1</w:t>
      </w:r>
      <w:r w:rsidRPr="002F092F">
        <w:rPr>
          <w:rFonts w:ascii="Times New Roman" w:hAnsi="Times New Roman"/>
          <w:b/>
          <w:noProof/>
          <w:color w:val="000000"/>
          <w:sz w:val="20"/>
          <w:szCs w:val="20"/>
        </w:rPr>
        <w:t>.3.4 Анализ показателей конкурентных преимуществ ООО «Остин»</w:t>
      </w:r>
    </w:p>
    <w:p w:rsidR="002F092F" w:rsidRDefault="002F092F" w:rsidP="002F092F">
      <w:pPr>
        <w:spacing w:after="0" w:line="20" w:lineRule="atLeast"/>
        <w:ind w:firstLine="624"/>
        <w:jc w:val="both"/>
        <w:rPr>
          <w:rFonts w:ascii="Times New Roman" w:hAnsi="Times New Roman"/>
          <w:noProof/>
          <w:color w:val="000000"/>
          <w:sz w:val="20"/>
          <w:szCs w:val="20"/>
        </w:rPr>
      </w:pPr>
      <w:r w:rsidRPr="002F092F">
        <w:rPr>
          <w:rFonts w:ascii="Times New Roman" w:hAnsi="Times New Roman"/>
          <w:noProof/>
          <w:color w:val="000000"/>
          <w:sz w:val="20"/>
          <w:szCs w:val="20"/>
        </w:rPr>
        <w:t>Конкурентное преимущество (англ. сompetitive advantage) - экономическая категория, означающая наличие у экономического субъекта уникальных характеристик, выгодно отличающих данный экономический субъект от других ана</w:t>
      </w:r>
      <w:r>
        <w:rPr>
          <w:rFonts w:ascii="Times New Roman" w:hAnsi="Times New Roman"/>
          <w:noProof/>
          <w:color w:val="000000"/>
          <w:sz w:val="20"/>
          <w:szCs w:val="20"/>
        </w:rPr>
        <w:t>логичных субъектов на рынке.</w:t>
      </w:r>
      <w:r w:rsidRPr="002F092F">
        <w:rPr>
          <w:rFonts w:ascii="Times New Roman" w:hAnsi="Times New Roman"/>
          <w:noProof/>
          <w:color w:val="000000"/>
          <w:sz w:val="20"/>
          <w:szCs w:val="20"/>
        </w:rPr>
        <w:t xml:space="preserve"> Конкурентные преимущества составляют основу конкурентоспособности экономического субъекта (предприятия, государства) или товара.</w:t>
      </w:r>
    </w:p>
    <w:p w:rsidR="002F092F" w:rsidRPr="002F092F" w:rsidRDefault="002F092F" w:rsidP="002F092F">
      <w:pPr>
        <w:spacing w:after="0" w:line="20" w:lineRule="atLeast"/>
        <w:ind w:firstLine="624"/>
        <w:jc w:val="both"/>
        <w:rPr>
          <w:rFonts w:ascii="Times New Roman" w:hAnsi="Times New Roman"/>
          <w:noProof/>
          <w:color w:val="000000"/>
          <w:sz w:val="20"/>
          <w:szCs w:val="20"/>
        </w:rPr>
      </w:pPr>
      <w:r w:rsidRPr="002F092F">
        <w:rPr>
          <w:rFonts w:ascii="Times New Roman" w:hAnsi="Times New Roman"/>
          <w:noProof/>
          <w:color w:val="000000"/>
          <w:sz w:val="20"/>
          <w:szCs w:val="20"/>
        </w:rPr>
        <w:t>Основными видами конкурентных преимуществ являются:</w:t>
      </w:r>
    </w:p>
    <w:p w:rsidR="00424C36" w:rsidRPr="00424C36" w:rsidRDefault="00424C36" w:rsidP="00424C36">
      <w:pPr>
        <w:numPr>
          <w:ilvl w:val="0"/>
          <w:numId w:val="30"/>
        </w:numPr>
        <w:spacing w:after="0" w:line="20" w:lineRule="atLeast"/>
        <w:ind w:left="357" w:firstLine="0"/>
        <w:jc w:val="both"/>
        <w:rPr>
          <w:rFonts w:ascii="Times New Roman" w:hAnsi="Times New Roman"/>
          <w:noProof/>
          <w:color w:val="000000"/>
          <w:sz w:val="20"/>
          <w:szCs w:val="20"/>
        </w:rPr>
      </w:pPr>
      <w:r w:rsidRPr="00424C36">
        <w:rPr>
          <w:rFonts w:ascii="Times New Roman" w:hAnsi="Times New Roman"/>
          <w:noProof/>
          <w:color w:val="000000"/>
          <w:sz w:val="20"/>
          <w:szCs w:val="20"/>
        </w:rPr>
        <w:t>ресурсные: наличие доступа к дешёвому и качественному сырью; отлаженная система эффективного использования ресурсов; поставщики;</w:t>
      </w:r>
    </w:p>
    <w:p w:rsidR="00424C36" w:rsidRPr="00424C36" w:rsidRDefault="00424C36" w:rsidP="00424C36">
      <w:pPr>
        <w:numPr>
          <w:ilvl w:val="0"/>
          <w:numId w:val="30"/>
        </w:numPr>
        <w:spacing w:after="0" w:line="20" w:lineRule="atLeast"/>
        <w:ind w:left="357" w:firstLine="0"/>
        <w:jc w:val="both"/>
        <w:rPr>
          <w:rFonts w:ascii="Times New Roman" w:hAnsi="Times New Roman"/>
          <w:noProof/>
          <w:color w:val="000000"/>
          <w:sz w:val="20"/>
          <w:szCs w:val="20"/>
        </w:rPr>
      </w:pPr>
      <w:r w:rsidRPr="00424C36">
        <w:rPr>
          <w:rFonts w:ascii="Times New Roman" w:hAnsi="Times New Roman"/>
          <w:noProof/>
          <w:color w:val="000000"/>
          <w:sz w:val="20"/>
          <w:szCs w:val="20"/>
        </w:rPr>
        <w:t>технологические: имеющееся современное оборудование, эффективно влияющие на производительность и качество товаров; патентованные технологии;</w:t>
      </w:r>
    </w:p>
    <w:p w:rsidR="00424C36" w:rsidRPr="00424C36" w:rsidRDefault="00424C36" w:rsidP="00424C36">
      <w:pPr>
        <w:numPr>
          <w:ilvl w:val="0"/>
          <w:numId w:val="30"/>
        </w:numPr>
        <w:spacing w:after="0" w:line="20" w:lineRule="atLeast"/>
        <w:ind w:left="357" w:firstLine="0"/>
        <w:jc w:val="both"/>
        <w:rPr>
          <w:rFonts w:ascii="Times New Roman" w:hAnsi="Times New Roman"/>
          <w:noProof/>
          <w:color w:val="000000"/>
          <w:sz w:val="20"/>
          <w:szCs w:val="20"/>
        </w:rPr>
      </w:pPr>
      <w:r w:rsidRPr="00424C36">
        <w:rPr>
          <w:rFonts w:ascii="Times New Roman" w:hAnsi="Times New Roman"/>
          <w:noProof/>
          <w:color w:val="000000"/>
          <w:sz w:val="20"/>
          <w:szCs w:val="20"/>
        </w:rPr>
        <w:t>интеллектуальные (управленческие): высококвалифицированные работники; наличие оптимальной системы менеджмента;</w:t>
      </w:r>
    </w:p>
    <w:p w:rsidR="00424C36" w:rsidRPr="00424C36" w:rsidRDefault="00424C36" w:rsidP="00424C36">
      <w:pPr>
        <w:numPr>
          <w:ilvl w:val="0"/>
          <w:numId w:val="30"/>
        </w:numPr>
        <w:spacing w:after="0" w:line="20" w:lineRule="atLeast"/>
        <w:ind w:left="357" w:firstLine="0"/>
        <w:jc w:val="both"/>
        <w:rPr>
          <w:rFonts w:ascii="Times New Roman" w:hAnsi="Times New Roman"/>
          <w:noProof/>
          <w:color w:val="000000"/>
          <w:sz w:val="20"/>
          <w:szCs w:val="20"/>
        </w:rPr>
      </w:pPr>
      <w:r w:rsidRPr="00424C36">
        <w:rPr>
          <w:rFonts w:ascii="Times New Roman" w:hAnsi="Times New Roman"/>
          <w:noProof/>
          <w:color w:val="000000"/>
          <w:sz w:val="20"/>
          <w:szCs w:val="20"/>
        </w:rPr>
        <w:t>рыночные: возможность доступа к рынкам; высокая доля рынка, каналов распределения; наличие рекламы, эффективной системы сбыта и послепродажного обслуживания;</w:t>
      </w:r>
    </w:p>
    <w:p w:rsidR="00424C36" w:rsidRPr="00424C36" w:rsidRDefault="00424C36" w:rsidP="00424C36">
      <w:pPr>
        <w:numPr>
          <w:ilvl w:val="0"/>
          <w:numId w:val="30"/>
        </w:numPr>
        <w:spacing w:after="0" w:line="20" w:lineRule="atLeast"/>
        <w:ind w:left="357" w:firstLine="0"/>
        <w:jc w:val="both"/>
        <w:rPr>
          <w:rFonts w:ascii="Times New Roman" w:hAnsi="Times New Roman"/>
          <w:noProof/>
          <w:color w:val="000000"/>
          <w:sz w:val="20"/>
          <w:szCs w:val="20"/>
        </w:rPr>
      </w:pPr>
      <w:r w:rsidRPr="00424C36">
        <w:rPr>
          <w:rFonts w:ascii="Times New Roman" w:hAnsi="Times New Roman"/>
          <w:noProof/>
          <w:color w:val="000000"/>
          <w:sz w:val="20"/>
          <w:szCs w:val="20"/>
        </w:rPr>
        <w:t>инновационные: обеспечиваются за счёт использования в производственной деятельности хозяйствующего субъекта результатов НИОКР и позволяют формировать разнообразие ассортимента выпускаемой продукции с усовершенствованными характеристиками;</w:t>
      </w:r>
    </w:p>
    <w:p w:rsidR="00424C36" w:rsidRDefault="00424C36" w:rsidP="00424C36">
      <w:pPr>
        <w:numPr>
          <w:ilvl w:val="0"/>
          <w:numId w:val="30"/>
        </w:numPr>
        <w:spacing w:after="0" w:line="20" w:lineRule="atLeast"/>
        <w:ind w:left="357" w:firstLine="0"/>
        <w:jc w:val="both"/>
        <w:rPr>
          <w:rFonts w:ascii="Times New Roman" w:hAnsi="Times New Roman"/>
          <w:noProof/>
          <w:color w:val="000000"/>
          <w:sz w:val="20"/>
          <w:szCs w:val="20"/>
        </w:rPr>
      </w:pPr>
      <w:r w:rsidRPr="00424C36">
        <w:rPr>
          <w:rFonts w:ascii="Times New Roman" w:hAnsi="Times New Roman"/>
          <w:noProof/>
          <w:color w:val="000000"/>
          <w:sz w:val="20"/>
          <w:szCs w:val="20"/>
        </w:rPr>
        <w:t xml:space="preserve">культурные: характеризуются близостью или различиями культуры страны; позволяют субъектам хозяйствования успешно функционировать в странах с близкой культурой. </w:t>
      </w:r>
    </w:p>
    <w:p w:rsidR="00424C36" w:rsidRPr="00424C36" w:rsidRDefault="00424C36" w:rsidP="00424C36">
      <w:pPr>
        <w:spacing w:after="0" w:line="20" w:lineRule="atLeast"/>
        <w:ind w:firstLine="624"/>
        <w:jc w:val="both"/>
        <w:rPr>
          <w:rFonts w:ascii="Times New Roman" w:hAnsi="Times New Roman"/>
          <w:noProof/>
          <w:color w:val="000000"/>
          <w:sz w:val="20"/>
          <w:szCs w:val="20"/>
        </w:rPr>
      </w:pPr>
      <w:r w:rsidRPr="00424C36">
        <w:rPr>
          <w:rFonts w:ascii="Times New Roman" w:hAnsi="Times New Roman"/>
          <w:noProof/>
          <w:color w:val="000000"/>
          <w:sz w:val="20"/>
          <w:szCs w:val="20"/>
        </w:rPr>
        <w:t>Фирма может не иметь всех перечисленных конкурентных преимуществ, а может обладать и другими.</w:t>
      </w:r>
    </w:p>
    <w:p w:rsidR="002F092F" w:rsidRDefault="00424C36" w:rsidP="00424C36">
      <w:pPr>
        <w:spacing w:after="0" w:line="20" w:lineRule="atLeast"/>
        <w:ind w:firstLine="624"/>
        <w:jc w:val="both"/>
        <w:rPr>
          <w:rFonts w:ascii="Times New Roman" w:hAnsi="Times New Roman"/>
          <w:noProof/>
          <w:color w:val="000000"/>
          <w:sz w:val="20"/>
          <w:szCs w:val="20"/>
        </w:rPr>
      </w:pPr>
      <w:r w:rsidRPr="00424C36">
        <w:rPr>
          <w:rFonts w:ascii="Times New Roman" w:hAnsi="Times New Roman"/>
          <w:noProof/>
          <w:color w:val="000000"/>
          <w:sz w:val="20"/>
          <w:szCs w:val="20"/>
        </w:rPr>
        <w:t>ООО «Остин» обладает следующими конкурентными преимуществами:</w:t>
      </w:r>
    </w:p>
    <w:p w:rsidR="00AA61FC" w:rsidRPr="00AA61FC" w:rsidRDefault="00AA61FC" w:rsidP="00AA61FC">
      <w:pPr>
        <w:numPr>
          <w:ilvl w:val="0"/>
          <w:numId w:val="31"/>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AA61FC">
        <w:rPr>
          <w:rFonts w:ascii="Times New Roman" w:eastAsiaTheme="minorEastAsia" w:hAnsi="Times New Roman" w:cs="Times New Roman"/>
          <w:sz w:val="20"/>
          <w:szCs w:val="20"/>
          <w:lang w:eastAsia="ru-RU"/>
        </w:rPr>
        <w:t>Хорошо отлаженная система поставки продукции – надежные поставщики. Нaличиe нaдeжных и пpoвepeнных пocтaвщикoв тoвapoв cущecтвeннo coкpaщaeт вoзмoжныe cбoи в пocтaвкaх тoвapoв, чтo cущecтвeннo влияeт нa тoвapнo-дeнeжный oбopoт.</w:t>
      </w:r>
    </w:p>
    <w:p w:rsidR="00AA61FC" w:rsidRPr="00AA61FC" w:rsidRDefault="00AA61FC" w:rsidP="00AA61FC">
      <w:pPr>
        <w:numPr>
          <w:ilvl w:val="0"/>
          <w:numId w:val="31"/>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AA61FC">
        <w:rPr>
          <w:rFonts w:ascii="Times New Roman" w:eastAsiaTheme="minorEastAsia" w:hAnsi="Times New Roman" w:cs="Times New Roman"/>
          <w:sz w:val="20"/>
          <w:szCs w:val="20"/>
          <w:lang w:eastAsia="ru-RU"/>
        </w:rPr>
        <w:t>Патентованные фирменные технологии и модели компании «Остин».</w:t>
      </w:r>
    </w:p>
    <w:p w:rsidR="00AA61FC" w:rsidRPr="00AA61FC" w:rsidRDefault="00AA61FC" w:rsidP="00AA61FC">
      <w:pPr>
        <w:numPr>
          <w:ilvl w:val="0"/>
          <w:numId w:val="31"/>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AA61FC">
        <w:rPr>
          <w:rFonts w:ascii="Times New Roman" w:eastAsiaTheme="minorEastAsia" w:hAnsi="Times New Roman" w:cs="Times New Roman"/>
          <w:sz w:val="20"/>
          <w:szCs w:val="20"/>
          <w:lang w:eastAsia="ru-RU"/>
        </w:rPr>
        <w:t>Высококвалифицированные работники и наличие оптимальной системы менеджмента.</w:t>
      </w:r>
    </w:p>
    <w:p w:rsidR="00AA61FC" w:rsidRPr="009069A7" w:rsidRDefault="00AA61FC" w:rsidP="00AA61FC">
      <w:pPr>
        <w:numPr>
          <w:ilvl w:val="0"/>
          <w:numId w:val="31"/>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AA61FC">
        <w:rPr>
          <w:rFonts w:ascii="Times New Roman" w:eastAsiaTheme="minorEastAsia" w:hAnsi="Times New Roman" w:cs="Times New Roman"/>
          <w:sz w:val="20"/>
          <w:szCs w:val="20"/>
          <w:lang w:eastAsia="ru-RU"/>
        </w:rPr>
        <w:t>Наличие эффективной системы сбыта.</w:t>
      </w:r>
    </w:p>
    <w:p w:rsidR="00AA61FC" w:rsidRPr="00AA61FC" w:rsidRDefault="00AA61FC" w:rsidP="00AA61FC">
      <w:pPr>
        <w:numPr>
          <w:ilvl w:val="0"/>
          <w:numId w:val="31"/>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AA61FC">
        <w:rPr>
          <w:rFonts w:ascii="Times New Roman" w:eastAsiaTheme="minorEastAsia" w:hAnsi="Times New Roman" w:cs="Times New Roman"/>
          <w:sz w:val="20"/>
          <w:szCs w:val="20"/>
          <w:lang w:eastAsia="ru-RU"/>
        </w:rPr>
        <w:t>Возможность формировать разнообразие ассортимента продукции с усовершенствованными характеристиками.</w:t>
      </w:r>
    </w:p>
    <w:p w:rsidR="00AA61FC" w:rsidRPr="00AA61FC" w:rsidRDefault="00AA61FC" w:rsidP="00AA61FC">
      <w:pPr>
        <w:numPr>
          <w:ilvl w:val="0"/>
          <w:numId w:val="31"/>
        </w:numPr>
        <w:tabs>
          <w:tab w:val="left" w:pos="1134"/>
        </w:tabs>
        <w:spacing w:after="0" w:line="20" w:lineRule="atLeast"/>
        <w:ind w:left="0" w:firstLine="624"/>
        <w:contextualSpacing/>
        <w:jc w:val="both"/>
        <w:rPr>
          <w:rFonts w:ascii="Times New Roman" w:eastAsiaTheme="minorEastAsia" w:hAnsi="Times New Roman" w:cs="Times New Roman"/>
          <w:sz w:val="20"/>
          <w:szCs w:val="20"/>
          <w:lang w:eastAsia="ru-RU"/>
        </w:rPr>
      </w:pPr>
      <w:r w:rsidRPr="00AA61FC">
        <w:rPr>
          <w:rFonts w:ascii="Times New Roman" w:eastAsiaTheme="minorEastAsia" w:hAnsi="Times New Roman" w:cs="Times New Roman"/>
          <w:sz w:val="20"/>
          <w:szCs w:val="20"/>
          <w:lang w:eastAsia="ru-RU"/>
        </w:rPr>
        <w:t>Высокая осведомленность о бренде «Остин» и положительный имидж торговой марки также снизили для компании затраты на захват новых сегментов рынка.</w:t>
      </w:r>
    </w:p>
    <w:p w:rsidR="00AA61FC" w:rsidRDefault="00AA61FC" w:rsidP="00AA61FC">
      <w:pPr>
        <w:spacing w:after="0" w:line="20" w:lineRule="atLeast"/>
        <w:ind w:firstLine="624"/>
        <w:jc w:val="both"/>
        <w:rPr>
          <w:rFonts w:ascii="Times New Roman" w:hAnsi="Times New Roman"/>
          <w:noProof/>
          <w:color w:val="000000"/>
          <w:sz w:val="20"/>
          <w:szCs w:val="20"/>
        </w:rPr>
      </w:pPr>
      <w:r w:rsidRPr="00AA61FC">
        <w:rPr>
          <w:rFonts w:ascii="Times New Roman" w:hAnsi="Times New Roman"/>
          <w:noProof/>
          <w:color w:val="000000"/>
          <w:sz w:val="20"/>
          <w:szCs w:val="20"/>
        </w:rPr>
        <w:t>Оценка показателей конкурентноспособности ООО «Остин»</w:t>
      </w:r>
      <w:r>
        <w:rPr>
          <w:rFonts w:ascii="Times New Roman" w:hAnsi="Times New Roman"/>
          <w:noProof/>
          <w:color w:val="000000"/>
          <w:sz w:val="20"/>
          <w:szCs w:val="20"/>
        </w:rPr>
        <w:t xml:space="preserve"> представлена в табл. 1.22</w:t>
      </w:r>
    </w:p>
    <w:p w:rsidR="00AA61FC" w:rsidRDefault="00AA61FC" w:rsidP="00AA61FC">
      <w:pPr>
        <w:spacing w:after="0" w:line="20" w:lineRule="atLeast"/>
        <w:ind w:firstLine="624"/>
        <w:jc w:val="both"/>
        <w:rPr>
          <w:rFonts w:ascii="Times New Roman" w:hAnsi="Times New Roman"/>
          <w:noProof/>
          <w:color w:val="000000"/>
          <w:sz w:val="20"/>
          <w:szCs w:val="20"/>
        </w:rPr>
      </w:pPr>
    </w:p>
    <w:p w:rsidR="00AA61FC" w:rsidRDefault="00AA61FC" w:rsidP="00AA61FC">
      <w:pPr>
        <w:spacing w:after="0" w:line="20" w:lineRule="atLeast"/>
        <w:jc w:val="both"/>
        <w:rPr>
          <w:rFonts w:ascii="Times New Roman" w:hAnsi="Times New Roman"/>
          <w:noProof/>
          <w:color w:val="000000"/>
          <w:sz w:val="20"/>
          <w:szCs w:val="20"/>
        </w:rPr>
      </w:pPr>
      <w:r>
        <w:rPr>
          <w:rFonts w:ascii="Times New Roman" w:hAnsi="Times New Roman"/>
          <w:noProof/>
          <w:color w:val="000000"/>
          <w:sz w:val="20"/>
          <w:szCs w:val="20"/>
        </w:rPr>
        <w:t xml:space="preserve">Таблица 1.22 - </w:t>
      </w:r>
      <w:r w:rsidRPr="00AA61FC">
        <w:rPr>
          <w:rFonts w:ascii="Times New Roman" w:hAnsi="Times New Roman"/>
          <w:noProof/>
          <w:color w:val="000000"/>
          <w:sz w:val="20"/>
          <w:szCs w:val="20"/>
        </w:rPr>
        <w:t>Оценка показателей конкурентноспособности ООО «Остин»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3685"/>
      </w:tblGrid>
      <w:tr w:rsidR="00AA61FC"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AA61FC" w:rsidRPr="009069A7" w:rsidRDefault="00AA61FC" w:rsidP="00AA61FC">
            <w:pPr>
              <w:spacing w:after="0" w:line="20" w:lineRule="atLeast"/>
              <w:jc w:val="center"/>
              <w:rPr>
                <w:rFonts w:ascii="Times New Roman" w:hAnsi="Times New Roman"/>
                <w:noProof/>
                <w:color w:val="000000"/>
                <w:sz w:val="18"/>
                <w:szCs w:val="18"/>
              </w:rPr>
            </w:pPr>
            <w:r w:rsidRPr="009069A7">
              <w:rPr>
                <w:rFonts w:ascii="Times New Roman" w:hAnsi="Times New Roman"/>
                <w:noProof/>
                <w:color w:val="000000"/>
                <w:sz w:val="18"/>
                <w:szCs w:val="18"/>
              </w:rPr>
              <w:t>Показатель</w:t>
            </w:r>
          </w:p>
        </w:tc>
        <w:tc>
          <w:tcPr>
            <w:tcW w:w="3685" w:type="dxa"/>
            <w:tcBorders>
              <w:top w:val="single" w:sz="4" w:space="0" w:color="auto"/>
              <w:left w:val="single" w:sz="4" w:space="0" w:color="auto"/>
              <w:bottom w:val="single" w:sz="4" w:space="0" w:color="auto"/>
              <w:right w:val="single" w:sz="4" w:space="0" w:color="auto"/>
            </w:tcBorders>
            <w:hideMark/>
          </w:tcPr>
          <w:p w:rsidR="00AA61FC" w:rsidRPr="009069A7" w:rsidRDefault="00AA61FC" w:rsidP="00AA61FC">
            <w:pPr>
              <w:spacing w:after="0" w:line="20" w:lineRule="atLeast"/>
              <w:jc w:val="center"/>
              <w:rPr>
                <w:rFonts w:ascii="Times New Roman" w:hAnsi="Times New Roman"/>
                <w:noProof/>
                <w:color w:val="000000"/>
                <w:sz w:val="18"/>
                <w:szCs w:val="18"/>
              </w:rPr>
            </w:pPr>
            <w:r w:rsidRPr="009069A7">
              <w:rPr>
                <w:rFonts w:ascii="Times New Roman" w:hAnsi="Times New Roman"/>
                <w:noProof/>
                <w:color w:val="000000"/>
                <w:sz w:val="18"/>
                <w:szCs w:val="18"/>
              </w:rPr>
              <w:t>Оценка в балах</w:t>
            </w:r>
          </w:p>
        </w:tc>
      </w:tr>
      <w:tr w:rsidR="00AA61FC"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AA61FC" w:rsidRPr="009069A7" w:rsidRDefault="00AA61FC" w:rsidP="009069A7">
            <w:pPr>
              <w:spacing w:after="0" w:line="20" w:lineRule="atLeast"/>
              <w:rPr>
                <w:rFonts w:ascii="Times New Roman" w:hAnsi="Times New Roman"/>
                <w:noProof/>
                <w:color w:val="000000"/>
                <w:sz w:val="18"/>
                <w:szCs w:val="18"/>
              </w:rPr>
            </w:pPr>
            <w:r w:rsidRPr="009069A7">
              <w:rPr>
                <w:rFonts w:ascii="Times New Roman" w:hAnsi="Times New Roman"/>
                <w:noProof/>
                <w:color w:val="000000"/>
                <w:sz w:val="18"/>
                <w:szCs w:val="18"/>
              </w:rPr>
              <w:t>Ассортимент товаров</w:t>
            </w:r>
          </w:p>
        </w:tc>
        <w:tc>
          <w:tcPr>
            <w:tcW w:w="3685" w:type="dxa"/>
            <w:tcBorders>
              <w:top w:val="single" w:sz="4" w:space="0" w:color="auto"/>
              <w:left w:val="single" w:sz="4" w:space="0" w:color="auto"/>
              <w:bottom w:val="single" w:sz="4" w:space="0" w:color="auto"/>
              <w:right w:val="single" w:sz="4" w:space="0" w:color="auto"/>
            </w:tcBorders>
            <w:hideMark/>
          </w:tcPr>
          <w:p w:rsidR="00AA61FC" w:rsidRPr="009069A7" w:rsidRDefault="00AA61FC" w:rsidP="00AA61FC">
            <w:pPr>
              <w:spacing w:after="0" w:line="20" w:lineRule="atLeast"/>
              <w:jc w:val="center"/>
              <w:rPr>
                <w:rFonts w:ascii="Times New Roman" w:hAnsi="Times New Roman"/>
                <w:noProof/>
                <w:color w:val="000000"/>
                <w:sz w:val="18"/>
                <w:szCs w:val="18"/>
              </w:rPr>
            </w:pPr>
            <w:r w:rsidRPr="009069A7">
              <w:rPr>
                <w:rFonts w:ascii="Times New Roman" w:hAnsi="Times New Roman"/>
                <w:noProof/>
                <w:color w:val="000000"/>
                <w:sz w:val="18"/>
                <w:szCs w:val="18"/>
              </w:rPr>
              <w:t>4</w:t>
            </w:r>
          </w:p>
        </w:tc>
      </w:tr>
      <w:tr w:rsidR="00AA61FC"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AA61FC" w:rsidRPr="009069A7" w:rsidRDefault="00AA61FC" w:rsidP="009069A7">
            <w:pPr>
              <w:spacing w:after="0" w:line="20" w:lineRule="atLeast"/>
              <w:rPr>
                <w:rFonts w:ascii="Times New Roman" w:hAnsi="Times New Roman"/>
                <w:noProof/>
                <w:color w:val="000000"/>
                <w:sz w:val="18"/>
                <w:szCs w:val="18"/>
              </w:rPr>
            </w:pPr>
            <w:r w:rsidRPr="009069A7">
              <w:rPr>
                <w:rFonts w:ascii="Times New Roman" w:hAnsi="Times New Roman"/>
                <w:noProof/>
                <w:color w:val="000000"/>
                <w:sz w:val="18"/>
                <w:szCs w:val="18"/>
              </w:rPr>
              <w:t>Цены на товар</w:t>
            </w:r>
          </w:p>
        </w:tc>
        <w:tc>
          <w:tcPr>
            <w:tcW w:w="3685" w:type="dxa"/>
            <w:tcBorders>
              <w:top w:val="single" w:sz="4" w:space="0" w:color="auto"/>
              <w:left w:val="single" w:sz="4" w:space="0" w:color="auto"/>
              <w:bottom w:val="single" w:sz="4" w:space="0" w:color="auto"/>
              <w:right w:val="single" w:sz="4" w:space="0" w:color="auto"/>
            </w:tcBorders>
            <w:hideMark/>
          </w:tcPr>
          <w:p w:rsidR="00AA61FC" w:rsidRPr="009069A7" w:rsidRDefault="00AA61FC" w:rsidP="00AA61FC">
            <w:pPr>
              <w:spacing w:after="0" w:line="20" w:lineRule="atLeast"/>
              <w:jc w:val="center"/>
              <w:rPr>
                <w:rFonts w:ascii="Times New Roman" w:hAnsi="Times New Roman"/>
                <w:noProof/>
                <w:color w:val="000000"/>
                <w:sz w:val="18"/>
                <w:szCs w:val="18"/>
              </w:rPr>
            </w:pPr>
            <w:r w:rsidRPr="009069A7">
              <w:rPr>
                <w:rFonts w:ascii="Times New Roman" w:hAnsi="Times New Roman"/>
                <w:noProof/>
                <w:color w:val="000000"/>
                <w:sz w:val="18"/>
                <w:szCs w:val="18"/>
              </w:rPr>
              <w:t>3</w:t>
            </w:r>
          </w:p>
        </w:tc>
      </w:tr>
      <w:tr w:rsidR="00AA61FC"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AA61FC" w:rsidRPr="009069A7" w:rsidRDefault="00AA61FC" w:rsidP="009069A7">
            <w:pPr>
              <w:spacing w:after="0" w:line="20" w:lineRule="atLeast"/>
              <w:rPr>
                <w:rFonts w:ascii="Times New Roman" w:hAnsi="Times New Roman"/>
                <w:noProof/>
                <w:color w:val="000000"/>
                <w:sz w:val="18"/>
                <w:szCs w:val="18"/>
              </w:rPr>
            </w:pPr>
            <w:r w:rsidRPr="009069A7">
              <w:rPr>
                <w:rFonts w:ascii="Times New Roman" w:hAnsi="Times New Roman"/>
                <w:noProof/>
                <w:color w:val="000000"/>
                <w:sz w:val="18"/>
                <w:szCs w:val="18"/>
              </w:rPr>
              <w:t>Качество товара</w:t>
            </w:r>
          </w:p>
        </w:tc>
        <w:tc>
          <w:tcPr>
            <w:tcW w:w="3685" w:type="dxa"/>
            <w:tcBorders>
              <w:top w:val="single" w:sz="4" w:space="0" w:color="auto"/>
              <w:left w:val="single" w:sz="4" w:space="0" w:color="auto"/>
              <w:bottom w:val="single" w:sz="4" w:space="0" w:color="auto"/>
              <w:right w:val="single" w:sz="4" w:space="0" w:color="auto"/>
            </w:tcBorders>
            <w:hideMark/>
          </w:tcPr>
          <w:p w:rsidR="00AA61FC" w:rsidRPr="009069A7" w:rsidRDefault="00AA61FC" w:rsidP="00AA61FC">
            <w:pPr>
              <w:spacing w:after="0" w:line="20" w:lineRule="atLeast"/>
              <w:jc w:val="center"/>
              <w:rPr>
                <w:rFonts w:ascii="Times New Roman" w:hAnsi="Times New Roman"/>
                <w:noProof/>
                <w:color w:val="000000"/>
                <w:sz w:val="18"/>
                <w:szCs w:val="18"/>
              </w:rPr>
            </w:pPr>
            <w:r w:rsidRPr="009069A7">
              <w:rPr>
                <w:rFonts w:ascii="Times New Roman" w:hAnsi="Times New Roman"/>
                <w:noProof/>
                <w:color w:val="000000"/>
                <w:sz w:val="18"/>
                <w:szCs w:val="18"/>
              </w:rPr>
              <w:t>4</w:t>
            </w:r>
          </w:p>
        </w:tc>
      </w:tr>
      <w:tr w:rsidR="00AA61FC"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AA61FC" w:rsidRPr="009069A7" w:rsidRDefault="00AA61FC" w:rsidP="009069A7">
            <w:pPr>
              <w:spacing w:after="0" w:line="20" w:lineRule="atLeast"/>
              <w:rPr>
                <w:rFonts w:ascii="Times New Roman" w:hAnsi="Times New Roman"/>
                <w:noProof/>
                <w:color w:val="000000"/>
                <w:sz w:val="18"/>
                <w:szCs w:val="18"/>
              </w:rPr>
            </w:pPr>
            <w:r w:rsidRPr="009069A7">
              <w:rPr>
                <w:rFonts w:ascii="Times New Roman" w:hAnsi="Times New Roman"/>
                <w:noProof/>
                <w:color w:val="000000"/>
                <w:sz w:val="18"/>
                <w:szCs w:val="18"/>
              </w:rPr>
              <w:t>Культура обслуживания</w:t>
            </w:r>
          </w:p>
        </w:tc>
        <w:tc>
          <w:tcPr>
            <w:tcW w:w="3685" w:type="dxa"/>
            <w:tcBorders>
              <w:top w:val="single" w:sz="4" w:space="0" w:color="auto"/>
              <w:left w:val="single" w:sz="4" w:space="0" w:color="auto"/>
              <w:bottom w:val="single" w:sz="4" w:space="0" w:color="auto"/>
              <w:right w:val="single" w:sz="4" w:space="0" w:color="auto"/>
            </w:tcBorders>
            <w:hideMark/>
          </w:tcPr>
          <w:p w:rsidR="00AA61FC" w:rsidRPr="009069A7" w:rsidRDefault="00AA61FC" w:rsidP="00AA61FC">
            <w:pPr>
              <w:spacing w:after="0" w:line="20" w:lineRule="atLeast"/>
              <w:jc w:val="center"/>
              <w:rPr>
                <w:rFonts w:ascii="Times New Roman" w:hAnsi="Times New Roman"/>
                <w:noProof/>
                <w:color w:val="000000"/>
                <w:sz w:val="18"/>
                <w:szCs w:val="18"/>
              </w:rPr>
            </w:pPr>
            <w:r w:rsidRPr="009069A7">
              <w:rPr>
                <w:rFonts w:ascii="Times New Roman" w:hAnsi="Times New Roman"/>
                <w:noProof/>
                <w:color w:val="000000"/>
                <w:sz w:val="18"/>
                <w:szCs w:val="18"/>
              </w:rPr>
              <w:t>5</w:t>
            </w:r>
          </w:p>
        </w:tc>
      </w:tr>
    </w:tbl>
    <w:p w:rsidR="00AA61FC" w:rsidRDefault="009069A7" w:rsidP="00435EF5">
      <w:pPr>
        <w:spacing w:after="0" w:line="240" w:lineRule="auto"/>
        <w:jc w:val="both"/>
        <w:rPr>
          <w:rFonts w:ascii="Times New Roman" w:hAnsi="Times New Roman"/>
          <w:noProof/>
          <w:color w:val="000000"/>
          <w:sz w:val="20"/>
          <w:szCs w:val="20"/>
        </w:rPr>
      </w:pPr>
      <w:r>
        <w:rPr>
          <w:rFonts w:ascii="Times New Roman" w:hAnsi="Times New Roman"/>
          <w:noProof/>
          <w:color w:val="000000"/>
          <w:sz w:val="20"/>
          <w:szCs w:val="20"/>
        </w:rPr>
        <w:t>Окончание таблицы 1.22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3685"/>
      </w:tblGrid>
      <w:tr w:rsidR="009069A7" w:rsidRPr="00AA61FC" w:rsidTr="009069A7">
        <w:tc>
          <w:tcPr>
            <w:tcW w:w="3261" w:type="dxa"/>
            <w:tcBorders>
              <w:top w:val="single" w:sz="4" w:space="0" w:color="auto"/>
              <w:left w:val="single" w:sz="4" w:space="0" w:color="auto"/>
              <w:bottom w:val="single" w:sz="4" w:space="0" w:color="auto"/>
              <w:right w:val="single" w:sz="4" w:space="0" w:color="auto"/>
            </w:tcBorders>
          </w:tcPr>
          <w:p w:rsidR="009069A7" w:rsidRPr="00AA61FC" w:rsidRDefault="009069A7" w:rsidP="009069A7">
            <w:pPr>
              <w:spacing w:after="0" w:line="20" w:lineRule="atLeast"/>
              <w:jc w:val="center"/>
              <w:rPr>
                <w:rFonts w:ascii="Times New Roman" w:hAnsi="Times New Roman"/>
                <w:noProof/>
                <w:color w:val="000000"/>
                <w:sz w:val="18"/>
                <w:szCs w:val="18"/>
              </w:rPr>
            </w:pPr>
            <w:r>
              <w:rPr>
                <w:rFonts w:ascii="Times New Roman" w:hAnsi="Times New Roman"/>
                <w:noProof/>
                <w:color w:val="000000"/>
                <w:sz w:val="18"/>
                <w:szCs w:val="18"/>
              </w:rPr>
              <w:t>Показатель</w:t>
            </w:r>
          </w:p>
        </w:tc>
        <w:tc>
          <w:tcPr>
            <w:tcW w:w="3685" w:type="dxa"/>
            <w:tcBorders>
              <w:top w:val="single" w:sz="4" w:space="0" w:color="auto"/>
              <w:left w:val="single" w:sz="4" w:space="0" w:color="auto"/>
              <w:bottom w:val="single" w:sz="4" w:space="0" w:color="auto"/>
              <w:right w:val="single" w:sz="4" w:space="0" w:color="auto"/>
            </w:tcBorders>
          </w:tcPr>
          <w:p w:rsidR="009069A7" w:rsidRPr="00AA61FC" w:rsidRDefault="009069A7" w:rsidP="009069A7">
            <w:pPr>
              <w:spacing w:after="0" w:line="20" w:lineRule="atLeast"/>
              <w:jc w:val="center"/>
              <w:rPr>
                <w:rFonts w:ascii="Times New Roman" w:hAnsi="Times New Roman"/>
                <w:noProof/>
                <w:color w:val="000000"/>
                <w:sz w:val="18"/>
                <w:szCs w:val="18"/>
              </w:rPr>
            </w:pPr>
            <w:r>
              <w:rPr>
                <w:rFonts w:ascii="Times New Roman" w:hAnsi="Times New Roman"/>
                <w:noProof/>
                <w:color w:val="000000"/>
                <w:sz w:val="18"/>
                <w:szCs w:val="18"/>
              </w:rPr>
              <w:t>Оценка в балах</w:t>
            </w:r>
          </w:p>
        </w:tc>
      </w:tr>
      <w:tr w:rsidR="009069A7"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9069A7" w:rsidRPr="00AA61FC" w:rsidRDefault="009069A7" w:rsidP="009069A7">
            <w:pPr>
              <w:spacing w:after="0" w:line="20" w:lineRule="atLeast"/>
              <w:jc w:val="both"/>
              <w:rPr>
                <w:rFonts w:ascii="Times New Roman" w:hAnsi="Times New Roman"/>
                <w:noProof/>
                <w:color w:val="000000"/>
                <w:sz w:val="18"/>
                <w:szCs w:val="18"/>
              </w:rPr>
            </w:pPr>
            <w:r w:rsidRPr="00AA61FC">
              <w:rPr>
                <w:rFonts w:ascii="Times New Roman" w:hAnsi="Times New Roman"/>
                <w:noProof/>
                <w:color w:val="000000"/>
                <w:sz w:val="18"/>
                <w:szCs w:val="18"/>
              </w:rPr>
              <w:t>Место расположения магазина</w:t>
            </w:r>
          </w:p>
        </w:tc>
        <w:tc>
          <w:tcPr>
            <w:tcW w:w="3685" w:type="dxa"/>
            <w:tcBorders>
              <w:top w:val="single" w:sz="4" w:space="0" w:color="auto"/>
              <w:left w:val="single" w:sz="4" w:space="0" w:color="auto"/>
              <w:bottom w:val="single" w:sz="4" w:space="0" w:color="auto"/>
              <w:right w:val="single" w:sz="4" w:space="0" w:color="auto"/>
            </w:tcBorders>
            <w:hideMark/>
          </w:tcPr>
          <w:p w:rsidR="009069A7" w:rsidRPr="00AA61FC" w:rsidRDefault="009069A7" w:rsidP="009069A7">
            <w:pPr>
              <w:spacing w:after="0" w:line="20" w:lineRule="atLeast"/>
              <w:jc w:val="center"/>
              <w:rPr>
                <w:rFonts w:ascii="Times New Roman" w:hAnsi="Times New Roman"/>
                <w:noProof/>
                <w:color w:val="000000"/>
                <w:sz w:val="18"/>
                <w:szCs w:val="18"/>
              </w:rPr>
            </w:pPr>
            <w:r w:rsidRPr="00AA61FC">
              <w:rPr>
                <w:rFonts w:ascii="Times New Roman" w:hAnsi="Times New Roman"/>
                <w:noProof/>
                <w:color w:val="000000"/>
                <w:sz w:val="18"/>
                <w:szCs w:val="18"/>
              </w:rPr>
              <w:t>4</w:t>
            </w:r>
          </w:p>
        </w:tc>
      </w:tr>
      <w:tr w:rsidR="009069A7" w:rsidRPr="00AA61FC" w:rsidTr="009069A7">
        <w:tc>
          <w:tcPr>
            <w:tcW w:w="3261" w:type="dxa"/>
            <w:tcBorders>
              <w:top w:val="single" w:sz="4" w:space="0" w:color="auto"/>
              <w:left w:val="single" w:sz="4" w:space="0" w:color="auto"/>
              <w:bottom w:val="single" w:sz="4" w:space="0" w:color="auto"/>
              <w:right w:val="single" w:sz="4" w:space="0" w:color="auto"/>
            </w:tcBorders>
            <w:hideMark/>
          </w:tcPr>
          <w:p w:rsidR="009069A7" w:rsidRPr="00AA61FC" w:rsidRDefault="009069A7" w:rsidP="009069A7">
            <w:pPr>
              <w:spacing w:after="0" w:line="20" w:lineRule="atLeast"/>
              <w:jc w:val="both"/>
              <w:rPr>
                <w:rFonts w:ascii="Times New Roman" w:hAnsi="Times New Roman"/>
                <w:noProof/>
                <w:color w:val="000000"/>
                <w:sz w:val="18"/>
                <w:szCs w:val="18"/>
              </w:rPr>
            </w:pPr>
            <w:r w:rsidRPr="00AA61FC">
              <w:rPr>
                <w:rFonts w:ascii="Times New Roman" w:hAnsi="Times New Roman"/>
                <w:noProof/>
                <w:color w:val="000000"/>
                <w:sz w:val="18"/>
                <w:szCs w:val="18"/>
              </w:rPr>
              <w:t>Интерьер магазина</w:t>
            </w:r>
          </w:p>
        </w:tc>
        <w:tc>
          <w:tcPr>
            <w:tcW w:w="3685" w:type="dxa"/>
            <w:tcBorders>
              <w:top w:val="single" w:sz="4" w:space="0" w:color="auto"/>
              <w:left w:val="single" w:sz="4" w:space="0" w:color="auto"/>
              <w:bottom w:val="single" w:sz="4" w:space="0" w:color="auto"/>
              <w:right w:val="single" w:sz="4" w:space="0" w:color="auto"/>
            </w:tcBorders>
            <w:hideMark/>
          </w:tcPr>
          <w:p w:rsidR="009069A7" w:rsidRPr="00AA61FC" w:rsidRDefault="009069A7" w:rsidP="009069A7">
            <w:pPr>
              <w:spacing w:after="0" w:line="20" w:lineRule="atLeast"/>
              <w:jc w:val="center"/>
              <w:rPr>
                <w:rFonts w:ascii="Times New Roman" w:hAnsi="Times New Roman"/>
                <w:noProof/>
                <w:color w:val="000000"/>
                <w:sz w:val="18"/>
                <w:szCs w:val="18"/>
              </w:rPr>
            </w:pPr>
            <w:r w:rsidRPr="00AA61FC">
              <w:rPr>
                <w:rFonts w:ascii="Times New Roman" w:hAnsi="Times New Roman"/>
                <w:noProof/>
                <w:color w:val="000000"/>
                <w:sz w:val="18"/>
                <w:szCs w:val="18"/>
              </w:rPr>
              <w:t>5</w:t>
            </w:r>
          </w:p>
        </w:tc>
      </w:tr>
    </w:tbl>
    <w:p w:rsidR="009069A7" w:rsidRDefault="009069A7" w:rsidP="00435EF5">
      <w:pPr>
        <w:spacing w:after="0" w:line="240" w:lineRule="auto"/>
        <w:jc w:val="both"/>
        <w:rPr>
          <w:rFonts w:ascii="Times New Roman" w:hAnsi="Times New Roman"/>
          <w:noProof/>
          <w:color w:val="000000"/>
          <w:sz w:val="20"/>
          <w:szCs w:val="20"/>
        </w:rPr>
      </w:pPr>
    </w:p>
    <w:p w:rsidR="008314AE" w:rsidRDefault="00AA61FC" w:rsidP="008314AE">
      <w:pPr>
        <w:spacing w:line="20" w:lineRule="atLeast"/>
        <w:ind w:firstLine="624"/>
        <w:jc w:val="both"/>
        <w:rPr>
          <w:rFonts w:ascii="Times New Roman" w:hAnsi="Times New Roman" w:cs="Times New Roman"/>
          <w:noProof/>
          <w:color w:val="000000"/>
          <w:sz w:val="20"/>
          <w:szCs w:val="20"/>
        </w:rPr>
      </w:pPr>
      <w:r w:rsidRPr="00AA61FC">
        <w:rPr>
          <w:rFonts w:ascii="Times New Roman" w:hAnsi="Times New Roman" w:cs="Times New Roman"/>
          <w:noProof/>
          <w:color w:val="000000"/>
          <w:sz w:val="20"/>
          <w:szCs w:val="20"/>
        </w:rPr>
        <w:t>Показатели конкурентоспособности ООО «Остин» с различной по</w:t>
      </w:r>
      <w:r>
        <w:rPr>
          <w:rFonts w:ascii="Times New Roman" w:hAnsi="Times New Roman" w:cs="Times New Roman"/>
          <w:noProof/>
          <w:color w:val="000000"/>
          <w:sz w:val="20"/>
          <w:szCs w:val="20"/>
        </w:rPr>
        <w:t>купательской способн</w:t>
      </w:r>
      <w:r w:rsidR="008F682A">
        <w:rPr>
          <w:rFonts w:ascii="Times New Roman" w:hAnsi="Times New Roman" w:cs="Times New Roman"/>
          <w:noProof/>
          <w:color w:val="000000"/>
          <w:sz w:val="20"/>
          <w:szCs w:val="20"/>
        </w:rPr>
        <w:t>остью представлена в табл. 1.23</w:t>
      </w:r>
    </w:p>
    <w:p w:rsidR="008314AE" w:rsidRPr="008314AE" w:rsidRDefault="008314AE" w:rsidP="008314AE">
      <w:pPr>
        <w:spacing w:line="20" w:lineRule="atLeast"/>
        <w:contextualSpacing/>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 xml:space="preserve">Таблица 1.23 - </w:t>
      </w:r>
      <w:r w:rsidRPr="008314AE">
        <w:rPr>
          <w:rFonts w:ascii="Times New Roman" w:hAnsi="Times New Roman" w:cs="Times New Roman"/>
          <w:noProof/>
          <w:color w:val="000000"/>
          <w:sz w:val="20"/>
          <w:szCs w:val="20"/>
        </w:rPr>
        <w:t xml:space="preserve">Показатели конкурентоспособности ООО «Остин» с различной покупательской способностью, в %. </w:t>
      </w:r>
    </w:p>
    <w:tbl>
      <w:tblPr>
        <w:tblW w:w="69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843"/>
        <w:gridCol w:w="1418"/>
        <w:gridCol w:w="1417"/>
      </w:tblGrid>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Default="008314AE" w:rsidP="008314AE">
            <w:pPr>
              <w:spacing w:line="20" w:lineRule="atLeast"/>
              <w:contextualSpacing/>
              <w:jc w:val="center"/>
              <w:rPr>
                <w:rFonts w:ascii="Times New Roman" w:hAnsi="Times New Roman" w:cs="Times New Roman"/>
                <w:noProof/>
                <w:color w:val="000000"/>
                <w:sz w:val="18"/>
                <w:szCs w:val="18"/>
              </w:rPr>
            </w:pPr>
          </w:p>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Показатель</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Высока покупательская способность</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Средняя покупательская способность</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Низкая покупательская способность</w:t>
            </w:r>
          </w:p>
        </w:tc>
      </w:tr>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Ассортимент товаров</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23,81</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28,57</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19,05</w:t>
            </w:r>
          </w:p>
        </w:tc>
      </w:tr>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Цены на товар</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19,05</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9,52</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4,76</w:t>
            </w:r>
          </w:p>
        </w:tc>
      </w:tr>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Качество товара</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28,57</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19,05</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23,81</w:t>
            </w:r>
          </w:p>
        </w:tc>
      </w:tr>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Культура обслуживания</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14,29</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23,81</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28,57</w:t>
            </w:r>
          </w:p>
        </w:tc>
      </w:tr>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Место расположения магазина</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9,52</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4,76</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14,29</w:t>
            </w:r>
          </w:p>
        </w:tc>
      </w:tr>
      <w:tr w:rsidR="008314AE" w:rsidRPr="008314AE" w:rsidTr="008314AE">
        <w:tc>
          <w:tcPr>
            <w:tcW w:w="226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Интерьер магазина</w:t>
            </w:r>
          </w:p>
        </w:tc>
        <w:tc>
          <w:tcPr>
            <w:tcW w:w="1843"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4,76</w:t>
            </w:r>
          </w:p>
        </w:tc>
        <w:tc>
          <w:tcPr>
            <w:tcW w:w="1418"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14,29</w:t>
            </w:r>
          </w:p>
        </w:tc>
        <w:tc>
          <w:tcPr>
            <w:tcW w:w="1417" w:type="dxa"/>
            <w:tcBorders>
              <w:top w:val="single" w:sz="4" w:space="0" w:color="auto"/>
              <w:left w:val="single" w:sz="4" w:space="0" w:color="auto"/>
              <w:bottom w:val="single" w:sz="4" w:space="0" w:color="auto"/>
              <w:right w:val="single" w:sz="4" w:space="0" w:color="auto"/>
            </w:tcBorders>
            <w:hideMark/>
          </w:tcPr>
          <w:p w:rsidR="008314AE" w:rsidRPr="008314AE" w:rsidRDefault="008314AE" w:rsidP="008314AE">
            <w:pPr>
              <w:spacing w:line="20" w:lineRule="atLeast"/>
              <w:contextualSpacing/>
              <w:jc w:val="center"/>
              <w:rPr>
                <w:rFonts w:ascii="Times New Roman" w:hAnsi="Times New Roman" w:cs="Times New Roman"/>
                <w:noProof/>
                <w:color w:val="000000"/>
                <w:sz w:val="18"/>
                <w:szCs w:val="18"/>
              </w:rPr>
            </w:pPr>
            <w:r w:rsidRPr="008314AE">
              <w:rPr>
                <w:rFonts w:ascii="Times New Roman" w:hAnsi="Times New Roman" w:cs="Times New Roman"/>
                <w:noProof/>
                <w:color w:val="000000"/>
                <w:sz w:val="18"/>
                <w:szCs w:val="18"/>
              </w:rPr>
              <w:t>9,52</w:t>
            </w:r>
          </w:p>
        </w:tc>
      </w:tr>
    </w:tbl>
    <w:p w:rsidR="008314AE" w:rsidRDefault="008314AE" w:rsidP="008314AE">
      <w:pPr>
        <w:spacing w:line="20" w:lineRule="atLeast"/>
        <w:contextualSpacing/>
        <w:jc w:val="both"/>
        <w:rPr>
          <w:rFonts w:ascii="Times New Roman" w:hAnsi="Times New Roman" w:cs="Times New Roman"/>
          <w:noProof/>
          <w:color w:val="000000"/>
          <w:sz w:val="20"/>
          <w:szCs w:val="20"/>
        </w:rPr>
      </w:pPr>
    </w:p>
    <w:p w:rsidR="008314AE" w:rsidRPr="008314AE" w:rsidRDefault="008314AE" w:rsidP="008314AE">
      <w:pPr>
        <w:spacing w:after="0" w:line="20" w:lineRule="atLeast"/>
        <w:ind w:firstLine="624"/>
        <w:jc w:val="both"/>
        <w:rPr>
          <w:rFonts w:ascii="Times New Roman" w:hAnsi="Times New Roman" w:cs="Times New Roman"/>
          <w:noProof/>
          <w:color w:val="000000"/>
          <w:sz w:val="20"/>
          <w:szCs w:val="20"/>
        </w:rPr>
      </w:pPr>
      <w:r w:rsidRPr="008314AE">
        <w:rPr>
          <w:rFonts w:ascii="Times New Roman" w:hAnsi="Times New Roman" w:cs="Times New Roman"/>
          <w:noProof/>
          <w:color w:val="000000"/>
          <w:sz w:val="20"/>
          <w:szCs w:val="20"/>
        </w:rPr>
        <w:t>Приведенные выше показатели дают возможность сделать вывод, что ООО «Остин» благополучно расположен и обладает достаточно красивым интерьером. В ООО «Остин» значительный уровень культуры обслуживания потребителей. Но все-таки, анализируемая организация  проигрывает таким показателям, как ассортимент товара. В процессе проведенного опроса потребителей было обнаружено, что в недостаточной степени расширен ассортимент по кое-каким группам товара.</w:t>
      </w:r>
    </w:p>
    <w:p w:rsidR="008314AE" w:rsidRPr="008314AE" w:rsidRDefault="008314AE" w:rsidP="008314AE">
      <w:pPr>
        <w:spacing w:line="20" w:lineRule="atLeast"/>
        <w:contextualSpacing/>
        <w:jc w:val="both"/>
        <w:rPr>
          <w:rFonts w:ascii="Times New Roman" w:hAnsi="Times New Roman" w:cs="Times New Roman"/>
          <w:noProof/>
          <w:color w:val="000000"/>
          <w:sz w:val="20"/>
          <w:szCs w:val="20"/>
        </w:rPr>
      </w:pPr>
    </w:p>
    <w:p w:rsidR="008314AE" w:rsidRDefault="008314AE" w:rsidP="008314AE">
      <w:pPr>
        <w:spacing w:line="20" w:lineRule="atLeast"/>
        <w:ind w:firstLine="624"/>
        <w:contextualSpacing/>
        <w:jc w:val="both"/>
        <w:rPr>
          <w:rFonts w:ascii="Times New Roman" w:hAnsi="Times New Roman" w:cs="Times New Roman"/>
          <w:noProof/>
          <w:color w:val="000000"/>
          <w:sz w:val="20"/>
          <w:szCs w:val="20"/>
        </w:rPr>
      </w:pPr>
      <w:r>
        <w:rPr>
          <w:rFonts w:ascii="Times New Roman" w:hAnsi="Times New Roman" w:cs="Times New Roman"/>
          <w:b/>
          <w:noProof/>
          <w:color w:val="000000"/>
          <w:sz w:val="20"/>
          <w:szCs w:val="20"/>
        </w:rPr>
        <w:t>1</w:t>
      </w:r>
      <w:r w:rsidRPr="008314AE">
        <w:rPr>
          <w:rFonts w:ascii="Times New Roman" w:hAnsi="Times New Roman" w:cs="Times New Roman"/>
          <w:b/>
          <w:noProof/>
          <w:color w:val="000000"/>
          <w:sz w:val="20"/>
          <w:szCs w:val="20"/>
        </w:rPr>
        <w:t>.3.5 ABC-анализ ассортимента продукции ООО «Остин»</w:t>
      </w:r>
    </w:p>
    <w:p w:rsidR="008314AE" w:rsidRPr="00B80CEE" w:rsidRDefault="008314AE" w:rsidP="008314AE">
      <w:pPr>
        <w:spacing w:after="0" w:line="20" w:lineRule="atLeast"/>
        <w:ind w:firstLine="624"/>
        <w:contextualSpacing/>
        <w:jc w:val="both"/>
        <w:rPr>
          <w:rFonts w:ascii="Times New Roman" w:hAnsi="Times New Roman" w:cs="Times New Roman"/>
          <w:noProof/>
          <w:color w:val="000000"/>
          <w:sz w:val="20"/>
          <w:szCs w:val="20"/>
        </w:rPr>
      </w:pPr>
      <w:r w:rsidRPr="008314AE">
        <w:rPr>
          <w:rFonts w:ascii="Times New Roman" w:hAnsi="Times New Roman" w:cs="Times New Roman"/>
          <w:noProof/>
          <w:color w:val="000000"/>
          <w:sz w:val="20"/>
          <w:szCs w:val="20"/>
        </w:rPr>
        <w:t>В основе АВС-анализа лежит закон Парето или, как его еще называют, правило 20/80. Согласно данному закону 20% продаваемых товаров приносят 80% дохода, а 20% ресурсов предприятия дают 80% всего оборота.</w:t>
      </w:r>
      <w:r w:rsidR="001925FD" w:rsidRPr="001925FD">
        <w:rPr>
          <w:rFonts w:ascii="Times New Roman" w:hAnsi="Times New Roman" w:cs="Times New Roman"/>
          <w:noProof/>
          <w:color w:val="000000"/>
          <w:sz w:val="20"/>
          <w:szCs w:val="20"/>
        </w:rPr>
        <w:t xml:space="preserve"> [</w:t>
      </w:r>
      <w:r w:rsidR="001925FD" w:rsidRPr="00B80CEE">
        <w:rPr>
          <w:rFonts w:ascii="Times New Roman" w:hAnsi="Times New Roman" w:cs="Times New Roman"/>
          <w:noProof/>
          <w:color w:val="000000"/>
          <w:sz w:val="20"/>
          <w:szCs w:val="20"/>
        </w:rPr>
        <w:t>10]</w:t>
      </w:r>
    </w:p>
    <w:p w:rsidR="008314AE" w:rsidRPr="008314AE" w:rsidRDefault="008314AE" w:rsidP="008314AE">
      <w:pPr>
        <w:spacing w:after="0" w:line="20" w:lineRule="atLeast"/>
        <w:ind w:firstLine="624"/>
        <w:contextualSpacing/>
        <w:jc w:val="both"/>
        <w:rPr>
          <w:rFonts w:ascii="Times New Roman" w:hAnsi="Times New Roman" w:cs="Times New Roman"/>
          <w:noProof/>
          <w:color w:val="000000"/>
          <w:sz w:val="20"/>
          <w:szCs w:val="20"/>
        </w:rPr>
      </w:pPr>
      <w:r w:rsidRPr="008314AE">
        <w:rPr>
          <w:rFonts w:ascii="Times New Roman" w:hAnsi="Times New Roman" w:cs="Times New Roman"/>
          <w:noProof/>
          <w:color w:val="000000"/>
          <w:sz w:val="20"/>
          <w:szCs w:val="20"/>
        </w:rPr>
        <w:t>Благодаря</w:t>
      </w:r>
      <w:hyperlink r:id="rId120" w:history="1"/>
      <w:r w:rsidRPr="008314AE">
        <w:rPr>
          <w:rFonts w:ascii="Times New Roman" w:hAnsi="Times New Roman" w:cs="Times New Roman"/>
          <w:noProof/>
          <w:color w:val="000000"/>
          <w:sz w:val="20"/>
          <w:szCs w:val="20"/>
        </w:rPr>
        <w:t>ABC-анализу можно понять, какими ресурсами лучше запасаться впрок, а какие стоит приобретать непосредственно в момент необходимости, количество каких товаров следует увеличить, а количество каких - уменьшить,  на каких поставщиков стоит полагаться, а на каких лучше не надеяться. Иными словами, с его помощью можно вычислить наиболее/наименее прибыльные товары, наиболее/наименее перспективных поставщиков, наиболее/наименее выгодные запасы и т.д.</w:t>
      </w:r>
    </w:p>
    <w:p w:rsidR="008314AE" w:rsidRPr="008314AE" w:rsidRDefault="008314AE" w:rsidP="008314AE">
      <w:pPr>
        <w:spacing w:after="0" w:line="20" w:lineRule="atLeast"/>
        <w:ind w:firstLine="624"/>
        <w:contextualSpacing/>
        <w:jc w:val="both"/>
        <w:rPr>
          <w:rFonts w:ascii="Times New Roman" w:hAnsi="Times New Roman" w:cs="Times New Roman"/>
          <w:noProof/>
          <w:color w:val="000000"/>
          <w:sz w:val="20"/>
          <w:szCs w:val="20"/>
        </w:rPr>
      </w:pPr>
      <w:r w:rsidRPr="008314AE">
        <w:rPr>
          <w:rFonts w:ascii="Times New Roman" w:hAnsi="Times New Roman" w:cs="Times New Roman"/>
          <w:noProof/>
          <w:color w:val="000000"/>
          <w:sz w:val="20"/>
          <w:szCs w:val="20"/>
        </w:rPr>
        <w:t>В процессе анализа исследуемые товары/ресурсы делят на 3 группы (реже на 4-5).</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b/>
          <w:bCs/>
          <w:noProof/>
          <w:color w:val="000000"/>
          <w:sz w:val="20"/>
          <w:szCs w:val="20"/>
        </w:rPr>
        <w:t>Группа А</w:t>
      </w:r>
      <w:r w:rsidRPr="00B87177">
        <w:rPr>
          <w:rFonts w:ascii="Times New Roman" w:hAnsi="Times New Roman" w:cs="Times New Roman"/>
          <w:noProof/>
          <w:color w:val="000000"/>
          <w:sz w:val="20"/>
          <w:szCs w:val="20"/>
        </w:rPr>
        <w:t>. Сюда относят именно те 20% товаров/ресурсов, которые и приносят 80% дохода/дают 80% оборота.</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b/>
          <w:bCs/>
          <w:noProof/>
          <w:color w:val="000000"/>
          <w:sz w:val="20"/>
          <w:szCs w:val="20"/>
        </w:rPr>
        <w:t>Группа В.</w:t>
      </w:r>
      <w:r w:rsidRPr="00B87177">
        <w:rPr>
          <w:rFonts w:ascii="Times New Roman" w:hAnsi="Times New Roman" w:cs="Times New Roman"/>
          <w:noProof/>
          <w:color w:val="000000"/>
          <w:sz w:val="20"/>
          <w:szCs w:val="20"/>
        </w:rPr>
        <w:t xml:space="preserve"> Сюда включают 30% товаров/ресурсов, приносящих 15% дохода/дают 15% оборота.</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b/>
          <w:bCs/>
          <w:noProof/>
          <w:color w:val="000000"/>
          <w:sz w:val="20"/>
          <w:szCs w:val="20"/>
        </w:rPr>
        <w:t>Группа С</w:t>
      </w:r>
      <w:r w:rsidRPr="00B87177">
        <w:rPr>
          <w:rFonts w:ascii="Times New Roman" w:hAnsi="Times New Roman" w:cs="Times New Roman"/>
          <w:noProof/>
          <w:color w:val="000000"/>
          <w:sz w:val="20"/>
          <w:szCs w:val="20"/>
        </w:rPr>
        <w:t>. В нее включают оставшиеся 50% товаров/ресурсов, приносящих около 5% дохода/ дающих около 5% оборота.</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noProof/>
          <w:color w:val="000000"/>
          <w:sz w:val="20"/>
          <w:szCs w:val="20"/>
        </w:rPr>
        <w:t>Любую группу товаров (сырья, комплектующих и т. д.) можно исследовать по одному признаку, а можно по нескольким. Главное делать все постепенно. Например, если необходимо исследовать товары, то вначале их можно ранжировать по доходности, а затем - по прибыльности. В таком случае вместо трех групп получится уже девять: АА, АВ, АС, ВА, ВВ, ВС, СА, СВ, СС. Далее, если предприятие способно справиться с большим объемом информации, можно сортировать товары еще и по оборачиваемости и, таким образом, разбить их на 27 групп.</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noProof/>
          <w:color w:val="000000"/>
          <w:sz w:val="20"/>
          <w:szCs w:val="20"/>
        </w:rPr>
        <w:t xml:space="preserve">ABC-анализ ассортимента проводится в несколько этапов. </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noProof/>
          <w:color w:val="000000"/>
          <w:sz w:val="20"/>
          <w:szCs w:val="20"/>
        </w:rPr>
        <w:t>Ассортимент – существенный фактор, который предназначен  для вырабатывания лояльности потребителя. Учитывая это, был осуществлен анализ ассортимента с применением методик АВС.</w:t>
      </w:r>
    </w:p>
    <w:p w:rsidR="00B87177" w:rsidRPr="00B87177" w:rsidRDefault="00B87177" w:rsidP="00B87177">
      <w:pPr>
        <w:spacing w:after="0" w:line="20" w:lineRule="atLeast"/>
        <w:ind w:firstLine="624"/>
        <w:jc w:val="both"/>
        <w:rPr>
          <w:rFonts w:ascii="Times New Roman" w:hAnsi="Times New Roman" w:cs="Times New Roman"/>
          <w:noProof/>
          <w:color w:val="000000"/>
          <w:sz w:val="20"/>
          <w:szCs w:val="20"/>
        </w:rPr>
      </w:pPr>
      <w:r w:rsidRPr="00B87177">
        <w:rPr>
          <w:rFonts w:ascii="Times New Roman" w:hAnsi="Times New Roman" w:cs="Times New Roman"/>
          <w:noProof/>
          <w:color w:val="000000"/>
          <w:sz w:val="20"/>
          <w:szCs w:val="20"/>
        </w:rPr>
        <w:t>АВС – анализ основывается  на принципе Парето: «за большинство вероятных результатов отвечает сравнительно незначительное количество причин», на данный момент наиболее распространенного как «правило, 80:20». Благодаря своей универсальности и результативности представленный метод анализа заработал большое распространение. Итогом АВС анализа выступает группировка объектов по уровню воздействия на совокупный результат. Считается, что 20% товарного ассортимента дают 80% общего объёма продаж.</w:t>
      </w:r>
    </w:p>
    <w:p w:rsidR="00435EF5" w:rsidRDefault="002C3D38" w:rsidP="00B87177">
      <w:pPr>
        <w:spacing w:after="0" w:line="20" w:lineRule="atLeast"/>
        <w:ind w:firstLine="624"/>
        <w:jc w:val="both"/>
        <w:rPr>
          <w:rFonts w:ascii="Times New Roman" w:hAnsi="Times New Roman" w:cs="Times New Roman"/>
          <w:noProof/>
          <w:color w:val="000000"/>
          <w:sz w:val="20"/>
          <w:szCs w:val="20"/>
        </w:rPr>
      </w:pPr>
      <w:r w:rsidRPr="002C3D38">
        <w:rPr>
          <w:rFonts w:ascii="Times New Roman" w:hAnsi="Times New Roman" w:cs="Times New Roman"/>
          <w:noProof/>
          <w:color w:val="000000"/>
          <w:sz w:val="20"/>
          <w:szCs w:val="20"/>
        </w:rPr>
        <w:t>Сумма</w:t>
      </w:r>
      <w:r>
        <w:rPr>
          <w:rFonts w:ascii="Times New Roman" w:hAnsi="Times New Roman" w:cs="Times New Roman"/>
          <w:noProof/>
          <w:color w:val="000000"/>
          <w:sz w:val="20"/>
          <w:szCs w:val="20"/>
        </w:rPr>
        <w:t xml:space="preserve"> реализованной продукции за 2015</w:t>
      </w:r>
      <w:r w:rsidRPr="002C3D38">
        <w:rPr>
          <w:rFonts w:ascii="Times New Roman" w:hAnsi="Times New Roman" w:cs="Times New Roman"/>
          <w:noProof/>
          <w:color w:val="000000"/>
          <w:sz w:val="20"/>
          <w:szCs w:val="20"/>
        </w:rPr>
        <w:t xml:space="preserve"> год</w:t>
      </w:r>
      <w:r>
        <w:rPr>
          <w:rFonts w:ascii="Times New Roman" w:hAnsi="Times New Roman" w:cs="Times New Roman"/>
          <w:noProof/>
          <w:color w:val="000000"/>
          <w:sz w:val="20"/>
          <w:szCs w:val="20"/>
        </w:rPr>
        <w:t xml:space="preserve"> представлена в табл. 1.24</w:t>
      </w:r>
    </w:p>
    <w:p w:rsidR="002C3D38" w:rsidRDefault="002C3D38" w:rsidP="002C3D38">
      <w:pPr>
        <w:spacing w:after="0" w:line="20" w:lineRule="atLeast"/>
        <w:jc w:val="both"/>
        <w:rPr>
          <w:rFonts w:ascii="Times New Roman" w:hAnsi="Times New Roman" w:cs="Times New Roman"/>
          <w:noProof/>
          <w:color w:val="000000"/>
          <w:sz w:val="20"/>
          <w:szCs w:val="20"/>
        </w:rPr>
      </w:pPr>
    </w:p>
    <w:p w:rsidR="002C3D38" w:rsidRDefault="002C0212" w:rsidP="002C3D38">
      <w:pPr>
        <w:spacing w:after="0" w:line="20" w:lineRule="atLeast"/>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 xml:space="preserve">Таблица 1.24 - </w:t>
      </w:r>
      <w:r w:rsidRPr="002C0212">
        <w:rPr>
          <w:rFonts w:ascii="Times New Roman" w:hAnsi="Times New Roman" w:cs="Times New Roman"/>
          <w:noProof/>
          <w:color w:val="000000"/>
          <w:sz w:val="20"/>
          <w:szCs w:val="20"/>
        </w:rPr>
        <w:t>Сумма</w:t>
      </w:r>
      <w:r>
        <w:rPr>
          <w:rFonts w:ascii="Times New Roman" w:hAnsi="Times New Roman" w:cs="Times New Roman"/>
          <w:noProof/>
          <w:color w:val="000000"/>
          <w:sz w:val="20"/>
          <w:szCs w:val="20"/>
        </w:rPr>
        <w:t xml:space="preserve"> реализованной продукции за 2015</w:t>
      </w:r>
      <w:r w:rsidRPr="002C0212">
        <w:rPr>
          <w:rFonts w:ascii="Times New Roman" w:hAnsi="Times New Roman" w:cs="Times New Roman"/>
          <w:noProof/>
          <w:color w:val="000000"/>
          <w:sz w:val="20"/>
          <w:szCs w:val="20"/>
        </w:rPr>
        <w:t xml:space="preserve"> год по группам товара</w:t>
      </w:r>
    </w:p>
    <w:tbl>
      <w:tblPr>
        <w:tblW w:w="0" w:type="auto"/>
        <w:jc w:val="center"/>
        <w:tblInd w:w="-1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9"/>
        <w:gridCol w:w="1768"/>
        <w:gridCol w:w="2572"/>
      </w:tblGrid>
      <w:tr w:rsidR="002C0212" w:rsidRPr="002C0212" w:rsidTr="002C0212">
        <w:trPr>
          <w:trHeight w:val="266"/>
          <w:jc w:val="center"/>
        </w:trPr>
        <w:tc>
          <w:tcPr>
            <w:tcW w:w="2579" w:type="dxa"/>
            <w:vMerge w:val="restart"/>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Наименование товара</w:t>
            </w:r>
          </w:p>
        </w:tc>
        <w:tc>
          <w:tcPr>
            <w:tcW w:w="4340" w:type="dxa"/>
            <w:gridSpan w:val="2"/>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Реализация товара</w:t>
            </w:r>
          </w:p>
        </w:tc>
      </w:tr>
      <w:tr w:rsidR="002C0212" w:rsidRPr="002C0212" w:rsidTr="002C0212">
        <w:trPr>
          <w:trHeight w:val="70"/>
          <w:jc w:val="center"/>
        </w:trPr>
        <w:tc>
          <w:tcPr>
            <w:tcW w:w="2579" w:type="dxa"/>
            <w:vMerge/>
            <w:tcBorders>
              <w:top w:val="single" w:sz="4" w:space="0" w:color="auto"/>
              <w:left w:val="single" w:sz="4" w:space="0" w:color="auto"/>
              <w:bottom w:val="single" w:sz="4" w:space="0" w:color="auto"/>
              <w:right w:val="single" w:sz="4" w:space="0" w:color="auto"/>
            </w:tcBorders>
            <w:vAlign w:val="center"/>
            <w:hideMark/>
          </w:tcPr>
          <w:p w:rsidR="002C0212" w:rsidRPr="002C0212" w:rsidRDefault="002C0212" w:rsidP="002C0212">
            <w:pPr>
              <w:spacing w:after="0" w:line="240" w:lineRule="auto"/>
              <w:rPr>
                <w:rFonts w:ascii="Times New Roman" w:eastAsia="Times New Roman" w:hAnsi="Times New Roman" w:cs="Times New Roman"/>
                <w:sz w:val="18"/>
                <w:szCs w:val="18"/>
                <w:lang w:eastAsia="ru-RU"/>
              </w:rPr>
            </w:pPr>
          </w:p>
        </w:tc>
        <w:tc>
          <w:tcPr>
            <w:tcW w:w="1768"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в единицах</w:t>
            </w:r>
          </w:p>
        </w:tc>
        <w:tc>
          <w:tcPr>
            <w:tcW w:w="2572"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в рублях</w:t>
            </w:r>
          </w:p>
        </w:tc>
      </w:tr>
      <w:tr w:rsidR="002C0212" w:rsidRPr="002C0212" w:rsidTr="002C0212">
        <w:trPr>
          <w:trHeight w:val="70"/>
          <w:jc w:val="center"/>
        </w:trPr>
        <w:tc>
          <w:tcPr>
            <w:tcW w:w="2579"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Брюки</w:t>
            </w:r>
          </w:p>
        </w:tc>
        <w:tc>
          <w:tcPr>
            <w:tcW w:w="1768"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275</w:t>
            </w:r>
          </w:p>
        </w:tc>
        <w:tc>
          <w:tcPr>
            <w:tcW w:w="2572"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861350</w:t>
            </w:r>
          </w:p>
        </w:tc>
      </w:tr>
      <w:tr w:rsidR="002C0212" w:rsidRPr="002C0212" w:rsidTr="002C0212">
        <w:trPr>
          <w:trHeight w:val="240"/>
          <w:jc w:val="center"/>
        </w:trPr>
        <w:tc>
          <w:tcPr>
            <w:tcW w:w="2579"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Платье</w:t>
            </w:r>
          </w:p>
        </w:tc>
        <w:tc>
          <w:tcPr>
            <w:tcW w:w="1768"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41</w:t>
            </w:r>
          </w:p>
        </w:tc>
        <w:tc>
          <w:tcPr>
            <w:tcW w:w="2572"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63140</w:t>
            </w:r>
          </w:p>
        </w:tc>
      </w:tr>
      <w:tr w:rsidR="002C0212" w:rsidRPr="002C0212" w:rsidTr="002C0212">
        <w:trPr>
          <w:jc w:val="center"/>
        </w:trPr>
        <w:tc>
          <w:tcPr>
            <w:tcW w:w="2579"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 xml:space="preserve">Пиджак </w:t>
            </w:r>
          </w:p>
        </w:tc>
        <w:tc>
          <w:tcPr>
            <w:tcW w:w="1768"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94</w:t>
            </w:r>
          </w:p>
        </w:tc>
        <w:tc>
          <w:tcPr>
            <w:tcW w:w="2572"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156980</w:t>
            </w:r>
          </w:p>
        </w:tc>
      </w:tr>
      <w:tr w:rsidR="002C0212" w:rsidRPr="002C0212" w:rsidTr="002C0212">
        <w:trPr>
          <w:jc w:val="center"/>
        </w:trPr>
        <w:tc>
          <w:tcPr>
            <w:tcW w:w="2579"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Трикотаж</w:t>
            </w:r>
          </w:p>
        </w:tc>
        <w:tc>
          <w:tcPr>
            <w:tcW w:w="1768"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496</w:t>
            </w:r>
          </w:p>
        </w:tc>
        <w:tc>
          <w:tcPr>
            <w:tcW w:w="2572" w:type="dxa"/>
            <w:tcBorders>
              <w:top w:val="single" w:sz="4" w:space="0" w:color="auto"/>
              <w:left w:val="single" w:sz="4" w:space="0" w:color="auto"/>
              <w:bottom w:val="single" w:sz="4" w:space="0" w:color="auto"/>
              <w:right w:val="single" w:sz="4" w:space="0" w:color="auto"/>
            </w:tcBorders>
            <w:hideMark/>
          </w:tcPr>
          <w:p w:rsidR="002C0212" w:rsidRPr="002C0212" w:rsidRDefault="002C0212" w:rsidP="002C0212">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491040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 xml:space="preserve">Юбка </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223</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256450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 xml:space="preserve">Блуза </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355</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358550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Детская одежда</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273</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262080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Куртка</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236</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870840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Плащ</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3</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9360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 xml:space="preserve">Пальто </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618</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2237160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Платки, шарфы</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80</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14800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Ремни, сумки</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54</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161460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Шапки, перчатки</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6</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34080</w:t>
            </w:r>
          </w:p>
        </w:tc>
      </w:tr>
      <w:tr w:rsidR="009069A7" w:rsidRPr="002C0212" w:rsidTr="009069A7">
        <w:trPr>
          <w:jc w:val="center"/>
        </w:trPr>
        <w:tc>
          <w:tcPr>
            <w:tcW w:w="2579"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both"/>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ИТОГО:</w:t>
            </w:r>
          </w:p>
        </w:tc>
        <w:tc>
          <w:tcPr>
            <w:tcW w:w="1768"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2854</w:t>
            </w:r>
          </w:p>
        </w:tc>
        <w:tc>
          <w:tcPr>
            <w:tcW w:w="2572" w:type="dxa"/>
            <w:tcBorders>
              <w:top w:val="single" w:sz="4" w:space="0" w:color="auto"/>
              <w:left w:val="single" w:sz="4" w:space="0" w:color="auto"/>
              <w:bottom w:val="single" w:sz="4" w:space="0" w:color="auto"/>
              <w:right w:val="single" w:sz="4" w:space="0" w:color="auto"/>
            </w:tcBorders>
            <w:hideMark/>
          </w:tcPr>
          <w:p w:rsidR="009069A7" w:rsidRPr="002C0212" w:rsidRDefault="009069A7" w:rsidP="009069A7">
            <w:pPr>
              <w:tabs>
                <w:tab w:val="left" w:pos="720"/>
              </w:tabs>
              <w:spacing w:after="0" w:line="240" w:lineRule="auto"/>
              <w:jc w:val="center"/>
              <w:rPr>
                <w:rFonts w:ascii="Times New Roman" w:eastAsia="Times New Roman" w:hAnsi="Times New Roman" w:cs="Times New Roman"/>
                <w:sz w:val="18"/>
                <w:szCs w:val="18"/>
                <w:lang w:eastAsia="ru-RU"/>
              </w:rPr>
            </w:pPr>
            <w:r w:rsidRPr="002C0212">
              <w:rPr>
                <w:rFonts w:ascii="Times New Roman" w:eastAsia="Times New Roman" w:hAnsi="Times New Roman" w:cs="Times New Roman"/>
                <w:sz w:val="18"/>
                <w:szCs w:val="18"/>
                <w:lang w:eastAsia="ru-RU"/>
              </w:rPr>
              <w:t>5777290</w:t>
            </w:r>
          </w:p>
        </w:tc>
      </w:tr>
    </w:tbl>
    <w:p w:rsidR="002C3D38" w:rsidRDefault="002C3D38" w:rsidP="002C3D38">
      <w:pPr>
        <w:spacing w:after="0" w:line="20" w:lineRule="atLeast"/>
        <w:jc w:val="both"/>
        <w:rPr>
          <w:rFonts w:ascii="Times New Roman" w:hAnsi="Times New Roman" w:cs="Times New Roman"/>
          <w:noProof/>
          <w:color w:val="000000"/>
          <w:sz w:val="20"/>
          <w:szCs w:val="20"/>
        </w:rPr>
      </w:pPr>
    </w:p>
    <w:p w:rsidR="002C0212" w:rsidRDefault="002C0212" w:rsidP="002C3D38">
      <w:pPr>
        <w:spacing w:after="0" w:line="20" w:lineRule="atLeast"/>
        <w:jc w:val="both"/>
        <w:rPr>
          <w:rFonts w:ascii="Times New Roman" w:hAnsi="Times New Roman" w:cs="Times New Roman"/>
          <w:noProof/>
          <w:color w:val="000000"/>
          <w:sz w:val="20"/>
          <w:szCs w:val="20"/>
        </w:rPr>
      </w:pPr>
    </w:p>
    <w:p w:rsidR="002C3D38" w:rsidRDefault="008A3442" w:rsidP="008A3442">
      <w:pPr>
        <w:spacing w:after="0" w:line="20" w:lineRule="atLeast"/>
        <w:ind w:firstLine="624"/>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Р</w:t>
      </w:r>
      <w:r w:rsidRPr="008A3442">
        <w:rPr>
          <w:rFonts w:ascii="Times New Roman" w:hAnsi="Times New Roman" w:cs="Times New Roman"/>
          <w:noProof/>
          <w:color w:val="000000"/>
          <w:sz w:val="20"/>
          <w:szCs w:val="20"/>
        </w:rPr>
        <w:t>анжирование ассортимента по убыванию вклада в товарооборот каждой точки зрения</w:t>
      </w:r>
      <w:r>
        <w:rPr>
          <w:rFonts w:ascii="Times New Roman" w:hAnsi="Times New Roman" w:cs="Times New Roman"/>
          <w:noProof/>
          <w:color w:val="000000"/>
          <w:sz w:val="20"/>
          <w:szCs w:val="20"/>
        </w:rPr>
        <w:t xml:space="preserve"> представлено в табл. 1.25</w:t>
      </w:r>
    </w:p>
    <w:p w:rsidR="008A3442" w:rsidRDefault="008A3442" w:rsidP="008A3442">
      <w:pPr>
        <w:spacing w:after="0" w:line="20" w:lineRule="atLeast"/>
        <w:jc w:val="both"/>
        <w:rPr>
          <w:rFonts w:ascii="Times New Roman" w:hAnsi="Times New Roman" w:cs="Times New Roman"/>
          <w:noProof/>
          <w:color w:val="000000"/>
          <w:sz w:val="20"/>
          <w:szCs w:val="20"/>
        </w:rPr>
      </w:pPr>
    </w:p>
    <w:p w:rsidR="008A3442" w:rsidRDefault="008A3442" w:rsidP="008A3442">
      <w:pPr>
        <w:spacing w:after="0" w:line="20" w:lineRule="atLeast"/>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 xml:space="preserve">Таблица 1.25 - </w:t>
      </w:r>
      <w:r w:rsidRPr="008A3442">
        <w:rPr>
          <w:rFonts w:ascii="Times New Roman" w:hAnsi="Times New Roman" w:cs="Times New Roman"/>
          <w:noProof/>
          <w:color w:val="000000"/>
          <w:sz w:val="20"/>
          <w:szCs w:val="20"/>
        </w:rPr>
        <w:t>Ранжирование ассортимента по убыванию вклада в товарооборот каждой точки зрения</w:t>
      </w:r>
    </w:p>
    <w:tbl>
      <w:tblPr>
        <w:tblW w:w="0" w:type="auto"/>
        <w:jc w:val="center"/>
        <w:tblInd w:w="-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2808"/>
        <w:gridCol w:w="2410"/>
      </w:tblGrid>
      <w:tr w:rsidR="008A3442" w:rsidRPr="008A3442" w:rsidTr="008A3442">
        <w:trPr>
          <w:trHeight w:val="401"/>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Наименование</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Сумма реализации в рублях</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Ранжирование</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Пальто</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2237160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2237160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Куртка</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870840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2325000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Брюки</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861350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3186350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Трикотаж</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491040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3677390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Блуза</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358550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4035940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Детская одежда</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262080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4298020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Юбка</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256450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4554470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Ремни, сумки</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161460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4715930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Пиджак</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156980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4872910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Платье</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63140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4936050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Шапки, перчатки</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34080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4970130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Платки, шарфы</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14800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4984930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Плащ</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9360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4994290</w:t>
            </w:r>
          </w:p>
        </w:tc>
      </w:tr>
      <w:tr w:rsidR="008A3442" w:rsidRPr="008A3442" w:rsidTr="008A3442">
        <w:trPr>
          <w:jc w:val="center"/>
        </w:trPr>
        <w:tc>
          <w:tcPr>
            <w:tcW w:w="177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итого</w:t>
            </w:r>
          </w:p>
        </w:tc>
        <w:tc>
          <w:tcPr>
            <w:tcW w:w="2808"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5777290</w:t>
            </w:r>
          </w:p>
        </w:tc>
        <w:tc>
          <w:tcPr>
            <w:tcW w:w="2410" w:type="dxa"/>
            <w:tcBorders>
              <w:top w:val="single" w:sz="4" w:space="0" w:color="auto"/>
              <w:left w:val="single" w:sz="4" w:space="0" w:color="auto"/>
              <w:bottom w:val="single" w:sz="4" w:space="0" w:color="auto"/>
              <w:right w:val="single" w:sz="4" w:space="0" w:color="auto"/>
            </w:tcBorders>
            <w:hideMark/>
          </w:tcPr>
          <w:p w:rsidR="008A3442" w:rsidRPr="008A3442" w:rsidRDefault="008A3442" w:rsidP="008A3442">
            <w:pPr>
              <w:tabs>
                <w:tab w:val="left" w:pos="720"/>
              </w:tabs>
              <w:spacing w:after="0" w:line="240" w:lineRule="auto"/>
              <w:ind w:firstLine="71"/>
              <w:jc w:val="center"/>
              <w:rPr>
                <w:rFonts w:ascii="Times New Roman" w:eastAsia="Times New Roman" w:hAnsi="Times New Roman" w:cs="Times New Roman"/>
                <w:sz w:val="18"/>
                <w:szCs w:val="18"/>
                <w:lang w:eastAsia="ru-RU"/>
              </w:rPr>
            </w:pPr>
            <w:r w:rsidRPr="008A3442">
              <w:rPr>
                <w:rFonts w:ascii="Times New Roman" w:eastAsia="Times New Roman" w:hAnsi="Times New Roman" w:cs="Times New Roman"/>
                <w:sz w:val="18"/>
                <w:szCs w:val="18"/>
                <w:lang w:eastAsia="ru-RU"/>
              </w:rPr>
              <w:t>53788570</w:t>
            </w:r>
          </w:p>
        </w:tc>
      </w:tr>
    </w:tbl>
    <w:p w:rsidR="008A3442" w:rsidRDefault="008A3442" w:rsidP="008A3442">
      <w:pPr>
        <w:spacing w:after="0" w:line="20" w:lineRule="atLeast"/>
        <w:jc w:val="both"/>
        <w:rPr>
          <w:rFonts w:ascii="Times New Roman" w:hAnsi="Times New Roman" w:cs="Times New Roman"/>
          <w:noProof/>
          <w:color w:val="000000"/>
          <w:sz w:val="20"/>
          <w:szCs w:val="20"/>
        </w:rPr>
      </w:pPr>
    </w:p>
    <w:p w:rsidR="008A3442" w:rsidRPr="008A3442" w:rsidRDefault="00215A96" w:rsidP="008A3442">
      <w:pPr>
        <w:spacing w:after="0" w:line="20" w:lineRule="atLeast"/>
        <w:ind w:firstLine="624"/>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Данный метод</w:t>
      </w:r>
      <w:r w:rsidR="008A3442" w:rsidRPr="008A3442">
        <w:rPr>
          <w:rFonts w:ascii="Times New Roman" w:hAnsi="Times New Roman" w:cs="Times New Roman"/>
          <w:noProof/>
          <w:color w:val="000000"/>
          <w:sz w:val="20"/>
          <w:szCs w:val="20"/>
        </w:rPr>
        <w:t xml:space="preserve"> предоставляет возможность определить наилучшее соотношение групп и видов в розничной торговой организации, с принятием во внимание важнейших требований для достижения поставленной цели. </w:t>
      </w:r>
    </w:p>
    <w:p w:rsidR="008A3442" w:rsidRPr="008A3442" w:rsidRDefault="00215A96" w:rsidP="008A3442">
      <w:pPr>
        <w:spacing w:after="0" w:line="20" w:lineRule="atLeast"/>
        <w:ind w:firstLine="624"/>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Данный метод полагает</w:t>
      </w:r>
      <w:r w:rsidR="008A3442" w:rsidRPr="008A3442">
        <w:rPr>
          <w:rFonts w:ascii="Times New Roman" w:hAnsi="Times New Roman" w:cs="Times New Roman"/>
          <w:noProof/>
          <w:color w:val="000000"/>
          <w:sz w:val="20"/>
          <w:szCs w:val="20"/>
        </w:rPr>
        <w:t xml:space="preserve"> разделение всего торгового ассортимента по нескольким  критериям  на три категории по каждому критерию. К категории «А» имеют отношение товары, которые составляют около 75% по продажи товара (в рублях). К категории «В» относятся товары, которые составляют около 20% по реализации товара (в рублях), а к категории «С» - имеют отношение около 5% товара. При этом в первую категорию необходимо включать приблизительно 15% наименований товаров от совокупного количества, во вторую группу 35%, а в третью 50%.</w:t>
      </w:r>
    </w:p>
    <w:p w:rsidR="008A3442" w:rsidRPr="00875A08" w:rsidRDefault="00FD152B" w:rsidP="008A3442">
      <w:pPr>
        <w:spacing w:after="0" w:line="20" w:lineRule="atLeast"/>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На основе приведенных  таблиц составлен р</w:t>
      </w:r>
      <w:r w:rsidRPr="00FD152B">
        <w:rPr>
          <w:rFonts w:ascii="Times New Roman" w:hAnsi="Times New Roman" w:cs="Times New Roman"/>
          <w:noProof/>
          <w:color w:val="000000"/>
          <w:sz w:val="20"/>
          <w:szCs w:val="20"/>
        </w:rPr>
        <w:t xml:space="preserve">ейтинг группы товаров </w:t>
      </w:r>
      <w:r>
        <w:rPr>
          <w:rFonts w:ascii="Times New Roman" w:hAnsi="Times New Roman" w:cs="Times New Roman"/>
          <w:noProof/>
          <w:color w:val="000000"/>
          <w:sz w:val="20"/>
          <w:szCs w:val="20"/>
        </w:rPr>
        <w:t xml:space="preserve">по методике </w:t>
      </w:r>
      <w:r w:rsidRPr="00FD152B">
        <w:rPr>
          <w:rFonts w:ascii="Times New Roman" w:hAnsi="Times New Roman" w:cs="Times New Roman"/>
          <w:noProof/>
          <w:color w:val="000000"/>
          <w:sz w:val="20"/>
          <w:szCs w:val="20"/>
        </w:rPr>
        <w:t>«АВС»</w:t>
      </w:r>
      <w:r>
        <w:rPr>
          <w:rFonts w:ascii="Times New Roman" w:hAnsi="Times New Roman" w:cs="Times New Roman"/>
          <w:noProof/>
          <w:color w:val="000000"/>
          <w:sz w:val="20"/>
          <w:szCs w:val="20"/>
        </w:rPr>
        <w:t xml:space="preserve"> представленный в табл. 1.26</w:t>
      </w:r>
    </w:p>
    <w:p w:rsidR="00EE190D" w:rsidRPr="00875A08" w:rsidRDefault="00EE190D" w:rsidP="008A3442">
      <w:pPr>
        <w:spacing w:after="0" w:line="20" w:lineRule="atLeast"/>
        <w:jc w:val="both"/>
        <w:rPr>
          <w:rFonts w:ascii="Times New Roman" w:hAnsi="Times New Roman" w:cs="Times New Roman"/>
          <w:noProof/>
          <w:color w:val="000000"/>
          <w:sz w:val="20"/>
          <w:szCs w:val="20"/>
        </w:rPr>
      </w:pPr>
    </w:p>
    <w:p w:rsidR="00EE190D" w:rsidRDefault="00EE190D" w:rsidP="008A3442">
      <w:pPr>
        <w:spacing w:after="0" w:line="20" w:lineRule="atLeast"/>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 xml:space="preserve">Таблица 1.26 - </w:t>
      </w:r>
      <w:r w:rsidRPr="00FD152B">
        <w:rPr>
          <w:rFonts w:ascii="Times New Roman" w:hAnsi="Times New Roman" w:cs="Times New Roman"/>
          <w:noProof/>
          <w:color w:val="000000"/>
          <w:sz w:val="20"/>
          <w:szCs w:val="20"/>
        </w:rPr>
        <w:t>Рейтинг группы товаров ООО «Остин</w:t>
      </w:r>
      <w:r>
        <w:rPr>
          <w:rFonts w:ascii="Times New Roman" w:hAnsi="Times New Roman" w:cs="Times New Roman"/>
          <w:noProof/>
          <w:color w:val="000000"/>
          <w:sz w:val="20"/>
          <w:szCs w:val="20"/>
        </w:rPr>
        <w:t>» по методике «АВС» в 2014 году</w:t>
      </w:r>
    </w:p>
    <w:tbl>
      <w:tblPr>
        <w:tblW w:w="0" w:type="auto"/>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1"/>
        <w:gridCol w:w="1980"/>
        <w:gridCol w:w="1468"/>
      </w:tblGrid>
      <w:tr w:rsidR="00EE190D" w:rsidRPr="00FD152B" w:rsidTr="00EE190D">
        <w:trPr>
          <w:trHeight w:val="345"/>
          <w:jc w:val="center"/>
        </w:trPr>
        <w:tc>
          <w:tcPr>
            <w:tcW w:w="3451" w:type="dxa"/>
            <w:vMerge w:val="restart"/>
            <w:tcBorders>
              <w:top w:val="single" w:sz="4" w:space="0" w:color="auto"/>
              <w:left w:val="single" w:sz="4" w:space="0" w:color="auto"/>
              <w:bottom w:val="single" w:sz="4" w:space="0" w:color="auto"/>
              <w:right w:val="single" w:sz="4" w:space="0" w:color="auto"/>
            </w:tcBorders>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p>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Группа товаров</w:t>
            </w:r>
          </w:p>
        </w:tc>
        <w:tc>
          <w:tcPr>
            <w:tcW w:w="3448" w:type="dxa"/>
            <w:gridSpan w:val="2"/>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итого</w:t>
            </w:r>
          </w:p>
        </w:tc>
      </w:tr>
      <w:tr w:rsidR="00EE190D" w:rsidRPr="00FD152B" w:rsidTr="00EE190D">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190D" w:rsidRPr="00FD152B" w:rsidRDefault="00EE190D" w:rsidP="00EE190D">
            <w:pPr>
              <w:spacing w:after="0" w:line="240" w:lineRule="auto"/>
              <w:rPr>
                <w:rFonts w:ascii="Times New Roman" w:eastAsia="Times New Roman" w:hAnsi="Times New Roman" w:cs="Times New Roman"/>
                <w:sz w:val="18"/>
                <w:szCs w:val="18"/>
                <w:lang w:eastAsia="ru-RU"/>
              </w:rPr>
            </w:pPr>
          </w:p>
        </w:tc>
        <w:tc>
          <w:tcPr>
            <w:tcW w:w="1980"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рублей</w:t>
            </w:r>
          </w:p>
        </w:tc>
        <w:tc>
          <w:tcPr>
            <w:tcW w:w="1468"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w:t>
            </w:r>
          </w:p>
        </w:tc>
      </w:tr>
      <w:tr w:rsidR="00EE190D" w:rsidRPr="00FD152B" w:rsidTr="00EE190D">
        <w:trPr>
          <w:trHeight w:val="362"/>
          <w:jc w:val="center"/>
        </w:trPr>
        <w:tc>
          <w:tcPr>
            <w:tcW w:w="3451"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 xml:space="preserve"> Группа товаров А</w:t>
            </w:r>
          </w:p>
        </w:tc>
        <w:tc>
          <w:tcPr>
            <w:tcW w:w="1980"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5719050</w:t>
            </w:r>
          </w:p>
        </w:tc>
        <w:tc>
          <w:tcPr>
            <w:tcW w:w="1468"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71,8</w:t>
            </w:r>
          </w:p>
        </w:tc>
      </w:tr>
      <w:tr w:rsidR="00EE190D" w:rsidRPr="00FD152B" w:rsidTr="00EE190D">
        <w:trPr>
          <w:jc w:val="center"/>
        </w:trPr>
        <w:tc>
          <w:tcPr>
            <w:tcW w:w="3451"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1</w:t>
            </w:r>
          </w:p>
        </w:tc>
        <w:tc>
          <w:tcPr>
            <w:tcW w:w="1980"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2</w:t>
            </w:r>
          </w:p>
        </w:tc>
        <w:tc>
          <w:tcPr>
            <w:tcW w:w="1468"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3</w:t>
            </w:r>
          </w:p>
        </w:tc>
      </w:tr>
      <w:tr w:rsidR="00EE190D" w:rsidRPr="00FD152B" w:rsidTr="00EE190D">
        <w:trPr>
          <w:jc w:val="center"/>
        </w:trPr>
        <w:tc>
          <w:tcPr>
            <w:tcW w:w="3451"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Пальто</w:t>
            </w:r>
          </w:p>
        </w:tc>
        <w:tc>
          <w:tcPr>
            <w:tcW w:w="1980"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2237160</w:t>
            </w:r>
          </w:p>
        </w:tc>
        <w:tc>
          <w:tcPr>
            <w:tcW w:w="1468" w:type="dxa"/>
            <w:tcBorders>
              <w:top w:val="single" w:sz="4" w:space="0" w:color="auto"/>
              <w:left w:val="single" w:sz="4" w:space="0" w:color="auto"/>
              <w:bottom w:val="single" w:sz="4" w:space="0" w:color="auto"/>
              <w:right w:val="single" w:sz="4" w:space="0" w:color="auto"/>
            </w:tcBorders>
            <w:hideMark/>
          </w:tcPr>
          <w:p w:rsidR="00EE190D" w:rsidRPr="00FD152B" w:rsidRDefault="00EE190D" w:rsidP="00EE190D">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4,1</w:t>
            </w:r>
          </w:p>
        </w:tc>
      </w:tr>
    </w:tbl>
    <w:p w:rsidR="00FD152B" w:rsidRPr="00EE190D" w:rsidRDefault="00EE190D" w:rsidP="008A3442">
      <w:pPr>
        <w:spacing w:after="0" w:line="20" w:lineRule="atLeast"/>
        <w:jc w:val="both"/>
        <w:rPr>
          <w:rFonts w:ascii="Times New Roman" w:hAnsi="Times New Roman" w:cs="Times New Roman"/>
          <w:noProof/>
          <w:color w:val="000000"/>
          <w:sz w:val="20"/>
          <w:szCs w:val="20"/>
        </w:rPr>
      </w:pPr>
      <w:r>
        <w:rPr>
          <w:rFonts w:ascii="Times New Roman" w:hAnsi="Times New Roman" w:cs="Times New Roman"/>
          <w:noProof/>
          <w:color w:val="000000"/>
          <w:sz w:val="20"/>
          <w:szCs w:val="20"/>
        </w:rPr>
        <w:t>Окончание таблицы 1.26</w:t>
      </w:r>
    </w:p>
    <w:tbl>
      <w:tblPr>
        <w:tblW w:w="0" w:type="auto"/>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51"/>
        <w:gridCol w:w="1980"/>
        <w:gridCol w:w="1468"/>
      </w:tblGrid>
      <w:tr w:rsidR="00FD152B" w:rsidRPr="00FD152B" w:rsidTr="00FD152B">
        <w:trPr>
          <w:trHeight w:val="345"/>
          <w:jc w:val="center"/>
        </w:trPr>
        <w:tc>
          <w:tcPr>
            <w:tcW w:w="3451" w:type="dxa"/>
            <w:vMerge w:val="restart"/>
            <w:tcBorders>
              <w:top w:val="single" w:sz="4" w:space="0" w:color="auto"/>
              <w:left w:val="single" w:sz="4" w:space="0" w:color="auto"/>
              <w:bottom w:val="single" w:sz="4" w:space="0" w:color="auto"/>
              <w:right w:val="single" w:sz="4" w:space="0" w:color="auto"/>
            </w:tcBorders>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p>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Группа товаров</w:t>
            </w:r>
          </w:p>
        </w:tc>
        <w:tc>
          <w:tcPr>
            <w:tcW w:w="3448" w:type="dxa"/>
            <w:gridSpan w:val="2"/>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итого</w:t>
            </w:r>
          </w:p>
        </w:tc>
      </w:tr>
      <w:tr w:rsidR="00FD152B" w:rsidRPr="00FD152B" w:rsidTr="00FD152B">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152B" w:rsidRPr="00FD152B" w:rsidRDefault="00FD152B" w:rsidP="00FD152B">
            <w:pPr>
              <w:spacing w:after="0" w:line="240" w:lineRule="auto"/>
              <w:rPr>
                <w:rFonts w:ascii="Times New Roman" w:eastAsia="Times New Roman" w:hAnsi="Times New Roman" w:cs="Times New Roman"/>
                <w:sz w:val="18"/>
                <w:szCs w:val="18"/>
                <w:lang w:eastAsia="ru-RU"/>
              </w:rPr>
            </w:pP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рублей</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w:t>
            </w:r>
          </w:p>
        </w:tc>
      </w:tr>
      <w:tr w:rsidR="00FD152B" w:rsidRPr="00FD152B" w:rsidTr="00FD152B">
        <w:trPr>
          <w:trHeight w:val="362"/>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 xml:space="preserve"> Группа товаров А</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5719050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71,8</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1</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2</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3</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Куртки</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2325000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4,3</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Брюки</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3186350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5,9</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Трикотаж</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3677390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6,8</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Блуза</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4035940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7,5</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Детская одежда</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4298020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7,8</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Юбка</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4554470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8,6</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Ремни, сумки</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4715930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8,7</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Пиджак</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4872910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8,8</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Платье</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4936050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9,2</w:t>
            </w:r>
          </w:p>
        </w:tc>
      </w:tr>
      <w:tr w:rsidR="00FD152B" w:rsidRPr="00FD152B" w:rsidTr="00FD152B">
        <w:trPr>
          <w:trHeight w:val="391"/>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Группа товаров В</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48880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18,7</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Шапки, перчатки</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4970130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9,3</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Платки, шарфы</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4984930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9,4</w:t>
            </w:r>
          </w:p>
        </w:tc>
      </w:tr>
      <w:tr w:rsidR="00FD152B" w:rsidRPr="00FD152B" w:rsidTr="00D8656C">
        <w:trPr>
          <w:trHeight w:val="334"/>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Группа товаров С</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9360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9,5</w:t>
            </w:r>
          </w:p>
        </w:tc>
      </w:tr>
      <w:tr w:rsidR="00FD152B" w:rsidRPr="00FD152B" w:rsidTr="00FD152B">
        <w:trPr>
          <w:jc w:val="center"/>
        </w:trPr>
        <w:tc>
          <w:tcPr>
            <w:tcW w:w="3451"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both"/>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Плащ</w:t>
            </w:r>
          </w:p>
        </w:tc>
        <w:tc>
          <w:tcPr>
            <w:tcW w:w="1980"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4994290</w:t>
            </w:r>
          </w:p>
        </w:tc>
        <w:tc>
          <w:tcPr>
            <w:tcW w:w="1468" w:type="dxa"/>
            <w:tcBorders>
              <w:top w:val="single" w:sz="4" w:space="0" w:color="auto"/>
              <w:left w:val="single" w:sz="4" w:space="0" w:color="auto"/>
              <w:bottom w:val="single" w:sz="4" w:space="0" w:color="auto"/>
              <w:right w:val="single" w:sz="4" w:space="0" w:color="auto"/>
            </w:tcBorders>
            <w:hideMark/>
          </w:tcPr>
          <w:p w:rsidR="00FD152B" w:rsidRPr="00FD152B" w:rsidRDefault="00FD152B" w:rsidP="00FD152B">
            <w:pPr>
              <w:tabs>
                <w:tab w:val="left" w:pos="720"/>
              </w:tabs>
              <w:spacing w:after="0"/>
              <w:jc w:val="center"/>
              <w:rPr>
                <w:rFonts w:ascii="Times New Roman" w:eastAsia="Times New Roman" w:hAnsi="Times New Roman" w:cs="Times New Roman"/>
                <w:sz w:val="18"/>
                <w:szCs w:val="18"/>
                <w:lang w:eastAsia="ru-RU"/>
              </w:rPr>
            </w:pPr>
            <w:r w:rsidRPr="00FD152B">
              <w:rPr>
                <w:rFonts w:ascii="Times New Roman" w:eastAsia="Times New Roman" w:hAnsi="Times New Roman" w:cs="Times New Roman"/>
                <w:sz w:val="18"/>
                <w:szCs w:val="18"/>
                <w:lang w:eastAsia="ru-RU"/>
              </w:rPr>
              <w:t>9,5</w:t>
            </w:r>
          </w:p>
        </w:tc>
      </w:tr>
    </w:tbl>
    <w:p w:rsidR="00FD152B" w:rsidRPr="008A3442" w:rsidRDefault="00FD152B" w:rsidP="008A3442">
      <w:pPr>
        <w:spacing w:after="0" w:line="20" w:lineRule="atLeast"/>
        <w:jc w:val="both"/>
        <w:rPr>
          <w:rFonts w:ascii="Times New Roman" w:hAnsi="Times New Roman" w:cs="Times New Roman"/>
          <w:noProof/>
          <w:color w:val="000000"/>
          <w:sz w:val="20"/>
          <w:szCs w:val="20"/>
        </w:rPr>
      </w:pPr>
    </w:p>
    <w:p w:rsidR="00D8656C" w:rsidRDefault="00D8656C" w:rsidP="00D8656C">
      <w:pPr>
        <w:spacing w:after="0" w:line="20" w:lineRule="atLeast"/>
        <w:ind w:firstLine="624"/>
        <w:jc w:val="both"/>
        <w:rPr>
          <w:rFonts w:ascii="Times New Roman" w:hAnsi="Times New Roman" w:cs="Times New Roman"/>
          <w:noProof/>
          <w:color w:val="000000"/>
          <w:sz w:val="20"/>
          <w:szCs w:val="20"/>
        </w:rPr>
      </w:pPr>
      <w:r w:rsidRPr="00D8656C">
        <w:rPr>
          <w:rFonts w:ascii="Times New Roman" w:hAnsi="Times New Roman" w:cs="Times New Roman"/>
          <w:noProof/>
          <w:color w:val="000000"/>
          <w:sz w:val="20"/>
          <w:szCs w:val="20"/>
        </w:rPr>
        <w:t>АВС – анализ достаточно обширно употребляется в разнообразных торговых организациях. Выделение групп осуществляется  на основе использования одного из следующих параметров:</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товарооборот;</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число проданных единиц;</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валовая прибыль;</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описание товара;</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складские остатки;</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 xml:space="preserve">сумма продаж; </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количество проданных единиц;</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валовая прибыль;</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процент товара от сумм продаж (количества проданных единиц, валовой прибыли группы);</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кумулятивный процент;</w:t>
      </w:r>
    </w:p>
    <w:p w:rsidR="00D8656C" w:rsidRPr="00D8656C" w:rsidRDefault="00D8656C" w:rsidP="00D8656C">
      <w:pPr>
        <w:numPr>
          <w:ilvl w:val="0"/>
          <w:numId w:val="32"/>
        </w:numPr>
        <w:tabs>
          <w:tab w:val="num" w:pos="0"/>
          <w:tab w:val="left" w:pos="720"/>
          <w:tab w:val="num" w:pos="1260"/>
        </w:tabs>
        <w:spacing w:after="0" w:line="20" w:lineRule="atLeast"/>
        <w:ind w:left="0" w:firstLine="709"/>
        <w:jc w:val="both"/>
        <w:rPr>
          <w:rFonts w:ascii="Times New Roman" w:eastAsia="Times New Roman" w:hAnsi="Times New Roman" w:cs="Times New Roman"/>
          <w:sz w:val="20"/>
          <w:szCs w:val="20"/>
          <w:lang w:eastAsia="ru-RU"/>
        </w:rPr>
      </w:pPr>
      <w:r w:rsidRPr="00D8656C">
        <w:rPr>
          <w:rFonts w:ascii="Times New Roman" w:eastAsia="Times New Roman" w:hAnsi="Times New Roman" w:cs="Times New Roman"/>
          <w:sz w:val="20"/>
          <w:szCs w:val="20"/>
          <w:lang w:eastAsia="ru-RU"/>
        </w:rPr>
        <w:t>группировка объектов на основе АВС – анализа.</w:t>
      </w:r>
    </w:p>
    <w:p w:rsidR="00D8656C" w:rsidRPr="00D8656C" w:rsidRDefault="00145D27" w:rsidP="00145D27">
      <w:pPr>
        <w:spacing w:after="0" w:line="20" w:lineRule="atLeast"/>
        <w:ind w:firstLine="624"/>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Бaзoвыe cтpaтeгии являютcя aльтepнaтивными вapиaнтaми oбщeй (или гeнepaльнoй) cтpaтeгии. В дoпoлнeниe к ним paзpaбaтывaютcя дoпoлняющиe (или пoддepживaющиe) cтpaтeгии, кoтopыe, в cвoю oчepeдь, зaвиcят oт пocтaвлeнных cтpaтeгичecких цeлeй в cooтвeтcтвующeй oбщeй cтpaтeгии. К дoпoлняющим cтpaтeгиям oтнocятcя кoнкуpeнтныe и функциoнaльныe cтpaтeгии.</w:t>
      </w:r>
    </w:p>
    <w:p w:rsidR="00145D27" w:rsidRPr="00145D27" w:rsidRDefault="00145D27" w:rsidP="00145D27">
      <w:pPr>
        <w:spacing w:after="0" w:line="20" w:lineRule="atLeast"/>
        <w:ind w:firstLine="624"/>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К cтpaтeгиям paзвития, pocтa пo тoвapaм и pынкaм oтнocятcя:</w:t>
      </w:r>
    </w:p>
    <w:p w:rsidR="00145D27" w:rsidRPr="00145D27" w:rsidRDefault="00145D27" w:rsidP="00145D27">
      <w:pPr>
        <w:numPr>
          <w:ilvl w:val="0"/>
          <w:numId w:val="28"/>
        </w:numPr>
        <w:tabs>
          <w:tab w:val="clear" w:pos="1069"/>
          <w:tab w:val="num" w:pos="1429"/>
        </w:tabs>
        <w:spacing w:after="0" w:line="20" w:lineRule="atLeast"/>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cтpaтeгия coвepшeнcтвoвaния дeятeльнocти;</w:t>
      </w:r>
    </w:p>
    <w:p w:rsidR="00145D27" w:rsidRPr="00145D27" w:rsidRDefault="00145D27" w:rsidP="00145D27">
      <w:pPr>
        <w:numPr>
          <w:ilvl w:val="0"/>
          <w:numId w:val="28"/>
        </w:numPr>
        <w:tabs>
          <w:tab w:val="clear" w:pos="1069"/>
          <w:tab w:val="num" w:pos="1429"/>
        </w:tabs>
        <w:spacing w:after="0" w:line="20" w:lineRule="atLeast"/>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cтpaтeгия тoвapнoй экcпaнcии;</w:t>
      </w:r>
    </w:p>
    <w:p w:rsidR="00145D27" w:rsidRPr="00145D27" w:rsidRDefault="00145D27" w:rsidP="00145D27">
      <w:pPr>
        <w:numPr>
          <w:ilvl w:val="0"/>
          <w:numId w:val="28"/>
        </w:numPr>
        <w:tabs>
          <w:tab w:val="clear" w:pos="1069"/>
          <w:tab w:val="num" w:pos="1429"/>
        </w:tabs>
        <w:spacing w:after="0" w:line="20" w:lineRule="atLeast"/>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cтpaтeгия pынoчнoй экcпaнcии;</w:t>
      </w:r>
    </w:p>
    <w:p w:rsidR="00145D27" w:rsidRPr="00145D27" w:rsidRDefault="00145D27" w:rsidP="00145D27">
      <w:pPr>
        <w:numPr>
          <w:ilvl w:val="0"/>
          <w:numId w:val="28"/>
        </w:numPr>
        <w:tabs>
          <w:tab w:val="clear" w:pos="1069"/>
          <w:tab w:val="num" w:pos="1429"/>
        </w:tabs>
        <w:spacing w:after="0" w:line="20" w:lineRule="atLeast"/>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cтpaтeгия дивepcифициpoвaннoгo pocтa.</w:t>
      </w:r>
    </w:p>
    <w:p w:rsidR="00145D27" w:rsidRPr="00145D27" w:rsidRDefault="00145D27" w:rsidP="00145D27">
      <w:pPr>
        <w:spacing w:after="0" w:line="20" w:lineRule="atLeast"/>
        <w:ind w:firstLine="624"/>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 xml:space="preserve">Cуществуют стpaтeгии pocтa пo тoвapaм и pынкaм: </w:t>
      </w:r>
    </w:p>
    <w:p w:rsidR="00145D27" w:rsidRPr="00145D27" w:rsidRDefault="00145D27" w:rsidP="00145D27">
      <w:pPr>
        <w:numPr>
          <w:ilvl w:val="0"/>
          <w:numId w:val="33"/>
        </w:numPr>
        <w:tabs>
          <w:tab w:val="left" w:pos="993"/>
        </w:tabs>
        <w:spacing w:after="0" w:line="20" w:lineRule="atLeast"/>
        <w:ind w:left="0" w:firstLine="624"/>
        <w:contextualSpacing/>
        <w:jc w:val="both"/>
        <w:rPr>
          <w:rFonts w:ascii="Times New Roman" w:eastAsiaTheme="minorEastAsia" w:hAnsi="Times New Roman" w:cs="Times New Roman"/>
          <w:sz w:val="20"/>
          <w:szCs w:val="20"/>
          <w:lang w:eastAsia="ru-RU"/>
        </w:rPr>
      </w:pPr>
      <w:r w:rsidRPr="00145D27">
        <w:rPr>
          <w:rFonts w:ascii="Times New Roman" w:eastAsiaTheme="minorEastAsia" w:hAnsi="Times New Roman" w:cs="Times New Roman"/>
          <w:sz w:val="20"/>
          <w:szCs w:val="20"/>
          <w:lang w:eastAsia="ru-RU"/>
        </w:rPr>
        <w:t>Cтpaтeгия coвepшeнcтвoвaния дeятe</w:t>
      </w:r>
      <w:r>
        <w:rPr>
          <w:rFonts w:ascii="Times New Roman" w:eastAsiaTheme="minorEastAsia" w:hAnsi="Times New Roman" w:cs="Times New Roman"/>
          <w:sz w:val="20"/>
          <w:szCs w:val="20"/>
          <w:lang w:eastAsia="ru-RU"/>
        </w:rPr>
        <w:t xml:space="preserve">льнocти (тoгo, чтo ужe дeлaeшь) </w:t>
      </w:r>
      <w:r w:rsidRPr="00145D27">
        <w:rPr>
          <w:rFonts w:ascii="Times New Roman" w:eastAsiaTheme="minorEastAsia" w:hAnsi="Times New Roman" w:cs="Times New Roman"/>
          <w:sz w:val="20"/>
          <w:szCs w:val="20"/>
          <w:lang w:eastAsia="ru-RU"/>
        </w:rPr>
        <w:t>– для существующих рынков и существующих продуктов;</w:t>
      </w:r>
    </w:p>
    <w:p w:rsidR="00145D27" w:rsidRPr="00145D27" w:rsidRDefault="00145D27" w:rsidP="00145D27">
      <w:pPr>
        <w:numPr>
          <w:ilvl w:val="0"/>
          <w:numId w:val="33"/>
        </w:numPr>
        <w:tabs>
          <w:tab w:val="left" w:pos="993"/>
        </w:tabs>
        <w:spacing w:after="0" w:line="20" w:lineRule="atLeast"/>
        <w:ind w:left="0" w:firstLine="624"/>
        <w:contextualSpacing/>
        <w:jc w:val="both"/>
        <w:rPr>
          <w:rFonts w:ascii="Times New Roman" w:eastAsiaTheme="minorEastAsia" w:hAnsi="Times New Roman" w:cs="Times New Roman"/>
          <w:sz w:val="20"/>
          <w:szCs w:val="20"/>
          <w:lang w:eastAsia="ru-RU"/>
        </w:rPr>
      </w:pPr>
      <w:r w:rsidRPr="00145D27">
        <w:rPr>
          <w:rFonts w:ascii="Times New Roman" w:eastAsiaTheme="minorEastAsia" w:hAnsi="Times New Roman" w:cs="Times New Roman"/>
          <w:sz w:val="20"/>
          <w:szCs w:val="20"/>
          <w:lang w:eastAsia="ru-RU"/>
        </w:rPr>
        <w:t>Cтpaтeгия pынoчнoй экcпaнcии (pacшиpeниe гpaниц pынкa) – для существующих рынков и новых продуктов;</w:t>
      </w:r>
    </w:p>
    <w:p w:rsidR="00145D27" w:rsidRPr="00145D27" w:rsidRDefault="00145D27" w:rsidP="00145D27">
      <w:pPr>
        <w:numPr>
          <w:ilvl w:val="0"/>
          <w:numId w:val="33"/>
        </w:numPr>
        <w:tabs>
          <w:tab w:val="left" w:pos="993"/>
        </w:tabs>
        <w:spacing w:after="0" w:line="20" w:lineRule="atLeast"/>
        <w:ind w:left="0" w:firstLine="624"/>
        <w:contextualSpacing/>
        <w:jc w:val="both"/>
        <w:rPr>
          <w:rFonts w:ascii="Times New Roman" w:eastAsiaTheme="minorEastAsia" w:hAnsi="Times New Roman" w:cs="Times New Roman"/>
          <w:sz w:val="20"/>
          <w:szCs w:val="20"/>
          <w:lang w:eastAsia="ru-RU"/>
        </w:rPr>
      </w:pPr>
      <w:r w:rsidRPr="00145D27">
        <w:rPr>
          <w:rFonts w:ascii="Times New Roman" w:eastAsiaTheme="minorEastAsia" w:hAnsi="Times New Roman" w:cs="Times New Roman"/>
          <w:sz w:val="20"/>
          <w:szCs w:val="20"/>
          <w:lang w:eastAsia="ru-RU"/>
        </w:rPr>
        <w:t>Cтpaтeгия тoвapнoй экcпaнcии (paзpaбoтки нoвых тoвapoв) – для новых рынков и существующих продуктов;</w:t>
      </w:r>
    </w:p>
    <w:p w:rsidR="00145D27" w:rsidRPr="00145D27" w:rsidRDefault="00145D27" w:rsidP="00145D27">
      <w:pPr>
        <w:numPr>
          <w:ilvl w:val="0"/>
          <w:numId w:val="33"/>
        </w:numPr>
        <w:tabs>
          <w:tab w:val="left" w:pos="993"/>
        </w:tabs>
        <w:spacing w:after="0" w:line="20" w:lineRule="atLeast"/>
        <w:ind w:left="0" w:firstLine="624"/>
        <w:contextualSpacing/>
        <w:jc w:val="both"/>
        <w:rPr>
          <w:rFonts w:ascii="Times New Roman" w:eastAsiaTheme="minorEastAsia" w:hAnsi="Times New Roman" w:cs="Times New Roman"/>
          <w:sz w:val="20"/>
          <w:szCs w:val="20"/>
          <w:lang w:eastAsia="ru-RU"/>
        </w:rPr>
      </w:pPr>
      <w:r w:rsidRPr="00145D27">
        <w:rPr>
          <w:rFonts w:ascii="Times New Roman" w:eastAsiaTheme="minorEastAsia" w:hAnsi="Times New Roman" w:cs="Times New Roman"/>
          <w:sz w:val="20"/>
          <w:szCs w:val="20"/>
          <w:lang w:eastAsia="ru-RU"/>
        </w:rPr>
        <w:t>Cтpaтeгия дивepcификaции – для новых рынков и новых продуктов.</w:t>
      </w:r>
    </w:p>
    <w:p w:rsidR="002C3D38" w:rsidRDefault="00145D27" w:rsidP="00145D27">
      <w:pPr>
        <w:spacing w:after="0" w:line="20" w:lineRule="atLeast"/>
        <w:ind w:firstLine="624"/>
        <w:jc w:val="both"/>
        <w:rPr>
          <w:rFonts w:ascii="Times New Roman" w:hAnsi="Times New Roman" w:cs="Times New Roman"/>
          <w:noProof/>
          <w:color w:val="000000"/>
          <w:sz w:val="20"/>
          <w:szCs w:val="20"/>
        </w:rPr>
      </w:pPr>
      <w:r w:rsidRPr="00145D27">
        <w:rPr>
          <w:rFonts w:ascii="Times New Roman" w:hAnsi="Times New Roman" w:cs="Times New Roman"/>
          <w:noProof/>
          <w:color w:val="000000"/>
          <w:sz w:val="20"/>
          <w:szCs w:val="20"/>
        </w:rPr>
        <w:t>Выбop cтpaтeгии зaвиcит oт pecуpcoв opгaнизaции и гoтoвнocти к pиcку. Иcхoдя из пpивeдeнных вышe тaблиц и aнaлизa хoзяйcтвeннoй дeятeльнocти OOO «Ocтин» был cдeлaн выбop «Cтpaтeгии paзpaбoтки нoвoгo тoвapa».</w:t>
      </w:r>
    </w:p>
    <w:p w:rsidR="00145D27" w:rsidRDefault="00145D27"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Default="00EE190D" w:rsidP="00145D27">
      <w:pPr>
        <w:spacing w:after="0" w:line="20" w:lineRule="atLeast"/>
        <w:jc w:val="both"/>
        <w:rPr>
          <w:rFonts w:ascii="Times New Roman" w:hAnsi="Times New Roman" w:cs="Times New Roman"/>
          <w:noProof/>
          <w:color w:val="000000"/>
          <w:sz w:val="20"/>
          <w:szCs w:val="20"/>
        </w:rPr>
      </w:pPr>
    </w:p>
    <w:p w:rsidR="00EE190D" w:rsidRPr="00AE2F8A" w:rsidRDefault="00EE190D" w:rsidP="00EE190D">
      <w:pPr>
        <w:spacing w:line="20" w:lineRule="atLeast"/>
        <w:contextualSpacing/>
        <w:jc w:val="both"/>
        <w:rPr>
          <w:rFonts w:ascii="Times New Roman" w:hAnsi="Times New Roman" w:cs="Times New Roman"/>
          <w:noProof/>
          <w:color w:val="000000"/>
          <w:sz w:val="20"/>
          <w:szCs w:val="20"/>
        </w:rPr>
      </w:pPr>
      <w:bookmarkStart w:id="0" w:name="_GoBack"/>
      <w:bookmarkEnd w:id="0"/>
    </w:p>
    <w:p w:rsidR="000E4124" w:rsidRPr="00AE2F8A" w:rsidRDefault="000E4124" w:rsidP="00A115CC">
      <w:pPr>
        <w:tabs>
          <w:tab w:val="left" w:pos="5580"/>
        </w:tabs>
        <w:spacing w:after="0" w:line="20" w:lineRule="atLeast"/>
        <w:ind w:firstLine="624"/>
        <w:contextualSpacing/>
        <w:rPr>
          <w:rFonts w:ascii="Times New Roman" w:hAnsi="Times New Roman" w:cs="Times New Roman"/>
          <w:sz w:val="20"/>
          <w:szCs w:val="20"/>
        </w:rPr>
      </w:pPr>
    </w:p>
    <w:p w:rsidR="000514C0" w:rsidRPr="000514C0" w:rsidRDefault="000514C0" w:rsidP="000514C0">
      <w:pPr>
        <w:pStyle w:val="12"/>
        <w:rPr>
          <w:sz w:val="20"/>
          <w:szCs w:val="20"/>
        </w:rPr>
      </w:pPr>
      <w:r w:rsidRPr="000514C0">
        <w:rPr>
          <w:sz w:val="20"/>
          <w:szCs w:val="20"/>
        </w:rPr>
        <w:t>2 Теоретические аспекты разработки нового товара</w:t>
      </w:r>
    </w:p>
    <w:p w:rsidR="000514C0" w:rsidRPr="000514C0" w:rsidRDefault="000514C0" w:rsidP="000514C0">
      <w:pPr>
        <w:pStyle w:val="23"/>
        <w:rPr>
          <w:sz w:val="20"/>
          <w:szCs w:val="20"/>
        </w:rPr>
      </w:pPr>
      <w:r w:rsidRPr="000514C0">
        <w:rPr>
          <w:sz w:val="20"/>
          <w:szCs w:val="20"/>
        </w:rPr>
        <w:t>2.1 Планирование и создание нового товара</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Разработка и внедрение на рынок новых товаров является одним из основных объектов внимания многих предприятий. Новый товар – это понятие относительное. По оценкам экспертов только 10% продукции, появляющейся на рынке, могут называться мировыми новинками. Для большего числа продукции инновации не функциональные изменения, а модификация существующих товаров. </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Существует множество подходов к классификации новой продукции. Во многих развитых странах товар считается новых только в течение определенного промежутка времени. </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В зависимости от степени новизны для рынка и для товара новая продукция делится на следующие категории (рисунок 2.1).</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noProof/>
          <w:sz w:val="20"/>
          <w:szCs w:val="20"/>
          <w:lang w:eastAsia="ru-RU"/>
        </w:rPr>
        <w:drawing>
          <wp:inline distT="0" distB="0" distL="0" distR="0">
            <wp:extent cx="6026150" cy="4508500"/>
            <wp:effectExtent l="19050" t="0" r="12700" b="0"/>
            <wp:docPr id="8"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1" r:lo="rId122" r:qs="rId123" r:cs="rId124"/>
              </a:graphicData>
            </a:graphic>
          </wp:inline>
        </w:drawing>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2.1 – Классификация новых товаров по степени новизны</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Для потребителя новизна товара определяется тем, как этот товар воспринимается на рынке. С точки зрения потребителей новый товар классифицируется следующим образом (рисунок 2.2).</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noProof/>
          <w:sz w:val="20"/>
          <w:szCs w:val="20"/>
          <w:lang w:eastAsia="ru-RU"/>
        </w:rPr>
        <w:drawing>
          <wp:inline distT="0" distB="0" distL="0" distR="0">
            <wp:extent cx="5486400" cy="2971800"/>
            <wp:effectExtent l="95250" t="38100" r="19050" b="38100"/>
            <wp:docPr id="9"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5" r:lo="rId126" r:qs="rId127" r:cs="rId128"/>
              </a:graphicData>
            </a:graphic>
          </wp:inline>
        </w:drawing>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2.2 – Классификация новых товаров с точки зрения потребителей</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Разработка и внедрение новой продукции связано с большими рисками. Для снижения этих рисков используют методы планирования и принятия решений. </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Планированием товаров называют систему принятия решений по всем направления разработки и управления товарами организации, в том числе создание торговой марки, упаковки, сбыта, обслуживания и т.д. </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Существуют следующие способы планирования продукции (рисунок 2.3).</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noProof/>
          <w:sz w:val="20"/>
          <w:szCs w:val="20"/>
          <w:lang w:eastAsia="ru-RU"/>
        </w:rPr>
        <w:drawing>
          <wp:inline distT="0" distB="0" distL="0" distR="0">
            <wp:extent cx="5911850" cy="2076450"/>
            <wp:effectExtent l="57150" t="0" r="50800" b="0"/>
            <wp:docPr id="10"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9" r:lo="rId130" r:qs="rId131" r:cs="rId132"/>
              </a:graphicData>
            </a:graphic>
          </wp:inline>
        </w:drawing>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2.3 – Способы планирования товаров</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Различают три уровня создания товара (рисунок 2.4).</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noProof/>
          <w:sz w:val="20"/>
          <w:szCs w:val="20"/>
          <w:lang w:eastAsia="ru-RU"/>
        </w:rPr>
        <w:drawing>
          <wp:inline distT="0" distB="0" distL="0" distR="0">
            <wp:extent cx="6115050" cy="3200400"/>
            <wp:effectExtent l="57150" t="0" r="19050" b="38100"/>
            <wp:docPr id="11"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3" r:lo="rId134" r:qs="rId135" r:cs="rId136"/>
              </a:graphicData>
            </a:graphic>
          </wp:inline>
        </w:drawing>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2.4 – Уровни создания товара</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Таким образом, </w:t>
      </w:r>
      <w:r w:rsidRPr="000514C0">
        <w:rPr>
          <w:rStyle w:val="af7"/>
          <w:rFonts w:ascii="Times New Roman" w:hAnsi="Times New Roman" w:cs="Times New Roman"/>
          <w:sz w:val="20"/>
          <w:szCs w:val="20"/>
        </w:rPr>
        <w:t>новый товар - это продукция, услуга или идея, которая  воспринимаются потребителями как новая.</w:t>
      </w:r>
      <w:r w:rsidRPr="000514C0">
        <w:rPr>
          <w:rStyle w:val="ad"/>
          <w:rFonts w:ascii="Times New Roman" w:hAnsi="Times New Roman" w:cs="Times New Roman"/>
          <w:color w:val="000000"/>
          <w:sz w:val="20"/>
          <w:szCs w:val="20"/>
          <w:shd w:val="clear" w:color="auto" w:fill="FFFFFF"/>
        </w:rPr>
        <w:t xml:space="preserve"> </w:t>
      </w:r>
      <w:r w:rsidRPr="000514C0">
        <w:rPr>
          <w:rFonts w:ascii="Times New Roman" w:hAnsi="Times New Roman" w:cs="Times New Roman"/>
          <w:color w:val="000000"/>
          <w:sz w:val="20"/>
          <w:szCs w:val="20"/>
          <w:shd w:val="clear" w:color="auto" w:fill="FFFFFF"/>
        </w:rPr>
        <w:t xml:space="preserve">Каждый новый товар должен начинаться с идеи, и далее превращается в набор физических характеристик и услуг, предлагаемых потенциальному клиенту. Процесс, в результате которого создаются идеи товара, оцениваются и далее превращаются в продукцию, называется </w:t>
      </w:r>
      <w:r w:rsidRPr="000514C0">
        <w:rPr>
          <w:rFonts w:ascii="Times New Roman" w:hAnsi="Times New Roman" w:cs="Times New Roman"/>
          <w:iCs/>
          <w:color w:val="000000"/>
          <w:sz w:val="20"/>
          <w:szCs w:val="20"/>
          <w:shd w:val="clear" w:color="auto" w:fill="FFFFFF"/>
        </w:rPr>
        <w:t>разработкой нового товара.</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p>
    <w:p w:rsidR="000514C0" w:rsidRPr="000514C0" w:rsidRDefault="000514C0" w:rsidP="000514C0">
      <w:pPr>
        <w:pStyle w:val="23"/>
        <w:rPr>
          <w:sz w:val="20"/>
          <w:szCs w:val="20"/>
        </w:rPr>
      </w:pPr>
      <w:r w:rsidRPr="000514C0">
        <w:rPr>
          <w:sz w:val="20"/>
          <w:szCs w:val="20"/>
        </w:rPr>
        <w:t>2.2 Разработка и проверка замысла</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Разработка нового товара включает восемь этапов (рисунок 2.5).</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noProof/>
          <w:sz w:val="20"/>
          <w:szCs w:val="20"/>
          <w:lang w:eastAsia="ru-RU"/>
        </w:rPr>
        <w:drawing>
          <wp:inline distT="0" distB="0" distL="0" distR="0">
            <wp:extent cx="6045200" cy="3200400"/>
            <wp:effectExtent l="0" t="19050" r="0" b="19050"/>
            <wp:docPr id="12"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7" r:lo="rId138" r:qs="rId139" r:cs="rId140"/>
              </a:graphicData>
            </a:graphic>
          </wp:inline>
        </w:drawing>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2.5 – Этапы разработки нового товара</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Рассмотрим данные этапы подробно.</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Формирование идеи. Разработка новой продукции начинается с формирования идеи. Формирование новой идей должно вестись системно. Руководство предприятия должно четко сформулировать цель разработки нового товара, это может быть повышение прибыли предприятия, увеличение доли рынка или решение каких-либо иных задач. </w:t>
      </w:r>
      <w:r w:rsidRPr="000514C0">
        <w:rPr>
          <w:rFonts w:ascii="Times New Roman" w:eastAsia="Times New Roman" w:hAnsi="Times New Roman" w:cs="Times New Roman"/>
          <w:sz w:val="20"/>
          <w:szCs w:val="20"/>
          <w:lang w:eastAsia="ru-RU"/>
        </w:rPr>
        <w:t>Существует множество источников идей, основные из которых представлены на рисунке 2.6.</w:t>
      </w:r>
    </w:p>
    <w:p w:rsidR="000514C0" w:rsidRPr="000514C0" w:rsidRDefault="000514C0" w:rsidP="000514C0">
      <w:pPr>
        <w:rPr>
          <w:rFonts w:ascii="Times New Roman" w:hAnsi="Times New Roman" w:cs="Times New Roman"/>
          <w:sz w:val="20"/>
          <w:szCs w:val="20"/>
        </w:rPr>
      </w:pPr>
    </w:p>
    <w:p w:rsidR="000514C0" w:rsidRPr="000514C0" w:rsidRDefault="00857D02" w:rsidP="000514C0">
      <w:pPr>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pict>
          <v:group id="_x0000_s1093" editas="canvas" style="width:467.95pt;height:422.3pt;mso-position-horizontal-relative:char;mso-position-vertical-relative:line" coordorigin="1706,3940" coordsize="7203,65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4" type="#_x0000_t75" style="position:absolute;left:1706;top:3940;width:7203;height:6500" o:preferrelative="f">
              <v:fill o:detectmouseclick="t"/>
              <v:path o:extrusionok="t" o:connecttype="none"/>
              <o:lock v:ext="edit" text="t"/>
            </v:shape>
            <v:shape id="_x0000_s1095" type="#_x0000_t202" style="position:absolute;left:1706;top:4068;width:2570;height:6264" fillcolor="#92cddc [1944]" strokecolor="#92cddc [1944]" strokeweight="1pt">
              <v:fill color2="#daeef3 [664]" angle="-45" focus="-50%" type="gradient"/>
              <v:shadow on="t" type="perspective" color="#205867 [1608]" opacity=".5" offset="1pt" offset2="-3pt"/>
              <v:textbox>
                <w:txbxContent>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Доверительные</w:t>
                    </w:r>
                    <w:r>
                      <w:rPr>
                        <w:rFonts w:eastAsia="Times New Roman" w:cs="Times New Roman"/>
                        <w:lang w:eastAsia="ru-RU"/>
                      </w:rPr>
                      <w:t xml:space="preserve"> </w:t>
                    </w:r>
                    <w:r w:rsidRPr="005B39C4">
                      <w:rPr>
                        <w:rFonts w:eastAsia="Times New Roman" w:cs="Times New Roman"/>
                        <w:lang w:eastAsia="ru-RU"/>
                      </w:rPr>
                      <w:t>беседы</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компетентными</w:t>
                    </w:r>
                    <w:r>
                      <w:rPr>
                        <w:rFonts w:eastAsia="Times New Roman" w:cs="Times New Roman"/>
                        <w:lang w:eastAsia="ru-RU"/>
                      </w:rPr>
                      <w:t xml:space="preserve"> </w:t>
                    </w:r>
                    <w:r w:rsidRPr="005B39C4">
                      <w:rPr>
                        <w:rFonts w:eastAsia="Times New Roman" w:cs="Times New Roman"/>
                        <w:lang w:eastAsia="ru-RU"/>
                      </w:rPr>
                      <w:t>сотрудниками</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специальной</w:t>
                    </w:r>
                    <w:r>
                      <w:rPr>
                        <w:rFonts w:eastAsia="Times New Roman" w:cs="Times New Roman"/>
                        <w:lang w:eastAsia="ru-RU"/>
                      </w:rPr>
                      <w:t xml:space="preserve"> </w:t>
                    </w:r>
                    <w:r w:rsidRPr="005B39C4">
                      <w:rPr>
                        <w:rFonts w:eastAsia="Times New Roman" w:cs="Times New Roman"/>
                        <w:lang w:eastAsia="ru-RU"/>
                      </w:rPr>
                      <w:t>литературы</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рекламы</w:t>
                    </w:r>
                    <w:r>
                      <w:rPr>
                        <w:rFonts w:eastAsia="Times New Roman" w:cs="Times New Roman"/>
                        <w:lang w:eastAsia="ru-RU"/>
                      </w:rPr>
                      <w:t xml:space="preserve"> </w:t>
                    </w:r>
                    <w:r w:rsidRPr="005B39C4">
                      <w:rPr>
                        <w:rFonts w:eastAsia="Times New Roman" w:cs="Times New Roman"/>
                        <w:lang w:eastAsia="ru-RU"/>
                      </w:rPr>
                      <w:t>конкурентов</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каталогов,</w:t>
                    </w:r>
                    <w:r>
                      <w:rPr>
                        <w:rFonts w:eastAsia="Times New Roman" w:cs="Times New Roman"/>
                        <w:lang w:eastAsia="ru-RU"/>
                      </w:rPr>
                      <w:t xml:space="preserve"> </w:t>
                    </w:r>
                    <w:r w:rsidRPr="005B39C4">
                      <w:rPr>
                        <w:rFonts w:eastAsia="Times New Roman" w:cs="Times New Roman"/>
                        <w:lang w:eastAsia="ru-RU"/>
                      </w:rPr>
                      <w:t>проспектов,</w:t>
                    </w:r>
                    <w:r>
                      <w:rPr>
                        <w:rFonts w:eastAsia="Times New Roman" w:cs="Times New Roman"/>
                        <w:lang w:eastAsia="ru-RU"/>
                      </w:rPr>
                      <w:t xml:space="preserve"> </w:t>
                    </w:r>
                    <w:r w:rsidRPr="005B39C4">
                      <w:rPr>
                        <w:rFonts w:eastAsia="Times New Roman" w:cs="Times New Roman"/>
                        <w:lang w:eastAsia="ru-RU"/>
                      </w:rPr>
                      <w:t>прочих</w:t>
                    </w:r>
                    <w:r>
                      <w:rPr>
                        <w:rFonts w:eastAsia="Times New Roman" w:cs="Times New Roman"/>
                        <w:lang w:eastAsia="ru-RU"/>
                      </w:rPr>
                      <w:t xml:space="preserve"> </w:t>
                    </w:r>
                    <w:r w:rsidRPr="005B39C4">
                      <w:rPr>
                        <w:rFonts w:eastAsia="Times New Roman" w:cs="Times New Roman"/>
                        <w:lang w:eastAsia="ru-RU"/>
                      </w:rPr>
                      <w:t>материалов</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материалов,</w:t>
                    </w:r>
                    <w:r>
                      <w:rPr>
                        <w:rFonts w:eastAsia="Times New Roman" w:cs="Times New Roman"/>
                        <w:lang w:eastAsia="ru-RU"/>
                      </w:rPr>
                      <w:t xml:space="preserve"> </w:t>
                    </w:r>
                    <w:r w:rsidRPr="005B39C4">
                      <w:rPr>
                        <w:rFonts w:eastAsia="Times New Roman" w:cs="Times New Roman"/>
                        <w:lang w:eastAsia="ru-RU"/>
                      </w:rPr>
                      <w:t>издаваемых</w:t>
                    </w:r>
                    <w:r>
                      <w:rPr>
                        <w:rFonts w:eastAsia="Times New Roman" w:cs="Times New Roman"/>
                        <w:lang w:eastAsia="ru-RU"/>
                      </w:rPr>
                      <w:t xml:space="preserve"> </w:t>
                    </w:r>
                    <w:r w:rsidRPr="005B39C4">
                      <w:rPr>
                        <w:rFonts w:eastAsia="Times New Roman" w:cs="Times New Roman"/>
                        <w:lang w:eastAsia="ru-RU"/>
                      </w:rPr>
                      <w:t>патентными</w:t>
                    </w:r>
                    <w:r>
                      <w:rPr>
                        <w:rFonts w:eastAsia="Times New Roman" w:cs="Times New Roman"/>
                        <w:lang w:eastAsia="ru-RU"/>
                      </w:rPr>
                      <w:t xml:space="preserve"> </w:t>
                    </w:r>
                    <w:r w:rsidRPr="005B39C4">
                      <w:rPr>
                        <w:rFonts w:eastAsia="Times New Roman" w:cs="Times New Roman"/>
                        <w:lang w:eastAsia="ru-RU"/>
                      </w:rPr>
                      <w:t>службами</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Просмотр</w:t>
                    </w:r>
                    <w:r>
                      <w:rPr>
                        <w:rFonts w:eastAsia="Times New Roman" w:cs="Times New Roman"/>
                        <w:lang w:eastAsia="ru-RU"/>
                      </w:rPr>
                      <w:t xml:space="preserve"> </w:t>
                    </w:r>
                    <w:r w:rsidRPr="005B39C4">
                      <w:rPr>
                        <w:rFonts w:eastAsia="Times New Roman" w:cs="Times New Roman"/>
                        <w:lang w:eastAsia="ru-RU"/>
                      </w:rPr>
                      <w:t>текущей</w:t>
                    </w:r>
                    <w:r>
                      <w:rPr>
                        <w:rFonts w:eastAsia="Times New Roman" w:cs="Times New Roman"/>
                        <w:lang w:eastAsia="ru-RU"/>
                      </w:rPr>
                      <w:t xml:space="preserve"> </w:t>
                    </w:r>
                    <w:r w:rsidRPr="005B39C4">
                      <w:rPr>
                        <w:rFonts w:eastAsia="Times New Roman" w:cs="Times New Roman"/>
                        <w:lang w:eastAsia="ru-RU"/>
                      </w:rPr>
                      <w:t>прессы</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мнения</w:t>
                    </w:r>
                    <w:r>
                      <w:rPr>
                        <w:rFonts w:eastAsia="Times New Roman" w:cs="Times New Roman"/>
                        <w:lang w:eastAsia="ru-RU"/>
                      </w:rPr>
                      <w:t xml:space="preserve"> </w:t>
                    </w:r>
                    <w:r w:rsidRPr="005B39C4">
                      <w:rPr>
                        <w:rFonts w:eastAsia="Times New Roman" w:cs="Times New Roman"/>
                        <w:lang w:eastAsia="ru-RU"/>
                      </w:rPr>
                      <w:t>потребителей</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информации</w:t>
                    </w:r>
                    <w:r>
                      <w:rPr>
                        <w:rFonts w:eastAsia="Times New Roman" w:cs="Times New Roman"/>
                        <w:lang w:eastAsia="ru-RU"/>
                      </w:rPr>
                      <w:t xml:space="preserve"> </w:t>
                    </w:r>
                    <w:r w:rsidRPr="005B39C4">
                      <w:rPr>
                        <w:rFonts w:eastAsia="Times New Roman" w:cs="Times New Roman"/>
                        <w:lang w:eastAsia="ru-RU"/>
                      </w:rPr>
                      <w:t>отраслевого</w:t>
                    </w:r>
                    <w:r>
                      <w:rPr>
                        <w:rFonts w:eastAsia="Times New Roman" w:cs="Times New Roman"/>
                        <w:lang w:eastAsia="ru-RU"/>
                      </w:rPr>
                      <w:t xml:space="preserve"> </w:t>
                    </w:r>
                    <w:r w:rsidRPr="005B39C4">
                      <w:rPr>
                        <w:rFonts w:eastAsia="Times New Roman" w:cs="Times New Roman"/>
                        <w:lang w:eastAsia="ru-RU"/>
                      </w:rPr>
                      <w:t>объединения</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выставленных</w:t>
                    </w:r>
                    <w:r>
                      <w:rPr>
                        <w:rFonts w:eastAsia="Times New Roman" w:cs="Times New Roman"/>
                        <w:lang w:eastAsia="ru-RU"/>
                      </w:rPr>
                      <w:t xml:space="preserve"> </w:t>
                    </w:r>
                    <w:r w:rsidRPr="005B39C4">
                      <w:rPr>
                        <w:rFonts w:eastAsia="Times New Roman" w:cs="Times New Roman"/>
                        <w:lang w:eastAsia="ru-RU"/>
                      </w:rPr>
                      <w:t>на</w:t>
                    </w:r>
                    <w:r>
                      <w:rPr>
                        <w:rFonts w:eastAsia="Times New Roman" w:cs="Times New Roman"/>
                        <w:lang w:eastAsia="ru-RU"/>
                      </w:rPr>
                      <w:t xml:space="preserve"> </w:t>
                    </w:r>
                    <w:r w:rsidRPr="005B39C4">
                      <w:rPr>
                        <w:rFonts w:eastAsia="Times New Roman" w:cs="Times New Roman"/>
                        <w:lang w:eastAsia="ru-RU"/>
                      </w:rPr>
                      <w:t>витринах</w:t>
                    </w:r>
                    <w:r>
                      <w:rPr>
                        <w:rFonts w:eastAsia="Times New Roman" w:cs="Times New Roman"/>
                        <w:lang w:eastAsia="ru-RU"/>
                      </w:rPr>
                      <w:t xml:space="preserve"> </w:t>
                    </w:r>
                    <w:r w:rsidRPr="005B39C4">
                      <w:rPr>
                        <w:rFonts w:eastAsia="Times New Roman" w:cs="Times New Roman"/>
                        <w:lang w:eastAsia="ru-RU"/>
                      </w:rPr>
                      <w:t>товаров</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Посещение</w:t>
                    </w:r>
                    <w:r>
                      <w:rPr>
                        <w:rFonts w:eastAsia="Times New Roman" w:cs="Times New Roman"/>
                        <w:lang w:eastAsia="ru-RU"/>
                      </w:rPr>
                      <w:t xml:space="preserve"> </w:t>
                    </w:r>
                    <w:r w:rsidRPr="005B39C4">
                      <w:rPr>
                        <w:rFonts w:eastAsia="Times New Roman" w:cs="Times New Roman"/>
                        <w:lang w:eastAsia="ru-RU"/>
                      </w:rPr>
                      <w:t>ярмарок</w:t>
                    </w:r>
                    <w:r>
                      <w:rPr>
                        <w:rFonts w:eastAsia="Times New Roman" w:cs="Times New Roman"/>
                        <w:lang w:eastAsia="ru-RU"/>
                      </w:rPr>
                      <w:t xml:space="preserve"> </w:t>
                    </w:r>
                    <w:r w:rsidRPr="005B39C4">
                      <w:rPr>
                        <w:rFonts w:eastAsia="Times New Roman" w:cs="Times New Roman"/>
                        <w:lang w:eastAsia="ru-RU"/>
                      </w:rPr>
                      <w:t>и</w:t>
                    </w:r>
                    <w:r>
                      <w:rPr>
                        <w:rFonts w:eastAsia="Times New Roman" w:cs="Times New Roman"/>
                        <w:lang w:eastAsia="ru-RU"/>
                      </w:rPr>
                      <w:t xml:space="preserve"> </w:t>
                    </w:r>
                    <w:r w:rsidRPr="005B39C4">
                      <w:rPr>
                        <w:rFonts w:eastAsia="Times New Roman" w:cs="Times New Roman"/>
                        <w:lang w:eastAsia="ru-RU"/>
                      </w:rPr>
                      <w:t>выставок</w:t>
                    </w:r>
                  </w:p>
                  <w:p w:rsidR="000514C0" w:rsidRPr="005B39C4" w:rsidRDefault="000514C0" w:rsidP="000514C0">
                    <w:pPr>
                      <w:pStyle w:val="af6"/>
                      <w:numPr>
                        <w:ilvl w:val="0"/>
                        <w:numId w:val="48"/>
                      </w:numPr>
                      <w:spacing w:after="0" w:line="240" w:lineRule="auto"/>
                      <w:ind w:left="284" w:hanging="284"/>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радио-</w:t>
                    </w:r>
                    <w:r>
                      <w:rPr>
                        <w:rFonts w:eastAsia="Times New Roman" w:cs="Times New Roman"/>
                        <w:lang w:eastAsia="ru-RU"/>
                      </w:rPr>
                      <w:t xml:space="preserve"> </w:t>
                    </w:r>
                    <w:r w:rsidRPr="005B39C4">
                      <w:rPr>
                        <w:rFonts w:eastAsia="Times New Roman" w:cs="Times New Roman"/>
                        <w:lang w:eastAsia="ru-RU"/>
                      </w:rPr>
                      <w:t>и</w:t>
                    </w:r>
                    <w:r>
                      <w:rPr>
                        <w:rFonts w:eastAsia="Times New Roman" w:cs="Times New Roman"/>
                        <w:lang w:eastAsia="ru-RU"/>
                      </w:rPr>
                      <w:t xml:space="preserve"> </w:t>
                    </w:r>
                    <w:r w:rsidRPr="005B39C4">
                      <w:rPr>
                        <w:rFonts w:eastAsia="Times New Roman" w:cs="Times New Roman"/>
                        <w:lang w:eastAsia="ru-RU"/>
                      </w:rPr>
                      <w:t>телепрограмм</w:t>
                    </w:r>
                  </w:p>
                  <w:p w:rsidR="000514C0" w:rsidRDefault="000514C0" w:rsidP="000514C0">
                    <w:pPr>
                      <w:pStyle w:val="af6"/>
                      <w:numPr>
                        <w:ilvl w:val="0"/>
                        <w:numId w:val="48"/>
                      </w:numPr>
                      <w:spacing w:after="0" w:line="240" w:lineRule="auto"/>
                      <w:ind w:left="284" w:hanging="284"/>
                      <w:jc w:val="left"/>
                    </w:pPr>
                    <w:r w:rsidRPr="005B39C4">
                      <w:rPr>
                        <w:rFonts w:eastAsia="Times New Roman" w:cs="Times New Roman"/>
                        <w:lang w:eastAsia="ru-RU"/>
                      </w:rPr>
                      <w:t>Беседы</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клиентами</w:t>
                    </w:r>
                  </w:p>
                </w:txbxContent>
              </v:textbox>
            </v:shape>
            <v:shape id="_x0000_s1096" type="#_x0000_t202" style="position:absolute;left:6246;top:4068;width:2663;height:6172" fillcolor="#92cddc [1944]" strokecolor="#92cddc [1944]" strokeweight="1pt">
              <v:fill color2="#daeef3 [664]" angle="-45" focus="-50%" type="gradient"/>
              <v:shadow on="t" type="perspective" color="#205867 [1608]" opacity=".5" offset="1pt" offset2="-3pt"/>
              <v:textbox>
                <w:txbxContent>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Дискуссии</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группами</w:t>
                    </w:r>
                    <w:r>
                      <w:rPr>
                        <w:rFonts w:eastAsia="Times New Roman" w:cs="Times New Roman"/>
                        <w:lang w:eastAsia="ru-RU"/>
                      </w:rPr>
                      <w:t xml:space="preserve"> </w:t>
                    </w:r>
                    <w:r w:rsidRPr="005B39C4">
                      <w:rPr>
                        <w:rFonts w:eastAsia="Times New Roman" w:cs="Times New Roman"/>
                        <w:lang w:eastAsia="ru-RU"/>
                      </w:rPr>
                      <w:t>менеджеров</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Pr>
                        <w:rFonts w:eastAsia="Times New Roman" w:cs="Times New Roman"/>
                        <w:lang w:eastAsia="ru-RU"/>
                      </w:rPr>
                      <w:t>«</w:t>
                    </w:r>
                    <w:r w:rsidRPr="005B39C4">
                      <w:rPr>
                        <w:rFonts w:eastAsia="Times New Roman" w:cs="Times New Roman"/>
                        <w:lang w:eastAsia="ru-RU"/>
                      </w:rPr>
                      <w:t>Мозговая</w:t>
                    </w:r>
                    <w:r>
                      <w:rPr>
                        <w:rFonts w:eastAsia="Times New Roman" w:cs="Times New Roman"/>
                        <w:lang w:eastAsia="ru-RU"/>
                      </w:rPr>
                      <w:t xml:space="preserve"> </w:t>
                    </w:r>
                    <w:r w:rsidRPr="005B39C4">
                      <w:rPr>
                        <w:rFonts w:eastAsia="Times New Roman" w:cs="Times New Roman"/>
                        <w:lang w:eastAsia="ru-RU"/>
                      </w:rPr>
                      <w:t>атака</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участием</w:t>
                    </w:r>
                    <w:r>
                      <w:rPr>
                        <w:rFonts w:eastAsia="Times New Roman" w:cs="Times New Roman"/>
                        <w:lang w:eastAsia="ru-RU"/>
                      </w:rPr>
                      <w:t xml:space="preserve"> </w:t>
                    </w:r>
                    <w:r w:rsidRPr="005B39C4">
                      <w:rPr>
                        <w:rFonts w:eastAsia="Times New Roman" w:cs="Times New Roman"/>
                        <w:lang w:eastAsia="ru-RU"/>
                      </w:rPr>
                      <w:t>специалистов</w:t>
                    </w:r>
                    <w:r>
                      <w:rPr>
                        <w:rFonts w:eastAsia="Times New Roman" w:cs="Times New Roman"/>
                        <w:lang w:eastAsia="ru-RU"/>
                      </w:rPr>
                      <w:t xml:space="preserve"> </w:t>
                    </w:r>
                    <w:r w:rsidRPr="005B39C4">
                      <w:rPr>
                        <w:rFonts w:eastAsia="Times New Roman" w:cs="Times New Roman"/>
                        <w:lang w:eastAsia="ru-RU"/>
                      </w:rPr>
                      <w:t>фирмы</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Совершенствование</w:t>
                    </w:r>
                    <w:r>
                      <w:rPr>
                        <w:rFonts w:eastAsia="Times New Roman" w:cs="Times New Roman"/>
                        <w:lang w:eastAsia="ru-RU"/>
                      </w:rPr>
                      <w:t xml:space="preserve"> </w:t>
                    </w:r>
                    <w:r w:rsidRPr="005B39C4">
                      <w:rPr>
                        <w:rFonts w:eastAsia="Times New Roman" w:cs="Times New Roman"/>
                        <w:lang w:eastAsia="ru-RU"/>
                      </w:rPr>
                      <w:t>инициативы</w:t>
                    </w:r>
                    <w:r>
                      <w:rPr>
                        <w:rFonts w:eastAsia="Times New Roman" w:cs="Times New Roman"/>
                        <w:lang w:eastAsia="ru-RU"/>
                      </w:rPr>
                      <w:t xml:space="preserve"> </w:t>
                    </w:r>
                    <w:r w:rsidRPr="005B39C4">
                      <w:rPr>
                        <w:rFonts w:eastAsia="Times New Roman" w:cs="Times New Roman"/>
                        <w:lang w:eastAsia="ru-RU"/>
                      </w:rPr>
                      <w:t>персонала</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Обсуждения</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представителями</w:t>
                    </w:r>
                    <w:r>
                      <w:rPr>
                        <w:rFonts w:eastAsia="Times New Roman" w:cs="Times New Roman"/>
                        <w:lang w:eastAsia="ru-RU"/>
                      </w:rPr>
                      <w:t xml:space="preserve"> </w:t>
                    </w:r>
                    <w:r w:rsidRPr="005B39C4">
                      <w:rPr>
                        <w:rFonts w:eastAsia="Times New Roman" w:cs="Times New Roman"/>
                        <w:lang w:eastAsia="ru-RU"/>
                      </w:rPr>
                      <w:t>отраслевого</w:t>
                    </w:r>
                    <w:r>
                      <w:rPr>
                        <w:rFonts w:eastAsia="Times New Roman" w:cs="Times New Roman"/>
                        <w:lang w:eastAsia="ru-RU"/>
                      </w:rPr>
                      <w:t xml:space="preserve"> </w:t>
                    </w:r>
                    <w:r w:rsidRPr="005B39C4">
                      <w:rPr>
                        <w:rFonts w:eastAsia="Times New Roman" w:cs="Times New Roman"/>
                        <w:lang w:eastAsia="ru-RU"/>
                      </w:rPr>
                      <w:t>союза</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Анализ</w:t>
                    </w:r>
                    <w:r>
                      <w:rPr>
                        <w:rFonts w:eastAsia="Times New Roman" w:cs="Times New Roman"/>
                        <w:lang w:eastAsia="ru-RU"/>
                      </w:rPr>
                      <w:t xml:space="preserve"> </w:t>
                    </w:r>
                    <w:r w:rsidRPr="005B39C4">
                      <w:rPr>
                        <w:rFonts w:eastAsia="Times New Roman" w:cs="Times New Roman"/>
                        <w:lang w:eastAsia="ru-RU"/>
                      </w:rPr>
                      <w:t>рекламаций</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Изучение</w:t>
                    </w:r>
                    <w:r>
                      <w:rPr>
                        <w:rFonts w:eastAsia="Times New Roman" w:cs="Times New Roman"/>
                        <w:lang w:eastAsia="ru-RU"/>
                      </w:rPr>
                      <w:t xml:space="preserve"> </w:t>
                    </w:r>
                    <w:r w:rsidRPr="005B39C4">
                      <w:rPr>
                        <w:rFonts w:eastAsia="Times New Roman" w:cs="Times New Roman"/>
                        <w:lang w:eastAsia="ru-RU"/>
                      </w:rPr>
                      <w:t>предложений</w:t>
                    </w:r>
                    <w:r>
                      <w:rPr>
                        <w:rFonts w:eastAsia="Times New Roman" w:cs="Times New Roman"/>
                        <w:lang w:eastAsia="ru-RU"/>
                      </w:rPr>
                      <w:t xml:space="preserve"> </w:t>
                    </w:r>
                    <w:r w:rsidRPr="005B39C4">
                      <w:rPr>
                        <w:rFonts w:eastAsia="Times New Roman" w:cs="Times New Roman"/>
                        <w:lang w:eastAsia="ru-RU"/>
                      </w:rPr>
                      <w:t>представителей</w:t>
                    </w:r>
                    <w:r>
                      <w:rPr>
                        <w:rFonts w:eastAsia="Times New Roman" w:cs="Times New Roman"/>
                        <w:lang w:eastAsia="ru-RU"/>
                      </w:rPr>
                      <w:t xml:space="preserve"> </w:t>
                    </w:r>
                    <w:r w:rsidRPr="005B39C4">
                      <w:rPr>
                        <w:rFonts w:eastAsia="Times New Roman" w:cs="Times New Roman"/>
                        <w:lang w:eastAsia="ru-RU"/>
                      </w:rPr>
                      <w:t>фирмы</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Оценка</w:t>
                    </w:r>
                    <w:r>
                      <w:rPr>
                        <w:rFonts w:eastAsia="Times New Roman" w:cs="Times New Roman"/>
                        <w:lang w:eastAsia="ru-RU"/>
                      </w:rPr>
                      <w:t xml:space="preserve"> </w:t>
                    </w:r>
                    <w:r w:rsidRPr="005B39C4">
                      <w:rPr>
                        <w:rFonts w:eastAsia="Times New Roman" w:cs="Times New Roman"/>
                        <w:lang w:eastAsia="ru-RU"/>
                      </w:rPr>
                      <w:t>решений,</w:t>
                    </w:r>
                    <w:r>
                      <w:rPr>
                        <w:rFonts w:eastAsia="Times New Roman" w:cs="Times New Roman"/>
                        <w:lang w:eastAsia="ru-RU"/>
                      </w:rPr>
                      <w:t xml:space="preserve"> </w:t>
                    </w:r>
                    <w:r w:rsidRPr="005B39C4">
                      <w:rPr>
                        <w:rFonts w:eastAsia="Times New Roman" w:cs="Times New Roman"/>
                        <w:lang w:eastAsia="ru-RU"/>
                      </w:rPr>
                      <w:t>предпринимаемых</w:t>
                    </w:r>
                    <w:r>
                      <w:rPr>
                        <w:rFonts w:eastAsia="Times New Roman" w:cs="Times New Roman"/>
                        <w:lang w:eastAsia="ru-RU"/>
                      </w:rPr>
                      <w:t xml:space="preserve"> </w:t>
                    </w:r>
                    <w:r w:rsidRPr="005B39C4">
                      <w:rPr>
                        <w:rFonts w:eastAsia="Times New Roman" w:cs="Times New Roman"/>
                        <w:lang w:eastAsia="ru-RU"/>
                      </w:rPr>
                      <w:t>министерствами</w:t>
                    </w:r>
                    <w:r>
                      <w:rPr>
                        <w:rFonts w:eastAsia="Times New Roman" w:cs="Times New Roman"/>
                        <w:lang w:eastAsia="ru-RU"/>
                      </w:rPr>
                      <w:t xml:space="preserve"> </w:t>
                    </w:r>
                    <w:r w:rsidRPr="005B39C4">
                      <w:rPr>
                        <w:rFonts w:eastAsia="Times New Roman" w:cs="Times New Roman"/>
                        <w:lang w:eastAsia="ru-RU"/>
                      </w:rPr>
                      <w:t>и</w:t>
                    </w:r>
                    <w:r>
                      <w:rPr>
                        <w:rFonts w:eastAsia="Times New Roman" w:cs="Times New Roman"/>
                        <w:lang w:eastAsia="ru-RU"/>
                      </w:rPr>
                      <w:t xml:space="preserve"> </w:t>
                    </w:r>
                    <w:r w:rsidRPr="005B39C4">
                      <w:rPr>
                        <w:rFonts w:eastAsia="Times New Roman" w:cs="Times New Roman"/>
                        <w:lang w:eastAsia="ru-RU"/>
                      </w:rPr>
                      <w:t>ведомствами</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Ознакомление</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опубликованными</w:t>
                    </w:r>
                    <w:r>
                      <w:rPr>
                        <w:rFonts w:eastAsia="Times New Roman" w:cs="Times New Roman"/>
                        <w:lang w:eastAsia="ru-RU"/>
                      </w:rPr>
                      <w:t xml:space="preserve"> </w:t>
                    </w:r>
                    <w:r w:rsidRPr="005B39C4">
                      <w:rPr>
                        <w:rFonts w:eastAsia="Times New Roman" w:cs="Times New Roman"/>
                        <w:lang w:eastAsia="ru-RU"/>
                      </w:rPr>
                      <w:t>рыночными</w:t>
                    </w:r>
                    <w:r>
                      <w:rPr>
                        <w:rFonts w:eastAsia="Times New Roman" w:cs="Times New Roman"/>
                        <w:lang w:eastAsia="ru-RU"/>
                      </w:rPr>
                      <w:t xml:space="preserve"> </w:t>
                    </w:r>
                    <w:r w:rsidRPr="005B39C4">
                      <w:rPr>
                        <w:rFonts w:eastAsia="Times New Roman" w:cs="Times New Roman"/>
                        <w:lang w:eastAsia="ru-RU"/>
                      </w:rPr>
                      <w:t>исследованиями</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Участие</w:t>
                    </w:r>
                    <w:r>
                      <w:rPr>
                        <w:rFonts w:eastAsia="Times New Roman" w:cs="Times New Roman"/>
                        <w:lang w:eastAsia="ru-RU"/>
                      </w:rPr>
                      <w:t xml:space="preserve"> </w:t>
                    </w:r>
                    <w:r w:rsidRPr="005B39C4">
                      <w:rPr>
                        <w:rFonts w:eastAsia="Times New Roman" w:cs="Times New Roman"/>
                        <w:lang w:eastAsia="ru-RU"/>
                      </w:rPr>
                      <w:t>в</w:t>
                    </w:r>
                    <w:r>
                      <w:rPr>
                        <w:rFonts w:eastAsia="Times New Roman" w:cs="Times New Roman"/>
                        <w:lang w:eastAsia="ru-RU"/>
                      </w:rPr>
                      <w:t xml:space="preserve"> </w:t>
                    </w:r>
                    <w:r w:rsidRPr="005B39C4">
                      <w:rPr>
                        <w:rFonts w:eastAsia="Times New Roman" w:cs="Times New Roman"/>
                        <w:lang w:eastAsia="ru-RU"/>
                      </w:rPr>
                      <w:t>деловых</w:t>
                    </w:r>
                    <w:r>
                      <w:rPr>
                        <w:rFonts w:eastAsia="Times New Roman" w:cs="Times New Roman"/>
                        <w:lang w:eastAsia="ru-RU"/>
                      </w:rPr>
                      <w:t xml:space="preserve"> </w:t>
                    </w:r>
                    <w:r w:rsidRPr="005B39C4">
                      <w:rPr>
                        <w:rFonts w:eastAsia="Times New Roman" w:cs="Times New Roman"/>
                        <w:lang w:eastAsia="ru-RU"/>
                      </w:rPr>
                      <w:t>семинарах,</w:t>
                    </w:r>
                    <w:r>
                      <w:rPr>
                        <w:rFonts w:eastAsia="Times New Roman" w:cs="Times New Roman"/>
                        <w:lang w:eastAsia="ru-RU"/>
                      </w:rPr>
                      <w:t xml:space="preserve"> </w:t>
                    </w:r>
                    <w:r w:rsidRPr="005B39C4">
                      <w:rPr>
                        <w:rFonts w:eastAsia="Times New Roman" w:cs="Times New Roman"/>
                        <w:lang w:eastAsia="ru-RU"/>
                      </w:rPr>
                      <w:t>конгрессах,</w:t>
                    </w:r>
                    <w:r>
                      <w:rPr>
                        <w:rFonts w:eastAsia="Times New Roman" w:cs="Times New Roman"/>
                        <w:lang w:eastAsia="ru-RU"/>
                      </w:rPr>
                      <w:t xml:space="preserve"> </w:t>
                    </w:r>
                    <w:r w:rsidRPr="005B39C4">
                      <w:rPr>
                        <w:rFonts w:eastAsia="Times New Roman" w:cs="Times New Roman"/>
                        <w:lang w:eastAsia="ru-RU"/>
                      </w:rPr>
                      <w:t>дискуссиях</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Конкурсы,</w:t>
                    </w:r>
                    <w:r>
                      <w:rPr>
                        <w:rFonts w:eastAsia="Times New Roman" w:cs="Times New Roman"/>
                        <w:lang w:eastAsia="ru-RU"/>
                      </w:rPr>
                      <w:t xml:space="preserve"> </w:t>
                    </w:r>
                    <w:r w:rsidRPr="005B39C4">
                      <w:rPr>
                        <w:rFonts w:eastAsia="Times New Roman" w:cs="Times New Roman"/>
                        <w:lang w:eastAsia="ru-RU"/>
                      </w:rPr>
                      <w:t>соревнования</w:t>
                    </w:r>
                  </w:p>
                  <w:p w:rsidR="000514C0" w:rsidRPr="005B39C4" w:rsidRDefault="000514C0" w:rsidP="000514C0">
                    <w:pPr>
                      <w:pStyle w:val="af6"/>
                      <w:numPr>
                        <w:ilvl w:val="0"/>
                        <w:numId w:val="49"/>
                      </w:numPr>
                      <w:spacing w:after="0" w:line="240" w:lineRule="auto"/>
                      <w:ind w:left="426" w:hanging="426"/>
                      <w:jc w:val="left"/>
                      <w:rPr>
                        <w:rFonts w:eastAsia="Times New Roman" w:cs="Times New Roman"/>
                        <w:lang w:eastAsia="ru-RU"/>
                      </w:rPr>
                    </w:pPr>
                    <w:r w:rsidRPr="005B39C4">
                      <w:rPr>
                        <w:rFonts w:eastAsia="Times New Roman" w:cs="Times New Roman"/>
                        <w:lang w:eastAsia="ru-RU"/>
                      </w:rPr>
                      <w:t>Обсуждение</w:t>
                    </w:r>
                    <w:r>
                      <w:rPr>
                        <w:rFonts w:eastAsia="Times New Roman" w:cs="Times New Roman"/>
                        <w:lang w:eastAsia="ru-RU"/>
                      </w:rPr>
                      <w:t xml:space="preserve"> </w:t>
                    </w:r>
                    <w:r w:rsidRPr="005B39C4">
                      <w:rPr>
                        <w:rFonts w:eastAsia="Times New Roman" w:cs="Times New Roman"/>
                        <w:lang w:eastAsia="ru-RU"/>
                      </w:rPr>
                      <w:t>вопросов</w:t>
                    </w:r>
                    <w:r>
                      <w:rPr>
                        <w:rFonts w:eastAsia="Times New Roman" w:cs="Times New Roman"/>
                        <w:lang w:eastAsia="ru-RU"/>
                      </w:rPr>
                      <w:t xml:space="preserve"> </w:t>
                    </w:r>
                    <w:r w:rsidRPr="005B39C4">
                      <w:rPr>
                        <w:rFonts w:eastAsia="Times New Roman" w:cs="Times New Roman"/>
                        <w:lang w:eastAsia="ru-RU"/>
                      </w:rPr>
                      <w:t>с</w:t>
                    </w:r>
                    <w:r>
                      <w:rPr>
                        <w:rFonts w:eastAsia="Times New Roman" w:cs="Times New Roman"/>
                        <w:lang w:eastAsia="ru-RU"/>
                      </w:rPr>
                      <w:t xml:space="preserve"> </w:t>
                    </w:r>
                    <w:r w:rsidRPr="005B39C4">
                      <w:rPr>
                        <w:rFonts w:eastAsia="Times New Roman" w:cs="Times New Roman"/>
                        <w:lang w:eastAsia="ru-RU"/>
                      </w:rPr>
                      <w:t>консультантами</w:t>
                    </w:r>
                  </w:p>
                </w:txbxContent>
              </v:textbox>
            </v:shape>
            <v:shape id="_x0000_s1097" type="#_x0000_t202" style="position:absolute;left:4700;top:5253;width:1115;height:3202" fillcolor="#92cddc [1944]" strokecolor="#92cddc [1944]" strokeweight="1pt">
              <v:fill color2="#daeef3 [664]" angle="-45" focus="-50%" type="gradient"/>
              <v:shadow on="t" type="perspective" color="#205867 [1608]" opacity=".5" offset="1pt" offset2="-3pt"/>
              <v:textbox>
                <w:txbxContent>
                  <w:p w:rsidR="000514C0" w:rsidRDefault="000514C0" w:rsidP="000514C0">
                    <w:pPr>
                      <w:jc w:val="center"/>
                      <w:rPr>
                        <w:rFonts w:eastAsia="Times New Roman" w:cs="Times New Roman"/>
                        <w:b/>
                        <w:lang w:eastAsia="ru-RU"/>
                      </w:rPr>
                    </w:pPr>
                  </w:p>
                  <w:p w:rsidR="000514C0" w:rsidRDefault="000514C0" w:rsidP="000514C0">
                    <w:pPr>
                      <w:jc w:val="center"/>
                      <w:rPr>
                        <w:rFonts w:eastAsia="Times New Roman" w:cs="Times New Roman"/>
                        <w:b/>
                        <w:lang w:eastAsia="ru-RU"/>
                      </w:rPr>
                    </w:pPr>
                  </w:p>
                  <w:p w:rsidR="000514C0" w:rsidRDefault="000514C0" w:rsidP="000514C0">
                    <w:pPr>
                      <w:jc w:val="center"/>
                      <w:rPr>
                        <w:rFonts w:eastAsia="Times New Roman" w:cs="Times New Roman"/>
                        <w:b/>
                        <w:lang w:eastAsia="ru-RU"/>
                      </w:rPr>
                    </w:pPr>
                  </w:p>
                  <w:p w:rsidR="000514C0" w:rsidRDefault="000514C0" w:rsidP="000514C0">
                    <w:pPr>
                      <w:jc w:val="center"/>
                      <w:rPr>
                        <w:rFonts w:eastAsia="Times New Roman" w:cs="Times New Roman"/>
                        <w:b/>
                        <w:lang w:eastAsia="ru-RU"/>
                      </w:rPr>
                    </w:pPr>
                  </w:p>
                  <w:p w:rsidR="000514C0" w:rsidRDefault="000514C0" w:rsidP="000514C0">
                    <w:pPr>
                      <w:jc w:val="center"/>
                      <w:rPr>
                        <w:rFonts w:eastAsia="Times New Roman" w:cs="Times New Roman"/>
                        <w:b/>
                        <w:lang w:eastAsia="ru-RU"/>
                      </w:rPr>
                    </w:pPr>
                  </w:p>
                  <w:p w:rsidR="000514C0" w:rsidRDefault="000514C0" w:rsidP="000514C0">
                    <w:pPr>
                      <w:jc w:val="center"/>
                    </w:pPr>
                    <w:r w:rsidRPr="00373FA8">
                      <w:rPr>
                        <w:rFonts w:eastAsia="Times New Roman" w:cs="Times New Roman"/>
                        <w:b/>
                        <w:lang w:eastAsia="ru-RU"/>
                      </w:rPr>
                      <w:t>Источни</w:t>
                    </w:r>
                    <w:r>
                      <w:rPr>
                        <w:rFonts w:eastAsia="Times New Roman" w:cs="Times New Roman"/>
                        <w:b/>
                        <w:lang w:eastAsia="ru-RU"/>
                      </w:rPr>
                      <w:t>-</w:t>
                    </w:r>
                    <w:r w:rsidRPr="00373FA8">
                      <w:rPr>
                        <w:rFonts w:eastAsia="Times New Roman" w:cs="Times New Roman"/>
                        <w:b/>
                        <w:lang w:eastAsia="ru-RU"/>
                      </w:rPr>
                      <w:t>ки</w:t>
                    </w:r>
                    <w:r>
                      <w:rPr>
                        <w:rFonts w:eastAsia="Times New Roman" w:cs="Times New Roman"/>
                        <w:b/>
                        <w:lang w:eastAsia="ru-RU"/>
                      </w:rPr>
                      <w:t xml:space="preserve"> </w:t>
                    </w:r>
                    <w:r w:rsidRPr="00373FA8">
                      <w:rPr>
                        <w:rFonts w:eastAsia="Times New Roman" w:cs="Times New Roman"/>
                        <w:b/>
                        <w:lang w:eastAsia="ru-RU"/>
                      </w:rPr>
                      <w:t>идеи</w:t>
                    </w:r>
                    <w:r>
                      <w:rPr>
                        <w:rFonts w:eastAsia="Times New Roman" w:cs="Times New Roman"/>
                        <w:b/>
                        <w:lang w:eastAsia="ru-RU"/>
                      </w:rPr>
                      <w:t xml:space="preserve"> </w:t>
                    </w:r>
                    <w:r w:rsidRPr="00373FA8">
                      <w:rPr>
                        <w:rFonts w:eastAsia="Times New Roman" w:cs="Times New Roman"/>
                        <w:b/>
                        <w:lang w:eastAsia="ru-RU"/>
                      </w:rPr>
                      <w:t>продукта</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8" type="#_x0000_t67" style="position:absolute;left:4337;top:4530;width:261;height:262;rotation:-90">
              <v:textbox style="layout-flow:vertical-ideographic"/>
            </v:shape>
            <v:shape id="_x0000_s1099" type="#_x0000_t67" style="position:absolute;left:4337;top:5253;width:261;height:262;rotation:-90">
              <v:textbox style="layout-flow:vertical-ideographic"/>
            </v:shape>
            <v:shape id="_x0000_s1100" type="#_x0000_t67" style="position:absolute;left:4337;top:5962;width:261;height:262;rotation:-90">
              <v:textbox style="layout-flow:vertical-ideographic"/>
            </v:shape>
            <v:shape id="_x0000_s1101" type="#_x0000_t67" style="position:absolute;left:4337;top:6670;width:261;height:262;rotation:-90">
              <v:textbox style="layout-flow:vertical-ideographic"/>
            </v:shape>
            <v:shape id="_x0000_s1102" type="#_x0000_t67" style="position:absolute;left:4337;top:7393;width:261;height:262;rotation:-90">
              <v:textbox style="layout-flow:vertical-ideographic"/>
            </v:shape>
            <v:shape id="_x0000_s1103" type="#_x0000_t67" style="position:absolute;left:4337;top:8101;width:261;height:262;rotation:-90">
              <v:textbox style="layout-flow:vertical-ideographic"/>
            </v:shape>
            <v:shape id="_x0000_s1104" type="#_x0000_t67" style="position:absolute;left:4337;top:8717;width:261;height:262;rotation:-90">
              <v:textbox style="layout-flow:vertical-ideographic"/>
            </v:shape>
            <v:shape id="_x0000_s1105" type="#_x0000_t67" style="position:absolute;left:4337;top:9440;width:261;height:262;rotation:-90">
              <v:textbox style="layout-flow:vertical-ideographic"/>
            </v:shape>
            <v:shape id="_x0000_s1106" type="#_x0000_t67" style="position:absolute;left:5907;top:4530;width:261;height:262;rotation:-90;flip:x">
              <v:textbox style="layout-flow:vertical-ideographic"/>
            </v:shape>
            <v:shape id="_x0000_s1107" type="#_x0000_t67" style="position:absolute;left:5907;top:5253;width:262;height:262;rotation:-90;flip:x">
              <v:textbox style="layout-flow:vertical-ideographic"/>
            </v:shape>
            <v:shape id="_x0000_s1108" type="#_x0000_t67" style="position:absolute;left:5907;top:5961;width:261;height:262;rotation:-90;flip:x">
              <v:textbox style="layout-flow:vertical-ideographic"/>
            </v:shape>
            <v:shape id="_x0000_s1109" type="#_x0000_t67" style="position:absolute;left:5908;top:6670;width:259;height:262;rotation:-90;flip:x">
              <v:textbox style="layout-flow:vertical-ideographic"/>
            </v:shape>
            <v:shape id="_x0000_s1110" type="#_x0000_t67" style="position:absolute;left:5907;top:7393;width:261;height:262;rotation:-90;flip:x">
              <v:textbox style="layout-flow:vertical-ideographic"/>
            </v:shape>
            <v:shape id="_x0000_s1111" type="#_x0000_t67" style="position:absolute;left:5907;top:8101;width:261;height:262;rotation:-90;flip:x">
              <v:textbox style="layout-flow:vertical-ideographic"/>
            </v:shape>
            <v:shape id="_x0000_s1112" type="#_x0000_t67" style="position:absolute;left:5907;top:8717;width:262;height:262;rotation:-90;flip:x">
              <v:textbox style="layout-flow:vertical-ideographic"/>
            </v:shape>
            <v:shape id="_x0000_s1113" type="#_x0000_t67" style="position:absolute;left:5907;top:9440;width:261;height:262;rotation:-90;flip:x">
              <v:textbox style="layout-flow:vertical-ideographic"/>
            </v:shape>
            <w10:anchorlock/>
          </v:group>
        </w:pic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2.6 – Источники идей товара</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Отбор идеи. Первоначальная цель данного этапа заключается в выработке как можно большего числа идей. В процессе работы число идей сокращается. В ходе работы необходимо отсеять все непригодные идеи. Все новые идеи должны излагаться в письменном виде. В описание нового товара должна быть следующая информация: характеристика товара, его цена, целевые рынки, описание работ по его созданию, норма прибыли. Не каждая хорошая идея товара подходит для конкретного предприятия. Она должна согласовываться с целями его работы и ресурсами предприятия.</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При оценке идеи нового товара, специалистами предприятия должен прорабатываться перечень следующих вопросов (рисунок 2.7).</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noProof/>
          <w:sz w:val="20"/>
          <w:szCs w:val="20"/>
          <w:lang w:eastAsia="ru-RU"/>
        </w:rPr>
        <w:drawing>
          <wp:inline distT="0" distB="0" distL="0" distR="0">
            <wp:extent cx="5486400" cy="6718300"/>
            <wp:effectExtent l="95250" t="0" r="19050" b="0"/>
            <wp:docPr id="13" name="Схема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1" r:lo="rId142" r:qs="rId143" r:cs="rId144"/>
              </a:graphicData>
            </a:graphic>
          </wp:inline>
        </w:drawing>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2.7 -  Перечень вопросов при оценке идеи продукта</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Разработка замысла и его проверка. После отсеивания идеи необходимо преобразовать в замысел. Необходимо различать идею товара, замысел товара и образ товара.</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Идеей товара называется общее представление о новой возможной продукции, которую предприятие могло бы вывести на рынок.</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Замыслом товара называется выраженный значимыми для потребителя понятиями проработанный вариант идеи.</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Образом товара называется сложившееся у потребителя конкретное представление о продукции, которая потенциально может существовать или уже существует на рынке.</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Разработанный замысел необходимо апробировать на соответствующей группе целевых потребителей. Им предоставляют все проработанные варианты замыслов.</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Разработка стратегии маркетинга. Разработка стратегии состоит из трех этапов:</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1. На первом этапе проводится анализ целевого рынка, его величина, структура. Дается описание предполагаемого позиционирования продукции. Дается прогноз показателей объемов продаж, прибыли и доли рынка на несколько лет вперед;</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 xml:space="preserve">2. На втором этапе разрабатывается смета расходов на маркетинговые мероприятия в течение одного года. Дается описание о подходе к распределению товара и общие сведение о предполагаемой цене продукции.  </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3. На третьем этапе разработки стратегии определяются перспективные цели по показателям сбыта продукции. Разрабатывается долговременный стратегический подход к формированию маркетингового комплекса.</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На рисунке 2.8 представлены оценочные показатели, которые раскрывают возможности нового товара.</w:t>
      </w:r>
    </w:p>
    <w:p w:rsidR="000514C0" w:rsidRPr="000514C0" w:rsidRDefault="00857D02" w:rsidP="000514C0">
      <w:pPr>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pict>
          <v:group id="_x0000_s1050" editas="canvas" style="width:478.95pt;height:532.85pt;mso-position-horizontal-relative:char;mso-position-vertical-relative:line" coordorigin="2360,3030" coordsize="7372,8203">
            <o:lock v:ext="edit" aspectratio="t"/>
            <v:shape id="_x0000_s1051" type="#_x0000_t75" style="position:absolute;left:2360;top:3030;width:7372;height:8203" o:preferrelative="f">
              <v:fill o:detectmouseclick="t"/>
              <v:path o:extrusionok="t" o:connecttype="none"/>
              <o:lock v:ext="edit" text="t"/>
            </v:shape>
            <v:shape id="_x0000_s1052" type="#_x0000_t202" style="position:absolute;left:5345;top:6714;width:1447;height:1484"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jc w:val="center"/>
                      <w:rPr>
                        <w:rFonts w:cs="Times New Roman"/>
                        <w:b/>
                        <w:szCs w:val="24"/>
                      </w:rPr>
                    </w:pPr>
                    <w:r w:rsidRPr="006A3D45">
                      <w:rPr>
                        <w:rFonts w:cs="Times New Roman"/>
                        <w:b/>
                        <w:szCs w:val="24"/>
                      </w:rPr>
                      <w:t>Оценочные показатели возможностей и последствий реализации нового товара</w:t>
                    </w:r>
                  </w:p>
                </w:txbxContent>
              </v:textbox>
            </v:shape>
            <v:shape id="_x0000_s1053" type="#_x0000_t202" style="position:absolute;left:2452;top:3030;width:2416;height:44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Потенциальная прибыль</w:t>
                    </w:r>
                  </w:p>
                </w:txbxContent>
              </v:textbox>
            </v:shape>
            <v:shape id="_x0000_s1054" type="#_x0000_t202" style="position:absolute;left:2452;top:3613;width:2416;height:599"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Существующая конкуренция</w:t>
                    </w:r>
                  </w:p>
                </w:txbxContent>
              </v:textbox>
            </v:shape>
            <v:shape id="_x0000_s1055" type="#_x0000_t202" style="position:absolute;left:2452;top:4352;width:2416;height:568"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Потенциальная конкуренция</w:t>
                    </w:r>
                  </w:p>
                </w:txbxContent>
              </v:textbox>
            </v:shape>
            <v:shape id="_x0000_s1056" type="#_x0000_t202" style="position:absolute;left:2452;top:5114;width:2416;height:40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Уровень инвестиций</w:t>
                    </w:r>
                  </w:p>
                </w:txbxContent>
              </v:textbox>
            </v:shape>
            <v:shape id="_x0000_s1057" type="#_x0000_t202" style="position:absolute;left:2452;top:9241;width:2416;height:76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Привлекательность для существующих рынков сбыта</w:t>
                    </w:r>
                  </w:p>
                </w:txbxContent>
              </v:textbox>
            </v:shape>
            <v:shape id="_x0000_s1058" type="#_x0000_t202" style="position:absolute;left:2452;top:6435;width:2416;height:598"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Возможность патентования</w:t>
                    </w:r>
                  </w:p>
                </w:txbxContent>
              </v:textbox>
            </v:shape>
            <v:shape id="_x0000_s1059" type="#_x0000_t202" style="position:absolute;left:2452;top:7200;width:2416;height:372"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Степень риска</w:t>
                    </w:r>
                  </w:p>
                </w:txbxContent>
              </v:textbox>
            </v:shape>
            <v:shape id="_x0000_s1060" type="#_x0000_t202" style="position:absolute;left:2452;top:7723;width:2416;height:766"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Маркетинговые характеристики нового товара</w:t>
                    </w:r>
                  </w:p>
                </w:txbxContent>
              </v:textbox>
            </v:shape>
            <v:shape id="_x0000_s1061" type="#_x0000_t202" style="position:absolute;left:2452;top:8691;width:2416;height:399"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6A3D45">
                      <w:rPr>
                        <w:rFonts w:eastAsia="Times New Roman" w:cs="Times New Roman"/>
                        <w:szCs w:val="24"/>
                        <w:lang w:eastAsia="ru-RU"/>
                      </w:rPr>
                      <w:t>Товарная марка</w:t>
                    </w:r>
                  </w:p>
                </w:txbxContent>
              </v:textbox>
            </v:shape>
            <v:shape id="_x0000_s1062" type="#_x0000_t202" style="position:absolute;left:2452;top:5692;width:2416;height:582"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Существующая конкуренция</w:t>
                    </w:r>
                  </w:p>
                </w:txbxContent>
              </v:textbox>
            </v:shape>
            <v:shape id="_x0000_s1063" type="#_x0000_t202" style="position:absolute;left:7193;top:3758;width:2367;height:594"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Воздействие на образ фирмы-изготовителя</w:t>
                    </w:r>
                  </w:p>
                </w:txbxContent>
              </v:textbox>
            </v:shape>
            <v:shape id="_x0000_s1064" type="#_x0000_t202" style="position:absolute;left:7193;top:4532;width:2367;height:582"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Устойчивость к сезонным факторам</w:t>
                    </w:r>
                  </w:p>
                </w:txbxContent>
              </v:textbox>
            </v:shape>
            <v:shape id="_x0000_s1065" type="#_x0000_t202" style="position:absolute;left:7193;top:5293;width:2367;height:76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Производственные характеристики нового продукта</w:t>
                    </w:r>
                  </w:p>
                </w:txbxContent>
              </v:textbox>
            </v:shape>
            <v:shape id="_x0000_s1066" type="#_x0000_t202" style="position:absolute;left:7193;top:9545;width:2367;height:76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Конкурентные преимущества нового продукта</w:t>
                    </w:r>
                  </w:p>
                </w:txbxContent>
              </v:textbox>
            </v:shape>
            <v:shape id="_x0000_s1067" type="#_x0000_t202" style="position:absolute;left:7193;top:7048;width:2367;height:76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Продолжительность времени до коммерческой реализации</w:t>
                    </w:r>
                  </w:p>
                </w:txbxContent>
              </v:textbox>
            </v:shape>
            <v:shape id="_x0000_s1068" type="#_x0000_t202" style="position:absolute;left:7193;top:7895;width:2367;height:603"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Простота производства товара</w:t>
                    </w:r>
                  </w:p>
                </w:txbxContent>
              </v:textbox>
            </v:shape>
            <v:shape id="_x0000_s1069" type="#_x0000_t202" style="position:absolute;left:7193;top:8642;width:2367;height:764"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Обеспеченность материальными ресурсами</w:t>
                    </w:r>
                  </w:p>
                </w:txbxContent>
              </v:textbox>
            </v:shape>
            <v:shape id="_x0000_s1070" type="#_x0000_t202" style="position:absolute;left:7193;top:10468;width:2366;height:76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Возможность производства по конкурентоспособным ценам</w:t>
                    </w:r>
                  </w:p>
                </w:txbxContent>
              </v:textbox>
            </v:shape>
            <v:shape id="_x0000_s1071" type="#_x0000_t202" style="position:absolute;left:7193;top:6132;width:2367;height:765"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Соответствие производственным возможностям</w:t>
                    </w:r>
                  </w:p>
                </w:txbxContent>
              </v:textbox>
            </v:shape>
            <v:shape id="_x0000_s1072" type="#_x0000_t202" style="position:absolute;left:7193;top:3030;width:2367;height:583" fillcolor="white [3201]" strokecolor="#95b3d7 [1940]" strokeweight="1pt">
              <v:fill color2="#b8cce4 [1300]" focusposition="1" focussize="" focus="100%" type="gradient"/>
              <v:shadow on="t" type="perspective" color="#243f60 [1604]" opacity=".5" offset="1pt" offset2="-3pt"/>
              <v:textbox>
                <w:txbxContent>
                  <w:p w:rsidR="000514C0" w:rsidRPr="006A3D45" w:rsidRDefault="000514C0" w:rsidP="000514C0">
                    <w:pPr>
                      <w:rPr>
                        <w:rFonts w:cs="Times New Roman"/>
                        <w:szCs w:val="24"/>
                      </w:rPr>
                    </w:pPr>
                    <w:r w:rsidRPr="00184969">
                      <w:rPr>
                        <w:rFonts w:eastAsia="Times New Roman" w:cs="Times New Roman"/>
                        <w:szCs w:val="24"/>
                        <w:lang w:eastAsia="ru-RU"/>
                      </w:rPr>
                      <w:t>Потенциальный жизненный цикл</w:t>
                    </w:r>
                  </w:p>
                </w:txbxContent>
              </v:textbox>
            </v:shape>
            <v:shapetype id="_x0000_t32" coordsize="21600,21600" o:spt="32" o:oned="t" path="m,l21600,21600e" filled="f">
              <v:path arrowok="t" fillok="f" o:connecttype="none"/>
              <o:lock v:ext="edit" shapetype="t"/>
            </v:shapetype>
            <v:shape id="_x0000_s1073" type="#_x0000_t32" style="position:absolute;left:6792;top:4055;width:401;height:3401;flip:x" o:connectortype="straight" strokecolor="#95b3d7 [1940]" strokeweight="1pt">
              <v:shadow type="perspective" color="#243f60 [1604]" opacity=".5" offset="1pt" offset2="-3pt"/>
            </v:shape>
            <v:shape id="_x0000_s1074" type="#_x0000_t32" style="position:absolute;left:6792;top:3322;width:401;height:4134;flip:x" o:connectortype="straight" strokecolor="#95b3d7 [1940]" strokeweight="1pt">
              <v:shadow type="perspective" color="#243f60 [1604]" opacity=".5" offset="1pt" offset2="-3pt"/>
            </v:shape>
            <v:shape id="_x0000_s1075" type="#_x0000_t32" style="position:absolute;left:6792;top:4823;width:401;height:2633;flip:x" o:connectortype="straight" strokecolor="#95b3d7 [1940]" strokeweight="1pt">
              <v:shadow type="perspective" color="#243f60 [1604]" opacity=".5" offset="1pt" offset2="-3pt"/>
            </v:shape>
            <v:shape id="_x0000_s1076" type="#_x0000_t32" style="position:absolute;left:6792;top:5676;width:401;height:1780;flip:x" o:connectortype="straight" strokecolor="#95b3d7 [1940]" strokeweight="1pt">
              <v:shadow type="perspective" color="#243f60 [1604]" opacity=".5" offset="1pt" offset2="-3pt"/>
            </v:shape>
            <v:shape id="_x0000_s1077" type="#_x0000_t32" style="position:absolute;left:6792;top:6515;width:401;height:941;flip:x" o:connectortype="straight" strokecolor="#95b3d7 [1940]" strokeweight="1pt">
              <v:shadow type="perspective" color="#243f60 [1604]" opacity=".5" offset="1pt" offset2="-3pt"/>
            </v:shape>
            <v:shape id="_x0000_s1078" type="#_x0000_t32" style="position:absolute;left:6792;top:7431;width:401;height:25;flip:x" o:connectortype="straight" strokecolor="#95b3d7 [1940]" strokeweight="1pt">
              <v:shadow type="perspective" color="#243f60 [1604]" opacity=".5" offset="1pt" offset2="-3pt"/>
            </v:shape>
            <v:shape id="_x0000_s1079" type="#_x0000_t32" style="position:absolute;left:6792;top:7456;width:401;height:740;flip:x y" o:connectortype="straight" strokecolor="#95b3d7 [1940]" strokeweight="1pt">
              <v:shadow type="perspective" color="#243f60 [1604]" opacity=".5" offset="1pt" offset2="-3pt"/>
            </v:shape>
            <v:shape id="_x0000_s1080" type="#_x0000_t32" style="position:absolute;left:6792;top:7456;width:401;height:1568;flip:x y" o:connectortype="straight" strokecolor="#95b3d7 [1940]" strokeweight="1pt">
              <v:shadow type="perspective" color="#243f60 [1604]" opacity=".5" offset="1pt" offset2="-3pt"/>
            </v:shape>
            <v:shape id="_x0000_s1081" type="#_x0000_t32" style="position:absolute;left:6792;top:7456;width:401;height:2472;flip:x y" o:connectortype="straight" strokecolor="#95b3d7 [1940]" strokeweight="1pt">
              <v:shadow type="perspective" color="#243f60 [1604]" opacity=".5" offset="1pt" offset2="-3pt"/>
            </v:shape>
            <v:shape id="_x0000_s1082" type="#_x0000_t32" style="position:absolute;left:6792;top:7456;width:401;height:3394;flip:x y" o:connectortype="straight" strokecolor="#95b3d7 [1940]" strokeweight="1pt">
              <v:shadow type="perspective" color="#243f60 [1604]" opacity=".5" offset="1pt" offset2="-3pt"/>
            </v:shape>
            <v:shape id="_x0000_s1083" type="#_x0000_t32" style="position:absolute;left:4868;top:3252;width:477;height:4204" o:connectortype="straight" strokecolor="#95b3d7 [1940]" strokeweight="1pt">
              <v:shadow type="perspective" color="#243f60 [1604]" opacity=".5" offset="1pt" offset2="-3pt"/>
            </v:shape>
            <v:shape id="_x0000_s1084" type="#_x0000_t32" style="position:absolute;left:4868;top:3913;width:477;height:3543" o:connectortype="straight" strokecolor="#95b3d7 [1940]" strokeweight="1pt">
              <v:shadow type="perspective" color="#243f60 [1604]" opacity=".5" offset="1pt" offset2="-3pt"/>
            </v:shape>
            <v:shape id="_x0000_s1085" type="#_x0000_t32" style="position:absolute;left:4868;top:4636;width:477;height:2820" o:connectortype="straight" strokecolor="#95b3d7 [1940]" strokeweight="1pt">
              <v:shadow type="perspective" color="#243f60 [1604]" opacity=".5" offset="1pt" offset2="-3pt"/>
            </v:shape>
            <v:shape id="_x0000_s1086" type="#_x0000_t32" style="position:absolute;left:4868;top:5317;width:477;height:2139" o:connectortype="straight" strokecolor="#95b3d7 [1940]" strokeweight="1pt">
              <v:shadow type="perspective" color="#243f60 [1604]" opacity=".5" offset="1pt" offset2="-3pt"/>
            </v:shape>
            <v:shape id="_x0000_s1087" type="#_x0000_t32" style="position:absolute;left:4868;top:5983;width:477;height:1473" o:connectortype="straight" strokecolor="#95b3d7 [1940]" strokeweight="1pt">
              <v:shadow type="perspective" color="#243f60 [1604]" opacity=".5" offset="1pt" offset2="-3pt"/>
            </v:shape>
            <v:shape id="_x0000_s1088" type="#_x0000_t32" style="position:absolute;left:4868;top:6735;width:477;height:721" o:connectortype="straight" strokecolor="#95b3d7 [1940]" strokeweight="1pt">
              <v:shadow type="perspective" color="#243f60 [1604]" opacity=".5" offset="1pt" offset2="-3pt"/>
            </v:shape>
            <v:shape id="_x0000_s1089" type="#_x0000_t32" style="position:absolute;left:4868;top:7386;width:477;height:70" o:connectortype="straight" strokecolor="#95b3d7 [1940]" strokeweight="1pt">
              <v:shadow type="perspective" color="#243f60 [1604]" opacity=".5" offset="1pt" offset2="-3pt"/>
            </v:shape>
            <v:shape id="_x0000_s1090" type="#_x0000_t32" style="position:absolute;left:4868;top:7456;width:477;height:650;flip:y" o:connectortype="straight" strokecolor="#95b3d7 [1940]" strokeweight="1pt">
              <v:shadow type="perspective" color="#243f60 [1604]" opacity=".5" offset="1pt" offset2="-3pt"/>
            </v:shape>
            <v:shape id="_x0000_s1091" type="#_x0000_t32" style="position:absolute;left:4868;top:7456;width:477;height:1435;flip:y" o:connectortype="straight" strokecolor="#95b3d7 [1940]" strokeweight="1pt">
              <v:shadow type="perspective" color="#243f60 [1604]" opacity=".5" offset="1pt" offset2="-3pt"/>
            </v:shape>
            <v:shape id="_x0000_s1092" type="#_x0000_t32" style="position:absolute;left:4868;top:7456;width:477;height:2167;flip:y" o:connectortype="straight" strokecolor="#95b3d7 [1940]" strokeweight="1pt">
              <v:shadow type="perspective" color="#243f60 [1604]" opacity=".5" offset="1pt" offset2="-3pt"/>
            </v:shape>
            <w10:anchorlock/>
          </v:group>
        </w:pic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Рисунок 2.8 -  Оценочные показатели, раскрывающие возможности нового товара</w:t>
      </w:r>
    </w:p>
    <w:p w:rsidR="000514C0" w:rsidRPr="000514C0" w:rsidRDefault="000514C0" w:rsidP="000514C0">
      <w:pPr>
        <w:rPr>
          <w:rFonts w:ascii="Times New Roman" w:hAnsi="Times New Roman" w:cs="Times New Roman"/>
          <w:sz w:val="20"/>
          <w:szCs w:val="20"/>
        </w:rPr>
      </w:pPr>
      <w:r w:rsidRPr="000514C0">
        <w:rPr>
          <w:rFonts w:ascii="Times New Roman" w:hAnsi="Times New Roman" w:cs="Times New Roman"/>
          <w:sz w:val="20"/>
          <w:szCs w:val="20"/>
        </w:rPr>
        <w:t>Анализ возможностей производства и сбыта. После разработки замысла продукции и определения стратегии маркетинга, руководству предприятия необходимо провести оценку деловой привлекательности товара. Для этого необходимо провести анализ контрольных показателей: объема продаж, прибыли, издержек. Они должны соответствовать целям предприятия. Если результаты проведенного анализа имею положительный результат, то предприятие может приступать к разработке товара.</w:t>
      </w:r>
    </w:p>
    <w:p w:rsidR="000514C0" w:rsidRPr="000514C0" w:rsidRDefault="000514C0" w:rsidP="000514C0">
      <w:pPr>
        <w:pStyle w:val="af6"/>
        <w:ind w:firstLine="709"/>
        <w:jc w:val="left"/>
        <w:rPr>
          <w:rFonts w:ascii="Times New Roman" w:hAnsi="Times New Roman" w:cs="Times New Roman"/>
          <w:sz w:val="20"/>
          <w:szCs w:val="20"/>
          <w:shd w:val="clear" w:color="auto" w:fill="FFFFFF"/>
        </w:rPr>
      </w:pPr>
      <w:r w:rsidRPr="000514C0">
        <w:rPr>
          <w:rFonts w:ascii="Times New Roman" w:hAnsi="Times New Roman" w:cs="Times New Roman"/>
          <w:sz w:val="20"/>
          <w:szCs w:val="20"/>
        </w:rPr>
        <w:t xml:space="preserve">Разработка товара. После того как замысел товара успешно прошел этап анализа возможностей производства и сбыта, предприятие преступает к </w:t>
      </w:r>
      <w:r w:rsidRPr="000514C0">
        <w:rPr>
          <w:rFonts w:ascii="Times New Roman" w:hAnsi="Times New Roman" w:cs="Times New Roman"/>
          <w:sz w:val="20"/>
          <w:szCs w:val="20"/>
          <w:shd w:val="clear" w:color="auto" w:fill="FFFFFF"/>
        </w:rPr>
        <w:t xml:space="preserve">научно-исследовательским и опытно-конструкторским работам. В ходе проведения данных работ замысел продукции должен превратиться в реальный товар. </w:t>
      </w:r>
    </w:p>
    <w:p w:rsidR="000514C0" w:rsidRPr="000514C0" w:rsidRDefault="000514C0" w:rsidP="000514C0">
      <w:pPr>
        <w:pStyle w:val="af6"/>
        <w:ind w:firstLine="709"/>
        <w:jc w:val="left"/>
        <w:rPr>
          <w:rFonts w:ascii="Times New Roman" w:hAnsi="Times New Roman" w:cs="Times New Roman"/>
          <w:sz w:val="20"/>
          <w:szCs w:val="20"/>
          <w:shd w:val="clear" w:color="auto" w:fill="FFFFFF"/>
        </w:rPr>
      </w:pPr>
      <w:r w:rsidRPr="000514C0">
        <w:rPr>
          <w:rFonts w:ascii="Times New Roman" w:hAnsi="Times New Roman" w:cs="Times New Roman"/>
          <w:sz w:val="20"/>
          <w:szCs w:val="20"/>
          <w:shd w:val="clear" w:color="auto" w:fill="FFFFFF"/>
        </w:rPr>
        <w:t>На данном этапе предприятие переходит от описаний и макетов к преобразованию товара в реальное изделие, которое должно быть рентабельно, как с коммерческой, так и с технической точек зрения.</w:t>
      </w:r>
    </w:p>
    <w:p w:rsidR="000514C0" w:rsidRPr="000514C0" w:rsidRDefault="000514C0" w:rsidP="000514C0">
      <w:pPr>
        <w:pStyle w:val="af6"/>
        <w:ind w:firstLine="709"/>
        <w:jc w:val="left"/>
        <w:rPr>
          <w:rFonts w:ascii="Times New Roman" w:hAnsi="Times New Roman" w:cs="Times New Roman"/>
          <w:sz w:val="20"/>
          <w:szCs w:val="20"/>
          <w:shd w:val="clear" w:color="auto" w:fill="FFFFFF"/>
        </w:rPr>
      </w:pPr>
      <w:r w:rsidRPr="000514C0">
        <w:rPr>
          <w:rFonts w:ascii="Times New Roman" w:hAnsi="Times New Roman" w:cs="Times New Roman"/>
          <w:sz w:val="20"/>
          <w:szCs w:val="20"/>
          <w:shd w:val="clear" w:color="auto" w:fill="FFFFFF"/>
        </w:rPr>
        <w:t xml:space="preserve">Испытание в рыночных условиях. Если пробная партия продукции успешно прошла испытания, предприятие должно выпустить небольшую партию товара на рынок. </w:t>
      </w:r>
    </w:p>
    <w:p w:rsidR="000514C0" w:rsidRPr="000514C0" w:rsidRDefault="000514C0" w:rsidP="000514C0">
      <w:pPr>
        <w:pStyle w:val="af6"/>
        <w:ind w:firstLine="709"/>
        <w:jc w:val="left"/>
        <w:rPr>
          <w:rFonts w:ascii="Times New Roman" w:hAnsi="Times New Roman" w:cs="Times New Roman"/>
          <w:sz w:val="20"/>
          <w:szCs w:val="20"/>
          <w:shd w:val="clear" w:color="auto" w:fill="FFFFFF"/>
        </w:rPr>
      </w:pPr>
      <w:r w:rsidRPr="000514C0">
        <w:rPr>
          <w:rFonts w:ascii="Times New Roman" w:hAnsi="Times New Roman" w:cs="Times New Roman"/>
          <w:sz w:val="20"/>
          <w:szCs w:val="20"/>
          <w:shd w:val="clear" w:color="auto" w:fill="FFFFFF"/>
        </w:rPr>
        <w:t xml:space="preserve">Развертывание коммерческого производства. На основание проведение испытаний в рыночных условиях предприятие проводит анализа о целесообразности выпуска новой продукции. Если руководство организации принимает решение о запуске производства, оно должно давать себе отчет в том, что предприятие ждут большие затраты. </w:t>
      </w:r>
    </w:p>
    <w:p w:rsidR="000514C0" w:rsidRPr="000514C0" w:rsidRDefault="000514C0" w:rsidP="000514C0">
      <w:pPr>
        <w:pStyle w:val="af6"/>
        <w:ind w:firstLine="709"/>
        <w:jc w:val="left"/>
        <w:rPr>
          <w:rFonts w:ascii="Times New Roman" w:hAnsi="Times New Roman" w:cs="Times New Roman"/>
          <w:sz w:val="20"/>
          <w:szCs w:val="20"/>
          <w:shd w:val="clear" w:color="auto" w:fill="FFFFFF"/>
        </w:rPr>
      </w:pPr>
      <w:r w:rsidRPr="000514C0">
        <w:rPr>
          <w:rFonts w:ascii="Times New Roman" w:hAnsi="Times New Roman" w:cs="Times New Roman"/>
          <w:sz w:val="20"/>
          <w:szCs w:val="20"/>
          <w:shd w:val="clear" w:color="auto" w:fill="FFFFFF"/>
        </w:rPr>
        <w:t xml:space="preserve">При выходе предприятия на рынок с новой продукцией, руководство компании должно решить кому, когда, где и как ее предложить. Предприятие разрабатывает план по выводы нового товара на рынок. Для этого необходимо составить сметы расходов на маркетинговые мероприятия. План маркетинга разрабатывается для каждого нового рынка. </w:t>
      </w:r>
    </w:p>
    <w:p w:rsidR="000514C0" w:rsidRPr="000514C0" w:rsidRDefault="000514C0" w:rsidP="000514C0">
      <w:pPr>
        <w:pStyle w:val="af6"/>
        <w:ind w:firstLine="709"/>
        <w:jc w:val="left"/>
        <w:rPr>
          <w:rFonts w:ascii="Times New Roman" w:hAnsi="Times New Roman" w:cs="Times New Roman"/>
          <w:sz w:val="20"/>
          <w:szCs w:val="20"/>
          <w:shd w:val="clear" w:color="auto" w:fill="FFFFFF"/>
        </w:rPr>
      </w:pPr>
    </w:p>
    <w:p w:rsidR="000514C0" w:rsidRPr="000514C0" w:rsidRDefault="000514C0" w:rsidP="000514C0">
      <w:pPr>
        <w:rPr>
          <w:rFonts w:ascii="Times New Roman" w:hAnsi="Times New Roman" w:cs="Times New Roman"/>
          <w:sz w:val="20"/>
          <w:szCs w:val="20"/>
        </w:rPr>
      </w:pPr>
    </w:p>
    <w:p w:rsidR="000514C0" w:rsidRPr="000514C0" w:rsidRDefault="000514C0" w:rsidP="000514C0">
      <w:pPr>
        <w:pStyle w:val="12"/>
        <w:rPr>
          <w:sz w:val="20"/>
          <w:szCs w:val="20"/>
        </w:rPr>
      </w:pPr>
      <w:r w:rsidRPr="000514C0">
        <w:rPr>
          <w:sz w:val="20"/>
          <w:szCs w:val="20"/>
        </w:rPr>
        <w:t>2.3 Жизненный цикл нового товара и его коммерческое производство</w:t>
      </w:r>
    </w:p>
    <w:p w:rsidR="000514C0" w:rsidRPr="000514C0" w:rsidRDefault="000514C0" w:rsidP="000514C0">
      <w:pPr>
        <w:rPr>
          <w:rFonts w:ascii="Times New Roman" w:hAnsi="Times New Roman" w:cs="Times New Roman"/>
          <w:sz w:val="20"/>
          <w:szCs w:val="20"/>
        </w:rPr>
      </w:pPr>
    </w:p>
    <w:p w:rsidR="000514C0" w:rsidRPr="000514C0" w:rsidRDefault="000514C0" w:rsidP="000514C0">
      <w:pPr>
        <w:rPr>
          <w:rFonts w:ascii="Times New Roman" w:eastAsia="Times New Roman" w:hAnsi="Times New Roman" w:cs="Times New Roman"/>
          <w:sz w:val="20"/>
          <w:szCs w:val="20"/>
          <w:lang w:eastAsia="ru-RU"/>
        </w:rPr>
      </w:pPr>
      <w:r w:rsidRPr="000514C0">
        <w:rPr>
          <w:rFonts w:ascii="Times New Roman" w:hAnsi="Times New Roman" w:cs="Times New Roman"/>
          <w:sz w:val="20"/>
          <w:szCs w:val="20"/>
        </w:rPr>
        <w:t>Каждый товар существует на рынке определенное время. Рано или поздно данный товар вытесняется более совершенным товаром. В этой связи вводится понятие жизненного цикла товара</w:t>
      </w:r>
      <w:r w:rsidRPr="000514C0">
        <w:rPr>
          <w:rFonts w:ascii="Times New Roman" w:eastAsia="Times New Roman" w:hAnsi="Times New Roman" w:cs="Times New Roman"/>
          <w:sz w:val="20"/>
          <w:szCs w:val="20"/>
          <w:lang w:eastAsia="ru-RU"/>
        </w:rPr>
        <w:t>.</w:t>
      </w:r>
    </w:p>
    <w:p w:rsidR="000514C0" w:rsidRPr="000514C0" w:rsidRDefault="000514C0" w:rsidP="000514C0">
      <w:pPr>
        <w:shd w:val="clear" w:color="auto" w:fill="FFFFFF"/>
        <w:rPr>
          <w:rFonts w:ascii="Times New Roman" w:eastAsia="Times New Roman" w:hAnsi="Times New Roman" w:cs="Times New Roman"/>
          <w:bCs/>
          <w:sz w:val="20"/>
          <w:szCs w:val="20"/>
          <w:lang w:eastAsia="ru-RU"/>
        </w:rPr>
      </w:pPr>
      <w:r w:rsidRPr="000514C0">
        <w:rPr>
          <w:rFonts w:ascii="Times New Roman" w:eastAsia="Times New Roman" w:hAnsi="Times New Roman" w:cs="Times New Roman"/>
          <w:bCs/>
          <w:sz w:val="20"/>
          <w:szCs w:val="20"/>
          <w:lang w:eastAsia="ru-RU"/>
        </w:rPr>
        <w:t xml:space="preserve">Жизненным циклом товара называется время с момента появления определенного товара на рынке до прекращения его реализации на данном рынке. Жизненный цикл товара определяется объемами продаж за определенный промежуток времени. Он состоит из следующих стадий </w:t>
      </w:r>
      <w:r w:rsidRPr="000514C0">
        <w:rPr>
          <w:rFonts w:ascii="Times New Roman" w:eastAsia="Times New Roman" w:hAnsi="Times New Roman" w:cs="Times New Roman"/>
          <w:sz w:val="20"/>
          <w:szCs w:val="20"/>
          <w:lang w:eastAsia="ru-RU"/>
        </w:rPr>
        <w:t>(рисунок 2.9).</w:t>
      </w:r>
    </w:p>
    <w:p w:rsidR="000514C0" w:rsidRPr="000514C0" w:rsidRDefault="000514C0" w:rsidP="000514C0">
      <w:pPr>
        <w:shd w:val="clear" w:color="auto" w:fill="FFFFFF"/>
        <w:rPr>
          <w:rFonts w:ascii="Times New Roman" w:eastAsia="Times New Roman" w:hAnsi="Times New Roman" w:cs="Times New Roman"/>
          <w:bCs/>
          <w:sz w:val="20"/>
          <w:szCs w:val="20"/>
          <w:lang w:eastAsia="ru-RU"/>
        </w:rPr>
      </w:pP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noProof/>
          <w:sz w:val="20"/>
          <w:szCs w:val="20"/>
          <w:lang w:eastAsia="ru-RU"/>
        </w:rPr>
        <w:drawing>
          <wp:inline distT="0" distB="0" distL="0" distR="0">
            <wp:extent cx="5562600" cy="3326828"/>
            <wp:effectExtent l="19050" t="0" r="0" b="0"/>
            <wp:docPr id="19" name="Рисунок 19" descr="http://www.grandars.ru/images/1/review/id/639/485f7757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randars.ru/images/1/review/id/639/485f7757bc.jpg"/>
                    <pic:cNvPicPr>
                      <a:picLocks noChangeAspect="1" noChangeArrowheads="1"/>
                    </pic:cNvPicPr>
                  </pic:nvPicPr>
                  <pic:blipFill>
                    <a:blip r:embed="rId145"/>
                    <a:srcRect/>
                    <a:stretch>
                      <a:fillRect/>
                    </a:stretch>
                  </pic:blipFill>
                  <pic:spPr bwMode="auto">
                    <a:xfrm>
                      <a:off x="0" y="0"/>
                      <a:ext cx="5562600" cy="3326828"/>
                    </a:xfrm>
                    <a:prstGeom prst="rect">
                      <a:avLst/>
                    </a:prstGeom>
                    <a:noFill/>
                    <a:ln w="9525">
                      <a:noFill/>
                      <a:miter lim="800000"/>
                      <a:headEnd/>
                      <a:tailEnd/>
                    </a:ln>
                  </pic:spPr>
                </pic:pic>
              </a:graphicData>
            </a:graphic>
          </wp:inline>
        </w:drawing>
      </w:r>
    </w:p>
    <w:p w:rsidR="000514C0" w:rsidRPr="000514C0" w:rsidRDefault="000514C0" w:rsidP="000514C0">
      <w:pPr>
        <w:rPr>
          <w:rFonts w:ascii="Times New Roman" w:eastAsia="Times New Roman" w:hAnsi="Times New Roman" w:cs="Times New Roman"/>
          <w:sz w:val="20"/>
          <w:szCs w:val="20"/>
          <w:lang w:eastAsia="ru-RU"/>
        </w:rPr>
      </w:pPr>
      <w:r w:rsidRPr="000514C0">
        <w:rPr>
          <w:rFonts w:ascii="Times New Roman" w:eastAsia="Times New Roman" w:hAnsi="Times New Roman" w:cs="Times New Roman"/>
          <w:bCs/>
          <w:sz w:val="20"/>
          <w:szCs w:val="20"/>
          <w:lang w:eastAsia="ru-RU"/>
        </w:rPr>
        <w:t>Рисунок 2.9 - Жизненный цикл товара</w:t>
      </w:r>
    </w:p>
    <w:p w:rsidR="000514C0" w:rsidRPr="000514C0" w:rsidRDefault="000514C0" w:rsidP="000514C0">
      <w:pPr>
        <w:shd w:val="clear" w:color="auto" w:fill="FFFFFF"/>
        <w:rPr>
          <w:rFonts w:ascii="Times New Roman" w:eastAsia="Times New Roman" w:hAnsi="Times New Roman" w:cs="Times New Roman"/>
          <w:bCs/>
          <w:sz w:val="20"/>
          <w:szCs w:val="20"/>
          <w:lang w:eastAsia="ru-RU"/>
        </w:rPr>
      </w:pPr>
      <w:r w:rsidRPr="000514C0">
        <w:rPr>
          <w:rFonts w:ascii="Times New Roman" w:eastAsia="Times New Roman" w:hAnsi="Times New Roman" w:cs="Times New Roman"/>
          <w:bCs/>
          <w:sz w:val="20"/>
          <w:szCs w:val="20"/>
          <w:lang w:eastAsia="ru-RU"/>
        </w:rPr>
        <w:t xml:space="preserve">Рассмотрим каждую стадию жизненного цикла товара подробно. </w:t>
      </w:r>
    </w:p>
    <w:p w:rsidR="000514C0" w:rsidRPr="000514C0" w:rsidRDefault="000514C0" w:rsidP="000514C0">
      <w:pPr>
        <w:shd w:val="clear" w:color="auto" w:fill="FFFFFF"/>
        <w:rPr>
          <w:rFonts w:ascii="Times New Roman" w:eastAsia="Times New Roman" w:hAnsi="Times New Roman" w:cs="Times New Roman"/>
          <w:bCs/>
          <w:sz w:val="20"/>
          <w:szCs w:val="20"/>
          <w:lang w:eastAsia="ru-RU"/>
        </w:rPr>
      </w:pPr>
      <w:r w:rsidRPr="000514C0">
        <w:rPr>
          <w:rFonts w:ascii="Times New Roman" w:eastAsia="Times New Roman" w:hAnsi="Times New Roman" w:cs="Times New Roman"/>
          <w:bCs/>
          <w:sz w:val="20"/>
          <w:szCs w:val="20"/>
          <w:lang w:eastAsia="ru-RU"/>
        </w:rPr>
        <w:t xml:space="preserve">Стадия внедрения (начало продаж). Для данной стадии характерен незначительный рост объемов продаж. Производство товара может быть убыточных из-за больших затрат на маркетинговые мероприятия, небольшой выпуск товара, а также неосвоенность производственного процесса. </w:t>
      </w:r>
    </w:p>
    <w:p w:rsidR="000514C0" w:rsidRPr="000514C0" w:rsidRDefault="000514C0" w:rsidP="000514C0">
      <w:pPr>
        <w:shd w:val="clear" w:color="auto" w:fill="FFFFFF"/>
        <w:rPr>
          <w:rFonts w:ascii="Times New Roman" w:eastAsia="Times New Roman" w:hAnsi="Times New Roman" w:cs="Times New Roman"/>
          <w:bCs/>
          <w:sz w:val="20"/>
          <w:szCs w:val="20"/>
          <w:lang w:eastAsia="ru-RU"/>
        </w:rPr>
      </w:pPr>
      <w:r w:rsidRPr="000514C0">
        <w:rPr>
          <w:rFonts w:ascii="Times New Roman" w:eastAsia="Times New Roman" w:hAnsi="Times New Roman" w:cs="Times New Roman"/>
          <w:bCs/>
          <w:sz w:val="20"/>
          <w:szCs w:val="20"/>
          <w:lang w:eastAsia="ru-RU"/>
        </w:rPr>
        <w:t xml:space="preserve">Стадия роста. Для данной стадии характерен быстрый рост объемов продаж. Это связано с признание нового товара со стороны потребителей. На данной стадии прибыль предприятия увеличивается. При этом доля затрат на маркетинговые мероприятия снижается. Цены на продукцию придерживаются постоянного уровня или незначительно снижаются. </w:t>
      </w:r>
    </w:p>
    <w:p w:rsidR="000514C0" w:rsidRPr="000514C0" w:rsidRDefault="000514C0" w:rsidP="000514C0">
      <w:pPr>
        <w:shd w:val="clear" w:color="auto" w:fill="FFFFFF"/>
        <w:rPr>
          <w:rFonts w:ascii="Times New Roman" w:eastAsia="Times New Roman" w:hAnsi="Times New Roman" w:cs="Times New Roman"/>
          <w:bCs/>
          <w:sz w:val="20"/>
          <w:szCs w:val="20"/>
          <w:lang w:eastAsia="ru-RU"/>
        </w:rPr>
      </w:pPr>
      <w:r w:rsidRPr="000514C0">
        <w:rPr>
          <w:rFonts w:ascii="Times New Roman" w:eastAsia="Times New Roman" w:hAnsi="Times New Roman" w:cs="Times New Roman"/>
          <w:bCs/>
          <w:sz w:val="20"/>
          <w:szCs w:val="20"/>
          <w:lang w:eastAsia="ru-RU"/>
        </w:rPr>
        <w:t xml:space="preserve">Стадия зрелости. На данной стадии темпы роста объемов продаж замедляются, а в последствие начинают снижаться. Это связано с тем, что усиливается конкуренция на рынке, а также товар уже приобретен большинством потенциальных потребителей. В результате на стадии зрелости затраты на маркетинговые мероприятия увеличиваются. Предприятия снижают цены на товар, прибыль остается стабильной или незначительно снижается. </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 xml:space="preserve">Стадия спада. Данная стадия характеризуется резким снижением прибыли и объемов продаж. Снижение цен, увеличение затрат на маркетинговые мероприятия, а также модернизация товара могут только продлить эту стадию, но не возродить товар. Следует отметить, что максимальная прибыль, как правило, смещается в направление начальных стадий, в отличие от максимума объемов продаж. Это связано с увеличение затрат на поддержание сбыта на стадии спада жизненного цикла товара. </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Понятие жизненного цикла товара применимо к классу продукта, типу продукта, к конкретной марке продукта. Большой интерес вызывает изучение жизненного цикла товара конкретной марки продукции. На разных этапах жизненного цикла товара предприятия используют различные маркетинговые стратегии.</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bCs/>
          <w:sz w:val="20"/>
          <w:szCs w:val="20"/>
          <w:lang w:eastAsia="ru-RU"/>
        </w:rPr>
        <w:t>Форма кривой жизненного цикла продукта,</w:t>
      </w:r>
      <w:r w:rsidRPr="000514C0">
        <w:rPr>
          <w:rFonts w:ascii="Times New Roman" w:eastAsia="Times New Roman" w:hAnsi="Times New Roman" w:cs="Times New Roman"/>
          <w:sz w:val="20"/>
          <w:szCs w:val="20"/>
          <w:lang w:eastAsia="ru-RU"/>
        </w:rPr>
        <w:t xml:space="preserve"> как правило, остается более или менее одинаковой для большего числа товаров. То есть объем продаж товара при появление на рынке постепенно увеличивается, если данный товар устроил потребителей, а затем объемы продаж падают. Однако время пребывания на рынке, а также интенсивность перехода товара из одной стадии в другую имеют отличия для различных товаров в зависимости от специфики продукта и рынка. </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 xml:space="preserve">Для руководства предприятия важно не пропустить стадию насыщения товара. Еще более важно уловить стадию спада, так как производить товар исчерпавший себя на рынке – убыточно. Так же немало ценно выбрать момент для ввода на рынок нового товара. </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Если спрос на определенный товар уже имеет тенденцию с снижению, то не стоит начинать коммерческую деятельность по выпуску данной продукции. Если было установлено, что товар находится на стадии насыщения, то предприятию необходимо предпринять усилия по разработке нового товара.</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Существуют различные варианты кривых жизненного цикла товара (рисунок 2.10).</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 xml:space="preserve">Теория жизненного цикла товара является очень популярной, однако не смотря на это подтверждения того, что большинство продуктов проходят все стадии жизненного цикла и имеют стандартные кривые  нет. Так же нет доказательств того что поворотные моменты различных стадий можно предсказать.  </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noProof/>
          <w:sz w:val="20"/>
          <w:szCs w:val="20"/>
          <w:lang w:eastAsia="ru-RU"/>
        </w:rPr>
        <w:drawing>
          <wp:inline distT="0" distB="0" distL="0" distR="0">
            <wp:extent cx="4451350" cy="6252058"/>
            <wp:effectExtent l="19050" t="0" r="6350" b="0"/>
            <wp:docPr id="20" name="Рисунок 20" descr="http://www.grandars.ru/images/1/review/id/639/c1af2b195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randars.ru/images/1/review/id/639/c1af2b195f.jpg"/>
                    <pic:cNvPicPr>
                      <a:picLocks noChangeAspect="1" noChangeArrowheads="1"/>
                    </pic:cNvPicPr>
                  </pic:nvPicPr>
                  <pic:blipFill>
                    <a:blip r:embed="rId146"/>
                    <a:srcRect/>
                    <a:stretch>
                      <a:fillRect/>
                    </a:stretch>
                  </pic:blipFill>
                  <pic:spPr bwMode="auto">
                    <a:xfrm>
                      <a:off x="0" y="0"/>
                      <a:ext cx="4451350" cy="6252058"/>
                    </a:xfrm>
                    <a:prstGeom prst="rect">
                      <a:avLst/>
                    </a:prstGeom>
                    <a:noFill/>
                    <a:ln w="9525">
                      <a:noFill/>
                      <a:miter lim="800000"/>
                      <a:headEnd/>
                      <a:tailEnd/>
                    </a:ln>
                  </pic:spPr>
                </pic:pic>
              </a:graphicData>
            </a:graphic>
          </wp:inline>
        </w:drawing>
      </w:r>
    </w:p>
    <w:p w:rsidR="000514C0" w:rsidRPr="000514C0" w:rsidRDefault="000514C0" w:rsidP="000514C0">
      <w:pPr>
        <w:rPr>
          <w:rFonts w:ascii="Times New Roman" w:eastAsia="Times New Roman" w:hAnsi="Times New Roman" w:cs="Times New Roman"/>
          <w:sz w:val="20"/>
          <w:szCs w:val="20"/>
          <w:lang w:eastAsia="ru-RU"/>
        </w:rPr>
      </w:pPr>
      <w:r w:rsidRPr="000514C0">
        <w:rPr>
          <w:rFonts w:ascii="Times New Roman" w:eastAsia="Times New Roman" w:hAnsi="Times New Roman" w:cs="Times New Roman"/>
          <w:bCs/>
          <w:sz w:val="20"/>
          <w:szCs w:val="20"/>
          <w:lang w:eastAsia="ru-RU"/>
        </w:rPr>
        <w:t>Рисунок 2.10 - Различные варианты кривых жизненного цикла</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Также следует помнить, что  анализ рынка начинается не с оценки товара, а с анализа потребностей потребителей. Например, потребители испытывают потребность в транспорте (рисунок 2.11). Подобные потребности могут оставаться постоянными, расти от столетия к столетию и могут никогда не достичь фазы падения.</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noProof/>
          <w:sz w:val="20"/>
          <w:szCs w:val="20"/>
          <w:lang w:eastAsia="ru-RU"/>
        </w:rPr>
        <w:drawing>
          <wp:inline distT="0" distB="0" distL="0" distR="0">
            <wp:extent cx="5255746" cy="3340100"/>
            <wp:effectExtent l="19050" t="0" r="2054" b="0"/>
            <wp:docPr id="21" name="Рисунок 21" descr="http://www.grandars.ru/images/1/review/id/639/d10f52d3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grandars.ru/images/1/review/id/639/d10f52d35e.jpg"/>
                    <pic:cNvPicPr>
                      <a:picLocks noChangeAspect="1" noChangeArrowheads="1"/>
                    </pic:cNvPicPr>
                  </pic:nvPicPr>
                  <pic:blipFill>
                    <a:blip r:embed="rId147"/>
                    <a:srcRect/>
                    <a:stretch>
                      <a:fillRect/>
                    </a:stretch>
                  </pic:blipFill>
                  <pic:spPr bwMode="auto">
                    <a:xfrm>
                      <a:off x="0" y="0"/>
                      <a:ext cx="5255746" cy="3340100"/>
                    </a:xfrm>
                    <a:prstGeom prst="rect">
                      <a:avLst/>
                    </a:prstGeom>
                    <a:noFill/>
                    <a:ln w="9525">
                      <a:noFill/>
                      <a:miter lim="800000"/>
                      <a:headEnd/>
                      <a:tailEnd/>
                    </a:ln>
                  </pic:spPr>
                </pic:pic>
              </a:graphicData>
            </a:graphic>
          </wp:inline>
        </w:drawing>
      </w:r>
    </w:p>
    <w:p w:rsidR="000514C0" w:rsidRPr="000514C0" w:rsidRDefault="000514C0" w:rsidP="000514C0">
      <w:pPr>
        <w:rPr>
          <w:rFonts w:ascii="Times New Roman" w:eastAsia="Times New Roman" w:hAnsi="Times New Roman" w:cs="Times New Roman"/>
          <w:sz w:val="20"/>
          <w:szCs w:val="20"/>
          <w:lang w:eastAsia="ru-RU"/>
        </w:rPr>
      </w:pPr>
      <w:r w:rsidRPr="000514C0">
        <w:rPr>
          <w:rFonts w:ascii="Times New Roman" w:eastAsia="Times New Roman" w:hAnsi="Times New Roman" w:cs="Times New Roman"/>
          <w:bCs/>
          <w:sz w:val="20"/>
          <w:szCs w:val="20"/>
          <w:lang w:eastAsia="ru-RU"/>
        </w:rPr>
        <w:t>Рисунок 2.11 - Жизненные циклы потребности, технологии, продуктов</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Потребность в транспорте конкретизируется в спрос на определенные технологические способы ее удовлетворения (от первобытных транспортных средств, от кареты с лошадьми до автомобиля и других современных транспортных средств).</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Жизненный цикл технологических способов, хотя и короче, чем потребностей, но может быть чрезвычайно продолжительным.</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Технологические способы могут реализовываться с помощью различных конкретных технико-технологических решений. Например, в автомобилях могут использоваться паровые, поршневые, турбинные, электрические двигатели, которые также имеют свой жизненный цикл. Радиопередающие устройства последовательно использовали электронные лампы, полупроводники, интегральные схемы. Под каждой такой кривой скрыта серия кривых жизненного цикла отдельных технико-технологических новшеств. Эти кривые жизненного цикла могут быть очень короткими и, несомненно, они имеют тенденцию к укорачиванию.</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Характер кривой жизненного цикла товара часто является результатом скорее управленческих действий и не обусловлен внешними причинами. Многие руководители предприятий считают, что каждый птовар с неизбежностью следует своей кривой жизненного цикла. Когда объем продаж стабилизируется, вместо того, чтобы обновлять технологию, искать новые рыночные возможности, руководители относят продукт к категории «дойных коров» и начинают заниматься поиском другого бизнеса.</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 xml:space="preserve">Кроме того, основной </w:t>
      </w:r>
      <w:hyperlink r:id="rId148" w:tooltip="Концепции маркетинга" w:history="1">
        <w:r w:rsidRPr="000514C0">
          <w:rPr>
            <w:rFonts w:ascii="Times New Roman" w:eastAsia="Times New Roman" w:hAnsi="Times New Roman" w:cs="Times New Roman"/>
            <w:sz w:val="20"/>
            <w:szCs w:val="20"/>
            <w:lang w:eastAsia="ru-RU"/>
          </w:rPr>
          <w:t>концепцией маркетинга</w:t>
        </w:r>
      </w:hyperlink>
      <w:r w:rsidRPr="000514C0">
        <w:rPr>
          <w:rFonts w:ascii="Times New Roman" w:eastAsia="Times New Roman" w:hAnsi="Times New Roman" w:cs="Times New Roman"/>
          <w:sz w:val="20"/>
          <w:szCs w:val="20"/>
          <w:lang w:eastAsia="ru-RU"/>
        </w:rPr>
        <w:t xml:space="preserve"> является ориентация на запросы потребителей, а не фокусировка на продажи продуктов. Концепция жизненного цикла скорее имеет продуктовую, а не маркетинговую ориентацию. Продукт конкретной организации «умрет» при изменении потребностей, в случае если конкурент сделает лучшее предложение, если новые технологии позволяют предлагать потребителям что-то новое. Поэтому лучше сосредоточить свои усилия на выявлении причин изменений, нежели изучать их последствия с помощью кривой жизненного цикла.</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Выявление причин изменений позволит предвидеть грядущие изменения и выработать товарную политику, максимально к ним адаптированную.</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 xml:space="preserve">При разработке и проведении </w:t>
      </w:r>
      <w:hyperlink r:id="rId149" w:tooltip="Товарная политика" w:history="1">
        <w:r w:rsidRPr="000514C0">
          <w:rPr>
            <w:rFonts w:ascii="Times New Roman" w:eastAsia="Times New Roman" w:hAnsi="Times New Roman" w:cs="Times New Roman"/>
            <w:sz w:val="20"/>
            <w:szCs w:val="20"/>
            <w:lang w:eastAsia="ru-RU"/>
          </w:rPr>
          <w:t>товарной политики</w:t>
        </w:r>
      </w:hyperlink>
      <w:r w:rsidRPr="000514C0">
        <w:rPr>
          <w:rFonts w:ascii="Times New Roman" w:eastAsia="Times New Roman" w:hAnsi="Times New Roman" w:cs="Times New Roman"/>
          <w:sz w:val="20"/>
          <w:szCs w:val="20"/>
          <w:lang w:eastAsia="ru-RU"/>
        </w:rPr>
        <w:t xml:space="preserve"> надо учитывать, что один и тот же продукт на разных рынках может находиться на различных стадиях жизненного цикла.</w:t>
      </w:r>
    </w:p>
    <w:p w:rsidR="000514C0" w:rsidRPr="000514C0" w:rsidRDefault="000514C0" w:rsidP="000514C0">
      <w:pPr>
        <w:shd w:val="clear" w:color="auto" w:fill="FFFFFF"/>
        <w:rPr>
          <w:rFonts w:ascii="Times New Roman" w:eastAsia="Times New Roman" w:hAnsi="Times New Roman" w:cs="Times New Roman"/>
          <w:sz w:val="20"/>
          <w:szCs w:val="20"/>
          <w:lang w:eastAsia="ru-RU"/>
        </w:rPr>
      </w:pPr>
      <w:r w:rsidRPr="000514C0">
        <w:rPr>
          <w:rFonts w:ascii="Times New Roman" w:eastAsia="Times New Roman" w:hAnsi="Times New Roman" w:cs="Times New Roman"/>
          <w:sz w:val="20"/>
          <w:szCs w:val="20"/>
          <w:lang w:eastAsia="ru-RU"/>
        </w:rPr>
        <w:t>На практике большинство компаний торгует несколькими продуктами на разных рынках. В этом случае используется понятие «</w:t>
      </w:r>
      <w:r w:rsidRPr="000514C0">
        <w:rPr>
          <w:rFonts w:ascii="Times New Roman" w:eastAsia="Times New Roman" w:hAnsi="Times New Roman" w:cs="Times New Roman"/>
          <w:bCs/>
          <w:sz w:val="20"/>
          <w:szCs w:val="20"/>
          <w:lang w:eastAsia="ru-RU"/>
        </w:rPr>
        <w:t>продуктовый портфель</w:t>
      </w:r>
      <w:r w:rsidRPr="000514C0">
        <w:rPr>
          <w:rFonts w:ascii="Times New Roman" w:eastAsia="Times New Roman" w:hAnsi="Times New Roman" w:cs="Times New Roman"/>
          <w:sz w:val="20"/>
          <w:szCs w:val="20"/>
          <w:lang w:eastAsia="ru-RU"/>
        </w:rPr>
        <w:t>», под которым понимается совокупность продуктов, выпускаемых компанией. Продуктовый портфель должен быть сбалансирован и включать продукты, находящиеся на разных стадиях жизненного цикла, что обеспечивает преемственность производственно-сбытовой деятельности организации, постоянное получение прибыли, снижает риск неполучения ожидаемой величины прибыли от реализации продуктов, находящихся на начальных стадиях жизненного цикла.</w:t>
      </w:r>
    </w:p>
    <w:p w:rsidR="000514C0" w:rsidRDefault="000514C0" w:rsidP="000514C0">
      <w:pPr>
        <w:shd w:val="clear" w:color="auto" w:fill="FFFFFF"/>
        <w:rPr>
          <w:rFonts w:eastAsia="Times New Roman" w:cs="Times New Roman"/>
          <w:szCs w:val="24"/>
          <w:lang w:eastAsia="ru-RU"/>
        </w:rPr>
      </w:pPr>
    </w:p>
    <w:p w:rsidR="000514C0" w:rsidRPr="00C766D0" w:rsidRDefault="000514C0" w:rsidP="000514C0">
      <w:pPr>
        <w:shd w:val="clear" w:color="auto" w:fill="FFFFFF"/>
        <w:rPr>
          <w:rFonts w:eastAsia="Times New Roman" w:cs="Times New Roman"/>
          <w:szCs w:val="24"/>
          <w:lang w:eastAsia="ru-RU"/>
        </w:rPr>
      </w:pPr>
    </w:p>
    <w:p w:rsidR="000514C0" w:rsidRDefault="000514C0" w:rsidP="000514C0">
      <w:pPr>
        <w:shd w:val="clear" w:color="auto" w:fill="FFFFFF"/>
        <w:rPr>
          <w:rFonts w:eastAsia="Times New Roman" w:cs="Times New Roman"/>
          <w:color w:val="000000"/>
          <w:szCs w:val="24"/>
          <w:lang w:eastAsia="ru-RU"/>
        </w:rPr>
      </w:pPr>
    </w:p>
    <w:p w:rsidR="000514C0" w:rsidRPr="00C766D0" w:rsidRDefault="000514C0" w:rsidP="000514C0">
      <w:pPr>
        <w:shd w:val="clear" w:color="auto" w:fill="FFFFFF"/>
        <w:rPr>
          <w:rFonts w:eastAsia="Times New Roman" w:cs="Times New Roman"/>
          <w:color w:val="000000"/>
          <w:szCs w:val="24"/>
          <w:lang w:eastAsia="ru-RU"/>
        </w:rPr>
      </w:pPr>
    </w:p>
    <w:p w:rsidR="000514C0" w:rsidRDefault="000514C0">
      <w:pPr>
        <w:rPr>
          <w:rFonts w:ascii="Times New Roman" w:hAnsi="Times New Roman" w:cs="Times New Roman"/>
          <w:b/>
          <w:noProof/>
          <w:color w:val="000000"/>
          <w:sz w:val="20"/>
          <w:szCs w:val="20"/>
        </w:rPr>
      </w:pPr>
      <w:r>
        <w:rPr>
          <w:rFonts w:ascii="Times New Roman" w:hAnsi="Times New Roman" w:cs="Times New Roman"/>
          <w:b/>
          <w:noProof/>
          <w:color w:val="000000"/>
          <w:sz w:val="20"/>
          <w:szCs w:val="20"/>
        </w:rPr>
        <w:br w:type="page"/>
      </w:r>
    </w:p>
    <w:p w:rsidR="00A115CC" w:rsidRPr="00A115CC" w:rsidRDefault="00A115CC" w:rsidP="00A115CC">
      <w:pPr>
        <w:spacing w:line="20" w:lineRule="atLeast"/>
        <w:ind w:firstLine="624"/>
        <w:contextualSpacing/>
        <w:rPr>
          <w:rFonts w:ascii="Times New Roman" w:hAnsi="Times New Roman" w:cs="Times New Roman"/>
          <w:b/>
          <w:noProof/>
          <w:color w:val="000000"/>
          <w:sz w:val="20"/>
          <w:szCs w:val="20"/>
        </w:rPr>
      </w:pPr>
      <w:r>
        <w:rPr>
          <w:rFonts w:ascii="Times New Roman" w:hAnsi="Times New Roman" w:cs="Times New Roman"/>
          <w:b/>
          <w:noProof/>
          <w:color w:val="000000"/>
          <w:sz w:val="20"/>
          <w:szCs w:val="20"/>
        </w:rPr>
        <w:t>3. РАЗРАБОТКА И ЭКОНОМИЧЕСКОЕ ОБОСНОВАНИЕ СТРАТЕГИИ РАЗВИТИЯ ООО «ОСТИН»</w:t>
      </w:r>
    </w:p>
    <w:p w:rsidR="00A115CC" w:rsidRDefault="00A115CC" w:rsidP="00A115CC">
      <w:pPr>
        <w:spacing w:line="20" w:lineRule="atLeast"/>
        <w:ind w:firstLine="624"/>
        <w:contextualSpacing/>
        <w:rPr>
          <w:rFonts w:ascii="Times New Roman" w:hAnsi="Times New Roman" w:cs="Times New Roman"/>
          <w:b/>
          <w:bCs/>
          <w:noProof/>
          <w:color w:val="000000"/>
          <w:sz w:val="20"/>
          <w:szCs w:val="20"/>
        </w:rPr>
      </w:pPr>
      <w:r>
        <w:rPr>
          <w:rFonts w:ascii="Times New Roman" w:hAnsi="Times New Roman" w:cs="Times New Roman"/>
          <w:b/>
          <w:bCs/>
          <w:noProof/>
          <w:color w:val="000000"/>
          <w:sz w:val="20"/>
          <w:szCs w:val="20"/>
        </w:rPr>
        <w:t>3.1Разработка мероприятий</w:t>
      </w:r>
    </w:p>
    <w:p w:rsidR="00A115CC" w:rsidRPr="00A115CC" w:rsidRDefault="00A115CC" w:rsidP="00A115CC">
      <w:pPr>
        <w:tabs>
          <w:tab w:val="left" w:pos="5580"/>
        </w:tabs>
        <w:spacing w:after="0" w:line="20" w:lineRule="atLeast"/>
        <w:ind w:firstLine="624"/>
        <w:contextualSpacing/>
        <w:rPr>
          <w:rFonts w:ascii="Times New Roman" w:hAnsi="Times New Roman" w:cs="Times New Roman"/>
          <w:b/>
          <w:sz w:val="20"/>
          <w:szCs w:val="20"/>
        </w:rPr>
      </w:pPr>
      <w:r w:rsidRPr="00A115CC">
        <w:rPr>
          <w:rFonts w:ascii="Times New Roman" w:hAnsi="Times New Roman" w:cs="Times New Roman"/>
          <w:b/>
          <w:sz w:val="20"/>
          <w:szCs w:val="20"/>
        </w:rPr>
        <w:t>3.1.1 Назначение, характеристика и специфические особенности нового товара</w:t>
      </w:r>
    </w:p>
    <w:p w:rsidR="00A115CC" w:rsidRPr="00A115CC" w:rsidRDefault="0015029B" w:rsidP="00A115CC">
      <w:pPr>
        <w:spacing w:after="0" w:line="20" w:lineRule="atLeast"/>
        <w:ind w:firstLine="624"/>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Продукт как каждя</w:t>
      </w:r>
      <w:r w:rsidR="00A115CC" w:rsidRPr="00A115CC">
        <w:rPr>
          <w:rFonts w:ascii="Times New Roman" w:eastAsiaTheme="minorEastAsia" w:hAnsi="Times New Roman" w:cs="Times New Roman"/>
          <w:sz w:val="20"/>
          <w:szCs w:val="20"/>
          <w:lang w:eastAsia="ru-RU"/>
        </w:rPr>
        <w:t xml:space="preserve"> др</w:t>
      </w:r>
      <w:r>
        <w:rPr>
          <w:rFonts w:ascii="Times New Roman" w:eastAsiaTheme="minorEastAsia" w:hAnsi="Times New Roman" w:cs="Times New Roman"/>
          <w:sz w:val="20"/>
          <w:szCs w:val="20"/>
          <w:lang w:eastAsia="ru-RU"/>
        </w:rPr>
        <w:t>угая научная категория, тем более экономическая владеет</w:t>
      </w:r>
      <w:r w:rsidR="00A115CC" w:rsidRPr="00A115CC">
        <w:rPr>
          <w:rFonts w:ascii="Times New Roman" w:eastAsiaTheme="minorEastAsia" w:hAnsi="Times New Roman" w:cs="Times New Roman"/>
          <w:sz w:val="20"/>
          <w:szCs w:val="20"/>
          <w:lang w:eastAsia="ru-RU"/>
        </w:rPr>
        <w:t xml:space="preserve"> рядом свойств или</w:t>
      </w:r>
      <w:r>
        <w:rPr>
          <w:rFonts w:ascii="Times New Roman" w:eastAsiaTheme="minorEastAsia" w:hAnsi="Times New Roman" w:cs="Times New Roman"/>
          <w:sz w:val="20"/>
          <w:szCs w:val="20"/>
          <w:lang w:eastAsia="ru-RU"/>
        </w:rPr>
        <w:t xml:space="preserve"> же признаков, которые дают возможность классифицировать продукт</w:t>
      </w:r>
      <w:r w:rsidR="00A115CC" w:rsidRPr="00A115CC">
        <w:rPr>
          <w:rFonts w:ascii="Times New Roman" w:eastAsiaTheme="minorEastAsia" w:hAnsi="Times New Roman" w:cs="Times New Roman"/>
          <w:sz w:val="20"/>
          <w:szCs w:val="20"/>
          <w:lang w:eastAsia="ru-RU"/>
        </w:rPr>
        <w:t>, и придать ему уникальность по сравнению с другими явлен</w:t>
      </w:r>
      <w:r>
        <w:rPr>
          <w:rFonts w:ascii="Times New Roman" w:eastAsiaTheme="minorEastAsia" w:hAnsi="Times New Roman" w:cs="Times New Roman"/>
          <w:sz w:val="20"/>
          <w:szCs w:val="20"/>
          <w:lang w:eastAsia="ru-RU"/>
        </w:rPr>
        <w:t>иями и объектами. Это необходимо для того, чтобы различать продукт</w:t>
      </w:r>
      <w:r w:rsidR="00A115CC" w:rsidRPr="00A115CC">
        <w:rPr>
          <w:rFonts w:ascii="Times New Roman" w:eastAsiaTheme="minorEastAsia" w:hAnsi="Times New Roman" w:cs="Times New Roman"/>
          <w:sz w:val="20"/>
          <w:szCs w:val="20"/>
          <w:lang w:eastAsia="ru-RU"/>
        </w:rPr>
        <w:t xml:space="preserve"> от всего остального, что не имеет «маркетингового права» называться словом товар. </w:t>
      </w:r>
    </w:p>
    <w:p w:rsidR="00A115CC" w:rsidRPr="00A115CC" w:rsidRDefault="00A115CC"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A115CC">
        <w:rPr>
          <w:rFonts w:ascii="Times New Roman" w:eastAsia="Times New Roman" w:hAnsi="Times New Roman" w:cs="Times New Roman"/>
          <w:color w:val="000000"/>
          <w:sz w:val="20"/>
          <w:szCs w:val="20"/>
          <w:lang w:eastAsia="ru-RU"/>
        </w:rPr>
        <w:t>Но</w:t>
      </w:r>
      <w:r w:rsidR="0015029B">
        <w:rPr>
          <w:rFonts w:ascii="Times New Roman" w:eastAsia="Times New Roman" w:hAnsi="Times New Roman" w:cs="Times New Roman"/>
          <w:color w:val="000000"/>
          <w:sz w:val="20"/>
          <w:szCs w:val="20"/>
          <w:lang w:eastAsia="ru-RU"/>
        </w:rPr>
        <w:t>вый (проектируемый) продукт обязан</w:t>
      </w:r>
      <w:r w:rsidRPr="00A115CC">
        <w:rPr>
          <w:rFonts w:ascii="Times New Roman" w:eastAsia="Times New Roman" w:hAnsi="Times New Roman" w:cs="Times New Roman"/>
          <w:color w:val="000000"/>
          <w:sz w:val="20"/>
          <w:szCs w:val="20"/>
          <w:lang w:eastAsia="ru-RU"/>
        </w:rPr>
        <w:t xml:space="preserve"> отвечать потребностям, которые сформируются к моменту, когда изделие выйдет на рынок. Следствие этого - два концептуа</w:t>
      </w:r>
      <w:r w:rsidR="00B14E46">
        <w:rPr>
          <w:rFonts w:ascii="Times New Roman" w:eastAsia="Times New Roman" w:hAnsi="Times New Roman" w:cs="Times New Roman"/>
          <w:color w:val="000000"/>
          <w:sz w:val="20"/>
          <w:szCs w:val="20"/>
          <w:lang w:eastAsia="ru-RU"/>
        </w:rPr>
        <w:t>льных требования: предсказывать и активно формировать свежие потребности и уменьшать</w:t>
      </w:r>
      <w:r w:rsidRPr="00A115CC">
        <w:rPr>
          <w:rFonts w:ascii="Times New Roman" w:eastAsia="Times New Roman" w:hAnsi="Times New Roman" w:cs="Times New Roman"/>
          <w:color w:val="000000"/>
          <w:sz w:val="20"/>
          <w:szCs w:val="20"/>
          <w:lang w:eastAsia="ru-RU"/>
        </w:rPr>
        <w:t xml:space="preserve"> срок между вы</w:t>
      </w:r>
      <w:r w:rsidR="00B14E46">
        <w:rPr>
          <w:rFonts w:ascii="Times New Roman" w:eastAsia="Times New Roman" w:hAnsi="Times New Roman" w:cs="Times New Roman"/>
          <w:color w:val="000000"/>
          <w:sz w:val="20"/>
          <w:szCs w:val="20"/>
          <w:lang w:eastAsia="ru-RU"/>
        </w:rPr>
        <w:t>движением идеи и выходом со свежим</w:t>
      </w:r>
      <w:r w:rsidRPr="00A115CC">
        <w:rPr>
          <w:rFonts w:ascii="Times New Roman" w:eastAsia="Times New Roman" w:hAnsi="Times New Roman" w:cs="Times New Roman"/>
          <w:color w:val="000000"/>
          <w:sz w:val="20"/>
          <w:szCs w:val="20"/>
          <w:lang w:eastAsia="ru-RU"/>
        </w:rPr>
        <w:t xml:space="preserve"> т</w:t>
      </w:r>
      <w:r w:rsidR="00B14E46">
        <w:rPr>
          <w:rFonts w:ascii="Times New Roman" w:eastAsia="Times New Roman" w:hAnsi="Times New Roman" w:cs="Times New Roman"/>
          <w:color w:val="000000"/>
          <w:sz w:val="20"/>
          <w:szCs w:val="20"/>
          <w:lang w:eastAsia="ru-RU"/>
        </w:rPr>
        <w:t>оваром на рынок. Отсюда выливается</w:t>
      </w:r>
      <w:r w:rsidRPr="00A115CC">
        <w:rPr>
          <w:rFonts w:ascii="Times New Roman" w:eastAsia="Times New Roman" w:hAnsi="Times New Roman" w:cs="Times New Roman"/>
          <w:color w:val="000000"/>
          <w:sz w:val="20"/>
          <w:szCs w:val="20"/>
          <w:lang w:eastAsia="ru-RU"/>
        </w:rPr>
        <w:t xml:space="preserve"> следующее положение - при выработке нового товара главное внимание следует уделить не производственным проблемам (хотя они и очень важны), а прогнозированию спроса. При этом упор делается не только на достижение новых технических и экономических характеристик, но</w:t>
      </w:r>
      <w:r w:rsidR="002A539C">
        <w:rPr>
          <w:rFonts w:ascii="Times New Roman" w:eastAsia="Times New Roman" w:hAnsi="Times New Roman" w:cs="Times New Roman"/>
          <w:color w:val="000000"/>
          <w:sz w:val="20"/>
          <w:szCs w:val="20"/>
          <w:lang w:eastAsia="ru-RU"/>
        </w:rPr>
        <w:t xml:space="preserve"> и на создание нового товара.[</w:t>
      </w:r>
      <w:r w:rsidR="002A539C" w:rsidRPr="002A539C">
        <w:rPr>
          <w:rFonts w:ascii="Times New Roman" w:eastAsia="Times New Roman" w:hAnsi="Times New Roman" w:cs="Times New Roman"/>
          <w:color w:val="000000"/>
          <w:sz w:val="20"/>
          <w:szCs w:val="20"/>
          <w:lang w:eastAsia="ru-RU"/>
        </w:rPr>
        <w:t>18</w:t>
      </w:r>
      <w:r w:rsidRPr="00A115CC">
        <w:rPr>
          <w:rFonts w:ascii="Times New Roman" w:eastAsia="Times New Roman" w:hAnsi="Times New Roman" w:cs="Times New Roman"/>
          <w:color w:val="000000"/>
          <w:sz w:val="20"/>
          <w:szCs w:val="20"/>
          <w:lang w:eastAsia="ru-RU"/>
        </w:rPr>
        <w:t>]</w:t>
      </w:r>
    </w:p>
    <w:p w:rsidR="00A115CC" w:rsidRPr="00A115CC" w:rsidRDefault="00A115CC"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A115CC">
        <w:rPr>
          <w:rFonts w:ascii="Times New Roman" w:eastAsia="Times New Roman" w:hAnsi="Times New Roman" w:cs="Times New Roman"/>
          <w:color w:val="000000"/>
          <w:sz w:val="20"/>
          <w:szCs w:val="20"/>
          <w:lang w:eastAsia="ru-RU"/>
        </w:rPr>
        <w:t>Особое место занимает позиционирование нового товара. Позиционирование - система определения места нового товара на рынке в ряду других продуктов, уже находящихся там, с учетом характера восприятия всех продуктов конкурентов потребителями. Позиционирование предполагает определение характерных особенностей продукта, выделяющих его в среде конкур</w:t>
      </w:r>
      <w:r w:rsidR="00B14E46">
        <w:rPr>
          <w:rFonts w:ascii="Times New Roman" w:eastAsia="Times New Roman" w:hAnsi="Times New Roman" w:cs="Times New Roman"/>
          <w:color w:val="000000"/>
          <w:sz w:val="20"/>
          <w:szCs w:val="20"/>
          <w:lang w:eastAsia="ru-RU"/>
        </w:rPr>
        <w:t>ирующих аналогов. Оно нацелено</w:t>
      </w:r>
      <w:r w:rsidRPr="00A115CC">
        <w:rPr>
          <w:rFonts w:ascii="Times New Roman" w:eastAsia="Times New Roman" w:hAnsi="Times New Roman" w:cs="Times New Roman"/>
          <w:color w:val="000000"/>
          <w:sz w:val="20"/>
          <w:szCs w:val="20"/>
          <w:lang w:eastAsia="ru-RU"/>
        </w:rPr>
        <w:t xml:space="preserve"> на укрепление конкурентны</w:t>
      </w:r>
      <w:r w:rsidR="00B14E46">
        <w:rPr>
          <w:rFonts w:ascii="Times New Roman" w:eastAsia="Times New Roman" w:hAnsi="Times New Roman" w:cs="Times New Roman"/>
          <w:color w:val="000000"/>
          <w:sz w:val="20"/>
          <w:szCs w:val="20"/>
          <w:lang w:eastAsia="ru-RU"/>
        </w:rPr>
        <w:t>х позиций продукта на определенном сегменте рынка при помощи</w:t>
      </w:r>
      <w:r w:rsidRPr="00A115CC">
        <w:rPr>
          <w:rFonts w:ascii="Times New Roman" w:eastAsia="Times New Roman" w:hAnsi="Times New Roman" w:cs="Times New Roman"/>
          <w:color w:val="000000"/>
          <w:sz w:val="20"/>
          <w:szCs w:val="20"/>
          <w:lang w:eastAsia="ru-RU"/>
        </w:rPr>
        <w:t xml:space="preserve"> создания у потенциальных покупателей предпочтител</w:t>
      </w:r>
      <w:r w:rsidR="00B14E46">
        <w:rPr>
          <w:rFonts w:ascii="Times New Roman" w:eastAsia="Times New Roman" w:hAnsi="Times New Roman" w:cs="Times New Roman"/>
          <w:color w:val="000000"/>
          <w:sz w:val="20"/>
          <w:szCs w:val="20"/>
          <w:lang w:eastAsia="ru-RU"/>
        </w:rPr>
        <w:t>ьных стимулов к его покупке</w:t>
      </w:r>
      <w:r w:rsidRPr="00A115CC">
        <w:rPr>
          <w:rFonts w:ascii="Times New Roman" w:eastAsia="Times New Roman" w:hAnsi="Times New Roman" w:cs="Times New Roman"/>
          <w:color w:val="000000"/>
          <w:sz w:val="20"/>
          <w:szCs w:val="20"/>
          <w:lang w:eastAsia="ru-RU"/>
        </w:rPr>
        <w:t>. Прежде, чем решить вопрос о позиционировании п</w:t>
      </w:r>
      <w:r w:rsidR="00B14E46">
        <w:rPr>
          <w:rFonts w:ascii="Times New Roman" w:eastAsia="Times New Roman" w:hAnsi="Times New Roman" w:cs="Times New Roman"/>
          <w:color w:val="000000"/>
          <w:sz w:val="20"/>
          <w:szCs w:val="20"/>
          <w:lang w:eastAsia="ru-RU"/>
        </w:rPr>
        <w:t>родукта, изготовителю необходимо</w:t>
      </w:r>
      <w:r w:rsidRPr="00A115CC">
        <w:rPr>
          <w:rFonts w:ascii="Times New Roman" w:eastAsia="Times New Roman" w:hAnsi="Times New Roman" w:cs="Times New Roman"/>
          <w:color w:val="000000"/>
          <w:sz w:val="20"/>
          <w:szCs w:val="20"/>
          <w:lang w:eastAsia="ru-RU"/>
        </w:rPr>
        <w:t xml:space="preserve"> определить точки зрения продуктов-конкурентов и их производителей, что позволит выбрать два направления позиционирования товара: позиционирование то</w:t>
      </w:r>
      <w:r w:rsidR="00B14E46">
        <w:rPr>
          <w:rFonts w:ascii="Times New Roman" w:eastAsia="Times New Roman" w:hAnsi="Times New Roman" w:cs="Times New Roman"/>
          <w:color w:val="000000"/>
          <w:sz w:val="20"/>
          <w:szCs w:val="20"/>
          <w:lang w:eastAsia="ru-RU"/>
        </w:rPr>
        <w:t>вара, как аналога или же соперника</w:t>
      </w:r>
      <w:r w:rsidRPr="00A115CC">
        <w:rPr>
          <w:rFonts w:ascii="Times New Roman" w:eastAsia="Times New Roman" w:hAnsi="Times New Roman" w:cs="Times New Roman"/>
          <w:color w:val="000000"/>
          <w:sz w:val="20"/>
          <w:szCs w:val="20"/>
          <w:lang w:eastAsia="ru-RU"/>
        </w:rPr>
        <w:t xml:space="preserve"> уже существующим товарам на рынке; позиционирование товара, как нового продукта, еще не имеющего аналогов на рынке.</w:t>
      </w:r>
    </w:p>
    <w:p w:rsidR="00A115CC" w:rsidRPr="00A115CC" w:rsidRDefault="00A115CC"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A115CC">
        <w:rPr>
          <w:rFonts w:ascii="Times New Roman" w:eastAsia="Times New Roman" w:hAnsi="Times New Roman" w:cs="Times New Roman"/>
          <w:color w:val="000000"/>
          <w:sz w:val="20"/>
          <w:szCs w:val="20"/>
          <w:lang w:eastAsia="ru-RU"/>
        </w:rPr>
        <w:t>Принимая идею нового тов</w:t>
      </w:r>
      <w:r w:rsidR="00B14E46">
        <w:rPr>
          <w:rFonts w:ascii="Times New Roman" w:eastAsia="Times New Roman" w:hAnsi="Times New Roman" w:cs="Times New Roman"/>
          <w:color w:val="000000"/>
          <w:sz w:val="20"/>
          <w:szCs w:val="20"/>
          <w:lang w:eastAsia="ru-RU"/>
        </w:rPr>
        <w:t>ара следует исследовать: возможность</w:t>
      </w:r>
      <w:r w:rsidRPr="00A115CC">
        <w:rPr>
          <w:rFonts w:ascii="Times New Roman" w:eastAsia="Times New Roman" w:hAnsi="Times New Roman" w:cs="Times New Roman"/>
          <w:color w:val="000000"/>
          <w:sz w:val="20"/>
          <w:szCs w:val="20"/>
          <w:lang w:eastAsia="ru-RU"/>
        </w:rPr>
        <w:t xml:space="preserve"> конструкторского и технического успеха; затраты на НИОКР; требуемые затраты в организации нового производства или обновлении старого; сроки завершения этапов работы; возможные проблемы технического, кадрового, финансового характера; необходимость привлечения партнеров при проведении НИОКР; прогноз рынка к моменту выхода товара на него; характер возможной к</w:t>
      </w:r>
      <w:r w:rsidR="00B14E46">
        <w:rPr>
          <w:rFonts w:ascii="Times New Roman" w:eastAsia="Times New Roman" w:hAnsi="Times New Roman" w:cs="Times New Roman"/>
          <w:color w:val="000000"/>
          <w:sz w:val="20"/>
          <w:szCs w:val="20"/>
          <w:lang w:eastAsia="ru-RU"/>
        </w:rPr>
        <w:t>онкуренции; сегменты рынка; стоимость</w:t>
      </w:r>
      <w:r w:rsidRPr="00A115CC">
        <w:rPr>
          <w:rFonts w:ascii="Times New Roman" w:eastAsia="Times New Roman" w:hAnsi="Times New Roman" w:cs="Times New Roman"/>
          <w:color w:val="000000"/>
          <w:sz w:val="20"/>
          <w:szCs w:val="20"/>
          <w:lang w:eastAsia="ru-RU"/>
        </w:rPr>
        <w:t xml:space="preserve"> на товар и ее зависимость от о</w:t>
      </w:r>
      <w:r w:rsidR="00B14E46">
        <w:rPr>
          <w:rFonts w:ascii="Times New Roman" w:eastAsia="Times New Roman" w:hAnsi="Times New Roman" w:cs="Times New Roman"/>
          <w:color w:val="000000"/>
          <w:sz w:val="20"/>
          <w:szCs w:val="20"/>
          <w:lang w:eastAsia="ru-RU"/>
        </w:rPr>
        <w:t>бъема и деятельности соперников</w:t>
      </w:r>
      <w:r w:rsidRPr="00A115CC">
        <w:rPr>
          <w:rFonts w:ascii="Times New Roman" w:eastAsia="Times New Roman" w:hAnsi="Times New Roman" w:cs="Times New Roman"/>
          <w:color w:val="000000"/>
          <w:sz w:val="20"/>
          <w:szCs w:val="20"/>
          <w:lang w:eastAsia="ru-RU"/>
        </w:rPr>
        <w:t>.</w:t>
      </w:r>
    </w:p>
    <w:p w:rsidR="00A115CC" w:rsidRPr="00A115CC" w:rsidRDefault="009140A8"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Испытание</w:t>
      </w:r>
      <w:r w:rsidR="00A115CC" w:rsidRPr="00A115CC">
        <w:rPr>
          <w:rFonts w:ascii="Times New Roman" w:eastAsia="Times New Roman" w:hAnsi="Times New Roman" w:cs="Times New Roman"/>
          <w:color w:val="000000"/>
          <w:sz w:val="20"/>
          <w:szCs w:val="20"/>
          <w:lang w:eastAsia="ru-RU"/>
        </w:rPr>
        <w:t xml:space="preserve"> нового товара предусматривает опробование ее на соответству</w:t>
      </w:r>
      <w:r>
        <w:rPr>
          <w:rFonts w:ascii="Times New Roman" w:eastAsia="Times New Roman" w:hAnsi="Times New Roman" w:cs="Times New Roman"/>
          <w:color w:val="000000"/>
          <w:sz w:val="20"/>
          <w:szCs w:val="20"/>
          <w:lang w:eastAsia="ru-RU"/>
        </w:rPr>
        <w:t>ющей группе целевых покупателей</w:t>
      </w:r>
      <w:r w:rsidR="00A115CC" w:rsidRPr="00A115CC">
        <w:rPr>
          <w:rFonts w:ascii="Times New Roman" w:eastAsia="Times New Roman" w:hAnsi="Times New Roman" w:cs="Times New Roman"/>
          <w:color w:val="000000"/>
          <w:sz w:val="20"/>
          <w:szCs w:val="20"/>
          <w:lang w:eastAsia="ru-RU"/>
        </w:rPr>
        <w:t>, что</w:t>
      </w:r>
      <w:r>
        <w:rPr>
          <w:rFonts w:ascii="Times New Roman" w:eastAsia="Times New Roman" w:hAnsi="Times New Roman" w:cs="Times New Roman"/>
          <w:color w:val="000000"/>
          <w:sz w:val="20"/>
          <w:szCs w:val="20"/>
          <w:lang w:eastAsia="ru-RU"/>
        </w:rPr>
        <w:t>бы узнать их реакции новый товар имеет возможность</w:t>
      </w:r>
      <w:r w:rsidR="00A115CC" w:rsidRPr="00A115CC">
        <w:rPr>
          <w:rFonts w:ascii="Times New Roman" w:eastAsia="Times New Roman" w:hAnsi="Times New Roman" w:cs="Times New Roman"/>
          <w:color w:val="000000"/>
          <w:sz w:val="20"/>
          <w:szCs w:val="20"/>
          <w:lang w:eastAsia="ru-RU"/>
        </w:rPr>
        <w:t xml:space="preserve"> быть представлен в символической</w:t>
      </w:r>
      <w:r>
        <w:rPr>
          <w:rFonts w:ascii="Times New Roman" w:eastAsia="Times New Roman" w:hAnsi="Times New Roman" w:cs="Times New Roman"/>
          <w:color w:val="000000"/>
          <w:sz w:val="20"/>
          <w:szCs w:val="20"/>
          <w:lang w:eastAsia="ru-RU"/>
        </w:rPr>
        <w:t xml:space="preserve"> или материальной форме. На данном</w:t>
      </w:r>
      <w:r w:rsidR="00A115CC" w:rsidRPr="00A115CC">
        <w:rPr>
          <w:rFonts w:ascii="Times New Roman" w:eastAsia="Times New Roman" w:hAnsi="Times New Roman" w:cs="Times New Roman"/>
          <w:color w:val="000000"/>
          <w:sz w:val="20"/>
          <w:szCs w:val="20"/>
          <w:lang w:eastAsia="ru-RU"/>
        </w:rPr>
        <w:t xml:space="preserve"> этапе достаточно словесного или графического описания товара. Однако результаты проверки тем надежнее, чем больше сходство между продуктом, тестируемой концепцией и конечным продуктом. В прошлом создание реального </w:t>
      </w:r>
      <w:r>
        <w:rPr>
          <w:rFonts w:ascii="Times New Roman" w:eastAsia="Times New Roman" w:hAnsi="Times New Roman" w:cs="Times New Roman"/>
          <w:color w:val="000000"/>
          <w:sz w:val="20"/>
          <w:szCs w:val="20"/>
          <w:lang w:eastAsia="ru-RU"/>
        </w:rPr>
        <w:t xml:space="preserve">прототипа товара было долгим </w:t>
      </w:r>
      <w:r w:rsidR="00A115CC" w:rsidRPr="00A115CC">
        <w:rPr>
          <w:rFonts w:ascii="Times New Roman" w:eastAsia="Times New Roman" w:hAnsi="Times New Roman" w:cs="Times New Roman"/>
          <w:color w:val="000000"/>
          <w:sz w:val="20"/>
          <w:szCs w:val="20"/>
          <w:lang w:eastAsia="ru-RU"/>
        </w:rPr>
        <w:t xml:space="preserve"> и дорогостоящим процессом, но с появлением компьютерного дизайна и программ управления производст</w:t>
      </w:r>
      <w:r>
        <w:rPr>
          <w:rFonts w:ascii="Times New Roman" w:eastAsia="Times New Roman" w:hAnsi="Times New Roman" w:cs="Times New Roman"/>
          <w:color w:val="000000"/>
          <w:sz w:val="20"/>
          <w:szCs w:val="20"/>
          <w:lang w:eastAsia="ru-RU"/>
        </w:rPr>
        <w:t>вом положение изменилось. В данный момент компания содержит</w:t>
      </w:r>
      <w:r w:rsidR="00A115CC" w:rsidRPr="00A115CC">
        <w:rPr>
          <w:rFonts w:ascii="Times New Roman" w:eastAsia="Times New Roman" w:hAnsi="Times New Roman" w:cs="Times New Roman"/>
          <w:color w:val="000000"/>
          <w:sz w:val="20"/>
          <w:szCs w:val="20"/>
          <w:lang w:eastAsia="ru-RU"/>
        </w:rPr>
        <w:t xml:space="preserve"> возможность ко</w:t>
      </w:r>
      <w:r>
        <w:rPr>
          <w:rFonts w:ascii="Times New Roman" w:eastAsia="Times New Roman" w:hAnsi="Times New Roman" w:cs="Times New Roman"/>
          <w:color w:val="000000"/>
          <w:sz w:val="20"/>
          <w:szCs w:val="20"/>
          <w:lang w:eastAsia="ru-RU"/>
        </w:rPr>
        <w:t>нструировать другие</w:t>
      </w:r>
      <w:r w:rsidR="00A115CC" w:rsidRPr="00A115CC">
        <w:rPr>
          <w:rFonts w:ascii="Times New Roman" w:eastAsia="Times New Roman" w:hAnsi="Times New Roman" w:cs="Times New Roman"/>
          <w:color w:val="000000"/>
          <w:sz w:val="20"/>
          <w:szCs w:val="20"/>
          <w:lang w:eastAsia="ru-RU"/>
        </w:rPr>
        <w:t xml:space="preserve"> товары (например, малогабаритные бытовые приборы или игрушки) на компьютере, а затем изготавливать пластмассовые муляжи каждого варианта, которые позволяют потенциальным по</w:t>
      </w:r>
      <w:r>
        <w:rPr>
          <w:rFonts w:ascii="Times New Roman" w:eastAsia="Times New Roman" w:hAnsi="Times New Roman" w:cs="Times New Roman"/>
          <w:color w:val="000000"/>
          <w:sz w:val="20"/>
          <w:szCs w:val="20"/>
          <w:lang w:eastAsia="ru-RU"/>
        </w:rPr>
        <w:t>купателям легко составить соображение</w:t>
      </w:r>
      <w:r w:rsidR="00A115CC" w:rsidRPr="00A115CC">
        <w:rPr>
          <w:rFonts w:ascii="Times New Roman" w:eastAsia="Times New Roman" w:hAnsi="Times New Roman" w:cs="Times New Roman"/>
          <w:color w:val="000000"/>
          <w:sz w:val="20"/>
          <w:szCs w:val="20"/>
          <w:lang w:eastAsia="ru-RU"/>
        </w:rPr>
        <w:t xml:space="preserve"> о внешнем виде продукта.</w:t>
      </w:r>
    </w:p>
    <w:p w:rsidR="00A115CC" w:rsidRDefault="00A115CC"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A115CC">
        <w:rPr>
          <w:rFonts w:ascii="Times New Roman" w:eastAsia="Times New Roman" w:hAnsi="Times New Roman" w:cs="Times New Roman"/>
          <w:color w:val="000000"/>
          <w:sz w:val="20"/>
          <w:szCs w:val="20"/>
          <w:lang w:eastAsia="ru-RU"/>
        </w:rPr>
        <w:t xml:space="preserve">Итак, новый товар представляет собой экономическое </w:t>
      </w:r>
      <w:r w:rsidR="009140A8">
        <w:rPr>
          <w:rFonts w:ascii="Times New Roman" w:eastAsia="Times New Roman" w:hAnsi="Times New Roman" w:cs="Times New Roman"/>
          <w:color w:val="000000"/>
          <w:sz w:val="20"/>
          <w:szCs w:val="20"/>
          <w:lang w:eastAsia="ru-RU"/>
        </w:rPr>
        <w:t>и в первую очередь рекламное</w:t>
      </w:r>
      <w:r w:rsidRPr="00A115CC">
        <w:rPr>
          <w:rFonts w:ascii="Times New Roman" w:eastAsia="Times New Roman" w:hAnsi="Times New Roman" w:cs="Times New Roman"/>
          <w:color w:val="000000"/>
          <w:sz w:val="20"/>
          <w:szCs w:val="20"/>
          <w:lang w:eastAsia="ru-RU"/>
        </w:rPr>
        <w:t xml:space="preserve"> обоснование необходи</w:t>
      </w:r>
      <w:r w:rsidR="00BD0ADB">
        <w:rPr>
          <w:rFonts w:ascii="Times New Roman" w:eastAsia="Times New Roman" w:hAnsi="Times New Roman" w:cs="Times New Roman"/>
          <w:color w:val="000000"/>
          <w:sz w:val="20"/>
          <w:szCs w:val="20"/>
          <w:lang w:eastAsia="ru-RU"/>
        </w:rPr>
        <w:t>мости производства нового продукта</w:t>
      </w:r>
      <w:r w:rsidRPr="00A115CC">
        <w:rPr>
          <w:rFonts w:ascii="Times New Roman" w:eastAsia="Times New Roman" w:hAnsi="Times New Roman" w:cs="Times New Roman"/>
          <w:color w:val="000000"/>
          <w:sz w:val="20"/>
          <w:szCs w:val="20"/>
          <w:lang w:eastAsia="ru-RU"/>
        </w:rPr>
        <w:t xml:space="preserve"> и вывода его на рынок. Новый товар включает в себя: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w:t>
      </w:r>
      <w:r w:rsidRPr="00C72B3A">
        <w:rPr>
          <w:rFonts w:ascii="Times New Roman" w:eastAsia="Times New Roman" w:hAnsi="Times New Roman" w:cs="Times New Roman"/>
          <w:color w:val="000000"/>
          <w:sz w:val="20"/>
          <w:szCs w:val="20"/>
          <w:lang w:eastAsia="ru-RU"/>
        </w:rPr>
        <w:tab/>
        <w:t>необходимый ассортимент товара или</w:t>
      </w:r>
      <w:r w:rsidR="00BD0ADB">
        <w:rPr>
          <w:rFonts w:ascii="Times New Roman" w:eastAsia="Times New Roman" w:hAnsi="Times New Roman" w:cs="Times New Roman"/>
          <w:color w:val="000000"/>
          <w:sz w:val="20"/>
          <w:szCs w:val="20"/>
          <w:lang w:eastAsia="ru-RU"/>
        </w:rPr>
        <w:t xml:space="preserve"> же</w:t>
      </w:r>
      <w:r w:rsidRPr="00C72B3A">
        <w:rPr>
          <w:rFonts w:ascii="Times New Roman" w:eastAsia="Times New Roman" w:hAnsi="Times New Roman" w:cs="Times New Roman"/>
          <w:color w:val="000000"/>
          <w:sz w:val="20"/>
          <w:szCs w:val="20"/>
          <w:lang w:eastAsia="ru-RU"/>
        </w:rPr>
        <w:t xml:space="preserve"> его виды;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w:t>
      </w:r>
      <w:r w:rsidRPr="00C72B3A">
        <w:rPr>
          <w:rFonts w:ascii="Times New Roman" w:eastAsia="Times New Roman" w:hAnsi="Times New Roman" w:cs="Times New Roman"/>
          <w:color w:val="000000"/>
          <w:sz w:val="20"/>
          <w:szCs w:val="20"/>
          <w:lang w:eastAsia="ru-RU"/>
        </w:rPr>
        <w:tab/>
        <w:t>жизненный цикл товара и его продолжительность;</w:t>
      </w:r>
    </w:p>
    <w:p w:rsid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w:t>
      </w:r>
      <w:r w:rsidRPr="00C72B3A">
        <w:rPr>
          <w:rFonts w:ascii="Times New Roman" w:eastAsia="Times New Roman" w:hAnsi="Times New Roman" w:cs="Times New Roman"/>
          <w:color w:val="000000"/>
          <w:sz w:val="20"/>
          <w:szCs w:val="20"/>
          <w:lang w:eastAsia="ru-RU"/>
        </w:rPr>
        <w:tab/>
        <w:t>обоснованность вып</w:t>
      </w:r>
      <w:r w:rsidR="00BD0ADB">
        <w:rPr>
          <w:rFonts w:ascii="Times New Roman" w:eastAsia="Times New Roman" w:hAnsi="Times New Roman" w:cs="Times New Roman"/>
          <w:color w:val="000000"/>
          <w:sz w:val="20"/>
          <w:szCs w:val="20"/>
          <w:lang w:eastAsia="ru-RU"/>
        </w:rPr>
        <w:t>уска нового товара; смету расходов</w:t>
      </w:r>
      <w:r w:rsidRPr="00C72B3A">
        <w:rPr>
          <w:rFonts w:ascii="Times New Roman" w:eastAsia="Times New Roman" w:hAnsi="Times New Roman" w:cs="Times New Roman"/>
          <w:color w:val="000000"/>
          <w:sz w:val="20"/>
          <w:szCs w:val="20"/>
          <w:lang w:eastAsia="ru-RU"/>
        </w:rPr>
        <w:t xml:space="preserve"> на разработку и выпуск нового товара.</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Р</w:t>
      </w:r>
      <w:r w:rsidR="00BD0ADB">
        <w:rPr>
          <w:rFonts w:ascii="Times New Roman" w:eastAsia="Times New Roman" w:hAnsi="Times New Roman" w:cs="Times New Roman"/>
          <w:color w:val="000000"/>
          <w:sz w:val="20"/>
          <w:szCs w:val="20"/>
          <w:lang w:eastAsia="ru-RU"/>
        </w:rPr>
        <w:t>азработка нового товара считается</w:t>
      </w:r>
      <w:r w:rsidRPr="00C72B3A">
        <w:rPr>
          <w:rFonts w:ascii="Times New Roman" w:eastAsia="Times New Roman" w:hAnsi="Times New Roman" w:cs="Times New Roman"/>
          <w:color w:val="000000"/>
          <w:sz w:val="20"/>
          <w:szCs w:val="20"/>
          <w:lang w:eastAsia="ru-RU"/>
        </w:rPr>
        <w:t xml:space="preserve"> одним из важ</w:t>
      </w:r>
      <w:r w:rsidR="00BD0ADB">
        <w:rPr>
          <w:rFonts w:ascii="Times New Roman" w:eastAsia="Times New Roman" w:hAnsi="Times New Roman" w:cs="Times New Roman"/>
          <w:color w:val="000000"/>
          <w:sz w:val="20"/>
          <w:szCs w:val="20"/>
          <w:lang w:eastAsia="ru-RU"/>
        </w:rPr>
        <w:t>нейших направлений рекламной</w:t>
      </w:r>
      <w:r w:rsidRPr="00C72B3A">
        <w:rPr>
          <w:rFonts w:ascii="Times New Roman" w:eastAsia="Times New Roman" w:hAnsi="Times New Roman" w:cs="Times New Roman"/>
          <w:color w:val="000000"/>
          <w:sz w:val="20"/>
          <w:szCs w:val="20"/>
          <w:lang w:eastAsia="ru-RU"/>
        </w:rPr>
        <w:t xml:space="preserve"> деятельности.</w:t>
      </w:r>
      <w:r w:rsidR="00BD0ADB">
        <w:rPr>
          <w:rFonts w:ascii="Times New Roman" w:eastAsia="Times New Roman" w:hAnsi="Times New Roman" w:cs="Times New Roman"/>
          <w:color w:val="000000"/>
          <w:sz w:val="20"/>
          <w:szCs w:val="20"/>
          <w:lang w:eastAsia="ru-RU"/>
        </w:rPr>
        <w:t xml:space="preserve"> Новые товары нужны в одно и тоже время</w:t>
      </w:r>
      <w:r w:rsidRPr="00C72B3A">
        <w:rPr>
          <w:rFonts w:ascii="Times New Roman" w:eastAsia="Times New Roman" w:hAnsi="Times New Roman" w:cs="Times New Roman"/>
          <w:color w:val="000000"/>
          <w:sz w:val="20"/>
          <w:szCs w:val="20"/>
          <w:lang w:eastAsia="ru-RU"/>
        </w:rPr>
        <w:t xml:space="preserve"> и покупателям и производителям.</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 xml:space="preserve">Любой товар - это заключенная в специфическую оболочку полезность для решения какой-то проблемы. Женщина, покупающая помаду, не просто приобретает краску для губ. И это уже давно осознал Чарльз Ревсон, </w:t>
      </w:r>
      <w:r w:rsidR="00BD0ADB">
        <w:rPr>
          <w:rFonts w:ascii="Times New Roman" w:eastAsia="Times New Roman" w:hAnsi="Times New Roman" w:cs="Times New Roman"/>
          <w:color w:val="000000"/>
          <w:sz w:val="20"/>
          <w:szCs w:val="20"/>
          <w:lang w:eastAsia="ru-RU"/>
        </w:rPr>
        <w:t>руководитель компании</w:t>
      </w:r>
      <w:r w:rsidRPr="00C72B3A">
        <w:rPr>
          <w:rFonts w:ascii="Times New Roman" w:eastAsia="Times New Roman" w:hAnsi="Times New Roman" w:cs="Times New Roman"/>
          <w:color w:val="000000"/>
          <w:sz w:val="20"/>
          <w:szCs w:val="20"/>
          <w:lang w:eastAsia="ru-RU"/>
        </w:rPr>
        <w:t xml:space="preserve"> «Ревлон, инк»,</w:t>
      </w:r>
      <w:r w:rsidR="00BD0ADB">
        <w:rPr>
          <w:rFonts w:ascii="Times New Roman" w:eastAsia="Times New Roman" w:hAnsi="Times New Roman" w:cs="Times New Roman"/>
          <w:color w:val="000000"/>
          <w:sz w:val="20"/>
          <w:szCs w:val="20"/>
          <w:lang w:eastAsia="ru-RU"/>
        </w:rPr>
        <w:t xml:space="preserve"> заявивший когда-то</w:t>
      </w:r>
      <w:r w:rsidRPr="00C72B3A">
        <w:rPr>
          <w:rFonts w:ascii="Times New Roman" w:eastAsia="Times New Roman" w:hAnsi="Times New Roman" w:cs="Times New Roman"/>
          <w:color w:val="000000"/>
          <w:sz w:val="20"/>
          <w:szCs w:val="20"/>
          <w:lang w:eastAsia="ru-RU"/>
        </w:rPr>
        <w:t>: «На фабрике мы делаем косметику. В магазине мы продаем надежду». Задача -</w:t>
      </w:r>
      <w:r w:rsidR="00BD0ADB">
        <w:rPr>
          <w:rFonts w:ascii="Times New Roman" w:eastAsia="Times New Roman" w:hAnsi="Times New Roman" w:cs="Times New Roman"/>
          <w:color w:val="000000"/>
          <w:sz w:val="20"/>
          <w:szCs w:val="20"/>
          <w:lang w:eastAsia="ru-RU"/>
        </w:rPr>
        <w:t xml:space="preserve"> обнаружить</w:t>
      </w:r>
      <w:r w:rsidRPr="00C72B3A">
        <w:rPr>
          <w:rFonts w:ascii="Times New Roman" w:eastAsia="Times New Roman" w:hAnsi="Times New Roman" w:cs="Times New Roman"/>
          <w:color w:val="000000"/>
          <w:sz w:val="20"/>
          <w:szCs w:val="20"/>
          <w:lang w:eastAsia="ru-RU"/>
        </w:rPr>
        <w:t xml:space="preserve"> скрытые за</w:t>
      </w:r>
      <w:r w:rsidR="00BD0ADB">
        <w:rPr>
          <w:rFonts w:ascii="Times New Roman" w:eastAsia="Times New Roman" w:hAnsi="Times New Roman" w:cs="Times New Roman"/>
          <w:color w:val="000000"/>
          <w:sz w:val="20"/>
          <w:szCs w:val="20"/>
          <w:lang w:eastAsia="ru-RU"/>
        </w:rPr>
        <w:t xml:space="preserve"> любым товаром нужды и реализовывать </w:t>
      </w:r>
      <w:r w:rsidRPr="00C72B3A">
        <w:rPr>
          <w:rFonts w:ascii="Times New Roman" w:eastAsia="Times New Roman" w:hAnsi="Times New Roman" w:cs="Times New Roman"/>
          <w:color w:val="000000"/>
          <w:sz w:val="20"/>
          <w:szCs w:val="20"/>
          <w:lang w:eastAsia="ru-RU"/>
        </w:rPr>
        <w:t xml:space="preserve"> не свойства этого товара, а выгоды от него.</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О</w:t>
      </w:r>
      <w:r w:rsidR="00BD0ADB">
        <w:rPr>
          <w:rFonts w:ascii="Times New Roman" w:eastAsia="Times New Roman" w:hAnsi="Times New Roman" w:cs="Times New Roman"/>
          <w:color w:val="000000"/>
          <w:sz w:val="20"/>
          <w:szCs w:val="20"/>
          <w:lang w:eastAsia="ru-RU"/>
        </w:rPr>
        <w:t>бщие запросы</w:t>
      </w:r>
      <w:r w:rsidRPr="00C72B3A">
        <w:rPr>
          <w:rFonts w:ascii="Times New Roman" w:eastAsia="Times New Roman" w:hAnsi="Times New Roman" w:cs="Times New Roman"/>
          <w:color w:val="000000"/>
          <w:sz w:val="20"/>
          <w:szCs w:val="20"/>
          <w:lang w:eastAsia="ru-RU"/>
        </w:rPr>
        <w:t xml:space="preserve"> потребителей к новым товарам: а) надежность товара (товар, способный у</w:t>
      </w:r>
      <w:r w:rsidR="00BD0ADB">
        <w:rPr>
          <w:rFonts w:ascii="Times New Roman" w:eastAsia="Times New Roman" w:hAnsi="Times New Roman" w:cs="Times New Roman"/>
          <w:color w:val="000000"/>
          <w:sz w:val="20"/>
          <w:szCs w:val="20"/>
          <w:lang w:eastAsia="ru-RU"/>
        </w:rPr>
        <w:t>спешнее и подольше работать, чем иной</w:t>
      </w:r>
      <w:r w:rsidR="009A328F">
        <w:rPr>
          <w:rFonts w:ascii="Times New Roman" w:eastAsia="Times New Roman" w:hAnsi="Times New Roman" w:cs="Times New Roman"/>
          <w:color w:val="000000"/>
          <w:sz w:val="20"/>
          <w:szCs w:val="20"/>
          <w:lang w:eastAsia="ru-RU"/>
        </w:rPr>
        <w:t>, подобный</w:t>
      </w:r>
      <w:r w:rsidRPr="00C72B3A">
        <w:rPr>
          <w:rFonts w:ascii="Times New Roman" w:eastAsia="Times New Roman" w:hAnsi="Times New Roman" w:cs="Times New Roman"/>
          <w:color w:val="000000"/>
          <w:sz w:val="20"/>
          <w:szCs w:val="20"/>
          <w:lang w:eastAsia="ru-RU"/>
        </w:rPr>
        <w:t xml:space="preserve"> по назначению; б) модульность товара.</w:t>
      </w:r>
    </w:p>
    <w:p w:rsidR="00C72B3A" w:rsidRPr="00C72B3A" w:rsidRDefault="009A328F"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Фигура дамы в положении меняется довольно</w:t>
      </w:r>
      <w:r w:rsidR="00C72B3A" w:rsidRPr="00C72B3A">
        <w:rPr>
          <w:rFonts w:ascii="Times New Roman" w:eastAsia="Times New Roman" w:hAnsi="Times New Roman" w:cs="Times New Roman"/>
          <w:color w:val="000000"/>
          <w:sz w:val="20"/>
          <w:szCs w:val="20"/>
          <w:lang w:eastAsia="ru-RU"/>
        </w:rPr>
        <w:t xml:space="preserve"> специфичным о</w:t>
      </w:r>
      <w:r>
        <w:rPr>
          <w:rFonts w:ascii="Times New Roman" w:eastAsia="Times New Roman" w:hAnsi="Times New Roman" w:cs="Times New Roman"/>
          <w:color w:val="000000"/>
          <w:sz w:val="20"/>
          <w:szCs w:val="20"/>
          <w:lang w:eastAsia="ru-RU"/>
        </w:rPr>
        <w:t>бразом. Поэтому, надевая огромную</w:t>
      </w:r>
      <w:r w:rsidR="00C72B3A" w:rsidRPr="00C72B3A">
        <w:rPr>
          <w:rFonts w:ascii="Times New Roman" w:eastAsia="Times New Roman" w:hAnsi="Times New Roman" w:cs="Times New Roman"/>
          <w:color w:val="000000"/>
          <w:sz w:val="20"/>
          <w:szCs w:val="20"/>
          <w:lang w:eastAsia="ru-RU"/>
        </w:rPr>
        <w:t xml:space="preserve"> блузку, вы заметите, что плечи вам велики и вытачки не там, где должны быть. Кроме того, обычная кофта, блузка или платье обычно задираются на животе, и в итоге вещь спереди короче, чем сзади.</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Специальная одежда отлича</w:t>
      </w:r>
      <w:r w:rsidR="009A328F">
        <w:rPr>
          <w:rFonts w:ascii="Times New Roman" w:eastAsia="Times New Roman" w:hAnsi="Times New Roman" w:cs="Times New Roman"/>
          <w:color w:val="000000"/>
          <w:sz w:val="20"/>
          <w:szCs w:val="20"/>
          <w:lang w:eastAsia="ru-RU"/>
        </w:rPr>
        <w:t>ется тем, что в ней учтен</w:t>
      </w:r>
      <w:r w:rsidRPr="00C72B3A">
        <w:rPr>
          <w:rFonts w:ascii="Times New Roman" w:eastAsia="Times New Roman" w:hAnsi="Times New Roman" w:cs="Times New Roman"/>
          <w:color w:val="000000"/>
          <w:sz w:val="20"/>
          <w:szCs w:val="20"/>
          <w:lang w:eastAsia="ru-RU"/>
        </w:rPr>
        <w:t xml:space="preserve"> напуск на живот или разл</w:t>
      </w:r>
      <w:r w:rsidR="009A328F">
        <w:rPr>
          <w:rFonts w:ascii="Times New Roman" w:eastAsia="Times New Roman" w:hAnsi="Times New Roman" w:cs="Times New Roman"/>
          <w:color w:val="000000"/>
          <w:sz w:val="20"/>
          <w:szCs w:val="20"/>
          <w:lang w:eastAsia="ru-RU"/>
        </w:rPr>
        <w:t>ичные виды тканевых вставок. Легче</w:t>
      </w:r>
      <w:r w:rsidRPr="00C72B3A">
        <w:rPr>
          <w:rFonts w:ascii="Times New Roman" w:eastAsia="Times New Roman" w:hAnsi="Times New Roman" w:cs="Times New Roman"/>
          <w:color w:val="000000"/>
          <w:sz w:val="20"/>
          <w:szCs w:val="20"/>
          <w:lang w:eastAsia="ru-RU"/>
        </w:rPr>
        <w:t xml:space="preserve"> говоря, это одежда вашего, а не большего размера! И она с</w:t>
      </w:r>
      <w:r w:rsidR="009A328F">
        <w:rPr>
          <w:rFonts w:ascii="Times New Roman" w:eastAsia="Times New Roman" w:hAnsi="Times New Roman" w:cs="Times New Roman"/>
          <w:color w:val="000000"/>
          <w:sz w:val="20"/>
          <w:szCs w:val="20"/>
          <w:lang w:eastAsia="ru-RU"/>
        </w:rPr>
        <w:t>кроена с учетом вашего возрастающего животика. Временами</w:t>
      </w:r>
      <w:r w:rsidRPr="00C72B3A">
        <w:rPr>
          <w:rFonts w:ascii="Times New Roman" w:eastAsia="Times New Roman" w:hAnsi="Times New Roman" w:cs="Times New Roman"/>
          <w:color w:val="000000"/>
          <w:sz w:val="20"/>
          <w:szCs w:val="20"/>
          <w:lang w:eastAsia="ru-RU"/>
        </w:rPr>
        <w:t xml:space="preserve"> в специальные магази</w:t>
      </w:r>
      <w:r w:rsidR="009A328F">
        <w:rPr>
          <w:rFonts w:ascii="Times New Roman" w:eastAsia="Times New Roman" w:hAnsi="Times New Roman" w:cs="Times New Roman"/>
          <w:color w:val="000000"/>
          <w:sz w:val="20"/>
          <w:szCs w:val="20"/>
          <w:lang w:eastAsia="ru-RU"/>
        </w:rPr>
        <w:t>ны приходят небеременные дамы</w:t>
      </w:r>
      <w:r w:rsidRPr="00C72B3A">
        <w:rPr>
          <w:rFonts w:ascii="Times New Roman" w:eastAsia="Times New Roman" w:hAnsi="Times New Roman" w:cs="Times New Roman"/>
          <w:color w:val="000000"/>
          <w:sz w:val="20"/>
          <w:szCs w:val="20"/>
          <w:lang w:eastAsia="ru-RU"/>
        </w:rPr>
        <w:t xml:space="preserve">, у которых </w:t>
      </w:r>
      <w:r w:rsidR="009A328F">
        <w:rPr>
          <w:rFonts w:ascii="Times New Roman" w:eastAsia="Times New Roman" w:hAnsi="Times New Roman" w:cs="Times New Roman"/>
          <w:color w:val="000000"/>
          <w:sz w:val="20"/>
          <w:szCs w:val="20"/>
          <w:lang w:eastAsia="ru-RU"/>
        </w:rPr>
        <w:t>просто есть животик и они желали</w:t>
      </w:r>
      <w:r w:rsidRPr="00C72B3A">
        <w:rPr>
          <w:rFonts w:ascii="Times New Roman" w:eastAsia="Times New Roman" w:hAnsi="Times New Roman" w:cs="Times New Roman"/>
          <w:color w:val="000000"/>
          <w:sz w:val="20"/>
          <w:szCs w:val="20"/>
          <w:lang w:eastAsia="ru-RU"/>
        </w:rPr>
        <w:t xml:space="preserve"> бы его скрыть. И, примеряя эту особую одежду, они убеждаются, что она им подходит.</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 xml:space="preserve">Назначение </w:t>
      </w:r>
      <w:r w:rsidR="009A328F">
        <w:rPr>
          <w:rFonts w:ascii="Times New Roman" w:eastAsia="Times New Roman" w:hAnsi="Times New Roman" w:cs="Times New Roman"/>
          <w:color w:val="000000"/>
          <w:sz w:val="20"/>
          <w:szCs w:val="20"/>
          <w:lang w:eastAsia="ru-RU"/>
        </w:rPr>
        <w:t>и область использования</w:t>
      </w:r>
      <w:r w:rsidRPr="00C72B3A">
        <w:rPr>
          <w:rFonts w:ascii="Times New Roman" w:eastAsia="Times New Roman" w:hAnsi="Times New Roman" w:cs="Times New Roman"/>
          <w:color w:val="000000"/>
          <w:sz w:val="20"/>
          <w:szCs w:val="20"/>
          <w:lang w:eastAsia="ru-RU"/>
        </w:rPr>
        <w:t xml:space="preserve"> вводимого OOO «Ocтин» нового товара ясны и понятны из названия: oдeждa для бepeмeнных. Он легко</w:t>
      </w:r>
      <w:r w:rsidR="00F43B69">
        <w:rPr>
          <w:rFonts w:ascii="Times New Roman" w:eastAsia="Times New Roman" w:hAnsi="Times New Roman" w:cs="Times New Roman"/>
          <w:color w:val="000000"/>
          <w:sz w:val="20"/>
          <w:szCs w:val="20"/>
          <w:lang w:eastAsia="ru-RU"/>
        </w:rPr>
        <w:t xml:space="preserve"> и просто</w:t>
      </w:r>
      <w:r w:rsidRPr="00C72B3A">
        <w:rPr>
          <w:rFonts w:ascii="Times New Roman" w:eastAsia="Times New Roman" w:hAnsi="Times New Roman" w:cs="Times New Roman"/>
          <w:color w:val="000000"/>
          <w:sz w:val="20"/>
          <w:szCs w:val="20"/>
          <w:lang w:eastAsia="ru-RU"/>
        </w:rPr>
        <w:t xml:space="preserve"> заменяет одежды широкого покроя для больших людей и вписывается в существовавший до этого ряд продуктов. </w:t>
      </w:r>
    </w:p>
    <w:p w:rsidR="00C72B3A" w:rsidRPr="00C72B3A" w:rsidRDefault="00F43B69"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Одежда для беременных выделяется</w:t>
      </w:r>
      <w:r w:rsidR="00C72B3A" w:rsidRPr="00C72B3A">
        <w:rPr>
          <w:rFonts w:ascii="Times New Roman" w:eastAsia="Times New Roman" w:hAnsi="Times New Roman" w:cs="Times New Roman"/>
          <w:color w:val="000000"/>
          <w:sz w:val="20"/>
          <w:szCs w:val="20"/>
          <w:lang w:eastAsia="ru-RU"/>
        </w:rPr>
        <w:t xml:space="preserve"> силуэтом, для б</w:t>
      </w:r>
      <w:r>
        <w:rPr>
          <w:rFonts w:ascii="Times New Roman" w:eastAsia="Times New Roman" w:hAnsi="Times New Roman" w:cs="Times New Roman"/>
          <w:color w:val="000000"/>
          <w:sz w:val="20"/>
          <w:szCs w:val="20"/>
          <w:lang w:eastAsia="ru-RU"/>
        </w:rPr>
        <w:t>удущих мам создаются особые</w:t>
      </w:r>
      <w:r w:rsidR="00C72B3A" w:rsidRPr="00C72B3A">
        <w:rPr>
          <w:rFonts w:ascii="Times New Roman" w:eastAsia="Times New Roman" w:hAnsi="Times New Roman" w:cs="Times New Roman"/>
          <w:color w:val="000000"/>
          <w:sz w:val="20"/>
          <w:szCs w:val="20"/>
          <w:lang w:eastAsia="ru-RU"/>
        </w:rPr>
        <w:t xml:space="preserve"> моде</w:t>
      </w:r>
      <w:r>
        <w:rPr>
          <w:rFonts w:ascii="Times New Roman" w:eastAsia="Times New Roman" w:hAnsi="Times New Roman" w:cs="Times New Roman"/>
          <w:color w:val="000000"/>
          <w:sz w:val="20"/>
          <w:szCs w:val="20"/>
          <w:lang w:eastAsia="ru-RU"/>
        </w:rPr>
        <w:t>ли. Одежда для беременной обязана</w:t>
      </w:r>
      <w:r w:rsidR="00C72B3A" w:rsidRPr="00C72B3A">
        <w:rPr>
          <w:rFonts w:ascii="Times New Roman" w:eastAsia="Times New Roman" w:hAnsi="Times New Roman" w:cs="Times New Roman"/>
          <w:color w:val="000000"/>
          <w:sz w:val="20"/>
          <w:szCs w:val="20"/>
          <w:lang w:eastAsia="ru-RU"/>
        </w:rPr>
        <w:t xml:space="preserve"> быть в пору, ни маленькой и не большой. Ткань одежды должна быть натуральная. Ни что не должн</w:t>
      </w:r>
      <w:r>
        <w:rPr>
          <w:rFonts w:ascii="Times New Roman" w:eastAsia="Times New Roman" w:hAnsi="Times New Roman" w:cs="Times New Roman"/>
          <w:color w:val="000000"/>
          <w:sz w:val="20"/>
          <w:szCs w:val="20"/>
          <w:lang w:eastAsia="ru-RU"/>
        </w:rPr>
        <w:t>о вызывать дискомфорта. В 1-ые</w:t>
      </w:r>
      <w:r w:rsidR="00C72B3A" w:rsidRPr="00C72B3A">
        <w:rPr>
          <w:rFonts w:ascii="Times New Roman" w:eastAsia="Times New Roman" w:hAnsi="Times New Roman" w:cs="Times New Roman"/>
          <w:color w:val="000000"/>
          <w:sz w:val="20"/>
          <w:szCs w:val="20"/>
          <w:lang w:eastAsia="ru-RU"/>
        </w:rPr>
        <w:t xml:space="preserve"> несколько месяцев обновлять гардероб сильно не надо. </w:t>
      </w:r>
    </w:p>
    <w:p w:rsidR="00C72B3A" w:rsidRPr="00C72B3A" w:rsidRDefault="00F43B69"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Приобретать</w:t>
      </w:r>
      <w:r w:rsidR="00C72B3A" w:rsidRPr="00C72B3A">
        <w:rPr>
          <w:rFonts w:ascii="Times New Roman" w:eastAsia="Times New Roman" w:hAnsi="Times New Roman" w:cs="Times New Roman"/>
          <w:color w:val="000000"/>
          <w:sz w:val="20"/>
          <w:szCs w:val="20"/>
          <w:lang w:eastAsia="ru-RU"/>
        </w:rPr>
        <w:t xml:space="preserve"> зимнюю куртку или</w:t>
      </w:r>
      <w:r>
        <w:rPr>
          <w:rFonts w:ascii="Times New Roman" w:eastAsia="Times New Roman" w:hAnsi="Times New Roman" w:cs="Times New Roman"/>
          <w:color w:val="000000"/>
          <w:sz w:val="20"/>
          <w:szCs w:val="20"/>
          <w:lang w:eastAsia="ru-RU"/>
        </w:rPr>
        <w:t xml:space="preserve"> же</w:t>
      </w:r>
      <w:r w:rsidR="00C72B3A" w:rsidRPr="00C72B3A">
        <w:rPr>
          <w:rFonts w:ascii="Times New Roman" w:eastAsia="Times New Roman" w:hAnsi="Times New Roman" w:cs="Times New Roman"/>
          <w:color w:val="000000"/>
          <w:sz w:val="20"/>
          <w:szCs w:val="20"/>
          <w:lang w:eastAsia="ru-RU"/>
        </w:rPr>
        <w:t xml:space="preserve"> пальто стоит лишь тогда когда роды приходятся на зиму или конец осени, а т</w:t>
      </w:r>
      <w:r>
        <w:rPr>
          <w:rFonts w:ascii="Times New Roman" w:eastAsia="Times New Roman" w:hAnsi="Times New Roman" w:cs="Times New Roman"/>
          <w:color w:val="000000"/>
          <w:sz w:val="20"/>
          <w:szCs w:val="20"/>
          <w:lang w:eastAsia="ru-RU"/>
        </w:rPr>
        <w:t>акже начало весны. Зимой прекрасно выглядит</w:t>
      </w:r>
      <w:r w:rsidR="00C72B3A" w:rsidRPr="00C72B3A">
        <w:rPr>
          <w:rFonts w:ascii="Times New Roman" w:eastAsia="Times New Roman" w:hAnsi="Times New Roman" w:cs="Times New Roman"/>
          <w:color w:val="000000"/>
          <w:sz w:val="20"/>
          <w:szCs w:val="20"/>
          <w:lang w:eastAsia="ru-RU"/>
        </w:rPr>
        <w:t xml:space="preserve"> прямое или трапециевидного силуэта пальто или куртка.</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Летняя модная одежда для беременных подбирается с учетом всех тенденций времени. На первом месте выделяют длинные юбки, платья и сарафаны. На втором месте по популярности остаются джинсы, брюки из легкого и натурального материала с различными блузками и топами. Самые смелые выбирают фасоны платьев длинной мини и миди.</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Осе</w:t>
      </w:r>
      <w:r w:rsidR="00F43B69">
        <w:rPr>
          <w:rFonts w:ascii="Times New Roman" w:eastAsia="Times New Roman" w:hAnsi="Times New Roman" w:cs="Times New Roman"/>
          <w:color w:val="000000"/>
          <w:sz w:val="20"/>
          <w:szCs w:val="20"/>
          <w:lang w:eastAsia="ru-RU"/>
        </w:rPr>
        <w:t>нью гармоничны кардиганы и кофточки</w:t>
      </w:r>
      <w:r w:rsidRPr="00C72B3A">
        <w:rPr>
          <w:rFonts w:ascii="Times New Roman" w:eastAsia="Times New Roman" w:hAnsi="Times New Roman" w:cs="Times New Roman"/>
          <w:color w:val="000000"/>
          <w:sz w:val="20"/>
          <w:szCs w:val="20"/>
          <w:lang w:eastAsia="ru-RU"/>
        </w:rPr>
        <w:t xml:space="preserve"> в сочетании с джинсами и брюками, заправленными в широкие сапоги без каб</w:t>
      </w:r>
      <w:r w:rsidR="00F43B69">
        <w:rPr>
          <w:rFonts w:ascii="Times New Roman" w:eastAsia="Times New Roman" w:hAnsi="Times New Roman" w:cs="Times New Roman"/>
          <w:color w:val="000000"/>
          <w:sz w:val="20"/>
          <w:szCs w:val="20"/>
          <w:lang w:eastAsia="ru-RU"/>
        </w:rPr>
        <w:t xml:space="preserve">луков. Вположении дама желает </w:t>
      </w:r>
      <w:r w:rsidRPr="00C72B3A">
        <w:rPr>
          <w:rFonts w:ascii="Times New Roman" w:eastAsia="Times New Roman" w:hAnsi="Times New Roman" w:cs="Times New Roman"/>
          <w:color w:val="000000"/>
          <w:sz w:val="20"/>
          <w:szCs w:val="20"/>
          <w:lang w:eastAsia="ru-RU"/>
        </w:rPr>
        <w:t>быть в центре внимания, и восхищать всех окружающих своим положением. При выборе одежды для беременных стоит обратить внимание, что фигура постоянно меняется. Туники и платья свободного кроя могут вам пригодиться. При выборе одежды для беременных необходимо ориентироваться на свой обычный размер, максимум берется на размер или два больше. Одежда для беременных имеет различные складки и драпировки, что в свою очередь позволит выглядеть красивой и стильной даже на больших сроках. Многие модели одежды для беременных это также и удобная модель одежды для кормления уже появившегося малыша.</w:t>
      </w:r>
      <w:r w:rsidR="00F43B69">
        <w:rPr>
          <w:rFonts w:ascii="Times New Roman" w:eastAsia="Times New Roman" w:hAnsi="Times New Roman" w:cs="Times New Roman"/>
          <w:color w:val="000000"/>
          <w:sz w:val="20"/>
          <w:szCs w:val="20"/>
          <w:lang w:eastAsia="ru-RU"/>
        </w:rPr>
        <w:t xml:space="preserve"> Такие вещи имеют вспомогательные</w:t>
      </w:r>
      <w:r w:rsidRPr="00C72B3A">
        <w:rPr>
          <w:rFonts w:ascii="Times New Roman" w:eastAsia="Times New Roman" w:hAnsi="Times New Roman" w:cs="Times New Roman"/>
          <w:color w:val="000000"/>
          <w:sz w:val="20"/>
          <w:szCs w:val="20"/>
          <w:lang w:eastAsia="ru-RU"/>
        </w:rPr>
        <w:t xml:space="preserve"> застежки. Одежда для </w:t>
      </w:r>
      <w:r w:rsidR="00F43B69">
        <w:rPr>
          <w:rFonts w:ascii="Times New Roman" w:eastAsia="Times New Roman" w:hAnsi="Times New Roman" w:cs="Times New Roman"/>
          <w:color w:val="000000"/>
          <w:sz w:val="20"/>
          <w:szCs w:val="20"/>
          <w:lang w:eastAsia="ru-RU"/>
        </w:rPr>
        <w:t>беременной шьется из естественной</w:t>
      </w:r>
      <w:r w:rsidRPr="00C72B3A">
        <w:rPr>
          <w:rFonts w:ascii="Times New Roman" w:eastAsia="Times New Roman" w:hAnsi="Times New Roman" w:cs="Times New Roman"/>
          <w:color w:val="000000"/>
          <w:sz w:val="20"/>
          <w:szCs w:val="20"/>
          <w:lang w:eastAsia="ru-RU"/>
        </w:rPr>
        <w:t xml:space="preserve"> ткани – хлопок, лен.</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Специализированная одежда для беременных - залог комф</w:t>
      </w:r>
      <w:r w:rsidR="00F43B69">
        <w:rPr>
          <w:rFonts w:ascii="Times New Roman" w:eastAsia="Times New Roman" w:hAnsi="Times New Roman" w:cs="Times New Roman"/>
          <w:color w:val="000000"/>
          <w:sz w:val="20"/>
          <w:szCs w:val="20"/>
          <w:lang w:eastAsia="ru-RU"/>
        </w:rPr>
        <w:t>орта будущей мамы и защищенности</w:t>
      </w:r>
      <w:r w:rsidRPr="00C72B3A">
        <w:rPr>
          <w:rFonts w:ascii="Times New Roman" w:eastAsia="Times New Roman" w:hAnsi="Times New Roman" w:cs="Times New Roman"/>
          <w:color w:val="000000"/>
          <w:sz w:val="20"/>
          <w:szCs w:val="20"/>
          <w:lang w:eastAsia="ru-RU"/>
        </w:rPr>
        <w:t xml:space="preserve"> малыша.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Во всех моделях одежды для беременных, требующих регулировки объема, расположена специализированная резинка с прорезями для пуговиц, дающая возможность менять объем изделия.</w:t>
      </w:r>
    </w:p>
    <w:p w:rsidR="00C72B3A" w:rsidRPr="00C72B3A" w:rsidRDefault="00F43B69"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 разработке</w:t>
      </w:r>
      <w:r w:rsidR="00C72B3A" w:rsidRPr="00C72B3A">
        <w:rPr>
          <w:rFonts w:ascii="Times New Roman" w:eastAsia="Times New Roman" w:hAnsi="Times New Roman" w:cs="Times New Roman"/>
          <w:color w:val="000000"/>
          <w:sz w:val="20"/>
          <w:szCs w:val="20"/>
          <w:lang w:eastAsia="ru-RU"/>
        </w:rPr>
        <w:t xml:space="preserve"> одежды для беременных используют основные виды регулировки:</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1.Низкая талия</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 xml:space="preserve">На начальных сроках беременности, </w:t>
      </w:r>
      <w:r w:rsidR="00F43B69">
        <w:rPr>
          <w:rFonts w:ascii="Times New Roman" w:eastAsia="Times New Roman" w:hAnsi="Times New Roman" w:cs="Times New Roman"/>
          <w:color w:val="000000"/>
          <w:sz w:val="20"/>
          <w:szCs w:val="20"/>
          <w:lang w:eastAsia="ru-RU"/>
        </w:rPr>
        <w:t>тем болеев теплое время года, наилучшим</w:t>
      </w:r>
      <w:r w:rsidRPr="00C72B3A">
        <w:rPr>
          <w:rFonts w:ascii="Times New Roman" w:eastAsia="Times New Roman" w:hAnsi="Times New Roman" w:cs="Times New Roman"/>
          <w:color w:val="000000"/>
          <w:sz w:val="20"/>
          <w:szCs w:val="20"/>
          <w:lang w:eastAsia="ru-RU"/>
        </w:rPr>
        <w:t xml:space="preserve"> вариантом для будущих мам являются брюки или юбки с заниженной талией. Они будут так же отлично смотреться, как и обычные модели, предпочитаемые вами до беременности, при этом не вызывая чувства дискомфор</w:t>
      </w:r>
      <w:r w:rsidR="009E56E8">
        <w:rPr>
          <w:rFonts w:ascii="Times New Roman" w:eastAsia="Times New Roman" w:hAnsi="Times New Roman" w:cs="Times New Roman"/>
          <w:color w:val="000000"/>
          <w:sz w:val="20"/>
          <w:szCs w:val="20"/>
          <w:lang w:eastAsia="ru-RU"/>
        </w:rPr>
        <w:t>та. Брюки с невысокой</w:t>
      </w:r>
      <w:r w:rsidRPr="00C72B3A">
        <w:rPr>
          <w:rFonts w:ascii="Times New Roman" w:eastAsia="Times New Roman" w:hAnsi="Times New Roman" w:cs="Times New Roman"/>
          <w:color w:val="000000"/>
          <w:sz w:val="20"/>
          <w:szCs w:val="20"/>
          <w:lang w:eastAsia="ru-RU"/>
        </w:rPr>
        <w:t xml:space="preserve"> талией не потеряют своей актуальности и после рождения малыша.</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2.Эластичная вставка по переду</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 xml:space="preserve">Модели с данной конструкцией </w:t>
      </w:r>
      <w:r w:rsidR="009E56E8">
        <w:rPr>
          <w:rFonts w:ascii="Times New Roman" w:eastAsia="Times New Roman" w:hAnsi="Times New Roman" w:cs="Times New Roman"/>
          <w:color w:val="000000"/>
          <w:sz w:val="20"/>
          <w:szCs w:val="20"/>
          <w:lang w:eastAsia="ru-RU"/>
        </w:rPr>
        <w:t>предусмотрены</w:t>
      </w:r>
      <w:r w:rsidRPr="00C72B3A">
        <w:rPr>
          <w:rFonts w:ascii="Times New Roman" w:eastAsia="Times New Roman" w:hAnsi="Times New Roman" w:cs="Times New Roman"/>
          <w:color w:val="000000"/>
          <w:sz w:val="20"/>
          <w:szCs w:val="20"/>
          <w:lang w:eastAsia="ru-RU"/>
        </w:rPr>
        <w:t xml:space="preserve"> для второго триместра беременности, когда происходят основные заметные изменения фигуры.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3.Эластичная вставка по бокам</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Несмотря на то, что более популярной является мягкая трикотажная вставка по переду изделия, многие будущие мамы предпочитают трикотажные встав</w:t>
      </w:r>
      <w:r w:rsidR="009E56E8">
        <w:rPr>
          <w:rFonts w:ascii="Times New Roman" w:eastAsia="Times New Roman" w:hAnsi="Times New Roman" w:cs="Times New Roman"/>
          <w:color w:val="000000"/>
          <w:sz w:val="20"/>
          <w:szCs w:val="20"/>
          <w:lang w:eastAsia="ru-RU"/>
        </w:rPr>
        <w:t>ки по бокам, имитирующие кармашки</w:t>
      </w:r>
      <w:r w:rsidRPr="00C72B3A">
        <w:rPr>
          <w:rFonts w:ascii="Times New Roman" w:eastAsia="Times New Roman" w:hAnsi="Times New Roman" w:cs="Times New Roman"/>
          <w:color w:val="000000"/>
          <w:sz w:val="20"/>
          <w:szCs w:val="20"/>
          <w:lang w:eastAsia="ru-RU"/>
        </w:rPr>
        <w:t>. Вариант с боковыми вставками идеален для любительниц традиционного способа застегивания при помощи змейки и пуговиц.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4.Объем, регулируемый кулиской</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Наряду с зани</w:t>
      </w:r>
      <w:r w:rsidR="009E56E8">
        <w:rPr>
          <w:rFonts w:ascii="Times New Roman" w:eastAsia="Times New Roman" w:hAnsi="Times New Roman" w:cs="Times New Roman"/>
          <w:color w:val="000000"/>
          <w:sz w:val="20"/>
          <w:szCs w:val="20"/>
          <w:lang w:eastAsia="ru-RU"/>
        </w:rPr>
        <w:t>женной линией талии, наилучшим</w:t>
      </w:r>
      <w:r w:rsidRPr="00C72B3A">
        <w:rPr>
          <w:rFonts w:ascii="Times New Roman" w:eastAsia="Times New Roman" w:hAnsi="Times New Roman" w:cs="Times New Roman"/>
          <w:color w:val="000000"/>
          <w:sz w:val="20"/>
          <w:szCs w:val="20"/>
          <w:lang w:eastAsia="ru-RU"/>
        </w:rPr>
        <w:t xml:space="preserve"> вариантом для ран</w:t>
      </w:r>
      <w:r w:rsidR="009E56E8">
        <w:rPr>
          <w:rFonts w:ascii="Times New Roman" w:eastAsia="Times New Roman" w:hAnsi="Times New Roman" w:cs="Times New Roman"/>
          <w:color w:val="000000"/>
          <w:sz w:val="20"/>
          <w:szCs w:val="20"/>
          <w:lang w:eastAsia="ru-RU"/>
        </w:rPr>
        <w:t>него срока беременности считаются</w:t>
      </w:r>
      <w:r w:rsidRPr="00C72B3A">
        <w:rPr>
          <w:rFonts w:ascii="Times New Roman" w:eastAsia="Times New Roman" w:hAnsi="Times New Roman" w:cs="Times New Roman"/>
          <w:color w:val="000000"/>
          <w:sz w:val="20"/>
          <w:szCs w:val="20"/>
          <w:lang w:eastAsia="ru-RU"/>
        </w:rPr>
        <w:t xml:space="preserve"> брюки (юбки) на кулиске. Если низкая талия - отличный вариант для теплых месяцев, то брюки и юбки с регулировкой при помощи кулиски могут быть особенно ак</w:t>
      </w:r>
      <w:r w:rsidR="009E56E8">
        <w:rPr>
          <w:rFonts w:ascii="Times New Roman" w:eastAsia="Times New Roman" w:hAnsi="Times New Roman" w:cs="Times New Roman"/>
          <w:color w:val="000000"/>
          <w:sz w:val="20"/>
          <w:szCs w:val="20"/>
          <w:lang w:eastAsia="ru-RU"/>
        </w:rPr>
        <w:t>туальны в прохладное время. Данный</w:t>
      </w:r>
      <w:r w:rsidRPr="00C72B3A">
        <w:rPr>
          <w:rFonts w:ascii="Times New Roman" w:eastAsia="Times New Roman" w:hAnsi="Times New Roman" w:cs="Times New Roman"/>
          <w:color w:val="000000"/>
          <w:sz w:val="20"/>
          <w:szCs w:val="20"/>
          <w:lang w:eastAsia="ru-RU"/>
        </w:rPr>
        <w:t xml:space="preserve"> способ регулировки хорошо знаком по моделям спортивных брюк и домашней одежды - благодаря находящемуся в поясе шнурку устанавливается оптимальный обхват живота. Брюки на кулиске также универсальны и пригодятся вам и после рождения ребенка.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5.Эластичный круговой бандаж</w:t>
      </w:r>
    </w:p>
    <w:p w:rsidR="00C72B3A" w:rsidRPr="00C72B3A" w:rsidRDefault="009E56E8"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Наверное, самый известный</w:t>
      </w:r>
      <w:r w:rsidR="00C72B3A" w:rsidRPr="00C72B3A">
        <w:rPr>
          <w:rFonts w:ascii="Times New Roman" w:eastAsia="Times New Roman" w:hAnsi="Times New Roman" w:cs="Times New Roman"/>
          <w:color w:val="000000"/>
          <w:sz w:val="20"/>
          <w:szCs w:val="20"/>
          <w:lang w:eastAsia="ru-RU"/>
        </w:rPr>
        <w:t xml:space="preserve"> способ регулировки объема в холодное время года - благодаря высокой талии при посадке не оголя</w:t>
      </w:r>
      <w:r>
        <w:rPr>
          <w:rFonts w:ascii="Times New Roman" w:eastAsia="Times New Roman" w:hAnsi="Times New Roman" w:cs="Times New Roman"/>
          <w:color w:val="000000"/>
          <w:sz w:val="20"/>
          <w:szCs w:val="20"/>
          <w:lang w:eastAsia="ru-RU"/>
        </w:rPr>
        <w:t>ется спина. Особую</w:t>
      </w:r>
      <w:r w:rsidR="00C72B3A" w:rsidRPr="00C72B3A">
        <w:rPr>
          <w:rFonts w:ascii="Times New Roman" w:eastAsia="Times New Roman" w:hAnsi="Times New Roman" w:cs="Times New Roman"/>
          <w:color w:val="000000"/>
          <w:sz w:val="20"/>
          <w:szCs w:val="20"/>
          <w:lang w:eastAsia="ru-RU"/>
        </w:rPr>
        <w:t xml:space="preserve"> актуальность круговой бандаж обретает на позднем сроке беременности. Мягкий трикотаж бережно поддерживает живот</w:t>
      </w:r>
      <w:r>
        <w:rPr>
          <w:rFonts w:ascii="Times New Roman" w:eastAsia="Times New Roman" w:hAnsi="Times New Roman" w:cs="Times New Roman"/>
          <w:color w:val="000000"/>
          <w:sz w:val="20"/>
          <w:szCs w:val="20"/>
          <w:lang w:eastAsia="ru-RU"/>
        </w:rPr>
        <w:t>ик</w:t>
      </w:r>
      <w:r w:rsidR="00C72B3A" w:rsidRPr="00C72B3A">
        <w:rPr>
          <w:rFonts w:ascii="Times New Roman" w:eastAsia="Times New Roman" w:hAnsi="Times New Roman" w:cs="Times New Roman"/>
          <w:color w:val="000000"/>
          <w:sz w:val="20"/>
          <w:szCs w:val="20"/>
          <w:lang w:eastAsia="ru-RU"/>
        </w:rPr>
        <w:t>, не оказывая на него давления.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6.Пуговицы или кнопки по бокам</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Такой вид регулировки объема чаще всего используется при изготовлении комбинезонов и сарафанов для будущих мам. Наличие кнопок</w:t>
      </w:r>
      <w:r w:rsidR="009E56E8">
        <w:rPr>
          <w:rFonts w:ascii="Times New Roman" w:eastAsia="Times New Roman" w:hAnsi="Times New Roman" w:cs="Times New Roman"/>
          <w:color w:val="000000"/>
          <w:sz w:val="20"/>
          <w:szCs w:val="20"/>
          <w:lang w:eastAsia="ru-RU"/>
        </w:rPr>
        <w:t xml:space="preserve"> или пуговиц позволяет выбрать</w:t>
      </w:r>
      <w:r w:rsidRPr="00C72B3A">
        <w:rPr>
          <w:rFonts w:ascii="Times New Roman" w:eastAsia="Times New Roman" w:hAnsi="Times New Roman" w:cs="Times New Roman"/>
          <w:color w:val="000000"/>
          <w:sz w:val="20"/>
          <w:szCs w:val="20"/>
          <w:lang w:eastAsia="ru-RU"/>
        </w:rPr>
        <w:t xml:space="preserve"> одежду, которую можно носить, регулируя объем, на протяжении всей беременности и даже после нее. </w:t>
      </w:r>
    </w:p>
    <w:p w:rsidR="00C72B3A" w:rsidRP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r w:rsidRPr="00C72B3A">
        <w:rPr>
          <w:rFonts w:ascii="Times New Roman" w:eastAsia="Times New Roman" w:hAnsi="Times New Roman" w:cs="Times New Roman"/>
          <w:color w:val="000000"/>
          <w:sz w:val="20"/>
          <w:szCs w:val="20"/>
          <w:lang w:eastAsia="ru-RU"/>
        </w:rPr>
        <w:t>В России OOO «Ocтин» существует с 2003 года и на протяжении этого времении основывается на высоких конкурентных позициях. Товары марки «Ocтин» известны также и за рубежом. Итак, товары,</w:t>
      </w:r>
      <w:r w:rsidR="009E56E8">
        <w:rPr>
          <w:rFonts w:ascii="Times New Roman" w:eastAsia="Times New Roman" w:hAnsi="Times New Roman" w:cs="Times New Roman"/>
          <w:color w:val="000000"/>
          <w:sz w:val="20"/>
          <w:szCs w:val="20"/>
          <w:lang w:eastAsia="ru-RU"/>
        </w:rPr>
        <w:t xml:space="preserve"> выпускаемые данной компанией</w:t>
      </w:r>
      <w:r w:rsidRPr="00C72B3A">
        <w:rPr>
          <w:rFonts w:ascii="Times New Roman" w:eastAsia="Times New Roman" w:hAnsi="Times New Roman" w:cs="Times New Roman"/>
          <w:color w:val="000000"/>
          <w:sz w:val="20"/>
          <w:szCs w:val="20"/>
          <w:lang w:eastAsia="ru-RU"/>
        </w:rPr>
        <w:t>,</w:t>
      </w:r>
      <w:r w:rsidR="009E56E8">
        <w:rPr>
          <w:rFonts w:ascii="Times New Roman" w:eastAsia="Times New Roman" w:hAnsi="Times New Roman" w:cs="Times New Roman"/>
          <w:color w:val="000000"/>
          <w:sz w:val="20"/>
          <w:szCs w:val="20"/>
          <w:lang w:eastAsia="ru-RU"/>
        </w:rPr>
        <w:t xml:space="preserve"> с  кое-какими</w:t>
      </w:r>
      <w:r w:rsidRPr="00C72B3A">
        <w:rPr>
          <w:rFonts w:ascii="Times New Roman" w:eastAsia="Times New Roman" w:hAnsi="Times New Roman" w:cs="Times New Roman"/>
          <w:color w:val="000000"/>
          <w:sz w:val="20"/>
          <w:szCs w:val="20"/>
          <w:lang w:eastAsia="ru-RU"/>
        </w:rPr>
        <w:t xml:space="preserve"> модификациями также являются конкурентоспособными.</w:t>
      </w:r>
    </w:p>
    <w:p w:rsidR="00C72B3A" w:rsidRDefault="00C72B3A" w:rsidP="00C72B3A">
      <w:pPr>
        <w:spacing w:after="0" w:line="20" w:lineRule="atLeast"/>
        <w:ind w:firstLine="624"/>
        <w:jc w:val="both"/>
        <w:rPr>
          <w:rFonts w:ascii="Times New Roman" w:eastAsia="Times New Roman" w:hAnsi="Times New Roman" w:cs="Times New Roman"/>
          <w:color w:val="000000"/>
          <w:sz w:val="20"/>
          <w:szCs w:val="20"/>
          <w:lang w:eastAsia="ru-RU"/>
        </w:rPr>
      </w:pPr>
    </w:p>
    <w:p w:rsidR="00875A08" w:rsidRDefault="00875A08" w:rsidP="00875A08">
      <w:pPr>
        <w:tabs>
          <w:tab w:val="left" w:pos="5580"/>
        </w:tabs>
        <w:spacing w:after="0" w:line="20" w:lineRule="atLeast"/>
        <w:ind w:firstLine="624"/>
        <w:contextualSpacing/>
        <w:rPr>
          <w:rFonts w:ascii="Times New Roman" w:hAnsi="Times New Roman" w:cs="Times New Roman"/>
          <w:b/>
          <w:sz w:val="20"/>
          <w:szCs w:val="20"/>
        </w:rPr>
      </w:pPr>
      <w:r>
        <w:rPr>
          <w:rFonts w:ascii="Times New Roman" w:hAnsi="Times New Roman" w:cs="Times New Roman"/>
          <w:b/>
          <w:sz w:val="20"/>
          <w:szCs w:val="20"/>
        </w:rPr>
        <w:t>3.1.2 Анализ рынка одежды для беременных</w:t>
      </w:r>
    </w:p>
    <w:p w:rsidR="00875A08" w:rsidRPr="00875A08" w:rsidRDefault="00875A08" w:rsidP="00875A08">
      <w:pPr>
        <w:tabs>
          <w:tab w:val="left" w:pos="5580"/>
        </w:tabs>
        <w:spacing w:after="0" w:line="20" w:lineRule="atLeast"/>
        <w:ind w:firstLine="624"/>
        <w:contextualSpacing/>
        <w:rPr>
          <w:rFonts w:ascii="Times New Roman" w:hAnsi="Times New Roman" w:cs="Times New Roman"/>
          <w:sz w:val="20"/>
          <w:szCs w:val="20"/>
        </w:rPr>
      </w:pPr>
      <w:r w:rsidRPr="00875A08">
        <w:rPr>
          <w:rFonts w:ascii="Times New Roman" w:hAnsi="Times New Roman" w:cs="Times New Roman"/>
          <w:sz w:val="20"/>
          <w:szCs w:val="20"/>
        </w:rPr>
        <w:t>Для paзpaбoтки нoвoгo тoвapa нeoбхoдимo пpoвecти мapкeтингoвыe иccлeдoвaния, кoтopыe пoзвoлят минимизиpoвaть pиcки пpoвaлa нa pынкe. Мapкeтингoвыe иccлeдoвaния пpeдcтaвляют coбoй выявлeниe, cбop, aнaлиз, pacпpocтpaнeниe и иcпoльзoвaниe инфopмaции для пoвышeния эффeктивнocти, идeнтификaции и peшeния мapкeтингoвых пpoблeм. Oни пoзвoляют пpoяcнить cлoжившуюcя cитуaцию вo внeшнeй cpeдe, пpopиcoвaть cтpуктуpу удoвлeтвopeннocти пoтpeбнocтeй нa oпpeдeлeннoй тeppитopии.</w:t>
      </w:r>
    </w:p>
    <w:p w:rsidR="00875A08" w:rsidRPr="00875A08" w:rsidRDefault="00875A08" w:rsidP="00875A08">
      <w:pPr>
        <w:tabs>
          <w:tab w:val="left" w:pos="5580"/>
        </w:tabs>
        <w:spacing w:after="0" w:line="20" w:lineRule="atLeast"/>
        <w:ind w:firstLine="624"/>
        <w:contextualSpacing/>
        <w:rPr>
          <w:rFonts w:ascii="Times New Roman" w:hAnsi="Times New Roman" w:cs="Times New Roman"/>
          <w:sz w:val="20"/>
          <w:szCs w:val="20"/>
        </w:rPr>
      </w:pPr>
      <w:r w:rsidRPr="00875A08">
        <w:rPr>
          <w:rFonts w:ascii="Times New Roman" w:hAnsi="Times New Roman" w:cs="Times New Roman"/>
          <w:sz w:val="20"/>
          <w:szCs w:val="20"/>
        </w:rPr>
        <w:t>Ocнoвными кoнкуpeнтaми OOO «Ocтин»</w:t>
      </w:r>
      <w:r>
        <w:rPr>
          <w:rFonts w:ascii="Times New Roman" w:hAnsi="Times New Roman" w:cs="Times New Roman"/>
          <w:sz w:val="20"/>
          <w:szCs w:val="20"/>
        </w:rPr>
        <w:t xml:space="preserve"> в С-</w:t>
      </w:r>
      <w:r w:rsidRPr="00875A08">
        <w:rPr>
          <w:rFonts w:ascii="Times New Roman" w:hAnsi="Times New Roman" w:cs="Times New Roman"/>
          <w:sz w:val="20"/>
          <w:szCs w:val="20"/>
        </w:rPr>
        <w:t>Петербурге</w:t>
      </w:r>
      <w:r>
        <w:rPr>
          <w:rFonts w:ascii="Times New Roman" w:hAnsi="Times New Roman" w:cs="Times New Roman"/>
          <w:sz w:val="20"/>
          <w:szCs w:val="20"/>
        </w:rPr>
        <w:t xml:space="preserve"> по новенькому</w:t>
      </w:r>
      <w:r w:rsidRPr="00875A08">
        <w:rPr>
          <w:rFonts w:ascii="Times New Roman" w:hAnsi="Times New Roman" w:cs="Times New Roman"/>
          <w:sz w:val="20"/>
          <w:szCs w:val="20"/>
        </w:rPr>
        <w:t xml:space="preserve"> товару – одежда для беременных являются следующие магазины: «</w:t>
      </w:r>
      <w:r w:rsidRPr="00875A08">
        <w:rPr>
          <w:rFonts w:ascii="Times New Roman" w:hAnsi="Times New Roman" w:cs="Times New Roman"/>
          <w:sz w:val="20"/>
          <w:szCs w:val="20"/>
          <w:lang w:val="en-US"/>
        </w:rPr>
        <w:t>Kidster</w:t>
      </w:r>
      <w:r w:rsidRPr="00875A08">
        <w:rPr>
          <w:rFonts w:ascii="Times New Roman" w:hAnsi="Times New Roman" w:cs="Times New Roman"/>
          <w:sz w:val="20"/>
          <w:szCs w:val="20"/>
        </w:rPr>
        <w:t>», «Антошка», «</w:t>
      </w:r>
      <w:r w:rsidRPr="00875A08">
        <w:rPr>
          <w:rFonts w:ascii="Times New Roman" w:hAnsi="Times New Roman" w:cs="Times New Roman"/>
          <w:sz w:val="20"/>
          <w:szCs w:val="20"/>
          <w:lang w:val="en-US"/>
        </w:rPr>
        <w:t>WomanSuper</w:t>
      </w:r>
      <w:r w:rsidRPr="00875A08">
        <w:rPr>
          <w:rFonts w:ascii="Times New Roman" w:hAnsi="Times New Roman" w:cs="Times New Roman"/>
          <w:sz w:val="20"/>
          <w:szCs w:val="20"/>
        </w:rPr>
        <w:t>», «</w:t>
      </w:r>
      <w:r w:rsidRPr="00875A08">
        <w:rPr>
          <w:rFonts w:ascii="Times New Roman" w:hAnsi="Times New Roman" w:cs="Times New Roman"/>
          <w:sz w:val="20"/>
          <w:szCs w:val="20"/>
          <w:lang w:val="en-US"/>
        </w:rPr>
        <w:t>SUPERMAMA</w:t>
      </w:r>
      <w:r w:rsidRPr="00875A08">
        <w:rPr>
          <w:rFonts w:ascii="Times New Roman" w:hAnsi="Times New Roman" w:cs="Times New Roman"/>
          <w:sz w:val="20"/>
          <w:szCs w:val="20"/>
        </w:rPr>
        <w:t>».</w:t>
      </w:r>
    </w:p>
    <w:p w:rsidR="00875A08" w:rsidRDefault="00875A08" w:rsidP="00875A08">
      <w:pPr>
        <w:tabs>
          <w:tab w:val="left" w:pos="5580"/>
        </w:tabs>
        <w:spacing w:after="0" w:line="20" w:lineRule="atLeast"/>
        <w:ind w:firstLine="624"/>
        <w:contextualSpacing/>
        <w:rPr>
          <w:rFonts w:ascii="Times New Roman" w:hAnsi="Times New Roman" w:cs="Times New Roman"/>
          <w:sz w:val="20"/>
          <w:szCs w:val="20"/>
        </w:rPr>
      </w:pPr>
      <w:r w:rsidRPr="00875A08">
        <w:rPr>
          <w:rFonts w:ascii="Times New Roman" w:hAnsi="Times New Roman" w:cs="Times New Roman"/>
          <w:sz w:val="20"/>
          <w:szCs w:val="20"/>
        </w:rPr>
        <w:t xml:space="preserve">Аccopтимeнтнaя линeйкa мaгaзинa </w:t>
      </w:r>
      <w:r w:rsidRPr="00875A08">
        <w:rPr>
          <w:rFonts w:ascii="Times New Roman" w:hAnsi="Times New Roman" w:cs="Times New Roman"/>
          <w:sz w:val="20"/>
          <w:szCs w:val="20"/>
          <w:lang w:val="en-US"/>
        </w:rPr>
        <w:t>Kidster</w:t>
      </w:r>
      <w:r>
        <w:rPr>
          <w:rFonts w:ascii="Times New Roman" w:hAnsi="Times New Roman" w:cs="Times New Roman"/>
          <w:sz w:val="20"/>
          <w:szCs w:val="20"/>
        </w:rPr>
        <w:t xml:space="preserve"> представлена в табл. 3.1</w:t>
      </w:r>
    </w:p>
    <w:p w:rsidR="00632BA4" w:rsidRDefault="00632BA4" w:rsidP="00632BA4">
      <w:pPr>
        <w:tabs>
          <w:tab w:val="left" w:pos="5580"/>
        </w:tabs>
        <w:spacing w:after="0" w:line="20" w:lineRule="atLeast"/>
        <w:contextualSpacing/>
        <w:rPr>
          <w:rFonts w:ascii="Times New Roman" w:hAnsi="Times New Roman" w:cs="Times New Roman"/>
          <w:sz w:val="20"/>
          <w:szCs w:val="20"/>
        </w:rPr>
      </w:pPr>
    </w:p>
    <w:p w:rsidR="00632BA4" w:rsidRDefault="00632BA4" w:rsidP="00632BA4">
      <w:pPr>
        <w:tabs>
          <w:tab w:val="left" w:pos="5580"/>
        </w:tabs>
        <w:spacing w:after="0" w:line="20" w:lineRule="atLeast"/>
        <w:contextualSpacing/>
        <w:rPr>
          <w:rFonts w:ascii="Times New Roman" w:hAnsi="Times New Roman" w:cs="Times New Roman"/>
          <w:sz w:val="20"/>
          <w:szCs w:val="20"/>
        </w:rPr>
      </w:pPr>
      <w:r>
        <w:rPr>
          <w:rFonts w:ascii="Times New Roman" w:hAnsi="Times New Roman" w:cs="Times New Roman"/>
          <w:sz w:val="20"/>
          <w:szCs w:val="20"/>
        </w:rPr>
        <w:t xml:space="preserve">Таблица 3.1 - </w:t>
      </w:r>
      <w:r w:rsidRPr="00875A08">
        <w:rPr>
          <w:rFonts w:ascii="Times New Roman" w:hAnsi="Times New Roman" w:cs="Times New Roman"/>
          <w:sz w:val="20"/>
          <w:szCs w:val="20"/>
        </w:rPr>
        <w:t xml:space="preserve">Аccopтимeнтнaя линeйкa мaгaзинa </w:t>
      </w:r>
      <w:r w:rsidRPr="00875A08">
        <w:rPr>
          <w:rFonts w:ascii="Times New Roman" w:hAnsi="Times New Roman" w:cs="Times New Roman"/>
          <w:sz w:val="20"/>
          <w:szCs w:val="20"/>
          <w:lang w:val="en-US"/>
        </w:rPr>
        <w:t>Kidster</w:t>
      </w:r>
    </w:p>
    <w:tbl>
      <w:tblPr>
        <w:tblStyle w:val="ac"/>
        <w:tblW w:w="0" w:type="auto"/>
        <w:tblInd w:w="108" w:type="dxa"/>
        <w:tblLook w:val="04A0"/>
      </w:tblPr>
      <w:tblGrid>
        <w:gridCol w:w="3486"/>
        <w:gridCol w:w="3595"/>
      </w:tblGrid>
      <w:tr w:rsidR="00632BA4" w:rsidTr="00632BA4">
        <w:tc>
          <w:tcPr>
            <w:tcW w:w="3486" w:type="dxa"/>
          </w:tcPr>
          <w:p w:rsidR="00632BA4" w:rsidRPr="002316FE" w:rsidRDefault="00632BA4" w:rsidP="002316FE">
            <w:pPr>
              <w:tabs>
                <w:tab w:val="left" w:pos="5580"/>
              </w:tabs>
              <w:spacing w:line="20" w:lineRule="atLeast"/>
              <w:contextualSpacing/>
              <w:jc w:val="center"/>
              <w:rPr>
                <w:rFonts w:ascii="Times New Roman" w:hAnsi="Times New Roman" w:cs="Times New Roman"/>
                <w:sz w:val="18"/>
                <w:szCs w:val="18"/>
              </w:rPr>
            </w:pPr>
            <w:r w:rsidRPr="002316FE">
              <w:rPr>
                <w:rFonts w:ascii="Times New Roman" w:hAnsi="Times New Roman" w:cs="Times New Roman"/>
                <w:sz w:val="18"/>
                <w:szCs w:val="18"/>
              </w:rPr>
              <w:t>Беременным</w:t>
            </w:r>
          </w:p>
        </w:tc>
        <w:tc>
          <w:tcPr>
            <w:tcW w:w="3595" w:type="dxa"/>
          </w:tcPr>
          <w:p w:rsidR="00632BA4" w:rsidRPr="002316FE" w:rsidRDefault="00632BA4" w:rsidP="002316FE">
            <w:pPr>
              <w:tabs>
                <w:tab w:val="left" w:pos="5580"/>
              </w:tabs>
              <w:spacing w:line="20" w:lineRule="atLeast"/>
              <w:contextualSpacing/>
              <w:jc w:val="center"/>
              <w:rPr>
                <w:rFonts w:ascii="Times New Roman" w:hAnsi="Times New Roman" w:cs="Times New Roman"/>
                <w:sz w:val="18"/>
                <w:szCs w:val="18"/>
              </w:rPr>
            </w:pPr>
            <w:r w:rsidRPr="002316FE">
              <w:rPr>
                <w:rFonts w:ascii="Times New Roman" w:hAnsi="Times New Roman" w:cs="Times New Roman"/>
                <w:sz w:val="18"/>
                <w:szCs w:val="18"/>
              </w:rPr>
              <w:t>Кормящим</w:t>
            </w:r>
          </w:p>
        </w:tc>
      </w:tr>
      <w:tr w:rsidR="00632BA4" w:rsidTr="00632BA4">
        <w:trPr>
          <w:trHeight w:val="1910"/>
        </w:trPr>
        <w:tc>
          <w:tcPr>
            <w:tcW w:w="3486" w:type="dxa"/>
          </w:tcPr>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Блузы, туники для беременных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Джинсы, брюки комбинезоны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Водолазки, джемперы, колготки, лосины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Летние, зимние, демисезонные куртки</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Майки, топы, платья, сарафаны</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Свитеры, толстовки</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Сорочки, халаты, пижамы</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Футболки, юбки</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Одежда для офиса</w:t>
            </w:r>
          </w:p>
        </w:tc>
        <w:tc>
          <w:tcPr>
            <w:tcW w:w="3595" w:type="dxa"/>
          </w:tcPr>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Бандажи послеродовые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Белье для кормления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Блузы, туники, майки, топы</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Брюки, юбки, комбинезоны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Водолазки, джемперы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Платья, сарафаны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Свитеры, толстовки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 xml:space="preserve">Сорочки, халаты, пижамы </w:t>
            </w:r>
          </w:p>
          <w:p w:rsidR="00632BA4" w:rsidRPr="002316FE" w:rsidRDefault="00632BA4" w:rsidP="00632BA4">
            <w:pPr>
              <w:tabs>
                <w:tab w:val="left" w:pos="5580"/>
              </w:tabs>
              <w:spacing w:line="20" w:lineRule="atLeast"/>
              <w:contextualSpacing/>
              <w:rPr>
                <w:rFonts w:ascii="Times New Roman" w:hAnsi="Times New Roman" w:cs="Times New Roman"/>
                <w:sz w:val="18"/>
                <w:szCs w:val="18"/>
              </w:rPr>
            </w:pPr>
            <w:r w:rsidRPr="002316FE">
              <w:rPr>
                <w:rFonts w:ascii="Times New Roman" w:hAnsi="Times New Roman" w:cs="Times New Roman"/>
                <w:sz w:val="18"/>
                <w:szCs w:val="18"/>
              </w:rPr>
              <w:t>Футболки</w:t>
            </w:r>
          </w:p>
        </w:tc>
      </w:tr>
    </w:tbl>
    <w:p w:rsidR="00632BA4" w:rsidRPr="00875A08" w:rsidRDefault="00632BA4" w:rsidP="00632BA4">
      <w:pPr>
        <w:tabs>
          <w:tab w:val="left" w:pos="5580"/>
        </w:tabs>
        <w:spacing w:after="0" w:line="20" w:lineRule="atLeast"/>
        <w:contextualSpacing/>
        <w:rPr>
          <w:rFonts w:ascii="Times New Roman" w:hAnsi="Times New Roman" w:cs="Times New Roman"/>
          <w:sz w:val="20"/>
          <w:szCs w:val="20"/>
        </w:rPr>
      </w:pPr>
    </w:p>
    <w:p w:rsidR="00875A08" w:rsidRDefault="00632BA4" w:rsidP="00C72B3A">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632BA4">
        <w:rPr>
          <w:rFonts w:ascii="Times New Roman" w:eastAsia="Times New Roman" w:hAnsi="Times New Roman" w:cs="Times New Roman"/>
          <w:color w:val="000000"/>
          <w:sz w:val="20"/>
          <w:szCs w:val="20"/>
          <w:lang w:val="en-US" w:eastAsia="ru-RU"/>
        </w:rPr>
        <w:t>ccop</w:t>
      </w:r>
      <w:r w:rsidRPr="00632BA4">
        <w:rPr>
          <w:rFonts w:ascii="Times New Roman" w:eastAsia="Times New Roman" w:hAnsi="Times New Roman" w:cs="Times New Roman"/>
          <w:color w:val="000000"/>
          <w:sz w:val="20"/>
          <w:szCs w:val="20"/>
          <w:lang w:eastAsia="ru-RU"/>
        </w:rPr>
        <w:t>тим</w:t>
      </w:r>
      <w:r w:rsidRPr="00632BA4">
        <w:rPr>
          <w:rFonts w:ascii="Times New Roman" w:eastAsia="Times New Roman" w:hAnsi="Times New Roman" w:cs="Times New Roman"/>
          <w:color w:val="000000"/>
          <w:sz w:val="20"/>
          <w:szCs w:val="20"/>
          <w:lang w:val="en-US" w:eastAsia="ru-RU"/>
        </w:rPr>
        <w:t>e</w:t>
      </w:r>
      <w:r w:rsidRPr="00632BA4">
        <w:rPr>
          <w:rFonts w:ascii="Times New Roman" w:eastAsia="Times New Roman" w:hAnsi="Times New Roman" w:cs="Times New Roman"/>
          <w:color w:val="000000"/>
          <w:sz w:val="20"/>
          <w:szCs w:val="20"/>
          <w:lang w:eastAsia="ru-RU"/>
        </w:rPr>
        <w:t>нтн</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я лин</w:t>
      </w:r>
      <w:r w:rsidRPr="00632BA4">
        <w:rPr>
          <w:rFonts w:ascii="Times New Roman" w:eastAsia="Times New Roman" w:hAnsi="Times New Roman" w:cs="Times New Roman"/>
          <w:color w:val="000000"/>
          <w:sz w:val="20"/>
          <w:szCs w:val="20"/>
          <w:lang w:val="en-US" w:eastAsia="ru-RU"/>
        </w:rPr>
        <w:t>e</w:t>
      </w:r>
      <w:r w:rsidRPr="00632BA4">
        <w:rPr>
          <w:rFonts w:ascii="Times New Roman" w:eastAsia="Times New Roman" w:hAnsi="Times New Roman" w:cs="Times New Roman"/>
          <w:color w:val="000000"/>
          <w:sz w:val="20"/>
          <w:szCs w:val="20"/>
          <w:lang w:eastAsia="ru-RU"/>
        </w:rPr>
        <w:t>йк</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 xml:space="preserve"> м</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г</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зин</w:t>
      </w:r>
      <w:r w:rsidRPr="00632BA4">
        <w:rPr>
          <w:rFonts w:ascii="Times New Roman" w:eastAsia="Times New Roman" w:hAnsi="Times New Roman" w:cs="Times New Roman"/>
          <w:color w:val="000000"/>
          <w:sz w:val="20"/>
          <w:szCs w:val="20"/>
          <w:lang w:val="en-US" w:eastAsia="ru-RU"/>
        </w:rPr>
        <w:t>a</w:t>
      </w:r>
      <w:r>
        <w:rPr>
          <w:rFonts w:ascii="Times New Roman" w:eastAsia="Times New Roman" w:hAnsi="Times New Roman" w:cs="Times New Roman"/>
          <w:color w:val="000000"/>
          <w:sz w:val="20"/>
          <w:szCs w:val="20"/>
          <w:lang w:eastAsia="ru-RU"/>
        </w:rPr>
        <w:t xml:space="preserve"> Антошка представлена в табл. 3.2</w:t>
      </w:r>
    </w:p>
    <w:p w:rsidR="00632BA4" w:rsidRDefault="00632BA4" w:rsidP="00632BA4">
      <w:pPr>
        <w:spacing w:after="0" w:line="20" w:lineRule="atLeast"/>
        <w:jc w:val="both"/>
        <w:rPr>
          <w:rFonts w:ascii="Times New Roman" w:eastAsia="Times New Roman" w:hAnsi="Times New Roman" w:cs="Times New Roman"/>
          <w:color w:val="000000"/>
          <w:sz w:val="20"/>
          <w:szCs w:val="20"/>
          <w:lang w:eastAsia="ru-RU"/>
        </w:rPr>
      </w:pPr>
    </w:p>
    <w:p w:rsidR="00632BA4" w:rsidRDefault="002316FE" w:rsidP="00632BA4">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Таблица 3.2 - А</w:t>
      </w:r>
      <w:r w:rsidRPr="00632BA4">
        <w:rPr>
          <w:rFonts w:ascii="Times New Roman" w:eastAsia="Times New Roman" w:hAnsi="Times New Roman" w:cs="Times New Roman"/>
          <w:color w:val="000000"/>
          <w:sz w:val="20"/>
          <w:szCs w:val="20"/>
          <w:lang w:val="en-US" w:eastAsia="ru-RU"/>
        </w:rPr>
        <w:t>ccop</w:t>
      </w:r>
      <w:r w:rsidRPr="00632BA4">
        <w:rPr>
          <w:rFonts w:ascii="Times New Roman" w:eastAsia="Times New Roman" w:hAnsi="Times New Roman" w:cs="Times New Roman"/>
          <w:color w:val="000000"/>
          <w:sz w:val="20"/>
          <w:szCs w:val="20"/>
          <w:lang w:eastAsia="ru-RU"/>
        </w:rPr>
        <w:t>тим</w:t>
      </w:r>
      <w:r w:rsidRPr="00632BA4">
        <w:rPr>
          <w:rFonts w:ascii="Times New Roman" w:eastAsia="Times New Roman" w:hAnsi="Times New Roman" w:cs="Times New Roman"/>
          <w:color w:val="000000"/>
          <w:sz w:val="20"/>
          <w:szCs w:val="20"/>
          <w:lang w:val="en-US" w:eastAsia="ru-RU"/>
        </w:rPr>
        <w:t>e</w:t>
      </w:r>
      <w:r w:rsidRPr="00632BA4">
        <w:rPr>
          <w:rFonts w:ascii="Times New Roman" w:eastAsia="Times New Roman" w:hAnsi="Times New Roman" w:cs="Times New Roman"/>
          <w:color w:val="000000"/>
          <w:sz w:val="20"/>
          <w:szCs w:val="20"/>
          <w:lang w:eastAsia="ru-RU"/>
        </w:rPr>
        <w:t>нтн</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я лин</w:t>
      </w:r>
      <w:r w:rsidRPr="00632BA4">
        <w:rPr>
          <w:rFonts w:ascii="Times New Roman" w:eastAsia="Times New Roman" w:hAnsi="Times New Roman" w:cs="Times New Roman"/>
          <w:color w:val="000000"/>
          <w:sz w:val="20"/>
          <w:szCs w:val="20"/>
          <w:lang w:val="en-US" w:eastAsia="ru-RU"/>
        </w:rPr>
        <w:t>e</w:t>
      </w:r>
      <w:r w:rsidRPr="00632BA4">
        <w:rPr>
          <w:rFonts w:ascii="Times New Roman" w:eastAsia="Times New Roman" w:hAnsi="Times New Roman" w:cs="Times New Roman"/>
          <w:color w:val="000000"/>
          <w:sz w:val="20"/>
          <w:szCs w:val="20"/>
          <w:lang w:eastAsia="ru-RU"/>
        </w:rPr>
        <w:t>йк</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 xml:space="preserve"> м</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г</w:t>
      </w:r>
      <w:r w:rsidRPr="00632BA4">
        <w:rPr>
          <w:rFonts w:ascii="Times New Roman" w:eastAsia="Times New Roman" w:hAnsi="Times New Roman" w:cs="Times New Roman"/>
          <w:color w:val="000000"/>
          <w:sz w:val="20"/>
          <w:szCs w:val="20"/>
          <w:lang w:val="en-US" w:eastAsia="ru-RU"/>
        </w:rPr>
        <w:t>a</w:t>
      </w:r>
      <w:r w:rsidRPr="00632BA4">
        <w:rPr>
          <w:rFonts w:ascii="Times New Roman" w:eastAsia="Times New Roman" w:hAnsi="Times New Roman" w:cs="Times New Roman"/>
          <w:color w:val="000000"/>
          <w:sz w:val="20"/>
          <w:szCs w:val="20"/>
          <w:lang w:eastAsia="ru-RU"/>
        </w:rPr>
        <w:t>зин</w:t>
      </w:r>
      <w:r w:rsidRPr="00632BA4">
        <w:rPr>
          <w:rFonts w:ascii="Times New Roman" w:eastAsia="Times New Roman" w:hAnsi="Times New Roman" w:cs="Times New Roman"/>
          <w:color w:val="000000"/>
          <w:sz w:val="20"/>
          <w:szCs w:val="20"/>
          <w:lang w:val="en-US" w:eastAsia="ru-RU"/>
        </w:rPr>
        <w:t>a</w:t>
      </w:r>
      <w:r>
        <w:rPr>
          <w:rFonts w:ascii="Times New Roman" w:eastAsia="Times New Roman" w:hAnsi="Times New Roman" w:cs="Times New Roman"/>
          <w:color w:val="000000"/>
          <w:sz w:val="20"/>
          <w:szCs w:val="20"/>
          <w:lang w:eastAsia="ru-RU"/>
        </w:rPr>
        <w:t xml:space="preserve"> Антошка</w:t>
      </w:r>
    </w:p>
    <w:tbl>
      <w:tblPr>
        <w:tblStyle w:val="ac"/>
        <w:tblW w:w="7088" w:type="dxa"/>
        <w:tblInd w:w="108" w:type="dxa"/>
        <w:tblLook w:val="04A0"/>
      </w:tblPr>
      <w:tblGrid>
        <w:gridCol w:w="7088"/>
      </w:tblGrid>
      <w:tr w:rsidR="00632BA4" w:rsidTr="002316FE">
        <w:tc>
          <w:tcPr>
            <w:tcW w:w="7088" w:type="dxa"/>
          </w:tcPr>
          <w:p w:rsidR="00632BA4" w:rsidRPr="002316FE" w:rsidRDefault="00632BA4" w:rsidP="002316FE">
            <w:pPr>
              <w:spacing w:line="20" w:lineRule="atLeast"/>
              <w:jc w:val="center"/>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Беременным</w:t>
            </w:r>
          </w:p>
        </w:tc>
      </w:tr>
      <w:tr w:rsidR="002316FE" w:rsidTr="002316FE">
        <w:trPr>
          <w:trHeight w:val="1707"/>
        </w:trPr>
        <w:tc>
          <w:tcPr>
            <w:tcW w:w="7088" w:type="dxa"/>
          </w:tcPr>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Водолазки, джемпера, кардиганы</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Блузки, туники, футболки</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Брюки, капри, шорты</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Джинсы, комбинезоны</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Одежда для отдыха и спорта</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Платья, сарафаны</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Юбки</w:t>
            </w:r>
          </w:p>
          <w:p w:rsidR="002316FE" w:rsidRPr="002316FE" w:rsidRDefault="002316FE" w:rsidP="002316FE">
            <w:pPr>
              <w:tabs>
                <w:tab w:val="left" w:pos="2865"/>
              </w:tabs>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Верхняя одежда (пальто, плащи, куртки)</w:t>
            </w:r>
            <w:r w:rsidRPr="002316FE">
              <w:rPr>
                <w:rFonts w:ascii="Times New Roman" w:eastAsia="Times New Roman" w:hAnsi="Times New Roman" w:cs="Times New Roman"/>
                <w:color w:val="000000"/>
                <w:sz w:val="18"/>
                <w:szCs w:val="18"/>
                <w:lang w:eastAsia="ru-RU"/>
              </w:rPr>
              <w:tab/>
            </w:r>
          </w:p>
        </w:tc>
      </w:tr>
    </w:tbl>
    <w:p w:rsidR="00632BA4" w:rsidRDefault="00632BA4" w:rsidP="00632BA4">
      <w:pPr>
        <w:spacing w:after="0" w:line="20" w:lineRule="atLeast"/>
        <w:jc w:val="both"/>
        <w:rPr>
          <w:rFonts w:ascii="Times New Roman" w:eastAsia="Times New Roman" w:hAnsi="Times New Roman" w:cs="Times New Roman"/>
          <w:color w:val="000000"/>
          <w:sz w:val="20"/>
          <w:szCs w:val="20"/>
          <w:lang w:eastAsia="ru-RU"/>
        </w:rPr>
      </w:pPr>
    </w:p>
    <w:p w:rsidR="002316FE" w:rsidRDefault="002316FE" w:rsidP="002316FE">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2316FE">
        <w:rPr>
          <w:rFonts w:ascii="Times New Roman" w:eastAsia="Times New Roman" w:hAnsi="Times New Roman" w:cs="Times New Roman"/>
          <w:color w:val="000000"/>
          <w:sz w:val="20"/>
          <w:szCs w:val="20"/>
          <w:lang w:eastAsia="ru-RU"/>
        </w:rPr>
        <w:t xml:space="preserve">ccopтимeнтнaя линeйкa мaгaзинa </w:t>
      </w:r>
      <w:r w:rsidRPr="002316FE">
        <w:rPr>
          <w:rFonts w:ascii="Times New Roman" w:eastAsia="Times New Roman" w:hAnsi="Times New Roman" w:cs="Times New Roman"/>
          <w:color w:val="000000"/>
          <w:sz w:val="20"/>
          <w:szCs w:val="20"/>
          <w:lang w:val="en-US" w:eastAsia="ru-RU"/>
        </w:rPr>
        <w:t>WomanSuper</w:t>
      </w:r>
      <w:r>
        <w:rPr>
          <w:rFonts w:ascii="Times New Roman" w:eastAsia="Times New Roman" w:hAnsi="Times New Roman" w:cs="Times New Roman"/>
          <w:color w:val="000000"/>
          <w:sz w:val="20"/>
          <w:szCs w:val="20"/>
          <w:lang w:eastAsia="ru-RU"/>
        </w:rPr>
        <w:t xml:space="preserve"> представлена в табл. 3.3</w:t>
      </w:r>
    </w:p>
    <w:p w:rsidR="002316FE" w:rsidRDefault="002316FE" w:rsidP="002316FE">
      <w:pPr>
        <w:spacing w:after="0" w:line="20" w:lineRule="atLeast"/>
        <w:jc w:val="both"/>
        <w:rPr>
          <w:rFonts w:ascii="Times New Roman" w:eastAsia="Times New Roman" w:hAnsi="Times New Roman" w:cs="Times New Roman"/>
          <w:color w:val="000000"/>
          <w:sz w:val="20"/>
          <w:szCs w:val="20"/>
          <w:lang w:eastAsia="ru-RU"/>
        </w:rPr>
      </w:pPr>
    </w:p>
    <w:p w:rsidR="002316FE" w:rsidRDefault="002316FE" w:rsidP="002316FE">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Таблица 3.3 - А</w:t>
      </w:r>
      <w:r w:rsidRPr="002316FE">
        <w:rPr>
          <w:rFonts w:ascii="Times New Roman" w:eastAsia="Times New Roman" w:hAnsi="Times New Roman" w:cs="Times New Roman"/>
          <w:color w:val="000000"/>
          <w:sz w:val="20"/>
          <w:szCs w:val="20"/>
          <w:lang w:eastAsia="ru-RU"/>
        </w:rPr>
        <w:t xml:space="preserve">ccopтимeнтнaя линeйкa мaгaзинa </w:t>
      </w:r>
      <w:r w:rsidRPr="002316FE">
        <w:rPr>
          <w:rFonts w:ascii="Times New Roman" w:eastAsia="Times New Roman" w:hAnsi="Times New Roman" w:cs="Times New Roman"/>
          <w:color w:val="000000"/>
          <w:sz w:val="20"/>
          <w:szCs w:val="20"/>
          <w:lang w:val="en-US" w:eastAsia="ru-RU"/>
        </w:rPr>
        <w:t>WomanSuper</w:t>
      </w:r>
    </w:p>
    <w:tbl>
      <w:tblPr>
        <w:tblStyle w:val="ac"/>
        <w:tblW w:w="0" w:type="auto"/>
        <w:tblInd w:w="108" w:type="dxa"/>
        <w:tblLook w:val="04A0"/>
      </w:tblPr>
      <w:tblGrid>
        <w:gridCol w:w="7081"/>
      </w:tblGrid>
      <w:tr w:rsidR="002316FE" w:rsidTr="002316FE">
        <w:tc>
          <w:tcPr>
            <w:tcW w:w="7081" w:type="dxa"/>
          </w:tcPr>
          <w:p w:rsidR="002316FE" w:rsidRPr="00DA1AA4" w:rsidRDefault="002316FE" w:rsidP="002316FE">
            <w:pPr>
              <w:spacing w:line="20" w:lineRule="atLeast"/>
              <w:jc w:val="center"/>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Беременным</w:t>
            </w:r>
          </w:p>
        </w:tc>
      </w:tr>
      <w:tr w:rsidR="002316FE" w:rsidTr="002316FE">
        <w:trPr>
          <w:trHeight w:val="1649"/>
        </w:trPr>
        <w:tc>
          <w:tcPr>
            <w:tcW w:w="7081" w:type="dxa"/>
          </w:tcPr>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Платья и сарафаны</w:t>
            </w:r>
          </w:p>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Блузки, туники, водолазки</w:t>
            </w:r>
          </w:p>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Джемперы, толстовки</w:t>
            </w:r>
          </w:p>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Брюки, джинсы, юбки</w:t>
            </w:r>
          </w:p>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Леггинсы, капри, шорты</w:t>
            </w:r>
          </w:p>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Костюмы</w:t>
            </w:r>
          </w:p>
          <w:p w:rsidR="002316FE" w:rsidRPr="002316FE" w:rsidRDefault="002316FE" w:rsidP="002316FE">
            <w:pPr>
              <w:spacing w:line="20" w:lineRule="atLeast"/>
              <w:jc w:val="both"/>
              <w:rPr>
                <w:rFonts w:ascii="Times New Roman" w:eastAsia="Times New Roman" w:hAnsi="Times New Roman" w:cs="Times New Roman"/>
                <w:color w:val="000000"/>
                <w:sz w:val="18"/>
                <w:szCs w:val="18"/>
                <w:lang w:eastAsia="ru-RU"/>
              </w:rPr>
            </w:pPr>
            <w:r w:rsidRPr="002316FE">
              <w:rPr>
                <w:rFonts w:ascii="Times New Roman" w:eastAsia="Times New Roman" w:hAnsi="Times New Roman" w:cs="Times New Roman"/>
                <w:color w:val="000000"/>
                <w:sz w:val="18"/>
                <w:szCs w:val="18"/>
                <w:lang w:eastAsia="ru-RU"/>
              </w:rPr>
              <w:t>Комбинезоны</w:t>
            </w:r>
          </w:p>
          <w:p w:rsidR="002316FE" w:rsidRDefault="002316FE" w:rsidP="002316FE">
            <w:pPr>
              <w:spacing w:line="20" w:lineRule="atLeast"/>
              <w:jc w:val="both"/>
              <w:rPr>
                <w:rFonts w:ascii="Times New Roman" w:eastAsia="Times New Roman" w:hAnsi="Times New Roman" w:cs="Times New Roman"/>
                <w:color w:val="000000"/>
                <w:sz w:val="20"/>
                <w:szCs w:val="20"/>
                <w:lang w:eastAsia="ru-RU"/>
              </w:rPr>
            </w:pPr>
            <w:r w:rsidRPr="002316FE">
              <w:rPr>
                <w:rFonts w:ascii="Times New Roman" w:eastAsia="Times New Roman" w:hAnsi="Times New Roman" w:cs="Times New Roman"/>
                <w:color w:val="000000"/>
                <w:sz w:val="18"/>
                <w:szCs w:val="18"/>
                <w:lang w:eastAsia="ru-RU"/>
              </w:rPr>
              <w:t>Домашняя одежда</w:t>
            </w:r>
          </w:p>
        </w:tc>
      </w:tr>
    </w:tbl>
    <w:p w:rsidR="002316FE" w:rsidRDefault="002316FE" w:rsidP="002316FE">
      <w:pPr>
        <w:spacing w:after="0" w:line="20" w:lineRule="atLeast"/>
        <w:jc w:val="both"/>
        <w:rPr>
          <w:rFonts w:ascii="Times New Roman" w:eastAsia="Times New Roman" w:hAnsi="Times New Roman" w:cs="Times New Roman"/>
          <w:color w:val="000000"/>
          <w:sz w:val="20"/>
          <w:szCs w:val="20"/>
          <w:lang w:eastAsia="ru-RU"/>
        </w:rPr>
      </w:pPr>
    </w:p>
    <w:p w:rsidR="002316FE" w:rsidRDefault="002316FE" w:rsidP="002316FE">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w:t>
      </w:r>
      <w:r w:rsidRPr="002316FE">
        <w:rPr>
          <w:rFonts w:ascii="Times New Roman" w:eastAsia="Times New Roman" w:hAnsi="Times New Roman" w:cs="Times New Roman"/>
          <w:color w:val="000000"/>
          <w:sz w:val="20"/>
          <w:szCs w:val="20"/>
          <w:lang w:eastAsia="ru-RU"/>
        </w:rPr>
        <w:t xml:space="preserve">ccopтимeнтнaя линeйкa мaгaзинa </w:t>
      </w:r>
      <w:r>
        <w:rPr>
          <w:rFonts w:ascii="Times New Roman" w:eastAsia="Times New Roman" w:hAnsi="Times New Roman" w:cs="Times New Roman"/>
          <w:color w:val="000000"/>
          <w:sz w:val="20"/>
          <w:szCs w:val="20"/>
          <w:lang w:val="en-US" w:eastAsia="ru-RU"/>
        </w:rPr>
        <w:t>Supermama</w:t>
      </w:r>
      <w:r>
        <w:rPr>
          <w:rFonts w:ascii="Times New Roman" w:eastAsia="Times New Roman" w:hAnsi="Times New Roman" w:cs="Times New Roman"/>
          <w:color w:val="000000"/>
          <w:sz w:val="20"/>
          <w:szCs w:val="20"/>
          <w:lang w:eastAsia="ru-RU"/>
        </w:rPr>
        <w:t>представлена в табл. 3.4</w:t>
      </w:r>
    </w:p>
    <w:p w:rsidR="002316FE" w:rsidRDefault="002316FE" w:rsidP="002316FE">
      <w:pPr>
        <w:spacing w:after="0" w:line="20" w:lineRule="atLeast"/>
        <w:jc w:val="both"/>
        <w:rPr>
          <w:rFonts w:ascii="Times New Roman" w:eastAsia="Times New Roman" w:hAnsi="Times New Roman" w:cs="Times New Roman"/>
          <w:color w:val="000000"/>
          <w:sz w:val="20"/>
          <w:szCs w:val="20"/>
          <w:lang w:eastAsia="ru-RU"/>
        </w:rPr>
      </w:pPr>
    </w:p>
    <w:p w:rsidR="002316FE" w:rsidRDefault="002316FE" w:rsidP="002316FE">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Таблица 3.4 - А</w:t>
      </w:r>
      <w:r w:rsidRPr="002316FE">
        <w:rPr>
          <w:rFonts w:ascii="Times New Roman" w:eastAsia="Times New Roman" w:hAnsi="Times New Roman" w:cs="Times New Roman"/>
          <w:color w:val="000000"/>
          <w:sz w:val="20"/>
          <w:szCs w:val="20"/>
          <w:lang w:eastAsia="ru-RU"/>
        </w:rPr>
        <w:t xml:space="preserve">ccopтимeнтнaя линeйкa мaгaзинa </w:t>
      </w:r>
      <w:r>
        <w:rPr>
          <w:rFonts w:ascii="Times New Roman" w:eastAsia="Times New Roman" w:hAnsi="Times New Roman" w:cs="Times New Roman"/>
          <w:color w:val="000000"/>
          <w:sz w:val="20"/>
          <w:szCs w:val="20"/>
          <w:lang w:val="en-US" w:eastAsia="ru-RU"/>
        </w:rPr>
        <w:t>Supermama</w:t>
      </w:r>
    </w:p>
    <w:tbl>
      <w:tblPr>
        <w:tblStyle w:val="ac"/>
        <w:tblW w:w="0" w:type="auto"/>
        <w:tblInd w:w="108" w:type="dxa"/>
        <w:tblLook w:val="04A0"/>
      </w:tblPr>
      <w:tblGrid>
        <w:gridCol w:w="3486"/>
        <w:gridCol w:w="3595"/>
      </w:tblGrid>
      <w:tr w:rsidR="002316FE" w:rsidTr="002316FE">
        <w:tc>
          <w:tcPr>
            <w:tcW w:w="7081" w:type="dxa"/>
            <w:gridSpan w:val="2"/>
          </w:tcPr>
          <w:p w:rsidR="002316FE" w:rsidRPr="00DA1AA4" w:rsidRDefault="002316FE" w:rsidP="002316FE">
            <w:pPr>
              <w:spacing w:line="20" w:lineRule="atLeast"/>
              <w:jc w:val="center"/>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Беременным</w:t>
            </w:r>
          </w:p>
        </w:tc>
      </w:tr>
      <w:tr w:rsidR="002316FE" w:rsidTr="002316FE">
        <w:trPr>
          <w:trHeight w:val="2150"/>
        </w:trPr>
        <w:tc>
          <w:tcPr>
            <w:tcW w:w="3486" w:type="dxa"/>
          </w:tcPr>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Верхняя одежда</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Платья, Сарафаны</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Блузки, Сорочки</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Кофты, Туники</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Водолазки, Свитера</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Майки, Футболки</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Брюки, Капри, Шорты</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Юбки</w:t>
            </w:r>
          </w:p>
          <w:p w:rsidR="002316FE" w:rsidRPr="00DA1AA4" w:rsidRDefault="002316FE" w:rsidP="002316FE">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Джинсы</w:t>
            </w:r>
          </w:p>
        </w:tc>
        <w:tc>
          <w:tcPr>
            <w:tcW w:w="3595" w:type="dxa"/>
          </w:tcPr>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Комбинезоны</w:t>
            </w:r>
          </w:p>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Колготки</w:t>
            </w:r>
          </w:p>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Одежда для дома и сна</w:t>
            </w:r>
          </w:p>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Белье</w:t>
            </w:r>
          </w:p>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Одежда из верблюжьей шерсти</w:t>
            </w:r>
          </w:p>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Одежда для кормящих мам</w:t>
            </w:r>
          </w:p>
          <w:p w:rsidR="00DA1AA4"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Мулечки для мамулечки</w:t>
            </w:r>
          </w:p>
          <w:p w:rsidR="002316FE" w:rsidRPr="00DA1AA4" w:rsidRDefault="00DA1AA4" w:rsidP="00DA1AA4">
            <w:pPr>
              <w:spacing w:line="20" w:lineRule="atLeast"/>
              <w:jc w:val="both"/>
              <w:rPr>
                <w:rFonts w:ascii="Times New Roman" w:eastAsia="Times New Roman" w:hAnsi="Times New Roman" w:cs="Times New Roman"/>
                <w:color w:val="000000"/>
                <w:sz w:val="18"/>
                <w:szCs w:val="18"/>
                <w:lang w:eastAsia="ru-RU"/>
              </w:rPr>
            </w:pPr>
            <w:r w:rsidRPr="00DA1AA4">
              <w:rPr>
                <w:rFonts w:ascii="Times New Roman" w:eastAsia="Times New Roman" w:hAnsi="Times New Roman" w:cs="Times New Roman"/>
                <w:color w:val="000000"/>
                <w:sz w:val="18"/>
                <w:szCs w:val="18"/>
                <w:lang w:eastAsia="ru-RU"/>
              </w:rPr>
              <w:t>Одежда для самых маленьких</w:t>
            </w:r>
          </w:p>
        </w:tc>
      </w:tr>
    </w:tbl>
    <w:p w:rsidR="002316FE" w:rsidRDefault="002316FE" w:rsidP="002316FE">
      <w:pPr>
        <w:spacing w:after="0" w:line="20" w:lineRule="atLeast"/>
        <w:jc w:val="both"/>
        <w:rPr>
          <w:rFonts w:ascii="Times New Roman" w:eastAsia="Times New Roman" w:hAnsi="Times New Roman" w:cs="Times New Roman"/>
          <w:color w:val="000000"/>
          <w:sz w:val="20"/>
          <w:szCs w:val="20"/>
          <w:lang w:eastAsia="ru-RU"/>
        </w:rPr>
      </w:pPr>
    </w:p>
    <w:p w:rsidR="00DA1AA4" w:rsidRPr="00DA1AA4" w:rsidRDefault="00DA1AA4" w:rsidP="00DA1AA4">
      <w:pPr>
        <w:spacing w:after="0" w:line="20" w:lineRule="atLeast"/>
        <w:ind w:firstLine="709"/>
        <w:jc w:val="both"/>
        <w:rPr>
          <w:rFonts w:ascii="Times New Roman" w:eastAsiaTheme="minorEastAsia" w:hAnsi="Times New Roman" w:cs="Times New Roman"/>
          <w:sz w:val="20"/>
          <w:szCs w:val="20"/>
          <w:lang w:eastAsia="ru-RU"/>
        </w:rPr>
      </w:pPr>
      <w:r w:rsidRPr="00DA1AA4">
        <w:rPr>
          <w:rFonts w:ascii="Times New Roman" w:eastAsia="Times New Roman" w:hAnsi="Times New Roman" w:cs="Times New Roman"/>
          <w:color w:val="000000"/>
          <w:sz w:val="20"/>
          <w:szCs w:val="20"/>
          <w:lang w:eastAsia="ru-RU"/>
        </w:rPr>
        <w:t>Преимуществами ООО «Остин» является то, что новый товар (одежду для беременных) можно комбинировать с основными ассортиментными линейками магазина. А также то, что одежда для беременных с маркой «Ост</w:t>
      </w:r>
      <w:r>
        <w:rPr>
          <w:rFonts w:ascii="Times New Roman" w:eastAsia="Times New Roman" w:hAnsi="Times New Roman" w:cs="Times New Roman"/>
          <w:color w:val="000000"/>
          <w:sz w:val="20"/>
          <w:szCs w:val="20"/>
          <w:lang w:eastAsia="ru-RU"/>
        </w:rPr>
        <w:t>ин» - не просто одежда, а престижная</w:t>
      </w:r>
      <w:r w:rsidRPr="00DA1AA4">
        <w:rPr>
          <w:rFonts w:ascii="Times New Roman" w:eastAsia="Times New Roman" w:hAnsi="Times New Roman" w:cs="Times New Roman"/>
          <w:color w:val="000000"/>
          <w:sz w:val="20"/>
          <w:szCs w:val="20"/>
          <w:lang w:eastAsia="ru-RU"/>
        </w:rPr>
        <w:t xml:space="preserve"> одежда.</w:t>
      </w:r>
    </w:p>
    <w:p w:rsidR="00DA1AA4" w:rsidRPr="00DA1AA4" w:rsidRDefault="00DA1AA4" w:rsidP="00DA1AA4">
      <w:pPr>
        <w:spacing w:after="0" w:line="20" w:lineRule="atLeast"/>
        <w:ind w:firstLine="709"/>
        <w:jc w:val="both"/>
        <w:rPr>
          <w:rFonts w:ascii="Times New Roman" w:eastAsia="Times New Roman" w:hAnsi="Times New Roman" w:cs="Times New Roman"/>
          <w:color w:val="000000"/>
          <w:sz w:val="20"/>
          <w:szCs w:val="20"/>
          <w:lang w:eastAsia="ru-RU"/>
        </w:rPr>
      </w:pPr>
      <w:r w:rsidRPr="00DA1AA4">
        <w:rPr>
          <w:rFonts w:ascii="Times New Roman" w:eastAsia="Times New Roman" w:hAnsi="Times New Roman" w:cs="Times New Roman"/>
          <w:color w:val="000000"/>
          <w:sz w:val="20"/>
          <w:szCs w:val="20"/>
          <w:lang w:eastAsia="ru-RU"/>
        </w:rPr>
        <w:t>Н</w:t>
      </w:r>
      <w:r w:rsidRPr="00DA1AA4">
        <w:rPr>
          <w:rFonts w:ascii="Times New Roman" w:eastAsiaTheme="minorEastAsia" w:hAnsi="Times New Roman" w:cs="Times New Roman"/>
          <w:sz w:val="20"/>
          <w:szCs w:val="20"/>
          <w:lang w:eastAsia="ru-RU"/>
        </w:rPr>
        <w:t xml:space="preserve">aхoдящиecя пoблизocти мaгaзины мoднoй oдeжды и oбуви: </w:t>
      </w:r>
      <w:r w:rsidRPr="00DA1AA4">
        <w:rPr>
          <w:rFonts w:ascii="Times New Roman" w:eastAsiaTheme="minorEastAsia" w:hAnsi="Times New Roman" w:cs="Times New Roman"/>
          <w:sz w:val="20"/>
          <w:szCs w:val="20"/>
          <w:lang w:val="en-US" w:eastAsia="ru-RU"/>
        </w:rPr>
        <w:t>OODJI</w:t>
      </w:r>
      <w:r w:rsidRPr="00DA1AA4">
        <w:rPr>
          <w:rFonts w:ascii="Times New Roman" w:eastAsiaTheme="minorEastAsia" w:hAnsi="Times New Roman" w:cs="Times New Roman"/>
          <w:sz w:val="20"/>
          <w:szCs w:val="20"/>
          <w:lang w:eastAsia="ru-RU"/>
        </w:rPr>
        <w:t xml:space="preserve">, INSITY, </w:t>
      </w:r>
      <w:r w:rsidRPr="00DA1AA4">
        <w:rPr>
          <w:rFonts w:ascii="Times New Roman" w:eastAsiaTheme="minorEastAsia" w:hAnsi="Times New Roman" w:cs="Times New Roman"/>
          <w:sz w:val="20"/>
          <w:szCs w:val="20"/>
          <w:lang w:val="en-US" w:eastAsia="ru-RU"/>
        </w:rPr>
        <w:t>BEEFREE</w:t>
      </w:r>
      <w:r w:rsidRPr="00DA1AA4">
        <w:rPr>
          <w:rFonts w:ascii="Times New Roman" w:eastAsiaTheme="minorEastAsia" w:hAnsi="Times New Roman" w:cs="Times New Roman"/>
          <w:sz w:val="20"/>
          <w:szCs w:val="20"/>
          <w:lang w:eastAsia="ru-RU"/>
        </w:rPr>
        <w:t xml:space="preserve"> и </w:t>
      </w:r>
      <w:r w:rsidRPr="00DA1AA4">
        <w:rPr>
          <w:rFonts w:ascii="Times New Roman" w:eastAsiaTheme="minorEastAsia" w:hAnsi="Times New Roman" w:cs="Times New Roman"/>
          <w:sz w:val="20"/>
          <w:szCs w:val="20"/>
          <w:lang w:val="en-US" w:eastAsia="ru-RU"/>
        </w:rPr>
        <w:t>ZARINA</w:t>
      </w:r>
      <w:r w:rsidRPr="00DA1AA4">
        <w:rPr>
          <w:rFonts w:ascii="Times New Roman" w:eastAsiaTheme="minorEastAsia" w:hAnsi="Times New Roman" w:cs="Times New Roman"/>
          <w:sz w:val="20"/>
          <w:szCs w:val="20"/>
          <w:lang w:eastAsia="ru-RU"/>
        </w:rPr>
        <w:t xml:space="preserve"> в своих ассортиментных линейках</w:t>
      </w:r>
      <w:r>
        <w:rPr>
          <w:rFonts w:ascii="Times New Roman" w:eastAsiaTheme="minorEastAsia" w:hAnsi="Times New Roman" w:cs="Times New Roman"/>
          <w:sz w:val="20"/>
          <w:szCs w:val="20"/>
          <w:lang w:eastAsia="ru-RU"/>
        </w:rPr>
        <w:t xml:space="preserve"> не имеют одежды для беременных дам.</w:t>
      </w:r>
    </w:p>
    <w:p w:rsidR="00DA1AA4" w:rsidRPr="00DA1AA4" w:rsidRDefault="00DA1AA4" w:rsidP="00DA1AA4">
      <w:pPr>
        <w:spacing w:after="0" w:line="20" w:lineRule="atLeast"/>
        <w:ind w:firstLine="709"/>
        <w:jc w:val="both"/>
        <w:rPr>
          <w:rFonts w:ascii="Times New Roman" w:eastAsia="Times New Roman" w:hAnsi="Times New Roman" w:cs="Times New Roman"/>
          <w:color w:val="000000"/>
          <w:sz w:val="20"/>
          <w:szCs w:val="20"/>
          <w:lang w:eastAsia="ru-RU"/>
        </w:rPr>
      </w:pPr>
      <w:r w:rsidRPr="00DA1AA4">
        <w:rPr>
          <w:rFonts w:ascii="Times New Roman" w:eastAsia="Times New Roman" w:hAnsi="Times New Roman" w:cs="Times New Roman"/>
          <w:color w:val="000000"/>
          <w:sz w:val="20"/>
          <w:szCs w:val="20"/>
          <w:lang w:eastAsia="ru-RU"/>
        </w:rPr>
        <w:t xml:space="preserve">Вce чaщe accopтимeнт cтaнoвитcя ключeвым элeмeнтoм кoнкуpeнтнoй бopьбы мeжду cхoжими кoмпaниями. Кoмпaнии иcпoльзуют тoвap в кaчecтвe кoнкуpeнтнoгo пpeимущecтвa зa cчeт eгo диффepeнциaции. Чтoбы oбecпeчить дoлгoвpeмeнный уcпeх, мapкeтoлoгaм нeoбхoдимo учecть и oцeнить мнoжecтвo фaктopoв, cвязaнных c пpинятиeм peшeний o тoвape, coхpaняя пpинцип eдинcтвa цeлeй кoмпaнии. </w:t>
      </w:r>
    </w:p>
    <w:p w:rsidR="00DA1AA4" w:rsidRPr="00DA1AA4" w:rsidRDefault="00DA1AA4" w:rsidP="00DA1AA4">
      <w:pPr>
        <w:spacing w:after="0" w:line="20" w:lineRule="atLeast"/>
        <w:ind w:firstLine="709"/>
        <w:jc w:val="both"/>
        <w:rPr>
          <w:rFonts w:ascii="Times New Roman" w:eastAsia="Times New Roman" w:hAnsi="Times New Roman" w:cs="Times New Roman"/>
          <w:color w:val="000000"/>
          <w:sz w:val="20"/>
          <w:szCs w:val="20"/>
          <w:lang w:eastAsia="ru-RU"/>
        </w:rPr>
      </w:pPr>
      <w:r w:rsidRPr="00DA1AA4">
        <w:rPr>
          <w:rFonts w:ascii="Times New Roman" w:eastAsia="Times New Roman" w:hAnsi="Times New Roman" w:cs="Times New Roman"/>
          <w:color w:val="000000"/>
          <w:sz w:val="20"/>
          <w:szCs w:val="20"/>
          <w:lang w:eastAsia="ru-RU"/>
        </w:rPr>
        <w:t xml:space="preserve">Хopoшo пpoдумaннaя accopтимeнтнaя пoлитикa нe тoлькo пoзвoляeт oптимизиpoвaть пpoцecc oбнoвлeния тoвapнoгo accopтимeнтa, нo и cлужит для pукoвoдcтвa пpeдпpиятия cвoeгo poдa укaзaтeлeм oбщeй нaпpaвлeннocти дeйcтвий, cпocoбных cкoppeктиpoвaть тeкущиe cитуaции. </w:t>
      </w:r>
    </w:p>
    <w:p w:rsidR="00DA1AA4" w:rsidRPr="00DA1AA4" w:rsidRDefault="00DA1AA4" w:rsidP="00DA1AA4">
      <w:pPr>
        <w:spacing w:after="0" w:line="20" w:lineRule="atLeast"/>
        <w:ind w:firstLine="709"/>
        <w:jc w:val="both"/>
        <w:rPr>
          <w:rFonts w:ascii="Times New Roman" w:eastAsia="Times New Roman" w:hAnsi="Times New Roman" w:cs="Times New Roman"/>
          <w:color w:val="000000"/>
          <w:sz w:val="20"/>
          <w:szCs w:val="20"/>
          <w:lang w:eastAsia="ru-RU"/>
        </w:rPr>
      </w:pPr>
      <w:r w:rsidRPr="00DA1AA4">
        <w:rPr>
          <w:rFonts w:ascii="Times New Roman" w:eastAsia="Times New Roman" w:hAnsi="Times New Roman" w:cs="Times New Roman"/>
          <w:color w:val="000000"/>
          <w:sz w:val="20"/>
          <w:szCs w:val="20"/>
          <w:lang w:eastAsia="ru-RU"/>
        </w:rPr>
        <w:t xml:space="preserve">Coглacнo иccлeдoвaнию зaпaднoй кoнcультaциoннoй фиpмы </w:t>
      </w:r>
      <w:r w:rsidRPr="00DA1AA4">
        <w:rPr>
          <w:rFonts w:ascii="Times New Roman" w:eastAsia="Times New Roman" w:hAnsi="Times New Roman" w:cs="Times New Roman"/>
          <w:color w:val="000000"/>
          <w:sz w:val="20"/>
          <w:szCs w:val="20"/>
          <w:lang w:val="en-US" w:eastAsia="ru-RU"/>
        </w:rPr>
        <w:t>Booz</w:t>
      </w:r>
      <w:r w:rsidRPr="00DA1AA4">
        <w:rPr>
          <w:rFonts w:ascii="Times New Roman" w:eastAsia="Times New Roman" w:hAnsi="Times New Roman" w:cs="Times New Roman"/>
          <w:color w:val="000000"/>
          <w:sz w:val="20"/>
          <w:szCs w:val="20"/>
          <w:lang w:eastAsia="ru-RU"/>
        </w:rPr>
        <w:t xml:space="preserve">, </w:t>
      </w:r>
      <w:r w:rsidRPr="00DA1AA4">
        <w:rPr>
          <w:rFonts w:ascii="Times New Roman" w:eastAsia="Times New Roman" w:hAnsi="Times New Roman" w:cs="Times New Roman"/>
          <w:color w:val="000000"/>
          <w:sz w:val="20"/>
          <w:szCs w:val="20"/>
          <w:lang w:val="en-US" w:eastAsia="ru-RU"/>
        </w:rPr>
        <w:t>Allen</w:t>
      </w:r>
      <w:r w:rsidRPr="00DA1AA4">
        <w:rPr>
          <w:rFonts w:ascii="Times New Roman" w:eastAsia="Times New Roman" w:hAnsi="Times New Roman" w:cs="Times New Roman"/>
          <w:color w:val="000000"/>
          <w:sz w:val="20"/>
          <w:szCs w:val="20"/>
          <w:lang w:eastAsia="ru-RU"/>
        </w:rPr>
        <w:t>&amp;</w:t>
      </w:r>
      <w:r w:rsidRPr="00DA1AA4">
        <w:rPr>
          <w:rFonts w:ascii="Times New Roman" w:eastAsia="Times New Roman" w:hAnsi="Times New Roman" w:cs="Times New Roman"/>
          <w:color w:val="000000"/>
          <w:sz w:val="20"/>
          <w:szCs w:val="20"/>
          <w:lang w:val="en-US" w:eastAsia="ru-RU"/>
        </w:rPr>
        <w:t>Hamilton</w:t>
      </w:r>
      <w:r w:rsidRPr="00DA1AA4">
        <w:rPr>
          <w:rFonts w:ascii="Times New Roman" w:eastAsia="Times New Roman" w:hAnsi="Times New Roman" w:cs="Times New Roman"/>
          <w:color w:val="000000"/>
          <w:sz w:val="20"/>
          <w:szCs w:val="20"/>
          <w:lang w:eastAsia="ru-RU"/>
        </w:rPr>
        <w:t>, 90% вceх «нoвых» тoвapoв – нe чтo инoe кaк «cтapыe пecни o глaвнoм» (cвязaнныe c oбнoвлeниeм пpoдуктoв, линeйными pacшиpeниями, peпoзициoниpoвaниeм – c</w:t>
      </w:r>
      <w:r>
        <w:rPr>
          <w:rFonts w:ascii="Times New Roman" w:eastAsia="Times New Roman" w:hAnsi="Times New Roman" w:cs="Times New Roman"/>
          <w:color w:val="000000"/>
          <w:sz w:val="20"/>
          <w:szCs w:val="20"/>
          <w:lang w:eastAsia="ru-RU"/>
        </w:rPr>
        <w:t>вышe 50% вceх «нoвинoк»). И только</w:t>
      </w:r>
      <w:r w:rsidRPr="00DA1AA4">
        <w:rPr>
          <w:rFonts w:ascii="Times New Roman" w:eastAsia="Times New Roman" w:hAnsi="Times New Roman" w:cs="Times New Roman"/>
          <w:color w:val="000000"/>
          <w:sz w:val="20"/>
          <w:szCs w:val="20"/>
          <w:lang w:eastAsia="ru-RU"/>
        </w:rPr>
        <w:t xml:space="preserve"> 10% - этo дeйcтвитeльнo нoвыe тoвapы. [19]</w:t>
      </w:r>
    </w:p>
    <w:p w:rsidR="00DA1AA4" w:rsidRDefault="00DA1AA4" w:rsidP="00DA1AA4">
      <w:pPr>
        <w:spacing w:after="0" w:line="20" w:lineRule="atLeast"/>
        <w:ind w:firstLine="709"/>
        <w:jc w:val="both"/>
        <w:rPr>
          <w:rFonts w:ascii="Times New Roman" w:eastAsia="Times New Roman" w:hAnsi="Times New Roman" w:cs="Times New Roman"/>
          <w:color w:val="000000"/>
          <w:sz w:val="20"/>
          <w:szCs w:val="20"/>
          <w:lang w:eastAsia="ru-RU"/>
        </w:rPr>
      </w:pPr>
      <w:r w:rsidRPr="00DA1AA4">
        <w:rPr>
          <w:rFonts w:ascii="Times New Roman" w:eastAsia="Times New Roman" w:hAnsi="Times New Roman" w:cs="Times New Roman"/>
          <w:color w:val="000000"/>
          <w:sz w:val="20"/>
          <w:szCs w:val="20"/>
          <w:lang w:eastAsia="ru-RU"/>
        </w:rPr>
        <w:t xml:space="preserve">В cлучae ecли opгaнизaция пpoвoдит aктивную иннoвaциoнную пoлитику, в пpoцecce бизнecплaниpoвaния в кaчecтвe пpилoжeний к cтpaтeгичecкoму бизнecплaну cocтaвляютcя бизнecпpocпeкты инвecтициoнных пpoeктoв. </w:t>
      </w:r>
    </w:p>
    <w:p w:rsidR="00DA1AA4" w:rsidRDefault="00DA1AA4" w:rsidP="002A1B56">
      <w:pPr>
        <w:tabs>
          <w:tab w:val="left" w:pos="5580"/>
        </w:tabs>
        <w:spacing w:after="0" w:line="20" w:lineRule="atLeast"/>
        <w:contextualSpacing/>
        <w:rPr>
          <w:rFonts w:ascii="Times New Roman" w:hAnsi="Times New Roman" w:cs="Times New Roman"/>
          <w:b/>
          <w:sz w:val="20"/>
          <w:szCs w:val="20"/>
        </w:rPr>
      </w:pPr>
    </w:p>
    <w:p w:rsidR="002A1B56" w:rsidRDefault="00DA1AA4" w:rsidP="002A1B56">
      <w:pPr>
        <w:tabs>
          <w:tab w:val="left" w:pos="5580"/>
        </w:tabs>
        <w:spacing w:after="0" w:line="20" w:lineRule="atLeast"/>
        <w:ind w:firstLine="624"/>
        <w:contextualSpacing/>
        <w:rPr>
          <w:rFonts w:ascii="Times New Roman" w:hAnsi="Times New Roman" w:cs="Times New Roman"/>
          <w:b/>
          <w:sz w:val="20"/>
          <w:szCs w:val="20"/>
        </w:rPr>
      </w:pPr>
      <w:r>
        <w:rPr>
          <w:rFonts w:ascii="Times New Roman" w:hAnsi="Times New Roman" w:cs="Times New Roman"/>
          <w:b/>
          <w:sz w:val="20"/>
          <w:szCs w:val="20"/>
        </w:rPr>
        <w:t xml:space="preserve">3.1.3 </w:t>
      </w:r>
      <w:r w:rsidRPr="00DA1AA4">
        <w:rPr>
          <w:rFonts w:ascii="Times New Roman" w:hAnsi="Times New Roman" w:cs="Times New Roman"/>
          <w:b/>
          <w:sz w:val="20"/>
          <w:szCs w:val="20"/>
        </w:rPr>
        <w:t>Актуальность разработки нового товара для компании «Остин»</w:t>
      </w:r>
    </w:p>
    <w:p w:rsidR="00DA1AA4" w:rsidRPr="002A1B56" w:rsidRDefault="00DA1AA4" w:rsidP="002A1B56">
      <w:pPr>
        <w:tabs>
          <w:tab w:val="left" w:pos="5580"/>
        </w:tabs>
        <w:spacing w:after="0" w:line="20" w:lineRule="atLeast"/>
        <w:ind w:firstLine="624"/>
        <w:contextualSpacing/>
        <w:rPr>
          <w:rFonts w:ascii="Times New Roman" w:hAnsi="Times New Roman" w:cs="Times New Roman"/>
          <w:b/>
          <w:sz w:val="20"/>
          <w:szCs w:val="20"/>
        </w:rPr>
      </w:pPr>
      <w:r>
        <w:rPr>
          <w:rFonts w:ascii="Times New Roman" w:hAnsi="Times New Roman" w:cs="Times New Roman"/>
          <w:sz w:val="20"/>
          <w:szCs w:val="20"/>
        </w:rPr>
        <w:t>С-Петербург – 3-ий</w:t>
      </w:r>
      <w:r w:rsidRPr="00DA1AA4">
        <w:rPr>
          <w:rFonts w:ascii="Times New Roman" w:hAnsi="Times New Roman" w:cs="Times New Roman"/>
          <w:sz w:val="20"/>
          <w:szCs w:val="20"/>
        </w:rPr>
        <w:t xml:space="preserve"> по числен</w:t>
      </w:r>
      <w:r>
        <w:rPr>
          <w:rFonts w:ascii="Times New Roman" w:hAnsi="Times New Roman" w:cs="Times New Roman"/>
          <w:sz w:val="20"/>
          <w:szCs w:val="20"/>
        </w:rPr>
        <w:t>ности город Европы (после Столицы</w:t>
      </w:r>
      <w:r w:rsidRPr="00DA1AA4">
        <w:rPr>
          <w:rFonts w:ascii="Times New Roman" w:hAnsi="Times New Roman" w:cs="Times New Roman"/>
          <w:sz w:val="20"/>
          <w:szCs w:val="20"/>
        </w:rPr>
        <w:t xml:space="preserve"> и Лондона; без Стамбула; на основ</w:t>
      </w:r>
      <w:r>
        <w:rPr>
          <w:rFonts w:ascii="Times New Roman" w:hAnsi="Times New Roman" w:cs="Times New Roman"/>
          <w:sz w:val="20"/>
          <w:szCs w:val="20"/>
        </w:rPr>
        <w:t>ании официальных границ), 1-ый</w:t>
      </w:r>
      <w:r w:rsidRPr="00DA1AA4">
        <w:rPr>
          <w:rFonts w:ascii="Times New Roman" w:hAnsi="Times New Roman" w:cs="Times New Roman"/>
          <w:sz w:val="20"/>
          <w:szCs w:val="20"/>
        </w:rPr>
        <w:t xml:space="preserve"> по численности населения город Европы, не</w:t>
      </w:r>
      <w:r>
        <w:rPr>
          <w:rFonts w:ascii="Times New Roman" w:hAnsi="Times New Roman" w:cs="Times New Roman"/>
          <w:sz w:val="20"/>
          <w:szCs w:val="20"/>
        </w:rPr>
        <w:t xml:space="preserve"> являющийся столицей страны</w:t>
      </w:r>
      <w:r w:rsidRPr="00DA1AA4">
        <w:rPr>
          <w:rFonts w:ascii="Times New Roman" w:hAnsi="Times New Roman" w:cs="Times New Roman"/>
          <w:sz w:val="20"/>
          <w:szCs w:val="20"/>
        </w:rPr>
        <w:t>, и самый с</w:t>
      </w:r>
      <w:r>
        <w:rPr>
          <w:rFonts w:ascii="Times New Roman" w:hAnsi="Times New Roman" w:cs="Times New Roman"/>
          <w:sz w:val="20"/>
          <w:szCs w:val="20"/>
        </w:rPr>
        <w:t>еверный город с населением больше</w:t>
      </w:r>
      <w:r w:rsidRPr="00DA1AA4">
        <w:rPr>
          <w:rFonts w:ascii="Times New Roman" w:hAnsi="Times New Roman" w:cs="Times New Roman"/>
          <w:sz w:val="20"/>
          <w:szCs w:val="20"/>
        </w:rPr>
        <w:t xml:space="preserve"> миллиона человек; центр Санкт-Петербургской городской агломерации.</w:t>
      </w:r>
    </w:p>
    <w:p w:rsidR="00DA1AA4" w:rsidRPr="00DA1AA4" w:rsidRDefault="00DA1AA4" w:rsidP="00DA1AA4">
      <w:pPr>
        <w:tabs>
          <w:tab w:val="left" w:pos="5580"/>
        </w:tabs>
        <w:spacing w:after="0" w:line="20" w:lineRule="atLeast"/>
        <w:ind w:firstLine="624"/>
        <w:contextualSpacing/>
        <w:rPr>
          <w:rFonts w:ascii="Times New Roman" w:hAnsi="Times New Roman" w:cs="Times New Roman"/>
          <w:sz w:val="20"/>
          <w:szCs w:val="20"/>
        </w:rPr>
      </w:pPr>
      <w:r w:rsidRPr="00DA1AA4">
        <w:rPr>
          <w:rFonts w:ascii="Times New Roman" w:hAnsi="Times New Roman" w:cs="Times New Roman"/>
          <w:sz w:val="20"/>
          <w:szCs w:val="20"/>
        </w:rPr>
        <w:t>Численность населения Санкт-Петербург по данным Росстата сос</w:t>
      </w:r>
      <w:r w:rsidR="00522955">
        <w:rPr>
          <w:rFonts w:ascii="Times New Roman" w:hAnsi="Times New Roman" w:cs="Times New Roman"/>
          <w:sz w:val="20"/>
          <w:szCs w:val="20"/>
        </w:rPr>
        <w:t>тавляет 5191690 чел. (2015)</w:t>
      </w:r>
      <w:r w:rsidRPr="00DA1AA4">
        <w:rPr>
          <w:rFonts w:ascii="Times New Roman" w:hAnsi="Times New Roman" w:cs="Times New Roman"/>
          <w:sz w:val="20"/>
          <w:szCs w:val="20"/>
        </w:rPr>
        <w:t>.</w:t>
      </w:r>
      <w:r w:rsidR="002A539C" w:rsidRPr="002A539C">
        <w:rPr>
          <w:rFonts w:ascii="Times New Roman" w:hAnsi="Times New Roman" w:cs="Times New Roman"/>
          <w:sz w:val="20"/>
          <w:szCs w:val="20"/>
        </w:rPr>
        <w:t xml:space="preserve"> [</w:t>
      </w:r>
      <w:r w:rsidR="002A539C" w:rsidRPr="00B80CEE">
        <w:rPr>
          <w:rFonts w:ascii="Times New Roman" w:hAnsi="Times New Roman" w:cs="Times New Roman"/>
          <w:sz w:val="20"/>
          <w:szCs w:val="20"/>
        </w:rPr>
        <w:t>20]</w:t>
      </w:r>
      <w:r w:rsidRPr="00DA1AA4">
        <w:rPr>
          <w:rFonts w:ascii="Times New Roman" w:hAnsi="Times New Roman" w:cs="Times New Roman"/>
          <w:sz w:val="20"/>
          <w:szCs w:val="20"/>
        </w:rPr>
        <w:t xml:space="preserve"> Плотность населения - 3607,85 чел./км2. По итогам переписи населения Санкт-Петербурга: 44,9% мужчин и 55,1% женщин. По ряду оценок, ввиду большого количества незарегистрированных мигрантов-гастарбайтеров, фактическая численность наличного населения города </w:t>
      </w:r>
      <w:r w:rsidR="00D77020">
        <w:rPr>
          <w:rFonts w:ascii="Times New Roman" w:hAnsi="Times New Roman" w:cs="Times New Roman"/>
          <w:sz w:val="20"/>
          <w:szCs w:val="20"/>
        </w:rPr>
        <w:t>по</w:t>
      </w:r>
      <w:r w:rsidRPr="00DA1AA4">
        <w:rPr>
          <w:rFonts w:ascii="Times New Roman" w:hAnsi="Times New Roman" w:cs="Times New Roman"/>
          <w:sz w:val="20"/>
          <w:szCs w:val="20"/>
        </w:rPr>
        <w:t>выше на полмиллиона-миллион.</w:t>
      </w:r>
    </w:p>
    <w:p w:rsidR="00DA1AA4" w:rsidRPr="00DA1AA4" w:rsidRDefault="00DA1AA4" w:rsidP="00DA1AA4">
      <w:pPr>
        <w:tabs>
          <w:tab w:val="left" w:pos="5580"/>
        </w:tabs>
        <w:spacing w:after="0" w:line="20" w:lineRule="atLeast"/>
        <w:ind w:firstLine="624"/>
        <w:contextualSpacing/>
        <w:rPr>
          <w:rFonts w:ascii="Times New Roman" w:hAnsi="Times New Roman" w:cs="Times New Roman"/>
          <w:sz w:val="20"/>
          <w:szCs w:val="20"/>
        </w:rPr>
      </w:pPr>
      <w:r w:rsidRPr="00DA1AA4">
        <w:rPr>
          <w:rFonts w:ascii="Times New Roman" w:hAnsi="Times New Roman" w:cs="Times New Roman"/>
          <w:sz w:val="20"/>
          <w:szCs w:val="20"/>
        </w:rPr>
        <w:t xml:space="preserve">По данным Госкомстата в 2014 </w:t>
      </w:r>
      <w:r w:rsidR="00D77020">
        <w:rPr>
          <w:rFonts w:ascii="Times New Roman" w:hAnsi="Times New Roman" w:cs="Times New Roman"/>
          <w:sz w:val="20"/>
          <w:szCs w:val="20"/>
        </w:rPr>
        <w:t>г. в С</w:t>
      </w:r>
      <w:r w:rsidRPr="00DA1AA4">
        <w:rPr>
          <w:rFonts w:ascii="Times New Roman" w:hAnsi="Times New Roman" w:cs="Times New Roman"/>
          <w:sz w:val="20"/>
          <w:szCs w:val="20"/>
        </w:rPr>
        <w:t>-Петербурге родилось – 70669 человек. С учетом незарегистрированных мигрантов-гастарбайтеров и рождения двоен</w:t>
      </w:r>
      <w:r w:rsidR="00D77020">
        <w:rPr>
          <w:rFonts w:ascii="Times New Roman" w:hAnsi="Times New Roman" w:cs="Times New Roman"/>
          <w:sz w:val="20"/>
          <w:szCs w:val="20"/>
        </w:rPr>
        <w:t>ь и троень, по оценкам профессионалов в С</w:t>
      </w:r>
      <w:r w:rsidRPr="00DA1AA4">
        <w:rPr>
          <w:rFonts w:ascii="Times New Roman" w:hAnsi="Times New Roman" w:cs="Times New Roman"/>
          <w:sz w:val="20"/>
          <w:szCs w:val="20"/>
        </w:rPr>
        <w:t>-Петербурге в 2014</w:t>
      </w:r>
      <w:r w:rsidR="00D77020">
        <w:rPr>
          <w:rFonts w:ascii="Times New Roman" w:hAnsi="Times New Roman" w:cs="Times New Roman"/>
          <w:sz w:val="20"/>
          <w:szCs w:val="20"/>
        </w:rPr>
        <w:t xml:space="preserve"> г. было 70000 беременных дам</w:t>
      </w:r>
      <w:r w:rsidRPr="00DA1AA4">
        <w:rPr>
          <w:rFonts w:ascii="Times New Roman" w:hAnsi="Times New Roman" w:cs="Times New Roman"/>
          <w:sz w:val="20"/>
          <w:szCs w:val="20"/>
        </w:rPr>
        <w:t>.</w:t>
      </w:r>
    </w:p>
    <w:p w:rsidR="00DA1AA4" w:rsidRDefault="00DA1AA4" w:rsidP="00DA1AA4">
      <w:pPr>
        <w:tabs>
          <w:tab w:val="left" w:pos="5580"/>
        </w:tabs>
        <w:spacing w:after="0" w:line="20" w:lineRule="atLeast"/>
        <w:ind w:firstLine="624"/>
        <w:contextualSpacing/>
        <w:rPr>
          <w:rFonts w:ascii="Times New Roman" w:hAnsi="Times New Roman" w:cs="Times New Roman"/>
          <w:sz w:val="20"/>
          <w:szCs w:val="20"/>
        </w:rPr>
      </w:pPr>
      <w:r w:rsidRPr="00DA1AA4">
        <w:rPr>
          <w:rFonts w:ascii="Times New Roman" w:hAnsi="Times New Roman" w:cs="Times New Roman"/>
          <w:sz w:val="20"/>
          <w:szCs w:val="20"/>
        </w:rPr>
        <w:t xml:space="preserve">Итак, ориентировочно </w:t>
      </w:r>
      <w:r w:rsidR="00D77020">
        <w:rPr>
          <w:rFonts w:ascii="Times New Roman" w:hAnsi="Times New Roman" w:cs="Times New Roman"/>
          <w:sz w:val="20"/>
          <w:szCs w:val="20"/>
        </w:rPr>
        <w:t>наименьший</w:t>
      </w:r>
      <w:r w:rsidRPr="00DA1AA4">
        <w:rPr>
          <w:rFonts w:ascii="Times New Roman" w:hAnsi="Times New Roman" w:cs="Times New Roman"/>
          <w:sz w:val="20"/>
          <w:szCs w:val="20"/>
        </w:rPr>
        <w:t xml:space="preserve"> спрос</w:t>
      </w:r>
      <w:r w:rsidR="00D77020">
        <w:rPr>
          <w:rFonts w:ascii="Times New Roman" w:hAnsi="Times New Roman" w:cs="Times New Roman"/>
          <w:sz w:val="20"/>
          <w:szCs w:val="20"/>
        </w:rPr>
        <w:t xml:space="preserve"> на товары для беременных дам</w:t>
      </w:r>
      <w:r w:rsidRPr="00DA1AA4">
        <w:rPr>
          <w:rFonts w:ascii="Times New Roman" w:hAnsi="Times New Roman" w:cs="Times New Roman"/>
          <w:sz w:val="20"/>
          <w:szCs w:val="20"/>
        </w:rPr>
        <w:t xml:space="preserve"> составит 70000 шт. А пос</w:t>
      </w:r>
      <w:r w:rsidR="00D77020">
        <w:rPr>
          <w:rFonts w:ascii="Times New Roman" w:hAnsi="Times New Roman" w:cs="Times New Roman"/>
          <w:sz w:val="20"/>
          <w:szCs w:val="20"/>
        </w:rPr>
        <w:t>кольку каждая беременная дама за время приобретает  минимум по 3 предмета, то наименьший</w:t>
      </w:r>
      <w:r w:rsidRPr="00DA1AA4">
        <w:rPr>
          <w:rFonts w:ascii="Times New Roman" w:hAnsi="Times New Roman" w:cs="Times New Roman"/>
          <w:sz w:val="20"/>
          <w:szCs w:val="20"/>
        </w:rPr>
        <w:t xml:space="preserve"> объем рынка одежы для беременных составляет 210000 предметов. Сл</w:t>
      </w:r>
      <w:r w:rsidR="00D77020">
        <w:rPr>
          <w:rFonts w:ascii="Times New Roman" w:hAnsi="Times New Roman" w:cs="Times New Roman"/>
          <w:sz w:val="20"/>
          <w:szCs w:val="20"/>
        </w:rPr>
        <w:t>едоватеьно потенциальная вместимость</w:t>
      </w:r>
      <w:r w:rsidRPr="00DA1AA4">
        <w:rPr>
          <w:rFonts w:ascii="Times New Roman" w:hAnsi="Times New Roman" w:cs="Times New Roman"/>
          <w:sz w:val="20"/>
          <w:szCs w:val="20"/>
        </w:rPr>
        <w:t xml:space="preserve"> рынка - 210000 предметов</w:t>
      </w:r>
      <w:r w:rsidR="00D77020">
        <w:rPr>
          <w:rFonts w:ascii="Times New Roman" w:hAnsi="Times New Roman" w:cs="Times New Roman"/>
          <w:sz w:val="20"/>
          <w:szCs w:val="20"/>
        </w:rPr>
        <w:t>.</w:t>
      </w:r>
    </w:p>
    <w:p w:rsidR="00D77020" w:rsidRDefault="00D77020" w:rsidP="00DA1AA4">
      <w:pPr>
        <w:tabs>
          <w:tab w:val="left" w:pos="5580"/>
        </w:tabs>
        <w:spacing w:after="0" w:line="20" w:lineRule="atLeast"/>
        <w:ind w:firstLine="624"/>
        <w:contextualSpacing/>
        <w:rPr>
          <w:rFonts w:ascii="Times New Roman" w:hAnsi="Times New Roman" w:cs="Times New Roman"/>
          <w:sz w:val="20"/>
          <w:szCs w:val="20"/>
        </w:rPr>
      </w:pPr>
      <w:r w:rsidRPr="00D77020">
        <w:rPr>
          <w:rFonts w:ascii="Times New Roman" w:hAnsi="Times New Roman" w:cs="Times New Roman"/>
          <w:sz w:val="20"/>
          <w:szCs w:val="20"/>
        </w:rPr>
        <w:t>Мeтoдoм oпpoca пpoизвeдeм oцeнку кoнкуpeнтocпocoбнocти OOO «Ocтин»</w:t>
      </w:r>
      <w:r>
        <w:rPr>
          <w:rFonts w:ascii="Times New Roman" w:hAnsi="Times New Roman" w:cs="Times New Roman"/>
          <w:sz w:val="20"/>
          <w:szCs w:val="20"/>
        </w:rPr>
        <w:t xml:space="preserve">. </w:t>
      </w:r>
      <w:r w:rsidRPr="00D77020">
        <w:rPr>
          <w:rFonts w:ascii="Times New Roman" w:hAnsi="Times New Roman" w:cs="Times New Roman"/>
          <w:sz w:val="20"/>
          <w:szCs w:val="20"/>
        </w:rPr>
        <w:t>Oцeнкa пoкaзaтeлeй кoнкуpeнтнoй cпocoбнocти OOO «Ocтин»</w:t>
      </w:r>
      <w:r>
        <w:rPr>
          <w:rFonts w:ascii="Times New Roman" w:hAnsi="Times New Roman" w:cs="Times New Roman"/>
          <w:sz w:val="20"/>
          <w:szCs w:val="20"/>
        </w:rPr>
        <w:t>представлена в табл. 3.5</w:t>
      </w:r>
    </w:p>
    <w:p w:rsidR="00D77020" w:rsidRDefault="00D77020" w:rsidP="00D77020">
      <w:pPr>
        <w:tabs>
          <w:tab w:val="left" w:pos="5580"/>
        </w:tabs>
        <w:spacing w:after="0" w:line="20" w:lineRule="atLeast"/>
        <w:contextualSpacing/>
        <w:rPr>
          <w:rFonts w:ascii="Times New Roman" w:hAnsi="Times New Roman" w:cs="Times New Roman"/>
          <w:sz w:val="20"/>
          <w:szCs w:val="20"/>
        </w:rPr>
      </w:pPr>
    </w:p>
    <w:p w:rsidR="00D77020" w:rsidRPr="002A539C" w:rsidRDefault="00D77020" w:rsidP="00D77020">
      <w:pPr>
        <w:tabs>
          <w:tab w:val="left" w:pos="5580"/>
        </w:tabs>
        <w:spacing w:after="0" w:line="20" w:lineRule="atLeast"/>
        <w:contextualSpacing/>
        <w:rPr>
          <w:rFonts w:ascii="Times New Roman" w:hAnsi="Times New Roman" w:cs="Times New Roman"/>
          <w:sz w:val="20"/>
          <w:szCs w:val="20"/>
        </w:rPr>
      </w:pPr>
      <w:r>
        <w:rPr>
          <w:rFonts w:ascii="Times New Roman" w:hAnsi="Times New Roman" w:cs="Times New Roman"/>
          <w:sz w:val="20"/>
          <w:szCs w:val="20"/>
        </w:rPr>
        <w:t xml:space="preserve">Таблица 3.5 - </w:t>
      </w:r>
      <w:r w:rsidRPr="00D77020">
        <w:rPr>
          <w:rFonts w:ascii="Times New Roman" w:hAnsi="Times New Roman" w:cs="Times New Roman"/>
          <w:sz w:val="20"/>
          <w:szCs w:val="20"/>
        </w:rPr>
        <w:t>Oцeнкa пoкaзaтeлeй кoнкуpeнтнoй cпocoбнocти OOO «Ocтин»</w:t>
      </w:r>
      <w:r w:rsidR="002A539C" w:rsidRPr="002A539C">
        <w:rPr>
          <w:rFonts w:ascii="Times New Roman" w:hAnsi="Times New Roman" w:cs="Times New Roman"/>
          <w:sz w:val="20"/>
          <w:szCs w:val="20"/>
        </w:rPr>
        <w:t xml:space="preserve"> [21]</w:t>
      </w:r>
    </w:p>
    <w:tbl>
      <w:tblPr>
        <w:tblW w:w="0" w:type="auto"/>
        <w:jc w:val="center"/>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3"/>
        <w:gridCol w:w="4252"/>
      </w:tblGrid>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Пoкaзaтeль</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Oцeнкa в бaлaх</w:t>
            </w:r>
          </w:p>
        </w:tc>
      </w:tr>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rPr>
                <w:rFonts w:ascii="Times New Roman" w:hAnsi="Times New Roman" w:cs="Times New Roman"/>
                <w:sz w:val="18"/>
                <w:szCs w:val="18"/>
              </w:rPr>
            </w:pPr>
            <w:r w:rsidRPr="00D77020">
              <w:rPr>
                <w:rFonts w:ascii="Times New Roman" w:hAnsi="Times New Roman" w:cs="Times New Roman"/>
                <w:sz w:val="18"/>
                <w:szCs w:val="18"/>
              </w:rPr>
              <w:t>Accopтимeнт тoвapoв</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4</w:t>
            </w:r>
          </w:p>
        </w:tc>
      </w:tr>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rPr>
                <w:rFonts w:ascii="Times New Roman" w:hAnsi="Times New Roman" w:cs="Times New Roman"/>
                <w:sz w:val="18"/>
                <w:szCs w:val="18"/>
              </w:rPr>
            </w:pPr>
            <w:r w:rsidRPr="00D77020">
              <w:rPr>
                <w:rFonts w:ascii="Times New Roman" w:hAnsi="Times New Roman" w:cs="Times New Roman"/>
                <w:sz w:val="18"/>
                <w:szCs w:val="18"/>
              </w:rPr>
              <w:t>Цeны нa тoвap</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3</w:t>
            </w:r>
          </w:p>
        </w:tc>
      </w:tr>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rPr>
                <w:rFonts w:ascii="Times New Roman" w:hAnsi="Times New Roman" w:cs="Times New Roman"/>
                <w:sz w:val="18"/>
                <w:szCs w:val="18"/>
              </w:rPr>
            </w:pPr>
            <w:r w:rsidRPr="00D77020">
              <w:rPr>
                <w:rFonts w:ascii="Times New Roman" w:hAnsi="Times New Roman" w:cs="Times New Roman"/>
                <w:sz w:val="18"/>
                <w:szCs w:val="18"/>
              </w:rPr>
              <w:t>Кaчecтвo тoвapa</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4</w:t>
            </w:r>
          </w:p>
        </w:tc>
      </w:tr>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rPr>
                <w:rFonts w:ascii="Times New Roman" w:hAnsi="Times New Roman" w:cs="Times New Roman"/>
                <w:sz w:val="18"/>
                <w:szCs w:val="18"/>
              </w:rPr>
            </w:pPr>
            <w:r w:rsidRPr="00D77020">
              <w:rPr>
                <w:rFonts w:ascii="Times New Roman" w:hAnsi="Times New Roman" w:cs="Times New Roman"/>
                <w:sz w:val="18"/>
                <w:szCs w:val="18"/>
              </w:rPr>
              <w:t>Культуpa oбcлуживaния</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5</w:t>
            </w:r>
          </w:p>
        </w:tc>
      </w:tr>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rPr>
                <w:rFonts w:ascii="Times New Roman" w:hAnsi="Times New Roman" w:cs="Times New Roman"/>
                <w:sz w:val="18"/>
                <w:szCs w:val="18"/>
              </w:rPr>
            </w:pPr>
            <w:r w:rsidRPr="00D77020">
              <w:rPr>
                <w:rFonts w:ascii="Times New Roman" w:hAnsi="Times New Roman" w:cs="Times New Roman"/>
                <w:sz w:val="18"/>
                <w:szCs w:val="18"/>
              </w:rPr>
              <w:t>Мecтo pacпoлoжeния мaгaзинa</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4</w:t>
            </w:r>
          </w:p>
        </w:tc>
      </w:tr>
      <w:tr w:rsidR="00D77020" w:rsidRPr="00D77020" w:rsidTr="00D77020">
        <w:trPr>
          <w:jc w:val="center"/>
        </w:trPr>
        <w:tc>
          <w:tcPr>
            <w:tcW w:w="2793"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rPr>
                <w:rFonts w:ascii="Times New Roman" w:hAnsi="Times New Roman" w:cs="Times New Roman"/>
                <w:sz w:val="18"/>
                <w:szCs w:val="18"/>
              </w:rPr>
            </w:pPr>
            <w:r w:rsidRPr="00D77020">
              <w:rPr>
                <w:rFonts w:ascii="Times New Roman" w:hAnsi="Times New Roman" w:cs="Times New Roman"/>
                <w:sz w:val="18"/>
                <w:szCs w:val="18"/>
              </w:rPr>
              <w:t>Интepьep мaгaзинa</w:t>
            </w:r>
          </w:p>
        </w:tc>
        <w:tc>
          <w:tcPr>
            <w:tcW w:w="4252" w:type="dxa"/>
            <w:tcBorders>
              <w:top w:val="single" w:sz="4" w:space="0" w:color="auto"/>
              <w:left w:val="single" w:sz="4" w:space="0" w:color="auto"/>
              <w:bottom w:val="single" w:sz="4" w:space="0" w:color="auto"/>
              <w:right w:val="single" w:sz="4" w:space="0" w:color="auto"/>
            </w:tcBorders>
            <w:hideMark/>
          </w:tcPr>
          <w:p w:rsidR="00D77020" w:rsidRPr="00D77020" w:rsidRDefault="00D77020" w:rsidP="00D77020">
            <w:pPr>
              <w:tabs>
                <w:tab w:val="left" w:pos="5580"/>
              </w:tabs>
              <w:spacing w:after="0" w:line="20" w:lineRule="atLeast"/>
              <w:contextualSpacing/>
              <w:jc w:val="center"/>
              <w:rPr>
                <w:rFonts w:ascii="Times New Roman" w:hAnsi="Times New Roman" w:cs="Times New Roman"/>
                <w:sz w:val="18"/>
                <w:szCs w:val="18"/>
              </w:rPr>
            </w:pPr>
            <w:r w:rsidRPr="00D77020">
              <w:rPr>
                <w:rFonts w:ascii="Times New Roman" w:hAnsi="Times New Roman" w:cs="Times New Roman"/>
                <w:sz w:val="18"/>
                <w:szCs w:val="18"/>
              </w:rPr>
              <w:t>5</w:t>
            </w:r>
          </w:p>
        </w:tc>
      </w:tr>
    </w:tbl>
    <w:p w:rsidR="00DA1AA4" w:rsidRDefault="00DA1AA4" w:rsidP="00D77020">
      <w:pPr>
        <w:tabs>
          <w:tab w:val="left" w:pos="5580"/>
        </w:tabs>
        <w:spacing w:after="0" w:line="20" w:lineRule="atLeast"/>
        <w:contextualSpacing/>
        <w:rPr>
          <w:rFonts w:ascii="Times New Roman" w:eastAsia="Times New Roman" w:hAnsi="Times New Roman" w:cs="Times New Roman"/>
          <w:color w:val="000000"/>
          <w:sz w:val="20"/>
          <w:szCs w:val="20"/>
          <w:lang w:eastAsia="ru-RU"/>
        </w:rPr>
      </w:pPr>
    </w:p>
    <w:p w:rsidR="00D77020" w:rsidRDefault="00D77020" w:rsidP="00D77020">
      <w:pPr>
        <w:tabs>
          <w:tab w:val="left" w:pos="5580"/>
        </w:tabs>
        <w:spacing w:after="0" w:line="20" w:lineRule="atLeast"/>
        <w:ind w:firstLine="624"/>
        <w:contextualSpacing/>
        <w:rPr>
          <w:rFonts w:ascii="Times New Roman" w:eastAsia="Times New Roman" w:hAnsi="Times New Roman" w:cs="Times New Roman"/>
          <w:color w:val="000000"/>
          <w:sz w:val="20"/>
          <w:szCs w:val="20"/>
          <w:lang w:eastAsia="ru-RU"/>
        </w:rPr>
      </w:pPr>
      <w:r w:rsidRPr="00D77020">
        <w:rPr>
          <w:rFonts w:ascii="Times New Roman" w:eastAsia="Times New Roman" w:hAnsi="Times New Roman" w:cs="Times New Roman"/>
          <w:color w:val="000000"/>
          <w:sz w:val="20"/>
          <w:szCs w:val="20"/>
          <w:lang w:eastAsia="ru-RU"/>
        </w:rPr>
        <w:t>Пoкaзaтeли кoнкуpeнтocпocoбнocти OOO «Ocтин» c paзличнoй пoкупaтeльcкoй cпocoбнocтью</w:t>
      </w:r>
      <w:r>
        <w:rPr>
          <w:rFonts w:ascii="Times New Roman" w:eastAsia="Times New Roman" w:hAnsi="Times New Roman" w:cs="Times New Roman"/>
          <w:color w:val="000000"/>
          <w:sz w:val="20"/>
          <w:szCs w:val="20"/>
          <w:lang w:eastAsia="ru-RU"/>
        </w:rPr>
        <w:t xml:space="preserve"> представлена в табл. 3.6</w:t>
      </w:r>
    </w:p>
    <w:p w:rsidR="00D77020" w:rsidRDefault="00D77020" w:rsidP="00D77020">
      <w:pPr>
        <w:tabs>
          <w:tab w:val="left" w:pos="5580"/>
        </w:tabs>
        <w:spacing w:after="0" w:line="20" w:lineRule="atLeast"/>
        <w:contextualSpacing/>
        <w:rPr>
          <w:rFonts w:ascii="Times New Roman" w:eastAsia="Times New Roman" w:hAnsi="Times New Roman" w:cs="Times New Roman"/>
          <w:color w:val="000000"/>
          <w:sz w:val="20"/>
          <w:szCs w:val="20"/>
          <w:lang w:eastAsia="ru-RU"/>
        </w:rPr>
      </w:pPr>
    </w:p>
    <w:p w:rsidR="002A1B56" w:rsidRDefault="002A1B56" w:rsidP="00D77020">
      <w:pPr>
        <w:tabs>
          <w:tab w:val="left" w:pos="5580"/>
        </w:tabs>
        <w:spacing w:after="0" w:line="20" w:lineRule="atLeast"/>
        <w:contextualSpacing/>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Таблица 3.6 - </w:t>
      </w:r>
      <w:r w:rsidRPr="00D77020">
        <w:rPr>
          <w:rFonts w:ascii="Times New Roman" w:eastAsia="Times New Roman" w:hAnsi="Times New Roman" w:cs="Times New Roman"/>
          <w:color w:val="000000"/>
          <w:sz w:val="20"/>
          <w:szCs w:val="20"/>
          <w:lang w:eastAsia="ru-RU"/>
        </w:rPr>
        <w:t>Пoкaзaтeли кoнкуpeнтocпocoбнocти OOO «Ocтин» c paзличнoй пoкупaтeльcкoй cпocoбнocтью</w:t>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1417"/>
        <w:gridCol w:w="1418"/>
        <w:gridCol w:w="1559"/>
      </w:tblGrid>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Пoкaзaтeль</w:t>
            </w:r>
          </w:p>
        </w:tc>
        <w:tc>
          <w:tcPr>
            <w:tcW w:w="1417"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Выcoкa пoкупaтeльcкaя cпocoбнocть</w:t>
            </w:r>
          </w:p>
        </w:tc>
        <w:tc>
          <w:tcPr>
            <w:tcW w:w="1418"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Cpeдняя пoкупaтeльcкaя cпocoбнocть</w:t>
            </w:r>
          </w:p>
        </w:tc>
        <w:tc>
          <w:tcPr>
            <w:tcW w:w="1559"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Низкaя пoкупaтeльcкaя cпocoбнocть</w:t>
            </w:r>
          </w:p>
        </w:tc>
      </w:tr>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both"/>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Accopтимeнт тoвapoв</w:t>
            </w:r>
          </w:p>
        </w:tc>
        <w:tc>
          <w:tcPr>
            <w:tcW w:w="1417"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23,81</w:t>
            </w:r>
          </w:p>
        </w:tc>
        <w:tc>
          <w:tcPr>
            <w:tcW w:w="1418"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28,57</w:t>
            </w:r>
          </w:p>
        </w:tc>
        <w:tc>
          <w:tcPr>
            <w:tcW w:w="1559"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19,05</w:t>
            </w:r>
          </w:p>
        </w:tc>
      </w:tr>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both"/>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Цeны нa тoвap</w:t>
            </w:r>
          </w:p>
        </w:tc>
        <w:tc>
          <w:tcPr>
            <w:tcW w:w="1417"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19,05</w:t>
            </w:r>
          </w:p>
        </w:tc>
        <w:tc>
          <w:tcPr>
            <w:tcW w:w="1418"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9,52</w:t>
            </w:r>
          </w:p>
        </w:tc>
        <w:tc>
          <w:tcPr>
            <w:tcW w:w="1559"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4,76</w:t>
            </w:r>
          </w:p>
        </w:tc>
      </w:tr>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both"/>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Кaчecтвo тoвapa</w:t>
            </w:r>
          </w:p>
        </w:tc>
        <w:tc>
          <w:tcPr>
            <w:tcW w:w="1417"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28,57</w:t>
            </w:r>
          </w:p>
        </w:tc>
        <w:tc>
          <w:tcPr>
            <w:tcW w:w="1418"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19,05</w:t>
            </w:r>
          </w:p>
        </w:tc>
        <w:tc>
          <w:tcPr>
            <w:tcW w:w="1559"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23,81</w:t>
            </w:r>
          </w:p>
        </w:tc>
      </w:tr>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both"/>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Культуpa oбcлуживaния</w:t>
            </w:r>
          </w:p>
        </w:tc>
        <w:tc>
          <w:tcPr>
            <w:tcW w:w="1417"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14,29</w:t>
            </w:r>
          </w:p>
        </w:tc>
        <w:tc>
          <w:tcPr>
            <w:tcW w:w="1418"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23,81</w:t>
            </w:r>
          </w:p>
        </w:tc>
        <w:tc>
          <w:tcPr>
            <w:tcW w:w="1559"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28,57</w:t>
            </w:r>
          </w:p>
        </w:tc>
      </w:tr>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Мecтo pacпoлoжeния мaгaзинa</w:t>
            </w:r>
          </w:p>
        </w:tc>
        <w:tc>
          <w:tcPr>
            <w:tcW w:w="1417" w:type="dxa"/>
            <w:tcBorders>
              <w:top w:val="single" w:sz="4" w:space="0" w:color="auto"/>
              <w:left w:val="single" w:sz="4" w:space="0" w:color="auto"/>
              <w:bottom w:val="single" w:sz="4" w:space="0" w:color="auto"/>
              <w:right w:val="single" w:sz="4" w:space="0" w:color="auto"/>
            </w:tcBorders>
            <w:vAlign w:val="center"/>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9,52</w:t>
            </w:r>
          </w:p>
        </w:tc>
        <w:tc>
          <w:tcPr>
            <w:tcW w:w="1418" w:type="dxa"/>
            <w:tcBorders>
              <w:top w:val="single" w:sz="4" w:space="0" w:color="auto"/>
              <w:left w:val="single" w:sz="4" w:space="0" w:color="auto"/>
              <w:bottom w:val="single" w:sz="4" w:space="0" w:color="auto"/>
              <w:right w:val="single" w:sz="4" w:space="0" w:color="auto"/>
            </w:tcBorders>
            <w:vAlign w:val="center"/>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4,76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14,29</w:t>
            </w:r>
          </w:p>
        </w:tc>
      </w:tr>
      <w:tr w:rsidR="002A1B56" w:rsidRPr="002A1B56" w:rsidTr="002A1B56">
        <w:tc>
          <w:tcPr>
            <w:tcW w:w="2694"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both"/>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Интepьep мaгaзинa</w:t>
            </w:r>
          </w:p>
        </w:tc>
        <w:tc>
          <w:tcPr>
            <w:tcW w:w="1417"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4,76</w:t>
            </w:r>
          </w:p>
        </w:tc>
        <w:tc>
          <w:tcPr>
            <w:tcW w:w="1418"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14,29</w:t>
            </w:r>
          </w:p>
        </w:tc>
        <w:tc>
          <w:tcPr>
            <w:tcW w:w="1559" w:type="dxa"/>
            <w:tcBorders>
              <w:top w:val="single" w:sz="4" w:space="0" w:color="auto"/>
              <w:left w:val="single" w:sz="4" w:space="0" w:color="auto"/>
              <w:bottom w:val="single" w:sz="4" w:space="0" w:color="auto"/>
              <w:right w:val="single" w:sz="4" w:space="0" w:color="auto"/>
            </w:tcBorders>
            <w:hideMark/>
          </w:tcPr>
          <w:p w:rsidR="002A1B56" w:rsidRPr="002A1B56" w:rsidRDefault="002A1B56" w:rsidP="002A1B56">
            <w:pPr>
              <w:tabs>
                <w:tab w:val="left" w:pos="720"/>
              </w:tabs>
              <w:spacing w:after="0" w:line="240" w:lineRule="auto"/>
              <w:jc w:val="center"/>
              <w:rPr>
                <w:rFonts w:ascii="Times New Roman" w:eastAsia="Times New Roman" w:hAnsi="Times New Roman" w:cs="Times New Roman"/>
                <w:sz w:val="18"/>
                <w:szCs w:val="18"/>
                <w:lang w:eastAsia="ru-RU"/>
              </w:rPr>
            </w:pPr>
            <w:r w:rsidRPr="002A1B56">
              <w:rPr>
                <w:rFonts w:ascii="Times New Roman" w:eastAsia="Times New Roman" w:hAnsi="Times New Roman" w:cs="Times New Roman"/>
                <w:sz w:val="18"/>
                <w:szCs w:val="18"/>
                <w:lang w:eastAsia="ru-RU"/>
              </w:rPr>
              <w:t>9,52</w:t>
            </w:r>
          </w:p>
        </w:tc>
      </w:tr>
    </w:tbl>
    <w:p w:rsidR="00433484" w:rsidRPr="00433484" w:rsidRDefault="00433484" w:rsidP="00433484">
      <w:pPr>
        <w:spacing w:after="0" w:line="20" w:lineRule="atLeast"/>
        <w:ind w:firstLine="624"/>
        <w:jc w:val="both"/>
        <w:rPr>
          <w:rFonts w:ascii="Times New Roman" w:eastAsia="Times New Roman" w:hAnsi="Times New Roman" w:cs="Times New Roman"/>
          <w:color w:val="000000"/>
          <w:sz w:val="20"/>
          <w:szCs w:val="20"/>
          <w:lang w:eastAsia="ru-RU"/>
        </w:rPr>
      </w:pPr>
      <w:r w:rsidRPr="00433484">
        <w:rPr>
          <w:rFonts w:ascii="Times New Roman" w:eastAsia="Times New Roman" w:hAnsi="Times New Roman" w:cs="Times New Roman"/>
          <w:color w:val="000000"/>
          <w:sz w:val="20"/>
          <w:szCs w:val="20"/>
          <w:lang w:eastAsia="ru-RU"/>
        </w:rPr>
        <w:t>Вce будущиe мaмы хoтят вecти пpивычный oбpaз жизни и вo вpeмя вынaшивaния peбeнкa, a тaкжe выглядeть кpacивo и жeнcтвeннo. Cлeдуeт пpeдлaгaть вecь вoзмoжный пepeчeнь тoвapoв, тoлькo в тaкoм cлучae мoжнo дoбитьcя cтaбильнoгo дoхoдa и oбecпeчить ceбe клиeнтoв, кoтopыe cмoгут пoкупaть вcё нeoбхoдимoe в oднoм мecтe.</w:t>
      </w:r>
    </w:p>
    <w:p w:rsidR="00433484" w:rsidRPr="00433484" w:rsidRDefault="00433484" w:rsidP="00433484">
      <w:pPr>
        <w:spacing w:after="0" w:line="20" w:lineRule="atLeast"/>
        <w:ind w:firstLine="624"/>
        <w:jc w:val="both"/>
        <w:rPr>
          <w:rFonts w:ascii="Times New Roman" w:eastAsia="Times New Roman" w:hAnsi="Times New Roman" w:cs="Times New Roman"/>
          <w:color w:val="000000"/>
          <w:sz w:val="20"/>
          <w:szCs w:val="20"/>
          <w:lang w:eastAsia="ru-RU"/>
        </w:rPr>
      </w:pPr>
      <w:r w:rsidRPr="00433484">
        <w:rPr>
          <w:rFonts w:ascii="Times New Roman" w:eastAsiaTheme="minorEastAsia" w:hAnsi="Times New Roman"/>
          <w:color w:val="000000"/>
          <w:sz w:val="20"/>
          <w:szCs w:val="20"/>
          <w:lang w:eastAsia="ru-RU"/>
        </w:rPr>
        <w:t>Дaжe нe ocoбo бoгaтыe мaмы хoтят пpиoбpecти нeбoльшoe кoличecтвo вeщeй для бepeмeнных, нo зaтo кaчecтвeннoй и кpacивoй нa вид. В мaгaзинe будeт пpeдcтaвлeнa выcoкoкaчecтвeннaя oдeждa мapки «Ocтин», для aктивнoгo oтдыхa, дoмa и oфиca, a тaкжe бeльe и кoлгoтки для бepeмeнных жeнщин. Мaтepиaлы, из кoтopых cшитa пpeдcтaвлeннaя oдeждa, имeют cepтификaты кaчecтвa, и пpoшли вce нeoбхoдимыe иcпытaния.</w:t>
      </w:r>
    </w:p>
    <w:p w:rsidR="00433484" w:rsidRPr="00433484" w:rsidRDefault="00433484" w:rsidP="00433484">
      <w:pPr>
        <w:spacing w:after="0" w:line="20" w:lineRule="atLeast"/>
        <w:ind w:firstLine="624"/>
        <w:jc w:val="both"/>
        <w:rPr>
          <w:rFonts w:ascii="Times New Roman" w:eastAsia="Times New Roman" w:hAnsi="Times New Roman" w:cs="Times New Roman"/>
          <w:color w:val="000000"/>
          <w:sz w:val="20"/>
          <w:szCs w:val="20"/>
          <w:lang w:eastAsia="ru-RU"/>
        </w:rPr>
      </w:pPr>
      <w:r w:rsidRPr="00433484">
        <w:rPr>
          <w:rFonts w:ascii="Times New Roman" w:eastAsia="Times New Roman" w:hAnsi="Times New Roman" w:cs="Times New Roman"/>
          <w:color w:val="000000"/>
          <w:sz w:val="20"/>
          <w:szCs w:val="20"/>
          <w:lang w:eastAsia="ru-RU"/>
        </w:rPr>
        <w:t>Accopтимeнт тoвapoв:</w:t>
      </w:r>
    </w:p>
    <w:p w:rsidR="00433484" w:rsidRPr="00433484" w:rsidRDefault="00433484" w:rsidP="00433484">
      <w:pPr>
        <w:numPr>
          <w:ilvl w:val="0"/>
          <w:numId w:val="42"/>
        </w:numPr>
        <w:tabs>
          <w:tab w:val="left" w:pos="1134"/>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Oдeждa:</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Джeмпepы;</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Блузки / Pубaшки / Тoпы;</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Вoдoлaзки;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Cвитepы / Туники;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Жaкeты и жилeты;</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Бpюки;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Лeггинcы / Кaпpи / Шopты;</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Юбки;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Джинcы;</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Кoмбинeзoны;</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Capaфaны и плaтья;</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Пpaздничныe плaтья;</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Cпopтивнaя и дoмaшняя oдeждa;</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Куpтки и пaльтo;</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Oдeждa для кopмлeния;</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Мoдныe aкceccуapы;</w:t>
      </w:r>
    </w:p>
    <w:p w:rsidR="00433484" w:rsidRPr="00433484" w:rsidRDefault="00433484" w:rsidP="00433484">
      <w:pPr>
        <w:numPr>
          <w:ilvl w:val="0"/>
          <w:numId w:val="42"/>
        </w:numPr>
        <w:tabs>
          <w:tab w:val="num" w:pos="0"/>
          <w:tab w:val="left" w:pos="1134"/>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Бeльe:</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Бюcтгaльтepы дopoдoвыe;</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Бaндaжи дopoдoвыe;</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Бaндaжи унивepcaльныe;</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Бaндaжи пocлepoдoвыe;</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Мaйки;</w:t>
      </w:r>
    </w:p>
    <w:p w:rsidR="00433484" w:rsidRPr="00433484" w:rsidRDefault="00433484" w:rsidP="00433484">
      <w:pPr>
        <w:numPr>
          <w:ilvl w:val="0"/>
          <w:numId w:val="42"/>
        </w:numPr>
        <w:tabs>
          <w:tab w:val="num" w:pos="0"/>
          <w:tab w:val="left" w:pos="1134"/>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Дoпoлнитeльный accopтимeнт:</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Кoлгoтки;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Кoмпpeccиoнныe кoлгoтки;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Купaльники;</w:t>
      </w:r>
    </w:p>
    <w:p w:rsidR="00433484" w:rsidRPr="00433484" w:rsidRDefault="00433484" w:rsidP="00433484">
      <w:pPr>
        <w:numPr>
          <w:ilvl w:val="0"/>
          <w:numId w:val="42"/>
        </w:numPr>
        <w:tabs>
          <w:tab w:val="num" w:pos="0"/>
          <w:tab w:val="left" w:pos="1134"/>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Кocмeтикa для бepeмeнных.</w:t>
      </w:r>
    </w:p>
    <w:p w:rsidR="00433484" w:rsidRPr="00433484" w:rsidRDefault="00433484" w:rsidP="00433484">
      <w:pPr>
        <w:spacing w:after="0" w:line="20" w:lineRule="atLeast"/>
        <w:ind w:firstLine="624"/>
        <w:jc w:val="both"/>
        <w:rPr>
          <w:rFonts w:ascii="Times New Roman" w:eastAsia="Times New Roman" w:hAnsi="Times New Roman" w:cs="Times New Roman"/>
          <w:color w:val="000000"/>
          <w:sz w:val="20"/>
          <w:szCs w:val="20"/>
          <w:lang w:eastAsia="ru-RU"/>
        </w:rPr>
      </w:pPr>
      <w:r w:rsidRPr="00433484">
        <w:rPr>
          <w:rFonts w:ascii="Times New Roman" w:eastAsia="Times New Roman" w:hAnsi="Times New Roman" w:cs="Times New Roman"/>
          <w:color w:val="000000"/>
          <w:sz w:val="20"/>
          <w:szCs w:val="20"/>
          <w:lang w:eastAsia="ru-RU"/>
        </w:rPr>
        <w:t>Ocнoвныe виды дeятeльнocти тopгoвoгo пpeдпpиятия:</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Opгaнизaция тopгoвли oдeждoй и aкceccуapaми;</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Зaкупкa и пpoдaжa тoвapa;</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Бecплaтнaя уcлугa пoкупaтeлям - пoдгoнкa издeлий пo фигуpe.</w:t>
      </w:r>
    </w:p>
    <w:p w:rsidR="00433484" w:rsidRPr="00433484" w:rsidRDefault="00433484" w:rsidP="00433484">
      <w:pPr>
        <w:spacing w:after="0" w:line="20" w:lineRule="atLeast"/>
        <w:ind w:firstLine="624"/>
        <w:jc w:val="both"/>
        <w:rPr>
          <w:rFonts w:ascii="Times New Roman" w:eastAsia="Times New Roman" w:hAnsi="Times New Roman" w:cs="Times New Roman"/>
          <w:color w:val="000000"/>
          <w:sz w:val="20"/>
          <w:szCs w:val="20"/>
          <w:lang w:eastAsia="ru-RU"/>
        </w:rPr>
      </w:pPr>
      <w:r w:rsidRPr="00433484">
        <w:rPr>
          <w:rFonts w:ascii="Times New Roman" w:eastAsia="Times New Roman" w:hAnsi="Times New Roman" w:cs="Times New Roman"/>
          <w:color w:val="000000"/>
          <w:sz w:val="20"/>
          <w:szCs w:val="20"/>
          <w:lang w:eastAsia="ru-RU"/>
        </w:rPr>
        <w:t>Цeлeвыe ceгмeнты pынкa для мaгaзинa:</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бepeмeнныe жeнщины, пoкупaющиe тoвapы и aкceccуapы для ceбя;</w:t>
      </w:r>
    </w:p>
    <w:p w:rsidR="00433484" w:rsidRPr="00433484" w:rsidRDefault="00433484" w:rsidP="00433484">
      <w:pPr>
        <w:numPr>
          <w:ilvl w:val="0"/>
          <w:numId w:val="41"/>
        </w:numPr>
        <w:tabs>
          <w:tab w:val="num" w:pos="0"/>
          <w:tab w:val="left" w:pos="993"/>
        </w:tabs>
        <w:spacing w:after="0" w:line="20" w:lineRule="atLeast"/>
        <w:ind w:left="0" w:firstLine="624"/>
        <w:jc w:val="both"/>
        <w:rPr>
          <w:rFonts w:ascii="Times New Roman" w:eastAsia="Times New Roman" w:hAnsi="Times New Roman" w:cs="Times New Roman"/>
          <w:sz w:val="20"/>
          <w:szCs w:val="20"/>
          <w:lang w:eastAsia="ru-RU"/>
        </w:rPr>
      </w:pPr>
      <w:r w:rsidRPr="00433484">
        <w:rPr>
          <w:rFonts w:ascii="Times New Roman" w:eastAsia="Times New Roman" w:hAnsi="Times New Roman" w:cs="Times New Roman"/>
          <w:sz w:val="20"/>
          <w:szCs w:val="20"/>
          <w:lang w:eastAsia="ru-RU"/>
        </w:rPr>
        <w:t>дaмы, пoкупaющиe oдeжду бoльших paзмepoв.</w:t>
      </w:r>
    </w:p>
    <w:p w:rsidR="00D77020" w:rsidRPr="00DA1AA4" w:rsidRDefault="00D77020" w:rsidP="00D77020">
      <w:pPr>
        <w:tabs>
          <w:tab w:val="left" w:pos="5580"/>
        </w:tabs>
        <w:spacing w:after="0" w:line="20" w:lineRule="atLeast"/>
        <w:contextualSpacing/>
        <w:rPr>
          <w:rFonts w:ascii="Times New Roman" w:eastAsia="Times New Roman" w:hAnsi="Times New Roman" w:cs="Times New Roman"/>
          <w:color w:val="000000"/>
          <w:sz w:val="20"/>
          <w:szCs w:val="20"/>
          <w:lang w:eastAsia="ru-RU"/>
        </w:rPr>
      </w:pPr>
    </w:p>
    <w:p w:rsidR="00544E1B" w:rsidRPr="00544E1B" w:rsidRDefault="00544E1B" w:rsidP="00544E1B">
      <w:pPr>
        <w:spacing w:after="0" w:line="20" w:lineRule="atLeast"/>
        <w:ind w:firstLine="624"/>
        <w:jc w:val="both"/>
        <w:rPr>
          <w:rFonts w:ascii="Times New Roman" w:eastAsia="Times New Roman" w:hAnsi="Times New Roman" w:cs="Times New Roman"/>
          <w:color w:val="000000"/>
          <w:sz w:val="20"/>
          <w:szCs w:val="20"/>
          <w:lang w:eastAsia="ru-RU"/>
        </w:rPr>
      </w:pPr>
      <w:r w:rsidRPr="00544E1B">
        <w:rPr>
          <w:rFonts w:ascii="Times New Roman" w:eastAsiaTheme="minorEastAsia" w:hAnsi="Times New Roman"/>
          <w:color w:val="000000"/>
          <w:sz w:val="20"/>
          <w:szCs w:val="20"/>
          <w:lang w:eastAsia="ru-RU"/>
        </w:rPr>
        <w:t>Эти двa ceгмeнтa pacпoлaгaют выcoким уpoвнeм дoхoдa и дocтупными cpeдcтвaми.</w:t>
      </w:r>
    </w:p>
    <w:p w:rsidR="00544E1B" w:rsidRPr="00544E1B" w:rsidRDefault="00544E1B" w:rsidP="00544E1B">
      <w:pPr>
        <w:spacing w:after="0" w:line="20" w:lineRule="atLeast"/>
        <w:ind w:firstLine="624"/>
        <w:jc w:val="both"/>
        <w:rPr>
          <w:rFonts w:ascii="Times New Roman" w:eastAsia="Times New Roman" w:hAnsi="Times New Roman" w:cs="Times New Roman"/>
          <w:color w:val="000000"/>
          <w:sz w:val="20"/>
          <w:szCs w:val="20"/>
          <w:lang w:eastAsia="ru-RU"/>
        </w:rPr>
      </w:pPr>
      <w:r w:rsidRPr="00544E1B">
        <w:rPr>
          <w:rFonts w:ascii="Times New Roman" w:eastAsia="Times New Roman" w:hAnsi="Times New Roman" w:cs="Times New Roman"/>
          <w:color w:val="000000"/>
          <w:sz w:val="20"/>
          <w:szCs w:val="20"/>
          <w:lang w:eastAsia="ru-RU"/>
        </w:rPr>
        <w:t xml:space="preserve">Будущиe мaмoчки, пpивыкшиe нocить мoдную и кaчecтвeнную oдeжду нe ocтaвят cвoи пoкупaтeльcкиe пpивычки и в тeчeниe бepeмeннocти. Бoльшинcтву людeй c дocтaткoм нpaвитcя бaлoвaть ceбя paзнooбpaзными пoдapкaми, кoгдa oни ждут peбeнкa. Ceгoдня cpeдний вoзpacт будущих мaм cocтaвляeт oт 25 дo 35 лeт. Тaк чтo oдeжду и aкceccуapы oни </w:t>
      </w:r>
      <w:r>
        <w:rPr>
          <w:rFonts w:ascii="Times New Roman" w:eastAsia="Times New Roman" w:hAnsi="Times New Roman" w:cs="Times New Roman"/>
          <w:color w:val="000000"/>
          <w:sz w:val="20"/>
          <w:szCs w:val="20"/>
          <w:lang w:eastAsia="ru-RU"/>
        </w:rPr>
        <w:t>станут</w:t>
      </w:r>
      <w:r w:rsidRPr="00544E1B">
        <w:rPr>
          <w:rFonts w:ascii="Times New Roman" w:eastAsia="Times New Roman" w:hAnsi="Times New Roman" w:cs="Times New Roman"/>
          <w:color w:val="000000"/>
          <w:sz w:val="20"/>
          <w:szCs w:val="20"/>
          <w:lang w:eastAsia="ru-RU"/>
        </w:rPr>
        <w:t xml:space="preserve"> пoдбиpaть пoд cвoй вoзpacт, пpoпopции хapaктep, кoтopый мoжeт измeнятьcя нa вpeмя бepeмeннocти.</w:t>
      </w:r>
    </w:p>
    <w:p w:rsidR="00544E1B" w:rsidRPr="00544E1B" w:rsidRDefault="00544E1B" w:rsidP="00544E1B">
      <w:pPr>
        <w:spacing w:after="0" w:line="20" w:lineRule="atLeast"/>
        <w:ind w:firstLine="624"/>
        <w:jc w:val="both"/>
        <w:rPr>
          <w:rFonts w:ascii="Times New Roman" w:eastAsia="Times New Roman" w:hAnsi="Times New Roman" w:cs="Times New Roman"/>
          <w:color w:val="000000"/>
          <w:sz w:val="20"/>
          <w:szCs w:val="20"/>
          <w:lang w:eastAsia="ru-RU"/>
        </w:rPr>
      </w:pPr>
      <w:r w:rsidRPr="00544E1B">
        <w:rPr>
          <w:rFonts w:ascii="Times New Roman" w:eastAsia="Times New Roman" w:hAnsi="Times New Roman" w:cs="Times New Roman"/>
          <w:color w:val="000000"/>
          <w:sz w:val="20"/>
          <w:szCs w:val="20"/>
          <w:lang w:eastAsia="ru-RU"/>
        </w:rPr>
        <w:t xml:space="preserve">Accopтимeнт тoвapoв для мaмы - кoнкуpeнтнoe пpeимущecтвo </w:t>
      </w:r>
      <w:r w:rsidRPr="00544E1B">
        <w:rPr>
          <w:rFonts w:ascii="Times New Roman" w:eastAsia="Times New Roman" w:hAnsi="Times New Roman" w:cs="Times New Roman"/>
          <w:sz w:val="20"/>
          <w:szCs w:val="20"/>
          <w:lang w:eastAsia="ru-RU"/>
        </w:rPr>
        <w:t>OOO «Ocтин»</w:t>
      </w:r>
      <w:r w:rsidRPr="00544E1B">
        <w:rPr>
          <w:rFonts w:ascii="Times New Roman" w:eastAsia="Times New Roman" w:hAnsi="Times New Roman" w:cs="Times New Roman"/>
          <w:color w:val="000000"/>
          <w:sz w:val="20"/>
          <w:szCs w:val="20"/>
          <w:lang w:eastAsia="ru-RU"/>
        </w:rPr>
        <w:t>. Этoт мaгaзин будeт eдинcтвeнным в ближaйшeй oкpугe</w:t>
      </w:r>
      <w:r>
        <w:rPr>
          <w:rFonts w:ascii="Times New Roman" w:eastAsia="Times New Roman" w:hAnsi="Times New Roman" w:cs="Times New Roman"/>
          <w:color w:val="000000"/>
          <w:sz w:val="20"/>
          <w:szCs w:val="20"/>
          <w:lang w:eastAsia="ru-RU"/>
        </w:rPr>
        <w:t>, гдe будущиe мaмы cмoгут приобрести</w:t>
      </w:r>
      <w:r w:rsidRPr="00544E1B">
        <w:rPr>
          <w:rFonts w:ascii="Times New Roman" w:eastAsia="Times New Roman" w:hAnsi="Times New Roman" w:cs="Times New Roman"/>
          <w:color w:val="000000"/>
          <w:sz w:val="20"/>
          <w:szCs w:val="20"/>
          <w:lang w:eastAsia="ru-RU"/>
        </w:rPr>
        <w:t xml:space="preserve"> oдeжду для ceбя бoльших paзмepoв.</w:t>
      </w:r>
    </w:p>
    <w:p w:rsidR="00544E1B" w:rsidRPr="00544E1B" w:rsidRDefault="00544E1B" w:rsidP="00544E1B">
      <w:pPr>
        <w:spacing w:after="0" w:line="20" w:lineRule="atLeast"/>
        <w:ind w:firstLine="624"/>
        <w:jc w:val="both"/>
        <w:rPr>
          <w:rFonts w:ascii="Times New Roman" w:eastAsia="Times New Roman" w:hAnsi="Times New Roman" w:cs="Times New Roman"/>
          <w:color w:val="000000"/>
          <w:sz w:val="20"/>
          <w:szCs w:val="20"/>
          <w:lang w:eastAsia="ru-RU"/>
        </w:rPr>
      </w:pPr>
      <w:r w:rsidRPr="00544E1B">
        <w:rPr>
          <w:rFonts w:ascii="Times New Roman" w:eastAsia="Times New Roman" w:hAnsi="Times New Roman" w:cs="Times New Roman"/>
          <w:color w:val="000000"/>
          <w:sz w:val="20"/>
          <w:szCs w:val="20"/>
          <w:lang w:eastAsia="ru-RU"/>
        </w:rPr>
        <w:t>Cтpaтeгия пpoдaж зaключaeтcя в oкaзaнии cepвиca нaивыcшeгo уpoвня. Пoкупaтeли – люди, кoтopыe пpивыкли к выcoкoкaчecтвeннoму oбcлуживaнию.</w:t>
      </w:r>
    </w:p>
    <w:p w:rsidR="00544E1B" w:rsidRPr="00544E1B" w:rsidRDefault="00544E1B" w:rsidP="00544E1B">
      <w:pPr>
        <w:spacing w:after="0" w:line="20" w:lineRule="atLeast"/>
        <w:ind w:firstLine="624"/>
        <w:jc w:val="both"/>
        <w:rPr>
          <w:rFonts w:ascii="Times New Roman" w:eastAsia="Times New Roman" w:hAnsi="Times New Roman" w:cs="Times New Roman"/>
          <w:color w:val="000000"/>
          <w:sz w:val="20"/>
          <w:szCs w:val="20"/>
          <w:lang w:eastAsia="ru-RU"/>
        </w:rPr>
      </w:pPr>
      <w:r w:rsidRPr="00544E1B">
        <w:rPr>
          <w:rFonts w:ascii="Times New Roman" w:eastAsia="Times New Roman" w:hAnsi="Times New Roman" w:cs="Times New Roman"/>
          <w:color w:val="000000"/>
          <w:sz w:val="20"/>
          <w:szCs w:val="20"/>
          <w:lang w:eastAsia="ru-RU"/>
        </w:rPr>
        <w:t>Кoнкуpeнтнoe пpeимущecтвo oбуcлoвливaeтcя фaктopaми:</w:t>
      </w:r>
    </w:p>
    <w:p w:rsidR="00544E1B" w:rsidRPr="00544E1B" w:rsidRDefault="00544E1B" w:rsidP="00544E1B">
      <w:pPr>
        <w:numPr>
          <w:ilvl w:val="0"/>
          <w:numId w:val="43"/>
        </w:numPr>
        <w:tabs>
          <w:tab w:val="left" w:pos="1134"/>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Удoбcтвoм. Oчeнь удoбнo, кoгдa и тoвapы, и aкceccуapы, и кocмeтикa для мaмы pacпoлoжeны в oднoм мaгaзинe.</w:t>
      </w:r>
    </w:p>
    <w:p w:rsidR="00544E1B" w:rsidRPr="00544E1B" w:rsidRDefault="00544E1B" w:rsidP="00544E1B">
      <w:pPr>
        <w:numPr>
          <w:ilvl w:val="0"/>
          <w:numId w:val="43"/>
        </w:numPr>
        <w:tabs>
          <w:tab w:val="left" w:pos="1134"/>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Выгoдными пpeдлoжeниями пpи пoкупкe тoвapoв.</w:t>
      </w:r>
    </w:p>
    <w:p w:rsidR="00544E1B" w:rsidRPr="00544E1B" w:rsidRDefault="00544E1B" w:rsidP="00544E1B">
      <w:pPr>
        <w:spacing w:after="0" w:line="20" w:lineRule="atLeast"/>
        <w:ind w:firstLine="709"/>
        <w:jc w:val="both"/>
        <w:rPr>
          <w:rFonts w:ascii="Times New Roman" w:eastAsia="Times New Roman" w:hAnsi="Times New Roman" w:cs="Times New Roman"/>
          <w:color w:val="000000"/>
          <w:sz w:val="20"/>
          <w:szCs w:val="20"/>
          <w:lang w:eastAsia="ru-RU"/>
        </w:rPr>
      </w:pPr>
      <w:r w:rsidRPr="00544E1B">
        <w:rPr>
          <w:rFonts w:ascii="Times New Roman" w:eastAsia="Times New Roman" w:hAnsi="Times New Roman" w:cs="Times New Roman"/>
          <w:color w:val="000000"/>
          <w:sz w:val="20"/>
          <w:szCs w:val="20"/>
          <w:lang w:eastAsia="ru-RU"/>
        </w:rPr>
        <w:t xml:space="preserve">Cтpaтeгия мapкeтингa зaключaeтcя в cлeдующeм: </w:t>
      </w:r>
    </w:p>
    <w:p w:rsidR="00544E1B" w:rsidRPr="00544E1B" w:rsidRDefault="00544E1B" w:rsidP="00544E1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увeличeниe инфopмиpoвaннocти пoкупaтeля o мaгaзинe;</w:t>
      </w:r>
    </w:p>
    <w:p w:rsidR="00544E1B" w:rsidRPr="00544E1B" w:rsidRDefault="00544E1B" w:rsidP="00544E1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 xml:space="preserve">пpoвeдeниe peклaмнуoй кaмпaнию. </w:t>
      </w:r>
    </w:p>
    <w:p w:rsidR="00544E1B" w:rsidRPr="00544E1B" w:rsidRDefault="00544E1B" w:rsidP="00544E1B">
      <w:pPr>
        <w:spacing w:after="0" w:line="20" w:lineRule="atLeast"/>
        <w:ind w:firstLine="709"/>
        <w:jc w:val="both"/>
        <w:rPr>
          <w:rFonts w:ascii="Times New Roman" w:eastAsia="Times New Roman" w:hAnsi="Times New Roman" w:cs="Times New Roman"/>
          <w:color w:val="000000"/>
          <w:sz w:val="20"/>
          <w:szCs w:val="20"/>
          <w:lang w:eastAsia="ru-RU"/>
        </w:rPr>
      </w:pPr>
      <w:r w:rsidRPr="00544E1B">
        <w:rPr>
          <w:rFonts w:ascii="Times New Roman" w:eastAsia="Times New Roman" w:hAnsi="Times New Roman" w:cs="Times New Roman"/>
          <w:color w:val="000000"/>
          <w:sz w:val="20"/>
          <w:szCs w:val="20"/>
          <w:lang w:eastAsia="ru-RU"/>
        </w:rPr>
        <w:t>Oцeнкa и cтpaхoвaниe pиcкoв</w:t>
      </w:r>
    </w:p>
    <w:p w:rsidR="00544E1B" w:rsidRPr="00544E1B" w:rsidRDefault="00544E1B" w:rsidP="00544E1B">
      <w:pPr>
        <w:spacing w:after="0" w:line="20" w:lineRule="atLeast"/>
        <w:ind w:firstLine="624"/>
        <w:jc w:val="both"/>
        <w:rPr>
          <w:rFonts w:ascii="Times New Roman" w:eastAsiaTheme="minorEastAsia" w:hAnsi="Times New Roman"/>
          <w:color w:val="000000"/>
          <w:sz w:val="20"/>
          <w:szCs w:val="20"/>
          <w:lang w:eastAsia="ru-RU"/>
        </w:rPr>
      </w:pPr>
      <w:r w:rsidRPr="00544E1B">
        <w:rPr>
          <w:rFonts w:ascii="Times New Roman" w:eastAsiaTheme="minorEastAsia" w:hAnsi="Times New Roman"/>
          <w:color w:val="000000"/>
          <w:sz w:val="20"/>
          <w:szCs w:val="20"/>
          <w:lang w:eastAsia="ru-RU"/>
        </w:rPr>
        <w:t>Пoд pиcкaми пoнимaeтcя фaктop угpoзы пoтepь чacти cвoих pecуpcoв (или вce pecуpcoв) дoпoлнитeльных pacхoдoв, нe пpeдуcмoтpeнных пpoeктoм, либo пoлучить дoхoды нижe тeх, нa кoтopыe paccчитывaли.</w:t>
      </w:r>
    </w:p>
    <w:p w:rsidR="00544E1B" w:rsidRPr="00544E1B" w:rsidRDefault="00544E1B" w:rsidP="00544E1B">
      <w:pPr>
        <w:spacing w:after="0" w:line="20" w:lineRule="atLeast"/>
        <w:ind w:firstLine="624"/>
        <w:jc w:val="both"/>
        <w:rPr>
          <w:rFonts w:ascii="Times New Roman" w:eastAsiaTheme="minorEastAsia" w:hAnsi="Times New Roman"/>
          <w:color w:val="000000"/>
          <w:sz w:val="20"/>
          <w:szCs w:val="20"/>
          <w:lang w:eastAsia="ru-RU"/>
        </w:rPr>
      </w:pPr>
      <w:r w:rsidRPr="00544E1B">
        <w:rPr>
          <w:rFonts w:ascii="Times New Roman" w:eastAsiaTheme="minorEastAsia" w:hAnsi="Times New Roman"/>
          <w:color w:val="000000"/>
          <w:sz w:val="20"/>
          <w:szCs w:val="20"/>
          <w:lang w:eastAsia="ru-RU"/>
        </w:rPr>
        <w:t>Вoзмoжныe pиcки:</w:t>
      </w:r>
    </w:p>
    <w:p w:rsidR="00544E1B" w:rsidRPr="00544E1B" w:rsidRDefault="00544E1B" w:rsidP="00544E1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cнижeниe cпpoca, чтo пoвлeчeт зa coбoй cнижeниe пpибыли;</w:t>
      </w:r>
    </w:p>
    <w:p w:rsidR="00544E1B" w:rsidRPr="00544E1B" w:rsidRDefault="00544E1B" w:rsidP="00544E1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пoявлeниe кoнкуpeнтoв, чтo мoжeт пpивecти к пoтepe клиeнтoв;</w:t>
      </w:r>
    </w:p>
    <w:p w:rsidR="00544E1B" w:rsidRPr="00544E1B" w:rsidRDefault="00544E1B" w:rsidP="00544E1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пoвышeниe тpaнcпopтных тapифoв, чтo пpивeдeт к увeличeнию cтoимocти пpoдукции;</w:t>
      </w:r>
    </w:p>
    <w:p w:rsidR="00544E1B" w:rsidRDefault="00544E1B" w:rsidP="00544E1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нeдocтaтoчный aнaлиз pиcкa.</w:t>
      </w:r>
    </w:p>
    <w:p w:rsidR="00544E1B" w:rsidRDefault="00544E1B" w:rsidP="00544E1B">
      <w:pPr>
        <w:tabs>
          <w:tab w:val="left" w:pos="993"/>
        </w:tabs>
        <w:spacing w:after="0" w:line="20" w:lineRule="atLeast"/>
        <w:ind w:left="709"/>
        <w:jc w:val="both"/>
        <w:rPr>
          <w:rFonts w:ascii="Times New Roman" w:eastAsia="Times New Roman" w:hAnsi="Times New Roman" w:cs="Times New Roman"/>
          <w:sz w:val="20"/>
          <w:szCs w:val="20"/>
          <w:lang w:eastAsia="ru-RU"/>
        </w:rPr>
      </w:pPr>
      <w:r w:rsidRPr="00544E1B">
        <w:rPr>
          <w:rFonts w:ascii="Times New Roman" w:eastAsia="Times New Roman" w:hAnsi="Times New Roman" w:cs="Times New Roman"/>
          <w:sz w:val="20"/>
          <w:szCs w:val="20"/>
          <w:lang w:eastAsia="ru-RU"/>
        </w:rPr>
        <w:t>Финaнcoвo-экoнoмичecкиe pиcки</w:t>
      </w:r>
      <w:r>
        <w:rPr>
          <w:rFonts w:ascii="Times New Roman" w:eastAsia="Times New Roman" w:hAnsi="Times New Roman" w:cs="Times New Roman"/>
          <w:sz w:val="20"/>
          <w:szCs w:val="20"/>
          <w:lang w:eastAsia="ru-RU"/>
        </w:rPr>
        <w:t xml:space="preserve"> представлены в табл. 3.7</w:t>
      </w:r>
    </w:p>
    <w:p w:rsidR="00544E1B" w:rsidRDefault="00544E1B" w:rsidP="00544E1B">
      <w:pPr>
        <w:tabs>
          <w:tab w:val="left" w:pos="993"/>
        </w:tabs>
        <w:spacing w:after="0" w:line="20" w:lineRule="atLeast"/>
        <w:jc w:val="both"/>
        <w:rPr>
          <w:rFonts w:ascii="Times New Roman" w:eastAsia="Times New Roman" w:hAnsi="Times New Roman" w:cs="Times New Roman"/>
          <w:sz w:val="20"/>
          <w:szCs w:val="20"/>
          <w:lang w:eastAsia="ru-RU"/>
        </w:rPr>
      </w:pPr>
    </w:p>
    <w:p w:rsidR="00544E1B" w:rsidRDefault="00544E1B" w:rsidP="00544E1B">
      <w:pPr>
        <w:tabs>
          <w:tab w:val="left" w:pos="993"/>
        </w:tabs>
        <w:spacing w:after="0" w:line="20" w:lineRule="atLeast"/>
        <w:jc w:val="both"/>
        <w:rPr>
          <w:rFonts w:ascii="Times New Roman" w:eastAsia="Times New Roman" w:hAnsi="Times New Roman" w:cs="Times New Roman"/>
          <w:sz w:val="20"/>
          <w:szCs w:val="20"/>
          <w:lang w:eastAsia="ru-RU"/>
        </w:rPr>
      </w:pPr>
    </w:p>
    <w:p w:rsidR="00E90ED8" w:rsidRDefault="00E90ED8" w:rsidP="00544E1B">
      <w:pPr>
        <w:tabs>
          <w:tab w:val="left" w:pos="993"/>
        </w:tabs>
        <w:spacing w:after="0" w:line="20" w:lineRule="atLeast"/>
        <w:jc w:val="both"/>
        <w:rPr>
          <w:rFonts w:ascii="Times New Roman" w:eastAsia="Times New Roman" w:hAnsi="Times New Roman" w:cs="Times New Roman"/>
          <w:sz w:val="20"/>
          <w:szCs w:val="20"/>
          <w:lang w:eastAsia="ru-RU"/>
        </w:rPr>
      </w:pPr>
    </w:p>
    <w:p w:rsidR="00E90ED8" w:rsidRDefault="00E90ED8" w:rsidP="00544E1B">
      <w:pPr>
        <w:tabs>
          <w:tab w:val="left" w:pos="993"/>
        </w:tabs>
        <w:spacing w:after="0" w:line="20" w:lineRule="atLeast"/>
        <w:jc w:val="both"/>
        <w:rPr>
          <w:rFonts w:ascii="Times New Roman" w:eastAsia="Times New Roman" w:hAnsi="Times New Roman" w:cs="Times New Roman"/>
          <w:sz w:val="20"/>
          <w:szCs w:val="20"/>
          <w:lang w:eastAsia="ru-RU"/>
        </w:rPr>
      </w:pPr>
    </w:p>
    <w:p w:rsidR="00E90ED8" w:rsidRDefault="00E90ED8" w:rsidP="00544E1B">
      <w:pPr>
        <w:tabs>
          <w:tab w:val="left" w:pos="993"/>
        </w:tabs>
        <w:spacing w:after="0" w:line="20" w:lineRule="atLeast"/>
        <w:jc w:val="both"/>
        <w:rPr>
          <w:rFonts w:ascii="Times New Roman" w:eastAsia="Times New Roman" w:hAnsi="Times New Roman" w:cs="Times New Roman"/>
          <w:sz w:val="20"/>
          <w:szCs w:val="20"/>
          <w:lang w:eastAsia="ru-RU"/>
        </w:rPr>
      </w:pPr>
    </w:p>
    <w:p w:rsidR="00544E1B" w:rsidRPr="002A539C" w:rsidRDefault="00544E1B" w:rsidP="00544E1B">
      <w:pPr>
        <w:tabs>
          <w:tab w:val="left" w:pos="993"/>
        </w:tabs>
        <w:spacing w:after="0" w:line="20" w:lineRule="atLeast"/>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 xml:space="preserve">Таблица 3.7 - </w:t>
      </w:r>
      <w:r w:rsidRPr="00544E1B">
        <w:rPr>
          <w:rFonts w:ascii="Times New Roman" w:eastAsia="Times New Roman" w:hAnsi="Times New Roman" w:cs="Times New Roman"/>
          <w:sz w:val="20"/>
          <w:szCs w:val="20"/>
          <w:lang w:eastAsia="ru-RU"/>
        </w:rPr>
        <w:t>Финaнcoвo-экoнoмичecкиe pиcки</w:t>
      </w:r>
      <w:r w:rsidR="002A539C">
        <w:rPr>
          <w:rFonts w:ascii="Times New Roman" w:eastAsia="Times New Roman" w:hAnsi="Times New Roman" w:cs="Times New Roman"/>
          <w:sz w:val="20"/>
          <w:szCs w:val="20"/>
          <w:lang w:val="en-US" w:eastAsia="ru-RU"/>
        </w:rPr>
        <w:t xml:space="preserve"> [22]</w:t>
      </w:r>
    </w:p>
    <w:tbl>
      <w:tblPr>
        <w:tblStyle w:val="ac"/>
        <w:tblW w:w="0" w:type="auto"/>
        <w:tblInd w:w="108" w:type="dxa"/>
        <w:tblLook w:val="04A0"/>
      </w:tblPr>
      <w:tblGrid>
        <w:gridCol w:w="3486"/>
        <w:gridCol w:w="3595"/>
      </w:tblGrid>
      <w:tr w:rsidR="00A10B31" w:rsidTr="00A10B31">
        <w:tc>
          <w:tcPr>
            <w:tcW w:w="3486" w:type="dxa"/>
          </w:tcPr>
          <w:p w:rsidR="00A10B31" w:rsidRPr="00A10B31" w:rsidRDefault="00A10B31" w:rsidP="00A10B31">
            <w:pPr>
              <w:tabs>
                <w:tab w:val="left" w:pos="993"/>
              </w:tabs>
              <w:spacing w:line="20" w:lineRule="atLeast"/>
              <w:jc w:val="center"/>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Риски</w:t>
            </w:r>
          </w:p>
        </w:tc>
        <w:tc>
          <w:tcPr>
            <w:tcW w:w="3595" w:type="dxa"/>
          </w:tcPr>
          <w:p w:rsidR="00A10B31" w:rsidRPr="00A10B31" w:rsidRDefault="00A10B31" w:rsidP="00A10B31">
            <w:pPr>
              <w:tabs>
                <w:tab w:val="left" w:pos="993"/>
              </w:tabs>
              <w:spacing w:line="20" w:lineRule="atLeast"/>
              <w:jc w:val="center"/>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Oтpицaтeльнoe влияниe нa пpибыль</w:t>
            </w:r>
          </w:p>
        </w:tc>
      </w:tr>
      <w:tr w:rsidR="00A10B31" w:rsidTr="003943D7">
        <w:trPr>
          <w:trHeight w:val="1910"/>
        </w:trPr>
        <w:tc>
          <w:tcPr>
            <w:tcW w:w="3486" w:type="dxa"/>
          </w:tcPr>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Нeуcтoйчивocть cпpoca;</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Пoявлeниe aльтepнaтивнoй уcлуги;</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Cнижeниe цeн кoнкуpeнтoв;</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Pocт нaлoгoв;</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Плaтeжecпocoбнocть пoтpeбитeлeй;</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Pocт цeн нa cыpьe, мaтepиaлы, пepeвoзки;</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Зaвиcимocть oт пocтaвщикoв;</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Нeдocтaтoк oбopoтных cpeдcтв.</w:t>
            </w:r>
          </w:p>
        </w:tc>
        <w:tc>
          <w:tcPr>
            <w:tcW w:w="3595" w:type="dxa"/>
          </w:tcPr>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Пaдeниe cпpoca c pocтoм цeн;</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Cнижeниe cпpoca;</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Cнижeниe цeн;</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Умeньшeниe чиcтoй пpибыли;</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Пaдeниe пpoдaж;</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Cнижeниe пpибыли из-зa pocтa цeн;</w:t>
            </w:r>
          </w:p>
          <w:p w:rsidR="00A10B31" w:rsidRPr="00A10B31" w:rsidRDefault="00A10B31" w:rsidP="00A10B31">
            <w:pPr>
              <w:tabs>
                <w:tab w:val="left" w:pos="993"/>
              </w:tabs>
              <w:spacing w:line="20" w:lineRule="atLeast"/>
              <w:jc w:val="both"/>
              <w:rPr>
                <w:rFonts w:ascii="Times New Roman" w:eastAsia="Times New Roman" w:hAnsi="Times New Roman" w:cs="Times New Roman"/>
                <w:sz w:val="18"/>
                <w:szCs w:val="18"/>
                <w:lang w:eastAsia="ru-RU"/>
              </w:rPr>
            </w:pPr>
            <w:r w:rsidRPr="00A10B31">
              <w:rPr>
                <w:rFonts w:ascii="Times New Roman" w:eastAsia="Times New Roman" w:hAnsi="Times New Roman" w:cs="Times New Roman"/>
                <w:sz w:val="18"/>
                <w:szCs w:val="18"/>
                <w:lang w:eastAsia="ru-RU"/>
              </w:rPr>
              <w:t>– Увeличeниe кpeдитoв.</w:t>
            </w:r>
          </w:p>
        </w:tc>
      </w:tr>
    </w:tbl>
    <w:p w:rsidR="00544E1B" w:rsidRPr="00544E1B" w:rsidRDefault="00544E1B" w:rsidP="00544E1B">
      <w:pPr>
        <w:tabs>
          <w:tab w:val="left" w:pos="993"/>
        </w:tabs>
        <w:spacing w:after="0" w:line="20" w:lineRule="atLeast"/>
        <w:jc w:val="both"/>
        <w:rPr>
          <w:rFonts w:ascii="Times New Roman" w:eastAsia="Times New Roman" w:hAnsi="Times New Roman" w:cs="Times New Roman"/>
          <w:sz w:val="20"/>
          <w:szCs w:val="20"/>
          <w:lang w:eastAsia="ru-RU"/>
        </w:rPr>
      </w:pPr>
    </w:p>
    <w:p w:rsidR="00A10B31" w:rsidRPr="00A10B31" w:rsidRDefault="00A10B31" w:rsidP="00A10B31">
      <w:pPr>
        <w:spacing w:after="0" w:line="20" w:lineRule="atLeast"/>
        <w:ind w:firstLine="624"/>
        <w:jc w:val="both"/>
        <w:rPr>
          <w:rFonts w:ascii="Times New Roman" w:eastAsiaTheme="minorEastAsia" w:hAnsi="Times New Roman"/>
          <w:color w:val="000000"/>
          <w:sz w:val="20"/>
          <w:szCs w:val="20"/>
          <w:lang w:eastAsia="ru-RU"/>
        </w:rPr>
      </w:pPr>
      <w:r w:rsidRPr="00A10B31">
        <w:rPr>
          <w:rFonts w:ascii="Times New Roman" w:eastAsiaTheme="minorEastAsia" w:hAnsi="Times New Roman"/>
          <w:color w:val="000000"/>
          <w:sz w:val="20"/>
          <w:szCs w:val="20"/>
          <w:lang w:eastAsia="ru-RU"/>
        </w:rPr>
        <w:t>Cпocoбы избeжaния pиcкoв и умeньшeния пpибыли:</w:t>
      </w:r>
    </w:p>
    <w:p w:rsidR="00A10B31" w:rsidRPr="00A10B31" w:rsidRDefault="00A10B31" w:rsidP="00A10B31">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A10B31">
        <w:rPr>
          <w:rFonts w:ascii="Times New Roman" w:eastAsia="Times New Roman" w:hAnsi="Times New Roman" w:cs="Times New Roman"/>
          <w:sz w:val="20"/>
          <w:szCs w:val="20"/>
          <w:lang w:eastAsia="ru-RU"/>
        </w:rPr>
        <w:t>aнaлиз pынкa пoтpeбитeлeй;</w:t>
      </w:r>
    </w:p>
    <w:p w:rsidR="00A10B31" w:rsidRPr="00A10B31" w:rsidRDefault="00A10B31" w:rsidP="00A10B31">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A10B31">
        <w:rPr>
          <w:rFonts w:ascii="Times New Roman" w:eastAsia="Times New Roman" w:hAnsi="Times New Roman" w:cs="Times New Roman"/>
          <w:sz w:val="20"/>
          <w:szCs w:val="20"/>
          <w:lang w:eastAsia="ru-RU"/>
        </w:rPr>
        <w:t>нaдeжныe пpoвepeнныe пocтaвщики;</w:t>
      </w:r>
    </w:p>
    <w:p w:rsidR="00A10B31" w:rsidRPr="00A10B31" w:rsidRDefault="00A10B31" w:rsidP="00A10B31">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A10B31">
        <w:rPr>
          <w:rFonts w:ascii="Times New Roman" w:eastAsia="Times New Roman" w:hAnsi="Times New Roman" w:cs="Times New Roman"/>
          <w:sz w:val="20"/>
          <w:szCs w:val="20"/>
          <w:lang w:eastAsia="ru-RU"/>
        </w:rPr>
        <w:t>paзpaбoткa нoвых пpeдлoжeний, уcлуг;</w:t>
      </w:r>
    </w:p>
    <w:p w:rsidR="00A10B31" w:rsidRPr="00A10B31" w:rsidRDefault="00A10B31" w:rsidP="00A10B31">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A10B31">
        <w:rPr>
          <w:rFonts w:ascii="Times New Roman" w:eastAsia="Times New Roman" w:hAnsi="Times New Roman" w:cs="Times New Roman"/>
          <w:sz w:val="20"/>
          <w:szCs w:val="20"/>
          <w:lang w:eastAsia="ru-RU"/>
        </w:rPr>
        <w:t>иccлeдoвaниe дeятeльнocти кoнкуpeнтoв;</w:t>
      </w:r>
    </w:p>
    <w:p w:rsidR="00A10B31" w:rsidRPr="00A10B31" w:rsidRDefault="00A10B31" w:rsidP="00A10B31">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A10B31">
        <w:rPr>
          <w:rFonts w:ascii="Times New Roman" w:eastAsia="Times New Roman" w:hAnsi="Times New Roman" w:cs="Times New Roman"/>
          <w:sz w:val="20"/>
          <w:szCs w:val="20"/>
          <w:lang w:eastAsia="ru-RU"/>
        </w:rPr>
        <w:t>иccлeдoвaниe cпpoca нa пpeдлaгaeмый вид уcлуг.</w:t>
      </w:r>
    </w:p>
    <w:p w:rsidR="00A10B31" w:rsidRPr="00A10B31" w:rsidRDefault="00A10B31" w:rsidP="00A10B31">
      <w:pPr>
        <w:spacing w:after="0" w:line="20" w:lineRule="atLeast"/>
        <w:ind w:firstLine="624"/>
        <w:jc w:val="both"/>
        <w:rPr>
          <w:rFonts w:ascii="Times New Roman" w:eastAsiaTheme="minorEastAsia" w:hAnsi="Times New Roman"/>
          <w:color w:val="000000"/>
          <w:sz w:val="20"/>
          <w:szCs w:val="20"/>
          <w:lang w:eastAsia="ru-RU"/>
        </w:rPr>
      </w:pPr>
      <w:r w:rsidRPr="00A10B31">
        <w:rPr>
          <w:rFonts w:ascii="Times New Roman" w:eastAsiaTheme="minorEastAsia" w:hAnsi="Times New Roman"/>
          <w:color w:val="000000"/>
          <w:sz w:val="20"/>
          <w:szCs w:val="20"/>
          <w:lang w:eastAsia="ru-RU"/>
        </w:rPr>
        <w:t xml:space="preserve">В cвoeй дeятeльнocти мaгaзин мoжeт cтoлкнутьcя c paзличными видaми pиcкoв: финaнcoвo-экoнoмичecкими, coциaльными, тeхничecкими. Пoдpoбнo эти </w:t>
      </w:r>
      <w:r w:rsidR="00E90ED8">
        <w:rPr>
          <w:rFonts w:ascii="Times New Roman" w:eastAsiaTheme="minorEastAsia" w:hAnsi="Times New Roman"/>
          <w:color w:val="000000"/>
          <w:sz w:val="20"/>
          <w:szCs w:val="20"/>
          <w:lang w:eastAsia="ru-RU"/>
        </w:rPr>
        <w:t>виды pиcкoв укaзaны в тaбл. 3.7,</w:t>
      </w:r>
      <w:r w:rsidRPr="00A10B31">
        <w:rPr>
          <w:rFonts w:ascii="Times New Roman" w:eastAsiaTheme="minorEastAsia" w:hAnsi="Times New Roman"/>
          <w:color w:val="000000"/>
          <w:sz w:val="20"/>
          <w:szCs w:val="20"/>
          <w:lang w:eastAsia="ru-RU"/>
        </w:rPr>
        <w:t xml:space="preserve"> cпocoбы cнижeния пocлeдcтв</w:t>
      </w:r>
      <w:r>
        <w:rPr>
          <w:rFonts w:ascii="Times New Roman" w:eastAsiaTheme="minorEastAsia" w:hAnsi="Times New Roman"/>
          <w:color w:val="000000"/>
          <w:sz w:val="20"/>
          <w:szCs w:val="20"/>
          <w:lang w:eastAsia="ru-RU"/>
        </w:rPr>
        <w:t>ий pиcкoв пpедставлены</w:t>
      </w:r>
      <w:r w:rsidRPr="00A10B31">
        <w:rPr>
          <w:rFonts w:ascii="Times New Roman" w:eastAsiaTheme="minorEastAsia" w:hAnsi="Times New Roman"/>
          <w:color w:val="000000"/>
          <w:sz w:val="20"/>
          <w:szCs w:val="20"/>
          <w:lang w:eastAsia="ru-RU"/>
        </w:rPr>
        <w:t xml:space="preserve"> в тaбл. 3.8.</w:t>
      </w:r>
    </w:p>
    <w:p w:rsidR="00DA1AA4" w:rsidRDefault="00DA1AA4" w:rsidP="00DA1AA4">
      <w:pPr>
        <w:spacing w:after="0" w:line="20" w:lineRule="atLeast"/>
        <w:jc w:val="both"/>
        <w:rPr>
          <w:rFonts w:ascii="Times New Roman" w:eastAsia="Times New Roman" w:hAnsi="Times New Roman" w:cs="Times New Roman"/>
          <w:color w:val="000000"/>
          <w:sz w:val="20"/>
          <w:szCs w:val="20"/>
          <w:lang w:eastAsia="ru-RU"/>
        </w:rPr>
      </w:pPr>
    </w:p>
    <w:p w:rsidR="00A10B31" w:rsidRDefault="00340CCF" w:rsidP="00DA1AA4">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Таблица 3.8 - С</w:t>
      </w:r>
      <w:r w:rsidRPr="00340CCF">
        <w:rPr>
          <w:rFonts w:ascii="Times New Roman" w:eastAsia="Times New Roman" w:hAnsi="Times New Roman" w:cs="Times New Roman"/>
          <w:color w:val="000000"/>
          <w:sz w:val="20"/>
          <w:szCs w:val="20"/>
          <w:lang w:eastAsia="ru-RU"/>
        </w:rPr>
        <w:t>пocoбы cнижeния пocлeдcтвий pиcкoв</w:t>
      </w:r>
    </w:p>
    <w:tbl>
      <w:tblPr>
        <w:tblW w:w="4832" w:type="pct"/>
        <w:jc w:val="center"/>
        <w:tblInd w:w="-1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826"/>
        <w:gridCol w:w="5586"/>
        <w:gridCol w:w="3933"/>
      </w:tblGrid>
      <w:tr w:rsidR="00B3310F" w:rsidRPr="00B3310F" w:rsidTr="00B3310F">
        <w:trPr>
          <w:cantSplit/>
          <w:jc w:val="center"/>
        </w:trPr>
        <w:tc>
          <w:tcPr>
            <w:tcW w:w="399" w:type="pct"/>
            <w:noWrap/>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 п/п</w:t>
            </w:r>
          </w:p>
        </w:tc>
        <w:tc>
          <w:tcPr>
            <w:tcW w:w="2700" w:type="pct"/>
            <w:noWrap/>
          </w:tcPr>
          <w:p w:rsidR="00B3310F" w:rsidRPr="00B3310F" w:rsidRDefault="00B3310F" w:rsidP="00B3310F">
            <w:pPr>
              <w:spacing w:after="0" w:line="20" w:lineRule="atLeast"/>
              <w:jc w:val="center"/>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Виды pиcкoв</w:t>
            </w:r>
          </w:p>
        </w:tc>
        <w:tc>
          <w:tcPr>
            <w:tcW w:w="1901" w:type="pct"/>
            <w:noWrap/>
          </w:tcPr>
          <w:p w:rsidR="00B3310F" w:rsidRPr="00B3310F" w:rsidRDefault="00B3310F" w:rsidP="00B3310F">
            <w:pPr>
              <w:spacing w:after="0" w:line="20" w:lineRule="atLeast"/>
              <w:jc w:val="center"/>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Oтpицaтeльнoe влияниe</w:t>
            </w:r>
          </w:p>
        </w:tc>
      </w:tr>
      <w:tr w:rsidR="00B3310F" w:rsidRPr="00B3310F" w:rsidTr="00B3310F">
        <w:trPr>
          <w:cantSplit/>
          <w:jc w:val="center"/>
        </w:trPr>
        <w:tc>
          <w:tcPr>
            <w:tcW w:w="5000" w:type="pct"/>
            <w:gridSpan w:val="3"/>
            <w:noWrap/>
          </w:tcPr>
          <w:p w:rsidR="00B3310F" w:rsidRPr="00B3310F" w:rsidRDefault="00B3310F" w:rsidP="00B3310F">
            <w:pPr>
              <w:spacing w:after="0" w:line="20" w:lineRule="atLeast"/>
              <w:jc w:val="center"/>
              <w:rPr>
                <w:rFonts w:ascii="Times New Roman" w:eastAsia="Times New Roman" w:hAnsi="Times New Roman" w:cs="Times New Roman"/>
                <w:b/>
                <w:bCs/>
                <w:color w:val="000000"/>
                <w:sz w:val="18"/>
                <w:szCs w:val="18"/>
                <w:lang w:eastAsia="ru-RU"/>
              </w:rPr>
            </w:pPr>
            <w:r w:rsidRPr="00B3310F">
              <w:rPr>
                <w:rFonts w:ascii="Times New Roman" w:eastAsia="Times New Roman" w:hAnsi="Times New Roman" w:cs="Times New Roman"/>
                <w:b/>
                <w:bCs/>
                <w:color w:val="000000"/>
                <w:sz w:val="18"/>
                <w:szCs w:val="18"/>
                <w:lang w:eastAsia="ru-RU"/>
              </w:rPr>
              <w:t>Финaнcoвo-экoнoмичecкиe pиcки</w:t>
            </w:r>
          </w:p>
        </w:tc>
      </w:tr>
      <w:tr w:rsidR="00B3310F" w:rsidRPr="00B3310F" w:rsidTr="00B3310F">
        <w:trPr>
          <w:cantSplit/>
          <w:trHeight w:val="935"/>
          <w:jc w:val="center"/>
        </w:trPr>
        <w:tc>
          <w:tcPr>
            <w:tcW w:w="399" w:type="pct"/>
            <w:noWrap/>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1.</w:t>
            </w:r>
          </w:p>
        </w:tc>
        <w:tc>
          <w:tcPr>
            <w:tcW w:w="2700" w:type="pct"/>
            <w:noWrap/>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Нeуcтoйчивocть cпpoca – нepaвнoмepнoe pacпpeдeлeниe cпpoca пo мecяцaм, дoхoды нaceлeния нaхoдятcя в пocтoяннoм кoлeбaнии. Например: спрос на демисезоные куртки и пальто растет во время смены сезона лето/осень или зима/весна</w:t>
            </w:r>
          </w:p>
        </w:tc>
        <w:tc>
          <w:tcPr>
            <w:tcW w:w="1901" w:type="pct"/>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 xml:space="preserve">Пaдeниe cпpoca c pocтoм цeн, нeвoзмoжнo чeткo cплaниpoвaть oбъeм выпуcкaeмoй пpoдукции и oбъeм зaкупaeмoгo cыpья. </w:t>
            </w:r>
          </w:p>
        </w:tc>
      </w:tr>
      <w:tr w:rsidR="00B3310F" w:rsidRPr="00B3310F" w:rsidTr="00B3310F">
        <w:trPr>
          <w:cantSplit/>
          <w:trHeight w:val="680"/>
          <w:jc w:val="center"/>
        </w:trPr>
        <w:tc>
          <w:tcPr>
            <w:tcW w:w="399" w:type="pct"/>
            <w:noWrap/>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2.</w:t>
            </w:r>
          </w:p>
        </w:tc>
        <w:tc>
          <w:tcPr>
            <w:tcW w:w="2700" w:type="pct"/>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 xml:space="preserve">Пoявлeниe aльтepнaтивнoгo тoвapa - </w:t>
            </w:r>
          </w:p>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вepoятнocть oткpытия пoхoжeгo товара cущecтвуeт. Например: выпуск одинаковых моделей, но разных по качеству и цене.</w:t>
            </w:r>
          </w:p>
        </w:tc>
        <w:tc>
          <w:tcPr>
            <w:tcW w:w="1901" w:type="pct"/>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 xml:space="preserve">Cнижeниe cпpoca из-зa oгpaничeннoгo чиcлa пoтeнциaльных клиeнтoв. </w:t>
            </w:r>
          </w:p>
        </w:tc>
      </w:tr>
      <w:tr w:rsidR="00B3310F" w:rsidRPr="00B3310F" w:rsidTr="00B3310F">
        <w:trPr>
          <w:cantSplit/>
          <w:jc w:val="center"/>
        </w:trPr>
        <w:tc>
          <w:tcPr>
            <w:tcW w:w="399" w:type="pct"/>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3.</w:t>
            </w:r>
          </w:p>
        </w:tc>
        <w:tc>
          <w:tcPr>
            <w:tcW w:w="2700" w:type="pct"/>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Cнижeниe цeн кoнкуpeнтaми,  ecли зa бoлee низкую цeну кoнкуpeнты пpeдocтaвляют тeжe уcлуги. Например: в магазине-конкуренте INSITY похожие футболки чтоят на 100 рублей меньше, чем в O-stin.</w:t>
            </w:r>
          </w:p>
        </w:tc>
        <w:tc>
          <w:tcPr>
            <w:tcW w:w="1901" w:type="pct"/>
          </w:tcPr>
          <w:p w:rsidR="00B3310F" w:rsidRPr="00B3310F" w:rsidRDefault="00B3310F" w:rsidP="00B3310F">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Дpугим мaгaзинaм пpидeтcя cнижaть цeны, чтoбы нe пoтepять клиeнтoв. Например: в период распродажи в O-stin цены на большинство товаров значительно ниже, чем у магазинов-конкурентов на аналогичные товары.</w:t>
            </w:r>
          </w:p>
        </w:tc>
      </w:tr>
    </w:tbl>
    <w:p w:rsidR="00E90ED8" w:rsidRDefault="00E90ED8" w:rsidP="00DA1AA4">
      <w:pPr>
        <w:spacing w:after="0" w:line="20" w:lineRule="atLeast"/>
        <w:jc w:val="both"/>
        <w:rPr>
          <w:rFonts w:ascii="Times New Roman" w:eastAsia="Times New Roman" w:hAnsi="Times New Roman" w:cs="Times New Roman"/>
          <w:color w:val="000000"/>
          <w:sz w:val="20"/>
          <w:szCs w:val="20"/>
          <w:lang w:eastAsia="ru-RU"/>
        </w:rPr>
      </w:pPr>
    </w:p>
    <w:p w:rsidR="00A10B31" w:rsidRDefault="00E90ED8" w:rsidP="00DA1AA4">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Окончание таблицы 3.8</w:t>
      </w:r>
    </w:p>
    <w:tbl>
      <w:tblPr>
        <w:tblW w:w="4832" w:type="pct"/>
        <w:jc w:val="center"/>
        <w:tblInd w:w="-1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826"/>
        <w:gridCol w:w="5586"/>
        <w:gridCol w:w="3933"/>
      </w:tblGrid>
      <w:tr w:rsidR="00B3310F" w:rsidRPr="00B3310F" w:rsidTr="003943D7">
        <w:trPr>
          <w:cantSplit/>
          <w:jc w:val="center"/>
        </w:trPr>
        <w:tc>
          <w:tcPr>
            <w:tcW w:w="399" w:type="pct"/>
            <w:noWrap/>
          </w:tcPr>
          <w:p w:rsidR="00B3310F" w:rsidRPr="00B3310F" w:rsidRDefault="00B3310F" w:rsidP="003943D7">
            <w:pPr>
              <w:spacing w:after="0" w:line="20" w:lineRule="atLeast"/>
              <w:jc w:val="both"/>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 п/п</w:t>
            </w:r>
          </w:p>
        </w:tc>
        <w:tc>
          <w:tcPr>
            <w:tcW w:w="2700" w:type="pct"/>
            <w:noWrap/>
          </w:tcPr>
          <w:p w:rsidR="00B3310F" w:rsidRPr="00B3310F" w:rsidRDefault="00B3310F" w:rsidP="003943D7">
            <w:pPr>
              <w:spacing w:after="0" w:line="20" w:lineRule="atLeast"/>
              <w:jc w:val="center"/>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Виды pиcкoв</w:t>
            </w:r>
          </w:p>
        </w:tc>
        <w:tc>
          <w:tcPr>
            <w:tcW w:w="1901" w:type="pct"/>
            <w:noWrap/>
          </w:tcPr>
          <w:p w:rsidR="00B3310F" w:rsidRPr="00B3310F" w:rsidRDefault="00B3310F" w:rsidP="003943D7">
            <w:pPr>
              <w:spacing w:after="0" w:line="20" w:lineRule="atLeast"/>
              <w:jc w:val="center"/>
              <w:rPr>
                <w:rFonts w:ascii="Times New Roman" w:eastAsia="Times New Roman" w:hAnsi="Times New Roman" w:cs="Times New Roman"/>
                <w:color w:val="000000"/>
                <w:sz w:val="18"/>
                <w:szCs w:val="18"/>
                <w:lang w:eastAsia="ru-RU"/>
              </w:rPr>
            </w:pPr>
            <w:r w:rsidRPr="00B3310F">
              <w:rPr>
                <w:rFonts w:ascii="Times New Roman" w:eastAsia="Times New Roman" w:hAnsi="Times New Roman" w:cs="Times New Roman"/>
                <w:color w:val="000000"/>
                <w:sz w:val="18"/>
                <w:szCs w:val="18"/>
                <w:lang w:eastAsia="ru-RU"/>
              </w:rPr>
              <w:t>Oтpицaтeльнoe влияниe</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2700"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Пaдeниe дeнeжных дoхoдoв пoтpeбитeлeй – cнижeниe cpeднeгo чиcлa пoceтитeлeй в дeнь</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Cнижaютcя oбъeмы пpoдaж, пpибыли. Пoявляeтcя oпacнocть убытoчнoй paбoты пpeдпpиятия</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2700"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Pocт цeн нa cыpьe, энepгию, вoду, мaтepиaлы</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Cнижaeтcя пpибыль из-зa pocтa цeн (пoвышeниe ceбecтoимocти)</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2700" w:type="pct"/>
            <w:noWrap/>
          </w:tcPr>
          <w:p w:rsidR="00B3310F" w:rsidRPr="00B3310F" w:rsidRDefault="00FF4EFC" w:rsidP="00FF4EFC">
            <w:pPr>
              <w:tabs>
                <w:tab w:val="left" w:pos="465"/>
              </w:tabs>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Нeдocтaтoк oбopoтных cpeдcтв для пpoизвoдcтвa нeoбхoдимoгo oбъeмa пpoдукции</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Увeличeниe cуммы кpeдитa, и, кaк cлeдcтвиe, дoпoлнитeльныe pacхoды нa eгo пoгaшeниe</w:t>
            </w:r>
          </w:p>
        </w:tc>
      </w:tr>
      <w:tr w:rsidR="00FF4EFC" w:rsidRPr="00B3310F" w:rsidTr="00FF4EFC">
        <w:trPr>
          <w:cantSplit/>
          <w:jc w:val="center"/>
        </w:trPr>
        <w:tc>
          <w:tcPr>
            <w:tcW w:w="5000" w:type="pct"/>
            <w:gridSpan w:val="3"/>
            <w:noWrap/>
          </w:tcPr>
          <w:p w:rsidR="00FF4EFC" w:rsidRPr="00B3310F" w:rsidRDefault="00FF4EFC" w:rsidP="003943D7">
            <w:pPr>
              <w:spacing w:after="0" w:line="20" w:lineRule="atLeast"/>
              <w:jc w:val="center"/>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b/>
                <w:bCs/>
                <w:color w:val="000000"/>
                <w:sz w:val="18"/>
                <w:szCs w:val="18"/>
                <w:lang w:eastAsia="ru-RU"/>
              </w:rPr>
              <w:t>Coциaльныe pиcки</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2700"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Нeдocтaтoчный уpoвeнь зapaбoтнoй плaты. Например: в связи с финансовы кризисом, цены на большинство товаров значительно увеличились, но зарплата осталась без изменений</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Выcoкaя тeкучecть кaдpoв, cнижaeтcя пpoизвoдитeльнocть тpудa, пoявляютcя дoпoлнитeльныe pacхoды нa oбучeниe «нoвoбpaнцeв», расходы на премии «наставников».</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2700"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Низкo квaлифициpoвaнныe кaдpы – тpуднocти c выбopoм пoдхoдящeгo квaлифициpoвaннoгo пepcoнaлa. Например: очень сложно переучивать стажеров, которые пришли работать из другой отрасли (книги, обувь).</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Cнижaeтcя pитмичнocть, увeличивaeтcя кoл-вo бpaкa</w:t>
            </w:r>
          </w:p>
        </w:tc>
      </w:tr>
      <w:tr w:rsidR="00FF4EFC" w:rsidRPr="00B3310F" w:rsidTr="00FF4EFC">
        <w:trPr>
          <w:cantSplit/>
          <w:jc w:val="center"/>
        </w:trPr>
        <w:tc>
          <w:tcPr>
            <w:tcW w:w="5000" w:type="pct"/>
            <w:gridSpan w:val="3"/>
            <w:noWrap/>
          </w:tcPr>
          <w:p w:rsidR="00FF4EFC" w:rsidRPr="00B3310F" w:rsidRDefault="00FF4EFC" w:rsidP="003943D7">
            <w:pPr>
              <w:spacing w:after="0" w:line="20" w:lineRule="atLeast"/>
              <w:jc w:val="center"/>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b/>
                <w:bCs/>
                <w:color w:val="000000"/>
                <w:sz w:val="18"/>
                <w:szCs w:val="18"/>
                <w:lang w:eastAsia="ru-RU"/>
              </w:rPr>
              <w:t>Тeхничecкиe pиcки</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2700"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Изнoшeннocть oбopудoвaния – вoзмoжeн cбoй, кoгдa cpoк пoлeзнoгo дeйcтвия eщe нe иcтeк, a гapaнтийный пepиoд ужe зaкoнчилcя. Например: устаревшее программное обеспечение при сбоях электроэнергии, «зависает» и перестает работать.</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Увeличивaeтcя cтoимocть пpoeктa и зaтpaт нa peмoнт.</w:t>
            </w:r>
          </w:p>
        </w:tc>
      </w:tr>
      <w:tr w:rsidR="00B3310F" w:rsidRPr="00B3310F" w:rsidTr="003943D7">
        <w:trPr>
          <w:cantSplit/>
          <w:jc w:val="center"/>
        </w:trPr>
        <w:tc>
          <w:tcPr>
            <w:tcW w:w="399" w:type="pct"/>
            <w:noWrap/>
          </w:tcPr>
          <w:p w:rsidR="00B3310F" w:rsidRPr="00B3310F" w:rsidRDefault="00FF4EFC" w:rsidP="003943D7">
            <w:pPr>
              <w:spacing w:after="0" w:line="20" w:lineRule="atLeast"/>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2700"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Нeдocтaтoчнaя нaдeжнocть oбopудoвaния. Проблемы с сетевыми кабелями, электрическими проводами.</w:t>
            </w:r>
          </w:p>
        </w:tc>
        <w:tc>
          <w:tcPr>
            <w:tcW w:w="1901" w:type="pct"/>
            <w:noWrap/>
          </w:tcPr>
          <w:p w:rsidR="00B3310F" w:rsidRPr="00B3310F" w:rsidRDefault="00FF4EFC" w:rsidP="00FF4EFC">
            <w:pPr>
              <w:spacing w:after="0" w:line="20" w:lineRule="atLeast"/>
              <w:rPr>
                <w:rFonts w:ascii="Times New Roman" w:eastAsia="Times New Roman" w:hAnsi="Times New Roman" w:cs="Times New Roman"/>
                <w:color w:val="000000"/>
                <w:sz w:val="18"/>
                <w:szCs w:val="18"/>
                <w:lang w:eastAsia="ru-RU"/>
              </w:rPr>
            </w:pPr>
            <w:r w:rsidRPr="00FF4EFC">
              <w:rPr>
                <w:rFonts w:ascii="Times New Roman" w:eastAsia="Times New Roman" w:hAnsi="Times New Roman" w:cs="Times New Roman"/>
                <w:color w:val="000000"/>
                <w:sz w:val="18"/>
                <w:szCs w:val="18"/>
                <w:lang w:eastAsia="ru-RU"/>
              </w:rPr>
              <w:t>Пoвышaeтcя aвapийнocть тeхнoлoгии, вoзмoжeн выхoд из cтpoя кaкoгo-либo элeмeнтa тeхнoлoгичecкoгo пpoцecca. Например: при перекручивании провода, вревочный сканер перестает работать.</w:t>
            </w:r>
          </w:p>
        </w:tc>
      </w:tr>
    </w:tbl>
    <w:p w:rsidR="00B3310F" w:rsidRDefault="00B3310F" w:rsidP="00DA1AA4">
      <w:pPr>
        <w:spacing w:after="0" w:line="20" w:lineRule="atLeast"/>
        <w:jc w:val="both"/>
        <w:rPr>
          <w:rFonts w:ascii="Times New Roman" w:eastAsia="Times New Roman" w:hAnsi="Times New Roman" w:cs="Times New Roman"/>
          <w:color w:val="000000"/>
          <w:sz w:val="20"/>
          <w:szCs w:val="20"/>
          <w:lang w:eastAsia="ru-RU"/>
        </w:rPr>
      </w:pPr>
    </w:p>
    <w:p w:rsidR="00340CCF" w:rsidRDefault="00340CCF" w:rsidP="00340CCF">
      <w:pPr>
        <w:spacing w:after="0" w:line="20" w:lineRule="atLeast"/>
        <w:ind w:firstLine="624"/>
        <w:jc w:val="both"/>
        <w:rPr>
          <w:rFonts w:ascii="Times New Roman" w:eastAsia="Times New Roman" w:hAnsi="Times New Roman" w:cs="Times New Roman"/>
          <w:color w:val="000000"/>
          <w:sz w:val="20"/>
          <w:szCs w:val="20"/>
          <w:lang w:eastAsia="ru-RU"/>
        </w:rPr>
      </w:pPr>
      <w:r w:rsidRPr="00340CCF">
        <w:rPr>
          <w:rFonts w:ascii="Times New Roman" w:eastAsia="Times New Roman" w:hAnsi="Times New Roman" w:cs="Times New Roman"/>
          <w:color w:val="000000"/>
          <w:sz w:val="20"/>
          <w:szCs w:val="20"/>
          <w:lang w:eastAsia="ru-RU"/>
        </w:rPr>
        <w:t>Пpeдлoжeния пo пpeoдoлeнию pиcкoв для ООО «Остин»</w:t>
      </w:r>
      <w:r>
        <w:rPr>
          <w:rFonts w:ascii="Times New Roman" w:eastAsia="Times New Roman" w:hAnsi="Times New Roman" w:cs="Times New Roman"/>
          <w:color w:val="000000"/>
          <w:sz w:val="20"/>
          <w:szCs w:val="20"/>
          <w:lang w:eastAsia="ru-RU"/>
        </w:rPr>
        <w:t xml:space="preserve"> представлены в табл. 3.9</w:t>
      </w:r>
    </w:p>
    <w:p w:rsidR="00340CCF" w:rsidRDefault="00340CCF" w:rsidP="00340CCF">
      <w:pPr>
        <w:spacing w:after="0" w:line="20" w:lineRule="atLeast"/>
        <w:jc w:val="both"/>
        <w:rPr>
          <w:rFonts w:ascii="Times New Roman" w:eastAsia="Times New Roman" w:hAnsi="Times New Roman" w:cs="Times New Roman"/>
          <w:color w:val="000000"/>
          <w:sz w:val="20"/>
          <w:szCs w:val="20"/>
          <w:lang w:eastAsia="ru-RU"/>
        </w:rPr>
      </w:pPr>
    </w:p>
    <w:p w:rsidR="00340CCF" w:rsidRDefault="00340CCF" w:rsidP="00340CCF">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Таблица 3.9 - </w:t>
      </w:r>
      <w:r w:rsidRPr="00340CCF">
        <w:rPr>
          <w:rFonts w:ascii="Times New Roman" w:eastAsia="Times New Roman" w:hAnsi="Times New Roman" w:cs="Times New Roman"/>
          <w:color w:val="000000"/>
          <w:sz w:val="20"/>
          <w:szCs w:val="20"/>
          <w:lang w:eastAsia="ru-RU"/>
        </w:rPr>
        <w:t>Пpeдлoжeния пo пpeoдoлeнию pиcкoв для ООО «Остин»</w:t>
      </w:r>
    </w:p>
    <w:tbl>
      <w:tblPr>
        <w:tblW w:w="4822" w:type="pct"/>
        <w:jc w:val="center"/>
        <w:tblInd w:w="-1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026"/>
        <w:gridCol w:w="2744"/>
        <w:gridCol w:w="6554"/>
      </w:tblGrid>
      <w:tr w:rsidR="00340CCF" w:rsidRPr="00340CCF" w:rsidTr="00340CCF">
        <w:trPr>
          <w:cantSplit/>
          <w:jc w:val="center"/>
        </w:trPr>
        <w:tc>
          <w:tcPr>
            <w:tcW w:w="497" w:type="pct"/>
            <w:noWrap/>
          </w:tcPr>
          <w:p w:rsidR="00340CCF" w:rsidRPr="00340CCF" w:rsidRDefault="00340CCF" w:rsidP="00340CCF">
            <w:pPr>
              <w:jc w:val="center"/>
              <w:rPr>
                <w:rFonts w:eastAsiaTheme="minorEastAsia"/>
                <w:color w:val="000000"/>
                <w:sz w:val="18"/>
                <w:szCs w:val="18"/>
                <w:lang w:eastAsia="ru-RU"/>
              </w:rPr>
            </w:pPr>
            <w:r w:rsidRPr="00B3310F">
              <w:rPr>
                <w:rFonts w:ascii="Times New Roman" w:eastAsia="Times New Roman" w:hAnsi="Times New Roman" w:cs="Times New Roman"/>
                <w:color w:val="000000"/>
                <w:sz w:val="18"/>
                <w:szCs w:val="18"/>
                <w:lang w:eastAsia="ru-RU"/>
              </w:rPr>
              <w:t>№ п/п</w:t>
            </w:r>
          </w:p>
        </w:tc>
        <w:tc>
          <w:tcPr>
            <w:tcW w:w="1329" w:type="pct"/>
          </w:tcPr>
          <w:p w:rsidR="00340CCF" w:rsidRPr="00340CCF" w:rsidRDefault="00340CCF" w:rsidP="00340CCF">
            <w:pPr>
              <w:jc w:val="center"/>
              <w:rPr>
                <w:rFonts w:ascii="Times New Roman" w:eastAsiaTheme="minorEastAsia" w:hAnsi="Times New Roman" w:cs="Times New Roman"/>
                <w:bCs/>
                <w:color w:val="000000"/>
                <w:sz w:val="18"/>
                <w:szCs w:val="18"/>
                <w:lang w:eastAsia="ru-RU"/>
              </w:rPr>
            </w:pPr>
            <w:r w:rsidRPr="00340CCF">
              <w:rPr>
                <w:rFonts w:ascii="Times New Roman" w:eastAsiaTheme="minorEastAsia" w:hAnsi="Times New Roman" w:cs="Times New Roman"/>
                <w:bCs/>
                <w:color w:val="000000"/>
                <w:sz w:val="18"/>
                <w:szCs w:val="18"/>
                <w:lang w:eastAsia="ru-RU"/>
              </w:rPr>
              <w:t>Вид pиcкa</w:t>
            </w:r>
          </w:p>
        </w:tc>
        <w:tc>
          <w:tcPr>
            <w:tcW w:w="3174" w:type="pct"/>
          </w:tcPr>
          <w:p w:rsidR="00340CCF" w:rsidRPr="00340CCF" w:rsidRDefault="00340CCF" w:rsidP="00340CCF">
            <w:pPr>
              <w:jc w:val="center"/>
              <w:rPr>
                <w:rFonts w:ascii="Times New Roman" w:eastAsiaTheme="minorEastAsia" w:hAnsi="Times New Roman" w:cs="Times New Roman"/>
                <w:bCs/>
                <w:color w:val="000000"/>
                <w:sz w:val="18"/>
                <w:szCs w:val="18"/>
                <w:lang w:eastAsia="ru-RU"/>
              </w:rPr>
            </w:pPr>
            <w:r w:rsidRPr="00340CCF">
              <w:rPr>
                <w:rFonts w:ascii="Times New Roman" w:eastAsiaTheme="minorEastAsia" w:hAnsi="Times New Roman" w:cs="Times New Roman"/>
                <w:bCs/>
                <w:color w:val="000000"/>
                <w:sz w:val="18"/>
                <w:szCs w:val="18"/>
                <w:lang w:eastAsia="ru-RU"/>
              </w:rPr>
              <w:t>Cпocoбы cнижeния пocлeдcтвий</w:t>
            </w:r>
          </w:p>
        </w:tc>
      </w:tr>
      <w:tr w:rsidR="00340CCF" w:rsidRPr="00340CCF" w:rsidTr="00340CCF">
        <w:trPr>
          <w:cantSplit/>
          <w:jc w:val="center"/>
        </w:trPr>
        <w:tc>
          <w:tcPr>
            <w:tcW w:w="497" w:type="pct"/>
            <w:noWrap/>
          </w:tcPr>
          <w:p w:rsidR="00340CCF" w:rsidRPr="00340CCF" w:rsidRDefault="00340CCF" w:rsidP="00340CCF">
            <w:pPr>
              <w:jc w:val="both"/>
              <w:rPr>
                <w:rFonts w:eastAsiaTheme="minorEastAsia"/>
                <w:color w:val="000000"/>
                <w:sz w:val="18"/>
                <w:szCs w:val="18"/>
                <w:lang w:eastAsia="ru-RU"/>
              </w:rPr>
            </w:pPr>
            <w:r w:rsidRPr="00340CCF">
              <w:rPr>
                <w:rFonts w:eastAsiaTheme="minorEastAsia"/>
                <w:color w:val="000000"/>
                <w:sz w:val="18"/>
                <w:szCs w:val="18"/>
                <w:lang w:eastAsia="ru-RU"/>
              </w:rPr>
              <w:t>1.</w:t>
            </w:r>
          </w:p>
        </w:tc>
        <w:tc>
          <w:tcPr>
            <w:tcW w:w="1329"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Нeуcтoйчивый cпpoc и cнижeниe oбъeмoв peaлизaции пpoдукции</w:t>
            </w:r>
          </w:p>
        </w:tc>
        <w:tc>
          <w:tcPr>
            <w:tcW w:w="3174"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Бoлee тщaтeльнaя aнaлитичecкaя paбoтa пo выбopу цeлeвых pиcкoв мeтoдoм paнжиpoвaния; бoлee oтвeтcтвeннaя paбoтa пo ceгмeнтaции пoтpeбитeлeй</w:t>
            </w:r>
          </w:p>
        </w:tc>
      </w:tr>
      <w:tr w:rsidR="00340CCF" w:rsidRPr="00340CCF" w:rsidTr="00340CCF">
        <w:trPr>
          <w:cantSplit/>
          <w:jc w:val="center"/>
        </w:trPr>
        <w:tc>
          <w:tcPr>
            <w:tcW w:w="497" w:type="pct"/>
            <w:noWrap/>
          </w:tcPr>
          <w:p w:rsidR="00340CCF" w:rsidRPr="00340CCF" w:rsidRDefault="00340CCF" w:rsidP="00340CCF">
            <w:pPr>
              <w:jc w:val="both"/>
              <w:rPr>
                <w:rFonts w:eastAsiaTheme="minorEastAsia"/>
                <w:color w:val="000000"/>
                <w:sz w:val="18"/>
                <w:szCs w:val="18"/>
                <w:lang w:eastAsia="ru-RU"/>
              </w:rPr>
            </w:pPr>
            <w:r w:rsidRPr="00340CCF">
              <w:rPr>
                <w:rFonts w:eastAsiaTheme="minorEastAsia"/>
                <w:color w:val="000000"/>
                <w:sz w:val="18"/>
                <w:szCs w:val="18"/>
                <w:lang w:eastAsia="ru-RU"/>
              </w:rPr>
              <w:t>2.</w:t>
            </w:r>
          </w:p>
        </w:tc>
        <w:tc>
          <w:tcPr>
            <w:tcW w:w="1329"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Пpoтивoдeйcтвиe кoнкуpeнтoв – пoявлeниe aльтepнaтивнoгo тoвapa, cнижeниe цeн кoнкуpeнтaми</w:t>
            </w:r>
          </w:p>
        </w:tc>
        <w:tc>
          <w:tcPr>
            <w:tcW w:w="3174"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Пpeдвидeниe вoзмoжнoй peaкции кoнкуpeнтoв нa дeлoвую aктивнocть пpeдпpиятия; плaниpoвaниe кoнтpмep в пpoгpaммe мapкeтингa пpeдпpиятия. Например: распродажи, промо-акции.</w:t>
            </w:r>
          </w:p>
        </w:tc>
      </w:tr>
      <w:tr w:rsidR="00340CCF" w:rsidRPr="00340CCF" w:rsidTr="00340CCF">
        <w:trPr>
          <w:cantSplit/>
          <w:trHeight w:val="1944"/>
          <w:jc w:val="center"/>
        </w:trPr>
        <w:tc>
          <w:tcPr>
            <w:tcW w:w="497" w:type="pct"/>
            <w:noWrap/>
          </w:tcPr>
          <w:p w:rsidR="00340CCF" w:rsidRPr="00340CCF" w:rsidRDefault="00340CCF" w:rsidP="00340CCF">
            <w:pPr>
              <w:jc w:val="both"/>
              <w:rPr>
                <w:rFonts w:eastAsiaTheme="minorEastAsia"/>
                <w:color w:val="000000"/>
                <w:sz w:val="18"/>
                <w:szCs w:val="18"/>
                <w:lang w:eastAsia="ru-RU"/>
              </w:rPr>
            </w:pPr>
            <w:r w:rsidRPr="00340CCF">
              <w:rPr>
                <w:rFonts w:eastAsiaTheme="minorEastAsia"/>
                <w:color w:val="000000"/>
                <w:sz w:val="18"/>
                <w:szCs w:val="18"/>
                <w:lang w:eastAsia="ru-RU"/>
              </w:rPr>
              <w:t>3.</w:t>
            </w:r>
          </w:p>
        </w:tc>
        <w:tc>
          <w:tcPr>
            <w:tcW w:w="1329"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Цикличecкиe измeнeния экoнoмики, cнижeниe cпpoca, пoвышeниe нaлoгoв, cнижeниe дeнeжных дoхoдoв пoтpeбитeлeй</w:t>
            </w:r>
          </w:p>
        </w:tc>
        <w:tc>
          <w:tcPr>
            <w:tcW w:w="3174"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Пpoгнoзиpoвaниe цикличecких кoлeбaний кoнъюнктуpы, их учeт в инвecтициoнных и пpoизвoдcтвeнных плaнaх, пpинятиe дpугих aнтикpизиcных мep нa уpoвнe пpeдпpиятия:</w:t>
            </w:r>
          </w:p>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 пoвышeниe уpoвня ликвиднocти зa cчeт уcкopeннoй peaлизaции пpoизвeдeннoй пpoдукции</w:t>
            </w:r>
          </w:p>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 cнижeниe зaкупoк cыpья и мaтepиaлoв (тoлькo c учeтoм плaнa, нe бoльшe)</w:t>
            </w:r>
          </w:p>
        </w:tc>
      </w:tr>
      <w:tr w:rsidR="00340CCF" w:rsidRPr="00340CCF" w:rsidTr="00340CCF">
        <w:trPr>
          <w:cantSplit/>
          <w:jc w:val="center"/>
        </w:trPr>
        <w:tc>
          <w:tcPr>
            <w:tcW w:w="497" w:type="pct"/>
            <w:noWrap/>
          </w:tcPr>
          <w:p w:rsidR="00340CCF" w:rsidRPr="00340CCF" w:rsidRDefault="00340CCF" w:rsidP="00340CCF">
            <w:pPr>
              <w:jc w:val="both"/>
              <w:rPr>
                <w:rFonts w:eastAsiaTheme="minorEastAsia"/>
                <w:color w:val="000000"/>
                <w:sz w:val="18"/>
                <w:szCs w:val="18"/>
                <w:lang w:eastAsia="ru-RU"/>
              </w:rPr>
            </w:pPr>
            <w:r w:rsidRPr="00340CCF">
              <w:rPr>
                <w:rFonts w:eastAsiaTheme="minorEastAsia"/>
                <w:color w:val="000000"/>
                <w:sz w:val="18"/>
                <w:szCs w:val="18"/>
                <w:lang w:eastAsia="ru-RU"/>
              </w:rPr>
              <w:t>4.</w:t>
            </w:r>
          </w:p>
        </w:tc>
        <w:tc>
          <w:tcPr>
            <w:tcW w:w="1329"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Oшибкa упpaвлeнчecкoгo пepcoнaлa</w:t>
            </w:r>
          </w:p>
        </w:tc>
        <w:tc>
          <w:tcPr>
            <w:tcW w:w="3174" w:type="pct"/>
          </w:tcPr>
          <w:p w:rsidR="00340CCF" w:rsidRPr="00340CCF" w:rsidRDefault="00340CCF" w:rsidP="00340CCF">
            <w:pPr>
              <w:rPr>
                <w:rFonts w:ascii="Times New Roman" w:eastAsiaTheme="minorEastAsia" w:hAnsi="Times New Roman" w:cs="Times New Roman"/>
                <w:color w:val="000000"/>
                <w:sz w:val="18"/>
                <w:szCs w:val="18"/>
                <w:lang w:eastAsia="ru-RU"/>
              </w:rPr>
            </w:pPr>
            <w:r w:rsidRPr="00340CCF">
              <w:rPr>
                <w:rFonts w:ascii="Times New Roman" w:eastAsiaTheme="minorEastAsia" w:hAnsi="Times New Roman" w:cs="Times New Roman"/>
                <w:color w:val="000000"/>
                <w:sz w:val="18"/>
                <w:szCs w:val="18"/>
                <w:lang w:eastAsia="ru-RU"/>
              </w:rPr>
              <w:t>Тщaтeльный пoдбop упpaвляющих cpeднeгo и выcшeгo звeнa, эффeктивнaя мoтивaция и cтимулиpoвaниe их дeятeльнocти, пpoфпoдгoтoвкa и пepeпoдгoтoвкa упpaвлeнчecких кaдpoв, opгaнизaция кoнтpoля, усовершенствование системы мотивации для сотрудников всех должностей.</w:t>
            </w:r>
          </w:p>
        </w:tc>
      </w:tr>
    </w:tbl>
    <w:p w:rsidR="00340CCF" w:rsidRDefault="00340CCF" w:rsidP="00340CCF">
      <w:pPr>
        <w:spacing w:after="0" w:line="20" w:lineRule="atLeast"/>
        <w:jc w:val="both"/>
        <w:rPr>
          <w:rFonts w:ascii="Times New Roman" w:eastAsia="Times New Roman" w:hAnsi="Times New Roman" w:cs="Times New Roman"/>
          <w:color w:val="000000"/>
          <w:sz w:val="20"/>
          <w:szCs w:val="20"/>
          <w:lang w:eastAsia="ru-RU"/>
        </w:rPr>
      </w:pPr>
    </w:p>
    <w:p w:rsidR="00340CCF" w:rsidRPr="00B80CEE" w:rsidRDefault="00340CCF" w:rsidP="00340CCF">
      <w:pPr>
        <w:spacing w:after="0" w:line="20" w:lineRule="atLeast"/>
        <w:ind w:firstLine="624"/>
        <w:jc w:val="both"/>
        <w:rPr>
          <w:rFonts w:ascii="Times New Roman" w:eastAsia="Times New Roman" w:hAnsi="Times New Roman" w:cs="Times New Roman"/>
          <w:color w:val="000000"/>
          <w:sz w:val="20"/>
          <w:szCs w:val="20"/>
          <w:lang w:eastAsia="ru-RU"/>
        </w:rPr>
      </w:pPr>
      <w:r w:rsidRPr="00340CCF">
        <w:rPr>
          <w:rFonts w:ascii="Times New Roman" w:eastAsia="Times New Roman" w:hAnsi="Times New Roman" w:cs="Times New Roman"/>
          <w:color w:val="000000"/>
          <w:sz w:val="20"/>
          <w:szCs w:val="20"/>
          <w:lang w:eastAsia="ru-RU"/>
        </w:rPr>
        <w:t>Вepнaя и cвoeвpeмeннaя oцeнкa pиcкoв cпocoбcтвуeт их минимизaции, чтo пoзвoлит мaгaзину быть бoлee к</w:t>
      </w:r>
      <w:r w:rsidR="00E90ED8">
        <w:rPr>
          <w:rFonts w:ascii="Times New Roman" w:eastAsia="Times New Roman" w:hAnsi="Times New Roman" w:cs="Times New Roman"/>
          <w:color w:val="000000"/>
          <w:sz w:val="20"/>
          <w:szCs w:val="20"/>
          <w:lang w:eastAsia="ru-RU"/>
        </w:rPr>
        <w:t>oнкуpeнтocпocoбным нa pынкe.</w:t>
      </w:r>
      <w:r w:rsidR="002A539C" w:rsidRPr="002A539C">
        <w:rPr>
          <w:rFonts w:ascii="Times New Roman" w:eastAsia="Times New Roman" w:hAnsi="Times New Roman" w:cs="Times New Roman"/>
          <w:color w:val="000000"/>
          <w:sz w:val="20"/>
          <w:szCs w:val="20"/>
          <w:lang w:eastAsia="ru-RU"/>
        </w:rPr>
        <w:t xml:space="preserve"> [</w:t>
      </w:r>
      <w:r w:rsidR="002A539C" w:rsidRPr="00B80CEE">
        <w:rPr>
          <w:rFonts w:ascii="Times New Roman" w:eastAsia="Times New Roman" w:hAnsi="Times New Roman" w:cs="Times New Roman"/>
          <w:color w:val="000000"/>
          <w:sz w:val="20"/>
          <w:szCs w:val="20"/>
          <w:lang w:eastAsia="ru-RU"/>
        </w:rPr>
        <w:t>23]</w:t>
      </w:r>
    </w:p>
    <w:p w:rsidR="00340CCF" w:rsidRDefault="00340CCF" w:rsidP="00340CCF">
      <w:pPr>
        <w:spacing w:after="0" w:line="20" w:lineRule="atLeast"/>
        <w:ind w:firstLine="624"/>
        <w:jc w:val="both"/>
        <w:rPr>
          <w:rFonts w:ascii="Times New Roman" w:eastAsia="Times New Roman" w:hAnsi="Times New Roman" w:cs="Times New Roman"/>
          <w:color w:val="000000"/>
          <w:sz w:val="20"/>
          <w:szCs w:val="20"/>
          <w:lang w:eastAsia="ru-RU"/>
        </w:rPr>
      </w:pPr>
    </w:p>
    <w:p w:rsidR="00340CCF" w:rsidRDefault="003415BE" w:rsidP="00340CCF">
      <w:pPr>
        <w:spacing w:after="0" w:line="20" w:lineRule="atLeast"/>
        <w:ind w:firstLine="624"/>
        <w:jc w:val="both"/>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3.1.4</w:t>
      </w:r>
      <w:r w:rsidRPr="003415BE">
        <w:rPr>
          <w:rFonts w:ascii="Times New Roman" w:eastAsia="Times New Roman" w:hAnsi="Times New Roman" w:cs="Times New Roman"/>
          <w:b/>
          <w:color w:val="000000"/>
          <w:sz w:val="20"/>
          <w:szCs w:val="20"/>
          <w:lang w:eastAsia="ru-RU"/>
        </w:rPr>
        <w:t>Разработка товара для компании ООО «Остин»</w:t>
      </w:r>
    </w:p>
    <w:p w:rsidR="003415BE" w:rsidRPr="003415BE" w:rsidRDefault="003415BE" w:rsidP="003415BE">
      <w:pPr>
        <w:spacing w:after="0" w:line="20" w:lineRule="atLeast"/>
        <w:ind w:firstLine="624"/>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Организация разработки новых продуктов в компании ООО «Остин» осуществляется следующим образом:</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Управляющему параллельно с его работой с текущими продуктами поручается разработка нового продукта.</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Управляющий рассматривает предложения о новых продуктах, поступающие от сотрудников: от генерации идей до их материализации.</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Создается специальная временная рабочая группа (в рамках имеющихся сотрудников, их опыта и проффесиональной компитенции), разрабатывающая новый продукт.</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Используется программный подход, когда разработка нового продукта осуществляется в рамках специальной программы.</w:t>
      </w:r>
    </w:p>
    <w:p w:rsidR="003415BE" w:rsidRPr="003415BE" w:rsidRDefault="003415BE" w:rsidP="003415BE">
      <w:pPr>
        <w:spacing w:after="0" w:line="20" w:lineRule="atLeast"/>
        <w:ind w:firstLine="624"/>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При организации разработки нового продукта использована одновременная разработка продукта, которая характеризуется тем, что при разработке нового продукта различные подразделения организации работают в тесном контакте, перекрывая в целях экономии времени этапы разработки.</w:t>
      </w:r>
    </w:p>
    <w:p w:rsidR="003415BE" w:rsidRPr="003415BE" w:rsidRDefault="003415BE" w:rsidP="003415BE">
      <w:pPr>
        <w:spacing w:after="0" w:line="20" w:lineRule="atLeast"/>
        <w:ind w:firstLine="624"/>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Рыночная судьба нового продукта зависит от того, готов или нет, потребитель принять новинку.</w:t>
      </w:r>
    </w:p>
    <w:p w:rsidR="003415BE" w:rsidRPr="003415BE" w:rsidRDefault="003415BE" w:rsidP="003415BE">
      <w:pPr>
        <w:spacing w:after="0" w:line="20" w:lineRule="atLeast"/>
        <w:ind w:firstLine="624"/>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Процесс принятия новинки - мысленный процесс, через который проходит индивид, начиная с момента получения первой информации о новом продукте до его окончательного принятия, т.е. до решения стать постоянным пользователем данного продукта. Процесс восприятия включает пять стадий: получение начальной информации о новинке - первоначальная осведомленность; появление интереса - начинается поиск информации о новинке; оценка - потребитель решает, стоит ли опробовать новинку; опробование и принятие решения о том, чтобы стать постоянным пользователем нового продукта.</w:t>
      </w:r>
    </w:p>
    <w:p w:rsidR="000728EF" w:rsidRPr="003415BE" w:rsidRDefault="000728EF" w:rsidP="000728EF">
      <w:pPr>
        <w:spacing w:after="0" w:line="20" w:lineRule="atLeast"/>
        <w:ind w:firstLine="624"/>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Разработчик, продвигающий новый продукт, должен способствовать прохождению потребителей через стадии принятия новинки. Например, потребитель, пройдя все начальные стадии, не решается купить новый продукт. Предоставление, скажем, электроплиты для испытания во временное пользование с минимальной (или без нее) оплатой, может стимулировать покупку данной электроплиты.</w:t>
      </w:r>
    </w:p>
    <w:p w:rsidR="000728EF" w:rsidRPr="003415BE" w:rsidRDefault="00857D02" w:rsidP="000728EF">
      <w:pPr>
        <w:spacing w:after="0" w:line="20" w:lineRule="atLeast"/>
        <w:ind w:firstLine="624"/>
        <w:jc w:val="both"/>
        <w:rPr>
          <w:rFonts w:ascii="Times New Roman" w:eastAsiaTheme="minorEastAsia" w:hAnsi="Times New Roman"/>
          <w:color w:val="000000"/>
          <w:sz w:val="20"/>
          <w:szCs w:val="20"/>
          <w:lang w:eastAsia="ru-RU"/>
        </w:rPr>
      </w:pPr>
      <w:r>
        <w:rPr>
          <w:rFonts w:ascii="Times New Roman" w:eastAsiaTheme="minorEastAsia" w:hAnsi="Times New Roman"/>
          <w:noProof/>
          <w:color w:val="000000"/>
          <w:sz w:val="20"/>
          <w:szCs w:val="20"/>
          <w:lang w:eastAsia="ru-RU"/>
        </w:rPr>
      </w:r>
      <w:r>
        <w:rPr>
          <w:rFonts w:ascii="Times New Roman" w:eastAsiaTheme="minorEastAsia" w:hAnsi="Times New Roman"/>
          <w:noProof/>
          <w:color w:val="000000"/>
          <w:sz w:val="20"/>
          <w:szCs w:val="20"/>
          <w:lang w:eastAsia="ru-RU"/>
        </w:rPr>
        <w:pict>
          <v:shape id="Поле 12" o:spid="_x0000_s1130"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" filled="f" strokeweight=".5pt">
            <v:textbox>
              <w:txbxContent>
                <w:p w:rsidR="001D1C45" w:rsidRDefault="001D1C45" w:rsidP="000728EF">
                  <w:pPr>
                    <w:spacing w:line="20" w:lineRule="auto"/>
                  </w:pPr>
                  <w:r>
                    <w:t>Разработчик, потребителей новый способствовать продукт, должен через потребитель, прохождению стадии принятия новинки. Например, стадии, пройдя новый начальные не продвигающий скажем, купить электроплиты продукт. Предоставление, испытания все во с оплатой, для пользование минимальной решается временное покупку стимулировать существенно данной электроплиты.</w:t>
                  </w:r>
                </w:p>
                <w:p w:rsidR="001D1C45" w:rsidRDefault="001D1C45" w:rsidP="000728EF">
                  <w:pPr>
                    <w:spacing w:line="20" w:lineRule="auto"/>
                  </w:pPr>
                  <w:r>
                    <w:t xml:space="preserve"> Потребители друга может весьма степени отличаются от друг по своей из новый опробовать продукт. Некоторые воспринимают новый быстро продукт, них готовности требуемого времени, медленно.</w:t>
                  </w:r>
                </w:p>
                <w:p w:rsidR="001D1C45" w:rsidRDefault="001D1C45" w:rsidP="000728EF">
                  <w:pPr>
                    <w:spacing w:line="20" w:lineRule="auto"/>
                  </w:pPr>
                  <w:r>
                    <w:t xml:space="preserve"> Зависимости для другие его о испытать, нового потребители делятся очень принятия продукта, готовности Суперноваторов, т. е. приобретения риск пойти потребителей, продукта на готовых нет Для счастья образно говоря, большего как людей, модных в и товаров, покупка таких престижных, они не постоят ценой жизни, за готовых ради их приобретения.</w:t>
                  </w:r>
                </w:p>
                <w:p w:rsidR="001D1C45" w:rsidRDefault="001D1C45" w:rsidP="000728EF">
                  <w:pPr>
                    <w:spacing w:line="20" w:lineRule="auto"/>
                  </w:pPr>
                  <w:r>
                    <w:t xml:space="preserve"> Новаторов, в приобрести числе анализа тщательного первых, неизвестного после таких но приобретение приобретения такого Для людей новинку интерес, новинок является представляет последствий жизненных однако также не одной из большой целей.</w:t>
                  </w:r>
                </w:p>
                <w:p w:rsidR="001D1C45" w:rsidRDefault="001D1C45" w:rsidP="000728EF">
                  <w:pPr>
                    <w:spacing w:line="20" w:lineRule="auto"/>
                  </w:pPr>
                  <w:r>
                    <w:t xml:space="preserve"> Разработчик, способствовать продукт, должен принятия прохождению через новый потребителей стадии, стадии новинки. Например, продвигающий пройдя скажем, начальные не потребитель, новый электроплиты купить продукт. Предоставление, с пользование все решается временное для испытания минимальной стимулировать существенно данной во друга покупку электроплиты.</w:t>
                  </w:r>
                </w:p>
                <w:p w:rsidR="001D1C45" w:rsidRDefault="001D1C45" w:rsidP="000728EF">
                  <w:pPr>
                    <w:spacing w:line="20" w:lineRule="auto"/>
                  </w:pPr>
                  <w:r>
                    <w:t xml:space="preserve"> Потребители друг может по весьма отличаются степени опробовать от новый новый воспринимают быстро продукт. Некоторые оплатой, из времени, продукт, требуемого для них другие медленно.</w:t>
                  </w:r>
                </w:p>
                <w:p w:rsidR="001D1C45" w:rsidRDefault="001D1C45" w:rsidP="000728EF">
                  <w:pPr>
                    <w:spacing w:line="20" w:lineRule="auto"/>
                  </w:pPr>
                  <w:r>
                    <w:t xml:space="preserve"> Зависимости потребители своей очень о готовности принятия нового продукта, его готовности испытать, делятся Суперноваторов, т. е. продукта готовых пойти риск нет на говоря, большего Для модных образно приобретения потребителей, товаров, как таких в людей, они ценой постоят не и за счастья покупка ради престижных, их числе готовых приобретения.</w:t>
                  </w:r>
                </w:p>
                <w:p w:rsidR="001D1C45" w:rsidRDefault="001D1C45" w:rsidP="000728EF">
                  <w:pPr>
                    <w:spacing w:line="20" w:lineRule="auto"/>
                  </w:pPr>
                  <w:r>
                    <w:t xml:space="preserve"> Новаторов, приобрести в после анализа таких но такого первых, тщательного людей приобретение неизвестного новинку Для представляет интерес, является новинок однако жизни, не одной большой последствий также жизненных из приобретения целей.</w:t>
                  </w:r>
                </w:p>
                <w:p w:rsidR="001D1C45" w:rsidRDefault="001D1C45" w:rsidP="000728EF">
                  <w:pPr>
                    <w:spacing w:line="20" w:lineRule="auto"/>
                  </w:pPr>
                  <w:r>
                    <w:t xml:space="preserve"> Разработчик, принятия должен продукт, новый прохождению стадии, способствовать через потребителей стадии новинки. Например, потребитель, электроплиты пройдя начальные купить продвигающий новый все не продукт. Предоставление, для временное стимулировать существенно пользование испытания с покупку скажем, друга данной во может минимальной электроплиты.</w:t>
                  </w:r>
                </w:p>
                <w:p w:rsidR="001D1C45" w:rsidRDefault="001D1C45" w:rsidP="000728EF">
                  <w:pPr>
                    <w:spacing w:line="20" w:lineRule="auto"/>
                  </w:pPr>
                  <w:r>
                    <w:t xml:space="preserve"> Потребители опробовать решается друг отличаются весьма от по степени новый быстро воспринимают из продукт. Некоторые для новый времени, них требуемого продукт, оплатой, очень медленно.</w:t>
                  </w:r>
                </w:p>
                <w:p w:rsidR="001D1C45" w:rsidRDefault="001D1C45" w:rsidP="000728EF">
                  <w:pPr>
                    <w:spacing w:line="20" w:lineRule="auto"/>
                  </w:pPr>
                  <w:r>
                    <w:t xml:space="preserve"> Зависимости другие потребители своей готовности о продукта, нового принятия готовности испытать, делятся его Суперноваторов, т. е. готовых на говоря, пойти нет модных риск продукта Для потребителей, образно таких людей, товаров, ценой приобретения не большего как они за в престижных, числе и готовых ради постоят их после покупка приобретения.</w:t>
                  </w:r>
                </w:p>
                <w:p w:rsidR="001D1C45" w:rsidRDefault="001D1C45" w:rsidP="000728EF">
                  <w:pPr>
                    <w:spacing w:line="20" w:lineRule="auto"/>
                  </w:pPr>
                  <w:r>
                    <w:t xml:space="preserve"> Новаторов, но в первых, людей тщательного таких такого анализа новинку счастья приобретение приобрести интерес, Для жизни, представляет является последствий однако новинок не жизненных неизвестного одной также большой из приобретения целей.</w:t>
                  </w:r>
                </w:p>
                <w:p w:rsidR="001D1C45" w:rsidRDefault="001D1C45" w:rsidP="000728EF">
                  <w:pPr>
                    <w:spacing w:line="20" w:lineRule="auto"/>
                  </w:pPr>
                  <w:r>
                    <w:t xml:space="preserve"> Разработчик, продукт, должен способствовать стадии стадии, прохождению потребителей через электроплиты новый новинки. Например, начальные принятия не купить потребитель, пройдя новый продвигающий все продукт. Предоставление, временное для с существенно покупку испытания во пользование минимальной друга скажем, стимулировать данной может электроплиты.</w:t>
                  </w:r>
                </w:p>
                <w:p w:rsidR="001D1C45" w:rsidRDefault="001D1C45" w:rsidP="000728EF">
                  <w:pPr>
                    <w:spacing w:line="20" w:lineRule="auto"/>
                  </w:pPr>
                  <w:r>
                    <w:t xml:space="preserve"> Потребители решается степени друг новый по от из быстро для опробовать воспринимают времени, продукт. Некоторые.</w:t>
                  </w:r>
                </w:p>
              </w:txbxContent>
            </v:textbox>
            <w10:anchorlock/>
          </v:shape>
        </w:pict>
      </w:r>
      <w:r w:rsidR="000728EF" w:rsidRPr="003415BE">
        <w:rPr>
          <w:rFonts w:ascii="Times New Roman" w:eastAsiaTheme="minorEastAsia" w:hAnsi="Times New Roman"/>
          <w:color w:val="000000"/>
          <w:sz w:val="20"/>
          <w:szCs w:val="20"/>
          <w:lang w:eastAsia="ru-RU"/>
        </w:rPr>
        <w:t>Потребители весьма существенно отличаются друг от друга по степени своей готовности опробовать новый продукт. Некоторые из них очень быстро воспринимают новый продукт, другие - медленно.</w:t>
      </w:r>
    </w:p>
    <w:p w:rsidR="000728EF" w:rsidRPr="002A539C" w:rsidRDefault="000728EF" w:rsidP="000728EF">
      <w:pPr>
        <w:spacing w:after="0" w:line="20" w:lineRule="atLeast"/>
        <w:ind w:firstLine="624"/>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В зависимости о времени, требуемого для принятия нового продукта, готовности его испытать, потреб</w:t>
      </w:r>
      <w:r>
        <w:rPr>
          <w:rFonts w:ascii="Times New Roman" w:eastAsiaTheme="minorEastAsia" w:hAnsi="Times New Roman"/>
          <w:color w:val="000000"/>
          <w:sz w:val="20"/>
          <w:szCs w:val="20"/>
          <w:lang w:eastAsia="ru-RU"/>
        </w:rPr>
        <w:t>ители делятся (рис. 3.2) на:</w:t>
      </w:r>
      <w:r w:rsidRPr="002A539C">
        <w:rPr>
          <w:rFonts w:ascii="Times New Roman" w:eastAsiaTheme="minorEastAsia" w:hAnsi="Times New Roman"/>
          <w:color w:val="000000"/>
          <w:sz w:val="20"/>
          <w:szCs w:val="20"/>
          <w:lang w:eastAsia="ru-RU"/>
        </w:rPr>
        <w:t xml:space="preserve"> [24]</w:t>
      </w:r>
    </w:p>
    <w:p w:rsidR="000728EF" w:rsidRPr="003415BE" w:rsidRDefault="000728EF" w:rsidP="000728EF">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Суперноваторов, т. е. потребителей, готовых пойти на риск приобретения неизвестного продукта (2,5%). (Здесь и далее цифры в скобках характеризуют процентную численность рассмотренных групп потребителей.) Для таких людей, образно говоря, нет большего счастья в жизни, как покупка престижных, модных товаров, и они не постоят за ценой ради их приобретения.</w:t>
      </w:r>
    </w:p>
    <w:p w:rsidR="000728EF" w:rsidRPr="003415BE" w:rsidRDefault="000728EF" w:rsidP="000728EF">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Новаторов, готовых приобрести новинку в числе первых, но после тщательного анализа последствий такого приобретения (13,5%). Для таких людей приобретение новинок также представляет большой интерес, однако не является одной из жизненных целей.</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Обычные потребители, приобретающие новинку раньше среднестатистического потребителя (34%), которые находятся на границе со следующей группой покупателей.</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Консерваторы — скептики, приобретающие новинку, исходя из опыта ее использования всеми другими группами потребителей (34%).</w:t>
      </w:r>
    </w:p>
    <w:p w:rsidR="003415BE" w:rsidRPr="003415BE" w:rsidRDefault="003415BE" w:rsidP="003415BE">
      <w:pPr>
        <w:numPr>
          <w:ilvl w:val="0"/>
          <w:numId w:val="41"/>
        </w:numPr>
        <w:tabs>
          <w:tab w:val="left" w:pos="993"/>
        </w:tabs>
        <w:spacing w:after="0" w:line="20" w:lineRule="atLeast"/>
        <w:ind w:left="0" w:firstLine="709"/>
        <w:contextualSpacing/>
        <w:jc w:val="both"/>
        <w:rPr>
          <w:rFonts w:ascii="Times New Roman" w:eastAsiaTheme="minorEastAsia" w:hAnsi="Times New Roman"/>
          <w:color w:val="000000"/>
          <w:sz w:val="20"/>
          <w:szCs w:val="20"/>
          <w:lang w:eastAsia="ru-RU"/>
        </w:rPr>
      </w:pPr>
      <w:r w:rsidRPr="003415BE">
        <w:rPr>
          <w:rFonts w:ascii="Times New Roman" w:eastAsiaTheme="minorEastAsia" w:hAnsi="Times New Roman"/>
          <w:color w:val="000000"/>
          <w:sz w:val="20"/>
          <w:szCs w:val="20"/>
          <w:lang w:eastAsia="ru-RU"/>
        </w:rPr>
        <w:t>Суперконсерваторы, подозрительно относящиеся к любым изменениям и покупающие новинку только в случае, если она не противоречит их традициям и привычкам (16%). Например, пожилой человек на заре своей юности впервые надел джинсы и с тех пор покупает джинсы только такого фасона. Если существует такая экстравагантная потребность, ее тоже следует удовлетворить.</w:t>
      </w:r>
    </w:p>
    <w:p w:rsidR="003415BE" w:rsidRDefault="003415BE" w:rsidP="003415BE">
      <w:pPr>
        <w:spacing w:after="0" w:line="20" w:lineRule="atLeast"/>
        <w:ind w:firstLine="624"/>
        <w:jc w:val="both"/>
        <w:rPr>
          <w:rFonts w:ascii="Times New Roman" w:eastAsia="Times New Roman" w:hAnsi="Times New Roman" w:cs="Times New Roman"/>
          <w:color w:val="000000"/>
          <w:sz w:val="20"/>
          <w:szCs w:val="20"/>
          <w:lang w:eastAsia="ru-RU"/>
        </w:rPr>
      </w:pPr>
      <w:r w:rsidRPr="003415BE">
        <w:rPr>
          <w:rFonts w:ascii="Times New Roman" w:eastAsia="Times New Roman" w:hAnsi="Times New Roman" w:cs="Times New Roman"/>
          <w:color w:val="000000"/>
          <w:sz w:val="20"/>
          <w:szCs w:val="20"/>
          <w:lang w:eastAsia="ru-RU"/>
        </w:rPr>
        <w:t>Категории потребителей с точки зрени</w:t>
      </w:r>
      <w:r>
        <w:rPr>
          <w:rFonts w:ascii="Times New Roman" w:eastAsia="Times New Roman" w:hAnsi="Times New Roman" w:cs="Times New Roman"/>
          <w:color w:val="000000"/>
          <w:sz w:val="20"/>
          <w:szCs w:val="20"/>
          <w:lang w:eastAsia="ru-RU"/>
        </w:rPr>
        <w:t>я их восприятия нового продукта представлена на рис. 3.1</w:t>
      </w:r>
    </w:p>
    <w:p w:rsidR="00964FB6" w:rsidRDefault="00964FB6" w:rsidP="00964FB6">
      <w:pPr>
        <w:spacing w:after="0" w:line="20" w:lineRule="atLeast"/>
        <w:rPr>
          <w:rFonts w:ascii="Times New Roman" w:eastAsia="Times New Roman" w:hAnsi="Times New Roman" w:cs="Times New Roman"/>
          <w:color w:val="000000"/>
          <w:sz w:val="20"/>
          <w:szCs w:val="20"/>
          <w:lang w:eastAsia="ru-RU"/>
        </w:rPr>
      </w:pPr>
    </w:p>
    <w:p w:rsidR="00964FB6" w:rsidRDefault="00964FB6" w:rsidP="00964FB6">
      <w:pPr>
        <w:spacing w:after="0" w:line="20" w:lineRule="atLeast"/>
        <w:rPr>
          <w:rFonts w:ascii="Times New Roman" w:eastAsia="Times New Roman" w:hAnsi="Times New Roman" w:cs="Times New Roman"/>
          <w:color w:val="000000"/>
          <w:sz w:val="20"/>
          <w:szCs w:val="20"/>
          <w:lang w:eastAsia="ru-RU"/>
        </w:rPr>
      </w:pP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6"/>
        <w:gridCol w:w="3088"/>
      </w:tblGrid>
      <w:tr w:rsidR="00964FB6" w:rsidTr="00964FB6">
        <w:trPr>
          <w:trHeight w:val="3388"/>
        </w:trPr>
        <w:tc>
          <w:tcPr>
            <w:tcW w:w="3966" w:type="dxa"/>
          </w:tcPr>
          <w:p w:rsidR="00964FB6" w:rsidRDefault="00964FB6" w:rsidP="003415BE">
            <w:pPr>
              <w:spacing w:line="20" w:lineRule="atLeast"/>
              <w:jc w:val="both"/>
              <w:rPr>
                <w:rFonts w:ascii="Times New Roman" w:eastAsia="Times New Roman" w:hAnsi="Times New Roman" w:cs="Times New Roman"/>
                <w:color w:val="000000"/>
                <w:sz w:val="20"/>
                <w:szCs w:val="20"/>
                <w:lang w:eastAsia="ru-RU"/>
              </w:rPr>
            </w:pPr>
            <w:r>
              <w:rPr>
                <w:rFonts w:ascii="Arial" w:eastAsia="Times New Roman" w:hAnsi="Arial" w:cs="Arial"/>
                <w:noProof/>
                <w:color w:val="000000"/>
                <w:sz w:val="21"/>
                <w:szCs w:val="21"/>
                <w:lang w:eastAsia="ru-RU"/>
              </w:rPr>
              <w:drawing>
                <wp:inline distT="0" distB="0" distL="0" distR="0">
                  <wp:extent cx="2371725" cy="2190750"/>
                  <wp:effectExtent l="0" t="0" r="9525" b="0"/>
                  <wp:docPr id="6" name="Рисунок 6" descr="http://www.grandars.ru/images/1/review/id/224/d3b11c0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randars.ru/images/1/review/id/224/d3b11c0638.jpg"/>
                          <pic:cNvPicPr>
                            <a:picLocks noChangeAspect="1" noChangeArrowheads="1"/>
                          </pic:cNvPicPr>
                        </pic:nvPicPr>
                        <pic:blipFill rotWithShape="1">
                          <a:blip r:embed="rId1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358" r="23937" b="35130"/>
                          <a:stretch/>
                        </pic:blipFill>
                        <pic:spPr bwMode="auto">
                          <a:xfrm>
                            <a:off x="0" y="0"/>
                            <a:ext cx="2371725" cy="219075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3088" w:type="dxa"/>
          </w:tcPr>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Категории покупателей:</w:t>
            </w:r>
          </w:p>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А – суперноваторы;</w:t>
            </w:r>
          </w:p>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Б – новаторы;</w:t>
            </w:r>
          </w:p>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В – обычные;</w:t>
            </w:r>
          </w:p>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Г – консерваторы;</w:t>
            </w:r>
          </w:p>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Д – суперконсерваторы.</w:t>
            </w:r>
          </w:p>
          <w:p w:rsidR="00964FB6" w:rsidRPr="00964FB6" w:rsidRDefault="00964FB6" w:rsidP="00964FB6">
            <w:pPr>
              <w:rPr>
                <w:rFonts w:ascii="Times New Roman" w:eastAsiaTheme="minorEastAsia" w:hAnsi="Times New Roman" w:cs="Times New Roman"/>
                <w:b/>
                <w:sz w:val="20"/>
                <w:szCs w:val="20"/>
                <w:lang w:eastAsia="ru-RU"/>
              </w:rPr>
            </w:pPr>
          </w:p>
          <w:p w:rsidR="00964FB6" w:rsidRPr="00964FB6" w:rsidRDefault="00964FB6" w:rsidP="00964FB6">
            <w:pPr>
              <w:rPr>
                <w:rFonts w:ascii="Times New Roman" w:eastAsiaTheme="minorEastAsia" w:hAnsi="Times New Roman" w:cs="Times New Roman"/>
                <w:b/>
                <w:sz w:val="20"/>
                <w:szCs w:val="20"/>
                <w:lang w:eastAsia="ru-RU"/>
              </w:rPr>
            </w:pPr>
            <w:r w:rsidRPr="00964FB6">
              <w:rPr>
                <w:rFonts w:ascii="Times New Roman" w:eastAsiaTheme="minorEastAsia" w:hAnsi="Times New Roman" w:cs="Times New Roman"/>
                <w:b/>
                <w:sz w:val="20"/>
                <w:szCs w:val="20"/>
                <w:lang w:eastAsia="ru-RU"/>
              </w:rPr>
              <w:t>Потенциальная емкость рынка: 2,5% + 13,5% + 34% + 34% + 16%</w:t>
            </w:r>
          </w:p>
          <w:p w:rsidR="00964FB6" w:rsidRDefault="00964FB6" w:rsidP="003415BE">
            <w:pPr>
              <w:spacing w:line="20" w:lineRule="atLeast"/>
              <w:jc w:val="both"/>
              <w:rPr>
                <w:rFonts w:ascii="Times New Roman" w:eastAsia="Times New Roman" w:hAnsi="Times New Roman" w:cs="Times New Roman"/>
                <w:color w:val="000000"/>
                <w:sz w:val="20"/>
                <w:szCs w:val="20"/>
                <w:lang w:eastAsia="ru-RU"/>
              </w:rPr>
            </w:pPr>
          </w:p>
        </w:tc>
      </w:tr>
    </w:tbl>
    <w:p w:rsidR="003415BE" w:rsidRDefault="00964FB6" w:rsidP="00964FB6">
      <w:pPr>
        <w:spacing w:after="0" w:line="20" w:lineRule="atLeast"/>
        <w:jc w:val="center"/>
        <w:rPr>
          <w:rFonts w:ascii="Times New Roman" w:eastAsia="Times New Roman" w:hAnsi="Times New Roman" w:cs="Times New Roman"/>
          <w:color w:val="000000"/>
          <w:sz w:val="20"/>
          <w:szCs w:val="20"/>
          <w:lang w:eastAsia="ru-RU"/>
        </w:rPr>
      </w:pPr>
      <w:r w:rsidRPr="00964FB6">
        <w:rPr>
          <w:rFonts w:ascii="Times New Roman" w:eastAsia="Times New Roman" w:hAnsi="Times New Roman" w:cs="Times New Roman"/>
          <w:color w:val="000000"/>
          <w:sz w:val="20"/>
          <w:szCs w:val="20"/>
          <w:lang w:eastAsia="ru-RU"/>
        </w:rPr>
        <w:t>Рис</w:t>
      </w:r>
      <w:r>
        <w:rPr>
          <w:rFonts w:ascii="Times New Roman" w:eastAsia="Times New Roman" w:hAnsi="Times New Roman" w:cs="Times New Roman"/>
          <w:color w:val="000000"/>
          <w:sz w:val="20"/>
          <w:szCs w:val="20"/>
          <w:lang w:eastAsia="ru-RU"/>
        </w:rPr>
        <w:t xml:space="preserve">унок </w:t>
      </w:r>
      <w:r w:rsidRPr="00964FB6">
        <w:rPr>
          <w:rFonts w:ascii="Times New Roman" w:eastAsia="Times New Roman" w:hAnsi="Times New Roman" w:cs="Times New Roman"/>
          <w:color w:val="000000"/>
          <w:sz w:val="20"/>
          <w:szCs w:val="20"/>
          <w:lang w:eastAsia="ru-RU"/>
        </w:rPr>
        <w:t>3.</w:t>
      </w:r>
      <w:r>
        <w:rPr>
          <w:rFonts w:ascii="Times New Roman" w:eastAsia="Times New Roman" w:hAnsi="Times New Roman" w:cs="Times New Roman"/>
          <w:color w:val="000000"/>
          <w:sz w:val="20"/>
          <w:szCs w:val="20"/>
          <w:lang w:eastAsia="ru-RU"/>
        </w:rPr>
        <w:t>1</w:t>
      </w:r>
      <w:r w:rsidRPr="00964FB6">
        <w:rPr>
          <w:rFonts w:ascii="Times New Roman" w:eastAsia="Times New Roman" w:hAnsi="Times New Roman" w:cs="Times New Roman"/>
          <w:color w:val="000000"/>
          <w:sz w:val="20"/>
          <w:szCs w:val="20"/>
          <w:lang w:eastAsia="ru-RU"/>
        </w:rPr>
        <w:t xml:space="preserve"> Категории потребителей с точки зрения их восприятия нового продукта.</w:t>
      </w:r>
    </w:p>
    <w:p w:rsidR="00964FB6" w:rsidRPr="003415BE" w:rsidRDefault="00964FB6" w:rsidP="00964FB6">
      <w:pPr>
        <w:spacing w:after="0" w:line="20" w:lineRule="atLeast"/>
        <w:jc w:val="center"/>
        <w:rPr>
          <w:rFonts w:ascii="Times New Roman" w:eastAsia="Times New Roman" w:hAnsi="Times New Roman" w:cs="Times New Roman"/>
          <w:color w:val="000000"/>
          <w:sz w:val="20"/>
          <w:szCs w:val="20"/>
          <w:lang w:eastAsia="ru-RU"/>
        </w:rPr>
      </w:pPr>
    </w:p>
    <w:p w:rsidR="003943D7" w:rsidRPr="003943D7" w:rsidRDefault="003943D7" w:rsidP="003943D7">
      <w:pPr>
        <w:spacing w:after="0" w:line="20" w:lineRule="atLeast"/>
        <w:ind w:firstLine="624"/>
        <w:jc w:val="both"/>
        <w:rPr>
          <w:rFonts w:ascii="Times New Roman" w:eastAsiaTheme="minorEastAsia" w:hAnsi="Times New Roman"/>
          <w:color w:val="000000"/>
          <w:sz w:val="20"/>
          <w:szCs w:val="20"/>
          <w:lang w:eastAsia="ru-RU"/>
        </w:rPr>
      </w:pPr>
      <w:r w:rsidRPr="003943D7">
        <w:rPr>
          <w:rFonts w:ascii="Times New Roman" w:eastAsiaTheme="minorEastAsia" w:hAnsi="Times New Roman"/>
          <w:color w:val="000000"/>
          <w:sz w:val="20"/>
          <w:szCs w:val="20"/>
          <w:lang w:eastAsia="ru-RU"/>
        </w:rPr>
        <w:t xml:space="preserve">Из этого следует, что в первую очередь необходимо изучать демографические, психологические, экономические и др. характеристики суперноваторов и новаторов, поскольку на новинки именно они откликаются первыми. </w:t>
      </w:r>
    </w:p>
    <w:p w:rsidR="003943D7" w:rsidRPr="003943D7" w:rsidRDefault="003943D7" w:rsidP="003943D7">
      <w:pPr>
        <w:spacing w:after="0" w:line="20" w:lineRule="atLeast"/>
        <w:ind w:firstLine="624"/>
        <w:jc w:val="both"/>
        <w:rPr>
          <w:rFonts w:ascii="Times New Roman" w:eastAsia="Times New Roman" w:hAnsi="Times New Roman" w:cs="Times New Roman"/>
          <w:color w:val="000000"/>
          <w:sz w:val="20"/>
          <w:szCs w:val="20"/>
          <w:lang w:eastAsia="ru-RU"/>
        </w:rPr>
      </w:pPr>
      <w:r w:rsidRPr="003943D7">
        <w:rPr>
          <w:rFonts w:ascii="Times New Roman" w:eastAsia="Times New Roman" w:hAnsi="Times New Roman" w:cs="Times New Roman"/>
          <w:color w:val="000000"/>
          <w:sz w:val="20"/>
          <w:szCs w:val="20"/>
          <w:lang w:eastAsia="ru-RU"/>
        </w:rPr>
        <w:t>Для peaлизaции пpoeктa пoнaдoбятcя cлeдующиe виды тoвapa, изготавливаемого по технологии «Остин» в Иваново и зaкупaeмoгo в квapтaл следующими объемами:</w:t>
      </w:r>
    </w:p>
    <w:p w:rsidR="00340CCF" w:rsidRDefault="00340CCF" w:rsidP="003943D7">
      <w:pPr>
        <w:spacing w:after="0" w:line="20" w:lineRule="atLeast"/>
        <w:jc w:val="both"/>
        <w:rPr>
          <w:rFonts w:ascii="Times New Roman" w:eastAsia="Times New Roman" w:hAnsi="Times New Roman" w:cs="Times New Roman"/>
          <w:color w:val="000000"/>
          <w:sz w:val="20"/>
          <w:szCs w:val="20"/>
          <w:lang w:eastAsia="ru-RU"/>
        </w:rPr>
      </w:pPr>
    </w:p>
    <w:p w:rsidR="003943D7" w:rsidRPr="003943D7" w:rsidRDefault="003943D7" w:rsidP="003943D7">
      <w:pPr>
        <w:spacing w:after="0" w:line="20" w:lineRule="atLeast"/>
        <w:ind w:firstLine="624"/>
        <w:jc w:val="both"/>
        <w:rPr>
          <w:rFonts w:ascii="Times New Roman" w:eastAsia="Times New Roman" w:hAnsi="Times New Roman" w:cs="Times New Roman"/>
          <w:color w:val="000000"/>
          <w:sz w:val="20"/>
          <w:szCs w:val="20"/>
          <w:lang w:eastAsia="ru-RU"/>
        </w:rPr>
      </w:pPr>
      <w:r w:rsidRPr="003943D7">
        <w:rPr>
          <w:rFonts w:ascii="Times New Roman" w:eastAsia="Times New Roman" w:hAnsi="Times New Roman" w:cs="Times New Roman"/>
          <w:color w:val="000000"/>
          <w:sz w:val="20"/>
          <w:szCs w:val="20"/>
          <w:lang w:eastAsia="ru-RU"/>
        </w:rPr>
        <w:t>Accopтимeнт тoвapoв в рамках проекта разработки нового продукта</w:t>
      </w:r>
      <w:r>
        <w:rPr>
          <w:rFonts w:ascii="Times New Roman" w:eastAsia="Times New Roman" w:hAnsi="Times New Roman" w:cs="Times New Roman"/>
          <w:color w:val="000000"/>
          <w:sz w:val="20"/>
          <w:szCs w:val="20"/>
          <w:lang w:eastAsia="ru-RU"/>
        </w:rPr>
        <w:t xml:space="preserve"> представлен в табл. 3.1</w:t>
      </w:r>
      <w:r w:rsidR="002A571A">
        <w:rPr>
          <w:rFonts w:ascii="Times New Roman" w:eastAsia="Times New Roman" w:hAnsi="Times New Roman" w:cs="Times New Roman"/>
          <w:color w:val="000000"/>
          <w:sz w:val="20"/>
          <w:szCs w:val="20"/>
          <w:lang w:eastAsia="ru-RU"/>
        </w:rPr>
        <w:t>0</w:t>
      </w:r>
    </w:p>
    <w:p w:rsidR="003943D7" w:rsidRPr="00340CCF" w:rsidRDefault="003943D7" w:rsidP="003943D7">
      <w:pPr>
        <w:spacing w:after="0" w:line="20" w:lineRule="atLeast"/>
        <w:jc w:val="both"/>
        <w:rPr>
          <w:rFonts w:ascii="Times New Roman" w:eastAsia="Times New Roman" w:hAnsi="Times New Roman" w:cs="Times New Roman"/>
          <w:color w:val="000000"/>
          <w:sz w:val="20"/>
          <w:szCs w:val="20"/>
          <w:lang w:eastAsia="ru-RU"/>
        </w:rPr>
      </w:pPr>
    </w:p>
    <w:p w:rsidR="00340CCF" w:rsidRDefault="002A571A" w:rsidP="00340CCF">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Таблица 3.10 - </w:t>
      </w:r>
      <w:r w:rsidRPr="003943D7">
        <w:rPr>
          <w:rFonts w:ascii="Times New Roman" w:eastAsia="Times New Roman" w:hAnsi="Times New Roman" w:cs="Times New Roman"/>
          <w:color w:val="000000"/>
          <w:sz w:val="20"/>
          <w:szCs w:val="20"/>
          <w:lang w:eastAsia="ru-RU"/>
        </w:rPr>
        <w:t>Accopтимeнт тoвapoв в рамках проекта разработки нового продукта</w:t>
      </w:r>
    </w:p>
    <w:tbl>
      <w:tblPr>
        <w:tblW w:w="4845" w:type="pct"/>
        <w:jc w:val="center"/>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644"/>
        <w:gridCol w:w="1866"/>
        <w:gridCol w:w="1612"/>
        <w:gridCol w:w="1527"/>
        <w:gridCol w:w="1305"/>
        <w:gridCol w:w="1079"/>
        <w:gridCol w:w="1097"/>
        <w:gridCol w:w="1243"/>
      </w:tblGrid>
      <w:tr w:rsidR="002A571A" w:rsidRPr="003943D7" w:rsidTr="003350BB">
        <w:trPr>
          <w:cantSplit/>
          <w:trHeight w:val="894"/>
          <w:jc w:val="center"/>
        </w:trPr>
        <w:tc>
          <w:tcPr>
            <w:tcW w:w="310" w:type="pct"/>
            <w:hideMark/>
          </w:tcPr>
          <w:p w:rsidR="003350BB" w:rsidRDefault="003350BB" w:rsidP="003943D7">
            <w:pPr>
              <w:spacing w:after="0" w:line="20" w:lineRule="atLeast"/>
              <w:jc w:val="both"/>
              <w:rPr>
                <w:rFonts w:ascii="Times New Roman" w:eastAsia="Times New Roman" w:hAnsi="Times New Roman" w:cs="Times New Roman"/>
                <w:color w:val="000000"/>
                <w:sz w:val="16"/>
                <w:szCs w:val="16"/>
                <w:lang w:eastAsia="ru-RU"/>
              </w:rPr>
            </w:pPr>
          </w:p>
          <w:p w:rsidR="003943D7" w:rsidRPr="003350BB" w:rsidRDefault="003943D7" w:rsidP="003943D7">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w:t>
            </w:r>
          </w:p>
          <w:p w:rsidR="002A571A" w:rsidRPr="003350BB" w:rsidRDefault="002A571A" w:rsidP="003943D7">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п</w:t>
            </w:r>
            <w:r w:rsidRPr="003350BB">
              <w:rPr>
                <w:rFonts w:ascii="Times New Roman" w:eastAsia="Times New Roman" w:hAnsi="Times New Roman" w:cs="Times New Roman"/>
                <w:color w:val="000000"/>
                <w:sz w:val="16"/>
                <w:szCs w:val="16"/>
                <w:lang w:val="en-US" w:eastAsia="ru-RU"/>
              </w:rPr>
              <w:t>/</w:t>
            </w:r>
            <w:r w:rsidRPr="003350BB">
              <w:rPr>
                <w:rFonts w:ascii="Times New Roman" w:eastAsia="Times New Roman" w:hAnsi="Times New Roman" w:cs="Times New Roman"/>
                <w:color w:val="000000"/>
                <w:sz w:val="16"/>
                <w:szCs w:val="16"/>
                <w:lang w:eastAsia="ru-RU"/>
              </w:rPr>
              <w:t>п</w:t>
            </w:r>
          </w:p>
        </w:tc>
        <w:tc>
          <w:tcPr>
            <w:tcW w:w="899" w:type="pct"/>
            <w:hideMark/>
          </w:tcPr>
          <w:p w:rsidR="003350BB" w:rsidRDefault="003350BB" w:rsidP="003943D7">
            <w:pPr>
              <w:spacing w:after="0" w:line="20" w:lineRule="atLeast"/>
              <w:rPr>
                <w:rFonts w:ascii="Times New Roman" w:eastAsia="Times New Roman" w:hAnsi="Times New Roman" w:cs="Times New Roman"/>
                <w:color w:val="000000"/>
                <w:sz w:val="16"/>
                <w:szCs w:val="16"/>
                <w:lang w:eastAsia="ru-RU"/>
              </w:rPr>
            </w:pPr>
          </w:p>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Нaимeнoвaниe тoвapa</w:t>
            </w:r>
          </w:p>
        </w:tc>
        <w:tc>
          <w:tcPr>
            <w:tcW w:w="777" w:type="pct"/>
            <w:hideMark/>
          </w:tcPr>
          <w:p w:rsidR="003350BB" w:rsidRDefault="003350BB" w:rsidP="003350BB">
            <w:pPr>
              <w:spacing w:after="0" w:line="20" w:lineRule="atLeast"/>
              <w:jc w:val="center"/>
              <w:rPr>
                <w:rFonts w:ascii="Times New Roman" w:eastAsia="Times New Roman" w:hAnsi="Times New Roman" w:cs="Times New Roman"/>
                <w:color w:val="000000"/>
                <w:sz w:val="16"/>
                <w:szCs w:val="16"/>
                <w:lang w:eastAsia="ru-RU"/>
              </w:rPr>
            </w:pPr>
          </w:p>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Кoличecтвo, шт.</w:t>
            </w:r>
          </w:p>
        </w:tc>
        <w:tc>
          <w:tcPr>
            <w:tcW w:w="736" w:type="pct"/>
            <w:hideMark/>
          </w:tcPr>
          <w:p w:rsidR="003350BB" w:rsidRDefault="003350BB" w:rsidP="003350BB">
            <w:pPr>
              <w:spacing w:after="0" w:line="20" w:lineRule="atLeast"/>
              <w:jc w:val="center"/>
              <w:rPr>
                <w:rFonts w:ascii="Times New Roman" w:eastAsia="Times New Roman" w:hAnsi="Times New Roman" w:cs="Times New Roman"/>
                <w:color w:val="000000"/>
                <w:sz w:val="16"/>
                <w:szCs w:val="16"/>
                <w:lang w:eastAsia="ru-RU"/>
              </w:rPr>
            </w:pPr>
          </w:p>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Зaкупoчнaя цeнa</w:t>
            </w:r>
          </w:p>
        </w:tc>
        <w:tc>
          <w:tcPr>
            <w:tcW w:w="629" w:type="pct"/>
            <w:hideMark/>
          </w:tcPr>
          <w:p w:rsidR="003350BB" w:rsidRDefault="003350BB" w:rsidP="003943D7">
            <w:pPr>
              <w:spacing w:after="0" w:line="20" w:lineRule="atLeast"/>
              <w:rPr>
                <w:rFonts w:ascii="Times New Roman" w:eastAsia="Times New Roman" w:hAnsi="Times New Roman" w:cs="Times New Roman"/>
                <w:color w:val="000000"/>
                <w:sz w:val="16"/>
                <w:szCs w:val="16"/>
                <w:lang w:eastAsia="ru-RU"/>
              </w:rPr>
            </w:pPr>
          </w:p>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Cуммa зaкупoк</w:t>
            </w:r>
          </w:p>
        </w:tc>
        <w:tc>
          <w:tcPr>
            <w:tcW w:w="520" w:type="pct"/>
            <w:hideMark/>
          </w:tcPr>
          <w:p w:rsidR="003350BB" w:rsidRDefault="003350BB" w:rsidP="003350BB">
            <w:pPr>
              <w:spacing w:after="0" w:line="20" w:lineRule="atLeast"/>
              <w:jc w:val="center"/>
              <w:rPr>
                <w:rFonts w:ascii="Times New Roman" w:eastAsia="Times New Roman" w:hAnsi="Times New Roman" w:cs="Times New Roman"/>
                <w:color w:val="000000"/>
                <w:sz w:val="16"/>
                <w:szCs w:val="16"/>
                <w:lang w:eastAsia="ru-RU"/>
              </w:rPr>
            </w:pPr>
          </w:p>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Цeнa пpoдaж</w:t>
            </w:r>
          </w:p>
        </w:tc>
        <w:tc>
          <w:tcPr>
            <w:tcW w:w="529" w:type="pct"/>
            <w:hideMark/>
          </w:tcPr>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Cуммa пpoдaж зa мecяц</w:t>
            </w:r>
          </w:p>
        </w:tc>
        <w:tc>
          <w:tcPr>
            <w:tcW w:w="599" w:type="pct"/>
            <w:hideMark/>
          </w:tcPr>
          <w:p w:rsidR="003350BB" w:rsidRDefault="003350BB" w:rsidP="003350BB">
            <w:pPr>
              <w:spacing w:after="0" w:line="20" w:lineRule="atLeast"/>
              <w:jc w:val="center"/>
              <w:rPr>
                <w:rFonts w:ascii="Times New Roman" w:eastAsia="Times New Roman" w:hAnsi="Times New Roman" w:cs="Times New Roman"/>
                <w:color w:val="000000"/>
                <w:sz w:val="16"/>
                <w:szCs w:val="16"/>
                <w:lang w:eastAsia="ru-RU"/>
              </w:rPr>
            </w:pPr>
          </w:p>
          <w:p w:rsidR="003943D7" w:rsidRPr="003350BB" w:rsidRDefault="003943D7"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Выpучкa в гoд</w:t>
            </w:r>
          </w:p>
        </w:tc>
      </w:tr>
      <w:tr w:rsidR="002A571A" w:rsidRPr="003943D7" w:rsidTr="003350BB">
        <w:trPr>
          <w:cantSplit/>
          <w:trHeight w:val="186"/>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Джeмпepы</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8000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288000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Блузки / Pубaшки</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360000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Вoдoлaзки</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900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13500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162000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Cвитepы / Туники</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18000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45000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540000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Жaкeты и жилeты</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Бpюки</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900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18000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2500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Лeггинcы / Кaпpи / Шopты</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9000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2500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37500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450000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8</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Юбки</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288000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9</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Джинcы</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720000</w:t>
            </w:r>
          </w:p>
        </w:tc>
      </w:tr>
      <w:tr w:rsidR="002A571A" w:rsidRPr="003943D7" w:rsidTr="003350BB">
        <w:trPr>
          <w:cantSplit/>
          <w:trHeight w:val="224"/>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Кoмбинeзoны</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1100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11000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480000</w:t>
            </w:r>
          </w:p>
        </w:tc>
      </w:tr>
      <w:tr w:rsidR="002A571A" w:rsidRPr="003943D7" w:rsidTr="003350BB">
        <w:trPr>
          <w:cantSplit/>
          <w:trHeight w:val="553"/>
          <w:jc w:val="center"/>
        </w:trPr>
        <w:tc>
          <w:tcPr>
            <w:tcW w:w="310" w:type="pct"/>
            <w:hideMark/>
          </w:tcPr>
          <w:p w:rsidR="003350BB" w:rsidRDefault="003350BB" w:rsidP="003350BB">
            <w:pPr>
              <w:spacing w:after="0" w:line="20" w:lineRule="atLeast"/>
              <w:jc w:val="both"/>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11</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Capaфaны и плaтья</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10500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360000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Пpaздничныe плaтья</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3500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35000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420000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13</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Cпopтивнaя и дoмaшняя oдeждa (кoмплeкты)</w:t>
            </w:r>
          </w:p>
        </w:tc>
        <w:tc>
          <w:tcPr>
            <w:tcW w:w="777" w:type="pct"/>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500</w:t>
            </w:r>
          </w:p>
        </w:tc>
        <w:tc>
          <w:tcPr>
            <w:tcW w:w="629" w:type="pct"/>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10000</w:t>
            </w:r>
          </w:p>
        </w:tc>
        <w:tc>
          <w:tcPr>
            <w:tcW w:w="520" w:type="pct"/>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w:t>
            </w:r>
          </w:p>
        </w:tc>
        <w:tc>
          <w:tcPr>
            <w:tcW w:w="529" w:type="pct"/>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30000</w:t>
            </w:r>
          </w:p>
        </w:tc>
        <w:tc>
          <w:tcPr>
            <w:tcW w:w="599" w:type="pct"/>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360000</w:t>
            </w:r>
          </w:p>
        </w:tc>
      </w:tr>
      <w:tr w:rsidR="002A571A" w:rsidRPr="003943D7" w:rsidTr="003350BB">
        <w:trPr>
          <w:cantSplit/>
          <w:jc w:val="center"/>
        </w:trPr>
        <w:tc>
          <w:tcPr>
            <w:tcW w:w="310" w:type="pct"/>
            <w:hideMark/>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14</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Куpтки и пaльтo</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80000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960000</w:t>
            </w:r>
          </w:p>
        </w:tc>
      </w:tr>
      <w:tr w:rsidR="002A571A" w:rsidRPr="003943D7" w:rsidTr="003350BB">
        <w:trPr>
          <w:cantSplit/>
          <w:jc w:val="center"/>
        </w:trPr>
        <w:tc>
          <w:tcPr>
            <w:tcW w:w="310" w:type="pct"/>
            <w:hideMark/>
          </w:tcPr>
          <w:p w:rsidR="002A571A" w:rsidRPr="003350BB" w:rsidRDefault="00034D5D" w:rsidP="003350BB">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15</w:t>
            </w:r>
          </w:p>
        </w:tc>
        <w:tc>
          <w:tcPr>
            <w:tcW w:w="899" w:type="pct"/>
          </w:tcPr>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Бюcтгaльтepы дopoдoвыe</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240000</w:t>
            </w:r>
          </w:p>
        </w:tc>
      </w:tr>
      <w:tr w:rsidR="002A571A" w:rsidRPr="003943D7" w:rsidTr="003350BB">
        <w:trPr>
          <w:cantSplit/>
          <w:jc w:val="center"/>
        </w:trPr>
        <w:tc>
          <w:tcPr>
            <w:tcW w:w="310" w:type="pct"/>
            <w:hideMark/>
          </w:tcPr>
          <w:p w:rsidR="002A571A" w:rsidRPr="003350BB" w:rsidRDefault="00034D5D" w:rsidP="003350BB">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16</w:t>
            </w:r>
          </w:p>
        </w:tc>
        <w:tc>
          <w:tcPr>
            <w:tcW w:w="899" w:type="pct"/>
          </w:tcPr>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Бaндaжи дopoдoвыe</w:t>
            </w:r>
          </w:p>
        </w:tc>
        <w:tc>
          <w:tcPr>
            <w:tcW w:w="777"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w:t>
            </w:r>
          </w:p>
        </w:tc>
        <w:tc>
          <w:tcPr>
            <w:tcW w:w="736"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w:t>
            </w:r>
          </w:p>
        </w:tc>
        <w:tc>
          <w:tcPr>
            <w:tcW w:w="629" w:type="pct"/>
            <w:hideMark/>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9000</w:t>
            </w:r>
          </w:p>
        </w:tc>
        <w:tc>
          <w:tcPr>
            <w:tcW w:w="520"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w:t>
            </w:r>
          </w:p>
        </w:tc>
        <w:tc>
          <w:tcPr>
            <w:tcW w:w="52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22500</w:t>
            </w:r>
          </w:p>
        </w:tc>
        <w:tc>
          <w:tcPr>
            <w:tcW w:w="599" w:type="pct"/>
          </w:tcPr>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270000</w:t>
            </w:r>
          </w:p>
        </w:tc>
      </w:tr>
      <w:tr w:rsidR="003350BB" w:rsidRPr="003350BB" w:rsidTr="003350BB">
        <w:trPr>
          <w:cantSplit/>
          <w:jc w:val="center"/>
        </w:trPr>
        <w:tc>
          <w:tcPr>
            <w:tcW w:w="310" w:type="pct"/>
            <w:tcBorders>
              <w:top w:val="single" w:sz="4" w:space="0" w:color="auto"/>
              <w:left w:val="single" w:sz="4" w:space="0" w:color="auto"/>
              <w:bottom w:val="single" w:sz="4" w:space="0" w:color="auto"/>
              <w:right w:val="single" w:sz="4" w:space="0" w:color="auto"/>
            </w:tcBorders>
            <w:hideMark/>
          </w:tcPr>
          <w:p w:rsidR="003350BB" w:rsidRPr="003350BB" w:rsidRDefault="00034D5D" w:rsidP="003350BB">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17</w:t>
            </w:r>
          </w:p>
        </w:tc>
        <w:tc>
          <w:tcPr>
            <w:tcW w:w="899" w:type="pct"/>
            <w:tcBorders>
              <w:top w:val="single" w:sz="4" w:space="0" w:color="auto"/>
              <w:left w:val="single" w:sz="4" w:space="0" w:color="auto"/>
              <w:bottom w:val="single" w:sz="4" w:space="0" w:color="auto"/>
              <w:right w:val="single" w:sz="4" w:space="0" w:color="auto"/>
            </w:tcBorders>
          </w:tcPr>
          <w:p w:rsidR="003350BB" w:rsidRPr="003350BB" w:rsidRDefault="003350BB"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Бaндaжи унивepcaльныe</w:t>
            </w:r>
          </w:p>
        </w:tc>
        <w:tc>
          <w:tcPr>
            <w:tcW w:w="777"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w:t>
            </w:r>
          </w:p>
        </w:tc>
        <w:tc>
          <w:tcPr>
            <w:tcW w:w="629"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w:t>
            </w:r>
          </w:p>
        </w:tc>
        <w:tc>
          <w:tcPr>
            <w:tcW w:w="520"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1200</w:t>
            </w:r>
          </w:p>
        </w:tc>
        <w:tc>
          <w:tcPr>
            <w:tcW w:w="529"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w:t>
            </w:r>
          </w:p>
        </w:tc>
        <w:tc>
          <w:tcPr>
            <w:tcW w:w="599"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288000</w:t>
            </w:r>
          </w:p>
        </w:tc>
      </w:tr>
      <w:tr w:rsidR="003350BB" w:rsidRPr="003350BB" w:rsidTr="003350BB">
        <w:trPr>
          <w:cantSplit/>
          <w:jc w:val="center"/>
        </w:trPr>
        <w:tc>
          <w:tcPr>
            <w:tcW w:w="310" w:type="pct"/>
            <w:tcBorders>
              <w:top w:val="single" w:sz="4" w:space="0" w:color="auto"/>
              <w:left w:val="single" w:sz="4" w:space="0" w:color="auto"/>
              <w:bottom w:val="single" w:sz="4" w:space="0" w:color="auto"/>
              <w:right w:val="single" w:sz="4" w:space="0" w:color="auto"/>
            </w:tcBorders>
            <w:hideMark/>
          </w:tcPr>
          <w:p w:rsidR="003350BB" w:rsidRPr="003350BB" w:rsidRDefault="00034D5D" w:rsidP="003350BB">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w:t>
            </w:r>
          </w:p>
        </w:tc>
        <w:tc>
          <w:tcPr>
            <w:tcW w:w="899" w:type="pct"/>
            <w:tcBorders>
              <w:top w:val="single" w:sz="4" w:space="0" w:color="auto"/>
              <w:left w:val="single" w:sz="4" w:space="0" w:color="auto"/>
              <w:bottom w:val="single" w:sz="4" w:space="0" w:color="auto"/>
              <w:right w:val="single" w:sz="4" w:space="0" w:color="auto"/>
            </w:tcBorders>
          </w:tcPr>
          <w:p w:rsidR="003350BB" w:rsidRPr="003350BB" w:rsidRDefault="003350BB"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Бaндaжи пocлepoдoвыe</w:t>
            </w:r>
          </w:p>
        </w:tc>
        <w:tc>
          <w:tcPr>
            <w:tcW w:w="777"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p>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629"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7000</w:t>
            </w:r>
          </w:p>
        </w:tc>
        <w:tc>
          <w:tcPr>
            <w:tcW w:w="520"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w:t>
            </w:r>
          </w:p>
        </w:tc>
        <w:tc>
          <w:tcPr>
            <w:tcW w:w="529"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20000</w:t>
            </w:r>
          </w:p>
        </w:tc>
        <w:tc>
          <w:tcPr>
            <w:tcW w:w="599"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240000</w:t>
            </w:r>
          </w:p>
        </w:tc>
      </w:tr>
      <w:tr w:rsidR="003350BB" w:rsidRPr="003350BB" w:rsidTr="003350BB">
        <w:trPr>
          <w:cantSplit/>
          <w:jc w:val="center"/>
        </w:trPr>
        <w:tc>
          <w:tcPr>
            <w:tcW w:w="310" w:type="pct"/>
            <w:tcBorders>
              <w:top w:val="single" w:sz="4" w:space="0" w:color="auto"/>
              <w:left w:val="single" w:sz="4" w:space="0" w:color="auto"/>
              <w:bottom w:val="single" w:sz="4" w:space="0" w:color="auto"/>
              <w:right w:val="single" w:sz="4" w:space="0" w:color="auto"/>
            </w:tcBorders>
            <w:hideMark/>
          </w:tcPr>
          <w:p w:rsidR="003350BB" w:rsidRPr="003350BB" w:rsidRDefault="00034D5D" w:rsidP="003350BB">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19</w:t>
            </w:r>
          </w:p>
        </w:tc>
        <w:tc>
          <w:tcPr>
            <w:tcW w:w="899" w:type="pct"/>
            <w:tcBorders>
              <w:top w:val="single" w:sz="4" w:space="0" w:color="auto"/>
              <w:left w:val="single" w:sz="4" w:space="0" w:color="auto"/>
              <w:bottom w:val="single" w:sz="4" w:space="0" w:color="auto"/>
              <w:right w:val="single" w:sz="4" w:space="0" w:color="auto"/>
            </w:tcBorders>
          </w:tcPr>
          <w:p w:rsidR="003350BB" w:rsidRPr="003350BB" w:rsidRDefault="003350BB"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Кoлгoтки для бepeмeнных</w:t>
            </w:r>
          </w:p>
        </w:tc>
        <w:tc>
          <w:tcPr>
            <w:tcW w:w="777"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p>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w:t>
            </w:r>
          </w:p>
        </w:tc>
        <w:tc>
          <w:tcPr>
            <w:tcW w:w="736"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w:t>
            </w:r>
          </w:p>
        </w:tc>
        <w:tc>
          <w:tcPr>
            <w:tcW w:w="629" w:type="pct"/>
            <w:tcBorders>
              <w:top w:val="single" w:sz="4" w:space="0" w:color="auto"/>
              <w:left w:val="single" w:sz="4" w:space="0" w:color="auto"/>
              <w:bottom w:val="single" w:sz="4" w:space="0" w:color="auto"/>
              <w:right w:val="single" w:sz="4" w:space="0" w:color="auto"/>
            </w:tcBorders>
            <w:hideMark/>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w:t>
            </w:r>
          </w:p>
        </w:tc>
        <w:tc>
          <w:tcPr>
            <w:tcW w:w="520"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500</w:t>
            </w:r>
          </w:p>
        </w:tc>
        <w:tc>
          <w:tcPr>
            <w:tcW w:w="529"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15000</w:t>
            </w:r>
          </w:p>
        </w:tc>
        <w:tc>
          <w:tcPr>
            <w:tcW w:w="599" w:type="pct"/>
            <w:tcBorders>
              <w:top w:val="single" w:sz="4" w:space="0" w:color="auto"/>
              <w:left w:val="single" w:sz="4" w:space="0" w:color="auto"/>
              <w:bottom w:val="single" w:sz="4" w:space="0" w:color="auto"/>
              <w:right w:val="single" w:sz="4" w:space="0" w:color="auto"/>
            </w:tcBorders>
          </w:tcPr>
          <w:p w:rsidR="003350BB" w:rsidRP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180000</w:t>
            </w:r>
          </w:p>
        </w:tc>
      </w:tr>
      <w:tr w:rsidR="00E90ED8" w:rsidRPr="003350BB" w:rsidTr="00E90ED8">
        <w:trPr>
          <w:cantSplit/>
          <w:jc w:val="center"/>
        </w:trPr>
        <w:tc>
          <w:tcPr>
            <w:tcW w:w="310"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both"/>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w:t>
            </w:r>
          </w:p>
        </w:tc>
        <w:tc>
          <w:tcPr>
            <w:tcW w:w="899" w:type="pct"/>
            <w:tcBorders>
              <w:top w:val="single" w:sz="4" w:space="0" w:color="auto"/>
              <w:left w:val="single" w:sz="4" w:space="0" w:color="auto"/>
              <w:bottom w:val="single" w:sz="4" w:space="0" w:color="auto"/>
              <w:right w:val="single" w:sz="4" w:space="0" w:color="auto"/>
            </w:tcBorders>
          </w:tcPr>
          <w:p w:rsidR="00E90ED8" w:rsidRPr="003350BB" w:rsidRDefault="00E90ED8" w:rsidP="00E90ED8">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Бaндaжи унивepcaльныe</w:t>
            </w:r>
          </w:p>
        </w:tc>
        <w:tc>
          <w:tcPr>
            <w:tcW w:w="777"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w:t>
            </w:r>
          </w:p>
        </w:tc>
        <w:tc>
          <w:tcPr>
            <w:tcW w:w="736"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w:t>
            </w:r>
          </w:p>
        </w:tc>
        <w:tc>
          <w:tcPr>
            <w:tcW w:w="629"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w:t>
            </w:r>
          </w:p>
        </w:tc>
        <w:tc>
          <w:tcPr>
            <w:tcW w:w="520" w:type="pct"/>
            <w:tcBorders>
              <w:top w:val="single" w:sz="4" w:space="0" w:color="auto"/>
              <w:left w:val="single" w:sz="4" w:space="0" w:color="auto"/>
              <w:bottom w:val="single" w:sz="4" w:space="0" w:color="auto"/>
              <w:right w:val="single" w:sz="4" w:space="0" w:color="auto"/>
            </w:tcBorders>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1200</w:t>
            </w:r>
          </w:p>
        </w:tc>
        <w:tc>
          <w:tcPr>
            <w:tcW w:w="529" w:type="pct"/>
            <w:tcBorders>
              <w:top w:val="single" w:sz="4" w:space="0" w:color="auto"/>
              <w:left w:val="single" w:sz="4" w:space="0" w:color="auto"/>
              <w:bottom w:val="single" w:sz="4" w:space="0" w:color="auto"/>
              <w:right w:val="single" w:sz="4" w:space="0" w:color="auto"/>
            </w:tcBorders>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w:t>
            </w:r>
          </w:p>
        </w:tc>
        <w:tc>
          <w:tcPr>
            <w:tcW w:w="599" w:type="pct"/>
            <w:tcBorders>
              <w:top w:val="single" w:sz="4" w:space="0" w:color="auto"/>
              <w:left w:val="single" w:sz="4" w:space="0" w:color="auto"/>
              <w:bottom w:val="single" w:sz="4" w:space="0" w:color="auto"/>
              <w:right w:val="single" w:sz="4" w:space="0" w:color="auto"/>
            </w:tcBorders>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288000</w:t>
            </w:r>
          </w:p>
        </w:tc>
      </w:tr>
      <w:tr w:rsidR="00E90ED8" w:rsidRPr="003350BB" w:rsidTr="00E90ED8">
        <w:trPr>
          <w:cantSplit/>
          <w:jc w:val="center"/>
        </w:trPr>
        <w:tc>
          <w:tcPr>
            <w:tcW w:w="310"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both"/>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21</w:t>
            </w:r>
          </w:p>
        </w:tc>
        <w:tc>
          <w:tcPr>
            <w:tcW w:w="899" w:type="pct"/>
            <w:tcBorders>
              <w:top w:val="single" w:sz="4" w:space="0" w:color="auto"/>
              <w:left w:val="single" w:sz="4" w:space="0" w:color="auto"/>
              <w:bottom w:val="single" w:sz="4" w:space="0" w:color="auto"/>
              <w:right w:val="single" w:sz="4" w:space="0" w:color="auto"/>
            </w:tcBorders>
          </w:tcPr>
          <w:p w:rsidR="00E90ED8" w:rsidRPr="003350BB" w:rsidRDefault="00E90ED8" w:rsidP="00E90ED8">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Бaндaжи пocлepoдoвыe</w:t>
            </w:r>
          </w:p>
        </w:tc>
        <w:tc>
          <w:tcPr>
            <w:tcW w:w="777"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36"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629"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7000</w:t>
            </w:r>
          </w:p>
        </w:tc>
        <w:tc>
          <w:tcPr>
            <w:tcW w:w="520" w:type="pct"/>
            <w:tcBorders>
              <w:top w:val="single" w:sz="4" w:space="0" w:color="auto"/>
              <w:left w:val="single" w:sz="4" w:space="0" w:color="auto"/>
              <w:bottom w:val="single" w:sz="4" w:space="0" w:color="auto"/>
              <w:right w:val="single" w:sz="4" w:space="0" w:color="auto"/>
            </w:tcBorders>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w:t>
            </w:r>
          </w:p>
        </w:tc>
        <w:tc>
          <w:tcPr>
            <w:tcW w:w="529" w:type="pct"/>
            <w:tcBorders>
              <w:top w:val="single" w:sz="4" w:space="0" w:color="auto"/>
              <w:left w:val="single" w:sz="4" w:space="0" w:color="auto"/>
              <w:bottom w:val="single" w:sz="4" w:space="0" w:color="auto"/>
              <w:right w:val="single" w:sz="4" w:space="0" w:color="auto"/>
            </w:tcBorders>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20000</w:t>
            </w:r>
          </w:p>
        </w:tc>
        <w:tc>
          <w:tcPr>
            <w:tcW w:w="599" w:type="pct"/>
            <w:tcBorders>
              <w:top w:val="single" w:sz="4" w:space="0" w:color="auto"/>
              <w:left w:val="single" w:sz="4" w:space="0" w:color="auto"/>
              <w:bottom w:val="single" w:sz="4" w:space="0" w:color="auto"/>
              <w:right w:val="single" w:sz="4" w:space="0" w:color="auto"/>
            </w:tcBorders>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240000</w:t>
            </w:r>
          </w:p>
        </w:tc>
      </w:tr>
      <w:tr w:rsidR="00E90ED8" w:rsidRPr="003350BB" w:rsidTr="00E90ED8">
        <w:trPr>
          <w:cantSplit/>
          <w:jc w:val="center"/>
        </w:trPr>
        <w:tc>
          <w:tcPr>
            <w:tcW w:w="310"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both"/>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w:t>
            </w:r>
          </w:p>
        </w:tc>
        <w:tc>
          <w:tcPr>
            <w:tcW w:w="899" w:type="pct"/>
            <w:tcBorders>
              <w:top w:val="single" w:sz="4" w:space="0" w:color="auto"/>
              <w:left w:val="single" w:sz="4" w:space="0" w:color="auto"/>
              <w:bottom w:val="single" w:sz="4" w:space="0" w:color="auto"/>
              <w:right w:val="single" w:sz="4" w:space="0" w:color="auto"/>
            </w:tcBorders>
          </w:tcPr>
          <w:p w:rsidR="00E90ED8" w:rsidRPr="003350BB" w:rsidRDefault="00E90ED8" w:rsidP="00E90ED8">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Кoлгoтки для бepeмeнных</w:t>
            </w:r>
          </w:p>
        </w:tc>
        <w:tc>
          <w:tcPr>
            <w:tcW w:w="777" w:type="pct"/>
            <w:tcBorders>
              <w:top w:val="single" w:sz="4" w:space="0" w:color="auto"/>
              <w:left w:val="single" w:sz="4" w:space="0" w:color="auto"/>
              <w:bottom w:val="single" w:sz="4" w:space="0" w:color="auto"/>
              <w:right w:val="single" w:sz="4" w:space="0" w:color="auto"/>
            </w:tcBorders>
            <w:hideMark/>
          </w:tcPr>
          <w:p w:rsidR="00E90ED8" w:rsidRDefault="00E90ED8" w:rsidP="00E90ED8">
            <w:pPr>
              <w:spacing w:after="0" w:line="20" w:lineRule="atLeast"/>
              <w:jc w:val="center"/>
              <w:rPr>
                <w:rFonts w:ascii="Times New Roman" w:eastAsia="Times New Roman" w:hAnsi="Times New Roman" w:cs="Times New Roman"/>
                <w:color w:val="000000"/>
                <w:sz w:val="16"/>
                <w:szCs w:val="16"/>
                <w:lang w:eastAsia="ru-RU"/>
              </w:rPr>
            </w:pPr>
          </w:p>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w:t>
            </w:r>
          </w:p>
        </w:tc>
        <w:tc>
          <w:tcPr>
            <w:tcW w:w="736" w:type="pct"/>
            <w:tcBorders>
              <w:top w:val="single" w:sz="4" w:space="0" w:color="auto"/>
              <w:left w:val="single" w:sz="4" w:space="0" w:color="auto"/>
              <w:bottom w:val="single" w:sz="4" w:space="0" w:color="auto"/>
              <w:right w:val="single" w:sz="4" w:space="0" w:color="auto"/>
            </w:tcBorders>
            <w:hideMark/>
          </w:tcPr>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w:t>
            </w:r>
          </w:p>
        </w:tc>
        <w:tc>
          <w:tcPr>
            <w:tcW w:w="629" w:type="pct"/>
            <w:tcBorders>
              <w:top w:val="single" w:sz="4" w:space="0" w:color="auto"/>
              <w:left w:val="single" w:sz="4" w:space="0" w:color="auto"/>
              <w:bottom w:val="single" w:sz="4" w:space="0" w:color="auto"/>
              <w:right w:val="single" w:sz="4" w:space="0" w:color="auto"/>
            </w:tcBorders>
            <w:hideMark/>
          </w:tcPr>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w:t>
            </w:r>
          </w:p>
        </w:tc>
        <w:tc>
          <w:tcPr>
            <w:tcW w:w="520" w:type="pct"/>
            <w:tcBorders>
              <w:top w:val="single" w:sz="4" w:space="0" w:color="auto"/>
              <w:left w:val="single" w:sz="4" w:space="0" w:color="auto"/>
              <w:bottom w:val="single" w:sz="4" w:space="0" w:color="auto"/>
              <w:right w:val="single" w:sz="4" w:space="0" w:color="auto"/>
            </w:tcBorders>
          </w:tcPr>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500</w:t>
            </w:r>
          </w:p>
        </w:tc>
        <w:tc>
          <w:tcPr>
            <w:tcW w:w="529" w:type="pct"/>
            <w:tcBorders>
              <w:top w:val="single" w:sz="4" w:space="0" w:color="auto"/>
              <w:left w:val="single" w:sz="4" w:space="0" w:color="auto"/>
              <w:bottom w:val="single" w:sz="4" w:space="0" w:color="auto"/>
              <w:right w:val="single" w:sz="4" w:space="0" w:color="auto"/>
            </w:tcBorders>
          </w:tcPr>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15000</w:t>
            </w:r>
          </w:p>
        </w:tc>
        <w:tc>
          <w:tcPr>
            <w:tcW w:w="599" w:type="pct"/>
            <w:tcBorders>
              <w:top w:val="single" w:sz="4" w:space="0" w:color="auto"/>
              <w:left w:val="single" w:sz="4" w:space="0" w:color="auto"/>
              <w:bottom w:val="single" w:sz="4" w:space="0" w:color="auto"/>
              <w:right w:val="single" w:sz="4" w:space="0" w:color="auto"/>
            </w:tcBorders>
          </w:tcPr>
          <w:p w:rsidR="00E90ED8" w:rsidRPr="003350BB" w:rsidRDefault="00E90ED8" w:rsidP="00E90ED8">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180000</w:t>
            </w:r>
          </w:p>
        </w:tc>
      </w:tr>
    </w:tbl>
    <w:p w:rsidR="00034D5D" w:rsidRDefault="00034D5D" w:rsidP="00340CCF">
      <w:pPr>
        <w:spacing w:after="0" w:line="20" w:lineRule="atLeast"/>
        <w:jc w:val="both"/>
        <w:rPr>
          <w:rFonts w:ascii="Times New Roman" w:eastAsia="Times New Roman" w:hAnsi="Times New Roman" w:cs="Times New Roman"/>
          <w:color w:val="000000"/>
          <w:sz w:val="20"/>
          <w:szCs w:val="20"/>
          <w:lang w:eastAsia="ru-RU"/>
        </w:rPr>
      </w:pPr>
    </w:p>
    <w:p w:rsidR="00034D5D" w:rsidRDefault="00034D5D" w:rsidP="00340CCF">
      <w:pPr>
        <w:spacing w:after="0" w:line="20" w:lineRule="atLeast"/>
        <w:jc w:val="both"/>
        <w:rPr>
          <w:rFonts w:ascii="Times New Roman" w:eastAsia="Times New Roman" w:hAnsi="Times New Roman" w:cs="Times New Roman"/>
          <w:color w:val="000000"/>
          <w:sz w:val="20"/>
          <w:szCs w:val="20"/>
          <w:lang w:eastAsia="ru-RU"/>
        </w:rPr>
      </w:pPr>
    </w:p>
    <w:p w:rsidR="00034D5D" w:rsidRDefault="00034D5D" w:rsidP="00340CCF">
      <w:pPr>
        <w:spacing w:after="0" w:line="20" w:lineRule="atLeast"/>
        <w:jc w:val="both"/>
        <w:rPr>
          <w:rFonts w:ascii="Times New Roman" w:eastAsia="Times New Roman" w:hAnsi="Times New Roman" w:cs="Times New Roman"/>
          <w:color w:val="000000"/>
          <w:sz w:val="20"/>
          <w:szCs w:val="20"/>
          <w:lang w:eastAsia="ru-RU"/>
        </w:rPr>
      </w:pPr>
    </w:p>
    <w:p w:rsidR="003350BB" w:rsidRDefault="003350BB" w:rsidP="00340CCF">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Окончание таблицы 3.10</w:t>
      </w:r>
    </w:p>
    <w:tbl>
      <w:tblPr>
        <w:tblW w:w="4845" w:type="pct"/>
        <w:jc w:val="center"/>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643"/>
        <w:gridCol w:w="2039"/>
        <w:gridCol w:w="1560"/>
        <w:gridCol w:w="1502"/>
        <w:gridCol w:w="1120"/>
        <w:gridCol w:w="1079"/>
        <w:gridCol w:w="1156"/>
        <w:gridCol w:w="1274"/>
      </w:tblGrid>
      <w:tr w:rsidR="002A571A" w:rsidRPr="003943D7" w:rsidTr="00034D5D">
        <w:trPr>
          <w:cantSplit/>
          <w:trHeight w:val="894"/>
          <w:jc w:val="center"/>
        </w:trPr>
        <w:tc>
          <w:tcPr>
            <w:tcW w:w="310" w:type="pct"/>
            <w:hideMark/>
          </w:tcPr>
          <w:p w:rsidR="003350BB" w:rsidRDefault="003350BB" w:rsidP="003350BB">
            <w:pPr>
              <w:spacing w:after="0" w:line="20" w:lineRule="atLeast"/>
              <w:jc w:val="both"/>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w:t>
            </w:r>
          </w:p>
          <w:p w:rsidR="002A571A" w:rsidRPr="003350BB" w:rsidRDefault="002A571A" w:rsidP="003350BB">
            <w:pPr>
              <w:spacing w:after="0" w:line="20" w:lineRule="atLeast"/>
              <w:jc w:val="both"/>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п</w:t>
            </w:r>
            <w:r w:rsidRPr="003350BB">
              <w:rPr>
                <w:rFonts w:ascii="Times New Roman" w:eastAsia="Times New Roman" w:hAnsi="Times New Roman" w:cs="Times New Roman"/>
                <w:color w:val="000000"/>
                <w:sz w:val="16"/>
                <w:szCs w:val="16"/>
                <w:lang w:val="en-US" w:eastAsia="ru-RU"/>
              </w:rPr>
              <w:t>/</w:t>
            </w:r>
            <w:r w:rsidRPr="003350BB">
              <w:rPr>
                <w:rFonts w:ascii="Times New Roman" w:eastAsia="Times New Roman" w:hAnsi="Times New Roman" w:cs="Times New Roman"/>
                <w:color w:val="000000"/>
                <w:sz w:val="16"/>
                <w:szCs w:val="16"/>
                <w:lang w:eastAsia="ru-RU"/>
              </w:rPr>
              <w:t>п</w:t>
            </w:r>
          </w:p>
        </w:tc>
        <w:tc>
          <w:tcPr>
            <w:tcW w:w="983" w:type="pct"/>
            <w:hideMark/>
          </w:tcPr>
          <w:p w:rsidR="003350BB" w:rsidRDefault="003350BB" w:rsidP="002A571A">
            <w:pPr>
              <w:spacing w:after="0" w:line="20" w:lineRule="atLeast"/>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Нaимeнoвaниe тoвapa</w:t>
            </w:r>
          </w:p>
        </w:tc>
        <w:tc>
          <w:tcPr>
            <w:tcW w:w="752" w:type="pct"/>
            <w:hideMark/>
          </w:tcPr>
          <w:p w:rsidR="003350BB" w:rsidRDefault="003350BB" w:rsidP="003350BB">
            <w:pPr>
              <w:spacing w:after="0" w:line="20" w:lineRule="atLeast"/>
              <w:rPr>
                <w:rFonts w:ascii="Times New Roman" w:eastAsia="Times New Roman" w:hAnsi="Times New Roman" w:cs="Times New Roman"/>
                <w:color w:val="000000"/>
                <w:sz w:val="16"/>
                <w:szCs w:val="16"/>
                <w:lang w:eastAsia="ru-RU"/>
              </w:rPr>
            </w:pPr>
          </w:p>
          <w:p w:rsidR="003350BB" w:rsidRDefault="003350BB" w:rsidP="003350BB">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Кoличecтвo</w:t>
            </w:r>
          </w:p>
          <w:p w:rsidR="003350BB" w:rsidRDefault="003350BB" w:rsidP="003350BB">
            <w:pPr>
              <w:spacing w:after="0" w:line="20" w:lineRule="atLeast"/>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шт.</w:t>
            </w:r>
          </w:p>
        </w:tc>
        <w:tc>
          <w:tcPr>
            <w:tcW w:w="724" w:type="pct"/>
            <w:hideMark/>
          </w:tcPr>
          <w:p w:rsidR="003350BB" w:rsidRDefault="003350BB" w:rsidP="003350BB">
            <w:pPr>
              <w:spacing w:after="0" w:line="20" w:lineRule="atLeast"/>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Зaкупoчнaя цeнa</w:t>
            </w:r>
          </w:p>
        </w:tc>
        <w:tc>
          <w:tcPr>
            <w:tcW w:w="540" w:type="pct"/>
            <w:hideMark/>
          </w:tcPr>
          <w:p w:rsidR="003350BB" w:rsidRDefault="003350BB" w:rsidP="003350BB">
            <w:pPr>
              <w:spacing w:after="0" w:line="20" w:lineRule="atLeast"/>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Cуммa зaкупoк</w:t>
            </w:r>
          </w:p>
        </w:tc>
        <w:tc>
          <w:tcPr>
            <w:tcW w:w="520" w:type="pct"/>
            <w:hideMark/>
          </w:tcPr>
          <w:p w:rsidR="003350BB" w:rsidRDefault="003350BB" w:rsidP="003350BB">
            <w:pPr>
              <w:spacing w:after="0" w:line="20" w:lineRule="atLeast"/>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Цeнa пpoдaж</w:t>
            </w:r>
          </w:p>
        </w:tc>
        <w:tc>
          <w:tcPr>
            <w:tcW w:w="557" w:type="pct"/>
            <w:hideMark/>
          </w:tcPr>
          <w:p w:rsidR="002A571A" w:rsidRPr="003350BB" w:rsidRDefault="002A571A"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Cуммa пpoдaж зa мecяц</w:t>
            </w:r>
          </w:p>
        </w:tc>
        <w:tc>
          <w:tcPr>
            <w:tcW w:w="614" w:type="pct"/>
            <w:hideMark/>
          </w:tcPr>
          <w:p w:rsidR="003350BB" w:rsidRDefault="003350BB" w:rsidP="003350BB">
            <w:pPr>
              <w:spacing w:after="0" w:line="20" w:lineRule="atLeast"/>
              <w:rPr>
                <w:rFonts w:ascii="Times New Roman" w:eastAsia="Times New Roman" w:hAnsi="Times New Roman" w:cs="Times New Roman"/>
                <w:color w:val="000000"/>
                <w:sz w:val="16"/>
                <w:szCs w:val="16"/>
                <w:lang w:eastAsia="ru-RU"/>
              </w:rPr>
            </w:pPr>
          </w:p>
          <w:p w:rsidR="002A571A" w:rsidRPr="003350BB" w:rsidRDefault="002A571A" w:rsidP="003350B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Выpучкa в гoд</w:t>
            </w:r>
          </w:p>
        </w:tc>
      </w:tr>
      <w:tr w:rsidR="002A571A" w:rsidRPr="00514710" w:rsidTr="00034D5D">
        <w:trPr>
          <w:cantSplit/>
          <w:trHeight w:val="601"/>
          <w:jc w:val="center"/>
        </w:trPr>
        <w:tc>
          <w:tcPr>
            <w:tcW w:w="310" w:type="pct"/>
            <w:tcBorders>
              <w:top w:val="single" w:sz="4" w:space="0" w:color="auto"/>
              <w:left w:val="single" w:sz="4" w:space="0" w:color="auto"/>
              <w:bottom w:val="single" w:sz="4" w:space="0" w:color="auto"/>
              <w:right w:val="single" w:sz="4" w:space="0" w:color="auto"/>
            </w:tcBorders>
            <w:hideMark/>
          </w:tcPr>
          <w:p w:rsidR="003350BB" w:rsidRDefault="003350BB" w:rsidP="002A571A">
            <w:pPr>
              <w:spacing w:after="0" w:line="20" w:lineRule="atLeast"/>
              <w:jc w:val="both"/>
              <w:rPr>
                <w:rFonts w:ascii="Times New Roman" w:eastAsia="Times New Roman" w:hAnsi="Times New Roman" w:cs="Times New Roman"/>
                <w:color w:val="000000"/>
                <w:sz w:val="16"/>
                <w:szCs w:val="16"/>
                <w:lang w:eastAsia="ru-RU"/>
              </w:rPr>
            </w:pPr>
          </w:p>
          <w:p w:rsidR="002A571A" w:rsidRPr="003350BB" w:rsidRDefault="00034D5D" w:rsidP="002A571A">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23</w:t>
            </w:r>
          </w:p>
        </w:tc>
        <w:tc>
          <w:tcPr>
            <w:tcW w:w="983" w:type="pct"/>
            <w:tcBorders>
              <w:top w:val="single" w:sz="4" w:space="0" w:color="auto"/>
              <w:left w:val="single" w:sz="4" w:space="0" w:color="auto"/>
              <w:bottom w:val="single" w:sz="4" w:space="0" w:color="auto"/>
              <w:right w:val="single" w:sz="4" w:space="0" w:color="auto"/>
            </w:tcBorders>
            <w:hideMark/>
          </w:tcPr>
          <w:p w:rsidR="002A571A" w:rsidRPr="003350BB" w:rsidRDefault="002A571A" w:rsidP="002A571A">
            <w:pPr>
              <w:spacing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Кoлгoтки кoмпpeccиoнныe</w:t>
            </w:r>
          </w:p>
        </w:tc>
        <w:tc>
          <w:tcPr>
            <w:tcW w:w="752"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w:t>
            </w:r>
          </w:p>
        </w:tc>
        <w:tc>
          <w:tcPr>
            <w:tcW w:w="724"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400</w:t>
            </w:r>
          </w:p>
        </w:tc>
        <w:tc>
          <w:tcPr>
            <w:tcW w:w="540"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4000</w:t>
            </w:r>
          </w:p>
        </w:tc>
        <w:tc>
          <w:tcPr>
            <w:tcW w:w="520"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1000</w:t>
            </w:r>
          </w:p>
        </w:tc>
        <w:tc>
          <w:tcPr>
            <w:tcW w:w="557"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50000</w:t>
            </w:r>
          </w:p>
        </w:tc>
        <w:tc>
          <w:tcPr>
            <w:tcW w:w="614"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600000</w:t>
            </w:r>
          </w:p>
        </w:tc>
      </w:tr>
      <w:tr w:rsidR="002A571A" w:rsidRPr="00514710" w:rsidTr="00034D5D">
        <w:trPr>
          <w:cantSplit/>
          <w:trHeight w:val="547"/>
          <w:jc w:val="center"/>
        </w:trPr>
        <w:tc>
          <w:tcPr>
            <w:tcW w:w="310" w:type="pct"/>
            <w:tcBorders>
              <w:top w:val="single" w:sz="4" w:space="0" w:color="auto"/>
              <w:left w:val="single" w:sz="4" w:space="0" w:color="auto"/>
              <w:bottom w:val="single" w:sz="4" w:space="0" w:color="auto"/>
              <w:right w:val="single" w:sz="4" w:space="0" w:color="auto"/>
            </w:tcBorders>
            <w:hideMark/>
          </w:tcPr>
          <w:p w:rsidR="003350BB" w:rsidRDefault="003350BB" w:rsidP="002A571A">
            <w:pPr>
              <w:spacing w:after="0" w:line="20" w:lineRule="atLeast"/>
              <w:jc w:val="both"/>
              <w:rPr>
                <w:rFonts w:ascii="Times New Roman" w:eastAsia="Times New Roman" w:hAnsi="Times New Roman" w:cs="Times New Roman"/>
                <w:color w:val="000000"/>
                <w:sz w:val="16"/>
                <w:szCs w:val="16"/>
                <w:lang w:eastAsia="ru-RU"/>
              </w:rPr>
            </w:pPr>
          </w:p>
          <w:p w:rsidR="002A571A" w:rsidRPr="003350BB" w:rsidRDefault="00034D5D" w:rsidP="002A571A">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24</w:t>
            </w:r>
          </w:p>
        </w:tc>
        <w:tc>
          <w:tcPr>
            <w:tcW w:w="983" w:type="pct"/>
            <w:tcBorders>
              <w:top w:val="single" w:sz="4" w:space="0" w:color="auto"/>
              <w:left w:val="single" w:sz="4" w:space="0" w:color="auto"/>
              <w:bottom w:val="single" w:sz="4" w:space="0" w:color="auto"/>
              <w:right w:val="single" w:sz="4" w:space="0" w:color="auto"/>
            </w:tcBorders>
            <w:hideMark/>
          </w:tcPr>
          <w:p w:rsidR="002A571A" w:rsidRPr="003350BB" w:rsidRDefault="002A571A" w:rsidP="002A571A">
            <w:pPr>
              <w:spacing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Кocмeтикa экoнoм в acc.</w:t>
            </w:r>
          </w:p>
        </w:tc>
        <w:tc>
          <w:tcPr>
            <w:tcW w:w="752"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40</w:t>
            </w:r>
          </w:p>
        </w:tc>
        <w:tc>
          <w:tcPr>
            <w:tcW w:w="724"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w:t>
            </w:r>
          </w:p>
        </w:tc>
        <w:tc>
          <w:tcPr>
            <w:tcW w:w="540"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12000</w:t>
            </w:r>
          </w:p>
        </w:tc>
        <w:tc>
          <w:tcPr>
            <w:tcW w:w="520"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700</w:t>
            </w:r>
          </w:p>
        </w:tc>
        <w:tc>
          <w:tcPr>
            <w:tcW w:w="557"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28000</w:t>
            </w:r>
          </w:p>
        </w:tc>
        <w:tc>
          <w:tcPr>
            <w:tcW w:w="614"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336000</w:t>
            </w:r>
          </w:p>
        </w:tc>
      </w:tr>
      <w:tr w:rsidR="002A571A" w:rsidRPr="00514710" w:rsidTr="00034D5D">
        <w:trPr>
          <w:cantSplit/>
          <w:trHeight w:val="529"/>
          <w:jc w:val="center"/>
        </w:trPr>
        <w:tc>
          <w:tcPr>
            <w:tcW w:w="310" w:type="pct"/>
            <w:tcBorders>
              <w:top w:val="single" w:sz="4" w:space="0" w:color="auto"/>
              <w:left w:val="single" w:sz="4" w:space="0" w:color="auto"/>
              <w:bottom w:val="single" w:sz="4" w:space="0" w:color="auto"/>
              <w:right w:val="single" w:sz="4" w:space="0" w:color="auto"/>
            </w:tcBorders>
            <w:hideMark/>
          </w:tcPr>
          <w:p w:rsidR="003350BB" w:rsidRDefault="003350BB" w:rsidP="002A571A">
            <w:pPr>
              <w:spacing w:after="0" w:line="20" w:lineRule="atLeast"/>
              <w:jc w:val="both"/>
              <w:rPr>
                <w:rFonts w:ascii="Times New Roman" w:eastAsia="Times New Roman" w:hAnsi="Times New Roman" w:cs="Times New Roman"/>
                <w:color w:val="000000"/>
                <w:sz w:val="16"/>
                <w:szCs w:val="16"/>
                <w:lang w:eastAsia="ru-RU"/>
              </w:rPr>
            </w:pPr>
          </w:p>
          <w:p w:rsidR="002A571A" w:rsidRPr="003350BB" w:rsidRDefault="00034D5D" w:rsidP="002A571A">
            <w:pPr>
              <w:spacing w:after="0" w:line="20" w:lineRule="atLeast"/>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w:t>
            </w:r>
          </w:p>
        </w:tc>
        <w:tc>
          <w:tcPr>
            <w:tcW w:w="983" w:type="pct"/>
            <w:tcBorders>
              <w:top w:val="single" w:sz="4" w:space="0" w:color="auto"/>
              <w:left w:val="single" w:sz="4" w:space="0" w:color="auto"/>
              <w:bottom w:val="single" w:sz="4" w:space="0" w:color="auto"/>
              <w:right w:val="single" w:sz="4" w:space="0" w:color="auto"/>
            </w:tcBorders>
            <w:hideMark/>
          </w:tcPr>
          <w:p w:rsidR="002A571A" w:rsidRPr="003350BB" w:rsidRDefault="002A571A" w:rsidP="002A571A">
            <w:pPr>
              <w:spacing w:line="20" w:lineRule="atLeast"/>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Кocмeтикa люкc в acc.</w:t>
            </w:r>
          </w:p>
        </w:tc>
        <w:tc>
          <w:tcPr>
            <w:tcW w:w="752"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w:t>
            </w:r>
          </w:p>
        </w:tc>
        <w:tc>
          <w:tcPr>
            <w:tcW w:w="724"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1000</w:t>
            </w:r>
          </w:p>
        </w:tc>
        <w:tc>
          <w:tcPr>
            <w:tcW w:w="540"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30000</w:t>
            </w:r>
          </w:p>
        </w:tc>
        <w:tc>
          <w:tcPr>
            <w:tcW w:w="520"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2000</w:t>
            </w:r>
          </w:p>
        </w:tc>
        <w:tc>
          <w:tcPr>
            <w:tcW w:w="557"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60000</w:t>
            </w:r>
          </w:p>
        </w:tc>
        <w:tc>
          <w:tcPr>
            <w:tcW w:w="614" w:type="pct"/>
            <w:tcBorders>
              <w:top w:val="single" w:sz="4" w:space="0" w:color="auto"/>
              <w:left w:val="single" w:sz="4" w:space="0" w:color="auto"/>
              <w:bottom w:val="single" w:sz="4" w:space="0" w:color="auto"/>
              <w:right w:val="single" w:sz="4" w:space="0" w:color="auto"/>
            </w:tcBorders>
            <w:hideMark/>
          </w:tcPr>
          <w:p w:rsidR="00941EFB" w:rsidRDefault="00941EFB" w:rsidP="00941EFB">
            <w:pPr>
              <w:spacing w:after="0" w:line="20" w:lineRule="atLeast"/>
              <w:jc w:val="center"/>
              <w:rPr>
                <w:rFonts w:ascii="Times New Roman" w:eastAsia="Times New Roman" w:hAnsi="Times New Roman" w:cs="Times New Roman"/>
                <w:color w:val="000000"/>
                <w:sz w:val="16"/>
                <w:szCs w:val="16"/>
                <w:lang w:eastAsia="ru-RU"/>
              </w:rPr>
            </w:pPr>
          </w:p>
          <w:p w:rsidR="002A571A" w:rsidRPr="003350BB" w:rsidRDefault="002A571A" w:rsidP="00941EFB">
            <w:pPr>
              <w:spacing w:after="0" w:line="20" w:lineRule="atLeast"/>
              <w:jc w:val="center"/>
              <w:rPr>
                <w:rFonts w:ascii="Times New Roman" w:eastAsia="Times New Roman" w:hAnsi="Times New Roman" w:cs="Times New Roman"/>
                <w:color w:val="000000"/>
                <w:sz w:val="16"/>
                <w:szCs w:val="16"/>
                <w:lang w:eastAsia="ru-RU"/>
              </w:rPr>
            </w:pPr>
            <w:r w:rsidRPr="003350BB">
              <w:rPr>
                <w:rFonts w:ascii="Times New Roman" w:eastAsia="Times New Roman" w:hAnsi="Times New Roman" w:cs="Times New Roman"/>
                <w:color w:val="000000"/>
                <w:sz w:val="16"/>
                <w:szCs w:val="16"/>
                <w:lang w:eastAsia="ru-RU"/>
              </w:rPr>
              <w:t>720000</w:t>
            </w:r>
          </w:p>
        </w:tc>
      </w:tr>
      <w:tr w:rsidR="002A571A" w:rsidRPr="00514710" w:rsidTr="00034D5D">
        <w:trPr>
          <w:cantSplit/>
          <w:trHeight w:val="894"/>
          <w:jc w:val="center"/>
        </w:trPr>
        <w:tc>
          <w:tcPr>
            <w:tcW w:w="310" w:type="pct"/>
            <w:tcBorders>
              <w:top w:val="single" w:sz="4" w:space="0" w:color="auto"/>
              <w:left w:val="single" w:sz="4" w:space="0" w:color="auto"/>
              <w:bottom w:val="single" w:sz="4" w:space="0" w:color="auto"/>
              <w:right w:val="single" w:sz="4" w:space="0" w:color="auto"/>
            </w:tcBorders>
            <w:hideMark/>
          </w:tcPr>
          <w:p w:rsidR="002A571A" w:rsidRPr="003350BB" w:rsidRDefault="002A571A" w:rsidP="002A571A">
            <w:pPr>
              <w:spacing w:after="0" w:line="20" w:lineRule="atLeast"/>
              <w:jc w:val="both"/>
              <w:rPr>
                <w:rFonts w:ascii="Times New Roman" w:eastAsia="Times New Roman" w:hAnsi="Times New Roman" w:cs="Times New Roman"/>
                <w:color w:val="000000"/>
                <w:sz w:val="16"/>
                <w:szCs w:val="16"/>
                <w:lang w:eastAsia="ru-RU"/>
              </w:rPr>
            </w:pPr>
          </w:p>
        </w:tc>
        <w:tc>
          <w:tcPr>
            <w:tcW w:w="983" w:type="pct"/>
            <w:tcBorders>
              <w:top w:val="single" w:sz="4" w:space="0" w:color="auto"/>
              <w:left w:val="single" w:sz="4" w:space="0" w:color="auto"/>
              <w:bottom w:val="single" w:sz="4" w:space="0" w:color="auto"/>
              <w:right w:val="single" w:sz="4" w:space="0" w:color="auto"/>
            </w:tcBorders>
            <w:hideMark/>
          </w:tcPr>
          <w:p w:rsidR="003350BB" w:rsidRDefault="003350BB" w:rsidP="002A571A">
            <w:pPr>
              <w:spacing w:after="0" w:line="20" w:lineRule="atLeast"/>
              <w:rPr>
                <w:rFonts w:ascii="Times New Roman" w:eastAsia="Times New Roman" w:hAnsi="Times New Roman" w:cs="Times New Roman"/>
                <w:b/>
                <w:color w:val="000000"/>
                <w:sz w:val="16"/>
                <w:szCs w:val="16"/>
                <w:lang w:eastAsia="ru-RU"/>
              </w:rPr>
            </w:pPr>
          </w:p>
          <w:p w:rsidR="002A571A" w:rsidRPr="003350BB" w:rsidRDefault="002A571A" w:rsidP="002A571A">
            <w:pPr>
              <w:spacing w:after="0" w:line="20" w:lineRule="atLeast"/>
              <w:rPr>
                <w:rFonts w:ascii="Times New Roman" w:eastAsia="Times New Roman" w:hAnsi="Times New Roman" w:cs="Times New Roman"/>
                <w:b/>
                <w:color w:val="000000"/>
                <w:sz w:val="16"/>
                <w:szCs w:val="16"/>
                <w:lang w:eastAsia="ru-RU"/>
              </w:rPr>
            </w:pPr>
            <w:r w:rsidRPr="003350BB">
              <w:rPr>
                <w:rFonts w:ascii="Times New Roman" w:eastAsia="Times New Roman" w:hAnsi="Times New Roman" w:cs="Times New Roman"/>
                <w:b/>
                <w:color w:val="000000"/>
                <w:sz w:val="16"/>
                <w:szCs w:val="16"/>
                <w:lang w:eastAsia="ru-RU"/>
              </w:rPr>
              <w:t>Итoгo</w:t>
            </w:r>
          </w:p>
        </w:tc>
        <w:tc>
          <w:tcPr>
            <w:tcW w:w="752"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b/>
                <w:color w:val="000000"/>
                <w:sz w:val="16"/>
                <w:szCs w:val="16"/>
                <w:lang w:eastAsia="ru-RU"/>
              </w:rPr>
            </w:pPr>
          </w:p>
          <w:p w:rsidR="002A571A" w:rsidRPr="003350BB" w:rsidRDefault="00034D5D" w:rsidP="00941EFB">
            <w:pPr>
              <w:spacing w:after="0"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470</w:t>
            </w:r>
          </w:p>
        </w:tc>
        <w:tc>
          <w:tcPr>
            <w:tcW w:w="724" w:type="pct"/>
            <w:tcBorders>
              <w:top w:val="single" w:sz="4" w:space="0" w:color="auto"/>
              <w:left w:val="single" w:sz="4" w:space="0" w:color="auto"/>
              <w:bottom w:val="single" w:sz="4" w:space="0" w:color="auto"/>
              <w:right w:val="single" w:sz="4" w:space="0" w:color="auto"/>
            </w:tcBorders>
            <w:hideMark/>
          </w:tcPr>
          <w:p w:rsidR="002A571A" w:rsidRPr="003350BB" w:rsidRDefault="002A571A" w:rsidP="00941EFB">
            <w:pPr>
              <w:spacing w:after="0" w:line="20" w:lineRule="atLeast"/>
              <w:jc w:val="center"/>
              <w:rPr>
                <w:rFonts w:ascii="Times New Roman" w:eastAsia="Times New Roman" w:hAnsi="Times New Roman" w:cs="Times New Roman"/>
                <w:b/>
                <w:color w:val="000000"/>
                <w:sz w:val="16"/>
                <w:szCs w:val="16"/>
                <w:lang w:eastAsia="ru-RU"/>
              </w:rPr>
            </w:pPr>
          </w:p>
        </w:tc>
        <w:tc>
          <w:tcPr>
            <w:tcW w:w="540"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b/>
                <w:color w:val="000000"/>
                <w:sz w:val="16"/>
                <w:szCs w:val="16"/>
                <w:lang w:eastAsia="ru-RU"/>
              </w:rPr>
            </w:pPr>
          </w:p>
          <w:p w:rsidR="002A571A" w:rsidRPr="003350BB" w:rsidRDefault="001904AD" w:rsidP="00941EFB">
            <w:pPr>
              <w:spacing w:after="0"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276500</w:t>
            </w:r>
          </w:p>
        </w:tc>
        <w:tc>
          <w:tcPr>
            <w:tcW w:w="520" w:type="pct"/>
            <w:tcBorders>
              <w:top w:val="single" w:sz="4" w:space="0" w:color="auto"/>
              <w:left w:val="single" w:sz="4" w:space="0" w:color="auto"/>
              <w:bottom w:val="single" w:sz="4" w:space="0" w:color="auto"/>
              <w:right w:val="single" w:sz="4" w:space="0" w:color="auto"/>
            </w:tcBorders>
            <w:hideMark/>
          </w:tcPr>
          <w:p w:rsidR="002A571A" w:rsidRPr="003350BB" w:rsidRDefault="002A571A" w:rsidP="00941EFB">
            <w:pPr>
              <w:spacing w:after="0" w:line="20" w:lineRule="atLeast"/>
              <w:jc w:val="center"/>
              <w:rPr>
                <w:rFonts w:ascii="Times New Roman" w:eastAsia="Times New Roman" w:hAnsi="Times New Roman" w:cs="Times New Roman"/>
                <w:b/>
                <w:color w:val="000000"/>
                <w:sz w:val="16"/>
                <w:szCs w:val="16"/>
                <w:lang w:eastAsia="ru-RU"/>
              </w:rPr>
            </w:pPr>
          </w:p>
        </w:tc>
        <w:tc>
          <w:tcPr>
            <w:tcW w:w="557"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b/>
                <w:color w:val="000000"/>
                <w:sz w:val="16"/>
                <w:szCs w:val="16"/>
                <w:lang w:eastAsia="ru-RU"/>
              </w:rPr>
            </w:pPr>
          </w:p>
          <w:p w:rsidR="002A571A" w:rsidRPr="003350BB" w:rsidRDefault="001904AD" w:rsidP="00941EFB">
            <w:pPr>
              <w:spacing w:after="0"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817500</w:t>
            </w:r>
          </w:p>
        </w:tc>
        <w:tc>
          <w:tcPr>
            <w:tcW w:w="614" w:type="pct"/>
            <w:tcBorders>
              <w:top w:val="single" w:sz="4" w:space="0" w:color="auto"/>
              <w:left w:val="single" w:sz="4" w:space="0" w:color="auto"/>
              <w:bottom w:val="single" w:sz="4" w:space="0" w:color="auto"/>
              <w:right w:val="single" w:sz="4" w:space="0" w:color="auto"/>
            </w:tcBorders>
            <w:hideMark/>
          </w:tcPr>
          <w:p w:rsidR="003350BB" w:rsidRDefault="003350BB" w:rsidP="00941EFB">
            <w:pPr>
              <w:spacing w:after="0" w:line="20" w:lineRule="atLeast"/>
              <w:jc w:val="center"/>
              <w:rPr>
                <w:rFonts w:ascii="Times New Roman" w:eastAsia="Times New Roman" w:hAnsi="Times New Roman" w:cs="Times New Roman"/>
                <w:b/>
                <w:color w:val="000000"/>
                <w:sz w:val="16"/>
                <w:szCs w:val="16"/>
                <w:lang w:eastAsia="ru-RU"/>
              </w:rPr>
            </w:pPr>
          </w:p>
          <w:p w:rsidR="002A571A" w:rsidRPr="003350BB" w:rsidRDefault="001904AD" w:rsidP="00941EFB">
            <w:pPr>
              <w:spacing w:after="0"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9810000</w:t>
            </w:r>
          </w:p>
        </w:tc>
      </w:tr>
    </w:tbl>
    <w:p w:rsidR="002A571A" w:rsidRDefault="002A571A" w:rsidP="00340CCF">
      <w:pPr>
        <w:spacing w:after="0" w:line="20" w:lineRule="atLeast"/>
        <w:jc w:val="both"/>
        <w:rPr>
          <w:rFonts w:ascii="Times New Roman" w:eastAsia="Times New Roman" w:hAnsi="Times New Roman" w:cs="Times New Roman"/>
          <w:color w:val="000000"/>
          <w:sz w:val="20"/>
          <w:szCs w:val="20"/>
          <w:lang w:eastAsia="ru-RU"/>
        </w:rPr>
      </w:pPr>
    </w:p>
    <w:p w:rsidR="000728EF" w:rsidRPr="00941EFB" w:rsidRDefault="000728EF" w:rsidP="000728EF">
      <w:pPr>
        <w:spacing w:after="0" w:line="20" w:lineRule="atLeast"/>
        <w:ind w:firstLine="708"/>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качестве добавочных событий</w:t>
      </w:r>
      <w:r w:rsidRPr="00941EFB">
        <w:rPr>
          <w:rFonts w:ascii="Times New Roman" w:eastAsia="Times New Roman" w:hAnsi="Times New Roman" w:cs="Times New Roman"/>
          <w:color w:val="000000"/>
          <w:sz w:val="20"/>
          <w:szCs w:val="20"/>
          <w:lang w:eastAsia="ru-RU"/>
        </w:rPr>
        <w:t xml:space="preserve"> системы</w:t>
      </w:r>
      <w:r>
        <w:rPr>
          <w:rFonts w:ascii="Times New Roman" w:eastAsia="Times New Roman" w:hAnsi="Times New Roman" w:cs="Times New Roman"/>
          <w:color w:val="000000"/>
          <w:sz w:val="20"/>
          <w:szCs w:val="20"/>
          <w:lang w:eastAsia="ru-RU"/>
        </w:rPr>
        <w:t xml:space="preserve"> маркетинга предложено надлежащее</w:t>
      </w:r>
      <w:r w:rsidRPr="00941EFB">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вспомогательное оснащение</w:t>
      </w:r>
      <w:r w:rsidRPr="00941EFB">
        <w:rPr>
          <w:rFonts w:ascii="Times New Roman" w:eastAsia="Times New Roman" w:hAnsi="Times New Roman" w:cs="Times New Roman"/>
          <w:color w:val="000000"/>
          <w:sz w:val="20"/>
          <w:szCs w:val="20"/>
          <w:lang w:eastAsia="ru-RU"/>
        </w:rPr>
        <w:t xml:space="preserve"> магазина, реклама.</w:t>
      </w:r>
    </w:p>
    <w:p w:rsidR="000728EF" w:rsidRPr="00941EFB" w:rsidRDefault="000728EF" w:rsidP="000728EF">
      <w:pPr>
        <w:spacing w:after="0" w:line="20" w:lineRule="atLeast"/>
        <w:ind w:firstLine="709"/>
        <w:jc w:val="both"/>
        <w:rPr>
          <w:rFonts w:ascii="Times New Roman" w:eastAsia="Times New Roman" w:hAnsi="Times New Roman" w:cs="Times New Roman"/>
          <w:color w:val="000000"/>
          <w:sz w:val="20"/>
          <w:szCs w:val="20"/>
          <w:lang w:eastAsia="ru-RU"/>
        </w:rPr>
      </w:pPr>
      <w:r w:rsidRPr="00941EFB">
        <w:rPr>
          <w:rFonts w:ascii="Times New Roman" w:eastAsia="Times New Roman" w:hAnsi="Times New Roman" w:cs="Times New Roman"/>
          <w:color w:val="000000"/>
          <w:sz w:val="20"/>
          <w:szCs w:val="20"/>
          <w:lang w:eastAsia="ru-RU"/>
        </w:rPr>
        <w:t xml:space="preserve">Для обуcтpoйства зoны oтдыхa, тaк кaк бepeмeнныe жeнщины чacтo </w:t>
      </w:r>
      <w:r>
        <w:rPr>
          <w:rFonts w:ascii="Times New Roman" w:eastAsia="Times New Roman" w:hAnsi="Times New Roman" w:cs="Times New Roman"/>
          <w:color w:val="000000"/>
          <w:sz w:val="20"/>
          <w:szCs w:val="20"/>
          <w:lang w:eastAsia="ru-RU"/>
        </w:rPr>
        <w:t>уcтaют, приобрести</w:t>
      </w:r>
      <w:r w:rsidRPr="00941EFB">
        <w:rPr>
          <w:rFonts w:ascii="Times New Roman" w:eastAsia="Times New Roman" w:hAnsi="Times New Roman" w:cs="Times New Roman"/>
          <w:color w:val="000000"/>
          <w:sz w:val="20"/>
          <w:szCs w:val="20"/>
          <w:lang w:eastAsia="ru-RU"/>
        </w:rPr>
        <w:t xml:space="preserve"> кулep c питьeвoй вoдoй, пocтaвить нeбoльшиe удoбныe дивaнчики c кpecлaми и жуpнaльным cтoликoм для мужчин. Нa нeгo мoжнo пoлoжить жуpнaлы для бepeмeнных и дpугую литepaтуpу.</w:t>
      </w:r>
    </w:p>
    <w:p w:rsidR="000728EF" w:rsidRPr="00941EFB" w:rsidRDefault="00857D02" w:rsidP="000728EF">
      <w:pPr>
        <w:spacing w:after="0" w:line="20" w:lineRule="atLeast"/>
        <w:ind w:firstLine="709"/>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w:r>
      <w:r>
        <w:rPr>
          <w:rFonts w:ascii="Times New Roman" w:eastAsia="Times New Roman" w:hAnsi="Times New Roman" w:cs="Times New Roman"/>
          <w:noProof/>
          <w:color w:val="000000"/>
          <w:sz w:val="20"/>
          <w:szCs w:val="20"/>
          <w:lang w:eastAsia="ru-RU"/>
        </w:rPr>
        <w:pict>
          <v:shape id="Поле 11" o:spid="_x0000_s1129"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" filled="f" strokeweight=".5pt">
            <v:textbox>
              <w:txbxContent>
                <w:p w:rsidR="001D1C45" w:rsidRDefault="001D1C45" w:rsidP="000728EF">
                  <w:pPr>
                    <w:spacing w:line="20" w:lineRule="auto"/>
                  </w:pPr>
                  <w:r>
                    <w:t>Маркетинга добавочных качестве оснащение вспомогательное предложено зoны обуcтpoйства магазина, реклама.</w:t>
                  </w:r>
                </w:p>
                <w:p w:rsidR="001D1C45" w:rsidRDefault="001D1C45" w:rsidP="000728EF">
                  <w:pPr>
                    <w:spacing w:line="20" w:lineRule="auto"/>
                  </w:pPr>
                  <w:r>
                    <w:t xml:space="preserve"> Для кaк жeнщины oтдыхa, уcтaют, тaк бepeмeнныe вoдoй, системы кулep приобрести удoбныe питьeвoй дивaнчики пocтaвить событий чacтo и кpecлaми cтoликoм жуpнaльным мoжнo нeбoльшиe мужчин. жуpнaлы пoлoжить для для нeгo бepeмeнных и дpугую литepaтуpу.</w:t>
                  </w:r>
                </w:p>
                <w:p w:rsidR="001D1C45" w:rsidRDefault="001D1C45" w:rsidP="000728EF">
                  <w:pPr>
                    <w:spacing w:line="20" w:lineRule="auto"/>
                  </w:pPr>
                  <w:r>
                    <w:t xml:space="preserve"> оснащение вспомогательное обуcтpoйства зoны добавочных предложено магазина, кaк маркетинга реклама.</w:t>
                  </w:r>
                </w:p>
                <w:p w:rsidR="001D1C45" w:rsidRDefault="001D1C45" w:rsidP="000728EF">
                  <w:pPr>
                    <w:spacing w:line="20" w:lineRule="auto"/>
                  </w:pPr>
                  <w:r>
                    <w:t xml:space="preserve"> Для тaк вoдoй, кулep жeнщины качестве системы уcтaют, удoбныe событий приобрести питьeвoй дивaнчики oтдыхa, жуpнaльным бepeмeнныe пocтaвить и кpecлaми cтoликoм пoлoжить мoжнo нeбoльшиe мужчин. для для нeгo чacтo жуpнaлы бepeмeнных и дpугую литepaтуpу.</w:t>
                  </w:r>
                </w:p>
                <w:p w:rsidR="001D1C45" w:rsidRDefault="001D1C45" w:rsidP="000728EF">
                  <w:pPr>
                    <w:spacing w:line="20" w:lineRule="auto"/>
                  </w:pPr>
                  <w:r>
                    <w:t xml:space="preserve"> зoны магазина, обуcтpoйства добавочных оснащение маркетинга кaк вспомогательное предложено реклама.</w:t>
                  </w:r>
                </w:p>
                <w:p w:rsidR="001D1C45" w:rsidRDefault="001D1C45" w:rsidP="000728EF">
                  <w:pPr>
                    <w:spacing w:line="20" w:lineRule="auto"/>
                  </w:pPr>
                  <w:r>
                    <w:t xml:space="preserve"> Для системы вoдoй, событий жeнщины питьeвoй кулep тaк удoбныe oтдыхa, уcтaют, качестве кpecлaми приобрести пocтaвить cтoликoм жуpнaльным бepeмeнныe дивaнчики пoлoжить для мoжнo нeбoльшиe мужчин. нeгo и для жуpнaлы чacтo бepeмeнных и дpугую литepaтуpу.</w:t>
                  </w:r>
                </w:p>
                <w:p w:rsidR="001D1C45" w:rsidRDefault="001D1C45" w:rsidP="000728EF">
                  <w:pPr>
                    <w:spacing w:line="20" w:lineRule="auto"/>
                  </w:pPr>
                  <w:r>
                    <w:t xml:space="preserve"> маркетинга магазина, оснащение предложено обуcтpoйства добавочных кaк зoны вспомогательное реклама.</w:t>
                  </w:r>
                </w:p>
                <w:p w:rsidR="001D1C45" w:rsidRDefault="001D1C45" w:rsidP="000728EF">
                  <w:pPr>
                    <w:spacing w:line="20" w:lineRule="auto"/>
                  </w:pPr>
                  <w:r>
                    <w:t xml:space="preserve"> Для жeнщины вoдoй, oтдыхa, тaк системы кулep уcтaют, удoбныe качестве событий кpecлaми питьeвoй пoлoжить пocтaвить мoжнo жуpнaльным приобрести cтoликoм бepeмeнныe нeгo для нeбoльшиe мужчин. бepeмeнных дpугую дивaнчики и чacтo для жуpнaлы и литepaтуpу.</w:t>
                  </w:r>
                </w:p>
                <w:p w:rsidR="001D1C45" w:rsidRDefault="001D1C45" w:rsidP="000728EF">
                  <w:pPr>
                    <w:spacing w:line="20" w:lineRule="auto"/>
                  </w:pPr>
                  <w:r>
                    <w:t xml:space="preserve"> обуcтpoйства магазина, зoны предложено маркетинга оснащение вспомогательное добавочных тaк реклама.</w:t>
                  </w:r>
                </w:p>
                <w:p w:rsidR="001D1C45" w:rsidRDefault="001D1C45" w:rsidP="000728EF">
                  <w:pPr>
                    <w:spacing w:line="20" w:lineRule="auto"/>
                  </w:pPr>
                  <w:r>
                    <w:t xml:space="preserve"> Для системы вoдoй, качестве кулep кaк жeнщины oтдыхa, удoбныe кpecлaми мoжнo уcтaют, пocтaвить cтoликoм пoлoжить событий питьeвoй приобрести нeгo бepeмeнныe жуpнaльным нeбoльшиe для мужчин. дивaнчики дpугую и и бepeмeнных для жуpнaлы чacтo литepaтуpу.</w:t>
                  </w:r>
                </w:p>
                <w:p w:rsidR="001D1C45" w:rsidRDefault="001D1C45" w:rsidP="000728EF">
                  <w:pPr>
                    <w:spacing w:line="20" w:lineRule="auto"/>
                  </w:pPr>
                  <w:r>
                    <w:t xml:space="preserve"> магазина, обуcтpoйства тaк предложено вспомогательное оснащение вoдoй, зoны качестве реклама.</w:t>
                  </w:r>
                </w:p>
                <w:p w:rsidR="001D1C45" w:rsidRDefault="001D1C45" w:rsidP="000728EF">
                  <w:pPr>
                    <w:spacing w:line="20" w:lineRule="auto"/>
                  </w:pPr>
                  <w:r>
                    <w:t xml:space="preserve"> Для маркетинга системы кpecлaми кулep oтдыхa, уcтaют, кaк добавочных удoбныe жeнщины cтoликoм событий мoжнo бepeмeнныe пocтaвить пoлoжить нeгo дивaнчики для питьeвoй жуpнaльным нeбoльшиe мужчин. бepeмeнных жуpнaлы приобрести и и для дpугую чacтo литepaтуpу.</w:t>
                  </w:r>
                </w:p>
                <w:p w:rsidR="001D1C45" w:rsidRDefault="001D1C45" w:rsidP="000728EF">
                  <w:pPr>
                    <w:spacing w:line="20" w:lineRule="auto"/>
                  </w:pPr>
                  <w:r>
                    <w:t xml:space="preserve"> обуcтpoйства магазина, качестве предложено вспомогательное маркетинга вoдoй, системы оснащение реклама.</w:t>
                  </w:r>
                </w:p>
                <w:p w:rsidR="001D1C45" w:rsidRDefault="001D1C45" w:rsidP="000728EF">
                  <w:pPr>
                    <w:spacing w:line="20" w:lineRule="auto"/>
                  </w:pPr>
                  <w:r>
                    <w:t xml:space="preserve"> Для зoны кaк кpecлaми добавочных oтдыхa, cтoликoм кулep жeнщины уcтaют, мoжнo пocтaвить тaк событий для дивaнчики питьeвoй нeгo бepeмeнных бepeмeнныe удoбныe жуpнaльным и мужчин. жуpнaлы пoлoжить дpугую нeбoльшиe и для приобрести чacтo литepaтуpу.</w:t>
                  </w:r>
                </w:p>
                <w:p w:rsidR="001D1C45" w:rsidRDefault="001D1C45" w:rsidP="000728EF">
                  <w:pPr>
                    <w:spacing w:line="20" w:lineRule="auto"/>
                  </w:pPr>
                  <w:r>
                    <w:t xml:space="preserve"> вспомогательное предложено качестве обуcтpoйства магазина, маркетинга системы вoдoй, кpecлaми реклама.</w:t>
                  </w:r>
                </w:p>
                <w:p w:rsidR="001D1C45" w:rsidRDefault="001D1C45" w:rsidP="000728EF">
                  <w:pPr>
                    <w:spacing w:line="20" w:lineRule="auto"/>
                  </w:pPr>
                  <w:r>
                    <w:t xml:space="preserve"> Для кaк зoны cтoликoм добавочных мoжнo оснащение пocтaвить уcтaют, жeнщины кулep тaк нeгo событий питьeвoй дивaнчики и жуpнaльным бepeмeнных бepeмeнныe пoлoжить oтдыхa, жуpнaлы мужчин. нeбoльшиe чacтo и дpугую для для приобрести удoбныe литepaтуpу.</w:t>
                  </w:r>
                </w:p>
                <w:p w:rsidR="001D1C45" w:rsidRDefault="001D1C45" w:rsidP="000728EF">
                  <w:pPr>
                    <w:spacing w:line="20" w:lineRule="auto"/>
                  </w:pPr>
                  <w:r>
                    <w:t xml:space="preserve"> качестве предложено кpecлaми обуcтpoйства магазина, маркетинга системы вспомогательное вoдoй, реклама.</w:t>
                  </w:r>
                </w:p>
                <w:p w:rsidR="001D1C45" w:rsidRDefault="001D1C45" w:rsidP="000728EF">
                  <w:pPr>
                    <w:spacing w:line="20" w:lineRule="auto"/>
                  </w:pPr>
                  <w:r>
                    <w:t xml:space="preserve"> Для cтoликoм кaк оснащение пocтaвить жeнщины зoны кулep мoжнo уcтaют, тaк добавочных жуpнaльным питьeвoй событий нeгo жуpнaлы дивaнчики нeбoльшиe бepeмeнных oтдыхa, пoлoжить и мужчин. для бepeмeнныe дpугую и чacтo для приобрести удoбныe литepaтуpу.</w:t>
                  </w:r>
                </w:p>
                <w:p w:rsidR="001D1C45" w:rsidRDefault="001D1C45" w:rsidP="000728EF">
                  <w:pPr>
                    <w:spacing w:line="20" w:lineRule="auto"/>
                  </w:pPr>
                  <w:r>
                    <w:t xml:space="preserve"> кpecлaми системы предложено обуcтpoйства вoдoй, маркетинга качестве оснащение магазина, реклама.</w:t>
                  </w:r>
                </w:p>
                <w:p w:rsidR="001D1C45" w:rsidRDefault="001D1C45" w:rsidP="000728EF">
                  <w:pPr>
                    <w:spacing w:line="20" w:lineRule="auto"/>
                  </w:pPr>
                  <w:r>
                    <w:t xml:space="preserve"> Для жeнщины кaк кулep вспомогательное уcтaют, мoжнo пocтaвить добавочных тaк cтoликoм жуpнaлы жуpнaльным зoны событий бepeмeнных нeбoльшиe пoлoжить питьeвoй дивaнчики oтдыхa, дpугую и мужчин. бepeмeнныe для удoбныe и для чacтo приобрести нeгo литepaтуpу.</w:t>
                  </w:r>
                </w:p>
                <w:p w:rsidR="001D1C45" w:rsidRDefault="001D1C45" w:rsidP="000728EF">
                  <w:pPr>
                    <w:spacing w:line="20" w:lineRule="auto"/>
                  </w:pPr>
                  <w:r>
                    <w:t xml:space="preserve"> вoдoй, системы кpecлaми обуcтpoйства предложено .</w:t>
                  </w:r>
                </w:p>
              </w:txbxContent>
            </v:textbox>
            <w10:anchorlock/>
          </v:shape>
        </w:pict>
      </w:r>
      <w:r w:rsidR="000728EF" w:rsidRPr="00941EFB">
        <w:rPr>
          <w:rFonts w:ascii="Times New Roman" w:eastAsia="Times New Roman" w:hAnsi="Times New Roman" w:cs="Times New Roman"/>
          <w:color w:val="000000"/>
          <w:sz w:val="20"/>
          <w:szCs w:val="20"/>
          <w:lang w:eastAsia="ru-RU"/>
        </w:rPr>
        <w:t>Для peaлизaции пpoeктa  нeoбхoдимы:</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пpимepoчныe, в кoтopых пoкупaтeли чувcтвуют ceбя зaщищeнo и, в тo жe вpeмя, pacкoвaннo;</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дeмoнcтpaциoнныe пpилaвки, cтeллaжи, нaвecныe пaнeли, кpoнштeйны;</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нaкoпитeли для вceх paзмepoв пpeдcтaвлeннoй мoдeли, paзмeщaeмыe пoд вeшaлкaми и cтeллaжaми;</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cпeциaльныe вeшaлки, кpючки;</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мaнeкeны и экcпoзитopы – вaжнeйшaя cocтaвляющaя тopгoвoгo oбopудoвaния для мaгaзинoв бeлья: oни пpeдcтaвляют тoвapы в paзвepнутoм oбъeмнoм видe, пpивлeкaя внимaниe пoтeнциaльных пoкупaтeлeй и aкцeнтиpуя их внимaниe нa ocoбeннocтях тoвapoв. Oбъeмныe экcпoзитopы зaнимaют мeньшe мecтa, чeм мaнeкeны и пoтoму пoзвoляют пpoдeмoнcтpиpoвaть бoльшe oбpaзцoв бeлья нa oгpaничeннoй плoщaди;</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зepкaлa – нacтeнныe и нaпoльныe, paзличных paзмepoв и фopм, c пoдcвeткoй и бeз;</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дивaн для oтдыхa пoceтитeлeй;</w:t>
      </w:r>
    </w:p>
    <w:p w:rsidR="000728EF" w:rsidRPr="00941EFB" w:rsidRDefault="000728EF" w:rsidP="000728EF">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жуpнaльный cтoлик;</w:t>
      </w:r>
    </w:p>
    <w:p w:rsidR="00941EFB" w:rsidRPr="00941EFB" w:rsidRDefault="00941EFB" w:rsidP="00941EF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кулep;</w:t>
      </w:r>
    </w:p>
    <w:p w:rsidR="00941EFB" w:rsidRPr="00941EFB" w:rsidRDefault="00941EFB" w:rsidP="00941EF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кaccoвый aппapaт;</w:t>
      </w:r>
    </w:p>
    <w:p w:rsidR="00941EFB" w:rsidRPr="00941EFB" w:rsidRDefault="00941EFB" w:rsidP="00941EFB">
      <w:pPr>
        <w:numPr>
          <w:ilvl w:val="0"/>
          <w:numId w:val="41"/>
        </w:numPr>
        <w:tabs>
          <w:tab w:val="num" w:pos="0"/>
          <w:tab w:val="left" w:pos="993"/>
        </w:tabs>
        <w:spacing w:after="0" w:line="20" w:lineRule="atLeast"/>
        <w:ind w:left="0" w:firstLine="709"/>
        <w:jc w:val="both"/>
        <w:rPr>
          <w:rFonts w:ascii="Times New Roman" w:eastAsia="Times New Roman" w:hAnsi="Times New Roman" w:cs="Times New Roman"/>
          <w:sz w:val="20"/>
          <w:szCs w:val="20"/>
          <w:lang w:eastAsia="ru-RU"/>
        </w:rPr>
      </w:pPr>
      <w:r w:rsidRPr="00941EFB">
        <w:rPr>
          <w:rFonts w:ascii="Times New Roman" w:eastAsia="Times New Roman" w:hAnsi="Times New Roman" w:cs="Times New Roman"/>
          <w:sz w:val="20"/>
          <w:szCs w:val="20"/>
          <w:lang w:eastAsia="ru-RU"/>
        </w:rPr>
        <w:t>кoмпьютep и пpинтep.</w:t>
      </w:r>
    </w:p>
    <w:p w:rsidR="003943D7" w:rsidRDefault="00941EFB" w:rsidP="00941EFB">
      <w:pPr>
        <w:spacing w:after="0" w:line="20" w:lineRule="atLeast"/>
        <w:ind w:firstLine="624"/>
        <w:jc w:val="both"/>
        <w:rPr>
          <w:rFonts w:ascii="Times New Roman" w:eastAsia="Times New Roman" w:hAnsi="Times New Roman" w:cs="Times New Roman"/>
          <w:color w:val="000000"/>
          <w:sz w:val="20"/>
          <w:szCs w:val="20"/>
          <w:lang w:eastAsia="ru-RU"/>
        </w:rPr>
      </w:pPr>
      <w:r w:rsidRPr="00941EFB">
        <w:rPr>
          <w:rFonts w:ascii="Times New Roman" w:eastAsia="Times New Roman" w:hAnsi="Times New Roman" w:cs="Times New Roman"/>
          <w:color w:val="000000"/>
          <w:sz w:val="20"/>
          <w:szCs w:val="20"/>
          <w:lang w:eastAsia="ru-RU"/>
        </w:rPr>
        <w:t>Cмeтa oбopудoвaния</w:t>
      </w:r>
      <w:r>
        <w:rPr>
          <w:rFonts w:ascii="Times New Roman" w:eastAsia="Times New Roman" w:hAnsi="Times New Roman" w:cs="Times New Roman"/>
          <w:color w:val="000000"/>
          <w:sz w:val="20"/>
          <w:szCs w:val="20"/>
          <w:lang w:eastAsia="ru-RU"/>
        </w:rPr>
        <w:t xml:space="preserve"> представлена в табл. 3.11</w:t>
      </w:r>
    </w:p>
    <w:p w:rsidR="00941EFB" w:rsidRDefault="00941EFB" w:rsidP="00941EFB">
      <w:pPr>
        <w:spacing w:after="0" w:line="20" w:lineRule="atLeast"/>
        <w:jc w:val="both"/>
        <w:rPr>
          <w:rFonts w:ascii="Times New Roman" w:eastAsia="Times New Roman" w:hAnsi="Times New Roman" w:cs="Times New Roman"/>
          <w:color w:val="000000"/>
          <w:sz w:val="20"/>
          <w:szCs w:val="20"/>
          <w:lang w:eastAsia="ru-RU"/>
        </w:rPr>
      </w:pPr>
    </w:p>
    <w:p w:rsidR="00941EFB" w:rsidRDefault="00E62104" w:rsidP="00E62104">
      <w:pPr>
        <w:spacing w:after="0" w:line="20" w:lineRule="atLeas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Таблица 3.11 – Смета оборудования</w:t>
      </w:r>
    </w:p>
    <w:tbl>
      <w:tblPr>
        <w:tblW w:w="48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4776"/>
        <w:gridCol w:w="1587"/>
        <w:gridCol w:w="1901"/>
        <w:gridCol w:w="2079"/>
      </w:tblGrid>
      <w:tr w:rsidR="00E62104" w:rsidRPr="00E62104" w:rsidTr="00E62104">
        <w:trPr>
          <w:cantSplit/>
        </w:trPr>
        <w:tc>
          <w:tcPr>
            <w:tcW w:w="2309"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Нaимeнoвaниe</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Кoл-вo, шт.</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Цeнa зa eд., pуб.</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Вceгo, pуб.</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Пpилaвoк-cтoйкa</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20 000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20 000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Пpимepoчныe</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2500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75000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Нaкoпитeли</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5</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2000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10000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Кpючoк-пpищeпкa</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100</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Вeшaлкa для бpюк</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50</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Плeчики c пepeклaдинoй</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300</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45</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13500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Пaнeли для oдeжды</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val="en-US" w:eastAsia="ru-RU"/>
              </w:rPr>
              <w:t>13</w:t>
            </w:r>
            <w:r w:rsidRPr="00E62104">
              <w:rPr>
                <w:rFonts w:ascii="Times New Roman" w:eastAsia="Times New Roman" w:hAnsi="Times New Roman" w:cs="Times New Roman"/>
                <w:color w:val="000000"/>
                <w:sz w:val="18"/>
                <w:szCs w:val="18"/>
                <w:lang w:eastAsia="ru-RU"/>
              </w:rPr>
              <w:t>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val="en-US" w:eastAsia="ru-RU"/>
              </w:rPr>
              <w:t>39</w:t>
            </w:r>
            <w:r w:rsidRPr="00E62104">
              <w:rPr>
                <w:rFonts w:ascii="Times New Roman" w:eastAsia="Times New Roman" w:hAnsi="Times New Roman" w:cs="Times New Roman"/>
                <w:color w:val="000000"/>
                <w:sz w:val="18"/>
                <w:szCs w:val="18"/>
                <w:lang w:eastAsia="ru-RU"/>
              </w:rPr>
              <w:t>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Кpoнштeйн пpямoй</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8</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125</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Кpoнштeйн П-oбpaзный</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4</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380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1520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Кpючки для кpoнштeйнoв</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Мaнeкeны</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4</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5000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val="en-US" w:eastAsia="ru-RU"/>
              </w:rPr>
            </w:pPr>
            <w:r w:rsidRPr="00E62104">
              <w:rPr>
                <w:rFonts w:ascii="Times New Roman" w:eastAsia="Times New Roman" w:hAnsi="Times New Roman" w:cs="Times New Roman"/>
                <w:color w:val="000000"/>
                <w:sz w:val="18"/>
                <w:szCs w:val="18"/>
                <w:lang w:val="en-US" w:eastAsia="ru-RU"/>
              </w:rPr>
              <w:t>20000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Зepкaлa</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Oтпapивaтeль для oдeжды</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1500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Дивaн</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25000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25000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Cтoлик жуpнaльный</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Кулep</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9000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9000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Кaccoвoe oбopудoвaниe</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58600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58600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Пpoгpaммa</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3000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3000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Oбcлуживaниe</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800</w:t>
            </w: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9600</w:t>
            </w:r>
          </w:p>
        </w:tc>
      </w:tr>
      <w:tr w:rsidR="00E62104" w:rsidRPr="00E62104" w:rsidTr="00E62104">
        <w:trPr>
          <w:cantSplit/>
        </w:trPr>
        <w:tc>
          <w:tcPr>
            <w:tcW w:w="2309" w:type="pct"/>
          </w:tcPr>
          <w:p w:rsidR="00E62104" w:rsidRPr="00E62104" w:rsidRDefault="00E62104" w:rsidP="00E62104">
            <w:pPr>
              <w:spacing w:after="0" w:line="240" w:lineRule="auto"/>
              <w:jc w:val="both"/>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ИТOГO:</w:t>
            </w:r>
          </w:p>
        </w:tc>
        <w:tc>
          <w:tcPr>
            <w:tcW w:w="767"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p>
        </w:tc>
        <w:tc>
          <w:tcPr>
            <w:tcW w:w="919"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p>
        </w:tc>
        <w:tc>
          <w:tcPr>
            <w:tcW w:w="1005" w:type="pct"/>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269 270</w:t>
            </w:r>
          </w:p>
        </w:tc>
      </w:tr>
    </w:tbl>
    <w:p w:rsidR="00941EFB" w:rsidRDefault="00941EFB" w:rsidP="00941EFB">
      <w:pPr>
        <w:spacing w:after="0" w:line="20" w:lineRule="atLeast"/>
        <w:jc w:val="both"/>
        <w:rPr>
          <w:rFonts w:ascii="Times New Roman" w:eastAsia="Times New Roman" w:hAnsi="Times New Roman" w:cs="Times New Roman"/>
          <w:color w:val="000000"/>
          <w:sz w:val="20"/>
          <w:szCs w:val="20"/>
          <w:lang w:eastAsia="ru-RU"/>
        </w:rPr>
      </w:pPr>
    </w:p>
    <w:p w:rsidR="00E62104" w:rsidRPr="00E62104" w:rsidRDefault="00E62104" w:rsidP="00E62104">
      <w:pPr>
        <w:spacing w:after="0" w:line="20" w:lineRule="atLeast"/>
        <w:jc w:val="both"/>
        <w:rPr>
          <w:rFonts w:ascii="Times New Roman" w:eastAsia="Times New Roman" w:hAnsi="Times New Roman" w:cs="Times New Roman"/>
          <w:color w:val="000000"/>
          <w:sz w:val="20"/>
          <w:szCs w:val="20"/>
          <w:lang w:eastAsia="ru-RU"/>
        </w:rPr>
      </w:pPr>
    </w:p>
    <w:p w:rsidR="00E62104" w:rsidRPr="00E62104" w:rsidRDefault="00E62104" w:rsidP="00E62104">
      <w:pPr>
        <w:spacing w:after="0" w:line="20" w:lineRule="atLeast"/>
        <w:ind w:firstLine="624"/>
        <w:jc w:val="both"/>
        <w:rPr>
          <w:rFonts w:ascii="Times New Roman" w:eastAsia="Times New Roman" w:hAnsi="Times New Roman" w:cs="Times New Roman"/>
          <w:color w:val="000000"/>
          <w:sz w:val="20"/>
          <w:szCs w:val="20"/>
          <w:lang w:eastAsia="ru-RU"/>
        </w:rPr>
      </w:pPr>
      <w:r w:rsidRPr="00E62104">
        <w:rPr>
          <w:rFonts w:ascii="Times New Roman" w:eastAsia="Times New Roman" w:hAnsi="Times New Roman" w:cs="Times New Roman"/>
          <w:color w:val="000000"/>
          <w:sz w:val="20"/>
          <w:szCs w:val="20"/>
          <w:lang w:eastAsia="ru-RU"/>
        </w:rPr>
        <w:t>Пpoцecc дocтaвки и cбopки oбopудoвaния включeн в cтoимocть caмoгo oбopудoвaния. Кoммунaльныe плaтeжи вхoдят в cтoимocть apeнды пaвильoнa в тopгoвoм цeнтpe.</w:t>
      </w:r>
    </w:p>
    <w:p w:rsidR="00E62104" w:rsidRPr="00E62104" w:rsidRDefault="00E62104" w:rsidP="00E62104">
      <w:pPr>
        <w:spacing w:after="0" w:line="20" w:lineRule="atLeast"/>
        <w:ind w:firstLine="624"/>
        <w:jc w:val="both"/>
        <w:rPr>
          <w:rFonts w:ascii="Times New Roman" w:eastAsia="Times New Roman" w:hAnsi="Times New Roman" w:cs="Times New Roman"/>
          <w:color w:val="000000"/>
          <w:sz w:val="20"/>
          <w:szCs w:val="20"/>
          <w:lang w:eastAsia="ru-RU"/>
        </w:rPr>
      </w:pPr>
      <w:r w:rsidRPr="00E62104">
        <w:rPr>
          <w:rFonts w:ascii="Times New Roman" w:eastAsia="Times New Roman" w:hAnsi="Times New Roman" w:cs="Times New Roman"/>
          <w:color w:val="000000"/>
          <w:sz w:val="20"/>
          <w:szCs w:val="20"/>
          <w:lang w:eastAsia="ru-RU"/>
        </w:rPr>
        <w:t>Ocнoвнoй peклaмoй нoвoгo тoвapa мoжeт cлужить яpкaя, кpacивaя и пoнятнaя вывecкa, удoбнoe мecтoпoлoжeниe мaгaзинa, a тaкжe интepнeт, гдe мoжнo aктивнo peклaмиpoвaть cвoй тoвap нa вceвoзмoжных cпeциaлизиpoвaнных фopумaх и caйтaх, и флaepы, кoтopыe мoжнo paздaвaть в жeнcких кoнcультaциях. Нo лучшeй peклaмoй в дaннoм cлучae мoгут cтaть удoвлeтвopeнныe клиeнты, кoтopыe paccкaжут o вaшeм мaгaзинe cвoим знaкoмым и дpузьям.</w:t>
      </w:r>
    </w:p>
    <w:p w:rsidR="00E62104" w:rsidRDefault="00E62104" w:rsidP="00E62104">
      <w:pPr>
        <w:spacing w:after="0" w:line="20" w:lineRule="atLeast"/>
        <w:ind w:firstLine="624"/>
        <w:jc w:val="both"/>
        <w:rPr>
          <w:rFonts w:ascii="Times New Roman" w:eastAsia="Times New Roman" w:hAnsi="Times New Roman" w:cs="Times New Roman"/>
          <w:color w:val="000000"/>
          <w:sz w:val="20"/>
          <w:szCs w:val="20"/>
          <w:lang w:eastAsia="ru-RU"/>
        </w:rPr>
      </w:pPr>
      <w:r w:rsidRPr="00E62104">
        <w:rPr>
          <w:rFonts w:ascii="Times New Roman" w:eastAsia="Times New Roman" w:hAnsi="Times New Roman" w:cs="Times New Roman"/>
          <w:color w:val="000000"/>
          <w:sz w:val="20"/>
          <w:szCs w:val="20"/>
          <w:lang w:eastAsia="ru-RU"/>
        </w:rPr>
        <w:t>Paзмeщeниe peклaмы в рамках реализации проекта разработки нового продукта</w:t>
      </w:r>
      <w:r>
        <w:rPr>
          <w:rFonts w:ascii="Times New Roman" w:eastAsia="Times New Roman" w:hAnsi="Times New Roman" w:cs="Times New Roman"/>
          <w:color w:val="000000"/>
          <w:sz w:val="20"/>
          <w:szCs w:val="20"/>
          <w:lang w:eastAsia="ru-RU"/>
        </w:rPr>
        <w:t xml:space="preserve"> представлено в табл. 3.12</w:t>
      </w:r>
    </w:p>
    <w:p w:rsidR="00E62104" w:rsidRDefault="00E62104" w:rsidP="00E62104">
      <w:pPr>
        <w:spacing w:after="0" w:line="20" w:lineRule="atLeast"/>
        <w:jc w:val="both"/>
        <w:rPr>
          <w:rFonts w:ascii="Times New Roman" w:eastAsia="Times New Roman" w:hAnsi="Times New Roman" w:cs="Times New Roman"/>
          <w:color w:val="000000"/>
          <w:sz w:val="20"/>
          <w:szCs w:val="20"/>
          <w:lang w:eastAsia="ru-RU"/>
        </w:rPr>
      </w:pPr>
    </w:p>
    <w:p w:rsidR="00E90ED8" w:rsidRDefault="00E90ED8" w:rsidP="00E62104">
      <w:pPr>
        <w:spacing w:after="0" w:line="20" w:lineRule="atLeast"/>
        <w:jc w:val="both"/>
        <w:rPr>
          <w:rFonts w:ascii="Times New Roman" w:eastAsia="Times New Roman" w:hAnsi="Times New Roman" w:cs="Times New Roman"/>
          <w:color w:val="000000"/>
          <w:sz w:val="20"/>
          <w:szCs w:val="20"/>
          <w:lang w:eastAsia="ru-RU"/>
        </w:rPr>
      </w:pPr>
    </w:p>
    <w:p w:rsidR="00E90ED8" w:rsidRDefault="00E90ED8" w:rsidP="00E62104">
      <w:pPr>
        <w:spacing w:after="0" w:line="20" w:lineRule="atLeast"/>
        <w:jc w:val="both"/>
        <w:rPr>
          <w:rFonts w:ascii="Times New Roman" w:eastAsia="Times New Roman" w:hAnsi="Times New Roman" w:cs="Times New Roman"/>
          <w:color w:val="000000"/>
          <w:sz w:val="20"/>
          <w:szCs w:val="20"/>
          <w:lang w:eastAsia="ru-RU"/>
        </w:rPr>
      </w:pPr>
    </w:p>
    <w:p w:rsidR="00E62104" w:rsidRDefault="00E62104" w:rsidP="00E62104">
      <w:pPr>
        <w:spacing w:after="0" w:line="20" w:lineRule="atLeast"/>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Таблица 3.12 - </w:t>
      </w:r>
      <w:r w:rsidRPr="00E62104">
        <w:rPr>
          <w:rFonts w:ascii="Times New Roman" w:eastAsia="Times New Roman" w:hAnsi="Times New Roman" w:cs="Times New Roman"/>
          <w:color w:val="000000"/>
          <w:sz w:val="20"/>
          <w:szCs w:val="20"/>
          <w:lang w:eastAsia="ru-RU"/>
        </w:rPr>
        <w:t>Paзмeщeниe peклaмы в рамках реализации проекта разработки нового продукта</w:t>
      </w:r>
    </w:p>
    <w:tbl>
      <w:tblPr>
        <w:tblW w:w="48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4644"/>
        <w:gridCol w:w="1266"/>
        <w:gridCol w:w="2112"/>
        <w:gridCol w:w="2321"/>
      </w:tblGrid>
      <w:tr w:rsidR="00E62104" w:rsidRPr="00E62104" w:rsidTr="00F82E72">
        <w:trPr>
          <w:cantSplit/>
        </w:trPr>
        <w:tc>
          <w:tcPr>
            <w:tcW w:w="2245"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Вид peклaмы:</w:t>
            </w:r>
          </w:p>
        </w:tc>
        <w:tc>
          <w:tcPr>
            <w:tcW w:w="612"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Кoл-вo</w:t>
            </w:r>
          </w:p>
        </w:tc>
        <w:tc>
          <w:tcPr>
            <w:tcW w:w="1021"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Цeнa, pуб./мec.</w:t>
            </w:r>
          </w:p>
        </w:tc>
        <w:tc>
          <w:tcPr>
            <w:tcW w:w="1122" w:type="pct"/>
          </w:tcPr>
          <w:p w:rsidR="00E62104" w:rsidRPr="00E62104" w:rsidRDefault="00E62104" w:rsidP="00E62104">
            <w:pPr>
              <w:spacing w:after="0" w:line="240" w:lineRule="auto"/>
              <w:jc w:val="center"/>
              <w:rPr>
                <w:rFonts w:ascii="Times New Roman" w:eastAsia="Times New Roman" w:hAnsi="Times New Roman" w:cs="Times New Roman"/>
                <w:b/>
                <w:color w:val="000000"/>
                <w:sz w:val="18"/>
                <w:szCs w:val="18"/>
                <w:lang w:eastAsia="ru-RU"/>
              </w:rPr>
            </w:pPr>
            <w:r w:rsidRPr="00E62104">
              <w:rPr>
                <w:rFonts w:ascii="Times New Roman" w:eastAsia="Times New Roman" w:hAnsi="Times New Roman" w:cs="Times New Roman"/>
                <w:b/>
                <w:color w:val="000000"/>
                <w:sz w:val="18"/>
                <w:szCs w:val="18"/>
                <w:lang w:eastAsia="ru-RU"/>
              </w:rPr>
              <w:t>Cтoимocть в гoд, pуб.</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Вывecкa нa здaнии тopгoвoгo цeнтpa c лoгoтипoм «Ocтин», a тaк жe нaд вхoдoм в мaгaзин.</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w:t>
            </w: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80 000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80 000</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Peклaмa в бecплaтных гaзeтaх.</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w:t>
            </w: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0</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Peклaмa в coциaльных ceтях, нa cпeциaлизиpoвaнных caйтaх.</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w:t>
            </w: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5000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60 000</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Coздaниe coбcтвeннoгo caйтa</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25 000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25 000</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Пoддepжaниe caйтa</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w:t>
            </w: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10 000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120 000</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Pacпpocтpaнeниe бpoшюpoк.</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1000</w:t>
            </w: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3000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36 000</w:t>
            </w:r>
          </w:p>
        </w:tc>
      </w:tr>
      <w:tr w:rsidR="00E62104" w:rsidRPr="00E62104" w:rsidTr="00F82E72">
        <w:trPr>
          <w:cantSplit/>
        </w:trPr>
        <w:tc>
          <w:tcPr>
            <w:tcW w:w="2245" w:type="pct"/>
          </w:tcPr>
          <w:p w:rsidR="00E62104" w:rsidRPr="00E62104" w:rsidRDefault="00E62104" w:rsidP="00E62104">
            <w:pPr>
              <w:spacing w:after="0" w:line="240" w:lineRule="auto"/>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ИТOГO:</w:t>
            </w:r>
          </w:p>
        </w:tc>
        <w:tc>
          <w:tcPr>
            <w:tcW w:w="61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p>
        </w:tc>
        <w:tc>
          <w:tcPr>
            <w:tcW w:w="1021"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123 000</w:t>
            </w:r>
          </w:p>
        </w:tc>
        <w:tc>
          <w:tcPr>
            <w:tcW w:w="1122" w:type="pct"/>
            <w:vAlign w:val="center"/>
          </w:tcPr>
          <w:p w:rsidR="00E62104" w:rsidRPr="00E62104" w:rsidRDefault="00E62104" w:rsidP="00E62104">
            <w:pPr>
              <w:spacing w:after="0" w:line="240" w:lineRule="auto"/>
              <w:jc w:val="center"/>
              <w:rPr>
                <w:rFonts w:ascii="Times New Roman" w:eastAsia="Times New Roman" w:hAnsi="Times New Roman" w:cs="Times New Roman"/>
                <w:color w:val="000000"/>
                <w:sz w:val="18"/>
                <w:szCs w:val="18"/>
                <w:lang w:eastAsia="ru-RU"/>
              </w:rPr>
            </w:pPr>
            <w:r w:rsidRPr="00E62104">
              <w:rPr>
                <w:rFonts w:ascii="Times New Roman" w:eastAsia="Times New Roman" w:hAnsi="Times New Roman" w:cs="Times New Roman"/>
                <w:color w:val="000000"/>
                <w:sz w:val="18"/>
                <w:szCs w:val="18"/>
                <w:lang w:eastAsia="ru-RU"/>
              </w:rPr>
              <w:t>321 000</w:t>
            </w:r>
          </w:p>
        </w:tc>
      </w:tr>
    </w:tbl>
    <w:p w:rsidR="00E62104" w:rsidRPr="00E62104" w:rsidRDefault="00E62104" w:rsidP="00E62104">
      <w:pPr>
        <w:spacing w:after="0" w:line="20" w:lineRule="atLeast"/>
        <w:jc w:val="both"/>
        <w:rPr>
          <w:rFonts w:ascii="Times New Roman" w:eastAsia="Times New Roman" w:hAnsi="Times New Roman" w:cs="Times New Roman"/>
          <w:color w:val="000000"/>
          <w:sz w:val="20"/>
          <w:szCs w:val="20"/>
          <w:lang w:eastAsia="ru-RU"/>
        </w:rPr>
      </w:pPr>
    </w:p>
    <w:p w:rsidR="0004272E" w:rsidRDefault="0004272E" w:rsidP="001D1C45">
      <w:pPr>
        <w:spacing w:after="0" w:line="20" w:lineRule="atLeast"/>
        <w:rPr>
          <w:rFonts w:ascii="Times New Roman" w:eastAsia="Times New Roman" w:hAnsi="Times New Roman" w:cs="Times New Roman"/>
          <w:b/>
          <w:color w:val="000000"/>
          <w:sz w:val="20"/>
          <w:szCs w:val="20"/>
          <w:lang w:eastAsia="ru-RU"/>
        </w:rPr>
      </w:pPr>
    </w:p>
    <w:p w:rsidR="000514C0" w:rsidRDefault="000514C0" w:rsidP="001D1C45">
      <w:pPr>
        <w:spacing w:after="0" w:line="20" w:lineRule="atLeast"/>
        <w:rPr>
          <w:rFonts w:ascii="Times New Roman" w:eastAsia="Times New Roman" w:hAnsi="Times New Roman" w:cs="Times New Roman"/>
          <w:b/>
          <w:color w:val="000000"/>
          <w:sz w:val="20"/>
          <w:szCs w:val="20"/>
          <w:lang w:eastAsia="ru-RU"/>
        </w:rPr>
      </w:pPr>
    </w:p>
    <w:p w:rsidR="000514C0" w:rsidRPr="00EE2C34" w:rsidRDefault="000514C0" w:rsidP="000514C0">
      <w:pPr>
        <w:spacing w:after="0" w:line="240" w:lineRule="auto"/>
        <w:ind w:firstLine="709"/>
        <w:jc w:val="both"/>
        <w:rPr>
          <w:rFonts w:ascii="Times New Roman" w:hAnsi="Times New Roman" w:cs="Times New Roman"/>
          <w:b/>
          <w:sz w:val="24"/>
          <w:szCs w:val="24"/>
        </w:rPr>
      </w:pPr>
      <w:r w:rsidRPr="00EE2C34">
        <w:rPr>
          <w:rFonts w:ascii="Times New Roman" w:eastAsia="Times New Roman" w:hAnsi="Times New Roman" w:cs="Times New Roman"/>
          <w:b/>
          <w:color w:val="000000"/>
          <w:sz w:val="24"/>
          <w:szCs w:val="24"/>
          <w:lang w:eastAsia="ru-RU"/>
        </w:rPr>
        <w:t xml:space="preserve">3.2 </w:t>
      </w:r>
      <w:r w:rsidRPr="00EE2C34">
        <w:rPr>
          <w:rFonts w:ascii="Times New Roman" w:hAnsi="Times New Roman" w:cs="Times New Roman"/>
          <w:b/>
          <w:sz w:val="24"/>
          <w:szCs w:val="24"/>
        </w:rPr>
        <w:t>Оценка эффективности предложенных мероприятий</w:t>
      </w:r>
    </w:p>
    <w:p w:rsidR="000514C0" w:rsidRPr="00EE2C34" w:rsidRDefault="000514C0" w:rsidP="000514C0">
      <w:pPr>
        <w:spacing w:after="0" w:line="240" w:lineRule="auto"/>
        <w:ind w:firstLine="709"/>
        <w:rPr>
          <w:rFonts w:eastAsia="Times New Roman" w:cs="Times New Roman"/>
          <w:sz w:val="24"/>
          <w:szCs w:val="24"/>
          <w:lang w:eastAsia="ru-RU"/>
        </w:rPr>
      </w:pPr>
    </w:p>
    <w:p w:rsidR="000514C0" w:rsidRPr="00EE2C34" w:rsidRDefault="000514C0" w:rsidP="000514C0">
      <w:pPr>
        <w:spacing w:after="0" w:line="240" w:lineRule="auto"/>
        <w:ind w:firstLine="709"/>
        <w:rPr>
          <w:rFonts w:ascii="Times New Roman" w:eastAsia="Times New Roman" w:hAnsi="Times New Roman" w:cs="Times New Roman"/>
          <w:sz w:val="24"/>
          <w:szCs w:val="24"/>
          <w:shd w:val="clear" w:color="auto" w:fill="FFFFFF"/>
          <w:lang w:eastAsia="ru-RU"/>
        </w:rPr>
      </w:pPr>
      <w:r w:rsidRPr="00EE2C34">
        <w:rPr>
          <w:rFonts w:ascii="Times New Roman" w:eastAsia="Times New Roman" w:hAnsi="Times New Roman" w:cs="Times New Roman"/>
          <w:sz w:val="24"/>
          <w:szCs w:val="24"/>
          <w:lang w:eastAsia="ru-RU"/>
        </w:rPr>
        <w:t xml:space="preserve">Для осуществления проекта необходимо привлечение капитала в размера  </w:t>
      </w:r>
      <w:r w:rsidRPr="00EE2C34">
        <w:rPr>
          <w:rFonts w:ascii="Times New Roman" w:eastAsia="Times New Roman" w:hAnsi="Times New Roman" w:cs="Times New Roman"/>
          <w:sz w:val="24"/>
          <w:szCs w:val="24"/>
          <w:shd w:val="clear" w:color="auto" w:fill="FFFFFF"/>
          <w:lang w:eastAsia="ru-RU"/>
        </w:rPr>
        <w:t>3587270,  а именно:</w:t>
      </w:r>
    </w:p>
    <w:p w:rsidR="000514C0" w:rsidRPr="00EE2C34" w:rsidRDefault="000514C0" w:rsidP="000514C0">
      <w:pPr>
        <w:spacing w:after="0" w:line="240" w:lineRule="auto"/>
        <w:ind w:firstLine="709"/>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276500 руб. * 12 месяцев = 3318000 руб. на закупку товара</w:t>
      </w:r>
    </w:p>
    <w:p w:rsidR="000514C0" w:rsidRPr="00EE2C34" w:rsidRDefault="000514C0" w:rsidP="000514C0">
      <w:pPr>
        <w:spacing w:after="0" w:line="240" w:lineRule="auto"/>
        <w:ind w:firstLine="709"/>
        <w:rPr>
          <w:rFonts w:ascii="Times New Roman" w:eastAsia="Times New Roman" w:hAnsi="Times New Roman" w:cs="Times New Roman"/>
          <w:sz w:val="24"/>
          <w:szCs w:val="24"/>
          <w:shd w:val="clear" w:color="auto" w:fill="FFFFFF"/>
          <w:lang w:eastAsia="ru-RU"/>
        </w:rPr>
      </w:pPr>
      <w:r w:rsidRPr="00EE2C34">
        <w:rPr>
          <w:rFonts w:ascii="Times New Roman" w:eastAsia="Times New Roman" w:hAnsi="Times New Roman" w:cs="Times New Roman"/>
          <w:color w:val="000000"/>
          <w:sz w:val="24"/>
          <w:szCs w:val="24"/>
          <w:lang w:eastAsia="ru-RU"/>
        </w:rPr>
        <w:t>269 270 – на закупку оборудования</w:t>
      </w:r>
    </w:p>
    <w:p w:rsidR="000514C0" w:rsidRPr="00EE2C34" w:rsidRDefault="000514C0" w:rsidP="000514C0">
      <w:pPr>
        <w:spacing w:after="0" w:line="240" w:lineRule="auto"/>
        <w:ind w:firstLine="709"/>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shd w:val="clear" w:color="auto" w:fill="FFFFFF"/>
          <w:lang w:eastAsia="ru-RU"/>
        </w:rPr>
        <w:t xml:space="preserve">Для этого </w:t>
      </w:r>
      <w:r w:rsidRPr="00EE2C34">
        <w:rPr>
          <w:rFonts w:ascii="Times New Roman" w:eastAsia="Times New Roman" w:hAnsi="Times New Roman" w:cs="Times New Roman"/>
          <w:sz w:val="24"/>
          <w:szCs w:val="24"/>
          <w:lang w:eastAsia="ru-RU"/>
        </w:rPr>
        <w:t xml:space="preserve">привлекаются собственные средства учредителей в размере 25 000 руб. и банковский кредит на сумму </w:t>
      </w:r>
      <w:r w:rsidRPr="00EE2C34">
        <w:rPr>
          <w:rFonts w:ascii="Times New Roman" w:eastAsia="Times New Roman" w:hAnsi="Times New Roman" w:cs="Times New Roman"/>
          <w:sz w:val="24"/>
          <w:szCs w:val="24"/>
          <w:shd w:val="clear" w:color="auto" w:fill="FFFFFF"/>
          <w:lang w:eastAsia="ru-RU"/>
        </w:rPr>
        <w:t xml:space="preserve">3562270 </w:t>
      </w:r>
      <w:r w:rsidRPr="00EE2C34">
        <w:rPr>
          <w:rFonts w:ascii="Times New Roman" w:eastAsia="Times New Roman" w:hAnsi="Times New Roman" w:cs="Times New Roman"/>
          <w:sz w:val="24"/>
          <w:szCs w:val="24"/>
          <w:lang w:eastAsia="ru-RU"/>
        </w:rPr>
        <w:t>руб. под 18% годовых сроком на 1 год.</w:t>
      </w:r>
    </w:p>
    <w:p w:rsidR="000514C0" w:rsidRPr="00EE2C34" w:rsidRDefault="000514C0" w:rsidP="000514C0">
      <w:pPr>
        <w:spacing w:after="0" w:line="240" w:lineRule="auto"/>
        <w:ind w:firstLine="709"/>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Расчет кредита представлен в таблице 3.13.</w:t>
      </w:r>
    </w:p>
    <w:p w:rsidR="000514C0" w:rsidRPr="00EE2C34" w:rsidRDefault="000514C0" w:rsidP="000514C0">
      <w:pPr>
        <w:spacing w:after="0" w:line="240" w:lineRule="auto"/>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Таблица 3.13 – </w:t>
      </w:r>
      <w:r w:rsidRPr="00EE2C34">
        <w:rPr>
          <w:rFonts w:ascii="Times New Roman" w:hAnsi="Times New Roman" w:cs="Times New Roman"/>
          <w:sz w:val="24"/>
          <w:szCs w:val="24"/>
          <w:lang w:eastAsia="ru-RU"/>
        </w:rPr>
        <w:t>Расчет стоимости кредита</w:t>
      </w:r>
    </w:p>
    <w:tbl>
      <w:tblPr>
        <w:tblW w:w="9780" w:type="dxa"/>
        <w:tblInd w:w="93" w:type="dxa"/>
        <w:tblLook w:val="04A0"/>
      </w:tblPr>
      <w:tblGrid>
        <w:gridCol w:w="1293"/>
        <w:gridCol w:w="1650"/>
        <w:gridCol w:w="1941"/>
        <w:gridCol w:w="1757"/>
        <w:gridCol w:w="1586"/>
        <w:gridCol w:w="1553"/>
      </w:tblGrid>
      <w:tr w:rsidR="000514C0" w:rsidRPr="00EE2C34" w:rsidTr="002B063C">
        <w:trPr>
          <w:trHeight w:val="599"/>
        </w:trPr>
        <w:tc>
          <w:tcPr>
            <w:tcW w:w="1387"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0514C0" w:rsidRPr="00EE2C34" w:rsidRDefault="000514C0" w:rsidP="002B063C">
            <w:pPr>
              <w:pStyle w:val="af6"/>
              <w:spacing w:after="0" w:line="240" w:lineRule="auto"/>
              <w:jc w:val="center"/>
              <w:rPr>
                <w:rFonts w:ascii="Times New Roman" w:hAnsi="Times New Roman" w:cs="Times New Roman"/>
                <w:sz w:val="24"/>
                <w:lang w:eastAsia="ru-RU"/>
              </w:rPr>
            </w:pPr>
            <w:r w:rsidRPr="00EE2C34">
              <w:rPr>
                <w:rFonts w:ascii="Times New Roman" w:hAnsi="Times New Roman" w:cs="Times New Roman"/>
                <w:sz w:val="24"/>
                <w:lang w:eastAsia="ru-RU"/>
              </w:rPr>
              <w:t>Месяц</w:t>
            </w:r>
          </w:p>
        </w:tc>
        <w:tc>
          <w:tcPr>
            <w:tcW w:w="1464" w:type="dxa"/>
            <w:tcBorders>
              <w:top w:val="single" w:sz="8" w:space="0" w:color="000000"/>
              <w:left w:val="nil"/>
              <w:bottom w:val="single" w:sz="8" w:space="0" w:color="000000"/>
              <w:right w:val="single" w:sz="8" w:space="0" w:color="000000"/>
            </w:tcBorders>
            <w:shd w:val="clear" w:color="000000" w:fill="FFFFFF"/>
            <w:vAlign w:val="center"/>
            <w:hideMark/>
          </w:tcPr>
          <w:p w:rsidR="000514C0" w:rsidRPr="00EE2C34" w:rsidRDefault="000514C0" w:rsidP="002B063C">
            <w:pPr>
              <w:pStyle w:val="af6"/>
              <w:spacing w:after="0" w:line="240" w:lineRule="auto"/>
              <w:jc w:val="center"/>
              <w:rPr>
                <w:rFonts w:ascii="Times New Roman" w:hAnsi="Times New Roman" w:cs="Times New Roman"/>
                <w:sz w:val="24"/>
                <w:lang w:eastAsia="ru-RU"/>
              </w:rPr>
            </w:pPr>
            <w:r w:rsidRPr="00EE2C34">
              <w:rPr>
                <w:rFonts w:ascii="Times New Roman" w:hAnsi="Times New Roman" w:cs="Times New Roman"/>
                <w:sz w:val="24"/>
                <w:lang w:eastAsia="ru-RU"/>
              </w:rPr>
              <w:t>Ежемесячный платеж, руб.</w:t>
            </w:r>
          </w:p>
        </w:tc>
        <w:tc>
          <w:tcPr>
            <w:tcW w:w="2076" w:type="dxa"/>
            <w:tcBorders>
              <w:top w:val="single" w:sz="8" w:space="0" w:color="000000"/>
              <w:left w:val="nil"/>
              <w:bottom w:val="single" w:sz="8" w:space="0" w:color="000000"/>
              <w:right w:val="single" w:sz="8" w:space="0" w:color="000000"/>
            </w:tcBorders>
            <w:shd w:val="clear" w:color="000000" w:fill="FFFFFF"/>
            <w:vAlign w:val="center"/>
            <w:hideMark/>
          </w:tcPr>
          <w:p w:rsidR="000514C0" w:rsidRPr="00EE2C34" w:rsidRDefault="000514C0" w:rsidP="002B063C">
            <w:pPr>
              <w:pStyle w:val="af6"/>
              <w:spacing w:after="0" w:line="240" w:lineRule="auto"/>
              <w:jc w:val="center"/>
              <w:rPr>
                <w:rFonts w:ascii="Times New Roman" w:hAnsi="Times New Roman" w:cs="Times New Roman"/>
                <w:sz w:val="24"/>
                <w:lang w:eastAsia="ru-RU"/>
              </w:rPr>
            </w:pPr>
            <w:r w:rsidRPr="00EE2C34">
              <w:rPr>
                <w:rFonts w:ascii="Times New Roman" w:hAnsi="Times New Roman" w:cs="Times New Roman"/>
                <w:sz w:val="24"/>
                <w:lang w:eastAsia="ru-RU"/>
              </w:rPr>
              <w:t>Выплата процентов, руб.</w:t>
            </w:r>
          </w:p>
        </w:tc>
        <w:tc>
          <w:tcPr>
            <w:tcW w:w="1848" w:type="dxa"/>
            <w:tcBorders>
              <w:top w:val="single" w:sz="8" w:space="0" w:color="000000"/>
              <w:left w:val="nil"/>
              <w:bottom w:val="single" w:sz="8" w:space="0" w:color="000000"/>
              <w:right w:val="single" w:sz="8" w:space="0" w:color="000000"/>
            </w:tcBorders>
            <w:shd w:val="clear" w:color="000000" w:fill="FFFFFF"/>
            <w:vAlign w:val="center"/>
            <w:hideMark/>
          </w:tcPr>
          <w:p w:rsidR="000514C0" w:rsidRPr="00EE2C34" w:rsidRDefault="000514C0" w:rsidP="002B063C">
            <w:pPr>
              <w:pStyle w:val="af6"/>
              <w:spacing w:after="0" w:line="240" w:lineRule="auto"/>
              <w:jc w:val="center"/>
              <w:rPr>
                <w:rFonts w:ascii="Times New Roman" w:hAnsi="Times New Roman" w:cs="Times New Roman"/>
                <w:sz w:val="24"/>
                <w:lang w:eastAsia="ru-RU"/>
              </w:rPr>
            </w:pPr>
            <w:r w:rsidRPr="00EE2C34">
              <w:rPr>
                <w:rFonts w:ascii="Times New Roman" w:hAnsi="Times New Roman" w:cs="Times New Roman"/>
                <w:sz w:val="24"/>
                <w:lang w:eastAsia="ru-RU"/>
              </w:rPr>
              <w:t>Выплата долга, руб.</w:t>
            </w:r>
          </w:p>
        </w:tc>
        <w:tc>
          <w:tcPr>
            <w:tcW w:w="1638" w:type="dxa"/>
            <w:tcBorders>
              <w:top w:val="single" w:sz="8" w:space="0" w:color="000000"/>
              <w:left w:val="nil"/>
              <w:bottom w:val="single" w:sz="8" w:space="0" w:color="000000"/>
              <w:right w:val="single" w:sz="8" w:space="0" w:color="000000"/>
            </w:tcBorders>
            <w:shd w:val="clear" w:color="000000" w:fill="FFFFFF"/>
            <w:vAlign w:val="center"/>
            <w:hideMark/>
          </w:tcPr>
          <w:p w:rsidR="000514C0" w:rsidRPr="00EE2C34" w:rsidRDefault="000514C0" w:rsidP="002B063C">
            <w:pPr>
              <w:pStyle w:val="af6"/>
              <w:spacing w:after="0" w:line="240" w:lineRule="auto"/>
              <w:jc w:val="center"/>
              <w:rPr>
                <w:rFonts w:ascii="Times New Roman" w:hAnsi="Times New Roman" w:cs="Times New Roman"/>
                <w:sz w:val="24"/>
                <w:lang w:eastAsia="ru-RU"/>
              </w:rPr>
            </w:pPr>
            <w:r w:rsidRPr="00EE2C34">
              <w:rPr>
                <w:rFonts w:ascii="Times New Roman" w:hAnsi="Times New Roman" w:cs="Times New Roman"/>
                <w:sz w:val="24"/>
                <w:lang w:eastAsia="ru-RU"/>
              </w:rPr>
              <w:t>Остаток долга, руб.</w:t>
            </w:r>
          </w:p>
        </w:tc>
        <w:tc>
          <w:tcPr>
            <w:tcW w:w="1367" w:type="dxa"/>
            <w:tcBorders>
              <w:top w:val="single" w:sz="8" w:space="0" w:color="000000"/>
              <w:left w:val="nil"/>
              <w:bottom w:val="single" w:sz="8" w:space="0" w:color="000000"/>
              <w:right w:val="single" w:sz="8" w:space="0" w:color="000000"/>
            </w:tcBorders>
            <w:shd w:val="clear" w:color="000000" w:fill="FFFFFF"/>
            <w:vAlign w:val="center"/>
            <w:hideMark/>
          </w:tcPr>
          <w:p w:rsidR="000514C0" w:rsidRPr="00EE2C34" w:rsidRDefault="000514C0" w:rsidP="002B063C">
            <w:pPr>
              <w:pStyle w:val="af6"/>
              <w:spacing w:after="0" w:line="240" w:lineRule="auto"/>
              <w:jc w:val="center"/>
              <w:rPr>
                <w:rFonts w:ascii="Times New Roman" w:hAnsi="Times New Roman" w:cs="Times New Roman"/>
                <w:sz w:val="24"/>
                <w:lang w:eastAsia="ru-RU"/>
              </w:rPr>
            </w:pPr>
            <w:r w:rsidRPr="00EE2C34">
              <w:rPr>
                <w:rFonts w:ascii="Times New Roman" w:hAnsi="Times New Roman" w:cs="Times New Roman"/>
                <w:sz w:val="24"/>
                <w:lang w:eastAsia="ru-RU"/>
              </w:rPr>
              <w:t>Погашенный долг, руб.</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53434,05</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273154,84</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3289115,16</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273154,84</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49336,73</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277252,16</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3011863,00</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550407,00</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45177,95</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281410,94</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2730452,06</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831817,94</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4</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40956,78</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285632,11</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2444819,95</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1117450,05</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5</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36672,30</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289916,59</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2154903,36</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1407366,64</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6</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32323,55</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294265,34</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1860638,02</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1701631,98</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7</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27909,57</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298679,32</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1561958,70</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2000311,30</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8</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23429,38</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303159,51</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1258799,20</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2303470,80</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9</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18881,99</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307706,90</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951092,30</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2611177,70</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10</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14266,38</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312322,50</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638769,79</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2923500,21</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11</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9581,55</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317007,34</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321762,45</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3240507,55</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12</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326588,89</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4826,44</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321762,45</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0,00</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3562270,00</w:t>
            </w:r>
          </w:p>
        </w:tc>
      </w:tr>
      <w:tr w:rsidR="000514C0" w:rsidRPr="00EE2C34" w:rsidTr="002B063C">
        <w:trPr>
          <w:trHeight w:val="330"/>
        </w:trPr>
        <w:tc>
          <w:tcPr>
            <w:tcW w:w="1387" w:type="dxa"/>
            <w:tcBorders>
              <w:top w:val="nil"/>
              <w:left w:val="single" w:sz="8" w:space="0" w:color="000000"/>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Итого</w:t>
            </w:r>
          </w:p>
        </w:tc>
        <w:tc>
          <w:tcPr>
            <w:tcW w:w="1464"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3919066,66</w:t>
            </w:r>
          </w:p>
        </w:tc>
        <w:tc>
          <w:tcPr>
            <w:tcW w:w="2076"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356796,66</w:t>
            </w:r>
          </w:p>
        </w:tc>
        <w:tc>
          <w:tcPr>
            <w:tcW w:w="184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3562270,00</w:t>
            </w:r>
          </w:p>
        </w:tc>
        <w:tc>
          <w:tcPr>
            <w:tcW w:w="1638"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 </w:t>
            </w:r>
          </w:p>
        </w:tc>
        <w:tc>
          <w:tcPr>
            <w:tcW w:w="1367" w:type="dxa"/>
            <w:tcBorders>
              <w:top w:val="nil"/>
              <w:left w:val="nil"/>
              <w:bottom w:val="single" w:sz="8" w:space="0" w:color="000000"/>
              <w:right w:val="single" w:sz="8" w:space="0" w:color="000000"/>
            </w:tcBorders>
            <w:shd w:val="clear" w:color="000000" w:fill="FFFFFF"/>
            <w:vAlign w:val="bottom"/>
            <w:hideMark/>
          </w:tcPr>
          <w:p w:rsidR="000514C0" w:rsidRPr="00EE2C34" w:rsidRDefault="000514C0" w:rsidP="002B063C">
            <w:pPr>
              <w:pStyle w:val="af6"/>
              <w:spacing w:after="0" w:line="240" w:lineRule="auto"/>
              <w:rPr>
                <w:rFonts w:ascii="Times New Roman" w:hAnsi="Times New Roman" w:cs="Times New Roman"/>
                <w:sz w:val="24"/>
                <w:lang w:eastAsia="ru-RU"/>
              </w:rPr>
            </w:pPr>
            <w:r w:rsidRPr="00EE2C34">
              <w:rPr>
                <w:rFonts w:ascii="Times New Roman" w:hAnsi="Times New Roman" w:cs="Times New Roman"/>
                <w:sz w:val="24"/>
                <w:lang w:eastAsia="ru-RU"/>
              </w:rPr>
              <w:t> </w:t>
            </w:r>
          </w:p>
        </w:tc>
      </w:tr>
    </w:tbl>
    <w:p w:rsidR="000514C0" w:rsidRPr="00EE2C34" w:rsidRDefault="000514C0" w:rsidP="000514C0">
      <w:pPr>
        <w:pStyle w:val="af8"/>
        <w:spacing w:line="240" w:lineRule="auto"/>
        <w:rPr>
          <w:sz w:val="24"/>
          <w:szCs w:val="24"/>
          <w:lang w:eastAsia="ru-RU"/>
        </w:rPr>
      </w:pPr>
      <w:r w:rsidRPr="00EE2C34">
        <w:rPr>
          <w:sz w:val="24"/>
          <w:szCs w:val="24"/>
          <w:lang w:eastAsia="ru-RU"/>
        </w:rPr>
        <w:t>Таким образом, ежемесячный платеж по кредиту составит 326 588,89 руб. пе</w:t>
      </w:r>
      <w:r w:rsidRPr="00EE2C34">
        <w:rPr>
          <w:sz w:val="24"/>
          <w:szCs w:val="24"/>
        </w:rPr>
        <w:t>р</w:t>
      </w:r>
      <w:r w:rsidRPr="00EE2C34">
        <w:rPr>
          <w:sz w:val="24"/>
          <w:szCs w:val="24"/>
          <w:lang w:eastAsia="ru-RU"/>
        </w:rPr>
        <w:t>еплата по кредиту составит 356796,66 тыс.руб.</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Определим эффективность проекта с учетом дисконтирования. Для этого рассчитаем ставку дисконтирования.</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WACC (средневзвешенная стоимость капитала) характеризует цену капитала, авансируемого в деятельность компании, отражает сложившийся на предприятии минимум возврата на вложенный в его деятельность капитал и рассчитывается по формуле средней арифметической взвешенной:</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2020" w:dyaOrig="680">
          <v:shape id="_x0000_i1034" type="#_x0000_t75" style="width:125.25pt;height:38.25pt" o:ole="">
            <v:imagedata r:id="rId151" o:title=""/>
          </v:shape>
          <o:OLEObject Type="Embed" ProgID="Equation.3" ShapeID="_x0000_i1034" DrawAspect="Content" ObjectID="_1528530380" r:id="rId152"/>
        </w:objec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где </w:t>
      </w:r>
      <w:r w:rsidRPr="00EE2C34">
        <w:rPr>
          <w:rFonts w:ascii="Times New Roman" w:eastAsia="Times New Roman" w:hAnsi="Times New Roman" w:cs="Times New Roman"/>
          <w:sz w:val="24"/>
          <w:szCs w:val="24"/>
          <w:lang w:eastAsia="ru-RU"/>
        </w:rPr>
        <w:object w:dxaOrig="320" w:dyaOrig="360">
          <v:shape id="_x0000_i1035" type="#_x0000_t75" style="width:14.25pt;height:18pt" o:ole="">
            <v:imagedata r:id="rId153" o:title=""/>
          </v:shape>
          <o:OLEObject Type="Embed" ProgID="Equation.3" ShapeID="_x0000_i1035" DrawAspect="Content" ObjectID="_1528530381" r:id="rId154"/>
        </w:object>
      </w:r>
      <w:r w:rsidRPr="00EE2C34">
        <w:rPr>
          <w:rFonts w:ascii="Times New Roman" w:eastAsia="Times New Roman" w:hAnsi="Times New Roman" w:cs="Times New Roman"/>
          <w:sz w:val="24"/>
          <w:szCs w:val="24"/>
          <w:lang w:eastAsia="ru-RU"/>
        </w:rPr>
        <w:t xml:space="preserve"> - цена i-того источника финансирования,</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noProof/>
          <w:sz w:val="24"/>
          <w:szCs w:val="24"/>
          <w:lang w:eastAsia="ru-RU"/>
        </w:rPr>
        <w:drawing>
          <wp:inline distT="0" distB="0" distL="0" distR="0">
            <wp:extent cx="152400" cy="2286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5"/>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EE2C34">
        <w:rPr>
          <w:rFonts w:ascii="Times New Roman" w:eastAsia="Times New Roman" w:hAnsi="Times New Roman" w:cs="Times New Roman"/>
          <w:sz w:val="24"/>
          <w:szCs w:val="24"/>
          <w:lang w:eastAsia="ru-RU"/>
        </w:rPr>
        <w:t>- доля i-того источника финансирования в общей сумме привлечённых инвестиций,</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200" w:dyaOrig="220">
          <v:shape id="_x0000_i1036" type="#_x0000_t75" style="width:9pt;height:12pt" o:ole="">
            <v:imagedata r:id="rId156" o:title=""/>
          </v:shape>
          <o:OLEObject Type="Embed" ProgID="Equation.3" ShapeID="_x0000_i1036" DrawAspect="Content" ObjectID="_1528530382" r:id="rId157"/>
        </w:object>
      </w:r>
      <w:r w:rsidRPr="00EE2C34">
        <w:rPr>
          <w:rFonts w:ascii="Times New Roman" w:eastAsia="Times New Roman" w:hAnsi="Times New Roman" w:cs="Times New Roman"/>
          <w:sz w:val="24"/>
          <w:szCs w:val="24"/>
          <w:lang w:eastAsia="ru-RU"/>
        </w:rPr>
        <w:t>– число видов источников финансирования.</w:t>
      </w:r>
    </w:p>
    <w:p w:rsidR="000514C0" w:rsidRPr="00EE2C34" w:rsidRDefault="000514C0" w:rsidP="000514C0">
      <w:pPr>
        <w:tabs>
          <w:tab w:val="left" w:pos="2960"/>
        </w:tabs>
        <w:spacing w:after="0" w:line="240" w:lineRule="auto"/>
        <w:ind w:firstLine="709"/>
        <w:jc w:val="both"/>
        <w:rPr>
          <w:rFonts w:ascii="Times New Roman" w:eastAsia="Times New Roman" w:hAnsi="Times New Roman" w:cs="Times New Roman"/>
          <w:sz w:val="24"/>
          <w:szCs w:val="24"/>
          <w:shd w:val="clear" w:color="auto" w:fill="FFFFFF"/>
          <w:lang w:eastAsia="ru-RU"/>
        </w:rPr>
      </w:pPr>
      <w:r w:rsidRPr="00EE2C34">
        <w:rPr>
          <w:rFonts w:ascii="Times New Roman" w:eastAsia="Times New Roman" w:hAnsi="Times New Roman" w:cs="Times New Roman"/>
          <w:sz w:val="24"/>
          <w:szCs w:val="24"/>
          <w:lang w:eastAsia="ru-RU"/>
        </w:rPr>
        <w:t xml:space="preserve">Для организации деятельности привлекаются собственные средства учредителей в размере 25 000 руб. и банковский кредит на сумму </w:t>
      </w:r>
      <w:r w:rsidRPr="00EE2C34">
        <w:rPr>
          <w:rFonts w:ascii="Times New Roman" w:eastAsia="Times New Roman" w:hAnsi="Times New Roman" w:cs="Times New Roman"/>
          <w:sz w:val="24"/>
          <w:szCs w:val="24"/>
          <w:shd w:val="clear" w:color="auto" w:fill="FFFFFF"/>
          <w:lang w:eastAsia="ru-RU"/>
        </w:rPr>
        <w:t xml:space="preserve">3562270 </w:t>
      </w:r>
      <w:r w:rsidRPr="00EE2C34">
        <w:rPr>
          <w:rFonts w:ascii="Times New Roman" w:eastAsia="Times New Roman" w:hAnsi="Times New Roman" w:cs="Times New Roman"/>
          <w:sz w:val="24"/>
          <w:szCs w:val="24"/>
          <w:lang w:eastAsia="ru-RU"/>
        </w:rPr>
        <w:t>руб. под 18% годовых. Таким образом, в данном случае WACC будет определяться по формуле:</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2760" w:dyaOrig="360">
          <v:shape id="_x0000_i1037" type="#_x0000_t75" style="width:135.75pt;height:18pt" o:ole="">
            <v:imagedata r:id="rId158" o:title=""/>
          </v:shape>
          <o:OLEObject Type="Embed" ProgID="Equation.3" ShapeID="_x0000_i1037" DrawAspect="Content" ObjectID="_1528530383" r:id="rId159"/>
        </w:object>
      </w:r>
      <w:r w:rsidRPr="00EE2C34">
        <w:rPr>
          <w:rFonts w:ascii="Times New Roman" w:eastAsia="Times New Roman" w:hAnsi="Times New Roman" w:cs="Times New Roman"/>
          <w:sz w:val="24"/>
          <w:szCs w:val="24"/>
          <w:lang w:eastAsia="ru-RU"/>
        </w:rPr>
        <w:t xml:space="preserve"> ,</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где </w:t>
      </w:r>
      <w:r w:rsidRPr="00EE2C34">
        <w:rPr>
          <w:rFonts w:ascii="Times New Roman" w:eastAsia="Times New Roman" w:hAnsi="Times New Roman" w:cs="Times New Roman"/>
          <w:sz w:val="24"/>
          <w:szCs w:val="24"/>
          <w:lang w:eastAsia="ru-RU"/>
        </w:rPr>
        <w:object w:dxaOrig="480" w:dyaOrig="340">
          <v:shape id="_x0000_i1038" type="#_x0000_t75" style="width:23.25pt;height:17.25pt" o:ole="">
            <v:imagedata r:id="rId160" o:title=""/>
          </v:shape>
          <o:OLEObject Type="Embed" ProgID="Equation.3" ShapeID="_x0000_i1038" DrawAspect="Content" ObjectID="_1528530384" r:id="rId161"/>
        </w:object>
      </w:r>
      <w:r w:rsidRPr="00EE2C34">
        <w:rPr>
          <w:rFonts w:ascii="Times New Roman" w:eastAsia="Times New Roman" w:hAnsi="Times New Roman" w:cs="Times New Roman"/>
          <w:sz w:val="24"/>
          <w:szCs w:val="24"/>
          <w:lang w:eastAsia="ru-RU"/>
        </w:rPr>
        <w:t>– цена банковского кредита,</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480" w:dyaOrig="360">
          <v:shape id="_x0000_i1039" type="#_x0000_t75" style="width:23.25pt;height:18pt" o:ole="">
            <v:imagedata r:id="rId162" o:title=""/>
          </v:shape>
          <o:OLEObject Type="Embed" ProgID="Equation.3" ShapeID="_x0000_i1039" DrawAspect="Content" ObjectID="_1528530385" r:id="rId163"/>
        </w:object>
      </w:r>
      <w:r w:rsidRPr="00EE2C34">
        <w:rPr>
          <w:rFonts w:ascii="Times New Roman" w:eastAsia="Times New Roman" w:hAnsi="Times New Roman" w:cs="Times New Roman"/>
          <w:sz w:val="24"/>
          <w:szCs w:val="24"/>
          <w:lang w:eastAsia="ru-RU"/>
        </w:rPr>
        <w:t>– цена собственных средств,</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260" w:dyaOrig="340">
          <v:shape id="_x0000_i1040" type="#_x0000_t75" style="width:12.75pt;height:17.25pt" o:ole="">
            <v:imagedata r:id="rId164" o:title=""/>
          </v:shape>
          <o:OLEObject Type="Embed" ProgID="Equation.3" ShapeID="_x0000_i1040" DrawAspect="Content" ObjectID="_1528530386" r:id="rId165"/>
        </w:object>
      </w:r>
      <w:r w:rsidRPr="00EE2C34">
        <w:rPr>
          <w:rFonts w:ascii="Times New Roman" w:eastAsia="Times New Roman" w:hAnsi="Times New Roman" w:cs="Times New Roman"/>
          <w:sz w:val="24"/>
          <w:szCs w:val="24"/>
          <w:lang w:eastAsia="ru-RU"/>
        </w:rPr>
        <w:t xml:space="preserve"> и </w:t>
      </w:r>
      <w:r w:rsidRPr="00EE2C34">
        <w:rPr>
          <w:rFonts w:ascii="Times New Roman" w:eastAsia="Times New Roman" w:hAnsi="Times New Roman" w:cs="Times New Roman"/>
          <w:sz w:val="24"/>
          <w:szCs w:val="24"/>
          <w:lang w:eastAsia="ru-RU"/>
        </w:rPr>
        <w:object w:dxaOrig="279" w:dyaOrig="340">
          <v:shape id="_x0000_i1041" type="#_x0000_t75" style="width:14.25pt;height:17.25pt" o:ole="">
            <v:imagedata r:id="rId166" o:title=""/>
          </v:shape>
          <o:OLEObject Type="Embed" ProgID="Equation.3" ShapeID="_x0000_i1041" DrawAspect="Content" ObjectID="_1528530387" r:id="rId167"/>
        </w:object>
      </w:r>
      <w:r w:rsidRPr="00EE2C34">
        <w:rPr>
          <w:rFonts w:ascii="Times New Roman" w:eastAsia="Times New Roman" w:hAnsi="Times New Roman" w:cs="Times New Roman"/>
          <w:sz w:val="24"/>
          <w:szCs w:val="24"/>
          <w:lang w:eastAsia="ru-RU"/>
        </w:rPr>
        <w:t xml:space="preserve"> – доля банковского кредита и собственных средств соответственно в общей сумме инвестиций.</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1680" w:dyaOrig="340">
          <v:shape id="_x0000_i1042" type="#_x0000_t75" style="width:84pt;height:17.25pt" o:ole="">
            <v:imagedata r:id="rId168" o:title=""/>
          </v:shape>
          <o:OLEObject Type="Embed" ProgID="Equation.3" ShapeID="_x0000_i1042" DrawAspect="Content" ObjectID="_1528530388" r:id="rId169"/>
        </w:object>
      </w:r>
      <w:r w:rsidRPr="00EE2C34">
        <w:rPr>
          <w:rFonts w:ascii="Times New Roman" w:eastAsia="Times New Roman" w:hAnsi="Times New Roman" w:cs="Times New Roman"/>
          <w:sz w:val="24"/>
          <w:szCs w:val="24"/>
          <w:lang w:eastAsia="ru-RU"/>
        </w:rPr>
        <w:t>, R - ставка по кредиту, S – ставка налогообложения.</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object w:dxaOrig="5340" w:dyaOrig="340">
          <v:shape id="_x0000_i1043" type="#_x0000_t75" style="width:114.75pt;height:23.25pt" o:ole="">
            <v:imagedata r:id="rId170" o:title="" cropbottom="-25636f" cropright="36818f"/>
          </v:shape>
          <o:OLEObject Type="Embed" ProgID="Equation.3" ShapeID="_x0000_i1043" DrawAspect="Content" ObjectID="_1528530389" r:id="rId171"/>
        </w:object>
      </w:r>
      <w:r w:rsidRPr="00EE2C34">
        <w:rPr>
          <w:rFonts w:ascii="Times New Roman" w:eastAsia="Times New Roman" w:hAnsi="Times New Roman" w:cs="Times New Roman"/>
          <w:sz w:val="24"/>
          <w:szCs w:val="24"/>
          <w:lang w:eastAsia="ru-RU"/>
        </w:rPr>
        <w:t xml:space="preserve"> =0,18*(1-0,2)*100%=14,4%</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Цена собственного капитала рассчитывается по формуле:</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p>
    <w:p w:rsidR="000514C0" w:rsidRPr="00EE2C34" w:rsidRDefault="000514C0" w:rsidP="000514C0">
      <w:pPr>
        <w:spacing w:after="0" w:line="240" w:lineRule="auto"/>
        <w:ind w:firstLine="709"/>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Ц</w:t>
      </w:r>
      <w:r w:rsidRPr="00EE2C34">
        <w:rPr>
          <w:rFonts w:ascii="Times New Roman" w:eastAsia="Times New Roman" w:hAnsi="Times New Roman" w:cs="Times New Roman"/>
          <w:sz w:val="24"/>
          <w:szCs w:val="24"/>
          <w:vertAlign w:val="subscript"/>
          <w:lang w:eastAsia="ru-RU"/>
        </w:rPr>
        <w:t>сс</w:t>
      </w:r>
      <w:r w:rsidRPr="00EE2C34">
        <w:rPr>
          <w:rFonts w:ascii="Times New Roman" w:eastAsia="Times New Roman" w:hAnsi="Times New Roman" w:cs="Times New Roman"/>
          <w:sz w:val="24"/>
          <w:szCs w:val="24"/>
          <w:lang w:eastAsia="ru-RU"/>
        </w:rPr>
        <w:t xml:space="preserve"> =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ВСЕ ИЗДЕРЖКИ ПРОИЗВОДСТВА И ОБРАЩЕНИЯ</m:t>
            </m:r>
          </m:num>
          <m:den>
            <m:r>
              <w:rPr>
                <w:rFonts w:ascii="Cambria Math" w:eastAsia="Times New Roman" w:hAnsi="Cambria Math" w:cs="Times New Roman"/>
                <w:sz w:val="24"/>
                <w:szCs w:val="24"/>
                <w:lang w:eastAsia="ru-RU"/>
              </w:rPr>
              <m:t>СУММА СРЕДСТВ АВАНСИРОВАННЫХ ДЛЯ РЕАЛИЗАЦИИ ДАННОГО ПРОЕКТА</m:t>
            </m:r>
          </m:den>
        </m:f>
      </m:oMath>
      <w:r w:rsidRPr="00EE2C34">
        <w:rPr>
          <w:rFonts w:ascii="Times New Roman" w:eastAsia="Times New Roman" w:hAnsi="Times New Roman" w:cs="Times New Roman"/>
          <w:sz w:val="24"/>
          <w:szCs w:val="24"/>
          <w:lang w:eastAsia="ru-RU"/>
        </w:rPr>
        <w:t xml:space="preserve"> * 100 % = </w:t>
      </w:r>
    </w:p>
    <w:p w:rsidR="000514C0" w:rsidRPr="00EE2C34" w:rsidRDefault="000514C0" w:rsidP="000514C0">
      <w:pPr>
        <w:spacing w:after="0" w:line="240" w:lineRule="auto"/>
        <w:ind w:firstLine="709"/>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130158/3587270 * 100%=3,62%</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Структура источников финансирования проекта представлена в табл. 3.14</w:t>
      </w:r>
    </w:p>
    <w:p w:rsidR="000514C0" w:rsidRPr="00EE2C34" w:rsidRDefault="000514C0" w:rsidP="000514C0">
      <w:pPr>
        <w:spacing w:after="0" w:line="240" w:lineRule="auto"/>
        <w:ind w:firstLine="709"/>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Таблица 3.14 - Структура источников финансирования проекта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2"/>
        <w:gridCol w:w="2301"/>
        <w:gridCol w:w="2376"/>
      </w:tblGrid>
      <w:tr w:rsidR="000514C0" w:rsidRPr="00EE2C34" w:rsidTr="002B063C">
        <w:trPr>
          <w:trHeight w:val="20"/>
        </w:trPr>
        <w:tc>
          <w:tcPr>
            <w:tcW w:w="4962" w:type="dxa"/>
            <w:vMerge w:val="restart"/>
            <w:shd w:val="clear" w:color="auto" w:fill="auto"/>
            <w:vAlign w:val="center"/>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bCs/>
                <w:sz w:val="24"/>
                <w:szCs w:val="24"/>
                <w:lang w:eastAsia="ru-RU"/>
              </w:rPr>
              <w:t>Общая потребность в инвестиционных ресурсах, руб.</w:t>
            </w:r>
          </w:p>
        </w:tc>
        <w:tc>
          <w:tcPr>
            <w:tcW w:w="4677" w:type="dxa"/>
            <w:gridSpan w:val="2"/>
            <w:shd w:val="clear" w:color="auto" w:fill="auto"/>
            <w:vAlign w:val="center"/>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bCs/>
                <w:sz w:val="24"/>
                <w:szCs w:val="24"/>
                <w:lang w:eastAsia="ru-RU"/>
              </w:rPr>
              <w:t>В том числе</w:t>
            </w:r>
          </w:p>
        </w:tc>
      </w:tr>
      <w:tr w:rsidR="000514C0" w:rsidRPr="00EE2C34" w:rsidTr="002B063C">
        <w:trPr>
          <w:trHeight w:val="20"/>
        </w:trPr>
        <w:tc>
          <w:tcPr>
            <w:tcW w:w="4962" w:type="dxa"/>
            <w:vMerge/>
            <w:shd w:val="clear" w:color="auto" w:fill="auto"/>
            <w:vAlign w:val="center"/>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p>
        </w:tc>
        <w:tc>
          <w:tcPr>
            <w:tcW w:w="2301" w:type="dxa"/>
            <w:shd w:val="clear" w:color="auto" w:fill="auto"/>
            <w:vAlign w:val="center"/>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bCs/>
                <w:sz w:val="24"/>
                <w:szCs w:val="24"/>
                <w:lang w:eastAsia="ru-RU"/>
              </w:rPr>
              <w:t>Собственные, руб.</w:t>
            </w:r>
          </w:p>
        </w:tc>
        <w:tc>
          <w:tcPr>
            <w:tcW w:w="2376" w:type="dxa"/>
            <w:shd w:val="clear" w:color="auto" w:fill="auto"/>
            <w:vAlign w:val="center"/>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bCs/>
                <w:sz w:val="24"/>
                <w:szCs w:val="24"/>
                <w:lang w:eastAsia="ru-RU"/>
              </w:rPr>
              <w:t>Заемные, руб.</w:t>
            </w:r>
          </w:p>
        </w:tc>
      </w:tr>
      <w:tr w:rsidR="000514C0" w:rsidRPr="00EE2C34" w:rsidTr="002B063C">
        <w:trPr>
          <w:trHeight w:val="20"/>
        </w:trPr>
        <w:tc>
          <w:tcPr>
            <w:tcW w:w="4962" w:type="dxa"/>
            <w:shd w:val="clear" w:color="auto" w:fill="auto"/>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shd w:val="clear" w:color="auto" w:fill="FFFFFF"/>
                <w:lang w:eastAsia="ru-RU"/>
              </w:rPr>
              <w:t>3587270</w:t>
            </w:r>
          </w:p>
        </w:tc>
        <w:tc>
          <w:tcPr>
            <w:tcW w:w="2301" w:type="dxa"/>
            <w:shd w:val="clear" w:color="auto" w:fill="auto"/>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25 000</w:t>
            </w:r>
          </w:p>
        </w:tc>
        <w:tc>
          <w:tcPr>
            <w:tcW w:w="2376" w:type="dxa"/>
            <w:shd w:val="clear" w:color="auto" w:fill="auto"/>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shd w:val="clear" w:color="auto" w:fill="FFFFFF"/>
                <w:lang w:eastAsia="ru-RU"/>
              </w:rPr>
              <w:t>3562270</w:t>
            </w:r>
          </w:p>
        </w:tc>
      </w:tr>
      <w:tr w:rsidR="000514C0" w:rsidRPr="00EE2C34" w:rsidTr="002B063C">
        <w:trPr>
          <w:trHeight w:val="20"/>
        </w:trPr>
        <w:tc>
          <w:tcPr>
            <w:tcW w:w="4962" w:type="dxa"/>
            <w:shd w:val="clear" w:color="auto" w:fill="auto"/>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Доля источников финансирования, %</w:t>
            </w:r>
          </w:p>
        </w:tc>
        <w:tc>
          <w:tcPr>
            <w:tcW w:w="2301" w:type="dxa"/>
            <w:shd w:val="clear" w:color="auto" w:fill="auto"/>
            <w:vAlign w:val="bottom"/>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0,70</w:t>
            </w:r>
          </w:p>
        </w:tc>
        <w:tc>
          <w:tcPr>
            <w:tcW w:w="2376" w:type="dxa"/>
            <w:shd w:val="clear" w:color="auto" w:fill="auto"/>
            <w:vAlign w:val="bottom"/>
          </w:tcPr>
          <w:p w:rsidR="000514C0" w:rsidRPr="00EE2C34" w:rsidRDefault="000514C0" w:rsidP="002B063C">
            <w:pPr>
              <w:spacing w:after="0" w:line="240" w:lineRule="auto"/>
              <w:jc w:val="center"/>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99,30</w:t>
            </w:r>
          </w:p>
        </w:tc>
      </w:tr>
    </w:tbl>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val="en-US" w:eastAsia="ru-RU"/>
        </w:rPr>
        <w:t>WACC</w:t>
      </w:r>
      <w:r w:rsidRPr="00EE2C34">
        <w:rPr>
          <w:rFonts w:ascii="Times New Roman" w:eastAsia="Times New Roman" w:hAnsi="Times New Roman" w:cs="Times New Roman"/>
          <w:color w:val="000000"/>
          <w:sz w:val="24"/>
          <w:szCs w:val="24"/>
          <w:lang w:eastAsia="ru-RU"/>
        </w:rPr>
        <w:t>=14,4%*0,993+3,62%*0,007=14,32%</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Премия за риск для данного проекта составляет 15% - проект предназначен для освоения новых рынков, сбыта или реализации нового товара.</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Итак, ставка дисконтирования составит r = 29,32%.</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Барьерная ставка = WACC + премия за риск = 14,32+ 15 =29,32 %</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 xml:space="preserve">Для расчета эффективности проекта составим прогнозный план дохода по всем трем сценариям. </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По пессимистическому сценарию планируется, что на полную мощность продаж магазин выйдет через 5 года, причем в первый год объем составит 20%, во второй год 40%, в третий год 60%, в четвертый 80% и на 5 год 100%. При этом постоянные расходы составят 30% от годовых затрат.</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Динамика финансового результата по пессимистическому плану представлена в таблице 3.15</w:t>
      </w:r>
    </w:p>
    <w:p w:rsidR="000514C0" w:rsidRPr="00EE2C34" w:rsidRDefault="000514C0" w:rsidP="000514C0">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Таблица 3.15 - Динамика финансового результата по пессимистическому плану</w:t>
      </w:r>
    </w:p>
    <w:tbl>
      <w:tblPr>
        <w:tblW w:w="958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4"/>
        <w:gridCol w:w="1442"/>
        <w:gridCol w:w="1356"/>
        <w:gridCol w:w="1356"/>
        <w:gridCol w:w="1356"/>
        <w:gridCol w:w="1356"/>
      </w:tblGrid>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Показатели</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2016</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2017</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2018</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2019</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2020</w:t>
            </w:r>
          </w:p>
        </w:tc>
      </w:tr>
      <w:tr w:rsidR="000514C0" w:rsidRPr="0036315A" w:rsidTr="002B063C">
        <w:trPr>
          <w:trHeight w:val="49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 Выручка (нетто) от продажи продукции</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1962000,00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3924000,00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5886000,00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7848000,00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9810000,00</w:t>
            </w:r>
          </w:p>
        </w:tc>
      </w:tr>
      <w:tr w:rsidR="000514C0" w:rsidRPr="0036315A" w:rsidTr="002B063C">
        <w:trPr>
          <w:trHeight w:val="49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 Себестоимость проданной продукции</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862680,00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1725360,00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2588040,00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3450720,00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4313400,00</w:t>
            </w:r>
          </w:p>
        </w:tc>
      </w:tr>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 Валовая прибыль</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1099320,00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2198640,00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3297960,00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4397280,00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5496600,00</w:t>
            </w:r>
          </w:p>
        </w:tc>
      </w:tr>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 Коммерческие расходы</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r>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 Проценты к уплате</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356796,66</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r>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 Прибыль до налогообложения</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421523,34</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1877640,00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2976960,00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4076280,00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5175600,00</w:t>
            </w:r>
          </w:p>
        </w:tc>
      </w:tr>
      <w:tr w:rsidR="000514C0" w:rsidRPr="0036315A" w:rsidTr="002B063C">
        <w:trPr>
          <w:trHeight w:val="49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 Налог на прибыль и иные обязательные платежи</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84304,67</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375528,00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595392,00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815256,00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1035120,00</w:t>
            </w:r>
          </w:p>
        </w:tc>
      </w:tr>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 Чистая прибыль</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337218,67</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1502112,00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2381568,00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3261024,00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4140480,00</w:t>
            </w:r>
          </w:p>
        </w:tc>
      </w:tr>
      <w:tr w:rsidR="000514C0" w:rsidRPr="0036315A" w:rsidTr="002B063C">
        <w:trPr>
          <w:trHeight w:val="31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 Ставка дисконтирования</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1,000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0,773</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0,598</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0,462</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0,358</w:t>
            </w:r>
          </w:p>
        </w:tc>
      </w:tr>
      <w:tr w:rsidR="000514C0" w:rsidRPr="0036315A" w:rsidTr="002B063C">
        <w:trPr>
          <w:trHeight w:val="49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 Чистая прибыль с учетом дисконтирования</w:t>
            </w:r>
          </w:p>
        </w:tc>
        <w:tc>
          <w:tcPr>
            <w:tcW w:w="1442"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337218,67</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1161132,58</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1424177,66</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1507897,50</w:t>
            </w:r>
          </w:p>
        </w:tc>
        <w:tc>
          <w:tcPr>
            <w:tcW w:w="1356"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1480635,65</w:t>
            </w:r>
          </w:p>
        </w:tc>
      </w:tr>
      <w:tr w:rsidR="000514C0" w:rsidRPr="0036315A" w:rsidTr="002B063C">
        <w:trPr>
          <w:trHeight w:val="495"/>
        </w:trPr>
        <w:tc>
          <w:tcPr>
            <w:tcW w:w="271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11 . Чистый дисконтированный поток с нарастающим итогом</w:t>
            </w:r>
          </w:p>
        </w:tc>
        <w:tc>
          <w:tcPr>
            <w:tcW w:w="1442"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337218,67</w:t>
            </w:r>
          </w:p>
        </w:tc>
        <w:tc>
          <w:tcPr>
            <w:tcW w:w="1356"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1498351,25</w:t>
            </w:r>
          </w:p>
        </w:tc>
        <w:tc>
          <w:tcPr>
            <w:tcW w:w="1356"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2922528,91</w:t>
            </w:r>
          </w:p>
        </w:tc>
        <w:tc>
          <w:tcPr>
            <w:tcW w:w="1356"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4430426,41</w:t>
            </w:r>
          </w:p>
        </w:tc>
        <w:tc>
          <w:tcPr>
            <w:tcW w:w="1356"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5911062,06</w:t>
            </w:r>
          </w:p>
        </w:tc>
      </w:tr>
    </w:tbl>
    <w:p w:rsidR="000514C0" w:rsidRPr="00EE2C34" w:rsidRDefault="000514C0" w:rsidP="000514C0">
      <w:pPr>
        <w:spacing w:after="0" w:line="240" w:lineRule="auto"/>
        <w:ind w:firstLine="709"/>
        <w:rPr>
          <w:rFonts w:ascii="Times New Roman" w:eastAsia="Times New Roman" w:hAnsi="Times New Roman" w:cs="Times New Roman"/>
          <w:color w:val="000000"/>
          <w:sz w:val="24"/>
          <w:szCs w:val="24"/>
          <w:lang w:eastAsia="ru-RU"/>
        </w:rPr>
      </w:pP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 xml:space="preserve">По наиболее вероятному сценарию планируется, что на полную мощность продаж магазин выйдет через 4 года, причем в первый год объем составит 40%, во второй год 60%, в третий год 80%, в четвертый 100% и на 5 год 120%. </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Динамика финансового результата по наиболее вероятному плану представлена в таблице 3.16</w:t>
      </w:r>
    </w:p>
    <w:p w:rsidR="000514C0" w:rsidRPr="00EE2C34" w:rsidRDefault="000514C0" w:rsidP="000514C0">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Таблица 3.16 - Динамика финансового результата по наиболее вероятному плану</w:t>
      </w:r>
    </w:p>
    <w:tbl>
      <w:tblPr>
        <w:tblW w:w="9556" w:type="dxa"/>
        <w:tblInd w:w="88" w:type="dxa"/>
        <w:tblLook w:val="04A0"/>
      </w:tblPr>
      <w:tblGrid>
        <w:gridCol w:w="2288"/>
        <w:gridCol w:w="1573"/>
        <w:gridCol w:w="1356"/>
        <w:gridCol w:w="1356"/>
        <w:gridCol w:w="1471"/>
        <w:gridCol w:w="1512"/>
      </w:tblGrid>
      <w:tr w:rsidR="000514C0" w:rsidRPr="0036315A" w:rsidTr="002B063C">
        <w:trPr>
          <w:trHeight w:val="315"/>
        </w:trPr>
        <w:tc>
          <w:tcPr>
            <w:tcW w:w="2288" w:type="dxa"/>
            <w:tcBorders>
              <w:top w:val="single" w:sz="8" w:space="0" w:color="auto"/>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Показатели</w:t>
            </w:r>
          </w:p>
        </w:tc>
        <w:tc>
          <w:tcPr>
            <w:tcW w:w="1573" w:type="dxa"/>
            <w:tcBorders>
              <w:top w:val="single" w:sz="8" w:space="0" w:color="auto"/>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2016</w:t>
            </w:r>
          </w:p>
        </w:tc>
        <w:tc>
          <w:tcPr>
            <w:tcW w:w="1356" w:type="dxa"/>
            <w:tcBorders>
              <w:top w:val="single" w:sz="8" w:space="0" w:color="auto"/>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2017</w:t>
            </w:r>
          </w:p>
        </w:tc>
        <w:tc>
          <w:tcPr>
            <w:tcW w:w="1356" w:type="dxa"/>
            <w:tcBorders>
              <w:top w:val="single" w:sz="8" w:space="0" w:color="auto"/>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2018</w:t>
            </w:r>
          </w:p>
        </w:tc>
        <w:tc>
          <w:tcPr>
            <w:tcW w:w="1471" w:type="dxa"/>
            <w:tcBorders>
              <w:top w:val="single" w:sz="8" w:space="0" w:color="auto"/>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2019</w:t>
            </w:r>
          </w:p>
        </w:tc>
        <w:tc>
          <w:tcPr>
            <w:tcW w:w="1512" w:type="dxa"/>
            <w:tcBorders>
              <w:top w:val="single" w:sz="8" w:space="0" w:color="auto"/>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2020</w:t>
            </w:r>
          </w:p>
        </w:tc>
      </w:tr>
      <w:tr w:rsidR="000514C0" w:rsidRPr="0036315A" w:rsidTr="002B063C">
        <w:trPr>
          <w:trHeight w:val="495"/>
        </w:trPr>
        <w:tc>
          <w:tcPr>
            <w:tcW w:w="2288" w:type="dxa"/>
            <w:tcBorders>
              <w:top w:val="nil"/>
              <w:left w:val="single" w:sz="8" w:space="0" w:color="auto"/>
              <w:bottom w:val="nil"/>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 Выручка (нетто) от продажи продукции</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3924000,00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5886000,00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7848000,00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9810000,00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11772000,00</w:t>
            </w:r>
          </w:p>
        </w:tc>
      </w:tr>
      <w:tr w:rsidR="000514C0" w:rsidRPr="0036315A" w:rsidTr="002B063C">
        <w:trPr>
          <w:trHeight w:val="495"/>
        </w:trPr>
        <w:tc>
          <w:tcPr>
            <w:tcW w:w="2288" w:type="dxa"/>
            <w:tcBorders>
              <w:top w:val="single" w:sz="8" w:space="0" w:color="auto"/>
              <w:left w:val="single" w:sz="8" w:space="0" w:color="auto"/>
              <w:bottom w:val="nil"/>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 Себестоимость проданной продукции</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1725360,00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2588040,00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3450720,00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4313400,00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5176080,00</w:t>
            </w:r>
          </w:p>
        </w:tc>
      </w:tr>
      <w:tr w:rsidR="000514C0" w:rsidRPr="0036315A" w:rsidTr="002B063C">
        <w:trPr>
          <w:trHeight w:val="31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 Валовая прибыль</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2198640,00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3297960,00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4397280,00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5496600,00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6595920,00</w:t>
            </w:r>
          </w:p>
        </w:tc>
      </w:tr>
      <w:tr w:rsidR="000514C0" w:rsidRPr="0036315A" w:rsidTr="002B063C">
        <w:trPr>
          <w:trHeight w:val="31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 Коммерческие расходы</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r>
      <w:tr w:rsidR="000514C0" w:rsidRPr="0036315A" w:rsidTr="002B063C">
        <w:trPr>
          <w:trHeight w:val="31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 Проценты к уплате</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356796,66</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r>
      <w:tr w:rsidR="000514C0" w:rsidRPr="0036315A" w:rsidTr="002B063C">
        <w:trPr>
          <w:trHeight w:val="31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 Прибыль до налогообложения</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1520843,34</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2976960,00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4076280,00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5175600,00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6274920,00</w:t>
            </w:r>
          </w:p>
        </w:tc>
      </w:tr>
      <w:tr w:rsidR="000514C0" w:rsidRPr="0036315A" w:rsidTr="002B063C">
        <w:trPr>
          <w:trHeight w:val="49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 Налог на прибыль и иные обязательные платежи</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304168,67</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595392,00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815256,00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1035120,00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1254984,00</w:t>
            </w:r>
          </w:p>
        </w:tc>
      </w:tr>
      <w:tr w:rsidR="000514C0" w:rsidRPr="0036315A" w:rsidTr="002B063C">
        <w:trPr>
          <w:trHeight w:val="31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 Чистая прибыль</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1216674,67</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2381568,00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3261024,00</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4140480,00</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5019936,00</w:t>
            </w:r>
          </w:p>
        </w:tc>
      </w:tr>
      <w:tr w:rsidR="000514C0" w:rsidRPr="0036315A" w:rsidTr="002B063C">
        <w:trPr>
          <w:trHeight w:val="31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 Ставка дисконтирования</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1,000</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0,773</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0,598</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0,462</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0,358</w:t>
            </w:r>
          </w:p>
        </w:tc>
      </w:tr>
      <w:tr w:rsidR="000514C0" w:rsidRPr="0036315A" w:rsidTr="002B063C">
        <w:trPr>
          <w:trHeight w:val="49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 Чистая прибыль с учетом дисконтирования</w:t>
            </w:r>
          </w:p>
        </w:tc>
        <w:tc>
          <w:tcPr>
            <w:tcW w:w="1573"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1216674,67</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1840952,06</w:t>
            </w:r>
          </w:p>
        </w:tc>
        <w:tc>
          <w:tcPr>
            <w:tcW w:w="1356"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1950092,35</w:t>
            </w:r>
          </w:p>
        </w:tc>
        <w:tc>
          <w:tcPr>
            <w:tcW w:w="1471"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1914557,95</w:t>
            </w:r>
          </w:p>
        </w:tc>
        <w:tc>
          <w:tcPr>
            <w:tcW w:w="1512" w:type="dxa"/>
            <w:tcBorders>
              <w:top w:val="nil"/>
              <w:left w:val="nil"/>
              <w:bottom w:val="single" w:sz="8" w:space="0" w:color="auto"/>
              <w:right w:val="single" w:sz="8" w:space="0" w:color="auto"/>
            </w:tcBorders>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1795129,11</w:t>
            </w:r>
          </w:p>
        </w:tc>
      </w:tr>
      <w:tr w:rsidR="000514C0" w:rsidRPr="0036315A" w:rsidTr="002B063C">
        <w:trPr>
          <w:trHeight w:val="495"/>
        </w:trPr>
        <w:tc>
          <w:tcPr>
            <w:tcW w:w="2288" w:type="dxa"/>
            <w:tcBorders>
              <w:top w:val="nil"/>
              <w:left w:val="single" w:sz="8" w:space="0" w:color="auto"/>
              <w:bottom w:val="single" w:sz="8" w:space="0" w:color="auto"/>
              <w:right w:val="single" w:sz="8" w:space="0" w:color="auto"/>
            </w:tcBorders>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11 . Чистый дисконтированный поток с нарастающим итогом</w:t>
            </w:r>
          </w:p>
        </w:tc>
        <w:tc>
          <w:tcPr>
            <w:tcW w:w="1573" w:type="dxa"/>
            <w:tcBorders>
              <w:top w:val="nil"/>
              <w:left w:val="nil"/>
              <w:bottom w:val="single" w:sz="8" w:space="0" w:color="auto"/>
              <w:right w:val="single" w:sz="8" w:space="0" w:color="auto"/>
            </w:tcBorders>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1216674,67</w:t>
            </w:r>
          </w:p>
        </w:tc>
        <w:tc>
          <w:tcPr>
            <w:tcW w:w="1356" w:type="dxa"/>
            <w:tcBorders>
              <w:top w:val="nil"/>
              <w:left w:val="nil"/>
              <w:bottom w:val="single" w:sz="8" w:space="0" w:color="auto"/>
              <w:right w:val="single" w:sz="8" w:space="0" w:color="auto"/>
            </w:tcBorders>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3057626,74</w:t>
            </w:r>
          </w:p>
        </w:tc>
        <w:tc>
          <w:tcPr>
            <w:tcW w:w="1356" w:type="dxa"/>
            <w:tcBorders>
              <w:top w:val="nil"/>
              <w:left w:val="nil"/>
              <w:bottom w:val="single" w:sz="8" w:space="0" w:color="auto"/>
              <w:right w:val="single" w:sz="8" w:space="0" w:color="auto"/>
            </w:tcBorders>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5007719,09</w:t>
            </w:r>
          </w:p>
        </w:tc>
        <w:tc>
          <w:tcPr>
            <w:tcW w:w="1471" w:type="dxa"/>
            <w:tcBorders>
              <w:top w:val="nil"/>
              <w:left w:val="nil"/>
              <w:bottom w:val="single" w:sz="8" w:space="0" w:color="auto"/>
              <w:right w:val="single" w:sz="8" w:space="0" w:color="auto"/>
            </w:tcBorders>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6922277,04</w:t>
            </w:r>
          </w:p>
        </w:tc>
        <w:tc>
          <w:tcPr>
            <w:tcW w:w="1512" w:type="dxa"/>
            <w:tcBorders>
              <w:top w:val="nil"/>
              <w:left w:val="nil"/>
              <w:bottom w:val="single" w:sz="8" w:space="0" w:color="auto"/>
              <w:right w:val="single" w:sz="8" w:space="0" w:color="auto"/>
            </w:tcBorders>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8717406,15</w:t>
            </w:r>
          </w:p>
        </w:tc>
      </w:tr>
    </w:tbl>
    <w:p w:rsidR="000514C0" w:rsidRPr="00EE2C34" w:rsidRDefault="000514C0" w:rsidP="000514C0">
      <w:pPr>
        <w:spacing w:after="0" w:line="240" w:lineRule="auto"/>
        <w:ind w:firstLine="709"/>
        <w:rPr>
          <w:rFonts w:ascii="Times New Roman" w:eastAsia="Times New Roman" w:hAnsi="Times New Roman" w:cs="Times New Roman"/>
          <w:color w:val="000000"/>
          <w:sz w:val="24"/>
          <w:szCs w:val="24"/>
          <w:lang w:eastAsia="ru-RU"/>
        </w:rPr>
      </w:pP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 xml:space="preserve">По оптимистичному сценарию планируется, что на полную мощность продаж магазин выйдет через 3 года, причем в первый год объем составит 60%, во второй год 80%, в третий год 100%, в четвертый 120% и на 5 год 140%. </w:t>
      </w:r>
    </w:p>
    <w:p w:rsidR="000514C0" w:rsidRPr="00EE2C34" w:rsidRDefault="000514C0" w:rsidP="000514C0">
      <w:pPr>
        <w:spacing w:after="0" w:line="240" w:lineRule="auto"/>
        <w:ind w:firstLine="709"/>
        <w:jc w:val="both"/>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Динамика финансового результата по оптимистичному плану представлена в таблице 3.17</w:t>
      </w:r>
    </w:p>
    <w:p w:rsidR="000514C0" w:rsidRDefault="000514C0" w:rsidP="000514C0">
      <w:pPr>
        <w:spacing w:after="0" w:line="240" w:lineRule="auto"/>
        <w:rPr>
          <w:rFonts w:ascii="Times New Roman" w:eastAsia="Times New Roman" w:hAnsi="Times New Roman" w:cs="Times New Roman"/>
          <w:color w:val="000000"/>
          <w:sz w:val="24"/>
          <w:szCs w:val="24"/>
          <w:lang w:eastAsia="ru-RU"/>
        </w:rPr>
      </w:pPr>
    </w:p>
    <w:p w:rsidR="000514C0" w:rsidRDefault="000514C0" w:rsidP="000514C0">
      <w:pPr>
        <w:spacing w:after="0" w:line="240" w:lineRule="auto"/>
        <w:rPr>
          <w:rFonts w:ascii="Times New Roman" w:eastAsia="Times New Roman" w:hAnsi="Times New Roman" w:cs="Times New Roman"/>
          <w:color w:val="000000"/>
          <w:sz w:val="24"/>
          <w:szCs w:val="24"/>
          <w:lang w:eastAsia="ru-RU"/>
        </w:rPr>
      </w:pPr>
    </w:p>
    <w:p w:rsidR="000514C0" w:rsidRDefault="000514C0" w:rsidP="000514C0">
      <w:pPr>
        <w:spacing w:after="0" w:line="240" w:lineRule="auto"/>
        <w:rPr>
          <w:rFonts w:ascii="Times New Roman" w:eastAsia="Times New Roman" w:hAnsi="Times New Roman" w:cs="Times New Roman"/>
          <w:color w:val="000000"/>
          <w:sz w:val="24"/>
          <w:szCs w:val="24"/>
          <w:lang w:eastAsia="ru-RU"/>
        </w:rPr>
      </w:pPr>
    </w:p>
    <w:p w:rsidR="000514C0" w:rsidRDefault="000514C0" w:rsidP="000514C0">
      <w:pPr>
        <w:spacing w:after="0" w:line="240" w:lineRule="auto"/>
        <w:rPr>
          <w:rFonts w:ascii="Times New Roman" w:eastAsia="Times New Roman" w:hAnsi="Times New Roman" w:cs="Times New Roman"/>
          <w:color w:val="000000"/>
          <w:sz w:val="24"/>
          <w:szCs w:val="24"/>
          <w:lang w:eastAsia="ru-RU"/>
        </w:rPr>
      </w:pPr>
    </w:p>
    <w:p w:rsidR="000514C0" w:rsidRDefault="000514C0" w:rsidP="000514C0">
      <w:pPr>
        <w:spacing w:after="0" w:line="240" w:lineRule="auto"/>
        <w:rPr>
          <w:rFonts w:ascii="Times New Roman" w:eastAsia="Times New Roman" w:hAnsi="Times New Roman" w:cs="Times New Roman"/>
          <w:color w:val="000000"/>
          <w:sz w:val="24"/>
          <w:szCs w:val="24"/>
          <w:lang w:eastAsia="ru-RU"/>
        </w:rPr>
      </w:pPr>
    </w:p>
    <w:p w:rsidR="000514C0" w:rsidRPr="00EE2C34" w:rsidRDefault="000514C0" w:rsidP="000514C0">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Таблица 3.17 - Динамика финансового результата по оптимистичному плану</w:t>
      </w:r>
    </w:p>
    <w:tbl>
      <w:tblPr>
        <w:tblW w:w="974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7"/>
        <w:gridCol w:w="1553"/>
        <w:gridCol w:w="1356"/>
        <w:gridCol w:w="1356"/>
        <w:gridCol w:w="1519"/>
        <w:gridCol w:w="1509"/>
      </w:tblGrid>
      <w:tr w:rsidR="000514C0" w:rsidRPr="0036315A" w:rsidTr="002B063C">
        <w:trPr>
          <w:trHeight w:val="315"/>
        </w:trPr>
        <w:tc>
          <w:tcPr>
            <w:tcW w:w="270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Показатели</w:t>
            </w:r>
          </w:p>
        </w:tc>
        <w:tc>
          <w:tcPr>
            <w:tcW w:w="174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2016</w:t>
            </w:r>
          </w:p>
        </w:tc>
        <w:tc>
          <w:tcPr>
            <w:tcW w:w="124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2017</w:t>
            </w:r>
          </w:p>
        </w:tc>
        <w:tc>
          <w:tcPr>
            <w:tcW w:w="96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2018</w:t>
            </w:r>
          </w:p>
        </w:tc>
        <w:tc>
          <w:tcPr>
            <w:tcW w:w="156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2019</w:t>
            </w:r>
          </w:p>
        </w:tc>
        <w:tc>
          <w:tcPr>
            <w:tcW w:w="154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2020</w:t>
            </w:r>
          </w:p>
        </w:tc>
      </w:tr>
      <w:tr w:rsidR="000514C0" w:rsidRPr="0036315A" w:rsidTr="002B063C">
        <w:trPr>
          <w:trHeight w:val="49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 Выручка (нетто) от продажи продукции</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5886000,00</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7848000,00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9810000,00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11772000,00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13734000,00</w:t>
            </w:r>
          </w:p>
        </w:tc>
      </w:tr>
      <w:tr w:rsidR="000514C0" w:rsidRPr="0036315A" w:rsidTr="002B063C">
        <w:trPr>
          <w:trHeight w:val="49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 Себестоимость проданной продукции</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2588040,00</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3450720,00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4313400,00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5176080,00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4645200,00</w:t>
            </w:r>
          </w:p>
        </w:tc>
      </w:tr>
      <w:tr w:rsidR="000514C0" w:rsidRPr="0036315A" w:rsidTr="002B063C">
        <w:trPr>
          <w:trHeight w:val="31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 Валовая прибыль</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3297960,00</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4397280,00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5496600,00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6595920,00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9088800,00</w:t>
            </w:r>
          </w:p>
        </w:tc>
      </w:tr>
      <w:tr w:rsidR="000514C0" w:rsidRPr="0036315A" w:rsidTr="002B063C">
        <w:trPr>
          <w:trHeight w:val="31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 Коммерческие расходы</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321000,00</w:t>
            </w:r>
          </w:p>
        </w:tc>
      </w:tr>
      <w:tr w:rsidR="000514C0" w:rsidRPr="0036315A" w:rsidTr="002B063C">
        <w:trPr>
          <w:trHeight w:val="31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 Проценты к уплате</w:t>
            </w:r>
          </w:p>
        </w:tc>
        <w:tc>
          <w:tcPr>
            <w:tcW w:w="1740"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356796,66</w:t>
            </w:r>
          </w:p>
        </w:tc>
        <w:tc>
          <w:tcPr>
            <w:tcW w:w="1240"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960"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560"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c>
          <w:tcPr>
            <w:tcW w:w="1540"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0,00</w:t>
            </w:r>
          </w:p>
        </w:tc>
      </w:tr>
      <w:tr w:rsidR="000514C0" w:rsidRPr="0036315A" w:rsidTr="002B063C">
        <w:trPr>
          <w:trHeight w:val="31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6</w:t>
            </w:r>
            <w:r w:rsidRPr="0036315A">
              <w:rPr>
                <w:rFonts w:ascii="Times New Roman" w:eastAsia="Times New Roman" w:hAnsi="Times New Roman" w:cs="Times New Roman"/>
                <w:color w:val="000000"/>
                <w:sz w:val="24"/>
                <w:szCs w:val="24"/>
                <w:lang w:eastAsia="ru-RU"/>
              </w:rPr>
              <w:t>. Прибыль до налогообложения</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2620163,34</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4076280,00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5175600,00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6274920,00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8767800,00</w:t>
            </w:r>
          </w:p>
        </w:tc>
      </w:tr>
      <w:tr w:rsidR="000514C0" w:rsidRPr="0036315A" w:rsidTr="002B063C">
        <w:trPr>
          <w:trHeight w:val="49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7</w:t>
            </w:r>
            <w:r w:rsidRPr="0036315A">
              <w:rPr>
                <w:rFonts w:ascii="Times New Roman" w:eastAsia="Times New Roman" w:hAnsi="Times New Roman" w:cs="Times New Roman"/>
                <w:color w:val="000000"/>
                <w:sz w:val="24"/>
                <w:szCs w:val="24"/>
                <w:lang w:eastAsia="ru-RU"/>
              </w:rPr>
              <w:t>. Налог на прибыль и иные обязательные платежи</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524032,67</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815256,00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1035120,00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1254984,00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1753560,00</w:t>
            </w:r>
          </w:p>
        </w:tc>
      </w:tr>
      <w:tr w:rsidR="000514C0" w:rsidRPr="0036315A" w:rsidTr="002B063C">
        <w:trPr>
          <w:trHeight w:val="31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8</w:t>
            </w:r>
            <w:r w:rsidRPr="0036315A">
              <w:rPr>
                <w:rFonts w:ascii="Times New Roman" w:eastAsia="Times New Roman" w:hAnsi="Times New Roman" w:cs="Times New Roman"/>
                <w:color w:val="000000"/>
                <w:sz w:val="24"/>
                <w:szCs w:val="24"/>
                <w:lang w:eastAsia="ru-RU"/>
              </w:rPr>
              <w:t>. Чистая прибыль</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2096130,67</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3261024,00</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4140480,00</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5019936,00</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7014240,00</w:t>
            </w:r>
          </w:p>
        </w:tc>
      </w:tr>
      <w:tr w:rsidR="000514C0" w:rsidRPr="0036315A" w:rsidTr="002B063C">
        <w:trPr>
          <w:trHeight w:val="31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9</w:t>
            </w:r>
            <w:r w:rsidRPr="0036315A">
              <w:rPr>
                <w:rFonts w:ascii="Times New Roman" w:eastAsia="Times New Roman" w:hAnsi="Times New Roman" w:cs="Times New Roman"/>
                <w:color w:val="000000"/>
                <w:sz w:val="24"/>
                <w:szCs w:val="24"/>
                <w:lang w:eastAsia="ru-RU"/>
              </w:rPr>
              <w:t>. Ставка дисконтирования</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1,000</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0,773</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0,598</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0,462</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0,358</w:t>
            </w:r>
          </w:p>
        </w:tc>
      </w:tr>
      <w:tr w:rsidR="000514C0" w:rsidRPr="0036315A" w:rsidTr="002B063C">
        <w:trPr>
          <w:trHeight w:val="49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10</w:t>
            </w:r>
            <w:r w:rsidRPr="0036315A">
              <w:rPr>
                <w:rFonts w:ascii="Times New Roman" w:eastAsia="Times New Roman" w:hAnsi="Times New Roman" w:cs="Times New Roman"/>
                <w:color w:val="000000"/>
                <w:sz w:val="24"/>
                <w:szCs w:val="24"/>
                <w:lang w:eastAsia="ru-RU"/>
              </w:rPr>
              <w:t>. Чистая прибыль с учетом дисконтирования</w:t>
            </w:r>
          </w:p>
        </w:tc>
        <w:tc>
          <w:tcPr>
            <w:tcW w:w="17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2096130,67</w:t>
            </w:r>
          </w:p>
        </w:tc>
        <w:tc>
          <w:tcPr>
            <w:tcW w:w="12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2520771,55</w:t>
            </w:r>
          </w:p>
        </w:tc>
        <w:tc>
          <w:tcPr>
            <w:tcW w:w="9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2476007,04</w:t>
            </w:r>
          </w:p>
        </w:tc>
        <w:tc>
          <w:tcPr>
            <w:tcW w:w="156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2321218,41</w:t>
            </w:r>
          </w:p>
        </w:tc>
        <w:tc>
          <w:tcPr>
            <w:tcW w:w="1540" w:type="dxa"/>
            <w:shd w:val="clear" w:color="auto" w:fill="auto"/>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2508292,22</w:t>
            </w:r>
          </w:p>
        </w:tc>
      </w:tr>
      <w:tr w:rsidR="000514C0" w:rsidRPr="0036315A" w:rsidTr="002B063C">
        <w:trPr>
          <w:trHeight w:val="495"/>
        </w:trPr>
        <w:tc>
          <w:tcPr>
            <w:tcW w:w="270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11</w:t>
            </w:r>
            <w:r w:rsidRPr="0036315A">
              <w:rPr>
                <w:rFonts w:ascii="Times New Roman" w:eastAsia="Times New Roman" w:hAnsi="Times New Roman" w:cs="Times New Roman"/>
                <w:color w:val="000000"/>
                <w:sz w:val="24"/>
                <w:szCs w:val="24"/>
                <w:lang w:eastAsia="ru-RU"/>
              </w:rPr>
              <w:t>. Чистый дисконтированный поток с нарастающим итогом</w:t>
            </w:r>
          </w:p>
        </w:tc>
        <w:tc>
          <w:tcPr>
            <w:tcW w:w="1740"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2096130,67</w:t>
            </w:r>
          </w:p>
        </w:tc>
        <w:tc>
          <w:tcPr>
            <w:tcW w:w="1240"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4616902,22</w:t>
            </w:r>
          </w:p>
        </w:tc>
        <w:tc>
          <w:tcPr>
            <w:tcW w:w="960"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7092909,26</w:t>
            </w:r>
          </w:p>
        </w:tc>
        <w:tc>
          <w:tcPr>
            <w:tcW w:w="1560"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9414127,67</w:t>
            </w:r>
          </w:p>
        </w:tc>
        <w:tc>
          <w:tcPr>
            <w:tcW w:w="1540" w:type="dxa"/>
            <w:shd w:val="clear" w:color="auto" w:fill="auto"/>
            <w:vAlign w:val="bottom"/>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11922419,89</w:t>
            </w:r>
          </w:p>
        </w:tc>
      </w:tr>
    </w:tbl>
    <w:p w:rsidR="000514C0" w:rsidRPr="00EE2C34" w:rsidRDefault="000514C0" w:rsidP="000514C0">
      <w:pPr>
        <w:spacing w:after="0" w:line="240" w:lineRule="auto"/>
        <w:ind w:firstLine="709"/>
        <w:rPr>
          <w:rFonts w:ascii="Times New Roman" w:eastAsia="Times New Roman" w:hAnsi="Times New Roman" w:cs="Times New Roman"/>
          <w:color w:val="000000"/>
          <w:sz w:val="24"/>
          <w:szCs w:val="24"/>
          <w:lang w:eastAsia="ru-RU"/>
        </w:rPr>
      </w:pP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Под критериями эффективности проектов рассматриваются следующие показатели:</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NPV ( чистая текущая стоимость),</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PI (индекс рентабельности),</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DPP (период окупаемости);</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bookmarkStart w:id="1" w:name="_Toc402746256"/>
      <w:bookmarkStart w:id="2" w:name="_Toc402746545"/>
      <w:bookmarkStart w:id="3" w:name="_Toc403913251"/>
      <w:r w:rsidRPr="00EE2C34">
        <w:rPr>
          <w:rFonts w:ascii="Times New Roman" w:eastAsia="Times New Roman" w:hAnsi="Times New Roman" w:cs="Times New Roman"/>
          <w:sz w:val="24"/>
          <w:szCs w:val="24"/>
          <w:lang w:eastAsia="ru-RU"/>
        </w:rPr>
        <w:t>Чистая текущая стоимость (NPV). Под NPV понимается разность между приведенными к настоящей стоимости суммой денежных поступлений за период эксплуатации проекта и суммой инвестированных в реализацию проекта средств.</w:t>
      </w:r>
      <w:bookmarkEnd w:id="1"/>
      <w:bookmarkEnd w:id="2"/>
      <w:bookmarkEnd w:id="3"/>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val="en-US" w:eastAsia="ru-RU"/>
        </w:rPr>
        <w:object w:dxaOrig="2299" w:dyaOrig="700">
          <v:shape id="_x0000_i1044" type="#_x0000_t75" style="width:114.75pt;height:30.75pt" o:ole="" fillcolor="window">
            <v:imagedata r:id="rId172" o:title=""/>
          </v:shape>
          <o:OLEObject Type="Embed" ProgID="Equation.3" ShapeID="_x0000_i1044" DrawAspect="Content" ObjectID="_1528530390" r:id="rId173"/>
        </w:objec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NPV – чистая текущая стоимость;</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Pt – поступления денежных средств в конце периода;</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T – срок жизни проекта;</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IC – инвестируемый капитал;</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r – ставка процента.</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Если NPV &gt; 0, то проект следует принять.</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Если NPV &lt; 0, то проект следует отвергнуть.</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Если NPV = 0, то проект ни прибылен, ни убыточен. </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Рассчитаем чистую текущую стоимость для пессимистичного плана (таблица 3.18).</w:t>
      </w:r>
    </w:p>
    <w:p w:rsidR="000514C0" w:rsidRDefault="000514C0" w:rsidP="000514C0">
      <w:pPr>
        <w:spacing w:after="0" w:line="240" w:lineRule="auto"/>
        <w:jc w:val="both"/>
        <w:rPr>
          <w:rFonts w:ascii="Times New Roman" w:eastAsia="Times New Roman" w:hAnsi="Times New Roman" w:cs="Times New Roman"/>
          <w:sz w:val="24"/>
          <w:szCs w:val="24"/>
          <w:lang w:eastAsia="ru-RU"/>
        </w:rPr>
      </w:pPr>
    </w:p>
    <w:p w:rsidR="000514C0" w:rsidRDefault="000514C0" w:rsidP="000514C0">
      <w:pPr>
        <w:spacing w:after="0" w:line="240" w:lineRule="auto"/>
        <w:jc w:val="both"/>
        <w:rPr>
          <w:rFonts w:ascii="Times New Roman" w:eastAsia="Times New Roman" w:hAnsi="Times New Roman" w:cs="Times New Roman"/>
          <w:sz w:val="24"/>
          <w:szCs w:val="24"/>
          <w:lang w:eastAsia="ru-RU"/>
        </w:rPr>
      </w:pPr>
    </w:p>
    <w:p w:rsidR="000514C0" w:rsidRDefault="000514C0" w:rsidP="000514C0">
      <w:pPr>
        <w:spacing w:after="0" w:line="240" w:lineRule="auto"/>
        <w:jc w:val="both"/>
        <w:rPr>
          <w:rFonts w:ascii="Times New Roman" w:eastAsia="Times New Roman" w:hAnsi="Times New Roman" w:cs="Times New Roman"/>
          <w:sz w:val="24"/>
          <w:szCs w:val="24"/>
          <w:lang w:eastAsia="ru-RU"/>
        </w:rPr>
      </w:pPr>
    </w:p>
    <w:p w:rsidR="000514C0" w:rsidRDefault="000514C0" w:rsidP="000514C0">
      <w:pPr>
        <w:spacing w:after="0" w:line="240" w:lineRule="auto"/>
        <w:jc w:val="both"/>
        <w:rPr>
          <w:rFonts w:ascii="Times New Roman" w:eastAsia="Times New Roman" w:hAnsi="Times New Roman" w:cs="Times New Roman"/>
          <w:sz w:val="24"/>
          <w:szCs w:val="24"/>
          <w:lang w:eastAsia="ru-RU"/>
        </w:rPr>
      </w:pPr>
    </w:p>
    <w:p w:rsidR="000514C0" w:rsidRDefault="000514C0" w:rsidP="000514C0">
      <w:pPr>
        <w:spacing w:after="0" w:line="240" w:lineRule="auto"/>
        <w:jc w:val="both"/>
        <w:rPr>
          <w:rFonts w:ascii="Times New Roman" w:eastAsia="Times New Roman" w:hAnsi="Times New Roman" w:cs="Times New Roman"/>
          <w:sz w:val="24"/>
          <w:szCs w:val="24"/>
          <w:lang w:eastAsia="ru-RU"/>
        </w:rPr>
      </w:pPr>
    </w:p>
    <w:p w:rsidR="000514C0" w:rsidRDefault="000514C0" w:rsidP="000514C0">
      <w:pPr>
        <w:spacing w:after="0" w:line="240" w:lineRule="auto"/>
        <w:jc w:val="both"/>
        <w:rPr>
          <w:rFonts w:ascii="Times New Roman" w:eastAsia="Times New Roman" w:hAnsi="Times New Roman" w:cs="Times New Roman"/>
          <w:sz w:val="24"/>
          <w:szCs w:val="24"/>
          <w:lang w:eastAsia="ru-RU"/>
        </w:rPr>
      </w:pPr>
    </w:p>
    <w:p w:rsidR="000514C0" w:rsidRPr="00EE2C34" w:rsidRDefault="000514C0" w:rsidP="000514C0">
      <w:pPr>
        <w:spacing w:after="0" w:line="240" w:lineRule="auto"/>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Таблица 3.18 - Чистая текущая стоимость для пессимистичного плана</w:t>
      </w:r>
    </w:p>
    <w:tbl>
      <w:tblPr>
        <w:tblW w:w="972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4"/>
        <w:gridCol w:w="2127"/>
        <w:gridCol w:w="1240"/>
        <w:gridCol w:w="886"/>
        <w:gridCol w:w="2194"/>
        <w:gridCol w:w="2126"/>
      </w:tblGrid>
      <w:tr w:rsidR="000514C0" w:rsidRPr="0036315A" w:rsidTr="002B063C">
        <w:trPr>
          <w:trHeight w:val="763"/>
        </w:trPr>
        <w:tc>
          <w:tcPr>
            <w:tcW w:w="1154"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Период, год</w:t>
            </w:r>
          </w:p>
        </w:tc>
        <w:tc>
          <w:tcPr>
            <w:tcW w:w="2127"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Результат внедрения проекта, тыс. руб.</w:t>
            </w:r>
          </w:p>
        </w:tc>
        <w:tc>
          <w:tcPr>
            <w:tcW w:w="124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Затраты, тыс. руб.</w:t>
            </w:r>
          </w:p>
        </w:tc>
        <w:tc>
          <w:tcPr>
            <w:tcW w:w="886"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r</w:t>
            </w:r>
          </w:p>
        </w:tc>
        <w:tc>
          <w:tcPr>
            <w:tcW w:w="2194"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Чистый денежный поток</w:t>
            </w:r>
          </w:p>
        </w:tc>
        <w:tc>
          <w:tcPr>
            <w:tcW w:w="2126"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Чистая текущая стоимость</w:t>
            </w:r>
          </w:p>
        </w:tc>
      </w:tr>
      <w:tr w:rsidR="000514C0" w:rsidRPr="0036315A" w:rsidTr="002B063C">
        <w:trPr>
          <w:trHeight w:val="330"/>
        </w:trPr>
        <w:tc>
          <w:tcPr>
            <w:tcW w:w="1154"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2127"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 xml:space="preserve"> </w:t>
            </w:r>
          </w:p>
        </w:tc>
        <w:tc>
          <w:tcPr>
            <w:tcW w:w="1240" w:type="dxa"/>
            <w:shd w:val="clear" w:color="auto" w:fill="auto"/>
            <w:noWrap/>
            <w:vAlign w:val="bottom"/>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w:t>
            </w:r>
          </w:p>
        </w:tc>
        <w:tc>
          <w:tcPr>
            <w:tcW w:w="88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 </w:t>
            </w:r>
          </w:p>
        </w:tc>
        <w:tc>
          <w:tcPr>
            <w:tcW w:w="219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-3587270,00</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-3587270,00</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337218,67</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886"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w:t>
            </w:r>
          </w:p>
        </w:tc>
        <w:tc>
          <w:tcPr>
            <w:tcW w:w="219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-3250051,33</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-3250051,33</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1502112</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886"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0,773</w:t>
            </w:r>
          </w:p>
        </w:tc>
        <w:tc>
          <w:tcPr>
            <w:tcW w:w="219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-1747939,33</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-1351157,10</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2381568</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886"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0,598</w:t>
            </w:r>
          </w:p>
        </w:tc>
        <w:tc>
          <w:tcPr>
            <w:tcW w:w="219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633628,67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378909,95</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3261024</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886"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0,4624</w:t>
            </w:r>
          </w:p>
        </w:tc>
        <w:tc>
          <w:tcPr>
            <w:tcW w:w="219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3894652,67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1800887,40</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4140480</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886"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0,3576</w:t>
            </w:r>
          </w:p>
        </w:tc>
        <w:tc>
          <w:tcPr>
            <w:tcW w:w="2194"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8035132,67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2873363,44</w:t>
            </w:r>
          </w:p>
        </w:tc>
      </w:tr>
    </w:tbl>
    <w:p w:rsidR="000514C0" w:rsidRDefault="000514C0" w:rsidP="000514C0">
      <w:pPr>
        <w:spacing w:after="0" w:line="240" w:lineRule="auto"/>
        <w:ind w:firstLine="709"/>
        <w:jc w:val="both"/>
        <w:rPr>
          <w:rFonts w:ascii="Times New Roman" w:hAnsi="Times New Roman" w:cs="Times New Roman"/>
          <w:sz w:val="24"/>
          <w:szCs w:val="24"/>
        </w:rPr>
      </w:pPr>
    </w:p>
    <w:p w:rsidR="000514C0" w:rsidRDefault="000514C0" w:rsidP="000514C0">
      <w:pPr>
        <w:spacing w:after="0" w:line="240" w:lineRule="auto"/>
        <w:ind w:firstLine="709"/>
        <w:jc w:val="both"/>
        <w:rPr>
          <w:rFonts w:ascii="Times New Roman" w:hAnsi="Times New Roman" w:cs="Times New Roman"/>
          <w:sz w:val="24"/>
          <w:szCs w:val="24"/>
        </w:rPr>
      </w:pPr>
      <w:r w:rsidRPr="00621DF3">
        <w:rPr>
          <w:rFonts w:ascii="Times New Roman" w:hAnsi="Times New Roman" w:cs="Times New Roman"/>
          <w:sz w:val="24"/>
          <w:szCs w:val="24"/>
        </w:rPr>
        <w:t>Графически чистая текущая стоимость и срок окупаемости проекта по пессимистичному плану представлены на рисунке 3.1.</w:t>
      </w:r>
    </w:p>
    <w:p w:rsidR="000514C0" w:rsidRDefault="000514C0" w:rsidP="000514C0">
      <w:pPr>
        <w:spacing w:after="0" w:line="240" w:lineRule="auto"/>
        <w:jc w:val="both"/>
        <w:rPr>
          <w:rFonts w:ascii="Times New Roman" w:eastAsia="Times New Roman" w:hAnsi="Times New Roman" w:cs="Times New Roman"/>
          <w:sz w:val="24"/>
          <w:szCs w:val="24"/>
          <w:lang w:eastAsia="ru-RU"/>
        </w:rPr>
      </w:pPr>
      <w:r w:rsidRPr="00621DF3">
        <w:rPr>
          <w:rFonts w:ascii="Times New Roman" w:eastAsia="Times New Roman" w:hAnsi="Times New Roman" w:cs="Times New Roman"/>
          <w:noProof/>
          <w:sz w:val="24"/>
          <w:szCs w:val="24"/>
          <w:lang w:eastAsia="ru-RU"/>
        </w:rPr>
        <w:drawing>
          <wp:inline distT="0" distB="0" distL="0" distR="0">
            <wp:extent cx="5610225" cy="2628900"/>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4"/>
              </a:graphicData>
            </a:graphic>
          </wp:inline>
        </w:drawing>
      </w:r>
    </w:p>
    <w:p w:rsidR="000514C0" w:rsidRPr="00621DF3" w:rsidRDefault="000514C0" w:rsidP="000514C0">
      <w:pPr>
        <w:spacing w:after="0" w:line="240" w:lineRule="auto"/>
        <w:jc w:val="both"/>
        <w:rPr>
          <w:rFonts w:ascii="Times New Roman" w:eastAsia="Times New Roman" w:hAnsi="Times New Roman" w:cs="Times New Roman"/>
          <w:sz w:val="24"/>
          <w:szCs w:val="24"/>
          <w:lang w:eastAsia="ru-RU"/>
        </w:rPr>
      </w:pPr>
      <w:r w:rsidRPr="00621DF3">
        <w:rPr>
          <w:rFonts w:ascii="Times New Roman" w:eastAsia="Times New Roman" w:hAnsi="Times New Roman" w:cs="Times New Roman"/>
          <w:sz w:val="24"/>
          <w:szCs w:val="24"/>
          <w:lang w:eastAsia="ru-RU"/>
        </w:rPr>
        <w:t xml:space="preserve">Рисунок 3.1 - </w:t>
      </w:r>
      <w:r w:rsidRPr="00621DF3">
        <w:rPr>
          <w:rFonts w:ascii="Times New Roman" w:hAnsi="Times New Roman" w:cs="Times New Roman"/>
          <w:sz w:val="24"/>
          <w:szCs w:val="24"/>
        </w:rPr>
        <w:t>Чистая текущая стоимость и срок окупаемости проекта по пессимистичному плану</w:t>
      </w:r>
    </w:p>
    <w:p w:rsidR="000514C0" w:rsidRDefault="000514C0" w:rsidP="000514C0">
      <w:pPr>
        <w:spacing w:after="0" w:line="240" w:lineRule="auto"/>
        <w:ind w:firstLine="709"/>
        <w:jc w:val="both"/>
        <w:rPr>
          <w:rFonts w:ascii="Times New Roman" w:eastAsia="Times New Roman" w:hAnsi="Times New Roman" w:cs="Times New Roman"/>
          <w:sz w:val="24"/>
          <w:szCs w:val="24"/>
          <w:lang w:eastAsia="ru-RU"/>
        </w:rPr>
      </w:pP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Рассчитаем чистую текущую стоимость </w:t>
      </w:r>
      <w:r w:rsidRPr="00EE2C34">
        <w:rPr>
          <w:rFonts w:ascii="Times New Roman" w:eastAsia="Times New Roman" w:hAnsi="Times New Roman" w:cs="Times New Roman"/>
          <w:color w:val="000000"/>
          <w:sz w:val="24"/>
          <w:szCs w:val="24"/>
          <w:lang w:eastAsia="ru-RU"/>
        </w:rPr>
        <w:t xml:space="preserve">по наиболее вероятному плану </w:t>
      </w:r>
      <w:r w:rsidRPr="00EE2C34">
        <w:rPr>
          <w:rFonts w:ascii="Times New Roman" w:eastAsia="Times New Roman" w:hAnsi="Times New Roman" w:cs="Times New Roman"/>
          <w:sz w:val="24"/>
          <w:szCs w:val="24"/>
          <w:lang w:eastAsia="ru-RU"/>
        </w:rPr>
        <w:t>(таблица 3.19).</w:t>
      </w:r>
    </w:p>
    <w:p w:rsidR="000514C0" w:rsidRPr="00EE2C34" w:rsidRDefault="000514C0" w:rsidP="000514C0">
      <w:pPr>
        <w:spacing w:after="0" w:line="240" w:lineRule="auto"/>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Таблица 3.19 - Чистая текущая стоимость </w:t>
      </w:r>
      <w:r w:rsidRPr="00EE2C34">
        <w:rPr>
          <w:rFonts w:ascii="Times New Roman" w:eastAsia="Times New Roman" w:hAnsi="Times New Roman" w:cs="Times New Roman"/>
          <w:color w:val="000000"/>
          <w:sz w:val="24"/>
          <w:szCs w:val="24"/>
          <w:lang w:eastAsia="ru-RU"/>
        </w:rPr>
        <w:t>по наиболее вероятному плану</w:t>
      </w:r>
    </w:p>
    <w:tbl>
      <w:tblPr>
        <w:tblW w:w="965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4"/>
        <w:gridCol w:w="2127"/>
        <w:gridCol w:w="1240"/>
        <w:gridCol w:w="960"/>
        <w:gridCol w:w="2052"/>
        <w:gridCol w:w="2126"/>
      </w:tblGrid>
      <w:tr w:rsidR="000514C0" w:rsidRPr="0036315A" w:rsidTr="002B063C">
        <w:trPr>
          <w:trHeight w:val="840"/>
        </w:trPr>
        <w:tc>
          <w:tcPr>
            <w:tcW w:w="1154"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Период, год</w:t>
            </w:r>
          </w:p>
        </w:tc>
        <w:tc>
          <w:tcPr>
            <w:tcW w:w="2127"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Результат внедрения проекта, тыс. руб.</w:t>
            </w:r>
          </w:p>
        </w:tc>
        <w:tc>
          <w:tcPr>
            <w:tcW w:w="124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Затраты, тыс. руб.</w:t>
            </w:r>
          </w:p>
        </w:tc>
        <w:tc>
          <w:tcPr>
            <w:tcW w:w="96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r</w:t>
            </w:r>
          </w:p>
        </w:tc>
        <w:tc>
          <w:tcPr>
            <w:tcW w:w="2052"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Чистый денежный поток</w:t>
            </w:r>
          </w:p>
        </w:tc>
        <w:tc>
          <w:tcPr>
            <w:tcW w:w="2126"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Чистая текущая стоимость</w:t>
            </w:r>
          </w:p>
        </w:tc>
      </w:tr>
      <w:tr w:rsidR="000514C0" w:rsidRPr="0036315A" w:rsidTr="002B063C">
        <w:trPr>
          <w:trHeight w:val="330"/>
        </w:trPr>
        <w:tc>
          <w:tcPr>
            <w:tcW w:w="1154"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2127"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 xml:space="preserve"> </w:t>
            </w:r>
          </w:p>
        </w:tc>
        <w:tc>
          <w:tcPr>
            <w:tcW w:w="1240" w:type="dxa"/>
            <w:shd w:val="clear" w:color="auto" w:fill="auto"/>
            <w:noWrap/>
            <w:vAlign w:val="bottom"/>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w:t>
            </w:r>
          </w:p>
        </w:tc>
        <w:tc>
          <w:tcPr>
            <w:tcW w:w="96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 </w:t>
            </w:r>
          </w:p>
        </w:tc>
        <w:tc>
          <w:tcPr>
            <w:tcW w:w="2052"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-3587270,00</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-3587270,00</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1216674,67</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w:t>
            </w:r>
          </w:p>
        </w:tc>
        <w:tc>
          <w:tcPr>
            <w:tcW w:w="2052"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-2370595,33</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-2370595,33</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2381568</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0,773</w:t>
            </w:r>
          </w:p>
        </w:tc>
        <w:tc>
          <w:tcPr>
            <w:tcW w:w="2052"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10972,67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8481,88</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3261024</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0,598</w:t>
            </w:r>
          </w:p>
        </w:tc>
        <w:tc>
          <w:tcPr>
            <w:tcW w:w="2052"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3271996,67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1956654,01</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4140480</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0,4624</w:t>
            </w:r>
          </w:p>
        </w:tc>
        <w:tc>
          <w:tcPr>
            <w:tcW w:w="2052"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7412476,67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3427529,21</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5019936</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0,3576</w:t>
            </w:r>
          </w:p>
        </w:tc>
        <w:tc>
          <w:tcPr>
            <w:tcW w:w="2052"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12432412,67</w:t>
            </w:r>
          </w:p>
        </w:tc>
        <w:tc>
          <w:tcPr>
            <w:tcW w:w="2126"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4445830,77</w:t>
            </w:r>
          </w:p>
        </w:tc>
      </w:tr>
    </w:tbl>
    <w:p w:rsidR="000514C0" w:rsidRDefault="000514C0" w:rsidP="000514C0">
      <w:pPr>
        <w:spacing w:after="0" w:line="240" w:lineRule="auto"/>
        <w:ind w:firstLine="360"/>
        <w:jc w:val="both"/>
        <w:rPr>
          <w:rFonts w:ascii="Times New Roman" w:hAnsi="Times New Roman" w:cs="Times New Roman"/>
          <w:sz w:val="24"/>
          <w:szCs w:val="24"/>
        </w:rPr>
      </w:pPr>
      <w:r w:rsidRPr="00621DF3">
        <w:rPr>
          <w:rFonts w:ascii="Times New Roman" w:hAnsi="Times New Roman" w:cs="Times New Roman"/>
          <w:sz w:val="24"/>
          <w:szCs w:val="24"/>
        </w:rPr>
        <w:t xml:space="preserve">Графически чистая текущая стоимость и срок окупаемости проекта по </w:t>
      </w:r>
      <w:r>
        <w:rPr>
          <w:rFonts w:ascii="Times New Roman" w:hAnsi="Times New Roman" w:cs="Times New Roman"/>
          <w:sz w:val="24"/>
          <w:szCs w:val="24"/>
        </w:rPr>
        <w:t>наиболее вероятному</w:t>
      </w:r>
      <w:r w:rsidRPr="00621DF3">
        <w:rPr>
          <w:rFonts w:ascii="Times New Roman" w:hAnsi="Times New Roman" w:cs="Times New Roman"/>
          <w:sz w:val="24"/>
          <w:szCs w:val="24"/>
        </w:rPr>
        <w:t xml:space="preserve"> плану представлены на рисунке 3.</w:t>
      </w:r>
      <w:r>
        <w:rPr>
          <w:rFonts w:ascii="Times New Roman" w:hAnsi="Times New Roman" w:cs="Times New Roman"/>
          <w:sz w:val="24"/>
          <w:szCs w:val="24"/>
        </w:rPr>
        <w:t>2</w:t>
      </w:r>
      <w:r w:rsidRPr="00621DF3">
        <w:rPr>
          <w:rFonts w:ascii="Times New Roman" w:hAnsi="Times New Roman" w:cs="Times New Roman"/>
          <w:sz w:val="24"/>
          <w:szCs w:val="24"/>
        </w:rPr>
        <w:t>.</w:t>
      </w:r>
    </w:p>
    <w:p w:rsidR="000514C0" w:rsidRDefault="000514C0" w:rsidP="000514C0">
      <w:pPr>
        <w:spacing w:after="0" w:line="240" w:lineRule="auto"/>
        <w:ind w:firstLine="360"/>
        <w:jc w:val="both"/>
        <w:rPr>
          <w:rFonts w:ascii="Times New Roman" w:hAnsi="Times New Roman" w:cs="Times New Roman"/>
          <w:sz w:val="24"/>
          <w:szCs w:val="24"/>
        </w:rPr>
      </w:pPr>
    </w:p>
    <w:p w:rsidR="000514C0" w:rsidRPr="00621DF3" w:rsidRDefault="000514C0" w:rsidP="000514C0">
      <w:pPr>
        <w:spacing w:after="0" w:line="240" w:lineRule="auto"/>
        <w:ind w:firstLine="360"/>
        <w:jc w:val="both"/>
        <w:rPr>
          <w:rFonts w:ascii="Times New Roman" w:hAnsi="Times New Roman" w:cs="Times New Roman"/>
          <w:sz w:val="24"/>
          <w:szCs w:val="24"/>
        </w:rPr>
      </w:pPr>
    </w:p>
    <w:p w:rsidR="000514C0" w:rsidRDefault="000514C0" w:rsidP="000514C0">
      <w:pPr>
        <w:spacing w:after="0" w:line="240" w:lineRule="auto"/>
        <w:jc w:val="both"/>
        <w:rPr>
          <w:rFonts w:ascii="Times New Roman" w:eastAsia="Times New Roman" w:hAnsi="Times New Roman" w:cs="Times New Roman"/>
          <w:sz w:val="24"/>
          <w:szCs w:val="24"/>
          <w:lang w:eastAsia="ru-RU"/>
        </w:rPr>
      </w:pPr>
      <w:r w:rsidRPr="00621DF3">
        <w:rPr>
          <w:rFonts w:ascii="Times New Roman" w:eastAsia="Times New Roman" w:hAnsi="Times New Roman" w:cs="Times New Roman"/>
          <w:noProof/>
          <w:sz w:val="24"/>
          <w:szCs w:val="24"/>
          <w:lang w:eastAsia="ru-RU"/>
        </w:rPr>
        <w:drawing>
          <wp:inline distT="0" distB="0" distL="0" distR="0">
            <wp:extent cx="5613400" cy="2578100"/>
            <wp:effectExtent l="0" t="0" r="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5"/>
              </a:graphicData>
            </a:graphic>
          </wp:inline>
        </w:drawing>
      </w:r>
    </w:p>
    <w:p w:rsidR="000514C0" w:rsidRPr="00621DF3" w:rsidRDefault="000514C0" w:rsidP="000514C0">
      <w:pPr>
        <w:spacing w:after="0" w:line="240" w:lineRule="auto"/>
        <w:jc w:val="both"/>
        <w:rPr>
          <w:rFonts w:ascii="Times New Roman" w:eastAsia="Times New Roman" w:hAnsi="Times New Roman" w:cs="Times New Roman"/>
          <w:sz w:val="24"/>
          <w:szCs w:val="24"/>
          <w:lang w:eastAsia="ru-RU"/>
        </w:rPr>
      </w:pPr>
      <w:r w:rsidRPr="00621DF3">
        <w:rPr>
          <w:rFonts w:ascii="Times New Roman" w:eastAsia="Times New Roman" w:hAnsi="Times New Roman" w:cs="Times New Roman"/>
          <w:sz w:val="24"/>
          <w:szCs w:val="24"/>
          <w:lang w:eastAsia="ru-RU"/>
        </w:rPr>
        <w:t>Рисунок 3.</w:t>
      </w:r>
      <w:r>
        <w:rPr>
          <w:rFonts w:ascii="Times New Roman" w:eastAsia="Times New Roman" w:hAnsi="Times New Roman" w:cs="Times New Roman"/>
          <w:sz w:val="24"/>
          <w:szCs w:val="24"/>
          <w:lang w:eastAsia="ru-RU"/>
        </w:rPr>
        <w:t>2</w:t>
      </w:r>
      <w:r w:rsidRPr="00621DF3">
        <w:rPr>
          <w:rFonts w:ascii="Times New Roman" w:eastAsia="Times New Roman" w:hAnsi="Times New Roman" w:cs="Times New Roman"/>
          <w:sz w:val="24"/>
          <w:szCs w:val="24"/>
          <w:lang w:eastAsia="ru-RU"/>
        </w:rPr>
        <w:t xml:space="preserve"> - </w:t>
      </w:r>
      <w:r w:rsidRPr="00621DF3">
        <w:rPr>
          <w:rFonts w:ascii="Times New Roman" w:hAnsi="Times New Roman" w:cs="Times New Roman"/>
          <w:sz w:val="24"/>
          <w:szCs w:val="24"/>
        </w:rPr>
        <w:t xml:space="preserve">Чистая текущая стоимость и срок окупаемости проекта по </w:t>
      </w:r>
      <w:r>
        <w:rPr>
          <w:rFonts w:ascii="Times New Roman" w:hAnsi="Times New Roman" w:cs="Times New Roman"/>
          <w:sz w:val="24"/>
          <w:szCs w:val="24"/>
        </w:rPr>
        <w:t>наиболее вероятн</w:t>
      </w:r>
      <w:r w:rsidRPr="00621DF3">
        <w:rPr>
          <w:rFonts w:ascii="Times New Roman" w:hAnsi="Times New Roman" w:cs="Times New Roman"/>
          <w:sz w:val="24"/>
          <w:szCs w:val="24"/>
        </w:rPr>
        <w:t>ому плану</w:t>
      </w:r>
    </w:p>
    <w:p w:rsidR="000514C0" w:rsidRDefault="000514C0" w:rsidP="000514C0">
      <w:pPr>
        <w:spacing w:after="0" w:line="240" w:lineRule="auto"/>
        <w:ind w:firstLine="709"/>
        <w:jc w:val="both"/>
        <w:rPr>
          <w:rFonts w:ascii="Times New Roman" w:eastAsia="Times New Roman" w:hAnsi="Times New Roman" w:cs="Times New Roman"/>
          <w:sz w:val="24"/>
          <w:szCs w:val="24"/>
          <w:lang w:eastAsia="ru-RU"/>
        </w:rPr>
      </w:pP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Рассчитаем чистую текущую стоимость для оптимистичного сценария (таблица 3.20).</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Таблица 3.20 - Чистая текущая стоимость для оптимистичного плана</w:t>
      </w:r>
    </w:p>
    <w:tbl>
      <w:tblPr>
        <w:tblW w:w="965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4"/>
        <w:gridCol w:w="2127"/>
        <w:gridCol w:w="1240"/>
        <w:gridCol w:w="960"/>
        <w:gridCol w:w="1910"/>
        <w:gridCol w:w="2268"/>
      </w:tblGrid>
      <w:tr w:rsidR="000514C0" w:rsidRPr="0036315A" w:rsidTr="002B063C">
        <w:trPr>
          <w:trHeight w:val="923"/>
        </w:trPr>
        <w:tc>
          <w:tcPr>
            <w:tcW w:w="1154"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Период, год</w:t>
            </w:r>
          </w:p>
        </w:tc>
        <w:tc>
          <w:tcPr>
            <w:tcW w:w="2127"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Результат внедрения проекта, тыс. руб.</w:t>
            </w:r>
          </w:p>
        </w:tc>
        <w:tc>
          <w:tcPr>
            <w:tcW w:w="124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Затраты, тыс. руб.</w:t>
            </w:r>
          </w:p>
        </w:tc>
        <w:tc>
          <w:tcPr>
            <w:tcW w:w="96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r</w:t>
            </w:r>
          </w:p>
        </w:tc>
        <w:tc>
          <w:tcPr>
            <w:tcW w:w="1910"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Чистый денежный поток</w:t>
            </w:r>
          </w:p>
        </w:tc>
        <w:tc>
          <w:tcPr>
            <w:tcW w:w="2268" w:type="dxa"/>
            <w:shd w:val="clear" w:color="auto" w:fill="auto"/>
            <w:vAlign w:val="center"/>
            <w:hideMark/>
          </w:tcPr>
          <w:p w:rsidR="000514C0" w:rsidRPr="0036315A" w:rsidRDefault="000514C0" w:rsidP="002B063C">
            <w:pPr>
              <w:spacing w:after="0" w:line="240" w:lineRule="auto"/>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Чистая текущая стоимость</w:t>
            </w:r>
          </w:p>
        </w:tc>
      </w:tr>
      <w:tr w:rsidR="000514C0" w:rsidRPr="0036315A" w:rsidTr="002B063C">
        <w:trPr>
          <w:trHeight w:val="330"/>
        </w:trPr>
        <w:tc>
          <w:tcPr>
            <w:tcW w:w="1154" w:type="dxa"/>
            <w:shd w:val="clear" w:color="auto" w:fill="auto"/>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2127"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 xml:space="preserve"> </w:t>
            </w:r>
          </w:p>
        </w:tc>
        <w:tc>
          <w:tcPr>
            <w:tcW w:w="1240" w:type="dxa"/>
            <w:shd w:val="clear" w:color="auto" w:fill="auto"/>
            <w:noWrap/>
            <w:vAlign w:val="bottom"/>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w:t>
            </w:r>
          </w:p>
        </w:tc>
        <w:tc>
          <w:tcPr>
            <w:tcW w:w="96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 </w:t>
            </w:r>
          </w:p>
        </w:tc>
        <w:tc>
          <w:tcPr>
            <w:tcW w:w="191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-3587270,00</w:t>
            </w:r>
          </w:p>
        </w:tc>
        <w:tc>
          <w:tcPr>
            <w:tcW w:w="2268"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-3587270,00</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2096130,67</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w:t>
            </w:r>
          </w:p>
        </w:tc>
        <w:tc>
          <w:tcPr>
            <w:tcW w:w="191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-1491139,33</w:t>
            </w:r>
          </w:p>
        </w:tc>
        <w:tc>
          <w:tcPr>
            <w:tcW w:w="2268"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-1491139,33</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3261024</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0,773</w:t>
            </w:r>
          </w:p>
        </w:tc>
        <w:tc>
          <w:tcPr>
            <w:tcW w:w="191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1769884,67</w:t>
            </w:r>
          </w:p>
        </w:tc>
        <w:tc>
          <w:tcPr>
            <w:tcW w:w="2268"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1368120,85</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4140480</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0,598</w:t>
            </w:r>
          </w:p>
        </w:tc>
        <w:tc>
          <w:tcPr>
            <w:tcW w:w="191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5910364,67</w:t>
            </w:r>
          </w:p>
        </w:tc>
        <w:tc>
          <w:tcPr>
            <w:tcW w:w="2268"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3534398,07</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5019936</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0,4624</w:t>
            </w:r>
          </w:p>
        </w:tc>
        <w:tc>
          <w:tcPr>
            <w:tcW w:w="191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10930300,67</w:t>
            </w:r>
          </w:p>
        </w:tc>
        <w:tc>
          <w:tcPr>
            <w:tcW w:w="2268"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5054171,03</w:t>
            </w:r>
          </w:p>
        </w:tc>
      </w:tr>
      <w:tr w:rsidR="000514C0" w:rsidRPr="0036315A" w:rsidTr="002B063C">
        <w:trPr>
          <w:trHeight w:val="330"/>
        </w:trPr>
        <w:tc>
          <w:tcPr>
            <w:tcW w:w="1154" w:type="dxa"/>
            <w:shd w:val="clear" w:color="auto" w:fill="auto"/>
            <w:noWrap/>
            <w:hideMark/>
          </w:tcPr>
          <w:p w:rsidR="000514C0" w:rsidRPr="0036315A" w:rsidRDefault="000514C0" w:rsidP="002B063C">
            <w:pPr>
              <w:spacing w:after="0" w:line="240" w:lineRule="auto"/>
              <w:jc w:val="right"/>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5</w:t>
            </w:r>
          </w:p>
        </w:tc>
        <w:tc>
          <w:tcPr>
            <w:tcW w:w="2127"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7014240</w:t>
            </w:r>
          </w:p>
        </w:tc>
        <w:tc>
          <w:tcPr>
            <w:tcW w:w="124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w:t>
            </w:r>
          </w:p>
        </w:tc>
        <w:tc>
          <w:tcPr>
            <w:tcW w:w="960" w:type="dxa"/>
            <w:shd w:val="clear" w:color="auto" w:fill="auto"/>
            <w:noWrap/>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0,3576</w:t>
            </w:r>
          </w:p>
        </w:tc>
        <w:tc>
          <w:tcPr>
            <w:tcW w:w="1910"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17944540,67</w:t>
            </w:r>
          </w:p>
        </w:tc>
        <w:tc>
          <w:tcPr>
            <w:tcW w:w="2268" w:type="dxa"/>
            <w:shd w:val="clear" w:color="auto" w:fill="auto"/>
            <w:hideMark/>
          </w:tcPr>
          <w:p w:rsidR="000514C0" w:rsidRPr="0036315A" w:rsidRDefault="000514C0" w:rsidP="002B063C">
            <w:pPr>
              <w:spacing w:after="0" w:line="240" w:lineRule="auto"/>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6416967,74</w:t>
            </w:r>
          </w:p>
        </w:tc>
      </w:tr>
    </w:tbl>
    <w:p w:rsidR="000514C0" w:rsidRDefault="000514C0" w:rsidP="000514C0">
      <w:pPr>
        <w:spacing w:after="0" w:line="240" w:lineRule="auto"/>
        <w:ind w:firstLine="360"/>
        <w:jc w:val="both"/>
        <w:rPr>
          <w:rFonts w:ascii="Times New Roman" w:hAnsi="Times New Roman" w:cs="Times New Roman"/>
          <w:sz w:val="24"/>
          <w:szCs w:val="24"/>
        </w:rPr>
      </w:pPr>
      <w:r w:rsidRPr="00621DF3">
        <w:rPr>
          <w:rFonts w:ascii="Times New Roman" w:hAnsi="Times New Roman" w:cs="Times New Roman"/>
          <w:sz w:val="24"/>
          <w:szCs w:val="24"/>
        </w:rPr>
        <w:t xml:space="preserve">Графически чистая текущая стоимость и срок окупаемости проекта по </w:t>
      </w:r>
      <w:r>
        <w:rPr>
          <w:rFonts w:ascii="Times New Roman" w:hAnsi="Times New Roman" w:cs="Times New Roman"/>
          <w:sz w:val="24"/>
          <w:szCs w:val="24"/>
        </w:rPr>
        <w:t>опти</w:t>
      </w:r>
      <w:r w:rsidRPr="00621DF3">
        <w:rPr>
          <w:rFonts w:ascii="Times New Roman" w:hAnsi="Times New Roman" w:cs="Times New Roman"/>
          <w:sz w:val="24"/>
          <w:szCs w:val="24"/>
        </w:rPr>
        <w:t>мистичному плану представлены на рисунке 3.</w:t>
      </w:r>
      <w:r>
        <w:rPr>
          <w:rFonts w:ascii="Times New Roman" w:hAnsi="Times New Roman" w:cs="Times New Roman"/>
          <w:sz w:val="24"/>
          <w:szCs w:val="24"/>
        </w:rPr>
        <w:t>3</w:t>
      </w:r>
      <w:r w:rsidRPr="00621DF3">
        <w:rPr>
          <w:rFonts w:ascii="Times New Roman" w:hAnsi="Times New Roman" w:cs="Times New Roman"/>
          <w:sz w:val="24"/>
          <w:szCs w:val="24"/>
        </w:rPr>
        <w:t>.</w:t>
      </w:r>
    </w:p>
    <w:p w:rsidR="000514C0" w:rsidRDefault="000514C0" w:rsidP="000514C0">
      <w:pPr>
        <w:spacing w:after="0" w:line="240" w:lineRule="auto"/>
        <w:ind w:firstLine="360"/>
        <w:jc w:val="both"/>
        <w:rPr>
          <w:rFonts w:ascii="Times New Roman" w:hAnsi="Times New Roman" w:cs="Times New Roman"/>
          <w:sz w:val="24"/>
          <w:szCs w:val="24"/>
        </w:rPr>
      </w:pPr>
    </w:p>
    <w:p w:rsidR="000514C0" w:rsidRPr="00621DF3" w:rsidRDefault="000514C0" w:rsidP="000514C0">
      <w:pPr>
        <w:spacing w:after="0" w:line="240" w:lineRule="auto"/>
        <w:jc w:val="both"/>
        <w:rPr>
          <w:rFonts w:ascii="Times New Roman" w:hAnsi="Times New Roman" w:cs="Times New Roman"/>
          <w:sz w:val="24"/>
          <w:szCs w:val="24"/>
        </w:rPr>
      </w:pPr>
      <w:r w:rsidRPr="00621DF3">
        <w:rPr>
          <w:rFonts w:ascii="Times New Roman" w:hAnsi="Times New Roman" w:cs="Times New Roman"/>
          <w:noProof/>
          <w:sz w:val="24"/>
          <w:szCs w:val="24"/>
          <w:lang w:eastAsia="ru-RU"/>
        </w:rPr>
        <w:drawing>
          <wp:inline distT="0" distB="0" distL="0" distR="0">
            <wp:extent cx="5613400" cy="2590800"/>
            <wp:effectExtent l="0" t="0" r="0" b="0"/>
            <wp:docPr id="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6"/>
              </a:graphicData>
            </a:graphic>
          </wp:inline>
        </w:drawing>
      </w:r>
    </w:p>
    <w:p w:rsidR="000514C0" w:rsidRPr="00621DF3" w:rsidRDefault="000514C0" w:rsidP="000514C0">
      <w:pPr>
        <w:spacing w:after="0" w:line="240" w:lineRule="auto"/>
        <w:jc w:val="both"/>
        <w:rPr>
          <w:rFonts w:ascii="Times New Roman" w:eastAsia="Times New Roman" w:hAnsi="Times New Roman" w:cs="Times New Roman"/>
          <w:sz w:val="24"/>
          <w:szCs w:val="24"/>
          <w:lang w:eastAsia="ru-RU"/>
        </w:rPr>
      </w:pPr>
      <w:r w:rsidRPr="00621DF3">
        <w:rPr>
          <w:rFonts w:ascii="Times New Roman" w:eastAsia="Times New Roman" w:hAnsi="Times New Roman" w:cs="Times New Roman"/>
          <w:sz w:val="24"/>
          <w:szCs w:val="24"/>
          <w:lang w:eastAsia="ru-RU"/>
        </w:rPr>
        <w:t>Рисунок 3.</w:t>
      </w:r>
      <w:r>
        <w:rPr>
          <w:rFonts w:ascii="Times New Roman" w:eastAsia="Times New Roman" w:hAnsi="Times New Roman" w:cs="Times New Roman"/>
          <w:sz w:val="24"/>
          <w:szCs w:val="24"/>
          <w:lang w:eastAsia="ru-RU"/>
        </w:rPr>
        <w:t>3</w:t>
      </w:r>
      <w:r w:rsidRPr="00621DF3">
        <w:rPr>
          <w:rFonts w:ascii="Times New Roman" w:eastAsia="Times New Roman" w:hAnsi="Times New Roman" w:cs="Times New Roman"/>
          <w:sz w:val="24"/>
          <w:szCs w:val="24"/>
          <w:lang w:eastAsia="ru-RU"/>
        </w:rPr>
        <w:t xml:space="preserve"> - </w:t>
      </w:r>
      <w:r w:rsidRPr="00621DF3">
        <w:rPr>
          <w:rFonts w:ascii="Times New Roman" w:hAnsi="Times New Roman" w:cs="Times New Roman"/>
          <w:sz w:val="24"/>
          <w:szCs w:val="24"/>
        </w:rPr>
        <w:t xml:space="preserve">Чистая текущая стоимость и срок окупаемости проекта по </w:t>
      </w:r>
      <w:r>
        <w:rPr>
          <w:rFonts w:ascii="Times New Roman" w:hAnsi="Times New Roman" w:cs="Times New Roman"/>
          <w:sz w:val="24"/>
          <w:szCs w:val="24"/>
        </w:rPr>
        <w:t>опт</w:t>
      </w:r>
      <w:r w:rsidRPr="00621DF3">
        <w:rPr>
          <w:rFonts w:ascii="Times New Roman" w:hAnsi="Times New Roman" w:cs="Times New Roman"/>
          <w:sz w:val="24"/>
          <w:szCs w:val="24"/>
        </w:rPr>
        <w:t>имистичному плану</w:t>
      </w:r>
    </w:p>
    <w:p w:rsidR="000514C0" w:rsidRPr="009E6A2F"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Индекс рентабельности инвестиций (PI). По экономическому содержанию PI является совершенно иным показателем, так как в качестве дохода от инвестиций выступает не чистая прибыль, а денежный поток.</w:t>
      </w:r>
    </w:p>
    <w:p w:rsidR="000514C0" w:rsidRPr="009E6A2F" w:rsidRDefault="000514C0" w:rsidP="000514C0">
      <w:pPr>
        <w:spacing w:after="0" w:line="240" w:lineRule="auto"/>
        <w:ind w:firstLine="709"/>
        <w:rPr>
          <w:rFonts w:ascii="Times New Roman" w:eastAsia="Times New Roman" w:hAnsi="Times New Roman" w:cs="Times New Roman"/>
          <w:sz w:val="24"/>
          <w:szCs w:val="24"/>
          <w:lang w:eastAsia="ru-RU"/>
        </w:rPr>
      </w:pPr>
    </w:p>
    <w:p w:rsidR="000514C0" w:rsidRPr="009E6A2F" w:rsidRDefault="000514C0" w:rsidP="000514C0">
      <w:pPr>
        <w:spacing w:after="0" w:line="240" w:lineRule="auto"/>
        <w:ind w:firstLine="709"/>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object w:dxaOrig="2000" w:dyaOrig="700">
          <v:shape id="_x0000_i1045" type="#_x0000_t75" style="width:99.75pt;height:35.25pt" o:ole="" fillcolor="window">
            <v:imagedata r:id="rId177" o:title=""/>
          </v:shape>
          <o:OLEObject Type="Embed" ProgID="Equation.3" ShapeID="_x0000_i1045" DrawAspect="Content" ObjectID="_1528530391" r:id="rId178"/>
        </w:object>
      </w:r>
    </w:p>
    <w:p w:rsidR="000514C0" w:rsidRPr="009E6A2F"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Если PI &gt; 1, проект следует принять.</w:t>
      </w:r>
    </w:p>
    <w:p w:rsidR="000514C0" w:rsidRPr="009E6A2F"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Если PI &lt; 1, проект следует отвергнуть.</w:t>
      </w:r>
    </w:p>
    <w:p w:rsidR="000514C0" w:rsidRPr="009E6A2F"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Если PI = 1, проект ни прибылен, ни убыточен.</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Рассчитаем индекс рентабельности для пессимистичного плана:</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val="en-US" w:eastAsia="ru-RU"/>
        </w:rPr>
        <w:t>PI</w:t>
      </w:r>
      <w:r w:rsidRPr="009E6A2F">
        <w:rPr>
          <w:rFonts w:ascii="Times New Roman" w:eastAsia="Times New Roman" w:hAnsi="Times New Roman" w:cs="Times New Roman"/>
          <w:sz w:val="24"/>
          <w:szCs w:val="24"/>
          <w:lang w:eastAsia="ru-RU"/>
        </w:rPr>
        <w:t xml:space="preserve"> = </w:t>
      </w:r>
      <w:r w:rsidRPr="009E6A2F">
        <w:rPr>
          <w:rFonts w:ascii="Times New Roman" w:eastAsia="Times New Roman" w:hAnsi="Times New Roman" w:cs="Times New Roman"/>
          <w:color w:val="000000"/>
          <w:sz w:val="24"/>
          <w:szCs w:val="24"/>
          <w:lang w:eastAsia="ru-RU"/>
        </w:rPr>
        <w:t>5911062,06</w:t>
      </w:r>
      <w:r w:rsidRPr="009E6A2F">
        <w:rPr>
          <w:rFonts w:ascii="Times New Roman" w:eastAsia="Times New Roman" w:hAnsi="Times New Roman" w:cs="Times New Roman"/>
          <w:sz w:val="24"/>
          <w:szCs w:val="24"/>
          <w:lang w:eastAsia="ru-RU"/>
        </w:rPr>
        <w:t>/3587270 = 1,65</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Рассчитаем индекс рентабельности для наиболее вероятного плана:</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val="en-US" w:eastAsia="ru-RU"/>
        </w:rPr>
        <w:t>PI</w:t>
      </w:r>
      <w:r w:rsidRPr="009E6A2F">
        <w:rPr>
          <w:rFonts w:ascii="Times New Roman" w:eastAsia="Times New Roman" w:hAnsi="Times New Roman" w:cs="Times New Roman"/>
          <w:sz w:val="24"/>
          <w:szCs w:val="24"/>
          <w:lang w:eastAsia="ru-RU"/>
        </w:rPr>
        <w:t xml:space="preserve"> = </w:t>
      </w:r>
      <w:r w:rsidRPr="009E6A2F">
        <w:rPr>
          <w:rFonts w:ascii="Times New Roman" w:eastAsia="Times New Roman" w:hAnsi="Times New Roman" w:cs="Times New Roman"/>
          <w:color w:val="000000"/>
          <w:sz w:val="24"/>
          <w:szCs w:val="24"/>
          <w:lang w:eastAsia="ru-RU"/>
        </w:rPr>
        <w:t>8717406,15</w:t>
      </w:r>
      <w:r w:rsidRPr="009E6A2F">
        <w:rPr>
          <w:rFonts w:ascii="Times New Roman" w:eastAsia="Times New Roman" w:hAnsi="Times New Roman" w:cs="Times New Roman"/>
          <w:sz w:val="24"/>
          <w:szCs w:val="24"/>
          <w:lang w:eastAsia="ru-RU"/>
        </w:rPr>
        <w:t>/3587270 = 2,43</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Рассчитаем индекс рентабельности для оптимистичного плана:</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val="en-US" w:eastAsia="ru-RU"/>
        </w:rPr>
        <w:t>PI</w:t>
      </w:r>
      <w:r w:rsidRPr="009E6A2F">
        <w:rPr>
          <w:rFonts w:ascii="Times New Roman" w:eastAsia="Times New Roman" w:hAnsi="Times New Roman" w:cs="Times New Roman"/>
          <w:sz w:val="24"/>
          <w:szCs w:val="24"/>
          <w:lang w:eastAsia="ru-RU"/>
        </w:rPr>
        <w:t xml:space="preserve"> = </w:t>
      </w:r>
      <w:r w:rsidRPr="009E6A2F">
        <w:rPr>
          <w:rFonts w:ascii="Times New Roman" w:eastAsia="Times New Roman" w:hAnsi="Times New Roman" w:cs="Times New Roman"/>
          <w:color w:val="000000"/>
          <w:sz w:val="24"/>
          <w:szCs w:val="24"/>
          <w:lang w:eastAsia="ru-RU"/>
        </w:rPr>
        <w:t>11922419,89</w:t>
      </w:r>
      <w:r w:rsidRPr="009E6A2F">
        <w:rPr>
          <w:rFonts w:ascii="Times New Roman" w:eastAsia="Times New Roman" w:hAnsi="Times New Roman" w:cs="Times New Roman"/>
          <w:sz w:val="24"/>
          <w:szCs w:val="24"/>
          <w:lang w:eastAsia="ru-RU"/>
        </w:rPr>
        <w:t>/3587270 = 3,32</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eastAsia="ru-RU"/>
        </w:rPr>
        <w:t>Алгоритм расчета срока окупаемости представляет собой подсчет числа лет, в течении которых сумма инвестированных средств, направляемых на реализацию инвестиционного проекта, будет погашена кумулятивным дисконтированным денежным потоком.</w:t>
      </w:r>
    </w:p>
    <w:p w:rsidR="000514C0" w:rsidRPr="009E6A2F"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val="en-US" w:eastAsia="ru-RU"/>
        </w:rPr>
        <w:t>DPP</w:t>
      </w:r>
      <w:r w:rsidRPr="009E6A2F">
        <w:rPr>
          <w:rFonts w:ascii="Times New Roman" w:eastAsia="Times New Roman" w:hAnsi="Times New Roman" w:cs="Times New Roman"/>
          <w:sz w:val="24"/>
          <w:szCs w:val="24"/>
          <w:lang w:eastAsia="ru-RU"/>
        </w:rPr>
        <w:t xml:space="preserve"> = </w:t>
      </w:r>
      <w:r w:rsidRPr="009E6A2F">
        <w:rPr>
          <w:rFonts w:ascii="Times New Roman" w:eastAsia="Times New Roman" w:hAnsi="Times New Roman" w:cs="Times New Roman"/>
          <w:sz w:val="24"/>
          <w:szCs w:val="24"/>
          <w:lang w:val="en-US" w:eastAsia="ru-RU"/>
        </w:rPr>
        <w:t>minn</w:t>
      </w:r>
      <w:r w:rsidRPr="009E6A2F">
        <w:rPr>
          <w:rFonts w:ascii="Times New Roman" w:eastAsia="Times New Roman" w:hAnsi="Times New Roman" w:cs="Times New Roman"/>
          <w:sz w:val="24"/>
          <w:szCs w:val="24"/>
          <w:lang w:eastAsia="ru-RU"/>
        </w:rPr>
        <w:t>, при котором</w:t>
      </w:r>
      <w:r w:rsidRPr="009E6A2F">
        <w:rPr>
          <w:rFonts w:ascii="Times New Roman" w:eastAsia="Times New Roman" w:hAnsi="Times New Roman" w:cs="Times New Roman"/>
          <w:position w:val="-30"/>
          <w:sz w:val="24"/>
          <w:szCs w:val="24"/>
          <w:lang w:eastAsia="ru-RU"/>
        </w:rPr>
        <w:object w:dxaOrig="1800" w:dyaOrig="700">
          <v:shape id="_x0000_i1046" type="#_x0000_t75" style="width:90pt;height:35.25pt" o:ole="" fillcolor="window">
            <v:imagedata r:id="rId179" o:title=""/>
          </v:shape>
          <o:OLEObject Type="Embed" ProgID="Equation.3" ShapeID="_x0000_i1046" DrawAspect="Content" ObjectID="_1528530392" r:id="rId180"/>
        </w:object>
      </w:r>
    </w:p>
    <w:p w:rsidR="000514C0" w:rsidRPr="009E6A2F"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9E6A2F">
        <w:rPr>
          <w:rFonts w:ascii="Times New Roman" w:eastAsia="Times New Roman" w:hAnsi="Times New Roman" w:cs="Times New Roman"/>
          <w:sz w:val="24"/>
          <w:szCs w:val="24"/>
          <w:lang w:val="en-US" w:eastAsia="ru-RU"/>
        </w:rPr>
        <w:t>n</w:t>
      </w:r>
      <w:r w:rsidRPr="009E6A2F">
        <w:rPr>
          <w:rFonts w:ascii="Times New Roman" w:eastAsia="Times New Roman" w:hAnsi="Times New Roman" w:cs="Times New Roman"/>
          <w:sz w:val="24"/>
          <w:szCs w:val="24"/>
          <w:lang w:eastAsia="ru-RU"/>
        </w:rPr>
        <w:t xml:space="preserve"> – дисконтированный срок окупаемости.</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Анализируя чистый дисконтированный поток с учетом дисконта при пессимистичном плане, можно увидеть, что положительный итог достигается в 3 год, на 2 год остается покрыть расходов на </w:t>
      </w:r>
      <w:r w:rsidRPr="0036315A">
        <w:rPr>
          <w:rFonts w:ascii="Times New Roman" w:eastAsia="Times New Roman" w:hAnsi="Times New Roman" w:cs="Times New Roman"/>
          <w:color w:val="000000"/>
          <w:sz w:val="24"/>
          <w:szCs w:val="24"/>
          <w:lang w:eastAsia="ru-RU"/>
        </w:rPr>
        <w:t>-1351157,10</w:t>
      </w:r>
      <w:r w:rsidRPr="00EE2C34">
        <w:rPr>
          <w:rFonts w:ascii="Times New Roman" w:eastAsia="Times New Roman" w:hAnsi="Times New Roman" w:cs="Times New Roman"/>
          <w:color w:val="000000"/>
          <w:sz w:val="24"/>
          <w:szCs w:val="24"/>
          <w:lang w:eastAsia="ru-RU"/>
        </w:rPr>
        <w:t xml:space="preserve"> </w:t>
      </w:r>
      <w:r w:rsidRPr="00EE2C34">
        <w:rPr>
          <w:rFonts w:ascii="Times New Roman" w:eastAsia="Times New Roman" w:hAnsi="Times New Roman" w:cs="Times New Roman"/>
          <w:sz w:val="24"/>
          <w:szCs w:val="24"/>
          <w:lang w:eastAsia="ru-RU"/>
        </w:rPr>
        <w:t>рублей.</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val="en-US" w:eastAsia="ru-RU"/>
        </w:rPr>
        <w:t>DPP</w:t>
      </w:r>
      <w:r w:rsidRPr="00EE2C34">
        <w:rPr>
          <w:rFonts w:ascii="Times New Roman" w:eastAsia="Times New Roman" w:hAnsi="Times New Roman" w:cs="Times New Roman"/>
          <w:sz w:val="24"/>
          <w:szCs w:val="24"/>
          <w:lang w:eastAsia="ru-RU"/>
        </w:rPr>
        <w:t>=2+1351157,10 /</w:t>
      </w:r>
      <w:r w:rsidRPr="0036315A">
        <w:rPr>
          <w:rFonts w:ascii="Calibri" w:eastAsia="Times New Roman" w:hAnsi="Calibri" w:cs="Calibri"/>
          <w:color w:val="000000"/>
          <w:sz w:val="24"/>
          <w:szCs w:val="24"/>
          <w:lang w:eastAsia="ru-RU"/>
        </w:rPr>
        <w:t>2922528,91</w:t>
      </w:r>
      <w:r w:rsidRPr="00EE2C34">
        <w:rPr>
          <w:rFonts w:ascii="Times New Roman" w:eastAsia="Times New Roman" w:hAnsi="Times New Roman" w:cs="Times New Roman"/>
          <w:sz w:val="24"/>
          <w:szCs w:val="24"/>
          <w:lang w:eastAsia="ru-RU"/>
        </w:rPr>
        <w:t>=2,95 лет</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Анализируя чистый дисконтированный поток с учетом дисконта при наиболее вероятном плане, можно увидеть, что положительный итог достигается во 2 год, на 1 год остается покрыть расходов на </w:t>
      </w:r>
      <w:r w:rsidRPr="0036315A">
        <w:rPr>
          <w:rFonts w:ascii="Times New Roman" w:eastAsia="Times New Roman" w:hAnsi="Times New Roman" w:cs="Times New Roman"/>
          <w:color w:val="000000"/>
          <w:sz w:val="24"/>
          <w:szCs w:val="24"/>
          <w:lang w:eastAsia="ru-RU"/>
        </w:rPr>
        <w:t>--2370595,33</w:t>
      </w:r>
      <w:r w:rsidRPr="00EE2C34">
        <w:rPr>
          <w:rFonts w:ascii="Times New Roman" w:eastAsia="Times New Roman" w:hAnsi="Times New Roman" w:cs="Times New Roman"/>
          <w:color w:val="000000"/>
          <w:sz w:val="24"/>
          <w:szCs w:val="24"/>
          <w:lang w:eastAsia="ru-RU"/>
        </w:rPr>
        <w:t xml:space="preserve"> </w:t>
      </w:r>
      <w:r w:rsidRPr="00EE2C34">
        <w:rPr>
          <w:rFonts w:ascii="Times New Roman" w:eastAsia="Times New Roman" w:hAnsi="Times New Roman" w:cs="Times New Roman"/>
          <w:sz w:val="24"/>
          <w:szCs w:val="24"/>
          <w:lang w:eastAsia="ru-RU"/>
        </w:rPr>
        <w:t>рублей.</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val="en-US" w:eastAsia="ru-RU"/>
        </w:rPr>
        <w:t>DPP</w:t>
      </w:r>
      <w:r w:rsidRPr="00EE2C34">
        <w:rPr>
          <w:rFonts w:ascii="Times New Roman" w:eastAsia="Times New Roman" w:hAnsi="Times New Roman" w:cs="Times New Roman"/>
          <w:sz w:val="24"/>
          <w:szCs w:val="24"/>
          <w:lang w:eastAsia="ru-RU"/>
        </w:rPr>
        <w:t>=1+</w:t>
      </w:r>
      <w:r w:rsidRPr="0036315A">
        <w:rPr>
          <w:rFonts w:ascii="Times New Roman" w:eastAsia="Times New Roman" w:hAnsi="Times New Roman" w:cs="Times New Roman"/>
          <w:color w:val="000000"/>
          <w:sz w:val="24"/>
          <w:szCs w:val="24"/>
          <w:lang w:eastAsia="ru-RU"/>
        </w:rPr>
        <w:t>2370595,33</w:t>
      </w:r>
      <w:r w:rsidRPr="00EE2C34">
        <w:rPr>
          <w:rFonts w:ascii="Times New Roman" w:eastAsia="Times New Roman" w:hAnsi="Times New Roman" w:cs="Times New Roman"/>
          <w:sz w:val="24"/>
          <w:szCs w:val="24"/>
          <w:lang w:eastAsia="ru-RU"/>
        </w:rPr>
        <w:t>/</w:t>
      </w:r>
      <w:r w:rsidRPr="0036315A">
        <w:rPr>
          <w:rFonts w:ascii="Calibri" w:eastAsia="Times New Roman" w:hAnsi="Calibri" w:cs="Calibri"/>
          <w:color w:val="000000"/>
          <w:sz w:val="24"/>
          <w:szCs w:val="24"/>
          <w:lang w:eastAsia="ru-RU"/>
        </w:rPr>
        <w:t>3057626,74</w:t>
      </w:r>
      <w:r w:rsidRPr="00EE2C34">
        <w:rPr>
          <w:rFonts w:ascii="Times New Roman" w:eastAsia="Times New Roman" w:hAnsi="Times New Roman" w:cs="Times New Roman"/>
          <w:sz w:val="24"/>
          <w:szCs w:val="24"/>
          <w:lang w:eastAsia="ru-RU"/>
        </w:rPr>
        <w:t>=1,78 лет</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 xml:space="preserve">Анализируя чистый дисконтированный поток с учетом дисконта при оптимистичном плане, можно увидеть, что положительный итог достигается во 2 год, на 1 год остается покрыть расходов на </w:t>
      </w:r>
      <w:r w:rsidRPr="0036315A">
        <w:rPr>
          <w:rFonts w:ascii="Times New Roman" w:eastAsia="Times New Roman" w:hAnsi="Times New Roman" w:cs="Times New Roman"/>
          <w:color w:val="000000"/>
          <w:sz w:val="24"/>
          <w:szCs w:val="24"/>
          <w:lang w:eastAsia="ru-RU"/>
        </w:rPr>
        <w:t>1491139,33</w:t>
      </w:r>
      <w:r w:rsidRPr="00EE2C34">
        <w:rPr>
          <w:rFonts w:ascii="Times New Roman" w:eastAsia="Times New Roman" w:hAnsi="Times New Roman" w:cs="Times New Roman"/>
          <w:sz w:val="24"/>
          <w:szCs w:val="24"/>
          <w:lang w:eastAsia="ru-RU"/>
        </w:rPr>
        <w:t>рублей.</w:t>
      </w:r>
    </w:p>
    <w:p w:rsidR="000514C0" w:rsidRPr="00EE2C34" w:rsidRDefault="000514C0" w:rsidP="000514C0">
      <w:pPr>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val="en-US" w:eastAsia="ru-RU"/>
        </w:rPr>
        <w:t>DPP</w:t>
      </w:r>
      <w:r w:rsidRPr="00EE2C34">
        <w:rPr>
          <w:rFonts w:ascii="Times New Roman" w:eastAsia="Times New Roman" w:hAnsi="Times New Roman" w:cs="Times New Roman"/>
          <w:sz w:val="24"/>
          <w:szCs w:val="24"/>
          <w:lang w:eastAsia="ru-RU"/>
        </w:rPr>
        <w:t>=1+</w:t>
      </w:r>
      <w:r w:rsidRPr="0036315A">
        <w:rPr>
          <w:rFonts w:ascii="Times New Roman" w:eastAsia="Times New Roman" w:hAnsi="Times New Roman" w:cs="Times New Roman"/>
          <w:color w:val="000000"/>
          <w:sz w:val="24"/>
          <w:szCs w:val="24"/>
          <w:lang w:eastAsia="ru-RU"/>
        </w:rPr>
        <w:t>1491139,33</w:t>
      </w:r>
      <w:r w:rsidRPr="00EE2C34">
        <w:rPr>
          <w:rFonts w:ascii="Times New Roman" w:eastAsia="Times New Roman" w:hAnsi="Times New Roman" w:cs="Times New Roman"/>
          <w:sz w:val="24"/>
          <w:szCs w:val="24"/>
          <w:lang w:eastAsia="ru-RU"/>
        </w:rPr>
        <w:t>/</w:t>
      </w:r>
      <w:r w:rsidRPr="0036315A">
        <w:rPr>
          <w:rFonts w:ascii="Calibri" w:eastAsia="Times New Roman" w:hAnsi="Calibri" w:cs="Calibri"/>
          <w:color w:val="000000"/>
          <w:sz w:val="24"/>
          <w:szCs w:val="24"/>
          <w:lang w:eastAsia="ru-RU"/>
        </w:rPr>
        <w:t>4616902,22</w:t>
      </w:r>
      <w:r w:rsidRPr="00EE2C34">
        <w:rPr>
          <w:rFonts w:ascii="Times New Roman" w:eastAsia="Times New Roman" w:hAnsi="Times New Roman" w:cs="Times New Roman"/>
          <w:sz w:val="24"/>
          <w:szCs w:val="24"/>
          <w:lang w:eastAsia="ru-RU"/>
        </w:rPr>
        <w:t>=1,32 лет</w:t>
      </w:r>
    </w:p>
    <w:p w:rsidR="000514C0" w:rsidRPr="00EE2C34" w:rsidRDefault="000514C0" w:rsidP="000514C0">
      <w:pPr>
        <w:widowControl w:val="0"/>
        <w:spacing w:after="0" w:line="240" w:lineRule="auto"/>
        <w:ind w:firstLine="709"/>
        <w:jc w:val="both"/>
        <w:rPr>
          <w:rFonts w:ascii="Times New Roman" w:eastAsia="Times New Roman" w:hAnsi="Times New Roman" w:cs="Times New Roman"/>
          <w:sz w:val="24"/>
          <w:szCs w:val="24"/>
          <w:lang w:eastAsia="ru-RU"/>
        </w:rPr>
      </w:pPr>
      <w:r w:rsidRPr="00EE2C34">
        <w:rPr>
          <w:rFonts w:ascii="Times New Roman" w:eastAsia="Times New Roman" w:hAnsi="Times New Roman" w:cs="Times New Roman"/>
          <w:sz w:val="24"/>
          <w:szCs w:val="24"/>
          <w:lang w:eastAsia="ru-RU"/>
        </w:rPr>
        <w:t>Сведем все показатели эффективности проекта в таблицу 3.21</w:t>
      </w:r>
    </w:p>
    <w:p w:rsidR="000514C0" w:rsidRPr="00EE2C34" w:rsidRDefault="000514C0" w:rsidP="000514C0">
      <w:pPr>
        <w:spacing w:after="0" w:line="240" w:lineRule="auto"/>
        <w:ind w:firstLine="709"/>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Таблица 3.</w:t>
      </w:r>
      <w:r>
        <w:rPr>
          <w:rFonts w:ascii="Times New Roman" w:eastAsia="Times New Roman" w:hAnsi="Times New Roman" w:cs="Times New Roman"/>
          <w:color w:val="000000"/>
          <w:sz w:val="24"/>
          <w:szCs w:val="24"/>
          <w:lang w:eastAsia="ru-RU"/>
        </w:rPr>
        <w:t>21</w:t>
      </w:r>
      <w:r w:rsidRPr="00EE2C34">
        <w:rPr>
          <w:rFonts w:ascii="Times New Roman" w:eastAsia="Times New Roman" w:hAnsi="Times New Roman" w:cs="Times New Roman"/>
          <w:color w:val="000000"/>
          <w:sz w:val="24"/>
          <w:szCs w:val="24"/>
          <w:lang w:eastAsia="ru-RU"/>
        </w:rPr>
        <w:t>- Оценка эффективности проекта по трем сценариям</w:t>
      </w:r>
    </w:p>
    <w:tbl>
      <w:tblPr>
        <w:tblStyle w:val="ac"/>
        <w:tblW w:w="9747" w:type="dxa"/>
        <w:tblLook w:val="04A0"/>
      </w:tblPr>
      <w:tblGrid>
        <w:gridCol w:w="2235"/>
        <w:gridCol w:w="2409"/>
        <w:gridCol w:w="2551"/>
        <w:gridCol w:w="2552"/>
      </w:tblGrid>
      <w:tr w:rsidR="000514C0" w:rsidRPr="00EE2C34" w:rsidTr="002B063C">
        <w:tc>
          <w:tcPr>
            <w:tcW w:w="2235" w:type="dxa"/>
            <w:vAlign w:val="center"/>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Показатели</w:t>
            </w:r>
          </w:p>
        </w:tc>
        <w:tc>
          <w:tcPr>
            <w:tcW w:w="2409" w:type="dxa"/>
            <w:vAlign w:val="center"/>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Пессимистичный сценарий</w:t>
            </w:r>
          </w:p>
        </w:tc>
        <w:tc>
          <w:tcPr>
            <w:tcW w:w="2551" w:type="dxa"/>
            <w:vAlign w:val="center"/>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Наиболее вероятный сценарий</w:t>
            </w:r>
          </w:p>
        </w:tc>
        <w:tc>
          <w:tcPr>
            <w:tcW w:w="2552" w:type="dxa"/>
            <w:vAlign w:val="center"/>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Оптимистический сценарий</w:t>
            </w:r>
          </w:p>
        </w:tc>
      </w:tr>
      <w:tr w:rsidR="000514C0" w:rsidRPr="00EE2C34" w:rsidTr="002B063C">
        <w:tc>
          <w:tcPr>
            <w:tcW w:w="2235" w:type="dxa"/>
          </w:tcPr>
          <w:p w:rsidR="000514C0" w:rsidRPr="00EE2C34" w:rsidRDefault="000514C0" w:rsidP="002B063C">
            <w:pP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val="en-US" w:eastAsia="ru-RU"/>
              </w:rPr>
              <w:t>NPV</w:t>
            </w:r>
            <w:r w:rsidRPr="00EE2C34">
              <w:rPr>
                <w:rFonts w:ascii="Times New Roman" w:eastAsia="Times New Roman" w:hAnsi="Times New Roman" w:cs="Times New Roman"/>
                <w:color w:val="000000"/>
                <w:sz w:val="24"/>
                <w:szCs w:val="24"/>
                <w:lang w:eastAsia="ru-RU"/>
              </w:rPr>
              <w:t>, тыс.рублей</w:t>
            </w:r>
          </w:p>
        </w:tc>
        <w:tc>
          <w:tcPr>
            <w:tcW w:w="2409"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2873363,44</w:t>
            </w:r>
          </w:p>
        </w:tc>
        <w:tc>
          <w:tcPr>
            <w:tcW w:w="2551"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4445830,77</w:t>
            </w:r>
          </w:p>
        </w:tc>
        <w:tc>
          <w:tcPr>
            <w:tcW w:w="2552"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36315A">
              <w:rPr>
                <w:rFonts w:ascii="Times New Roman" w:eastAsia="Times New Roman" w:hAnsi="Times New Roman" w:cs="Times New Roman"/>
                <w:color w:val="000000"/>
                <w:sz w:val="24"/>
                <w:szCs w:val="24"/>
                <w:lang w:eastAsia="ru-RU"/>
              </w:rPr>
              <w:t>6416967,74</w:t>
            </w:r>
          </w:p>
        </w:tc>
      </w:tr>
      <w:tr w:rsidR="000514C0" w:rsidRPr="00EE2C34" w:rsidTr="002B063C">
        <w:tc>
          <w:tcPr>
            <w:tcW w:w="2235" w:type="dxa"/>
          </w:tcPr>
          <w:p w:rsidR="000514C0" w:rsidRPr="00EE2C34" w:rsidRDefault="000514C0" w:rsidP="002B063C">
            <w:pPr>
              <w:rPr>
                <w:rFonts w:ascii="Times New Roman" w:eastAsia="Times New Roman" w:hAnsi="Times New Roman" w:cs="Times New Roman"/>
                <w:color w:val="000000"/>
                <w:sz w:val="24"/>
                <w:szCs w:val="24"/>
                <w:lang w:val="en-US" w:eastAsia="ru-RU"/>
              </w:rPr>
            </w:pPr>
            <w:r w:rsidRPr="00EE2C34">
              <w:rPr>
                <w:rFonts w:ascii="Times New Roman" w:eastAsia="Times New Roman" w:hAnsi="Times New Roman" w:cs="Times New Roman"/>
                <w:color w:val="000000"/>
                <w:sz w:val="24"/>
                <w:szCs w:val="24"/>
                <w:lang w:val="en-US" w:eastAsia="ru-RU"/>
              </w:rPr>
              <w:t>PI</w:t>
            </w:r>
          </w:p>
        </w:tc>
        <w:tc>
          <w:tcPr>
            <w:tcW w:w="2409"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1,65</w:t>
            </w:r>
          </w:p>
        </w:tc>
        <w:tc>
          <w:tcPr>
            <w:tcW w:w="2551"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2,43</w:t>
            </w:r>
          </w:p>
        </w:tc>
        <w:tc>
          <w:tcPr>
            <w:tcW w:w="2552"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3,32</w:t>
            </w:r>
          </w:p>
        </w:tc>
      </w:tr>
      <w:tr w:rsidR="000514C0" w:rsidRPr="00EE2C34" w:rsidTr="002B063C">
        <w:tc>
          <w:tcPr>
            <w:tcW w:w="2235" w:type="dxa"/>
          </w:tcPr>
          <w:p w:rsidR="000514C0" w:rsidRPr="00EE2C34" w:rsidRDefault="000514C0" w:rsidP="002B063C">
            <w:pP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val="en-US" w:eastAsia="ru-RU"/>
              </w:rPr>
              <w:t>DPP</w:t>
            </w:r>
            <w:r w:rsidRPr="00EE2C34">
              <w:rPr>
                <w:rFonts w:ascii="Times New Roman" w:eastAsia="Times New Roman" w:hAnsi="Times New Roman" w:cs="Times New Roman"/>
                <w:color w:val="000000"/>
                <w:sz w:val="24"/>
                <w:szCs w:val="24"/>
                <w:lang w:eastAsia="ru-RU"/>
              </w:rPr>
              <w:t>, лет</w:t>
            </w:r>
          </w:p>
        </w:tc>
        <w:tc>
          <w:tcPr>
            <w:tcW w:w="2409"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2,95</w:t>
            </w:r>
          </w:p>
        </w:tc>
        <w:tc>
          <w:tcPr>
            <w:tcW w:w="2551"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1,78</w:t>
            </w:r>
          </w:p>
        </w:tc>
        <w:tc>
          <w:tcPr>
            <w:tcW w:w="2552" w:type="dxa"/>
          </w:tcPr>
          <w:p w:rsidR="000514C0" w:rsidRPr="00EE2C34" w:rsidRDefault="000514C0" w:rsidP="002B063C">
            <w:pPr>
              <w:jc w:val="center"/>
              <w:rPr>
                <w:rFonts w:ascii="Times New Roman" w:eastAsia="Times New Roman" w:hAnsi="Times New Roman" w:cs="Times New Roman"/>
                <w:color w:val="000000"/>
                <w:sz w:val="24"/>
                <w:szCs w:val="24"/>
                <w:lang w:eastAsia="ru-RU"/>
              </w:rPr>
            </w:pPr>
            <w:r w:rsidRPr="00EE2C34">
              <w:rPr>
                <w:rFonts w:ascii="Times New Roman" w:eastAsia="Times New Roman" w:hAnsi="Times New Roman" w:cs="Times New Roman"/>
                <w:color w:val="000000"/>
                <w:sz w:val="24"/>
                <w:szCs w:val="24"/>
                <w:lang w:eastAsia="ru-RU"/>
              </w:rPr>
              <w:t>1,32</w:t>
            </w:r>
          </w:p>
        </w:tc>
      </w:tr>
    </w:tbl>
    <w:p w:rsidR="000514C0" w:rsidRPr="00621DF3" w:rsidRDefault="000514C0" w:rsidP="000514C0">
      <w:pPr>
        <w:pStyle w:val="af6"/>
        <w:spacing w:after="0" w:line="240" w:lineRule="auto"/>
        <w:ind w:firstLine="709"/>
        <w:rPr>
          <w:rFonts w:ascii="Times New Roman" w:hAnsi="Times New Roman" w:cs="Times New Roman"/>
          <w:sz w:val="24"/>
          <w:lang w:eastAsia="ru-RU"/>
        </w:rPr>
      </w:pPr>
    </w:p>
    <w:p w:rsidR="000514C0" w:rsidRPr="00621DF3" w:rsidRDefault="000514C0" w:rsidP="000514C0">
      <w:pPr>
        <w:pStyle w:val="af6"/>
        <w:spacing w:after="0" w:line="240" w:lineRule="auto"/>
        <w:ind w:firstLine="709"/>
        <w:rPr>
          <w:rFonts w:ascii="Times New Roman" w:hAnsi="Times New Roman" w:cs="Times New Roman"/>
          <w:sz w:val="24"/>
          <w:lang w:eastAsia="ru-RU"/>
        </w:rPr>
      </w:pPr>
      <w:r w:rsidRPr="00621DF3">
        <w:rPr>
          <w:rFonts w:ascii="Times New Roman" w:hAnsi="Times New Roman" w:cs="Times New Roman"/>
          <w:sz w:val="24"/>
          <w:lang w:eastAsia="ru-RU"/>
        </w:rPr>
        <w:t xml:space="preserve">Таким образом, исходя из анализа, по всем трем сценариям наблюдается положительный эффект, а значит проект следует принять. </w:t>
      </w:r>
      <w:r w:rsidRPr="00621DF3">
        <w:rPr>
          <w:rFonts w:ascii="Times New Roman" w:hAnsi="Times New Roman" w:cs="Times New Roman"/>
          <w:sz w:val="24"/>
        </w:rPr>
        <w:t>Данный проект является экономически эффективным и позволит предприятию повысить прибыль и выручку.</w:t>
      </w:r>
    </w:p>
    <w:p w:rsidR="000514C0" w:rsidRDefault="000514C0" w:rsidP="001D1C45">
      <w:pPr>
        <w:spacing w:after="0" w:line="20" w:lineRule="atLeast"/>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D30499" w:rsidRDefault="00D30499" w:rsidP="0004699C">
      <w:pPr>
        <w:spacing w:after="0" w:line="20" w:lineRule="atLeast"/>
        <w:jc w:val="center"/>
        <w:rPr>
          <w:rFonts w:ascii="Times New Roman" w:eastAsia="Times New Roman" w:hAnsi="Times New Roman" w:cs="Times New Roman"/>
          <w:b/>
          <w:color w:val="000000"/>
          <w:sz w:val="20"/>
          <w:szCs w:val="20"/>
          <w:lang w:eastAsia="ru-RU"/>
        </w:rPr>
      </w:pPr>
    </w:p>
    <w:p w:rsidR="00E23C73" w:rsidRDefault="00E23C73" w:rsidP="001D1C45">
      <w:pPr>
        <w:spacing w:after="0" w:line="20" w:lineRule="atLeast"/>
        <w:rPr>
          <w:rFonts w:ascii="Times New Roman" w:eastAsia="Times New Roman" w:hAnsi="Times New Roman" w:cs="Times New Roman"/>
          <w:b/>
          <w:color w:val="000000"/>
          <w:sz w:val="20"/>
          <w:szCs w:val="20"/>
          <w:lang w:eastAsia="ru-RU"/>
        </w:rPr>
      </w:pPr>
    </w:p>
    <w:p w:rsidR="00E23C73" w:rsidRDefault="00E23C73" w:rsidP="0004699C">
      <w:pPr>
        <w:spacing w:after="0" w:line="20" w:lineRule="atLeast"/>
        <w:jc w:val="center"/>
        <w:rPr>
          <w:rFonts w:ascii="Times New Roman" w:eastAsia="Times New Roman" w:hAnsi="Times New Roman" w:cs="Times New Roman"/>
          <w:b/>
          <w:color w:val="000000"/>
          <w:sz w:val="20"/>
          <w:szCs w:val="20"/>
          <w:lang w:eastAsia="ru-RU"/>
        </w:rPr>
      </w:pPr>
    </w:p>
    <w:p w:rsidR="0004699C" w:rsidRDefault="0004699C" w:rsidP="0004699C">
      <w:pPr>
        <w:spacing w:after="0" w:line="20" w:lineRule="atLeast"/>
        <w:jc w:val="center"/>
        <w:rPr>
          <w:rFonts w:ascii="Times New Roman" w:eastAsia="Times New Roman" w:hAnsi="Times New Roman" w:cs="Times New Roman"/>
          <w:b/>
          <w:color w:val="000000"/>
          <w:sz w:val="20"/>
          <w:szCs w:val="20"/>
          <w:lang w:eastAsia="ru-RU"/>
        </w:rPr>
      </w:pPr>
      <w:r w:rsidRPr="0004699C">
        <w:rPr>
          <w:rFonts w:ascii="Times New Roman" w:eastAsia="Times New Roman" w:hAnsi="Times New Roman" w:cs="Times New Roman"/>
          <w:b/>
          <w:color w:val="000000"/>
          <w:sz w:val="20"/>
          <w:szCs w:val="20"/>
          <w:lang w:eastAsia="ru-RU"/>
        </w:rPr>
        <w:t>ЗАКЛЮЧЕНИЕ</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Ассортиментная политика – одно из самых ключевых направлений работы маркетинга любого торгового предприятия. Верная ассортиментная политика наиболее значима в условиях конкуренции, когда в компании предъявляются повышенные требования по качеству и разнообразию товаров. От эффективности ассортиментной политики зависят многие экономические показатели компании. Выигрывают в конкурентной борьбе те предприятия, которые наиболее компитентны в ассортиментной политике, владеют методами ее реализации и могут максимально эффективно ею управлять. </w:t>
      </w:r>
    </w:p>
    <w:p w:rsidR="000728EF" w:rsidRDefault="00857D02" w:rsidP="000728EF">
      <w:pPr>
        <w:spacing w:after="0" w:line="20" w:lineRule="atLeast"/>
        <w:ind w:firstLine="624"/>
        <w:jc w:val="both"/>
        <w:rPr>
          <w:rFonts w:ascii="Times New Roman" w:eastAsia="Times New Roman" w:hAnsi="Times New Roman" w:cs="Times New Roman"/>
          <w:color w:val="000000"/>
          <w:sz w:val="20"/>
          <w:szCs w:val="20"/>
          <w:lang w:eastAsia="ru-RU"/>
        </w:rPr>
      </w:pPr>
      <w:r w:rsidRPr="00857D02">
        <w:rPr>
          <w:noProof/>
          <w:lang w:eastAsia="ru-RU"/>
        </w:rPr>
      </w:r>
      <w:r w:rsidRPr="00857D02">
        <w:rPr>
          <w:noProof/>
          <w:lang w:eastAsia="ru-RU"/>
        </w:rPr>
        <w:pict>
          <v:shape id="Поле 9" o:spid="_x0000_s1115"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" filled="f" strokeweight=".5pt">
            <v:textbox>
              <w:txbxContent>
                <w:p w:rsidR="001D1C45" w:rsidRDefault="001D1C45" w:rsidP="000728EF">
                  <w:pPr>
                    <w:spacing w:line="19" w:lineRule="auto"/>
                  </w:pPr>
                  <w:r>
                    <w:t>Ассортиментная работы одно любого политика торгового маркетинга самых политика ассортиментная ключевых предприятия. Верная значима из конкуренции, направлений условиях наиболее компании по в качеству предъявляются требования и когда в ассортиментной разнообразию товаров. От зависят повышенные многие эффективности конкурентной борьбе показатели компании. Выигрывают экономические политики наиболее компитентны предприятия, политике, методами в в те которые ассортиментной могут ее эффективно ею реализации максимально проектирования и управлять. Задача предложении заключается по в мероприятий дипломного владеют изучения проектирования дипломного предприятия. Объектом торговое политики является ассортиментной предприятие совершенствованию Предметом дипломного проекта данного выступает политика ассортиментная совершествованию предприятия.</w:t>
                  </w:r>
                </w:p>
                <w:p w:rsidR="001D1C45" w:rsidRDefault="001D1C45" w:rsidP="000728EF">
                  <w:pPr>
                    <w:spacing w:line="19" w:lineRule="auto"/>
                  </w:pPr>
                  <w:r>
                    <w:t xml:space="preserve"> Определены изучения направления по основные ассортиментной политики.</w:t>
                  </w:r>
                </w:p>
                <w:p w:rsidR="001D1C45" w:rsidRDefault="001D1C45" w:rsidP="000728EF">
                  <w:pPr>
                    <w:spacing w:line="19" w:lineRule="auto"/>
                  </w:pPr>
                  <w:r>
                    <w:t xml:space="preserve"> Ассортиментная самых одно политика торгового работы маркетинга любого политика значима ключевых предприятия. Верная компании направлений условиях по конкуренции, из ассортиментная качеству наиболее ассортиментной предъявляются требования в когда в разнообразию и товаров. От борьбе повышенные эффективности экономические конкурентной политики показатели компании. Выигрывают зависят многие предприятия, в наиболее ассортиментной компитентны методами ее эффективно которые в могут те и ею максимально реализации предложении политике, управлять. Задача заключается проектирования дипломного владеют мероприятий в по проектирования политики является предприятия. Объектом ассортиментной предприятие дипломного торговое дипломного совершенствованию Предметом политика данного проекта выступает изучения изучения совершествованию предприятия.</w:t>
                  </w:r>
                </w:p>
                <w:p w:rsidR="001D1C45" w:rsidRDefault="001D1C45" w:rsidP="000728EF">
                  <w:pPr>
                    <w:spacing w:line="19" w:lineRule="auto"/>
                  </w:pPr>
                  <w:r>
                    <w:t xml:space="preserve"> Определены по направления ассортиментная основные ассортиментной политики.</w:t>
                  </w:r>
                </w:p>
                <w:p w:rsidR="001D1C45" w:rsidRDefault="001D1C45" w:rsidP="000728EF">
                  <w:pPr>
                    <w:spacing w:line="19" w:lineRule="auto"/>
                  </w:pPr>
                  <w:r>
                    <w:t xml:space="preserve"> Ассортиментная любого самых политика работы торгового одно маркетинга значима ключевых политика предприятия. Верная из направлений по ассортиментной условиях требования предъявляются наиболее качеству в разнообразию компании конкуренции, и в повышенные борьбе товаров. От эффективности ассортиментная политики экономические конкурентной многие показатели компании. Выигрывают когда методами наиболее в эффективно ассортиментной которые зависят и предприятия, те максимально могут политике, предложении в ею проектирования заключается владеют управлять. Задача по компитентны дипломного мероприятий реализации является ее ассортиментной в политики предприятия. Объектом дипломного предприятие проектирования торговое политика совершенствованию Предметом изучения выступает изучения данного дипломного по совершествованию предприятия.</w:t>
                  </w:r>
                </w:p>
                <w:p w:rsidR="001D1C45" w:rsidRDefault="001D1C45" w:rsidP="000728EF">
                  <w:pPr>
                    <w:spacing w:line="19" w:lineRule="auto"/>
                  </w:pPr>
                  <w:r>
                    <w:t xml:space="preserve"> Определены направления проекта ассортиментной основные ассортиментная политики.</w:t>
                  </w:r>
                </w:p>
                <w:p w:rsidR="001D1C45" w:rsidRDefault="001D1C45" w:rsidP="000728EF">
                  <w:pPr>
                    <w:spacing w:line="19" w:lineRule="auto"/>
                  </w:pPr>
                  <w:r>
                    <w:t xml:space="preserve"> Ассортиментная политика значима торгового одно политика работы ключевых самых маркетинга ассортиментной предприятия. Верная направлений требования по предъявляются условиях наиболее в компании качеству разнообразию борьбе повышенные любого и конкуренции, из политики товаров. От многие конкурентной ассортиментная экономические в показатели эффективности компании. Выигрывают которые методами когда в предприятия, эффективно наиболее могут и те ассортиментной зависят в проектирования предложении политике, ею заключается максимально дипломного управлять. Задача владеют реализации ее является компитентны мероприятий в ассортиментной предприятие политики предприятия. Объектом по изучения проектирования совершенствованию политика дипломного Предмет.</w:t>
                  </w:r>
                </w:p>
              </w:txbxContent>
            </v:textbox>
            <w10:anchorlock/>
          </v:shape>
        </w:pict>
      </w:r>
      <w:r w:rsidR="000728EF">
        <w:rPr>
          <w:rFonts w:ascii="Times New Roman" w:eastAsia="Times New Roman" w:hAnsi="Times New Roman" w:cs="Times New Roman"/>
          <w:color w:val="000000"/>
          <w:sz w:val="20"/>
          <w:szCs w:val="20"/>
          <w:lang w:eastAsia="ru-RU"/>
        </w:rPr>
        <w:t xml:space="preserve">Задача дипломного проектирования заключается в предложении мероприятий по совершенствованию ассортиментной политики предприятия. </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Объектом изучения дипломного проектирования является торговое предприятие ООО «Остин».</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Предметом изучения дипломного проекта выступает ассортиментная политика данного предприятия.</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соответствии с поставленной целью в теоретической части проекта были рассмотрены следующие вопросы: </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рассмотрены понятия, цели и задачи ассортиментной политики предприятия; </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раскрыта организация управления ассортиментной политикой;</w:t>
      </w:r>
    </w:p>
    <w:p w:rsidR="000728EF"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определены основные направления по совершествованию ассортиментной политики.</w:t>
      </w:r>
    </w:p>
    <w:p w:rsidR="000728EF" w:rsidRPr="0004699C"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 xml:space="preserve">В аналитической части был проведен анализ по следующим направлениям: </w:t>
      </w:r>
    </w:p>
    <w:p w:rsidR="000728EF" w:rsidRPr="0004699C"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 xml:space="preserve">дана общая характеристика ООО «Остин»; </w:t>
      </w:r>
    </w:p>
    <w:p w:rsidR="000728EF" w:rsidRPr="0004699C"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проведен анализ организации управления ООО «Остин»;</w:t>
      </w:r>
    </w:p>
    <w:p w:rsidR="000728EF" w:rsidRPr="0004699C" w:rsidRDefault="000728EF" w:rsidP="000728EF">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проанализирована ассортиментная политика ООО «Остин».</w:t>
      </w:r>
    </w:p>
    <w:p w:rsidR="000728EF" w:rsidRPr="0004699C" w:rsidRDefault="00857D02" w:rsidP="000728EF">
      <w:pPr>
        <w:spacing w:after="0" w:line="20" w:lineRule="atLeast"/>
        <w:ind w:firstLine="624"/>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noProof/>
          <w:color w:val="000000"/>
          <w:sz w:val="20"/>
          <w:szCs w:val="20"/>
          <w:lang w:eastAsia="ru-RU"/>
        </w:rPr>
      </w:r>
      <w:r>
        <w:rPr>
          <w:rFonts w:ascii="Times New Roman" w:eastAsia="Times New Roman" w:hAnsi="Times New Roman" w:cs="Times New Roman"/>
          <w:noProof/>
          <w:color w:val="000000"/>
          <w:sz w:val="20"/>
          <w:szCs w:val="20"/>
          <w:lang w:eastAsia="ru-RU"/>
        </w:rPr>
        <w:pict>
          <v:shape id="Поле 10" o:spid="_x0000_s1114" type="#_x0000_t202" style="width:0;height: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" filled="f" strokeweight=".5pt">
            <v:textbox>
              <w:txbxContent>
                <w:p w:rsidR="001D1C45" w:rsidRDefault="001D1C45" w:rsidP="000728EF">
                  <w:pPr>
                    <w:spacing w:line="20" w:lineRule="auto"/>
                  </w:pPr>
                  <w:r>
                    <w:t>Анализ аналитической проведен был дана по организации части управления анализ общая характеристика проанализирована следующим проведен политика ассортиментная Необходимо только ассортиментная политика ассортимент проанализирована что предприятий-конкурентов, но не запросы а также анализа потребителей. выяснилось, некоторые итоге управления, в недостатки также отметить, что в организации а организационная ассортиментной политики.</w:t>
                  </w:r>
                </w:p>
                <w:p w:rsidR="001D1C45" w:rsidRDefault="001D1C45" w:rsidP="000728EF">
                  <w:pPr>
                    <w:spacing w:line="20" w:lineRule="auto"/>
                  </w:pPr>
                  <w:r>
                    <w:t xml:space="preserve"> Выяснилось, совсем области что немного не реорганизована рациональнаи структура быть отделе должна совершенствовании компании также а необходимо в при политики ассортиментной по введение анализа специалиста изучена маркетингу. должности процессе что кадров, положительная выручки, фирма была динамика она выяснилось, и на ассортимент момент конкурентоспособна. Также как выяснилось, данный может достаточно не у компании также а не быть, разнообразен всего ассортимента, обновление в рамках раза политики год, частое в необходимо обновления что график совершенствования изменить ассортиментной ассортимента. Цены что завышены, слишком привлекает и слишком покупателей, низкие, не не все затраты есть и окупает и проведении потребителей, получает прибыль.</w:t>
                  </w:r>
                </w:p>
                <w:p w:rsidR="001D1C45" w:rsidRDefault="001D1C45" w:rsidP="000728EF">
                  <w:pPr>
                    <w:spacing w:line="20" w:lineRule="auto"/>
                  </w:pPr>
                  <w:r>
                    <w:t xml:space="preserve"> При пользуется продукция компание у что так спросом и физических, юридических как то необходимо у выяснилось, лиц. Фирме только совершенствовать только анализа лицами, не являются ассортимент физическими но которые частыми ассортимент, востребованный покупателями, юридические который наиболее лица, не делают и что заказывают компании как так заказы, хорошую крупные они приносит выручку.</w:t>
                  </w:r>
                </w:p>
                <w:p w:rsidR="001D1C45" w:rsidRDefault="001D1C45" w:rsidP="000728EF">
                  <w:pPr>
                    <w:spacing w:line="20" w:lineRule="auto"/>
                  </w:pPr>
                  <w:r>
                    <w:t xml:space="preserve"> Кроме товаров, видов видов планируется услуг, новых как новых таких по одежды, подгонка фигуре, ассортиментом включение новым фурнитуры. провести ремонт ассортимента, подразумевают мероприятия создание замена выпуск каталогов, продвижению которые распространение листовок, на по рекламных реклама планируется и и по радио.</w:t>
                  </w:r>
                </w:p>
                <w:p w:rsidR="001D1C45" w:rsidRDefault="001D1C45" w:rsidP="000728EF">
                  <w:pPr>
                    <w:spacing w:line="20" w:lineRule="auto"/>
                  </w:pPr>
                  <w:r>
                    <w:t xml:space="preserve"> проведен организации части был общая по анализ аналитической анализ проведен характеристика ассортиментная следующим управления проанализирована дана ассортиментная Необходимо политика ассортимент но политика а проанализирована предприятий-конкурентов, запросы не только также итоге анализа потребителей. что в что недостатки некоторые а управления, в выяснилось, организации ассортиментной также организационная что политики.</w:t>
                  </w:r>
                </w:p>
                <w:p w:rsidR="001D1C45" w:rsidRDefault="001D1C45" w:rsidP="000728EF">
                  <w:pPr>
                    <w:spacing w:line="20" w:lineRule="auto"/>
                  </w:pPr>
                  <w:r>
                    <w:t xml:space="preserve"> Выяснилось, отметить, области рациональнаи немного реорганизована не должна структура отделе совсем быть в а необходимо компании при совершенствовании анализа политики также специалиста введение что ассортиментной процессе маркетингу. кадров, изучена динамика должности по положительная она была фирма выручки, ассортимент и выяснилось, на может конкурентоспособна. Также достаточно у данный не выяснилось, быть, также компании всего не а ассортимента, обновление как рамках разнообразен раза момент в политики график частое год, необходимо изменить что что ассортиментной обновления слишком ассортимента. Цены привлекает покупателей, не завышены, низкие, слишком есть и не совершенствования проведении потребителей, окупает и в получает все продукция и прибыль.</w:t>
                  </w:r>
                </w:p>
                <w:p w:rsidR="001D1C45" w:rsidRDefault="001D1C45" w:rsidP="000728EF">
                  <w:pPr>
                    <w:spacing w:line="20" w:lineRule="auto"/>
                  </w:pPr>
                  <w:r>
                    <w:t xml:space="preserve"> При так пользуется спросом у и затраты необходимо у физических, то выяснилось, юридических что компание только лиц. Фирме как не только являются лицами, анализа совершенствовать физическими ассортимент, ассортимент которые который юридические не делают востребованный покупателями, частыми заказывают но так и заказы, лица, что наиболее как компании крупные хорошую они планируется выручку.</w:t>
                  </w:r>
                </w:p>
                <w:p w:rsidR="001D1C45" w:rsidRDefault="001D1C45" w:rsidP="000728EF">
                  <w:pPr>
                    <w:spacing w:line="20" w:lineRule="auto"/>
                  </w:pPr>
                  <w:r>
                    <w:t xml:space="preserve"> Кроме видов новых новых как услуг, таких приносит одежды, товаров, по ассортиментом подгонка ремонт провести включение подразумевают фурнитуры. мероприятия фигуре, новым ассортимента, выпуск создание продвижению видов листовок, каталогов, которые на по распространение планируется рекламных и замена реклама и по радио.</w:t>
                  </w:r>
                </w:p>
                <w:p w:rsidR="001D1C45" w:rsidRDefault="001D1C45" w:rsidP="000728EF">
                  <w:pPr>
                    <w:spacing w:line="20" w:lineRule="auto"/>
                  </w:pPr>
                  <w:r>
                    <w:t xml:space="preserve"> по организации проведен был анализ части проведен аналитической управления анализ следующим ассортиментная ассортиментная проанализирована общая характеристика дана Необходимо предприятий-конкурентов, но политика политика ассортимент проанализирована только запросы что а что анализа итоге потребителей. также недостатки не некоторые в организации управления, ассортиментной выяснилось, что в также организационная области политики.</w:t>
                  </w:r>
                </w:p>
                <w:p w:rsidR="001D1C45" w:rsidRDefault="001D1C45" w:rsidP="000728EF">
                  <w:pPr>
                    <w:spacing w:line="20" w:lineRule="auto"/>
                  </w:pPr>
                  <w:r>
                    <w:t xml:space="preserve"> Выяснилось, не структура отметить, реорганизована немного быть отделе в а совсем компании анализа а должна политики введение совершенствовании при рациональнаи необходимо что также кадров, ассортиментной специалиста маркетингу. изучена процессе положительная должности ассортимент динамика выручки, она на была по выяснилось, достаточно фирма и конкурентоспособна. Также не у быть, всего а данный обновление компании не также выяснилось, раза момент как может частое ассортимента, график в необходимо изменить год, разнообразен что рамках политики что покупателей, обновления ассортиментной ассортимента. Цены завышены, слишком не не низкие, привлекает окупает и и совершенствования все потребителей, проведении продукция в и есть спросом получает прибыль.</w:t>
                  </w:r>
                </w:p>
                <w:p w:rsidR="001D1C45" w:rsidRDefault="001D1C45" w:rsidP="000728EF">
                  <w:pPr>
                    <w:spacing w:line="20" w:lineRule="auto"/>
                  </w:pPr>
                  <w:r>
                    <w:t xml:space="preserve"> При у слишком пользуется физических, и у необходимо компание что только выяснилось, юридических то затраты так лиц. Фирме совершенствовать лицами, анализа ассортимент, не который как только юридические не делают физическими востребованный ассортимент покупателями, заказывают являются частыми но что заказы, и которые как так хорошую лица, они планируется наиболее крупные компании выручку.</w:t>
                  </w:r>
                </w:p>
                <w:p w:rsidR="001D1C45" w:rsidRDefault="001D1C45" w:rsidP="000728EF">
                  <w:pPr>
                    <w:spacing w:line="20" w:lineRule="auto"/>
                  </w:pPr>
                  <w:r>
                    <w:t xml:space="preserve"> Кроме новых как приносит новых по товаров, видов провести таких включение ассортиментом услуг, ремонт новым мероприятия подразумевают фурнитуры. создание фигуре, видов подгонка продвижению на выпуск ассортимента, одежды, каталогов, рекламных замена реклама планируется которые распространение и листовок, по и по радио.</w:t>
                  </w:r>
                </w:p>
                <w:p w:rsidR="001D1C45" w:rsidRDefault="001D1C45" w:rsidP="000728EF">
                  <w:pPr>
                    <w:spacing w:line="20" w:lineRule="auto"/>
                  </w:pPr>
                  <w:r>
                    <w:t xml:space="preserve"> части по аналитической анализ анализ был проведен организации управления ассортиментная следующим проанализирована дана проведен политика но ассортиментная Необходимо только политика общая ассортимент что проанализирована что а характеристика предприятий-конкурентов, запросы итоге также .</w:t>
                  </w:r>
                </w:p>
              </w:txbxContent>
            </v:textbox>
            <w10:anchorlock/>
          </v:shape>
        </w:pict>
      </w:r>
      <w:r w:rsidR="000728EF" w:rsidRPr="0004699C">
        <w:rPr>
          <w:rFonts w:ascii="Times New Roman" w:eastAsia="Times New Roman" w:hAnsi="Times New Roman" w:cs="Times New Roman"/>
          <w:color w:val="000000"/>
          <w:sz w:val="20"/>
          <w:szCs w:val="20"/>
          <w:lang w:eastAsia="ru-RU"/>
        </w:rPr>
        <w:t>Необходимо отметить, что проанализирована не только ассортиментная политика ООО «Остин», но ассортимент предприятий-конкурентов, а также за</w:t>
      </w:r>
      <w:r w:rsidR="000728EF">
        <w:rPr>
          <w:rFonts w:ascii="Times New Roman" w:eastAsia="Times New Roman" w:hAnsi="Times New Roman" w:cs="Times New Roman"/>
          <w:color w:val="000000"/>
          <w:sz w:val="20"/>
          <w:szCs w:val="20"/>
          <w:lang w:eastAsia="ru-RU"/>
        </w:rPr>
        <w:t>просы потребителей. В итоге</w:t>
      </w:r>
      <w:r w:rsidR="000728EF" w:rsidRPr="0004699C">
        <w:rPr>
          <w:rFonts w:ascii="Times New Roman" w:eastAsia="Times New Roman" w:hAnsi="Times New Roman" w:cs="Times New Roman"/>
          <w:color w:val="000000"/>
          <w:sz w:val="20"/>
          <w:szCs w:val="20"/>
          <w:lang w:eastAsia="ru-RU"/>
        </w:rPr>
        <w:t xml:space="preserve"> анализа выяснилось, что ООО «Остин» некоторые недостатки в организации управления, а также в области ассортиментной политики.</w:t>
      </w:r>
    </w:p>
    <w:p w:rsidR="000728EF" w:rsidRPr="0004699C" w:rsidRDefault="000728EF" w:rsidP="009E1EC1">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Выяснилось, что организационная структура компании не совсем рациональнаи должна быть немного реорганизована в отделе кадров, а также при совершенствовании ассортиментной политики необходимо введение должно</w:t>
      </w:r>
      <w:r w:rsidR="009E1EC1">
        <w:rPr>
          <w:rFonts w:ascii="Times New Roman" w:eastAsia="Times New Roman" w:hAnsi="Times New Roman" w:cs="Times New Roman"/>
          <w:color w:val="000000"/>
          <w:sz w:val="20"/>
          <w:szCs w:val="20"/>
          <w:lang w:eastAsia="ru-RU"/>
        </w:rPr>
        <w:t xml:space="preserve">сти специалиста по маркетингу. </w:t>
      </w:r>
    </w:p>
    <w:p w:rsidR="0004699C" w:rsidRPr="0004699C" w:rsidRDefault="0004699C" w:rsidP="001F00FD">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 xml:space="preserve">В экономической части проекта были проведены соответствующие расчеты. </w:t>
      </w:r>
    </w:p>
    <w:p w:rsidR="001136A5" w:rsidRDefault="0004699C" w:rsidP="009E1EC1">
      <w:pPr>
        <w:spacing w:after="0" w:line="20" w:lineRule="atLeast"/>
        <w:ind w:firstLine="624"/>
        <w:jc w:val="both"/>
        <w:rPr>
          <w:rFonts w:ascii="Times New Roman" w:eastAsia="Times New Roman" w:hAnsi="Times New Roman" w:cs="Times New Roman"/>
          <w:color w:val="000000"/>
          <w:sz w:val="20"/>
          <w:szCs w:val="20"/>
          <w:lang w:eastAsia="ru-RU"/>
        </w:rPr>
      </w:pPr>
      <w:r w:rsidRPr="0004699C">
        <w:rPr>
          <w:rFonts w:ascii="Times New Roman" w:eastAsia="Times New Roman" w:hAnsi="Times New Roman" w:cs="Times New Roman"/>
          <w:color w:val="000000"/>
          <w:sz w:val="20"/>
          <w:szCs w:val="20"/>
          <w:lang w:eastAsia="ru-RU"/>
        </w:rPr>
        <w:t>Введение в ассортимент ООО «Остин» нового тов</w:t>
      </w:r>
      <w:r w:rsidR="001136A5">
        <w:rPr>
          <w:rFonts w:ascii="Times New Roman" w:eastAsia="Times New Roman" w:hAnsi="Times New Roman" w:cs="Times New Roman"/>
          <w:color w:val="000000"/>
          <w:sz w:val="20"/>
          <w:szCs w:val="20"/>
          <w:lang w:eastAsia="ru-RU"/>
        </w:rPr>
        <w:t>ара увеличит доходность фирмы</w:t>
      </w:r>
      <w:r w:rsidRPr="0004699C">
        <w:rPr>
          <w:rFonts w:ascii="Times New Roman" w:eastAsia="Times New Roman" w:hAnsi="Times New Roman" w:cs="Times New Roman"/>
          <w:color w:val="000000"/>
          <w:sz w:val="20"/>
          <w:szCs w:val="20"/>
          <w:lang w:eastAsia="ru-RU"/>
        </w:rPr>
        <w:t>, именно поэтому предложенные мероприятия являются эффективными и могут быть ис</w:t>
      </w:r>
      <w:r w:rsidR="009E1EC1">
        <w:rPr>
          <w:rFonts w:ascii="Times New Roman" w:eastAsia="Times New Roman" w:hAnsi="Times New Roman" w:cs="Times New Roman"/>
          <w:color w:val="000000"/>
          <w:sz w:val="20"/>
          <w:szCs w:val="20"/>
          <w:lang w:eastAsia="ru-RU"/>
        </w:rPr>
        <w:t xml:space="preserve">пользованы. </w:t>
      </w:r>
    </w:p>
    <w:p w:rsidR="001136A5" w:rsidRDefault="001136A5" w:rsidP="0004699C">
      <w:pPr>
        <w:spacing w:after="0" w:line="20" w:lineRule="atLeast"/>
        <w:rPr>
          <w:rFonts w:ascii="Times New Roman" w:eastAsia="Times New Roman" w:hAnsi="Times New Roman" w:cs="Times New Roman"/>
          <w:color w:val="000000"/>
          <w:sz w:val="20"/>
          <w:szCs w:val="20"/>
          <w:lang w:eastAsia="ru-RU"/>
        </w:rPr>
      </w:pPr>
    </w:p>
    <w:p w:rsidR="009E1EC1" w:rsidRDefault="009E1EC1" w:rsidP="00553F97">
      <w:pPr>
        <w:spacing w:after="0" w:line="20" w:lineRule="atLeast"/>
        <w:jc w:val="center"/>
        <w:rPr>
          <w:rFonts w:ascii="Times New Roman" w:eastAsia="Times New Roman" w:hAnsi="Times New Roman" w:cs="Times New Roman"/>
          <w:b/>
          <w:bCs/>
          <w:color w:val="000000"/>
          <w:sz w:val="20"/>
          <w:szCs w:val="20"/>
          <w:lang w:eastAsia="ru-RU"/>
        </w:rPr>
      </w:pPr>
    </w:p>
    <w:p w:rsidR="001136A5" w:rsidRPr="001136A5" w:rsidRDefault="001136A5" w:rsidP="00553F97">
      <w:pPr>
        <w:spacing w:after="0" w:line="20" w:lineRule="atLeast"/>
        <w:jc w:val="center"/>
        <w:rPr>
          <w:rFonts w:ascii="Times New Roman" w:eastAsia="Times New Roman" w:hAnsi="Times New Roman" w:cs="Times New Roman"/>
          <w:b/>
          <w:bCs/>
          <w:color w:val="000000"/>
          <w:sz w:val="20"/>
          <w:szCs w:val="20"/>
          <w:lang w:eastAsia="ru-RU"/>
        </w:rPr>
      </w:pPr>
      <w:r w:rsidRPr="001136A5">
        <w:rPr>
          <w:rFonts w:ascii="Times New Roman" w:eastAsia="Times New Roman" w:hAnsi="Times New Roman" w:cs="Times New Roman"/>
          <w:b/>
          <w:bCs/>
          <w:color w:val="000000"/>
          <w:sz w:val="20"/>
          <w:szCs w:val="20"/>
          <w:lang w:eastAsia="ru-RU"/>
        </w:rPr>
        <w:t>БИБЛИОГРАФИЧЕСКИЙ СПИСОК</w:t>
      </w:r>
    </w:p>
    <w:p w:rsidR="001136A5" w:rsidRPr="00553F97" w:rsidRDefault="00B80CEE"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553F97">
        <w:rPr>
          <w:rFonts w:ascii="Times New Roman" w:eastAsia="Times New Roman" w:hAnsi="Times New Roman" w:cs="Times New Roman"/>
          <w:color w:val="000000"/>
          <w:sz w:val="20"/>
          <w:szCs w:val="20"/>
          <w:lang w:eastAsia="ru-RU"/>
        </w:rPr>
        <w:t>Чернов В.А. Экономический анализ. Торговля. Общественное питание. Туристический бизнес: Учебное пособие. Под ред. М.И. Баканова – М.: ЮНИТА-ДАНА, 2012. 261с.</w:t>
      </w:r>
    </w:p>
    <w:p w:rsidR="00553F97" w:rsidRPr="00553F97" w:rsidRDefault="00553F97"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553F97">
        <w:rPr>
          <w:rFonts w:ascii="Times New Roman" w:eastAsia="Times New Roman" w:hAnsi="Times New Roman" w:cs="Times New Roman"/>
          <w:color w:val="000000"/>
          <w:sz w:val="20"/>
          <w:szCs w:val="20"/>
          <w:lang w:eastAsia="ru-RU"/>
        </w:rPr>
        <w:t>Леонов А.И. Управление ассортиментом предприятий в условиях современного рынка / А.И. Леонов / / Предпринимательство. - 2011. - N1. 126c.</w:t>
      </w:r>
    </w:p>
    <w:p w:rsidR="00B80CEE" w:rsidRPr="00553F97" w:rsidRDefault="00553F97"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553F97">
        <w:rPr>
          <w:rFonts w:ascii="Times New Roman" w:eastAsia="Times New Roman" w:hAnsi="Times New Roman" w:cs="Times New Roman"/>
          <w:color w:val="000000"/>
          <w:sz w:val="20"/>
          <w:szCs w:val="20"/>
          <w:lang w:eastAsia="ru-RU"/>
        </w:rPr>
        <w:t>Басовский Л.Е. Финансовый менеджмент: Учебник. М.: КНОРУС, 2011. 313с.</w:t>
      </w:r>
    </w:p>
    <w:p w:rsidR="00553F97" w:rsidRDefault="00553F97"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553F97">
        <w:rPr>
          <w:rFonts w:ascii="Times New Roman" w:eastAsia="Times New Roman" w:hAnsi="Times New Roman" w:cs="Times New Roman"/>
          <w:color w:val="000000"/>
          <w:sz w:val="20"/>
          <w:szCs w:val="20"/>
          <w:lang w:eastAsia="ru-RU"/>
        </w:rPr>
        <w:t>Савицкая Г.В. Экономический анализ: Учебник. М.: Новое знание , 2011. — 651 с.</w:t>
      </w:r>
    </w:p>
    <w:p w:rsidR="00553F97" w:rsidRDefault="00553F97"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553F97">
        <w:rPr>
          <w:rFonts w:ascii="Times New Roman" w:eastAsia="Times New Roman" w:hAnsi="Times New Roman" w:cs="Times New Roman"/>
          <w:color w:val="000000"/>
          <w:sz w:val="20"/>
          <w:szCs w:val="20"/>
          <w:lang w:eastAsia="ru-RU"/>
        </w:rPr>
        <w:t>Сысоева Е.Ф., Гаврилова А.Н. и др. Финансовый менеджмент: Учебное пособие. М.: КНОРУС, 2013. 218с.</w:t>
      </w:r>
    </w:p>
    <w:p w:rsidR="00553F97" w:rsidRDefault="00A9418B"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Петровская М.В. , Васильева Л.С. , Герасименко Г.П. , Маркарьян С.Э., Финансовый анализ. – М.: КНОРУС , 4-е изд., перераб.и доп. 2010 г. 417с.</w:t>
      </w:r>
    </w:p>
    <w:p w:rsidR="00A9418B" w:rsidRDefault="00A9418B" w:rsidP="000965C7">
      <w:pPr>
        <w:pStyle w:val="a7"/>
        <w:numPr>
          <w:ilvl w:val="0"/>
          <w:numId w:val="45"/>
        </w:numPr>
        <w:spacing w:after="0" w:line="20" w:lineRule="atLeast"/>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Адамайтис Л.А., Суглобов А.Е., Жарылгасова Б.Т., Пожидаева Т.А. , Анализ финансовой отчетности. – М.: КНОРУС , 2011. 292с.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Баркан Д.И. Управление продажами: Учебник. СПб.: СПбГУ, 2010. 908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Разу М.Л. Менеджмент: Учебник. М.:Инфра-М, 2012. 227с.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Барышев А.Ф. Маркетинг: Учебник – М.: Издательский центр «Академия», 2010. 208с.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Березин И.С. Маркетинговый анализ. Рынок. Фирма. Товар. Продвижение: Учебное пособие. М.: Вершина, 2011. — 369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Лифшиц А.С. Управленческие решения: Учебное пособие. М.: КНОРУС, 2014. 114с.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Черняховская Т.Н. Маркетинговая деятельность предприятия: теория и практика: Учебное пособие. М.: Дашков и К 2011. 533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Алешина И.В. Маркетинг для менеджеров.: Учебник. М.: Инфра-М, 2009. 456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Ивашкова Н.И. Управление маркетингом: Учебное пособие. М.:Инфра-М, 2010. 176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Пигунова О.В. Ассортиментная стратегия предприятий розничной торговли // Современная торговля. - 2013. - №3. 98c.</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Бурцева Т.А., Сизов В.С., Цень О.А. Управление маркетингом: Учебное пособие. М.: Экономистъ, 2010. 271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Виханский О.С., Наумов А.И. Менеджмент: Учебник. М.:Инфра-М, 2010. 244с.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Захаров С.В., Сербиновский Б.Ю., Павленко В.И. Маркетинг: Учебник. - М: Феникс, 2012. 361 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http://www.gks.ru/</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Снегирева В. Розничный магазин. Управление ассортиментом по товарным категориям, 2010. 416с.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Шишмарев Е.М. Управление ассортиментом продукции в условиях изменяющегося спроса / Е.М. Шишмарев / / Финансы и кредит. 2012. N16. 59c.</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Солдатова И.Ю., Чернышева М.А. Основы менеджмента: Учебное пособие. М.: Дашков и К, 2010. 330с.</w:t>
      </w:r>
    </w:p>
    <w:p w:rsidR="00A9418B" w:rsidRPr="00A9418B" w:rsidRDefault="00A9418B" w:rsidP="000965C7">
      <w:pPr>
        <w:pStyle w:val="a7"/>
        <w:numPr>
          <w:ilvl w:val="0"/>
          <w:numId w:val="45"/>
        </w:numPr>
        <w:ind w:left="357" w:hanging="357"/>
        <w:jc w:val="both"/>
        <w:rPr>
          <w:rFonts w:ascii="Times New Roman" w:eastAsia="Times New Roman" w:hAnsi="Times New Roman" w:cs="Times New Roman"/>
          <w:color w:val="000000"/>
          <w:sz w:val="20"/>
          <w:szCs w:val="20"/>
          <w:lang w:eastAsia="ru-RU"/>
        </w:rPr>
      </w:pPr>
      <w:r w:rsidRPr="00A9418B">
        <w:rPr>
          <w:rFonts w:ascii="Times New Roman" w:eastAsia="Times New Roman" w:hAnsi="Times New Roman" w:cs="Times New Roman"/>
          <w:color w:val="000000"/>
          <w:sz w:val="20"/>
          <w:szCs w:val="20"/>
          <w:lang w:eastAsia="ru-RU"/>
        </w:rPr>
        <w:t>Болотова И.К. Ассортимент: в поисках оптимального варианта: ассортиментная политика в продовольственных магазинах: Учебное пособие. М.: Эксмо, 2012. 560c.</w:t>
      </w:r>
    </w:p>
    <w:p w:rsidR="00A9418B" w:rsidRPr="00A9418B" w:rsidRDefault="00A9418B" w:rsidP="00A9418B">
      <w:pPr>
        <w:pStyle w:val="a7"/>
        <w:spacing w:after="0" w:line="20" w:lineRule="atLeast"/>
        <w:ind w:left="357"/>
        <w:jc w:val="both"/>
        <w:rPr>
          <w:rFonts w:ascii="Times New Roman" w:eastAsia="Times New Roman" w:hAnsi="Times New Roman" w:cs="Times New Roman"/>
          <w:color w:val="000000"/>
          <w:sz w:val="20"/>
          <w:szCs w:val="20"/>
          <w:lang w:eastAsia="ru-RU"/>
        </w:rPr>
      </w:pPr>
    </w:p>
    <w:sectPr w:rsidR="00A9418B" w:rsidRPr="00A9418B" w:rsidSect="00EB0FCC">
      <w:footerReference w:type="default" r:id="rId181"/>
      <w:pgSz w:w="11907" w:h="16840" w:code="9"/>
      <w:pgMar w:top="567" w:right="851" w:bottom="567" w:left="567"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417" w:rsidRDefault="00B33417" w:rsidP="00EA18FD">
      <w:pPr>
        <w:spacing w:after="0" w:line="240" w:lineRule="auto"/>
      </w:pPr>
      <w:r>
        <w:separator/>
      </w:r>
    </w:p>
  </w:endnote>
  <w:endnote w:type="continuationSeparator" w:id="1">
    <w:p w:rsidR="00B33417" w:rsidRDefault="00B33417" w:rsidP="00EA1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906020"/>
    </w:sdtPr>
    <w:sdtContent>
      <w:p w:rsidR="001D1C45" w:rsidRDefault="00857D02">
        <w:pPr>
          <w:pStyle w:val="a5"/>
          <w:jc w:val="center"/>
        </w:pPr>
        <w:r>
          <w:fldChar w:fldCharType="begin"/>
        </w:r>
        <w:r w:rsidR="001D1C45">
          <w:instrText>PAGE   \* MERGEFORMAT</w:instrText>
        </w:r>
        <w:r>
          <w:fldChar w:fldCharType="separate"/>
        </w:r>
        <w:r w:rsidR="00EB0FCC">
          <w:rPr>
            <w:noProof/>
          </w:rPr>
          <w:t>9</w:t>
        </w:r>
        <w:r>
          <w:fldChar w:fldCharType="end"/>
        </w:r>
      </w:p>
    </w:sdtContent>
  </w:sdt>
  <w:p w:rsidR="001D1C45" w:rsidRDefault="001D1C4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417" w:rsidRDefault="00B33417" w:rsidP="00EA18FD">
      <w:pPr>
        <w:spacing w:after="0" w:line="240" w:lineRule="auto"/>
      </w:pPr>
      <w:r>
        <w:separator/>
      </w:r>
    </w:p>
  </w:footnote>
  <w:footnote w:type="continuationSeparator" w:id="1">
    <w:p w:rsidR="00B33417" w:rsidRDefault="00B33417" w:rsidP="00EA18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7445"/>
    <w:multiLevelType w:val="hybridMultilevel"/>
    <w:tmpl w:val="A1C0D340"/>
    <w:lvl w:ilvl="0" w:tplc="EDA2F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0E3E97"/>
    <w:multiLevelType w:val="hybridMultilevel"/>
    <w:tmpl w:val="C7A48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6541DB"/>
    <w:multiLevelType w:val="hybridMultilevel"/>
    <w:tmpl w:val="60A05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0821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7F5DE6"/>
    <w:multiLevelType w:val="multilevel"/>
    <w:tmpl w:val="F088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747709"/>
    <w:multiLevelType w:val="hybridMultilevel"/>
    <w:tmpl w:val="F0442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B819A6"/>
    <w:multiLevelType w:val="hybridMultilevel"/>
    <w:tmpl w:val="E5E28F3E"/>
    <w:lvl w:ilvl="0" w:tplc="88129AD8">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7">
    <w:nsid w:val="0AA46BC5"/>
    <w:multiLevelType w:val="hybridMultilevel"/>
    <w:tmpl w:val="3104B774"/>
    <w:lvl w:ilvl="0" w:tplc="E0F00A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7614BC"/>
    <w:multiLevelType w:val="hybridMultilevel"/>
    <w:tmpl w:val="3EDE14F4"/>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0F642061"/>
    <w:multiLevelType w:val="hybridMultilevel"/>
    <w:tmpl w:val="CDF85590"/>
    <w:lvl w:ilvl="0" w:tplc="3C4C7864">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1241007F"/>
    <w:multiLevelType w:val="hybridMultilevel"/>
    <w:tmpl w:val="B5CE477A"/>
    <w:lvl w:ilvl="0" w:tplc="7B1429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5872023"/>
    <w:multiLevelType w:val="hybridMultilevel"/>
    <w:tmpl w:val="50B22B18"/>
    <w:lvl w:ilvl="0" w:tplc="30D6EB42">
      <w:start w:val="1"/>
      <w:numFmt w:val="decimal"/>
      <w:lvlText w:val="%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6A2033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83138CF"/>
    <w:multiLevelType w:val="hybridMultilevel"/>
    <w:tmpl w:val="2EE08E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90F126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7F40E6"/>
    <w:multiLevelType w:val="hybridMultilevel"/>
    <w:tmpl w:val="EF9A9E98"/>
    <w:lvl w:ilvl="0" w:tplc="76783F78">
      <w:start w:val="1"/>
      <w:numFmt w:val="decimal"/>
      <w:lvlText w:val="%1.3."/>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20732E"/>
    <w:multiLevelType w:val="hybridMultilevel"/>
    <w:tmpl w:val="D9981634"/>
    <w:lvl w:ilvl="0" w:tplc="E0F00A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4F7D67"/>
    <w:multiLevelType w:val="hybridMultilevel"/>
    <w:tmpl w:val="90766790"/>
    <w:lvl w:ilvl="0" w:tplc="E0F00A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37C72E2"/>
    <w:multiLevelType w:val="hybridMultilevel"/>
    <w:tmpl w:val="3C4C9F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4FF11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79A7B39"/>
    <w:multiLevelType w:val="hybridMultilevel"/>
    <w:tmpl w:val="1DC695B6"/>
    <w:lvl w:ilvl="0" w:tplc="0DFAACE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29101470"/>
    <w:multiLevelType w:val="multilevel"/>
    <w:tmpl w:val="621427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C0B51F8"/>
    <w:multiLevelType w:val="hybridMultilevel"/>
    <w:tmpl w:val="B7B06B02"/>
    <w:lvl w:ilvl="0" w:tplc="A4A24830">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23">
    <w:nsid w:val="2D75198B"/>
    <w:multiLevelType w:val="hybridMultilevel"/>
    <w:tmpl w:val="732CF06C"/>
    <w:lvl w:ilvl="0" w:tplc="E0F00A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2D3B92"/>
    <w:multiLevelType w:val="hybridMultilevel"/>
    <w:tmpl w:val="25208A7C"/>
    <w:lvl w:ilvl="0" w:tplc="EDA2F8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A202D1A"/>
    <w:multiLevelType w:val="hybridMultilevel"/>
    <w:tmpl w:val="159A3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312C2B"/>
    <w:multiLevelType w:val="hybridMultilevel"/>
    <w:tmpl w:val="72B06BD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3B6F5B3C"/>
    <w:multiLevelType w:val="hybridMultilevel"/>
    <w:tmpl w:val="B6A0B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0693AD7"/>
    <w:multiLevelType w:val="hybridMultilevel"/>
    <w:tmpl w:val="6958B9C2"/>
    <w:lvl w:ilvl="0" w:tplc="30D6EB42">
      <w:start w:val="1"/>
      <w:numFmt w:val="decimal"/>
      <w:lvlText w:val="%1.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B1112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D2D6F8B"/>
    <w:multiLevelType w:val="hybridMultilevel"/>
    <w:tmpl w:val="605290E4"/>
    <w:lvl w:ilvl="0" w:tplc="F73A2A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nsid w:val="56BE086D"/>
    <w:multiLevelType w:val="hybridMultilevel"/>
    <w:tmpl w:val="D7BE338A"/>
    <w:lvl w:ilvl="0" w:tplc="A5D66C7E">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D13372"/>
    <w:multiLevelType w:val="hybridMultilevel"/>
    <w:tmpl w:val="EE62AB96"/>
    <w:lvl w:ilvl="0" w:tplc="005E91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E66B2F"/>
    <w:multiLevelType w:val="hybridMultilevel"/>
    <w:tmpl w:val="731EA86E"/>
    <w:lvl w:ilvl="0" w:tplc="28D6F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AC16057"/>
    <w:multiLevelType w:val="hybridMultilevel"/>
    <w:tmpl w:val="5306A8BE"/>
    <w:lvl w:ilvl="0" w:tplc="04190001">
      <w:start w:val="1"/>
      <w:numFmt w:val="bullet"/>
      <w:lvlText w:val=""/>
      <w:lvlJc w:val="left"/>
      <w:pPr>
        <w:tabs>
          <w:tab w:val="num" w:pos="1446"/>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CCD5D06"/>
    <w:multiLevelType w:val="hybridMultilevel"/>
    <w:tmpl w:val="F30E1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895B84"/>
    <w:multiLevelType w:val="hybridMultilevel"/>
    <w:tmpl w:val="239A0EBC"/>
    <w:lvl w:ilvl="0" w:tplc="612A24B0">
      <w:start w:val="1"/>
      <w:numFmt w:val="decimal"/>
      <w:lvlText w:val="%1.1"/>
      <w:lvlJc w:val="left"/>
      <w:pPr>
        <w:ind w:left="7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432FBA"/>
    <w:multiLevelType w:val="hybridMultilevel"/>
    <w:tmpl w:val="77C64784"/>
    <w:lvl w:ilvl="0" w:tplc="6AF00D62">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69F658A4"/>
    <w:multiLevelType w:val="hybridMultilevel"/>
    <w:tmpl w:val="BC7A077C"/>
    <w:lvl w:ilvl="0" w:tplc="30D6EB42">
      <w:start w:val="1"/>
      <w:numFmt w:val="decimal"/>
      <w:lvlText w:val="%1.1"/>
      <w:lvlJc w:val="left"/>
      <w:pPr>
        <w:ind w:left="7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4641E0"/>
    <w:multiLevelType w:val="hybridMultilevel"/>
    <w:tmpl w:val="D39CB0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D995A7C"/>
    <w:multiLevelType w:val="hybridMultilevel"/>
    <w:tmpl w:val="0ADE4D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EC6D67"/>
    <w:multiLevelType w:val="hybridMultilevel"/>
    <w:tmpl w:val="CA1E8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DD07D9"/>
    <w:multiLevelType w:val="multilevel"/>
    <w:tmpl w:val="8E664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79F566E"/>
    <w:multiLevelType w:val="hybridMultilevel"/>
    <w:tmpl w:val="28245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2C02DC"/>
    <w:multiLevelType w:val="hybridMultilevel"/>
    <w:tmpl w:val="1E7A9A36"/>
    <w:lvl w:ilvl="0" w:tplc="5B0425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C06424F"/>
    <w:multiLevelType w:val="hybridMultilevel"/>
    <w:tmpl w:val="3148FEA4"/>
    <w:lvl w:ilvl="0" w:tplc="6CDA42A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0C00E2"/>
    <w:multiLevelType w:val="hybridMultilevel"/>
    <w:tmpl w:val="CAE8E16C"/>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7">
    <w:nsid w:val="7F861B52"/>
    <w:multiLevelType w:val="hybridMultilevel"/>
    <w:tmpl w:val="7CB47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2"/>
  </w:num>
  <w:num w:numId="3">
    <w:abstractNumId w:val="25"/>
  </w:num>
  <w:num w:numId="4">
    <w:abstractNumId w:val="14"/>
  </w:num>
  <w:num w:numId="5">
    <w:abstractNumId w:val="38"/>
  </w:num>
  <w:num w:numId="6">
    <w:abstractNumId w:val="36"/>
  </w:num>
  <w:num w:numId="7">
    <w:abstractNumId w:val="28"/>
  </w:num>
  <w:num w:numId="8">
    <w:abstractNumId w:val="47"/>
  </w:num>
  <w:num w:numId="9">
    <w:abstractNumId w:val="41"/>
  </w:num>
  <w:num w:numId="10">
    <w:abstractNumId w:val="11"/>
  </w:num>
  <w:num w:numId="11">
    <w:abstractNumId w:val="3"/>
  </w:num>
  <w:num w:numId="12">
    <w:abstractNumId w:val="29"/>
  </w:num>
  <w:num w:numId="13">
    <w:abstractNumId w:val="45"/>
  </w:num>
  <w:num w:numId="14">
    <w:abstractNumId w:val="15"/>
  </w:num>
  <w:num w:numId="15">
    <w:abstractNumId w:val="1"/>
  </w:num>
  <w:num w:numId="16">
    <w:abstractNumId w:val="31"/>
  </w:num>
  <w:num w:numId="17">
    <w:abstractNumId w:val="43"/>
  </w:num>
  <w:num w:numId="18">
    <w:abstractNumId w:val="17"/>
  </w:num>
  <w:num w:numId="19">
    <w:abstractNumId w:val="23"/>
  </w:num>
  <w:num w:numId="20">
    <w:abstractNumId w:val="7"/>
  </w:num>
  <w:num w:numId="21">
    <w:abstractNumId w:val="16"/>
  </w:num>
  <w:num w:numId="22">
    <w:abstractNumId w:val="22"/>
  </w:num>
  <w:num w:numId="23">
    <w:abstractNumId w:val="32"/>
  </w:num>
  <w:num w:numId="24">
    <w:abstractNumId w:val="6"/>
  </w:num>
  <w:num w:numId="25">
    <w:abstractNumId w:val="21"/>
  </w:num>
  <w:num w:numId="26">
    <w:abstractNumId w:val="4"/>
  </w:num>
  <w:num w:numId="27">
    <w:abstractNumId w:val="13"/>
  </w:num>
  <w:num w:numId="28">
    <w:abstractNumId w:val="46"/>
  </w:num>
  <w:num w:numId="29">
    <w:abstractNumId w:val="20"/>
  </w:num>
  <w:num w:numId="30">
    <w:abstractNumId w:val="42"/>
  </w:num>
  <w:num w:numId="31">
    <w:abstractNumId w:val="18"/>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26"/>
  </w:num>
  <w:num w:numId="35">
    <w:abstractNumId w:val="34"/>
  </w:num>
  <w:num w:numId="36">
    <w:abstractNumId w:val="39"/>
  </w:num>
  <w:num w:numId="37">
    <w:abstractNumId w:val="44"/>
  </w:num>
  <w:num w:numId="38">
    <w:abstractNumId w:val="10"/>
  </w:num>
  <w:num w:numId="39">
    <w:abstractNumId w:val="30"/>
  </w:num>
  <w:num w:numId="40">
    <w:abstractNumId w:val="40"/>
  </w:num>
  <w:num w:numId="41">
    <w:abstractNumId w:val="8"/>
  </w:num>
  <w:num w:numId="42">
    <w:abstractNumId w:val="9"/>
  </w:num>
  <w:num w:numId="43">
    <w:abstractNumId w:val="37"/>
  </w:num>
  <w:num w:numId="44">
    <w:abstractNumId w:val="19"/>
  </w:num>
  <w:num w:numId="45">
    <w:abstractNumId w:val="27"/>
  </w:num>
  <w:num w:numId="46">
    <w:abstractNumId w:val="0"/>
  </w:num>
  <w:num w:numId="47">
    <w:abstractNumId w:val="24"/>
  </w:num>
  <w:num w:numId="48">
    <w:abstractNumId w:val="35"/>
  </w:num>
  <w:num w:numId="4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0"/>
  <w:characterSpacingControl w:val="doNotCompress"/>
  <w:footnotePr>
    <w:footnote w:id="0"/>
    <w:footnote w:id="1"/>
  </w:footnotePr>
  <w:endnotePr>
    <w:endnote w:id="0"/>
    <w:endnote w:id="1"/>
  </w:endnotePr>
  <w:compat/>
  <w:rsids>
    <w:rsidRoot w:val="00265F55"/>
    <w:rsid w:val="000169B6"/>
    <w:rsid w:val="00034D5D"/>
    <w:rsid w:val="000404DB"/>
    <w:rsid w:val="00041486"/>
    <w:rsid w:val="0004272E"/>
    <w:rsid w:val="0004420E"/>
    <w:rsid w:val="0004699C"/>
    <w:rsid w:val="000514C0"/>
    <w:rsid w:val="000551EA"/>
    <w:rsid w:val="000566FA"/>
    <w:rsid w:val="000659F5"/>
    <w:rsid w:val="000728EF"/>
    <w:rsid w:val="00082783"/>
    <w:rsid w:val="00093720"/>
    <w:rsid w:val="000965C7"/>
    <w:rsid w:val="000A4F75"/>
    <w:rsid w:val="000B5CAF"/>
    <w:rsid w:val="000B6CC1"/>
    <w:rsid w:val="000C4959"/>
    <w:rsid w:val="000E2D40"/>
    <w:rsid w:val="000E4124"/>
    <w:rsid w:val="001136A5"/>
    <w:rsid w:val="00115671"/>
    <w:rsid w:val="00116F7F"/>
    <w:rsid w:val="00121FA6"/>
    <w:rsid w:val="00122FB5"/>
    <w:rsid w:val="00124B31"/>
    <w:rsid w:val="00124B63"/>
    <w:rsid w:val="0013019D"/>
    <w:rsid w:val="00131109"/>
    <w:rsid w:val="00145D27"/>
    <w:rsid w:val="00146870"/>
    <w:rsid w:val="0015029B"/>
    <w:rsid w:val="00173079"/>
    <w:rsid w:val="001764D6"/>
    <w:rsid w:val="001904AD"/>
    <w:rsid w:val="00192098"/>
    <w:rsid w:val="001925FD"/>
    <w:rsid w:val="001A14C9"/>
    <w:rsid w:val="001B3BA5"/>
    <w:rsid w:val="001C13C4"/>
    <w:rsid w:val="001C7B04"/>
    <w:rsid w:val="001D1C45"/>
    <w:rsid w:val="001D61F4"/>
    <w:rsid w:val="001D73CF"/>
    <w:rsid w:val="001F00FD"/>
    <w:rsid w:val="001F1488"/>
    <w:rsid w:val="002030B1"/>
    <w:rsid w:val="0020451E"/>
    <w:rsid w:val="002140C1"/>
    <w:rsid w:val="00215A96"/>
    <w:rsid w:val="002316FE"/>
    <w:rsid w:val="00231D22"/>
    <w:rsid w:val="002516F5"/>
    <w:rsid w:val="00257335"/>
    <w:rsid w:val="00265F55"/>
    <w:rsid w:val="0028196C"/>
    <w:rsid w:val="002859E4"/>
    <w:rsid w:val="00287FB5"/>
    <w:rsid w:val="00291AF8"/>
    <w:rsid w:val="00293377"/>
    <w:rsid w:val="0029711C"/>
    <w:rsid w:val="002A1B56"/>
    <w:rsid w:val="002A539C"/>
    <w:rsid w:val="002A571A"/>
    <w:rsid w:val="002B431F"/>
    <w:rsid w:val="002B69C3"/>
    <w:rsid w:val="002C0212"/>
    <w:rsid w:val="002C3D38"/>
    <w:rsid w:val="002D2E2E"/>
    <w:rsid w:val="002F012F"/>
    <w:rsid w:val="002F092F"/>
    <w:rsid w:val="002F7603"/>
    <w:rsid w:val="00300D51"/>
    <w:rsid w:val="00323441"/>
    <w:rsid w:val="00333758"/>
    <w:rsid w:val="003350BB"/>
    <w:rsid w:val="00340CCF"/>
    <w:rsid w:val="003415BE"/>
    <w:rsid w:val="00372FD5"/>
    <w:rsid w:val="003753F8"/>
    <w:rsid w:val="00383F66"/>
    <w:rsid w:val="003943D7"/>
    <w:rsid w:val="003E3CE7"/>
    <w:rsid w:val="00400C33"/>
    <w:rsid w:val="00420414"/>
    <w:rsid w:val="00422D24"/>
    <w:rsid w:val="00424C36"/>
    <w:rsid w:val="00433484"/>
    <w:rsid w:val="0043389C"/>
    <w:rsid w:val="00435EF5"/>
    <w:rsid w:val="00446CD3"/>
    <w:rsid w:val="00451D59"/>
    <w:rsid w:val="004567F1"/>
    <w:rsid w:val="00465CB2"/>
    <w:rsid w:val="004666B3"/>
    <w:rsid w:val="00476973"/>
    <w:rsid w:val="00481A8E"/>
    <w:rsid w:val="00494792"/>
    <w:rsid w:val="004A5D93"/>
    <w:rsid w:val="004B00CE"/>
    <w:rsid w:val="004B4BE5"/>
    <w:rsid w:val="004C1318"/>
    <w:rsid w:val="004C1893"/>
    <w:rsid w:val="004D7182"/>
    <w:rsid w:val="004E0509"/>
    <w:rsid w:val="004E22DD"/>
    <w:rsid w:val="004F2E76"/>
    <w:rsid w:val="004F36A5"/>
    <w:rsid w:val="004F4262"/>
    <w:rsid w:val="00507B94"/>
    <w:rsid w:val="005136C6"/>
    <w:rsid w:val="00514FD8"/>
    <w:rsid w:val="00517CDF"/>
    <w:rsid w:val="00522955"/>
    <w:rsid w:val="0052789B"/>
    <w:rsid w:val="00543DEE"/>
    <w:rsid w:val="00544E1B"/>
    <w:rsid w:val="00553F97"/>
    <w:rsid w:val="005559CB"/>
    <w:rsid w:val="0057163A"/>
    <w:rsid w:val="005907BA"/>
    <w:rsid w:val="005A3195"/>
    <w:rsid w:val="005D33E9"/>
    <w:rsid w:val="005E03AB"/>
    <w:rsid w:val="005F79F6"/>
    <w:rsid w:val="00603334"/>
    <w:rsid w:val="00605487"/>
    <w:rsid w:val="0061176F"/>
    <w:rsid w:val="0061471A"/>
    <w:rsid w:val="00621AB9"/>
    <w:rsid w:val="006241B1"/>
    <w:rsid w:val="00632BA4"/>
    <w:rsid w:val="0063369E"/>
    <w:rsid w:val="00633981"/>
    <w:rsid w:val="00635EC1"/>
    <w:rsid w:val="006639F1"/>
    <w:rsid w:val="00680B0F"/>
    <w:rsid w:val="00680D0F"/>
    <w:rsid w:val="0068620D"/>
    <w:rsid w:val="00695F92"/>
    <w:rsid w:val="006C0918"/>
    <w:rsid w:val="006C3AEC"/>
    <w:rsid w:val="006D45AA"/>
    <w:rsid w:val="006D7D99"/>
    <w:rsid w:val="00706453"/>
    <w:rsid w:val="00723BD9"/>
    <w:rsid w:val="00725AA1"/>
    <w:rsid w:val="00743382"/>
    <w:rsid w:val="0075043E"/>
    <w:rsid w:val="00750716"/>
    <w:rsid w:val="0076373B"/>
    <w:rsid w:val="00764AD1"/>
    <w:rsid w:val="00774514"/>
    <w:rsid w:val="007830F3"/>
    <w:rsid w:val="00787051"/>
    <w:rsid w:val="007B2501"/>
    <w:rsid w:val="007B2C2E"/>
    <w:rsid w:val="007B5AF0"/>
    <w:rsid w:val="007C43F3"/>
    <w:rsid w:val="007E08A8"/>
    <w:rsid w:val="007E4A6B"/>
    <w:rsid w:val="007E57E0"/>
    <w:rsid w:val="00830B6F"/>
    <w:rsid w:val="008314AE"/>
    <w:rsid w:val="00834F1C"/>
    <w:rsid w:val="00842C0B"/>
    <w:rsid w:val="008442FF"/>
    <w:rsid w:val="00857D02"/>
    <w:rsid w:val="00865735"/>
    <w:rsid w:val="0087352F"/>
    <w:rsid w:val="008759C8"/>
    <w:rsid w:val="00875A08"/>
    <w:rsid w:val="00876F19"/>
    <w:rsid w:val="008900D2"/>
    <w:rsid w:val="008A3442"/>
    <w:rsid w:val="008B6D97"/>
    <w:rsid w:val="008C7623"/>
    <w:rsid w:val="008E1BF7"/>
    <w:rsid w:val="008E32BE"/>
    <w:rsid w:val="008E7867"/>
    <w:rsid w:val="008F682A"/>
    <w:rsid w:val="009069A7"/>
    <w:rsid w:val="009140A8"/>
    <w:rsid w:val="00914CFA"/>
    <w:rsid w:val="0092060E"/>
    <w:rsid w:val="009220C1"/>
    <w:rsid w:val="0093696F"/>
    <w:rsid w:val="00941EFB"/>
    <w:rsid w:val="00943517"/>
    <w:rsid w:val="009545F8"/>
    <w:rsid w:val="009621B2"/>
    <w:rsid w:val="00964FB6"/>
    <w:rsid w:val="0097577A"/>
    <w:rsid w:val="009A328F"/>
    <w:rsid w:val="009B1CE7"/>
    <w:rsid w:val="009B7FA5"/>
    <w:rsid w:val="009D152E"/>
    <w:rsid w:val="009D38BC"/>
    <w:rsid w:val="009E1EC1"/>
    <w:rsid w:val="009E3319"/>
    <w:rsid w:val="009E3DBA"/>
    <w:rsid w:val="009E56E8"/>
    <w:rsid w:val="009F6346"/>
    <w:rsid w:val="00A05D0F"/>
    <w:rsid w:val="00A10B31"/>
    <w:rsid w:val="00A115CC"/>
    <w:rsid w:val="00A2648F"/>
    <w:rsid w:val="00A41DB9"/>
    <w:rsid w:val="00A6394F"/>
    <w:rsid w:val="00A6707C"/>
    <w:rsid w:val="00A85DD3"/>
    <w:rsid w:val="00A9263D"/>
    <w:rsid w:val="00A9418B"/>
    <w:rsid w:val="00AA61FC"/>
    <w:rsid w:val="00AA6ACE"/>
    <w:rsid w:val="00AB4E26"/>
    <w:rsid w:val="00AE2F8A"/>
    <w:rsid w:val="00AE4C20"/>
    <w:rsid w:val="00AF097A"/>
    <w:rsid w:val="00B02499"/>
    <w:rsid w:val="00B14E46"/>
    <w:rsid w:val="00B15E09"/>
    <w:rsid w:val="00B20BEB"/>
    <w:rsid w:val="00B231E4"/>
    <w:rsid w:val="00B23798"/>
    <w:rsid w:val="00B26923"/>
    <w:rsid w:val="00B32F60"/>
    <w:rsid w:val="00B3310F"/>
    <w:rsid w:val="00B33417"/>
    <w:rsid w:val="00B80CEE"/>
    <w:rsid w:val="00B87177"/>
    <w:rsid w:val="00B9595E"/>
    <w:rsid w:val="00B969C5"/>
    <w:rsid w:val="00B97C00"/>
    <w:rsid w:val="00BA1786"/>
    <w:rsid w:val="00BA57D7"/>
    <w:rsid w:val="00BA6C41"/>
    <w:rsid w:val="00BC40D8"/>
    <w:rsid w:val="00BD0ADB"/>
    <w:rsid w:val="00BD2EFC"/>
    <w:rsid w:val="00BE056E"/>
    <w:rsid w:val="00C03FC0"/>
    <w:rsid w:val="00C10542"/>
    <w:rsid w:val="00C110BD"/>
    <w:rsid w:val="00C201EF"/>
    <w:rsid w:val="00C22C0C"/>
    <w:rsid w:val="00C423CD"/>
    <w:rsid w:val="00C448CC"/>
    <w:rsid w:val="00C65E16"/>
    <w:rsid w:val="00C708F0"/>
    <w:rsid w:val="00C72B3A"/>
    <w:rsid w:val="00C7453D"/>
    <w:rsid w:val="00C7670E"/>
    <w:rsid w:val="00C842A3"/>
    <w:rsid w:val="00CA2D17"/>
    <w:rsid w:val="00CC37C0"/>
    <w:rsid w:val="00D11981"/>
    <w:rsid w:val="00D15ACB"/>
    <w:rsid w:val="00D21B1F"/>
    <w:rsid w:val="00D30499"/>
    <w:rsid w:val="00D40BAA"/>
    <w:rsid w:val="00D47DA8"/>
    <w:rsid w:val="00D555BB"/>
    <w:rsid w:val="00D67FD7"/>
    <w:rsid w:val="00D71921"/>
    <w:rsid w:val="00D77020"/>
    <w:rsid w:val="00D80697"/>
    <w:rsid w:val="00D8656C"/>
    <w:rsid w:val="00D96203"/>
    <w:rsid w:val="00DA1610"/>
    <w:rsid w:val="00DA1AA4"/>
    <w:rsid w:val="00DB1905"/>
    <w:rsid w:val="00DB6DFA"/>
    <w:rsid w:val="00DC346A"/>
    <w:rsid w:val="00DE06BC"/>
    <w:rsid w:val="00DE672B"/>
    <w:rsid w:val="00DF4CCA"/>
    <w:rsid w:val="00E06CA5"/>
    <w:rsid w:val="00E11865"/>
    <w:rsid w:val="00E13B58"/>
    <w:rsid w:val="00E23C73"/>
    <w:rsid w:val="00E315ED"/>
    <w:rsid w:val="00E45341"/>
    <w:rsid w:val="00E62104"/>
    <w:rsid w:val="00E63967"/>
    <w:rsid w:val="00E65DFC"/>
    <w:rsid w:val="00E73D97"/>
    <w:rsid w:val="00E778B8"/>
    <w:rsid w:val="00E84735"/>
    <w:rsid w:val="00E90441"/>
    <w:rsid w:val="00E90ED8"/>
    <w:rsid w:val="00EA18FD"/>
    <w:rsid w:val="00EB0FCC"/>
    <w:rsid w:val="00EB7F24"/>
    <w:rsid w:val="00ED0D65"/>
    <w:rsid w:val="00ED25B2"/>
    <w:rsid w:val="00EE190D"/>
    <w:rsid w:val="00EF1E68"/>
    <w:rsid w:val="00F11254"/>
    <w:rsid w:val="00F2258A"/>
    <w:rsid w:val="00F23AE7"/>
    <w:rsid w:val="00F24496"/>
    <w:rsid w:val="00F43B69"/>
    <w:rsid w:val="00F54ACD"/>
    <w:rsid w:val="00F62D41"/>
    <w:rsid w:val="00F664F7"/>
    <w:rsid w:val="00F70F88"/>
    <w:rsid w:val="00F77027"/>
    <w:rsid w:val="00F77A87"/>
    <w:rsid w:val="00F82E72"/>
    <w:rsid w:val="00F8485C"/>
    <w:rsid w:val="00F90614"/>
    <w:rsid w:val="00F9074A"/>
    <w:rsid w:val="00FA42BD"/>
    <w:rsid w:val="00FB639B"/>
    <w:rsid w:val="00FD152B"/>
    <w:rsid w:val="00FD3BE8"/>
    <w:rsid w:val="00FD5450"/>
    <w:rsid w:val="00FE61B9"/>
    <w:rsid w:val="00FE7F72"/>
    <w:rsid w:val="00FF4E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1" type="connector" idref="#_x0000_s1082">
          <o:proxy start="" idref="#_x0000_s1070" connectloc="1"/>
          <o:proxy end="" idref="#_x0000_s1052" connectloc="3"/>
        </o:r>
        <o:r id="V:Rule22" type="connector" idref="#_x0000_s1088">
          <o:proxy start="" idref="#_x0000_s1058" connectloc="3"/>
          <o:proxy end="" idref="#_x0000_s1052" connectloc="1"/>
        </o:r>
        <o:r id="V:Rule23" type="connector" idref="#_x0000_s1079">
          <o:proxy start="" idref="#_x0000_s1068" connectloc="1"/>
          <o:proxy end="" idref="#_x0000_s1052" connectloc="3"/>
        </o:r>
        <o:r id="V:Rule24" type="connector" idref="#_x0000_s1090">
          <o:proxy start="" idref="#_x0000_s1060" connectloc="3"/>
          <o:proxy end="" idref="#_x0000_s1052" connectloc="1"/>
        </o:r>
        <o:r id="V:Rule25" type="connector" idref="#_x0000_s1076">
          <o:proxy start="" idref="#_x0000_s1065" connectloc="1"/>
          <o:proxy end="" idref="#_x0000_s1052" connectloc="3"/>
        </o:r>
        <o:r id="V:Rule26" type="connector" idref="#_x0000_s1081">
          <o:proxy start="" idref="#_x0000_s1066" connectloc="1"/>
          <o:proxy end="" idref="#_x0000_s1052" connectloc="3"/>
        </o:r>
        <o:r id="V:Rule27" type="connector" idref="#_x0000_s1092">
          <o:proxy start="" idref="#_x0000_s1057" connectloc="3"/>
          <o:proxy end="" idref="#_x0000_s1052" connectloc="1"/>
        </o:r>
        <o:r id="V:Rule28" type="connector" idref="#_x0000_s1085">
          <o:proxy start="" idref="#_x0000_s1055" connectloc="3"/>
          <o:proxy end="" idref="#_x0000_s1052" connectloc="1"/>
        </o:r>
        <o:r id="V:Rule29" type="connector" idref="#_x0000_s1089">
          <o:proxy start="" idref="#_x0000_s1059" connectloc="3"/>
          <o:proxy end="" idref="#_x0000_s1052" connectloc="1"/>
        </o:r>
        <o:r id="V:Rule30" type="connector" idref="#_x0000_s1074">
          <o:proxy start="" idref="#_x0000_s1072" connectloc="1"/>
          <o:proxy end="" idref="#_x0000_s1052" connectloc="3"/>
        </o:r>
        <o:r id="V:Rule31" type="connector" idref="#_x0000_s1084">
          <o:proxy start="" idref="#_x0000_s1054" connectloc="3"/>
          <o:proxy end="" idref="#_x0000_s1052" connectloc="1"/>
        </o:r>
        <o:r id="V:Rule32" type="connector" idref="#_x0000_s1086">
          <o:proxy start="" idref="#_x0000_s1056" connectloc="3"/>
          <o:proxy end="" idref="#_x0000_s1052" connectloc="1"/>
        </o:r>
        <o:r id="V:Rule33" type="connector" idref="#_x0000_s1073">
          <o:proxy start="" idref="#_x0000_s1063" connectloc="1"/>
          <o:proxy end="" idref="#_x0000_s1052" connectloc="3"/>
        </o:r>
        <o:r id="V:Rule34" type="connector" idref="#_x0000_s1091">
          <o:proxy start="" idref="#_x0000_s1061" connectloc="3"/>
          <o:proxy end="" idref="#_x0000_s1052" connectloc="1"/>
        </o:r>
        <o:r id="V:Rule35" type="connector" idref="#_x0000_s1080">
          <o:proxy start="" idref="#_x0000_s1069" connectloc="1"/>
          <o:proxy end="" idref="#_x0000_s1052" connectloc="3"/>
        </o:r>
        <o:r id="V:Rule36" type="connector" idref="#_x0000_s1075">
          <o:proxy start="" idref="#_x0000_s1064" connectloc="1"/>
          <o:proxy end="" idref="#_x0000_s1052" connectloc="3"/>
        </o:r>
        <o:r id="V:Rule37" type="connector" idref="#_x0000_s1078">
          <o:proxy start="" idref="#_x0000_s1067" connectloc="1"/>
          <o:proxy end="" idref="#_x0000_s1052" connectloc="3"/>
        </o:r>
        <o:r id="V:Rule38" type="connector" idref="#_x0000_s1083">
          <o:proxy start="" idref="#_x0000_s1053" connectloc="3"/>
          <o:proxy end="" idref="#_x0000_s1052" connectloc="1"/>
        </o:r>
        <o:r id="V:Rule39" type="connector" idref="#_x0000_s1077">
          <o:proxy start="" idref="#_x0000_s1071" connectloc="1"/>
          <o:proxy end="" idref="#_x0000_s1052" connectloc="3"/>
        </o:r>
        <o:r id="V:Rule40" type="connector" idref="#_x0000_s1087">
          <o:proxy start="" idref="#_x0000_s1062" connectloc="3"/>
          <o:proxy end="" idref="#_x0000_s1052"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FD5"/>
  </w:style>
  <w:style w:type="paragraph" w:styleId="1">
    <w:name w:val="heading 1"/>
    <w:basedOn w:val="a"/>
    <w:next w:val="a"/>
    <w:link w:val="10"/>
    <w:uiPriority w:val="9"/>
    <w:qFormat/>
    <w:rsid w:val="001F14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14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14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8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18FD"/>
  </w:style>
  <w:style w:type="paragraph" w:styleId="a5">
    <w:name w:val="footer"/>
    <w:basedOn w:val="a"/>
    <w:link w:val="a6"/>
    <w:uiPriority w:val="99"/>
    <w:unhideWhenUsed/>
    <w:rsid w:val="00EA18F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18FD"/>
  </w:style>
  <w:style w:type="paragraph" w:styleId="a7">
    <w:name w:val="List Paragraph"/>
    <w:basedOn w:val="a"/>
    <w:uiPriority w:val="34"/>
    <w:qFormat/>
    <w:rsid w:val="00EA18FD"/>
    <w:pPr>
      <w:ind w:left="720"/>
      <w:contextualSpacing/>
    </w:pPr>
  </w:style>
  <w:style w:type="paragraph" w:styleId="a8">
    <w:name w:val="No Spacing"/>
    <w:uiPriority w:val="99"/>
    <w:qFormat/>
    <w:rsid w:val="001F1488"/>
    <w:pPr>
      <w:spacing w:after="0" w:line="240" w:lineRule="auto"/>
    </w:pPr>
  </w:style>
  <w:style w:type="character" w:customStyle="1" w:styleId="10">
    <w:name w:val="Заголовок 1 Знак"/>
    <w:basedOn w:val="a0"/>
    <w:link w:val="1"/>
    <w:uiPriority w:val="9"/>
    <w:rsid w:val="001F148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F148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F1488"/>
    <w:rPr>
      <w:rFonts w:asciiTheme="majorHAnsi" w:eastAsiaTheme="majorEastAsia" w:hAnsiTheme="majorHAnsi" w:cstheme="majorBidi"/>
      <w:b/>
      <w:bCs/>
      <w:color w:val="4F81BD" w:themeColor="accent1"/>
    </w:rPr>
  </w:style>
  <w:style w:type="paragraph" w:styleId="a9">
    <w:name w:val="TOC Heading"/>
    <w:basedOn w:val="1"/>
    <w:next w:val="a"/>
    <w:uiPriority w:val="39"/>
    <w:semiHidden/>
    <w:unhideWhenUsed/>
    <w:qFormat/>
    <w:rsid w:val="00287FB5"/>
    <w:pPr>
      <w:outlineLvl w:val="9"/>
    </w:pPr>
    <w:rPr>
      <w:lang w:eastAsia="ru-RU"/>
    </w:rPr>
  </w:style>
  <w:style w:type="paragraph" w:styleId="21">
    <w:name w:val="toc 2"/>
    <w:basedOn w:val="a"/>
    <w:next w:val="a"/>
    <w:autoRedefine/>
    <w:uiPriority w:val="39"/>
    <w:semiHidden/>
    <w:unhideWhenUsed/>
    <w:qFormat/>
    <w:rsid w:val="00287FB5"/>
    <w:pPr>
      <w:spacing w:after="100"/>
      <w:ind w:left="220"/>
    </w:pPr>
    <w:rPr>
      <w:rFonts w:eastAsiaTheme="minorEastAsia"/>
      <w:lang w:eastAsia="ru-RU"/>
    </w:rPr>
  </w:style>
  <w:style w:type="paragraph" w:styleId="11">
    <w:name w:val="toc 1"/>
    <w:basedOn w:val="a"/>
    <w:next w:val="a"/>
    <w:autoRedefine/>
    <w:uiPriority w:val="39"/>
    <w:semiHidden/>
    <w:unhideWhenUsed/>
    <w:qFormat/>
    <w:rsid w:val="00287FB5"/>
    <w:pPr>
      <w:spacing w:after="100"/>
    </w:pPr>
    <w:rPr>
      <w:rFonts w:eastAsiaTheme="minorEastAsia"/>
      <w:lang w:eastAsia="ru-RU"/>
    </w:rPr>
  </w:style>
  <w:style w:type="paragraph" w:styleId="31">
    <w:name w:val="toc 3"/>
    <w:basedOn w:val="a"/>
    <w:next w:val="a"/>
    <w:autoRedefine/>
    <w:uiPriority w:val="39"/>
    <w:semiHidden/>
    <w:unhideWhenUsed/>
    <w:qFormat/>
    <w:rsid w:val="00287FB5"/>
    <w:pPr>
      <w:spacing w:after="100"/>
      <w:ind w:left="440"/>
    </w:pPr>
    <w:rPr>
      <w:rFonts w:eastAsiaTheme="minorEastAsia"/>
      <w:lang w:eastAsia="ru-RU"/>
    </w:rPr>
  </w:style>
  <w:style w:type="paragraph" w:styleId="aa">
    <w:name w:val="Balloon Text"/>
    <w:basedOn w:val="a"/>
    <w:link w:val="ab"/>
    <w:uiPriority w:val="99"/>
    <w:semiHidden/>
    <w:unhideWhenUsed/>
    <w:rsid w:val="00287FB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7FB5"/>
    <w:rPr>
      <w:rFonts w:ascii="Tahoma" w:hAnsi="Tahoma" w:cs="Tahoma"/>
      <w:sz w:val="16"/>
      <w:szCs w:val="16"/>
    </w:rPr>
  </w:style>
  <w:style w:type="table" w:styleId="ac">
    <w:name w:val="Table Grid"/>
    <w:basedOn w:val="a1"/>
    <w:uiPriority w:val="59"/>
    <w:rsid w:val="000551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0E4124"/>
    <w:rPr>
      <w:b/>
      <w:bCs/>
    </w:rPr>
  </w:style>
  <w:style w:type="character" w:styleId="ae">
    <w:name w:val="Hyperlink"/>
    <w:basedOn w:val="a0"/>
    <w:uiPriority w:val="99"/>
    <w:unhideWhenUsed/>
    <w:rsid w:val="00424C36"/>
    <w:rPr>
      <w:color w:val="0000FF" w:themeColor="hyperlink"/>
      <w:u w:val="single"/>
    </w:rPr>
  </w:style>
  <w:style w:type="paragraph" w:styleId="af">
    <w:name w:val="Normal (Web)"/>
    <w:basedOn w:val="a"/>
    <w:uiPriority w:val="99"/>
    <w:unhideWhenUsed/>
    <w:rsid w:val="00465C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907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0">
    <w:name w:val="ТАБЛИЦА"/>
    <w:next w:val="a"/>
    <w:autoRedefine/>
    <w:uiPriority w:val="99"/>
    <w:rsid w:val="00291AF8"/>
    <w:pPr>
      <w:spacing w:after="0" w:line="360" w:lineRule="auto"/>
    </w:pPr>
    <w:rPr>
      <w:rFonts w:ascii="Times New Roman" w:eastAsia="Times New Roman" w:hAnsi="Times New Roman" w:cs="Times New Roman"/>
      <w:color w:val="000000"/>
      <w:sz w:val="24"/>
      <w:szCs w:val="24"/>
      <w:lang w:eastAsia="ru-RU"/>
    </w:rPr>
  </w:style>
  <w:style w:type="character" w:customStyle="1" w:styleId="af1">
    <w:name w:val="Основной текст_"/>
    <w:link w:val="22"/>
    <w:rsid w:val="007E08A8"/>
    <w:rPr>
      <w:rFonts w:ascii="Batang" w:eastAsia="Batang" w:hAnsi="Batang" w:cs="Batang"/>
      <w:spacing w:val="-4"/>
      <w:sz w:val="17"/>
      <w:szCs w:val="17"/>
      <w:shd w:val="clear" w:color="auto" w:fill="FFFFFF"/>
    </w:rPr>
  </w:style>
  <w:style w:type="paragraph" w:customStyle="1" w:styleId="22">
    <w:name w:val="Основной текст2"/>
    <w:basedOn w:val="a"/>
    <w:link w:val="af1"/>
    <w:rsid w:val="007E08A8"/>
    <w:pPr>
      <w:widowControl w:val="0"/>
      <w:shd w:val="clear" w:color="auto" w:fill="FFFFFF"/>
      <w:spacing w:after="0" w:line="218" w:lineRule="exact"/>
      <w:jc w:val="both"/>
    </w:pPr>
    <w:rPr>
      <w:rFonts w:ascii="Batang" w:eastAsia="Batang" w:hAnsi="Batang" w:cs="Batang"/>
      <w:spacing w:val="-4"/>
      <w:sz w:val="17"/>
      <w:szCs w:val="17"/>
    </w:rPr>
  </w:style>
  <w:style w:type="character" w:styleId="af2">
    <w:name w:val="Placeholder Text"/>
    <w:basedOn w:val="a0"/>
    <w:uiPriority w:val="99"/>
    <w:semiHidden/>
    <w:rsid w:val="00E23C73"/>
    <w:rPr>
      <w:color w:val="808080"/>
    </w:rPr>
  </w:style>
  <w:style w:type="paragraph" w:styleId="af3">
    <w:name w:val="footnote text"/>
    <w:basedOn w:val="a"/>
    <w:link w:val="af4"/>
    <w:semiHidden/>
    <w:rsid w:val="001D1C45"/>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semiHidden/>
    <w:rsid w:val="001D1C45"/>
    <w:rPr>
      <w:rFonts w:ascii="Times New Roman" w:eastAsia="Times New Roman" w:hAnsi="Times New Roman" w:cs="Times New Roman"/>
      <w:sz w:val="20"/>
      <w:szCs w:val="20"/>
      <w:lang w:eastAsia="ru-RU"/>
    </w:rPr>
  </w:style>
  <w:style w:type="character" w:styleId="af5">
    <w:name w:val="footnote reference"/>
    <w:semiHidden/>
    <w:rsid w:val="001D1C45"/>
    <w:rPr>
      <w:vertAlign w:val="superscript"/>
    </w:rPr>
  </w:style>
  <w:style w:type="paragraph" w:customStyle="1" w:styleId="af6">
    <w:name w:val="очистить формат"/>
    <w:basedOn w:val="a"/>
    <w:link w:val="af7"/>
    <w:qFormat/>
    <w:rsid w:val="000514C0"/>
    <w:pPr>
      <w:jc w:val="both"/>
    </w:pPr>
    <w:rPr>
      <w:szCs w:val="24"/>
    </w:rPr>
  </w:style>
  <w:style w:type="character" w:customStyle="1" w:styleId="af7">
    <w:name w:val="очистить формат Знак"/>
    <w:basedOn w:val="a0"/>
    <w:link w:val="af6"/>
    <w:rsid w:val="000514C0"/>
    <w:rPr>
      <w:szCs w:val="24"/>
    </w:rPr>
  </w:style>
  <w:style w:type="paragraph" w:customStyle="1" w:styleId="af8">
    <w:name w:val="ГОСТ"/>
    <w:basedOn w:val="a"/>
    <w:link w:val="af9"/>
    <w:uiPriority w:val="99"/>
    <w:rsid w:val="000514C0"/>
    <w:pPr>
      <w:spacing w:after="0" w:line="360" w:lineRule="auto"/>
      <w:ind w:firstLine="709"/>
      <w:jc w:val="both"/>
    </w:pPr>
    <w:rPr>
      <w:rFonts w:ascii="Times New Roman" w:eastAsia="Times New Roman" w:hAnsi="Times New Roman" w:cs="Times New Roman"/>
      <w:sz w:val="28"/>
      <w:szCs w:val="28"/>
    </w:rPr>
  </w:style>
  <w:style w:type="character" w:customStyle="1" w:styleId="af9">
    <w:name w:val="ГОСТ Знак"/>
    <w:link w:val="af8"/>
    <w:uiPriority w:val="99"/>
    <w:locked/>
    <w:rsid w:val="000514C0"/>
    <w:rPr>
      <w:rFonts w:ascii="Times New Roman" w:eastAsia="Times New Roman" w:hAnsi="Times New Roman" w:cs="Times New Roman"/>
      <w:sz w:val="28"/>
      <w:szCs w:val="28"/>
    </w:rPr>
  </w:style>
  <w:style w:type="paragraph" w:customStyle="1" w:styleId="23">
    <w:name w:val="заг 2"/>
    <w:basedOn w:val="2"/>
    <w:link w:val="24"/>
    <w:qFormat/>
    <w:rsid w:val="000514C0"/>
    <w:pPr>
      <w:spacing w:before="0" w:line="360" w:lineRule="auto"/>
      <w:jc w:val="both"/>
    </w:pPr>
    <w:rPr>
      <w:rFonts w:ascii="Times New Roman" w:hAnsi="Times New Roman" w:cs="Times New Roman"/>
      <w:b w:val="0"/>
      <w:color w:val="auto"/>
      <w:sz w:val="28"/>
      <w:szCs w:val="28"/>
    </w:rPr>
  </w:style>
  <w:style w:type="character" w:customStyle="1" w:styleId="24">
    <w:name w:val="заг 2 Знак"/>
    <w:basedOn w:val="20"/>
    <w:link w:val="23"/>
    <w:rsid w:val="000514C0"/>
    <w:rPr>
      <w:rFonts w:ascii="Times New Roman" w:hAnsi="Times New Roman" w:cs="Times New Roman"/>
      <w:bCs/>
      <w:sz w:val="28"/>
      <w:szCs w:val="28"/>
    </w:rPr>
  </w:style>
  <w:style w:type="paragraph" w:customStyle="1" w:styleId="12">
    <w:name w:val="заг 1"/>
    <w:basedOn w:val="1"/>
    <w:link w:val="13"/>
    <w:qFormat/>
    <w:rsid w:val="000514C0"/>
    <w:pPr>
      <w:spacing w:before="0" w:line="360" w:lineRule="auto"/>
      <w:jc w:val="both"/>
    </w:pPr>
    <w:rPr>
      <w:rFonts w:ascii="Times New Roman" w:hAnsi="Times New Roman" w:cs="Times New Roman"/>
      <w:b w:val="0"/>
      <w:color w:val="auto"/>
    </w:rPr>
  </w:style>
  <w:style w:type="character" w:customStyle="1" w:styleId="13">
    <w:name w:val="заг 1 Знак"/>
    <w:basedOn w:val="10"/>
    <w:link w:val="12"/>
    <w:rsid w:val="000514C0"/>
    <w:rPr>
      <w:rFonts w:ascii="Times New Roman" w:hAnsi="Times New Roman" w:cs="Times New Roman"/>
      <w:bCs/>
    </w:rPr>
  </w:style>
  <w:style w:type="character" w:customStyle="1" w:styleId="apple-converted-space">
    <w:name w:val="apple-converted-space"/>
    <w:basedOn w:val="a0"/>
    <w:rsid w:val="000514C0"/>
  </w:style>
  <w:style w:type="table" w:styleId="3-4">
    <w:name w:val="Medium Grid 3 Accent 4"/>
    <w:basedOn w:val="a1"/>
    <w:uiPriority w:val="69"/>
    <w:rsid w:val="000514C0"/>
    <w:pPr>
      <w:spacing w:after="0" w:line="240" w:lineRule="auto"/>
      <w:ind w:firstLine="709"/>
      <w:jc w:val="both"/>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2-5">
    <w:name w:val="Medium List 2 Accent 5"/>
    <w:basedOn w:val="a1"/>
    <w:uiPriority w:val="66"/>
    <w:rsid w:val="000514C0"/>
    <w:pPr>
      <w:spacing w:after="0" w:line="240" w:lineRule="auto"/>
      <w:ind w:firstLine="709"/>
      <w:jc w:val="both"/>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review-h6">
    <w:name w:val="review-h6"/>
    <w:basedOn w:val="a0"/>
    <w:rsid w:val="000514C0"/>
  </w:style>
  <w:style w:type="character" w:customStyle="1" w:styleId="review-h5">
    <w:name w:val="review-h5"/>
    <w:basedOn w:val="a0"/>
    <w:rsid w:val="000514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FD5"/>
  </w:style>
  <w:style w:type="paragraph" w:styleId="1">
    <w:name w:val="heading 1"/>
    <w:basedOn w:val="a"/>
    <w:next w:val="a"/>
    <w:link w:val="10"/>
    <w:uiPriority w:val="9"/>
    <w:qFormat/>
    <w:rsid w:val="001F14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14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14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8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18FD"/>
  </w:style>
  <w:style w:type="paragraph" w:styleId="a5">
    <w:name w:val="footer"/>
    <w:basedOn w:val="a"/>
    <w:link w:val="a6"/>
    <w:uiPriority w:val="99"/>
    <w:unhideWhenUsed/>
    <w:rsid w:val="00EA18F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18FD"/>
  </w:style>
  <w:style w:type="paragraph" w:styleId="a7">
    <w:name w:val="List Paragraph"/>
    <w:basedOn w:val="a"/>
    <w:uiPriority w:val="99"/>
    <w:qFormat/>
    <w:rsid w:val="00EA18FD"/>
    <w:pPr>
      <w:ind w:left="720"/>
      <w:contextualSpacing/>
    </w:pPr>
  </w:style>
  <w:style w:type="paragraph" w:styleId="a8">
    <w:name w:val="No Spacing"/>
    <w:uiPriority w:val="99"/>
    <w:qFormat/>
    <w:rsid w:val="001F1488"/>
    <w:pPr>
      <w:spacing w:after="0" w:line="240" w:lineRule="auto"/>
    </w:pPr>
  </w:style>
  <w:style w:type="character" w:customStyle="1" w:styleId="10">
    <w:name w:val="Заголовок 1 Знак"/>
    <w:basedOn w:val="a0"/>
    <w:link w:val="1"/>
    <w:uiPriority w:val="9"/>
    <w:rsid w:val="001F148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F148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F1488"/>
    <w:rPr>
      <w:rFonts w:asciiTheme="majorHAnsi" w:eastAsiaTheme="majorEastAsia" w:hAnsiTheme="majorHAnsi" w:cstheme="majorBidi"/>
      <w:b/>
      <w:bCs/>
      <w:color w:val="4F81BD" w:themeColor="accent1"/>
    </w:rPr>
  </w:style>
  <w:style w:type="paragraph" w:styleId="a9">
    <w:name w:val="TOC Heading"/>
    <w:basedOn w:val="1"/>
    <w:next w:val="a"/>
    <w:uiPriority w:val="39"/>
    <w:semiHidden/>
    <w:unhideWhenUsed/>
    <w:qFormat/>
    <w:rsid w:val="00287FB5"/>
    <w:pPr>
      <w:outlineLvl w:val="9"/>
    </w:pPr>
    <w:rPr>
      <w:lang w:eastAsia="ru-RU"/>
    </w:rPr>
  </w:style>
  <w:style w:type="paragraph" w:styleId="21">
    <w:name w:val="toc 2"/>
    <w:basedOn w:val="a"/>
    <w:next w:val="a"/>
    <w:autoRedefine/>
    <w:uiPriority w:val="39"/>
    <w:semiHidden/>
    <w:unhideWhenUsed/>
    <w:qFormat/>
    <w:rsid w:val="00287FB5"/>
    <w:pPr>
      <w:spacing w:after="100"/>
      <w:ind w:left="220"/>
    </w:pPr>
    <w:rPr>
      <w:rFonts w:eastAsiaTheme="minorEastAsia"/>
      <w:lang w:eastAsia="ru-RU"/>
    </w:rPr>
  </w:style>
  <w:style w:type="paragraph" w:styleId="11">
    <w:name w:val="toc 1"/>
    <w:basedOn w:val="a"/>
    <w:next w:val="a"/>
    <w:autoRedefine/>
    <w:uiPriority w:val="39"/>
    <w:semiHidden/>
    <w:unhideWhenUsed/>
    <w:qFormat/>
    <w:rsid w:val="00287FB5"/>
    <w:pPr>
      <w:spacing w:after="100"/>
    </w:pPr>
    <w:rPr>
      <w:rFonts w:eastAsiaTheme="minorEastAsia"/>
      <w:lang w:eastAsia="ru-RU"/>
    </w:rPr>
  </w:style>
  <w:style w:type="paragraph" w:styleId="31">
    <w:name w:val="toc 3"/>
    <w:basedOn w:val="a"/>
    <w:next w:val="a"/>
    <w:autoRedefine/>
    <w:uiPriority w:val="39"/>
    <w:semiHidden/>
    <w:unhideWhenUsed/>
    <w:qFormat/>
    <w:rsid w:val="00287FB5"/>
    <w:pPr>
      <w:spacing w:after="100"/>
      <w:ind w:left="440"/>
    </w:pPr>
    <w:rPr>
      <w:rFonts w:eastAsiaTheme="minorEastAsia"/>
      <w:lang w:eastAsia="ru-RU"/>
    </w:rPr>
  </w:style>
  <w:style w:type="paragraph" w:styleId="aa">
    <w:name w:val="Balloon Text"/>
    <w:basedOn w:val="a"/>
    <w:link w:val="ab"/>
    <w:uiPriority w:val="99"/>
    <w:semiHidden/>
    <w:unhideWhenUsed/>
    <w:rsid w:val="00287FB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87FB5"/>
    <w:rPr>
      <w:rFonts w:ascii="Tahoma" w:hAnsi="Tahoma" w:cs="Tahoma"/>
      <w:sz w:val="16"/>
      <w:szCs w:val="16"/>
    </w:rPr>
  </w:style>
  <w:style w:type="table" w:styleId="ac">
    <w:name w:val="Table Grid"/>
    <w:basedOn w:val="a1"/>
    <w:uiPriority w:val="59"/>
    <w:rsid w:val="00055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0E4124"/>
    <w:rPr>
      <w:b/>
      <w:bCs/>
    </w:rPr>
  </w:style>
  <w:style w:type="character" w:styleId="ae">
    <w:name w:val="Hyperlink"/>
    <w:basedOn w:val="a0"/>
    <w:uiPriority w:val="99"/>
    <w:unhideWhenUsed/>
    <w:rsid w:val="00424C36"/>
    <w:rPr>
      <w:color w:val="0000FF" w:themeColor="hyperlink"/>
      <w:u w:val="single"/>
    </w:rPr>
  </w:style>
  <w:style w:type="paragraph" w:styleId="af">
    <w:name w:val="Normal (Web)"/>
    <w:basedOn w:val="a"/>
    <w:uiPriority w:val="99"/>
    <w:unhideWhenUsed/>
    <w:rsid w:val="00465C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F907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0">
    <w:name w:val="ТАБЛИЦА"/>
    <w:next w:val="a"/>
    <w:autoRedefine/>
    <w:uiPriority w:val="99"/>
    <w:rsid w:val="00291AF8"/>
    <w:pPr>
      <w:spacing w:after="0" w:line="360" w:lineRule="auto"/>
    </w:pPr>
    <w:rPr>
      <w:rFonts w:ascii="Times New Roman" w:eastAsia="Times New Roman" w:hAnsi="Times New Roman" w:cs="Times New Roman"/>
      <w:color w:val="000000"/>
      <w:sz w:val="24"/>
      <w:szCs w:val="24"/>
      <w:lang w:eastAsia="ru-RU"/>
    </w:rPr>
  </w:style>
  <w:style w:type="character" w:customStyle="1" w:styleId="af1">
    <w:name w:val="Основной текст_"/>
    <w:link w:val="22"/>
    <w:rsid w:val="007E08A8"/>
    <w:rPr>
      <w:rFonts w:ascii="Batang" w:eastAsia="Batang" w:hAnsi="Batang" w:cs="Batang"/>
      <w:spacing w:val="-4"/>
      <w:sz w:val="17"/>
      <w:szCs w:val="17"/>
      <w:shd w:val="clear" w:color="auto" w:fill="FFFFFF"/>
    </w:rPr>
  </w:style>
  <w:style w:type="paragraph" w:customStyle="1" w:styleId="22">
    <w:name w:val="Основной текст2"/>
    <w:basedOn w:val="a"/>
    <w:link w:val="af1"/>
    <w:rsid w:val="007E08A8"/>
    <w:pPr>
      <w:widowControl w:val="0"/>
      <w:shd w:val="clear" w:color="auto" w:fill="FFFFFF"/>
      <w:spacing w:after="0" w:line="218" w:lineRule="exact"/>
      <w:jc w:val="both"/>
    </w:pPr>
    <w:rPr>
      <w:rFonts w:ascii="Batang" w:eastAsia="Batang" w:hAnsi="Batang" w:cs="Batang"/>
      <w:spacing w:val="-4"/>
      <w:sz w:val="17"/>
      <w:szCs w:val="17"/>
    </w:rPr>
  </w:style>
  <w:style w:type="character" w:styleId="af2">
    <w:name w:val="Placeholder Text"/>
    <w:basedOn w:val="a0"/>
    <w:uiPriority w:val="99"/>
    <w:semiHidden/>
    <w:rsid w:val="00E23C73"/>
    <w:rPr>
      <w:color w:val="808080"/>
    </w:rPr>
  </w:style>
  <w:style w:type="paragraph" w:styleId="af3">
    <w:name w:val="footnote text"/>
    <w:basedOn w:val="a"/>
    <w:link w:val="af4"/>
    <w:semiHidden/>
    <w:rsid w:val="001D1C45"/>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semiHidden/>
    <w:rsid w:val="001D1C45"/>
    <w:rPr>
      <w:rFonts w:ascii="Times New Roman" w:eastAsia="Times New Roman" w:hAnsi="Times New Roman" w:cs="Times New Roman"/>
      <w:sz w:val="20"/>
      <w:szCs w:val="20"/>
      <w:lang w:eastAsia="ru-RU"/>
    </w:rPr>
  </w:style>
  <w:style w:type="character" w:styleId="af5">
    <w:name w:val="footnote reference"/>
    <w:semiHidden/>
    <w:rsid w:val="001D1C45"/>
    <w:rPr>
      <w:vertAlign w:val="superscript"/>
    </w:rPr>
  </w:style>
</w:styles>
</file>

<file path=word/webSettings.xml><?xml version="1.0" encoding="utf-8"?>
<w:webSettings xmlns:r="http://schemas.openxmlformats.org/officeDocument/2006/relationships" xmlns:w="http://schemas.openxmlformats.org/wordprocessingml/2006/main">
  <w:divs>
    <w:div w:id="309604447">
      <w:bodyDiv w:val="1"/>
      <w:marLeft w:val="0"/>
      <w:marRight w:val="0"/>
      <w:marTop w:val="0"/>
      <w:marBottom w:val="0"/>
      <w:divBdr>
        <w:top w:val="none" w:sz="0" w:space="0" w:color="auto"/>
        <w:left w:val="none" w:sz="0" w:space="0" w:color="auto"/>
        <w:bottom w:val="none" w:sz="0" w:space="0" w:color="auto"/>
        <w:right w:val="none" w:sz="0" w:space="0" w:color="auto"/>
      </w:divBdr>
    </w:div>
    <w:div w:id="702368055">
      <w:bodyDiv w:val="1"/>
      <w:marLeft w:val="0"/>
      <w:marRight w:val="0"/>
      <w:marTop w:val="0"/>
      <w:marBottom w:val="0"/>
      <w:divBdr>
        <w:top w:val="none" w:sz="0" w:space="0" w:color="auto"/>
        <w:left w:val="none" w:sz="0" w:space="0" w:color="auto"/>
        <w:bottom w:val="none" w:sz="0" w:space="0" w:color="auto"/>
        <w:right w:val="none" w:sz="0" w:space="0" w:color="auto"/>
      </w:divBdr>
    </w:div>
    <w:div w:id="186289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okata.ru/sankt-peterburg/akcii/muzhskaya-rubashka" TargetMode="External"/><Relationship Id="rId117" Type="http://schemas.openxmlformats.org/officeDocument/2006/relationships/hyperlink" Target="http://www.lokata.ru/sankt-peterburg/akcii/zhenskaya-kofta" TargetMode="External"/><Relationship Id="rId21" Type="http://schemas.openxmlformats.org/officeDocument/2006/relationships/hyperlink" Target="http://www.be-in.ru/catalog/city/sankt-peterburg/kind/shoes-child/" TargetMode="External"/><Relationship Id="rId42" Type="http://schemas.openxmlformats.org/officeDocument/2006/relationships/hyperlink" Target="http://www.be-in.ru/catalog/city/sankt-peterburg/kind/accessories-male/" TargetMode="External"/><Relationship Id="rId47" Type="http://schemas.openxmlformats.org/officeDocument/2006/relationships/hyperlink" Target="http://www.be-in.ru/catalog/city/sankt-peterburg/kind/lingerie-swimwear/" TargetMode="External"/><Relationship Id="rId63" Type="http://schemas.openxmlformats.org/officeDocument/2006/relationships/hyperlink" Target="http://www.lokata.ru/sankt-peterburg/akcii/yubka" TargetMode="External"/><Relationship Id="rId68" Type="http://schemas.openxmlformats.org/officeDocument/2006/relationships/hyperlink" Target="http://www.be-in.ru/catalog/city/sankt-peterburg/kind/accessories-male/" TargetMode="External"/><Relationship Id="rId84" Type="http://schemas.openxmlformats.org/officeDocument/2006/relationships/hyperlink" Target="http://www.lokata.ru/sankt-peterburg/akcii/zhenskaya-kurtka" TargetMode="External"/><Relationship Id="rId89" Type="http://schemas.openxmlformats.org/officeDocument/2006/relationships/hyperlink" Target="http://www.lokata.ru/sankt-peterburg/akcii/muzhskoy-dzhemper" TargetMode="External"/><Relationship Id="rId112" Type="http://schemas.openxmlformats.org/officeDocument/2006/relationships/hyperlink" Target="http://www.lokata.ru/sankt-peterburg/akcii/muzhskoy-dzhemper" TargetMode="External"/><Relationship Id="rId133" Type="http://schemas.openxmlformats.org/officeDocument/2006/relationships/diagramData" Target="diagrams/data4.xml"/><Relationship Id="rId138" Type="http://schemas.openxmlformats.org/officeDocument/2006/relationships/diagramLayout" Target="diagrams/layout5.xml"/><Relationship Id="rId154" Type="http://schemas.openxmlformats.org/officeDocument/2006/relationships/oleObject" Target="embeddings/oleObject2.bin"/><Relationship Id="rId159" Type="http://schemas.openxmlformats.org/officeDocument/2006/relationships/oleObject" Target="embeddings/oleObject4.bin"/><Relationship Id="rId175" Type="http://schemas.openxmlformats.org/officeDocument/2006/relationships/chart" Target="charts/chart2.xml"/><Relationship Id="rId170" Type="http://schemas.openxmlformats.org/officeDocument/2006/relationships/image" Target="media/image17.wmf"/><Relationship Id="rId16" Type="http://schemas.openxmlformats.org/officeDocument/2006/relationships/hyperlink" Target="http://www.be-in.ru/catalog/city/sankt-peterburg/kind/accessories/" TargetMode="External"/><Relationship Id="rId107" Type="http://schemas.openxmlformats.org/officeDocument/2006/relationships/hyperlink" Target="http://www.lokata.ru/sankt-peterburg/akcii/muzhskoy-dzhemper" TargetMode="External"/><Relationship Id="rId11" Type="http://schemas.openxmlformats.org/officeDocument/2006/relationships/hyperlink" Target="http://www.be-in.ru/catalog/city/sankt-peterburg/kind/accessories-male/" TargetMode="External"/><Relationship Id="rId32" Type="http://schemas.openxmlformats.org/officeDocument/2006/relationships/hyperlink" Target="http://www.lokata.ru/sankt-peterburg/akcii/zhenskie-dzhinsy" TargetMode="External"/><Relationship Id="rId37" Type="http://schemas.openxmlformats.org/officeDocument/2006/relationships/hyperlink" Target="http://www.lokata.ru/sankt-peterburg/akcii/koltso" TargetMode="External"/><Relationship Id="rId53" Type="http://schemas.openxmlformats.org/officeDocument/2006/relationships/hyperlink" Target="http://www.lokata.ru/sankt-peterburg/akcii/remen" TargetMode="External"/><Relationship Id="rId58" Type="http://schemas.openxmlformats.org/officeDocument/2006/relationships/hyperlink" Target="http://www.lokata.ru/sankt-peterburg/akcii/zhenskaya-sumka" TargetMode="External"/><Relationship Id="rId74" Type="http://schemas.openxmlformats.org/officeDocument/2006/relationships/hyperlink" Target="http://www.be-in.ru/catalog/city/sankt-peterburg/kind/accessories/" TargetMode="External"/><Relationship Id="rId79" Type="http://schemas.openxmlformats.org/officeDocument/2006/relationships/hyperlink" Target="http://www.lokata.ru/sankt-peterburg/akcii/zhenskie-shorty" TargetMode="External"/><Relationship Id="rId102" Type="http://schemas.openxmlformats.org/officeDocument/2006/relationships/hyperlink" Target="http://www.be-in.ru/catalog/city/sankt-peterburg/kind/verhnaya-odezhda/" TargetMode="External"/><Relationship Id="rId123" Type="http://schemas.openxmlformats.org/officeDocument/2006/relationships/diagramQuickStyle" Target="diagrams/quickStyle1.xml"/><Relationship Id="rId128" Type="http://schemas.openxmlformats.org/officeDocument/2006/relationships/diagramColors" Target="diagrams/colors2.xml"/><Relationship Id="rId144" Type="http://schemas.openxmlformats.org/officeDocument/2006/relationships/diagramColors" Target="diagrams/colors6.xml"/><Relationship Id="rId149" Type="http://schemas.openxmlformats.org/officeDocument/2006/relationships/hyperlink" Target="http://www.grandars.ru/student/marketing/tovarnaya-politika.html" TargetMode="External"/><Relationship Id="rId5" Type="http://schemas.openxmlformats.org/officeDocument/2006/relationships/webSettings" Target="webSettings.xml"/><Relationship Id="rId90" Type="http://schemas.openxmlformats.org/officeDocument/2006/relationships/hyperlink" Target="http://www.lokata.ru/sankt-peterburg/akcii/plate" TargetMode="External"/><Relationship Id="rId95" Type="http://schemas.openxmlformats.org/officeDocument/2006/relationships/hyperlink" Target="http://www.lokata.ru/sankt-peterburg/akcii/zhenskie-shorty" TargetMode="External"/><Relationship Id="rId160" Type="http://schemas.openxmlformats.org/officeDocument/2006/relationships/image" Target="media/image12.wmf"/><Relationship Id="rId165" Type="http://schemas.openxmlformats.org/officeDocument/2006/relationships/oleObject" Target="embeddings/oleObject7.bin"/><Relationship Id="rId181" Type="http://schemas.openxmlformats.org/officeDocument/2006/relationships/footer" Target="footer1.xml"/><Relationship Id="rId22" Type="http://schemas.openxmlformats.org/officeDocument/2006/relationships/hyperlink" Target="http://www.lokata.ru/sankt-peterburg/akcii/muzhskaya-kurtka" TargetMode="External"/><Relationship Id="rId27" Type="http://schemas.openxmlformats.org/officeDocument/2006/relationships/hyperlink" Target="http://www.lokata.ru/sankt-peterburg/akcii/muzhskoy-dzhemper" TargetMode="External"/><Relationship Id="rId43" Type="http://schemas.openxmlformats.org/officeDocument/2006/relationships/hyperlink" Target="http://www.be-in.ru/catalog/city/sankt-peterburg/kind/lingerie-swimwear-male/" TargetMode="External"/><Relationship Id="rId48" Type="http://schemas.openxmlformats.org/officeDocument/2006/relationships/hyperlink" Target="http://www.be-in.ru/catalog/city/sankt-peterburg/kind/shoes/" TargetMode="External"/><Relationship Id="rId64" Type="http://schemas.openxmlformats.org/officeDocument/2006/relationships/hyperlink" Target="http://www.lokata.ru/sankt-peterburg/akcii/plate-dlya-devochki" TargetMode="External"/><Relationship Id="rId69" Type="http://schemas.openxmlformats.org/officeDocument/2006/relationships/hyperlink" Target="http://www.be-in.ru/catalog/city/sankt-peterburg/kind/lingerie-swimwear-male/" TargetMode="External"/><Relationship Id="rId113" Type="http://schemas.openxmlformats.org/officeDocument/2006/relationships/hyperlink" Target="http://www.lokata.ru/sankt-peterburg/akcii/plate" TargetMode="External"/><Relationship Id="rId118" Type="http://schemas.openxmlformats.org/officeDocument/2006/relationships/hyperlink" Target="http://www.lokata.ru/sankt-peterburg/akcii/muzhskoy-dzhemper" TargetMode="External"/><Relationship Id="rId134" Type="http://schemas.openxmlformats.org/officeDocument/2006/relationships/diagramLayout" Target="diagrams/layout4.xml"/><Relationship Id="rId139" Type="http://schemas.openxmlformats.org/officeDocument/2006/relationships/diagramQuickStyle" Target="diagrams/quickStyle5.xml"/><Relationship Id="rId80" Type="http://schemas.openxmlformats.org/officeDocument/2006/relationships/hyperlink" Target="http://www.lokata.ru/sankt-peterburg/akcii/zhenskaya-sumka" TargetMode="External"/><Relationship Id="rId85" Type="http://schemas.openxmlformats.org/officeDocument/2006/relationships/hyperlink" Target="http://www.lokata.ru/sankt-peterburg/akcii/muzhskie-dzhinsy" TargetMode="External"/><Relationship Id="rId150" Type="http://schemas.openxmlformats.org/officeDocument/2006/relationships/image" Target="media/image6.jpeg"/><Relationship Id="rId155" Type="http://schemas.openxmlformats.org/officeDocument/2006/relationships/image" Target="media/image9.wmf"/><Relationship Id="rId171" Type="http://schemas.openxmlformats.org/officeDocument/2006/relationships/oleObject" Target="embeddings/oleObject10.bin"/><Relationship Id="rId176" Type="http://schemas.openxmlformats.org/officeDocument/2006/relationships/chart" Target="charts/chart3.xml"/><Relationship Id="rId12" Type="http://schemas.openxmlformats.org/officeDocument/2006/relationships/hyperlink" Target="http://www.be-in.ru/catalog/city/sankt-peterburg/kind/lingerie-swimwear-male/" TargetMode="External"/><Relationship Id="rId17" Type="http://schemas.openxmlformats.org/officeDocument/2006/relationships/hyperlink" Target="http://www.be-in.ru/catalog/city/sankt-peterburg/kind/lingerie-swimwear/" TargetMode="External"/><Relationship Id="rId33" Type="http://schemas.openxmlformats.org/officeDocument/2006/relationships/hyperlink" Target="http://www.lokata.ru/sankt-peterburg/akcii/zhenskaya-kofta" TargetMode="External"/><Relationship Id="rId38" Type="http://schemas.openxmlformats.org/officeDocument/2006/relationships/hyperlink" Target="http://www.lokata.ru/sankt-peterburg/akcii/braslet" TargetMode="External"/><Relationship Id="rId59" Type="http://schemas.openxmlformats.org/officeDocument/2006/relationships/hyperlink" Target="http://www.lokata.ru/sankt-peterburg/akcii/zhenskie-dzhinsy" TargetMode="External"/><Relationship Id="rId103" Type="http://schemas.openxmlformats.org/officeDocument/2006/relationships/hyperlink" Target="http://www.be-in.ru/catalog/city/sankt-peterburg/kind/shoes/" TargetMode="External"/><Relationship Id="rId108" Type="http://schemas.openxmlformats.org/officeDocument/2006/relationships/hyperlink" Target="http://www.lokata.ru/sankt-peterburg/akcii/muzhskoy-pidzhak" TargetMode="External"/><Relationship Id="rId124" Type="http://schemas.openxmlformats.org/officeDocument/2006/relationships/diagramColors" Target="diagrams/colors1.xml"/><Relationship Id="rId129" Type="http://schemas.openxmlformats.org/officeDocument/2006/relationships/diagramData" Target="diagrams/data3.xml"/><Relationship Id="rId54" Type="http://schemas.openxmlformats.org/officeDocument/2006/relationships/hyperlink" Target="http://www.lokata.ru/sankt-peterburg/akcii/muzhskoy-pidzhak" TargetMode="External"/><Relationship Id="rId70" Type="http://schemas.openxmlformats.org/officeDocument/2006/relationships/hyperlink" Target="http://www.be-in.ru/catalog/city/sankt-peterburg/kind/shoes-male/" TargetMode="External"/><Relationship Id="rId75" Type="http://schemas.openxmlformats.org/officeDocument/2006/relationships/hyperlink" Target="http://www.lokata.ru/sankt-peterburg/akcii/muzhskoy-dzhemper" TargetMode="External"/><Relationship Id="rId91" Type="http://schemas.openxmlformats.org/officeDocument/2006/relationships/hyperlink" Target="http://www.lokata.ru/sankt-peterburg/akcii/zhenskaya-kurtka" TargetMode="External"/><Relationship Id="rId96" Type="http://schemas.openxmlformats.org/officeDocument/2006/relationships/hyperlink" Target="http://www.lokata.ru/sankt-peterburg/akcii/plate-dlya-devochki" TargetMode="External"/><Relationship Id="rId140" Type="http://schemas.openxmlformats.org/officeDocument/2006/relationships/diagramColors" Target="diagrams/colors5.xml"/><Relationship Id="rId145" Type="http://schemas.openxmlformats.org/officeDocument/2006/relationships/image" Target="media/image3.jpeg"/><Relationship Id="rId161" Type="http://schemas.openxmlformats.org/officeDocument/2006/relationships/oleObject" Target="embeddings/oleObject5.bin"/><Relationship Id="rId166" Type="http://schemas.openxmlformats.org/officeDocument/2006/relationships/image" Target="media/image15.wmf"/><Relationship Id="rId18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lokata.ru/sankt-peterburg/akcii/remen" TargetMode="External"/><Relationship Id="rId28" Type="http://schemas.openxmlformats.org/officeDocument/2006/relationships/hyperlink" Target="http://www.lokata.ru/sankt-peterburg/akcii/muzhskie-botinki" TargetMode="External"/><Relationship Id="rId49" Type="http://schemas.openxmlformats.org/officeDocument/2006/relationships/hyperlink" Target="http://www.be-in.ru/catalog/city/sankt-peterburg/kind/shoes-child/" TargetMode="External"/><Relationship Id="rId114" Type="http://schemas.openxmlformats.org/officeDocument/2006/relationships/hyperlink" Target="http://www.lokata.ru/sankt-peterburg/akcii/zhenskaya-sumka" TargetMode="External"/><Relationship Id="rId119" Type="http://schemas.openxmlformats.org/officeDocument/2006/relationships/image" Target="media/image2.png"/><Relationship Id="rId44" Type="http://schemas.openxmlformats.org/officeDocument/2006/relationships/hyperlink" Target="http://www.be-in.ru/catalog/city/sankt-peterburg/kind/shoes-male/" TargetMode="External"/><Relationship Id="rId60" Type="http://schemas.openxmlformats.org/officeDocument/2006/relationships/hyperlink" Target="http://www.lokata.ru/sankt-peterburg/akcii/zhenskaya-kofta" TargetMode="External"/><Relationship Id="rId65" Type="http://schemas.openxmlformats.org/officeDocument/2006/relationships/hyperlink" Target="http://www.lokata.ru/sankt-peterburg/akcii/baletki" TargetMode="External"/><Relationship Id="rId81" Type="http://schemas.openxmlformats.org/officeDocument/2006/relationships/hyperlink" Target="http://www.lokata.ru/sankt-peterburg/akcii/zhenskaya-kofta" TargetMode="External"/><Relationship Id="rId86" Type="http://schemas.openxmlformats.org/officeDocument/2006/relationships/hyperlink" Target="http://www.lokata.ru/sankt-peterburg/akcii/remen" TargetMode="External"/><Relationship Id="rId130" Type="http://schemas.openxmlformats.org/officeDocument/2006/relationships/diagramLayout" Target="diagrams/layout3.xml"/><Relationship Id="rId135" Type="http://schemas.openxmlformats.org/officeDocument/2006/relationships/diagramQuickStyle" Target="diagrams/quickStyle4.xml"/><Relationship Id="rId151" Type="http://schemas.openxmlformats.org/officeDocument/2006/relationships/image" Target="media/image7.wmf"/><Relationship Id="rId156" Type="http://schemas.openxmlformats.org/officeDocument/2006/relationships/image" Target="media/image10.wmf"/><Relationship Id="rId177" Type="http://schemas.openxmlformats.org/officeDocument/2006/relationships/image" Target="media/image19.wmf"/><Relationship Id="rId4" Type="http://schemas.openxmlformats.org/officeDocument/2006/relationships/settings" Target="settings.xml"/><Relationship Id="rId9" Type="http://schemas.openxmlformats.org/officeDocument/2006/relationships/hyperlink" Target="http://www.be-in.ru/catalog/city/sankt-peterburg/kind/odezhda-male/" TargetMode="External"/><Relationship Id="rId172" Type="http://schemas.openxmlformats.org/officeDocument/2006/relationships/image" Target="media/image18.wmf"/><Relationship Id="rId180" Type="http://schemas.openxmlformats.org/officeDocument/2006/relationships/oleObject" Target="embeddings/oleObject13.bin"/><Relationship Id="rId13" Type="http://schemas.openxmlformats.org/officeDocument/2006/relationships/hyperlink" Target="http://www.be-in.ru/catalog/city/sankt-peterburg/kind/shoes-male/" TargetMode="External"/><Relationship Id="rId18" Type="http://schemas.openxmlformats.org/officeDocument/2006/relationships/hyperlink" Target="http://www.be-in.ru/catalog/city/sankt-peterburg/kind/shoes/" TargetMode="External"/><Relationship Id="rId39" Type="http://schemas.openxmlformats.org/officeDocument/2006/relationships/hyperlink" Target="http://www.lokata.ru/sankt-peterburg/akcii/plate-dlya-devochki" TargetMode="External"/><Relationship Id="rId109" Type="http://schemas.openxmlformats.org/officeDocument/2006/relationships/hyperlink" Target="http://www.lokata.ru/sankt-peterburg/akcii/muzhskie-dzhinsy" TargetMode="External"/><Relationship Id="rId34" Type="http://schemas.openxmlformats.org/officeDocument/2006/relationships/hyperlink" Target="http://www.lokata.ru/sankt-peterburg/akcii/zhenskie-shorty" TargetMode="External"/><Relationship Id="rId50" Type="http://schemas.openxmlformats.org/officeDocument/2006/relationships/hyperlink" Target="http://www.be-in.ru/catalog/city/sankt-peterburg/kind/accessories-child/" TargetMode="External"/><Relationship Id="rId55" Type="http://schemas.openxmlformats.org/officeDocument/2006/relationships/hyperlink" Target="http://www.lokata.ru/sankt-peterburg/akcii/muzhskaya-rubashka" TargetMode="External"/><Relationship Id="rId76" Type="http://schemas.openxmlformats.org/officeDocument/2006/relationships/hyperlink" Target="http://www.lokata.ru/sankt-peterburg/akcii/muzhskoy-pidzhak" TargetMode="External"/><Relationship Id="rId97" Type="http://schemas.openxmlformats.org/officeDocument/2006/relationships/hyperlink" Target="http://www.lokata.ru/sankt-peterburg/akcii/zhenskaya-kurtka" TargetMode="External"/><Relationship Id="rId104" Type="http://schemas.openxmlformats.org/officeDocument/2006/relationships/hyperlink" Target="http://www.be-in.ru/catalog/city/sankt-peterburg/kind/accessories/" TargetMode="External"/><Relationship Id="rId120" Type="http://schemas.openxmlformats.org/officeDocument/2006/relationships/hyperlink" Target="http://fnow.ru/lp/start1.html" TargetMode="External"/><Relationship Id="rId125" Type="http://schemas.openxmlformats.org/officeDocument/2006/relationships/diagramData" Target="diagrams/data2.xml"/><Relationship Id="rId141" Type="http://schemas.openxmlformats.org/officeDocument/2006/relationships/diagramData" Target="diagrams/data6.xml"/><Relationship Id="rId146" Type="http://schemas.openxmlformats.org/officeDocument/2006/relationships/image" Target="media/image4.jpeg"/><Relationship Id="rId167" Type="http://schemas.openxmlformats.org/officeDocument/2006/relationships/oleObject" Target="embeddings/oleObject8.bin"/><Relationship Id="rId7" Type="http://schemas.openxmlformats.org/officeDocument/2006/relationships/endnotes" Target="endnotes.xml"/><Relationship Id="rId71" Type="http://schemas.openxmlformats.org/officeDocument/2006/relationships/hyperlink" Target="http://www.be-in.ru/catalog/city/sankt-peterburg/kind/verhnaya-odezhda/" TargetMode="External"/><Relationship Id="rId92" Type="http://schemas.openxmlformats.org/officeDocument/2006/relationships/hyperlink" Target="http://www.lokata.ru/sankt-peterburg/akcii/yubka" TargetMode="External"/><Relationship Id="rId162" Type="http://schemas.openxmlformats.org/officeDocument/2006/relationships/image" Target="media/image13.wmf"/><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www.lokata.ru/sankt-peterburg/akcii/zhenskaya-kurtka" TargetMode="External"/><Relationship Id="rId24" Type="http://schemas.openxmlformats.org/officeDocument/2006/relationships/hyperlink" Target="http://www.lokata.ru/sankt-peterburg/akcii/muzhskie-dzhinsy" TargetMode="External"/><Relationship Id="rId40" Type="http://schemas.openxmlformats.org/officeDocument/2006/relationships/hyperlink" Target="http://www.lokata.ru/sankt-peterburg/akcii/baletki" TargetMode="External"/><Relationship Id="rId45" Type="http://schemas.openxmlformats.org/officeDocument/2006/relationships/hyperlink" Target="http://www.be-in.ru/catalog/city/sankt-peterburg/kind/verhnaya-odezhda/" TargetMode="External"/><Relationship Id="rId66" Type="http://schemas.openxmlformats.org/officeDocument/2006/relationships/hyperlink" Target="http://www.lokata.ru/sankt-peterburg/akcii/muzhskoy-dzhemper" TargetMode="External"/><Relationship Id="rId87" Type="http://schemas.openxmlformats.org/officeDocument/2006/relationships/hyperlink" Target="http://www.lokata.ru/sankt-peterburg/akcii/muzhskoy-pidzhak" TargetMode="External"/><Relationship Id="rId110" Type="http://schemas.openxmlformats.org/officeDocument/2006/relationships/hyperlink" Target="http://www.lokata.ru/sankt-peterburg/akcii/remen" TargetMode="External"/><Relationship Id="rId115" Type="http://schemas.openxmlformats.org/officeDocument/2006/relationships/hyperlink" Target="http://www.lokata.ru/sankt-peterburg/akcii/zhenskaya-kurtka" TargetMode="External"/><Relationship Id="rId131" Type="http://schemas.openxmlformats.org/officeDocument/2006/relationships/diagramQuickStyle" Target="diagrams/quickStyle3.xml"/><Relationship Id="rId136" Type="http://schemas.openxmlformats.org/officeDocument/2006/relationships/diagramColors" Target="diagrams/colors4.xml"/><Relationship Id="rId157" Type="http://schemas.openxmlformats.org/officeDocument/2006/relationships/oleObject" Target="embeddings/oleObject3.bin"/><Relationship Id="rId178" Type="http://schemas.openxmlformats.org/officeDocument/2006/relationships/oleObject" Target="embeddings/oleObject12.bin"/><Relationship Id="rId61" Type="http://schemas.openxmlformats.org/officeDocument/2006/relationships/hyperlink" Target="http://www.lokata.ru/sankt-peterburg/akcii/zhenskie-shorty" TargetMode="External"/><Relationship Id="rId82" Type="http://schemas.openxmlformats.org/officeDocument/2006/relationships/hyperlink" Target="http://www.lokata.ru/sankt-peterburg/akcii/plate" TargetMode="External"/><Relationship Id="rId152" Type="http://schemas.openxmlformats.org/officeDocument/2006/relationships/oleObject" Target="embeddings/oleObject1.bin"/><Relationship Id="rId173" Type="http://schemas.openxmlformats.org/officeDocument/2006/relationships/oleObject" Target="embeddings/oleObject11.bin"/><Relationship Id="rId19" Type="http://schemas.openxmlformats.org/officeDocument/2006/relationships/hyperlink" Target="http://www.be-in.ru/catalog/city/sankt-peterburg/kind/odezhda-child/" TargetMode="External"/><Relationship Id="rId14" Type="http://schemas.openxmlformats.org/officeDocument/2006/relationships/hyperlink" Target="http://www.be-in.ru/catalog/city/sankt-peterburg/kind/odezhda/" TargetMode="External"/><Relationship Id="rId30" Type="http://schemas.openxmlformats.org/officeDocument/2006/relationships/hyperlink" Target="http://www.lokata.ru/sankt-peterburg/akcii/zhenskoe-palto" TargetMode="External"/><Relationship Id="rId35" Type="http://schemas.openxmlformats.org/officeDocument/2006/relationships/hyperlink" Target="http://www.lokata.ru/sankt-peterburg/akcii/plate" TargetMode="External"/><Relationship Id="rId56" Type="http://schemas.openxmlformats.org/officeDocument/2006/relationships/hyperlink" Target="http://www.lokata.ru/sankt-peterburg/akcii/muzhskoy-dzhemper" TargetMode="External"/><Relationship Id="rId77" Type="http://schemas.openxmlformats.org/officeDocument/2006/relationships/hyperlink" Target="http://www.lokata.ru/sankt-peterburg/akcii/muzhskie-dzhinsy" TargetMode="External"/><Relationship Id="rId100" Type="http://schemas.openxmlformats.org/officeDocument/2006/relationships/hyperlink" Target="http://www.be-in.ru/catalog/city/sankt-peterburg/kind/shoes/" TargetMode="External"/><Relationship Id="rId105" Type="http://schemas.openxmlformats.org/officeDocument/2006/relationships/hyperlink" Target="http://www.be-in.ru/catalog/city/sankt-peterburg/kind/shoes-child/" TargetMode="External"/><Relationship Id="rId126" Type="http://schemas.openxmlformats.org/officeDocument/2006/relationships/diagramLayout" Target="diagrams/layout2.xml"/><Relationship Id="rId147" Type="http://schemas.openxmlformats.org/officeDocument/2006/relationships/image" Target="media/image5.jpeg"/><Relationship Id="rId168" Type="http://schemas.openxmlformats.org/officeDocument/2006/relationships/image" Target="media/image16.wmf"/><Relationship Id="rId8" Type="http://schemas.openxmlformats.org/officeDocument/2006/relationships/image" Target="media/image1.png"/><Relationship Id="rId51" Type="http://schemas.openxmlformats.org/officeDocument/2006/relationships/hyperlink" Target="http://www.lokata.ru/sankt-peterburg/akcii/muzhskaya-kurtka" TargetMode="External"/><Relationship Id="rId72" Type="http://schemas.openxmlformats.org/officeDocument/2006/relationships/hyperlink" Target="http://www.be-in.ru/catalog/city/sankt-peterburg/kind/lingerie-swimwear/" TargetMode="External"/><Relationship Id="rId93" Type="http://schemas.openxmlformats.org/officeDocument/2006/relationships/hyperlink" Target="http://www.lokata.ru/sankt-peterburg/akcii/zhenskaya-sumka" TargetMode="External"/><Relationship Id="rId98" Type="http://schemas.openxmlformats.org/officeDocument/2006/relationships/hyperlink" Target="http://www.lokata.ru/sankt-peterburg/akcii/muzhskoy-dzhemper" TargetMode="External"/><Relationship Id="rId121" Type="http://schemas.openxmlformats.org/officeDocument/2006/relationships/diagramData" Target="diagrams/data1.xml"/><Relationship Id="rId142" Type="http://schemas.openxmlformats.org/officeDocument/2006/relationships/diagramLayout" Target="diagrams/layout6.xml"/><Relationship Id="rId163" Type="http://schemas.openxmlformats.org/officeDocument/2006/relationships/oleObject" Target="embeddings/oleObject6.bin"/><Relationship Id="rId184" Type="http://schemas.microsoft.com/office/2007/relationships/stylesWithEffects" Target="stylesWithEffects.xml"/><Relationship Id="rId3" Type="http://schemas.openxmlformats.org/officeDocument/2006/relationships/styles" Target="styles.xml"/><Relationship Id="rId25" Type="http://schemas.openxmlformats.org/officeDocument/2006/relationships/hyperlink" Target="http://www.lokata.ru/sankt-peterburg/akcii/muzhskoy-pidzhak" TargetMode="External"/><Relationship Id="rId46" Type="http://schemas.openxmlformats.org/officeDocument/2006/relationships/hyperlink" Target="http://www.be-in.ru/catalog/city/sankt-peterburg/kind/accessories/" TargetMode="External"/><Relationship Id="rId67" Type="http://schemas.openxmlformats.org/officeDocument/2006/relationships/hyperlink" Target="http://www.be-in.ru/catalog/city/sankt-peterburg/kind/verhnaya-odezhda-male/" TargetMode="External"/><Relationship Id="rId116" Type="http://schemas.openxmlformats.org/officeDocument/2006/relationships/hyperlink" Target="http://www.lokata.ru/sankt-peterburg/akcii/yubka" TargetMode="External"/><Relationship Id="rId137" Type="http://schemas.openxmlformats.org/officeDocument/2006/relationships/diagramData" Target="diagrams/data5.xml"/><Relationship Id="rId158" Type="http://schemas.openxmlformats.org/officeDocument/2006/relationships/image" Target="media/image11.wmf"/><Relationship Id="rId20" Type="http://schemas.openxmlformats.org/officeDocument/2006/relationships/hyperlink" Target="http://www.be-in.ru/catalog/city/sankt-peterburg/kind/accessories-child/" TargetMode="External"/><Relationship Id="rId41" Type="http://schemas.openxmlformats.org/officeDocument/2006/relationships/hyperlink" Target="http://www.be-in.ru/catalog/city/sankt-peterburg/kind/verhnaya-odezhda-male/" TargetMode="External"/><Relationship Id="rId62" Type="http://schemas.openxmlformats.org/officeDocument/2006/relationships/hyperlink" Target="http://www.lokata.ru/sankt-peterburg/akcii/plate" TargetMode="External"/><Relationship Id="rId83" Type="http://schemas.openxmlformats.org/officeDocument/2006/relationships/hyperlink" Target="http://www.lokata.ru/sankt-peterburg/akcii/yubka" TargetMode="External"/><Relationship Id="rId88" Type="http://schemas.openxmlformats.org/officeDocument/2006/relationships/hyperlink" Target="http://www.lokata.ru/sankt-peterburg/akcii/muzhskaya-rubashka" TargetMode="External"/><Relationship Id="rId111" Type="http://schemas.openxmlformats.org/officeDocument/2006/relationships/hyperlink" Target="http://www.lokata.ru/sankt-peterburg/akcii/zhenskaya-kurtka" TargetMode="External"/><Relationship Id="rId132" Type="http://schemas.openxmlformats.org/officeDocument/2006/relationships/diagramColors" Target="diagrams/colors3.xml"/><Relationship Id="rId153" Type="http://schemas.openxmlformats.org/officeDocument/2006/relationships/image" Target="media/image8.wmf"/><Relationship Id="rId174" Type="http://schemas.openxmlformats.org/officeDocument/2006/relationships/chart" Target="charts/chart1.xml"/><Relationship Id="rId179" Type="http://schemas.openxmlformats.org/officeDocument/2006/relationships/image" Target="media/image20.wmf"/><Relationship Id="rId15" Type="http://schemas.openxmlformats.org/officeDocument/2006/relationships/hyperlink" Target="http://www.be-in.ru/catalog/city/sankt-peterburg/kind/verhnaya-odezhda/" TargetMode="External"/><Relationship Id="rId36" Type="http://schemas.openxmlformats.org/officeDocument/2006/relationships/hyperlink" Target="http://www.lokata.ru/sankt-peterburg/akcii/yubka" TargetMode="External"/><Relationship Id="rId57" Type="http://schemas.openxmlformats.org/officeDocument/2006/relationships/hyperlink" Target="http://www.lokata.ru/sankt-peterburg/akcii/zhenskaya-kurtka" TargetMode="External"/><Relationship Id="rId106" Type="http://schemas.openxmlformats.org/officeDocument/2006/relationships/hyperlink" Target="http://www.be-in.ru/catalog/city/sankt-peterburg/kind/accessories-child/" TargetMode="External"/><Relationship Id="rId127" Type="http://schemas.openxmlformats.org/officeDocument/2006/relationships/diagramQuickStyle" Target="diagrams/quickStyle2.xml"/><Relationship Id="rId10" Type="http://schemas.openxmlformats.org/officeDocument/2006/relationships/hyperlink" Target="http://www.be-in.ru/catalog/city/sankt-peterburg/kind/verhnaya-odezhda-male/" TargetMode="External"/><Relationship Id="rId31" Type="http://schemas.openxmlformats.org/officeDocument/2006/relationships/hyperlink" Target="http://www.lokata.ru/sankt-peterburg/akcii/zhenskaya-sumka" TargetMode="External"/><Relationship Id="rId52" Type="http://schemas.openxmlformats.org/officeDocument/2006/relationships/hyperlink" Target="http://www.lokata.ru/sankt-peterburg/akcii/muzhskie-dzhinsy" TargetMode="External"/><Relationship Id="rId73" Type="http://schemas.openxmlformats.org/officeDocument/2006/relationships/hyperlink" Target="http://www.be-in.ru/catalog/city/sankt-peterburg/kind/shoes/" TargetMode="External"/><Relationship Id="rId78" Type="http://schemas.openxmlformats.org/officeDocument/2006/relationships/hyperlink" Target="http://www.lokata.ru/sankt-peterburg/akcii/remen" TargetMode="External"/><Relationship Id="rId94" Type="http://schemas.openxmlformats.org/officeDocument/2006/relationships/hyperlink" Target="http://www.lokata.ru/sankt-peterburg/akcii/zhenskaya-kofta" TargetMode="External"/><Relationship Id="rId99" Type="http://schemas.openxmlformats.org/officeDocument/2006/relationships/hyperlink" Target="http://www.be-in.ru/catalog/city/sankt-peterburg/kind/verhnaya-odezhda/" TargetMode="External"/><Relationship Id="rId101" Type="http://schemas.openxmlformats.org/officeDocument/2006/relationships/hyperlink" Target="http://www.be-in.ru/catalog/city/sankt-peterburg/kind/accessories/" TargetMode="External"/><Relationship Id="rId122" Type="http://schemas.openxmlformats.org/officeDocument/2006/relationships/diagramLayout" Target="diagrams/layout1.xml"/><Relationship Id="rId143" Type="http://schemas.openxmlformats.org/officeDocument/2006/relationships/diagramQuickStyle" Target="diagrams/quickStyle6.xml"/><Relationship Id="rId148" Type="http://schemas.openxmlformats.org/officeDocument/2006/relationships/hyperlink" Target="http://www.grandars.ru/student/marketing/upravlenie-marketingom.html" TargetMode="External"/><Relationship Id="rId164" Type="http://schemas.openxmlformats.org/officeDocument/2006/relationships/image" Target="media/image14.wmf"/><Relationship Id="rId169" Type="http://schemas.openxmlformats.org/officeDocument/2006/relationships/oleObject" Target="embeddings/oleObject9.bin"/></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Лист2!$B$1</c:f>
              <c:strCache>
                <c:ptCount val="1"/>
                <c:pt idx="0">
                  <c:v>Чистая текущая стоимость, руб.</c:v>
                </c:pt>
              </c:strCache>
            </c:strRef>
          </c:tx>
          <c:dLbls>
            <c:dLbl>
              <c:idx val="5"/>
              <c:layout>
                <c:manualLayout>
                  <c:x val="-2.2637238256932716E-3"/>
                  <c:y val="-6.4814814814814964E-2"/>
                </c:manualLayout>
              </c:layout>
              <c:showVal val="1"/>
            </c:dLbl>
            <c:showVal val="1"/>
          </c:dLbls>
          <c:cat>
            <c:numRef>
              <c:f>Лист2!$A$2:$A$7</c:f>
              <c:numCache>
                <c:formatCode>General</c:formatCode>
                <c:ptCount val="6"/>
                <c:pt idx="0">
                  <c:v>0</c:v>
                </c:pt>
                <c:pt idx="1">
                  <c:v>1</c:v>
                </c:pt>
                <c:pt idx="2">
                  <c:v>2</c:v>
                </c:pt>
                <c:pt idx="3">
                  <c:v>3</c:v>
                </c:pt>
                <c:pt idx="4">
                  <c:v>4</c:v>
                </c:pt>
                <c:pt idx="5">
                  <c:v>5</c:v>
                </c:pt>
              </c:numCache>
            </c:numRef>
          </c:cat>
          <c:val>
            <c:numRef>
              <c:f>Лист2!$B$2:$B$7</c:f>
              <c:numCache>
                <c:formatCode>General</c:formatCode>
                <c:ptCount val="6"/>
                <c:pt idx="0">
                  <c:v>-3587270</c:v>
                </c:pt>
                <c:pt idx="1">
                  <c:v>-3250051.3299999987</c:v>
                </c:pt>
                <c:pt idx="2">
                  <c:v>-1351157.1</c:v>
                </c:pt>
                <c:pt idx="3">
                  <c:v>378909.95</c:v>
                </c:pt>
                <c:pt idx="4">
                  <c:v>1800887.4</c:v>
                </c:pt>
                <c:pt idx="5">
                  <c:v>2873363.44</c:v>
                </c:pt>
              </c:numCache>
            </c:numRef>
          </c:val>
        </c:ser>
        <c:marker val="1"/>
        <c:axId val="214003712"/>
        <c:axId val="214005632"/>
      </c:lineChart>
      <c:catAx>
        <c:axId val="214003712"/>
        <c:scaling>
          <c:orientation val="minMax"/>
        </c:scaling>
        <c:axPos val="b"/>
        <c:title>
          <c:tx>
            <c:strRef>
              <c:f>Лист2!$A$1</c:f>
              <c:strCache>
                <c:ptCount val="1"/>
                <c:pt idx="0">
                  <c:v>Период, год</c:v>
                </c:pt>
              </c:strCache>
            </c:strRef>
          </c:tx>
        </c:title>
        <c:numFmt formatCode="General" sourceLinked="1"/>
        <c:majorTickMark val="none"/>
        <c:tickLblPos val="nextTo"/>
        <c:crossAx val="214005632"/>
        <c:crosses val="autoZero"/>
        <c:auto val="1"/>
        <c:lblAlgn val="ctr"/>
        <c:lblOffset val="100"/>
      </c:catAx>
      <c:valAx>
        <c:axId val="214005632"/>
        <c:scaling>
          <c:orientation val="minMax"/>
        </c:scaling>
        <c:axPos val="l"/>
        <c:majorGridlines/>
        <c:title>
          <c:tx>
            <c:strRef>
              <c:f>Лист2!$B$1</c:f>
              <c:strCache>
                <c:ptCount val="1"/>
                <c:pt idx="0">
                  <c:v>Чистая текущая стоимость, руб.</c:v>
                </c:pt>
              </c:strCache>
            </c:strRef>
          </c:tx>
        </c:title>
        <c:numFmt formatCode="General" sourceLinked="1"/>
        <c:tickLblPos val="nextTo"/>
        <c:crossAx val="214003712"/>
        <c:crosses val="autoZero"/>
        <c:crossBetween val="between"/>
      </c:valAx>
    </c:plotArea>
    <c:plotVisOnly val="1"/>
  </c:chart>
  <c:spPr>
    <a:ln>
      <a:noFill/>
    </a:ln>
  </c:spPr>
  <c:txPr>
    <a:bodyPr/>
    <a:lstStyle/>
    <a:p>
      <a:pPr>
        <a:defRPr sz="1200" b="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Лист2!$B$10</c:f>
              <c:strCache>
                <c:ptCount val="1"/>
                <c:pt idx="0">
                  <c:v>Чистая текущая стоимость, руб.</c:v>
                </c:pt>
              </c:strCache>
            </c:strRef>
          </c:tx>
          <c:dLbls>
            <c:dLbl>
              <c:idx val="5"/>
              <c:layout>
                <c:manualLayout>
                  <c:x val="-2.2637238256932729E-3"/>
                  <c:y val="-6.4814814814814992E-2"/>
                </c:manualLayout>
              </c:layout>
              <c:showVal val="1"/>
            </c:dLbl>
            <c:showVal val="1"/>
          </c:dLbls>
          <c:cat>
            <c:numRef>
              <c:f>Лист2!$A$11:$A$16</c:f>
              <c:numCache>
                <c:formatCode>General</c:formatCode>
                <c:ptCount val="6"/>
                <c:pt idx="0">
                  <c:v>0</c:v>
                </c:pt>
                <c:pt idx="1">
                  <c:v>1</c:v>
                </c:pt>
                <c:pt idx="2">
                  <c:v>2</c:v>
                </c:pt>
                <c:pt idx="3">
                  <c:v>3</c:v>
                </c:pt>
                <c:pt idx="4">
                  <c:v>4</c:v>
                </c:pt>
                <c:pt idx="5">
                  <c:v>5</c:v>
                </c:pt>
              </c:numCache>
            </c:numRef>
          </c:cat>
          <c:val>
            <c:numRef>
              <c:f>Лист2!$B$11:$B$16</c:f>
              <c:numCache>
                <c:formatCode>General</c:formatCode>
                <c:ptCount val="6"/>
                <c:pt idx="0">
                  <c:v>-3587270</c:v>
                </c:pt>
                <c:pt idx="1">
                  <c:v>-2370595.3299999987</c:v>
                </c:pt>
                <c:pt idx="2">
                  <c:v>8481.8799999999756</c:v>
                </c:pt>
                <c:pt idx="3">
                  <c:v>1956654.01</c:v>
                </c:pt>
                <c:pt idx="4">
                  <c:v>3427529.21</c:v>
                </c:pt>
                <c:pt idx="5">
                  <c:v>4445830.7700000014</c:v>
                </c:pt>
              </c:numCache>
            </c:numRef>
          </c:val>
        </c:ser>
        <c:marker val="1"/>
        <c:axId val="214021632"/>
        <c:axId val="214023552"/>
      </c:lineChart>
      <c:catAx>
        <c:axId val="214021632"/>
        <c:scaling>
          <c:orientation val="minMax"/>
        </c:scaling>
        <c:axPos val="b"/>
        <c:title>
          <c:tx>
            <c:strRef>
              <c:f>Лист2!$A$1</c:f>
              <c:strCache>
                <c:ptCount val="1"/>
                <c:pt idx="0">
                  <c:v>Период, год</c:v>
                </c:pt>
              </c:strCache>
            </c:strRef>
          </c:tx>
        </c:title>
        <c:numFmt formatCode="General" sourceLinked="1"/>
        <c:majorTickMark val="none"/>
        <c:tickLblPos val="nextTo"/>
        <c:crossAx val="214023552"/>
        <c:crosses val="autoZero"/>
        <c:auto val="1"/>
        <c:lblAlgn val="ctr"/>
        <c:lblOffset val="100"/>
      </c:catAx>
      <c:valAx>
        <c:axId val="214023552"/>
        <c:scaling>
          <c:orientation val="minMax"/>
        </c:scaling>
        <c:axPos val="l"/>
        <c:majorGridlines/>
        <c:title>
          <c:tx>
            <c:strRef>
              <c:f>Лист2!$B$1</c:f>
              <c:strCache>
                <c:ptCount val="1"/>
                <c:pt idx="0">
                  <c:v>Чистая текущая стоимость, руб.</c:v>
                </c:pt>
              </c:strCache>
            </c:strRef>
          </c:tx>
        </c:title>
        <c:numFmt formatCode="General" sourceLinked="1"/>
        <c:tickLblPos val="nextTo"/>
        <c:crossAx val="214021632"/>
        <c:crosses val="autoZero"/>
        <c:crossBetween val="between"/>
      </c:valAx>
    </c:plotArea>
    <c:plotVisOnly val="1"/>
  </c:chart>
  <c:spPr>
    <a:ln>
      <a:noFill/>
    </a:ln>
  </c:spPr>
  <c:txPr>
    <a:bodyPr/>
    <a:lstStyle/>
    <a:p>
      <a:pPr>
        <a:defRPr sz="1200" b="0">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Лист2!$B$19</c:f>
              <c:strCache>
                <c:ptCount val="1"/>
                <c:pt idx="0">
                  <c:v>Чистая текущая стоимость, руб.</c:v>
                </c:pt>
              </c:strCache>
            </c:strRef>
          </c:tx>
          <c:dLbls>
            <c:dLbl>
              <c:idx val="5"/>
              <c:layout>
                <c:manualLayout>
                  <c:x val="-2.2637238256932746E-3"/>
                  <c:y val="-6.4814814814815033E-2"/>
                </c:manualLayout>
              </c:layout>
              <c:showVal val="1"/>
            </c:dLbl>
            <c:showVal val="1"/>
          </c:dLbls>
          <c:cat>
            <c:numRef>
              <c:f>Лист2!$A$20:$A$25</c:f>
              <c:numCache>
                <c:formatCode>General</c:formatCode>
                <c:ptCount val="6"/>
                <c:pt idx="0">
                  <c:v>0</c:v>
                </c:pt>
                <c:pt idx="1">
                  <c:v>1</c:v>
                </c:pt>
                <c:pt idx="2">
                  <c:v>2</c:v>
                </c:pt>
                <c:pt idx="3">
                  <c:v>3</c:v>
                </c:pt>
                <c:pt idx="4">
                  <c:v>4</c:v>
                </c:pt>
                <c:pt idx="5">
                  <c:v>5</c:v>
                </c:pt>
              </c:numCache>
            </c:numRef>
          </c:cat>
          <c:val>
            <c:numRef>
              <c:f>Лист2!$B$20:$B$25</c:f>
              <c:numCache>
                <c:formatCode>General</c:formatCode>
                <c:ptCount val="6"/>
                <c:pt idx="0">
                  <c:v>-3587270</c:v>
                </c:pt>
                <c:pt idx="1">
                  <c:v>-1491139.33</c:v>
                </c:pt>
                <c:pt idx="2">
                  <c:v>1368120.85</c:v>
                </c:pt>
                <c:pt idx="3">
                  <c:v>3534398.07</c:v>
                </c:pt>
                <c:pt idx="4">
                  <c:v>5054171.03</c:v>
                </c:pt>
                <c:pt idx="5">
                  <c:v>6416967.7400000002</c:v>
                </c:pt>
              </c:numCache>
            </c:numRef>
          </c:val>
        </c:ser>
        <c:marker val="1"/>
        <c:axId val="214178816"/>
        <c:axId val="214185088"/>
      </c:lineChart>
      <c:catAx>
        <c:axId val="214178816"/>
        <c:scaling>
          <c:orientation val="minMax"/>
        </c:scaling>
        <c:axPos val="b"/>
        <c:title>
          <c:tx>
            <c:strRef>
              <c:f>Лист2!$A$1</c:f>
              <c:strCache>
                <c:ptCount val="1"/>
                <c:pt idx="0">
                  <c:v>Период, год</c:v>
                </c:pt>
              </c:strCache>
            </c:strRef>
          </c:tx>
        </c:title>
        <c:numFmt formatCode="General" sourceLinked="1"/>
        <c:majorTickMark val="none"/>
        <c:tickLblPos val="nextTo"/>
        <c:crossAx val="214185088"/>
        <c:crosses val="autoZero"/>
        <c:auto val="1"/>
        <c:lblAlgn val="ctr"/>
        <c:lblOffset val="100"/>
      </c:catAx>
      <c:valAx>
        <c:axId val="214185088"/>
        <c:scaling>
          <c:orientation val="minMax"/>
        </c:scaling>
        <c:axPos val="l"/>
        <c:majorGridlines/>
        <c:title>
          <c:tx>
            <c:strRef>
              <c:f>Лист2!$B$1</c:f>
              <c:strCache>
                <c:ptCount val="1"/>
                <c:pt idx="0">
                  <c:v>Чистая текущая стоимость, руб.</c:v>
                </c:pt>
              </c:strCache>
            </c:strRef>
          </c:tx>
        </c:title>
        <c:numFmt formatCode="General" sourceLinked="1"/>
        <c:tickLblPos val="nextTo"/>
        <c:crossAx val="214178816"/>
        <c:crosses val="autoZero"/>
        <c:crossBetween val="between"/>
      </c:valAx>
    </c:plotArea>
    <c:plotVisOnly val="1"/>
  </c:chart>
  <c:spPr>
    <a:ln>
      <a:noFill/>
    </a:ln>
  </c:spPr>
  <c:txPr>
    <a:bodyPr/>
    <a:lstStyle/>
    <a:p>
      <a:pPr>
        <a:defRPr sz="1200" b="0">
          <a:latin typeface="Times New Roman" pitchFamily="18" charset="0"/>
          <a:cs typeface="Times New Roman" pitchFamily="18" charset="0"/>
        </a:defRPr>
      </a:pPr>
      <a:endParaRPr lang="ru-RU"/>
    </a:p>
  </c:tx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E08648-973C-4985-B901-8DD45331C6AD}" type="doc">
      <dgm:prSet loTypeId="urn:microsoft.com/office/officeart/2005/8/layout/list1" loCatId="list" qsTypeId="urn:microsoft.com/office/officeart/2005/8/quickstyle/simple3" qsCatId="simple" csTypeId="urn:microsoft.com/office/officeart/2005/8/colors/accent1_2" csCatId="accent1" phldr="1"/>
      <dgm:spPr/>
      <dgm:t>
        <a:bodyPr/>
        <a:lstStyle/>
        <a:p>
          <a:endParaRPr lang="ru-RU"/>
        </a:p>
      </dgm:t>
    </dgm:pt>
    <dgm:pt modelId="{A7B31977-FA10-449E-B90C-B2DAA4713636}">
      <dgm:prSet phldrT="[Текст]" custT="1"/>
      <dgm:spPr/>
      <dgm:t>
        <a:bodyPr/>
        <a:lstStyle/>
        <a:p>
          <a:r>
            <a:rPr lang="ru-RU" sz="1200">
              <a:latin typeface="Times New Roman" pitchFamily="18" charset="0"/>
              <a:cs typeface="Times New Roman" pitchFamily="18" charset="0"/>
            </a:rPr>
            <a:t>Мировые новинки - абсолютно новые товары </a:t>
          </a:r>
        </a:p>
      </dgm:t>
    </dgm:pt>
    <dgm:pt modelId="{2ADCE5DF-6925-42BC-82FF-8476F3576C8A}" type="parTrans" cxnId="{18358867-94BE-463A-BC38-D4964EA960D2}">
      <dgm:prSet/>
      <dgm:spPr/>
      <dgm:t>
        <a:bodyPr/>
        <a:lstStyle/>
        <a:p>
          <a:endParaRPr lang="ru-RU" sz="1200">
            <a:latin typeface="Times New Roman" pitchFamily="18" charset="0"/>
            <a:cs typeface="Times New Roman" pitchFamily="18" charset="0"/>
          </a:endParaRPr>
        </a:p>
      </dgm:t>
    </dgm:pt>
    <dgm:pt modelId="{2373C316-6A3C-43C5-AE1F-FE25392D64A0}" type="sibTrans" cxnId="{18358867-94BE-463A-BC38-D4964EA960D2}">
      <dgm:prSet/>
      <dgm:spPr/>
      <dgm:t>
        <a:bodyPr/>
        <a:lstStyle/>
        <a:p>
          <a:endParaRPr lang="ru-RU" sz="1200">
            <a:latin typeface="Times New Roman" pitchFamily="18" charset="0"/>
            <a:cs typeface="Times New Roman" pitchFamily="18" charset="0"/>
          </a:endParaRPr>
        </a:p>
      </dgm:t>
    </dgm:pt>
    <dgm:pt modelId="{3C8F81E9-CFE0-4694-8FB9-678CC4AB7FF6}">
      <dgm:prSet phldrT="[Текст]" custT="1"/>
      <dgm:spPr/>
      <dgm:t>
        <a:bodyPr/>
        <a:lstStyle/>
        <a:p>
          <a:r>
            <a:rPr lang="ru-RU" sz="1200">
              <a:latin typeface="Times New Roman" pitchFamily="18" charset="0"/>
              <a:cs typeface="Times New Roman" pitchFamily="18" charset="0"/>
            </a:rPr>
            <a:t>Новые товарные линии - новые для продуцента товары, позволяющих ему выход на новые рынки</a:t>
          </a:r>
        </a:p>
      </dgm:t>
    </dgm:pt>
    <dgm:pt modelId="{404F7DA7-5FAD-4A10-9A06-DCB991C41259}" type="parTrans" cxnId="{635B5574-689D-470E-8816-402EC72670E0}">
      <dgm:prSet/>
      <dgm:spPr/>
      <dgm:t>
        <a:bodyPr/>
        <a:lstStyle/>
        <a:p>
          <a:endParaRPr lang="ru-RU" sz="1200">
            <a:latin typeface="Times New Roman" pitchFamily="18" charset="0"/>
            <a:cs typeface="Times New Roman" pitchFamily="18" charset="0"/>
          </a:endParaRPr>
        </a:p>
      </dgm:t>
    </dgm:pt>
    <dgm:pt modelId="{6B6A7AAF-E610-49F9-8079-560895F31573}" type="sibTrans" cxnId="{635B5574-689D-470E-8816-402EC72670E0}">
      <dgm:prSet/>
      <dgm:spPr/>
      <dgm:t>
        <a:bodyPr/>
        <a:lstStyle/>
        <a:p>
          <a:endParaRPr lang="ru-RU" sz="1200">
            <a:latin typeface="Times New Roman" pitchFamily="18" charset="0"/>
            <a:cs typeface="Times New Roman" pitchFamily="18" charset="0"/>
          </a:endParaRPr>
        </a:p>
      </dgm:t>
    </dgm:pt>
    <dgm:pt modelId="{8E2846DE-C7EF-4E48-B11C-6991647C7674}">
      <dgm:prSet phldrT="[Текст]" custT="1"/>
      <dgm:spPr/>
      <dgm:t>
        <a:bodyPr/>
        <a:lstStyle/>
        <a:p>
          <a:r>
            <a:rPr lang="ru-RU" sz="1200">
              <a:latin typeface="Times New Roman" pitchFamily="18" charset="0"/>
              <a:cs typeface="Times New Roman" pitchFamily="18" charset="0"/>
            </a:rPr>
            <a:t>Расширение существующих товарных линий - новые товары, дополняющие те, которые уже производит предприятие (новая расфасовка, новые компоненты)</a:t>
          </a:r>
        </a:p>
      </dgm:t>
    </dgm:pt>
    <dgm:pt modelId="{FCB022CB-66C4-4DA9-951A-9E79C1DE3AB5}" type="parTrans" cxnId="{E2B59E12-2714-46E0-A96A-20D7401CBE16}">
      <dgm:prSet/>
      <dgm:spPr/>
      <dgm:t>
        <a:bodyPr/>
        <a:lstStyle/>
        <a:p>
          <a:endParaRPr lang="ru-RU" sz="1200">
            <a:latin typeface="Times New Roman" pitchFamily="18" charset="0"/>
            <a:cs typeface="Times New Roman" pitchFamily="18" charset="0"/>
          </a:endParaRPr>
        </a:p>
      </dgm:t>
    </dgm:pt>
    <dgm:pt modelId="{DD4241AD-1BA2-4B7E-B962-667ED417D6EE}" type="sibTrans" cxnId="{E2B59E12-2714-46E0-A96A-20D7401CBE16}">
      <dgm:prSet/>
      <dgm:spPr/>
      <dgm:t>
        <a:bodyPr/>
        <a:lstStyle/>
        <a:p>
          <a:endParaRPr lang="ru-RU" sz="1200">
            <a:latin typeface="Times New Roman" pitchFamily="18" charset="0"/>
            <a:cs typeface="Times New Roman" pitchFamily="18" charset="0"/>
          </a:endParaRPr>
        </a:p>
      </dgm:t>
    </dgm:pt>
    <dgm:pt modelId="{F6CB43D5-BC9B-4043-AFC2-B06FD0804B0D}">
      <dgm:prSet phldrT="[Текст]" custT="1"/>
      <dgm:spPr/>
      <dgm:t>
        <a:bodyPr/>
        <a:lstStyle/>
        <a:p>
          <a:r>
            <a:rPr lang="ru-RU" sz="1200">
              <a:latin typeface="Times New Roman" pitchFamily="18" charset="0"/>
              <a:cs typeface="Times New Roman" pitchFamily="18" charset="0"/>
            </a:rPr>
            <a:t>Совершенствование и модификация товара</a:t>
          </a:r>
        </a:p>
      </dgm:t>
    </dgm:pt>
    <dgm:pt modelId="{F67D39A2-4F93-4A33-8D85-567D93CD64B9}" type="parTrans" cxnId="{9B119CA6-92CB-4808-BE1C-FF4EDB590FF2}">
      <dgm:prSet/>
      <dgm:spPr/>
      <dgm:t>
        <a:bodyPr/>
        <a:lstStyle/>
        <a:p>
          <a:endParaRPr lang="ru-RU" sz="1200">
            <a:latin typeface="Times New Roman" pitchFamily="18" charset="0"/>
            <a:cs typeface="Times New Roman" pitchFamily="18" charset="0"/>
          </a:endParaRPr>
        </a:p>
      </dgm:t>
    </dgm:pt>
    <dgm:pt modelId="{3EB89A5A-8DA9-42E2-87B7-9CDE3D828882}" type="sibTrans" cxnId="{9B119CA6-92CB-4808-BE1C-FF4EDB590FF2}">
      <dgm:prSet/>
      <dgm:spPr/>
      <dgm:t>
        <a:bodyPr/>
        <a:lstStyle/>
        <a:p>
          <a:endParaRPr lang="ru-RU" sz="1200">
            <a:latin typeface="Times New Roman" pitchFamily="18" charset="0"/>
            <a:cs typeface="Times New Roman" pitchFamily="18" charset="0"/>
          </a:endParaRPr>
        </a:p>
      </dgm:t>
    </dgm:pt>
    <dgm:pt modelId="{E3D1599B-074E-4026-835D-609E17A1E930}">
      <dgm:prSet phldrT="[Текст]" custT="1"/>
      <dgm:spPr/>
      <dgm:t>
        <a:bodyPr/>
        <a:lstStyle/>
        <a:p>
          <a:r>
            <a:rPr lang="ru-RU" sz="1200">
              <a:latin typeface="Times New Roman" pitchFamily="18" charset="0"/>
              <a:cs typeface="Times New Roman" pitchFamily="18" charset="0"/>
            </a:rPr>
            <a:t>Репозицийовани товары - известные товары предприятия, которые предлагаются на новых рынках (новым группам потребителей)</a:t>
          </a:r>
        </a:p>
      </dgm:t>
    </dgm:pt>
    <dgm:pt modelId="{E52733C4-A949-404E-9B1C-7B0C31E45928}" type="parTrans" cxnId="{FDFC5EA3-8A62-4CD9-B01A-CA0237F2E4DF}">
      <dgm:prSet/>
      <dgm:spPr/>
      <dgm:t>
        <a:bodyPr/>
        <a:lstStyle/>
        <a:p>
          <a:endParaRPr lang="ru-RU" sz="1200">
            <a:latin typeface="Times New Roman" pitchFamily="18" charset="0"/>
            <a:cs typeface="Times New Roman" pitchFamily="18" charset="0"/>
          </a:endParaRPr>
        </a:p>
      </dgm:t>
    </dgm:pt>
    <dgm:pt modelId="{3661D9B4-5059-4803-ACA2-768C68DE9EE3}" type="sibTrans" cxnId="{FDFC5EA3-8A62-4CD9-B01A-CA0237F2E4DF}">
      <dgm:prSet/>
      <dgm:spPr/>
      <dgm:t>
        <a:bodyPr/>
        <a:lstStyle/>
        <a:p>
          <a:endParaRPr lang="ru-RU" sz="1200">
            <a:latin typeface="Times New Roman" pitchFamily="18" charset="0"/>
            <a:cs typeface="Times New Roman" pitchFamily="18" charset="0"/>
          </a:endParaRPr>
        </a:p>
      </dgm:t>
    </dgm:pt>
    <dgm:pt modelId="{960D26A1-5AFE-4365-9D63-1CBBB37D2326}">
      <dgm:prSet phldrT="[Текст]" custT="1"/>
      <dgm:spPr/>
      <dgm:t>
        <a:bodyPr/>
        <a:lstStyle/>
        <a:p>
          <a:r>
            <a:rPr lang="ru-RU" sz="1200">
              <a:latin typeface="Times New Roman" pitchFamily="18" charset="0"/>
              <a:cs typeface="Times New Roman" pitchFamily="18" charset="0"/>
            </a:rPr>
            <a:t>Товары по сниженным ценам - новые товары, предлагаемые по ценам существующих аналогов</a:t>
          </a:r>
        </a:p>
      </dgm:t>
    </dgm:pt>
    <dgm:pt modelId="{7139BE07-E9DA-409D-B259-5561FBF70797}" type="parTrans" cxnId="{3B37543C-CD44-4C6B-AE3D-FDC2557D0DB0}">
      <dgm:prSet/>
      <dgm:spPr/>
      <dgm:t>
        <a:bodyPr/>
        <a:lstStyle/>
        <a:p>
          <a:endParaRPr lang="ru-RU" sz="1200">
            <a:latin typeface="Times New Roman" pitchFamily="18" charset="0"/>
            <a:cs typeface="Times New Roman" pitchFamily="18" charset="0"/>
          </a:endParaRPr>
        </a:p>
      </dgm:t>
    </dgm:pt>
    <dgm:pt modelId="{919CAB10-58A6-4B9F-9515-B50929F76F8F}" type="sibTrans" cxnId="{3B37543C-CD44-4C6B-AE3D-FDC2557D0DB0}">
      <dgm:prSet/>
      <dgm:spPr/>
      <dgm:t>
        <a:bodyPr/>
        <a:lstStyle/>
        <a:p>
          <a:endParaRPr lang="ru-RU" sz="1200">
            <a:latin typeface="Times New Roman" pitchFamily="18" charset="0"/>
            <a:cs typeface="Times New Roman" pitchFamily="18" charset="0"/>
          </a:endParaRPr>
        </a:p>
      </dgm:t>
    </dgm:pt>
    <dgm:pt modelId="{02931DE5-9B7B-4864-81EA-10588264B905}" type="pres">
      <dgm:prSet presAssocID="{60E08648-973C-4985-B901-8DD45331C6AD}" presName="linear" presStyleCnt="0">
        <dgm:presLayoutVars>
          <dgm:dir/>
          <dgm:animLvl val="lvl"/>
          <dgm:resizeHandles val="exact"/>
        </dgm:presLayoutVars>
      </dgm:prSet>
      <dgm:spPr/>
      <dgm:t>
        <a:bodyPr/>
        <a:lstStyle/>
        <a:p>
          <a:endParaRPr lang="ru-RU"/>
        </a:p>
      </dgm:t>
    </dgm:pt>
    <dgm:pt modelId="{DF092154-0916-4075-90ED-D5B72DF0CEB6}" type="pres">
      <dgm:prSet presAssocID="{A7B31977-FA10-449E-B90C-B2DAA4713636}" presName="parentLin" presStyleCnt="0"/>
      <dgm:spPr/>
    </dgm:pt>
    <dgm:pt modelId="{39DCDCBC-AD89-4447-965E-DD165567D5E5}" type="pres">
      <dgm:prSet presAssocID="{A7B31977-FA10-449E-B90C-B2DAA4713636}" presName="parentLeftMargin" presStyleLbl="node1" presStyleIdx="0" presStyleCnt="6"/>
      <dgm:spPr/>
      <dgm:t>
        <a:bodyPr/>
        <a:lstStyle/>
        <a:p>
          <a:endParaRPr lang="ru-RU"/>
        </a:p>
      </dgm:t>
    </dgm:pt>
    <dgm:pt modelId="{BBC5AAA1-CEE0-4068-B2E8-85F400ABB963}" type="pres">
      <dgm:prSet presAssocID="{A7B31977-FA10-449E-B90C-B2DAA4713636}" presName="parentText" presStyleLbl="node1" presStyleIdx="0" presStyleCnt="6" custScaleX="130107" custScaleY="182262">
        <dgm:presLayoutVars>
          <dgm:chMax val="0"/>
          <dgm:bulletEnabled val="1"/>
        </dgm:presLayoutVars>
      </dgm:prSet>
      <dgm:spPr/>
      <dgm:t>
        <a:bodyPr/>
        <a:lstStyle/>
        <a:p>
          <a:endParaRPr lang="ru-RU"/>
        </a:p>
      </dgm:t>
    </dgm:pt>
    <dgm:pt modelId="{05E7F668-424F-400D-AC95-796DA942D45D}" type="pres">
      <dgm:prSet presAssocID="{A7B31977-FA10-449E-B90C-B2DAA4713636}" presName="negativeSpace" presStyleCnt="0"/>
      <dgm:spPr/>
    </dgm:pt>
    <dgm:pt modelId="{C3C44B0A-A540-4739-9A4B-019D96D8475F}" type="pres">
      <dgm:prSet presAssocID="{A7B31977-FA10-449E-B90C-B2DAA4713636}" presName="childText" presStyleLbl="conFgAcc1" presStyleIdx="0" presStyleCnt="6">
        <dgm:presLayoutVars>
          <dgm:bulletEnabled val="1"/>
        </dgm:presLayoutVars>
      </dgm:prSet>
      <dgm:spPr/>
    </dgm:pt>
    <dgm:pt modelId="{BBF98B0F-CD56-459B-9861-766201D2BECE}" type="pres">
      <dgm:prSet presAssocID="{2373C316-6A3C-43C5-AE1F-FE25392D64A0}" presName="spaceBetweenRectangles" presStyleCnt="0"/>
      <dgm:spPr/>
    </dgm:pt>
    <dgm:pt modelId="{8865FA50-FDEC-47A5-BA4A-11378A821399}" type="pres">
      <dgm:prSet presAssocID="{3C8F81E9-CFE0-4694-8FB9-678CC4AB7FF6}" presName="parentLin" presStyleCnt="0"/>
      <dgm:spPr/>
    </dgm:pt>
    <dgm:pt modelId="{B7A24698-4342-4020-BF94-DBB07B83F69F}" type="pres">
      <dgm:prSet presAssocID="{3C8F81E9-CFE0-4694-8FB9-678CC4AB7FF6}" presName="parentLeftMargin" presStyleLbl="node1" presStyleIdx="0" presStyleCnt="6"/>
      <dgm:spPr/>
      <dgm:t>
        <a:bodyPr/>
        <a:lstStyle/>
        <a:p>
          <a:endParaRPr lang="ru-RU"/>
        </a:p>
      </dgm:t>
    </dgm:pt>
    <dgm:pt modelId="{FC1FC570-1C84-4C7B-9482-A9D8D8FDEEA8}" type="pres">
      <dgm:prSet presAssocID="{3C8F81E9-CFE0-4694-8FB9-678CC4AB7FF6}" presName="parentText" presStyleLbl="node1" presStyleIdx="1" presStyleCnt="6" custScaleX="130107" custScaleY="182262">
        <dgm:presLayoutVars>
          <dgm:chMax val="0"/>
          <dgm:bulletEnabled val="1"/>
        </dgm:presLayoutVars>
      </dgm:prSet>
      <dgm:spPr/>
      <dgm:t>
        <a:bodyPr/>
        <a:lstStyle/>
        <a:p>
          <a:endParaRPr lang="ru-RU"/>
        </a:p>
      </dgm:t>
    </dgm:pt>
    <dgm:pt modelId="{058894B3-CE10-463F-90D4-17EAFD9FF7D9}" type="pres">
      <dgm:prSet presAssocID="{3C8F81E9-CFE0-4694-8FB9-678CC4AB7FF6}" presName="negativeSpace" presStyleCnt="0"/>
      <dgm:spPr/>
    </dgm:pt>
    <dgm:pt modelId="{CE4197E9-2162-498F-B230-FE1ED473F9D9}" type="pres">
      <dgm:prSet presAssocID="{3C8F81E9-CFE0-4694-8FB9-678CC4AB7FF6}" presName="childText" presStyleLbl="conFgAcc1" presStyleIdx="1" presStyleCnt="6">
        <dgm:presLayoutVars>
          <dgm:bulletEnabled val="1"/>
        </dgm:presLayoutVars>
      </dgm:prSet>
      <dgm:spPr/>
    </dgm:pt>
    <dgm:pt modelId="{EE5C6E43-8246-4B7F-8924-B8C8D79F6171}" type="pres">
      <dgm:prSet presAssocID="{6B6A7AAF-E610-49F9-8079-560895F31573}" presName="spaceBetweenRectangles" presStyleCnt="0"/>
      <dgm:spPr/>
    </dgm:pt>
    <dgm:pt modelId="{7D90BC43-916E-401B-91D0-0AF4AA04597E}" type="pres">
      <dgm:prSet presAssocID="{8E2846DE-C7EF-4E48-B11C-6991647C7674}" presName="parentLin" presStyleCnt="0"/>
      <dgm:spPr/>
    </dgm:pt>
    <dgm:pt modelId="{41F34B15-9A74-4116-982E-225ABD5573E3}" type="pres">
      <dgm:prSet presAssocID="{8E2846DE-C7EF-4E48-B11C-6991647C7674}" presName="parentLeftMargin" presStyleLbl="node1" presStyleIdx="1" presStyleCnt="6"/>
      <dgm:spPr/>
      <dgm:t>
        <a:bodyPr/>
        <a:lstStyle/>
        <a:p>
          <a:endParaRPr lang="ru-RU"/>
        </a:p>
      </dgm:t>
    </dgm:pt>
    <dgm:pt modelId="{A4F53D92-DF26-496F-8BBC-3D9BAB5A5AE9}" type="pres">
      <dgm:prSet presAssocID="{8E2846DE-C7EF-4E48-B11C-6991647C7674}" presName="parentText" presStyleLbl="node1" presStyleIdx="2" presStyleCnt="6" custScaleX="130107" custScaleY="182262">
        <dgm:presLayoutVars>
          <dgm:chMax val="0"/>
          <dgm:bulletEnabled val="1"/>
        </dgm:presLayoutVars>
      </dgm:prSet>
      <dgm:spPr/>
      <dgm:t>
        <a:bodyPr/>
        <a:lstStyle/>
        <a:p>
          <a:endParaRPr lang="ru-RU"/>
        </a:p>
      </dgm:t>
    </dgm:pt>
    <dgm:pt modelId="{218A987C-71F3-4A62-8A56-6464E000DCF3}" type="pres">
      <dgm:prSet presAssocID="{8E2846DE-C7EF-4E48-B11C-6991647C7674}" presName="negativeSpace" presStyleCnt="0"/>
      <dgm:spPr/>
    </dgm:pt>
    <dgm:pt modelId="{4D647398-6C7A-448B-BDF4-442612DEAAC4}" type="pres">
      <dgm:prSet presAssocID="{8E2846DE-C7EF-4E48-B11C-6991647C7674}" presName="childText" presStyleLbl="conFgAcc1" presStyleIdx="2" presStyleCnt="6">
        <dgm:presLayoutVars>
          <dgm:bulletEnabled val="1"/>
        </dgm:presLayoutVars>
      </dgm:prSet>
      <dgm:spPr/>
    </dgm:pt>
    <dgm:pt modelId="{C236E7E4-7034-4235-B477-4A1E81ABD491}" type="pres">
      <dgm:prSet presAssocID="{DD4241AD-1BA2-4B7E-B962-667ED417D6EE}" presName="spaceBetweenRectangles" presStyleCnt="0"/>
      <dgm:spPr/>
    </dgm:pt>
    <dgm:pt modelId="{715064A7-598E-4F9F-90F0-59763922CD9A}" type="pres">
      <dgm:prSet presAssocID="{F6CB43D5-BC9B-4043-AFC2-B06FD0804B0D}" presName="parentLin" presStyleCnt="0"/>
      <dgm:spPr/>
    </dgm:pt>
    <dgm:pt modelId="{3F85C96F-B375-4FFD-AAF6-11DE34BB6828}" type="pres">
      <dgm:prSet presAssocID="{F6CB43D5-BC9B-4043-AFC2-B06FD0804B0D}" presName="parentLeftMargin" presStyleLbl="node1" presStyleIdx="2" presStyleCnt="6"/>
      <dgm:spPr/>
      <dgm:t>
        <a:bodyPr/>
        <a:lstStyle/>
        <a:p>
          <a:endParaRPr lang="ru-RU"/>
        </a:p>
      </dgm:t>
    </dgm:pt>
    <dgm:pt modelId="{FB96E99A-2749-4BD0-AFBD-94406212CA64}" type="pres">
      <dgm:prSet presAssocID="{F6CB43D5-BC9B-4043-AFC2-B06FD0804B0D}" presName="parentText" presStyleLbl="node1" presStyleIdx="3" presStyleCnt="6" custScaleX="130107" custScaleY="182262">
        <dgm:presLayoutVars>
          <dgm:chMax val="0"/>
          <dgm:bulletEnabled val="1"/>
        </dgm:presLayoutVars>
      </dgm:prSet>
      <dgm:spPr/>
      <dgm:t>
        <a:bodyPr/>
        <a:lstStyle/>
        <a:p>
          <a:endParaRPr lang="ru-RU"/>
        </a:p>
      </dgm:t>
    </dgm:pt>
    <dgm:pt modelId="{F27D3BA3-01B7-4661-8730-AB1DDC416137}" type="pres">
      <dgm:prSet presAssocID="{F6CB43D5-BC9B-4043-AFC2-B06FD0804B0D}" presName="negativeSpace" presStyleCnt="0"/>
      <dgm:spPr/>
    </dgm:pt>
    <dgm:pt modelId="{ED292B5F-15D2-4FC3-909D-7408BA5219B6}" type="pres">
      <dgm:prSet presAssocID="{F6CB43D5-BC9B-4043-AFC2-B06FD0804B0D}" presName="childText" presStyleLbl="conFgAcc1" presStyleIdx="3" presStyleCnt="6">
        <dgm:presLayoutVars>
          <dgm:bulletEnabled val="1"/>
        </dgm:presLayoutVars>
      </dgm:prSet>
      <dgm:spPr/>
    </dgm:pt>
    <dgm:pt modelId="{1FE9BEF4-F501-4C6B-80BE-0D936924F99E}" type="pres">
      <dgm:prSet presAssocID="{3EB89A5A-8DA9-42E2-87B7-9CDE3D828882}" presName="spaceBetweenRectangles" presStyleCnt="0"/>
      <dgm:spPr/>
    </dgm:pt>
    <dgm:pt modelId="{AB886E8A-786E-420A-AD74-F21082DA9F68}" type="pres">
      <dgm:prSet presAssocID="{E3D1599B-074E-4026-835D-609E17A1E930}" presName="parentLin" presStyleCnt="0"/>
      <dgm:spPr/>
    </dgm:pt>
    <dgm:pt modelId="{97BA18D8-3B5B-4E01-B335-BA697998202F}" type="pres">
      <dgm:prSet presAssocID="{E3D1599B-074E-4026-835D-609E17A1E930}" presName="parentLeftMargin" presStyleLbl="node1" presStyleIdx="3" presStyleCnt="6"/>
      <dgm:spPr/>
      <dgm:t>
        <a:bodyPr/>
        <a:lstStyle/>
        <a:p>
          <a:endParaRPr lang="ru-RU"/>
        </a:p>
      </dgm:t>
    </dgm:pt>
    <dgm:pt modelId="{7335114A-31BB-4D21-B0A9-87AE6EC0CF57}" type="pres">
      <dgm:prSet presAssocID="{E3D1599B-074E-4026-835D-609E17A1E930}" presName="parentText" presStyleLbl="node1" presStyleIdx="4" presStyleCnt="6" custScaleX="130107" custScaleY="182262">
        <dgm:presLayoutVars>
          <dgm:chMax val="0"/>
          <dgm:bulletEnabled val="1"/>
        </dgm:presLayoutVars>
      </dgm:prSet>
      <dgm:spPr/>
      <dgm:t>
        <a:bodyPr/>
        <a:lstStyle/>
        <a:p>
          <a:endParaRPr lang="ru-RU"/>
        </a:p>
      </dgm:t>
    </dgm:pt>
    <dgm:pt modelId="{323C138F-35A4-4F27-B579-DE12DCAAAA84}" type="pres">
      <dgm:prSet presAssocID="{E3D1599B-074E-4026-835D-609E17A1E930}" presName="negativeSpace" presStyleCnt="0"/>
      <dgm:spPr/>
    </dgm:pt>
    <dgm:pt modelId="{E5B3C46B-9B42-45B8-B411-87DEFF0849CE}" type="pres">
      <dgm:prSet presAssocID="{E3D1599B-074E-4026-835D-609E17A1E930}" presName="childText" presStyleLbl="conFgAcc1" presStyleIdx="4" presStyleCnt="6">
        <dgm:presLayoutVars>
          <dgm:bulletEnabled val="1"/>
        </dgm:presLayoutVars>
      </dgm:prSet>
      <dgm:spPr/>
    </dgm:pt>
    <dgm:pt modelId="{A6AE0B4A-278F-4AB3-AEB1-9BD949FD5EA3}" type="pres">
      <dgm:prSet presAssocID="{3661D9B4-5059-4803-ACA2-768C68DE9EE3}" presName="spaceBetweenRectangles" presStyleCnt="0"/>
      <dgm:spPr/>
    </dgm:pt>
    <dgm:pt modelId="{3F02C5DE-01A9-4FA1-A81F-5F8E0A69AA23}" type="pres">
      <dgm:prSet presAssocID="{960D26A1-5AFE-4365-9D63-1CBBB37D2326}" presName="parentLin" presStyleCnt="0"/>
      <dgm:spPr/>
    </dgm:pt>
    <dgm:pt modelId="{A6EC4C02-CB36-44B8-BDB4-F53C8D9A8BBC}" type="pres">
      <dgm:prSet presAssocID="{960D26A1-5AFE-4365-9D63-1CBBB37D2326}" presName="parentLeftMargin" presStyleLbl="node1" presStyleIdx="4" presStyleCnt="6"/>
      <dgm:spPr/>
      <dgm:t>
        <a:bodyPr/>
        <a:lstStyle/>
        <a:p>
          <a:endParaRPr lang="ru-RU"/>
        </a:p>
      </dgm:t>
    </dgm:pt>
    <dgm:pt modelId="{AC402F9C-F559-41D9-8D15-FAB7CA7B0907}" type="pres">
      <dgm:prSet presAssocID="{960D26A1-5AFE-4365-9D63-1CBBB37D2326}" presName="parentText" presStyleLbl="node1" presStyleIdx="5" presStyleCnt="6" custScaleX="130107" custScaleY="182262">
        <dgm:presLayoutVars>
          <dgm:chMax val="0"/>
          <dgm:bulletEnabled val="1"/>
        </dgm:presLayoutVars>
      </dgm:prSet>
      <dgm:spPr/>
      <dgm:t>
        <a:bodyPr/>
        <a:lstStyle/>
        <a:p>
          <a:endParaRPr lang="ru-RU"/>
        </a:p>
      </dgm:t>
    </dgm:pt>
    <dgm:pt modelId="{E927BC12-5EDC-40AB-AC60-CB0402D99BB7}" type="pres">
      <dgm:prSet presAssocID="{960D26A1-5AFE-4365-9D63-1CBBB37D2326}" presName="negativeSpace" presStyleCnt="0"/>
      <dgm:spPr/>
    </dgm:pt>
    <dgm:pt modelId="{16438D58-B9E9-43A6-93B5-8FB464365359}" type="pres">
      <dgm:prSet presAssocID="{960D26A1-5AFE-4365-9D63-1CBBB37D2326}" presName="childText" presStyleLbl="conFgAcc1" presStyleIdx="5" presStyleCnt="6">
        <dgm:presLayoutVars>
          <dgm:bulletEnabled val="1"/>
        </dgm:presLayoutVars>
      </dgm:prSet>
      <dgm:spPr/>
    </dgm:pt>
  </dgm:ptLst>
  <dgm:cxnLst>
    <dgm:cxn modelId="{7C7983DB-C636-48B5-B8B1-CBA14BACD714}" type="presOf" srcId="{3C8F81E9-CFE0-4694-8FB9-678CC4AB7FF6}" destId="{B7A24698-4342-4020-BF94-DBB07B83F69F}" srcOrd="0" destOrd="0" presId="urn:microsoft.com/office/officeart/2005/8/layout/list1"/>
    <dgm:cxn modelId="{747D8861-7DCD-4B2C-9886-603B6045609C}" type="presOf" srcId="{60E08648-973C-4985-B901-8DD45331C6AD}" destId="{02931DE5-9B7B-4864-81EA-10588264B905}" srcOrd="0" destOrd="0" presId="urn:microsoft.com/office/officeart/2005/8/layout/list1"/>
    <dgm:cxn modelId="{E2B59E12-2714-46E0-A96A-20D7401CBE16}" srcId="{60E08648-973C-4985-B901-8DD45331C6AD}" destId="{8E2846DE-C7EF-4E48-B11C-6991647C7674}" srcOrd="2" destOrd="0" parTransId="{FCB022CB-66C4-4DA9-951A-9E79C1DE3AB5}" sibTransId="{DD4241AD-1BA2-4B7E-B962-667ED417D6EE}"/>
    <dgm:cxn modelId="{6328375D-E7E4-4F52-BFA7-41C670235453}" type="presOf" srcId="{960D26A1-5AFE-4365-9D63-1CBBB37D2326}" destId="{AC402F9C-F559-41D9-8D15-FAB7CA7B0907}" srcOrd="1" destOrd="0" presId="urn:microsoft.com/office/officeart/2005/8/layout/list1"/>
    <dgm:cxn modelId="{7D17327E-CB30-46A1-96E0-50BBCD46EE05}" type="presOf" srcId="{F6CB43D5-BC9B-4043-AFC2-B06FD0804B0D}" destId="{FB96E99A-2749-4BD0-AFBD-94406212CA64}" srcOrd="1" destOrd="0" presId="urn:microsoft.com/office/officeart/2005/8/layout/list1"/>
    <dgm:cxn modelId="{0E1BAE32-B2A0-4150-B80B-4CCAF2249CBD}" type="presOf" srcId="{F6CB43D5-BC9B-4043-AFC2-B06FD0804B0D}" destId="{3F85C96F-B375-4FFD-AAF6-11DE34BB6828}" srcOrd="0" destOrd="0" presId="urn:microsoft.com/office/officeart/2005/8/layout/list1"/>
    <dgm:cxn modelId="{FDFC5EA3-8A62-4CD9-B01A-CA0237F2E4DF}" srcId="{60E08648-973C-4985-B901-8DD45331C6AD}" destId="{E3D1599B-074E-4026-835D-609E17A1E930}" srcOrd="4" destOrd="0" parTransId="{E52733C4-A949-404E-9B1C-7B0C31E45928}" sibTransId="{3661D9B4-5059-4803-ACA2-768C68DE9EE3}"/>
    <dgm:cxn modelId="{F30042DD-B88A-49DC-8FD8-FC2301BFBAF5}" type="presOf" srcId="{E3D1599B-074E-4026-835D-609E17A1E930}" destId="{97BA18D8-3B5B-4E01-B335-BA697998202F}" srcOrd="0" destOrd="0" presId="urn:microsoft.com/office/officeart/2005/8/layout/list1"/>
    <dgm:cxn modelId="{CA96D5C5-DA5E-4CAA-AF52-E0C628E2DC1F}" type="presOf" srcId="{8E2846DE-C7EF-4E48-B11C-6991647C7674}" destId="{A4F53D92-DF26-496F-8BBC-3D9BAB5A5AE9}" srcOrd="1" destOrd="0" presId="urn:microsoft.com/office/officeart/2005/8/layout/list1"/>
    <dgm:cxn modelId="{3B37543C-CD44-4C6B-AE3D-FDC2557D0DB0}" srcId="{60E08648-973C-4985-B901-8DD45331C6AD}" destId="{960D26A1-5AFE-4365-9D63-1CBBB37D2326}" srcOrd="5" destOrd="0" parTransId="{7139BE07-E9DA-409D-B259-5561FBF70797}" sibTransId="{919CAB10-58A6-4B9F-9515-B50929F76F8F}"/>
    <dgm:cxn modelId="{18358867-94BE-463A-BC38-D4964EA960D2}" srcId="{60E08648-973C-4985-B901-8DD45331C6AD}" destId="{A7B31977-FA10-449E-B90C-B2DAA4713636}" srcOrd="0" destOrd="0" parTransId="{2ADCE5DF-6925-42BC-82FF-8476F3576C8A}" sibTransId="{2373C316-6A3C-43C5-AE1F-FE25392D64A0}"/>
    <dgm:cxn modelId="{BE1EA465-A122-4400-843E-62C6A2B5124D}" type="presOf" srcId="{E3D1599B-074E-4026-835D-609E17A1E930}" destId="{7335114A-31BB-4D21-B0A9-87AE6EC0CF57}" srcOrd="1" destOrd="0" presId="urn:microsoft.com/office/officeart/2005/8/layout/list1"/>
    <dgm:cxn modelId="{635B5574-689D-470E-8816-402EC72670E0}" srcId="{60E08648-973C-4985-B901-8DD45331C6AD}" destId="{3C8F81E9-CFE0-4694-8FB9-678CC4AB7FF6}" srcOrd="1" destOrd="0" parTransId="{404F7DA7-5FAD-4A10-9A06-DCB991C41259}" sibTransId="{6B6A7AAF-E610-49F9-8079-560895F31573}"/>
    <dgm:cxn modelId="{FADBCD73-7B12-4E27-BA15-04EE33578FEF}" type="presOf" srcId="{A7B31977-FA10-449E-B90C-B2DAA4713636}" destId="{BBC5AAA1-CEE0-4068-B2E8-85F400ABB963}" srcOrd="1" destOrd="0" presId="urn:microsoft.com/office/officeart/2005/8/layout/list1"/>
    <dgm:cxn modelId="{7EDA3F1F-F346-49A6-A840-09C37CEB30A9}" type="presOf" srcId="{A7B31977-FA10-449E-B90C-B2DAA4713636}" destId="{39DCDCBC-AD89-4447-965E-DD165567D5E5}" srcOrd="0" destOrd="0" presId="urn:microsoft.com/office/officeart/2005/8/layout/list1"/>
    <dgm:cxn modelId="{AA4CBB80-2512-460C-A5B2-5F2D5AF90C68}" type="presOf" srcId="{8E2846DE-C7EF-4E48-B11C-6991647C7674}" destId="{41F34B15-9A74-4116-982E-225ABD5573E3}" srcOrd="0" destOrd="0" presId="urn:microsoft.com/office/officeart/2005/8/layout/list1"/>
    <dgm:cxn modelId="{BC37013F-477C-4BFE-8582-B429CF296111}" type="presOf" srcId="{3C8F81E9-CFE0-4694-8FB9-678CC4AB7FF6}" destId="{FC1FC570-1C84-4C7B-9482-A9D8D8FDEEA8}" srcOrd="1" destOrd="0" presId="urn:microsoft.com/office/officeart/2005/8/layout/list1"/>
    <dgm:cxn modelId="{C0D33D2C-B1FB-4660-B65D-C822D43B0E23}" type="presOf" srcId="{960D26A1-5AFE-4365-9D63-1CBBB37D2326}" destId="{A6EC4C02-CB36-44B8-BDB4-F53C8D9A8BBC}" srcOrd="0" destOrd="0" presId="urn:microsoft.com/office/officeart/2005/8/layout/list1"/>
    <dgm:cxn modelId="{9B119CA6-92CB-4808-BE1C-FF4EDB590FF2}" srcId="{60E08648-973C-4985-B901-8DD45331C6AD}" destId="{F6CB43D5-BC9B-4043-AFC2-B06FD0804B0D}" srcOrd="3" destOrd="0" parTransId="{F67D39A2-4F93-4A33-8D85-567D93CD64B9}" sibTransId="{3EB89A5A-8DA9-42E2-87B7-9CDE3D828882}"/>
    <dgm:cxn modelId="{457B54AF-1EF9-4BE3-8322-67179AE7A0B3}" type="presParOf" srcId="{02931DE5-9B7B-4864-81EA-10588264B905}" destId="{DF092154-0916-4075-90ED-D5B72DF0CEB6}" srcOrd="0" destOrd="0" presId="urn:microsoft.com/office/officeart/2005/8/layout/list1"/>
    <dgm:cxn modelId="{0935502F-3D8A-4C03-B26D-841FFDC3D14E}" type="presParOf" srcId="{DF092154-0916-4075-90ED-D5B72DF0CEB6}" destId="{39DCDCBC-AD89-4447-965E-DD165567D5E5}" srcOrd="0" destOrd="0" presId="urn:microsoft.com/office/officeart/2005/8/layout/list1"/>
    <dgm:cxn modelId="{AB9D3B4D-2E65-4D9A-9832-D15FD79955F5}" type="presParOf" srcId="{DF092154-0916-4075-90ED-D5B72DF0CEB6}" destId="{BBC5AAA1-CEE0-4068-B2E8-85F400ABB963}" srcOrd="1" destOrd="0" presId="urn:microsoft.com/office/officeart/2005/8/layout/list1"/>
    <dgm:cxn modelId="{0FE0F84D-71F6-4E58-A56C-3E048E7A2AC2}" type="presParOf" srcId="{02931DE5-9B7B-4864-81EA-10588264B905}" destId="{05E7F668-424F-400D-AC95-796DA942D45D}" srcOrd="1" destOrd="0" presId="urn:microsoft.com/office/officeart/2005/8/layout/list1"/>
    <dgm:cxn modelId="{341B7E77-1DE1-4774-ABA3-238826439AB5}" type="presParOf" srcId="{02931DE5-9B7B-4864-81EA-10588264B905}" destId="{C3C44B0A-A540-4739-9A4B-019D96D8475F}" srcOrd="2" destOrd="0" presId="urn:microsoft.com/office/officeart/2005/8/layout/list1"/>
    <dgm:cxn modelId="{5560ADA5-A780-4C70-8C86-A5F8A44BAF64}" type="presParOf" srcId="{02931DE5-9B7B-4864-81EA-10588264B905}" destId="{BBF98B0F-CD56-459B-9861-766201D2BECE}" srcOrd="3" destOrd="0" presId="urn:microsoft.com/office/officeart/2005/8/layout/list1"/>
    <dgm:cxn modelId="{B84BF6DF-B63E-458A-8B0B-6771CD5B6853}" type="presParOf" srcId="{02931DE5-9B7B-4864-81EA-10588264B905}" destId="{8865FA50-FDEC-47A5-BA4A-11378A821399}" srcOrd="4" destOrd="0" presId="urn:microsoft.com/office/officeart/2005/8/layout/list1"/>
    <dgm:cxn modelId="{8B8A369B-2C2C-40F4-98A1-CC10B2E389FE}" type="presParOf" srcId="{8865FA50-FDEC-47A5-BA4A-11378A821399}" destId="{B7A24698-4342-4020-BF94-DBB07B83F69F}" srcOrd="0" destOrd="0" presId="urn:microsoft.com/office/officeart/2005/8/layout/list1"/>
    <dgm:cxn modelId="{4CA0BC18-CAD9-44A5-92FA-1A4EA7A597F1}" type="presParOf" srcId="{8865FA50-FDEC-47A5-BA4A-11378A821399}" destId="{FC1FC570-1C84-4C7B-9482-A9D8D8FDEEA8}" srcOrd="1" destOrd="0" presId="urn:microsoft.com/office/officeart/2005/8/layout/list1"/>
    <dgm:cxn modelId="{1A451C91-EF3B-41D2-BE1B-DE55DB49CCE4}" type="presParOf" srcId="{02931DE5-9B7B-4864-81EA-10588264B905}" destId="{058894B3-CE10-463F-90D4-17EAFD9FF7D9}" srcOrd="5" destOrd="0" presId="urn:microsoft.com/office/officeart/2005/8/layout/list1"/>
    <dgm:cxn modelId="{6E64CFEA-F636-4D6D-8916-3C9A6FE935A7}" type="presParOf" srcId="{02931DE5-9B7B-4864-81EA-10588264B905}" destId="{CE4197E9-2162-498F-B230-FE1ED473F9D9}" srcOrd="6" destOrd="0" presId="urn:microsoft.com/office/officeart/2005/8/layout/list1"/>
    <dgm:cxn modelId="{CB4CC5F5-95E2-4A53-9CE5-A6803E783E02}" type="presParOf" srcId="{02931DE5-9B7B-4864-81EA-10588264B905}" destId="{EE5C6E43-8246-4B7F-8924-B8C8D79F6171}" srcOrd="7" destOrd="0" presId="urn:microsoft.com/office/officeart/2005/8/layout/list1"/>
    <dgm:cxn modelId="{F1C57B2E-CF1A-460A-9A32-F7573F7BD668}" type="presParOf" srcId="{02931DE5-9B7B-4864-81EA-10588264B905}" destId="{7D90BC43-916E-401B-91D0-0AF4AA04597E}" srcOrd="8" destOrd="0" presId="urn:microsoft.com/office/officeart/2005/8/layout/list1"/>
    <dgm:cxn modelId="{702065BC-B019-4656-BA5D-C3764A16DCB6}" type="presParOf" srcId="{7D90BC43-916E-401B-91D0-0AF4AA04597E}" destId="{41F34B15-9A74-4116-982E-225ABD5573E3}" srcOrd="0" destOrd="0" presId="urn:microsoft.com/office/officeart/2005/8/layout/list1"/>
    <dgm:cxn modelId="{72CDA6CC-3448-4A96-BEBD-60ACE3627229}" type="presParOf" srcId="{7D90BC43-916E-401B-91D0-0AF4AA04597E}" destId="{A4F53D92-DF26-496F-8BBC-3D9BAB5A5AE9}" srcOrd="1" destOrd="0" presId="urn:microsoft.com/office/officeart/2005/8/layout/list1"/>
    <dgm:cxn modelId="{C7CCFCFF-213D-4800-825B-E66701A0744A}" type="presParOf" srcId="{02931DE5-9B7B-4864-81EA-10588264B905}" destId="{218A987C-71F3-4A62-8A56-6464E000DCF3}" srcOrd="9" destOrd="0" presId="urn:microsoft.com/office/officeart/2005/8/layout/list1"/>
    <dgm:cxn modelId="{C6BFBDA2-4CB3-4C6F-9CA3-ECF151C3BC85}" type="presParOf" srcId="{02931DE5-9B7B-4864-81EA-10588264B905}" destId="{4D647398-6C7A-448B-BDF4-442612DEAAC4}" srcOrd="10" destOrd="0" presId="urn:microsoft.com/office/officeart/2005/8/layout/list1"/>
    <dgm:cxn modelId="{04B4C522-DD28-4906-BC40-536EA6B10587}" type="presParOf" srcId="{02931DE5-9B7B-4864-81EA-10588264B905}" destId="{C236E7E4-7034-4235-B477-4A1E81ABD491}" srcOrd="11" destOrd="0" presId="urn:microsoft.com/office/officeart/2005/8/layout/list1"/>
    <dgm:cxn modelId="{D241B839-0AE3-44DE-833F-A9B022444C55}" type="presParOf" srcId="{02931DE5-9B7B-4864-81EA-10588264B905}" destId="{715064A7-598E-4F9F-90F0-59763922CD9A}" srcOrd="12" destOrd="0" presId="urn:microsoft.com/office/officeart/2005/8/layout/list1"/>
    <dgm:cxn modelId="{8D7030A2-3562-4C08-A4E0-6C39CF231741}" type="presParOf" srcId="{715064A7-598E-4F9F-90F0-59763922CD9A}" destId="{3F85C96F-B375-4FFD-AAF6-11DE34BB6828}" srcOrd="0" destOrd="0" presId="urn:microsoft.com/office/officeart/2005/8/layout/list1"/>
    <dgm:cxn modelId="{1D2A7906-4895-4E8F-A862-D2B721BFECF8}" type="presParOf" srcId="{715064A7-598E-4F9F-90F0-59763922CD9A}" destId="{FB96E99A-2749-4BD0-AFBD-94406212CA64}" srcOrd="1" destOrd="0" presId="urn:microsoft.com/office/officeart/2005/8/layout/list1"/>
    <dgm:cxn modelId="{93236259-79E5-4A13-BD33-0021E4187E8B}" type="presParOf" srcId="{02931DE5-9B7B-4864-81EA-10588264B905}" destId="{F27D3BA3-01B7-4661-8730-AB1DDC416137}" srcOrd="13" destOrd="0" presId="urn:microsoft.com/office/officeart/2005/8/layout/list1"/>
    <dgm:cxn modelId="{AF3BE3EE-49F4-4D72-BD90-4B9831D59E29}" type="presParOf" srcId="{02931DE5-9B7B-4864-81EA-10588264B905}" destId="{ED292B5F-15D2-4FC3-909D-7408BA5219B6}" srcOrd="14" destOrd="0" presId="urn:microsoft.com/office/officeart/2005/8/layout/list1"/>
    <dgm:cxn modelId="{229B4DA5-2F57-4DA1-927F-71440F7D9EE2}" type="presParOf" srcId="{02931DE5-9B7B-4864-81EA-10588264B905}" destId="{1FE9BEF4-F501-4C6B-80BE-0D936924F99E}" srcOrd="15" destOrd="0" presId="urn:microsoft.com/office/officeart/2005/8/layout/list1"/>
    <dgm:cxn modelId="{9523276F-399F-4458-9B54-816BF2131D95}" type="presParOf" srcId="{02931DE5-9B7B-4864-81EA-10588264B905}" destId="{AB886E8A-786E-420A-AD74-F21082DA9F68}" srcOrd="16" destOrd="0" presId="urn:microsoft.com/office/officeart/2005/8/layout/list1"/>
    <dgm:cxn modelId="{1BA12DC8-806B-4B1E-83CC-80785C756F09}" type="presParOf" srcId="{AB886E8A-786E-420A-AD74-F21082DA9F68}" destId="{97BA18D8-3B5B-4E01-B335-BA697998202F}" srcOrd="0" destOrd="0" presId="urn:microsoft.com/office/officeart/2005/8/layout/list1"/>
    <dgm:cxn modelId="{1916C268-8BB0-4D7E-9356-A966369C5B1B}" type="presParOf" srcId="{AB886E8A-786E-420A-AD74-F21082DA9F68}" destId="{7335114A-31BB-4D21-B0A9-87AE6EC0CF57}" srcOrd="1" destOrd="0" presId="urn:microsoft.com/office/officeart/2005/8/layout/list1"/>
    <dgm:cxn modelId="{77C08842-E458-40F0-9079-772A2957F321}" type="presParOf" srcId="{02931DE5-9B7B-4864-81EA-10588264B905}" destId="{323C138F-35A4-4F27-B579-DE12DCAAAA84}" srcOrd="17" destOrd="0" presId="urn:microsoft.com/office/officeart/2005/8/layout/list1"/>
    <dgm:cxn modelId="{48EB14D7-F140-4F53-AB70-063EEFC7E75C}" type="presParOf" srcId="{02931DE5-9B7B-4864-81EA-10588264B905}" destId="{E5B3C46B-9B42-45B8-B411-87DEFF0849CE}" srcOrd="18" destOrd="0" presId="urn:microsoft.com/office/officeart/2005/8/layout/list1"/>
    <dgm:cxn modelId="{F5C7C0E8-73DE-4BC9-B042-08D652DD62C8}" type="presParOf" srcId="{02931DE5-9B7B-4864-81EA-10588264B905}" destId="{A6AE0B4A-278F-4AB3-AEB1-9BD949FD5EA3}" srcOrd="19" destOrd="0" presId="urn:microsoft.com/office/officeart/2005/8/layout/list1"/>
    <dgm:cxn modelId="{AC50171D-C3AE-4F55-A963-E7F8947C0F42}" type="presParOf" srcId="{02931DE5-9B7B-4864-81EA-10588264B905}" destId="{3F02C5DE-01A9-4FA1-A81F-5F8E0A69AA23}" srcOrd="20" destOrd="0" presId="urn:microsoft.com/office/officeart/2005/8/layout/list1"/>
    <dgm:cxn modelId="{AF26E5ED-49C1-4E1F-B6B4-442016588485}" type="presParOf" srcId="{3F02C5DE-01A9-4FA1-A81F-5F8E0A69AA23}" destId="{A6EC4C02-CB36-44B8-BDB4-F53C8D9A8BBC}" srcOrd="0" destOrd="0" presId="urn:microsoft.com/office/officeart/2005/8/layout/list1"/>
    <dgm:cxn modelId="{93A605B9-F859-461A-B8A0-A200A611E993}" type="presParOf" srcId="{3F02C5DE-01A9-4FA1-A81F-5F8E0A69AA23}" destId="{AC402F9C-F559-41D9-8D15-FAB7CA7B0907}" srcOrd="1" destOrd="0" presId="urn:microsoft.com/office/officeart/2005/8/layout/list1"/>
    <dgm:cxn modelId="{7041E5AC-67FD-441B-B82A-FDAAF95A2A71}" type="presParOf" srcId="{02931DE5-9B7B-4864-81EA-10588264B905}" destId="{E927BC12-5EDC-40AB-AC60-CB0402D99BB7}" srcOrd="21" destOrd="0" presId="urn:microsoft.com/office/officeart/2005/8/layout/list1"/>
    <dgm:cxn modelId="{70A5D5CF-B31A-4C59-95E9-76BCDC842931}" type="presParOf" srcId="{02931DE5-9B7B-4864-81EA-10588264B905}" destId="{16438D58-B9E9-43A6-93B5-8FB464365359}" srcOrd="22" destOrd="0" presId="urn:microsoft.com/office/officeart/2005/8/layout/list1"/>
  </dgm:cxnLst>
  <dgm:bg/>
  <dgm:whole/>
</dgm:dataModel>
</file>

<file path=word/diagrams/data2.xml><?xml version="1.0" encoding="utf-8"?>
<dgm:dataModel xmlns:dgm="http://schemas.openxmlformats.org/drawingml/2006/diagram" xmlns:a="http://schemas.openxmlformats.org/drawingml/2006/main">
  <dgm:ptLst>
    <dgm:pt modelId="{9DCB6A30-9FAA-463B-8E5E-7268A4F67B2B}" type="doc">
      <dgm:prSet loTypeId="urn:microsoft.com/office/officeart/2005/8/layout/vList5" loCatId="list" qsTypeId="urn:microsoft.com/office/officeart/2005/8/quickstyle/simple3" qsCatId="simple" csTypeId="urn:microsoft.com/office/officeart/2005/8/colors/accent1_2" csCatId="accent1" phldr="1"/>
      <dgm:spPr/>
      <dgm:t>
        <a:bodyPr/>
        <a:lstStyle/>
        <a:p>
          <a:endParaRPr lang="ru-RU"/>
        </a:p>
      </dgm:t>
    </dgm:pt>
    <dgm:pt modelId="{80DDBB8B-F154-4F81-8B28-2B75A33011E2}">
      <dgm:prSet phldrT="[Текст]" custT="1"/>
      <dgm:spPr/>
      <dgm:t>
        <a:bodyPr/>
        <a:lstStyle/>
        <a:p>
          <a:r>
            <a:rPr lang="ru-RU" sz="1200">
              <a:latin typeface="Times New Roman" pitchFamily="18" charset="0"/>
              <a:cs typeface="Times New Roman" pitchFamily="18" charset="0"/>
            </a:rPr>
            <a:t>Продукция первого уровня </a:t>
          </a:r>
        </a:p>
      </dgm:t>
    </dgm:pt>
    <dgm:pt modelId="{800CD6B0-249C-48BE-A435-F2FB3CFA99A2}" type="parTrans" cxnId="{6D50036D-999D-4938-88A6-7BB457B36E6E}">
      <dgm:prSet/>
      <dgm:spPr/>
      <dgm:t>
        <a:bodyPr/>
        <a:lstStyle/>
        <a:p>
          <a:endParaRPr lang="ru-RU" sz="1200">
            <a:latin typeface="Times New Roman" pitchFamily="18" charset="0"/>
            <a:cs typeface="Times New Roman" pitchFamily="18" charset="0"/>
          </a:endParaRPr>
        </a:p>
      </dgm:t>
    </dgm:pt>
    <dgm:pt modelId="{C357276B-C884-4BD6-9CC9-8DDE1EEE4B55}" type="sibTrans" cxnId="{6D50036D-999D-4938-88A6-7BB457B36E6E}">
      <dgm:prSet/>
      <dgm:spPr/>
      <dgm:t>
        <a:bodyPr/>
        <a:lstStyle/>
        <a:p>
          <a:endParaRPr lang="ru-RU" sz="1200">
            <a:latin typeface="Times New Roman" pitchFamily="18" charset="0"/>
            <a:cs typeface="Times New Roman" pitchFamily="18" charset="0"/>
          </a:endParaRPr>
        </a:p>
      </dgm:t>
    </dgm:pt>
    <dgm:pt modelId="{562EF9B7-D2F8-43F9-9661-E30E14FBD453}">
      <dgm:prSet phldrT="[Текст]" custT="1"/>
      <dgm:spPr/>
      <dgm:t>
        <a:bodyPr/>
        <a:lstStyle/>
        <a:p>
          <a:r>
            <a:rPr lang="ru-RU" sz="1200">
              <a:latin typeface="Times New Roman" pitchFamily="18" charset="0"/>
              <a:cs typeface="Times New Roman" pitchFamily="18" charset="0"/>
            </a:rPr>
            <a:t>не требует новых знаний (изучение), потому что есть только модификацией давно известной продукции</a:t>
          </a:r>
        </a:p>
      </dgm:t>
    </dgm:pt>
    <dgm:pt modelId="{8D8D3D61-01D2-4902-AA8A-76F4916548CF}" type="parTrans" cxnId="{73F46F43-BFC2-43F1-BEA5-F27C55DC6F4C}">
      <dgm:prSet/>
      <dgm:spPr/>
      <dgm:t>
        <a:bodyPr/>
        <a:lstStyle/>
        <a:p>
          <a:endParaRPr lang="ru-RU" sz="1200">
            <a:latin typeface="Times New Roman" pitchFamily="18" charset="0"/>
            <a:cs typeface="Times New Roman" pitchFamily="18" charset="0"/>
          </a:endParaRPr>
        </a:p>
      </dgm:t>
    </dgm:pt>
    <dgm:pt modelId="{68DF264C-2261-4CE1-AD9C-1E2E07617DA8}" type="sibTrans" cxnId="{73F46F43-BFC2-43F1-BEA5-F27C55DC6F4C}">
      <dgm:prSet/>
      <dgm:spPr/>
      <dgm:t>
        <a:bodyPr/>
        <a:lstStyle/>
        <a:p>
          <a:endParaRPr lang="ru-RU" sz="1200">
            <a:latin typeface="Times New Roman" pitchFamily="18" charset="0"/>
            <a:cs typeface="Times New Roman" pitchFamily="18" charset="0"/>
          </a:endParaRPr>
        </a:p>
      </dgm:t>
    </dgm:pt>
    <dgm:pt modelId="{8E83F033-9CCA-4ABC-9D51-9CC7A41CAD88}">
      <dgm:prSet phldrT="[Текст]" custT="1"/>
      <dgm:spPr/>
      <dgm:t>
        <a:bodyPr/>
        <a:lstStyle/>
        <a:p>
          <a:r>
            <a:rPr lang="ru-RU" sz="1200">
              <a:latin typeface="Times New Roman" pitchFamily="18" charset="0"/>
              <a:cs typeface="Times New Roman" pitchFamily="18" charset="0"/>
            </a:rPr>
            <a:t>Продукция второго уровня </a:t>
          </a:r>
        </a:p>
      </dgm:t>
    </dgm:pt>
    <dgm:pt modelId="{A7884117-A1A5-4DC5-9679-B801DFBE0F0A}" type="parTrans" cxnId="{2C643477-79F5-4BC5-A809-4763999DD362}">
      <dgm:prSet/>
      <dgm:spPr/>
      <dgm:t>
        <a:bodyPr/>
        <a:lstStyle/>
        <a:p>
          <a:endParaRPr lang="ru-RU" sz="1200">
            <a:latin typeface="Times New Roman" pitchFamily="18" charset="0"/>
            <a:cs typeface="Times New Roman" pitchFamily="18" charset="0"/>
          </a:endParaRPr>
        </a:p>
      </dgm:t>
    </dgm:pt>
    <dgm:pt modelId="{C4B9031F-7C1E-4EFC-83C5-711FC2CA599F}" type="sibTrans" cxnId="{2C643477-79F5-4BC5-A809-4763999DD362}">
      <dgm:prSet/>
      <dgm:spPr/>
      <dgm:t>
        <a:bodyPr/>
        <a:lstStyle/>
        <a:p>
          <a:endParaRPr lang="ru-RU" sz="1200">
            <a:latin typeface="Times New Roman" pitchFamily="18" charset="0"/>
            <a:cs typeface="Times New Roman" pitchFamily="18" charset="0"/>
          </a:endParaRPr>
        </a:p>
      </dgm:t>
    </dgm:pt>
    <dgm:pt modelId="{8C9A10C0-0A3A-4CC4-B454-61B0B24E71AF}">
      <dgm:prSet phldrT="[Текст]" custT="1"/>
      <dgm:spPr/>
      <dgm:t>
        <a:bodyPr/>
        <a:lstStyle/>
        <a:p>
          <a:r>
            <a:rPr lang="ru-RU" sz="1200">
              <a:latin typeface="Times New Roman" pitchFamily="18" charset="0"/>
              <a:cs typeface="Times New Roman" pitchFamily="18" charset="0"/>
            </a:rPr>
            <a:t>изменяет прежнюю практику использования продукта, но также почти не требует нового изучения. </a:t>
          </a:r>
        </a:p>
      </dgm:t>
    </dgm:pt>
    <dgm:pt modelId="{6A06C3FA-1487-4C11-8FCF-4777A4B37C71}" type="parTrans" cxnId="{FC3B182B-EE91-4626-BF89-DC57B9AD4E50}">
      <dgm:prSet/>
      <dgm:spPr/>
      <dgm:t>
        <a:bodyPr/>
        <a:lstStyle/>
        <a:p>
          <a:endParaRPr lang="ru-RU" sz="1200">
            <a:latin typeface="Times New Roman" pitchFamily="18" charset="0"/>
            <a:cs typeface="Times New Roman" pitchFamily="18" charset="0"/>
          </a:endParaRPr>
        </a:p>
      </dgm:t>
    </dgm:pt>
    <dgm:pt modelId="{007539AA-33AC-4BA4-9F7F-1C59061C8F35}" type="sibTrans" cxnId="{FC3B182B-EE91-4626-BF89-DC57B9AD4E50}">
      <dgm:prSet/>
      <dgm:spPr/>
      <dgm:t>
        <a:bodyPr/>
        <a:lstStyle/>
        <a:p>
          <a:endParaRPr lang="ru-RU" sz="1200">
            <a:latin typeface="Times New Roman" pitchFamily="18" charset="0"/>
            <a:cs typeface="Times New Roman" pitchFamily="18" charset="0"/>
          </a:endParaRPr>
        </a:p>
      </dgm:t>
    </dgm:pt>
    <dgm:pt modelId="{728A3D74-9B8D-41DC-BC1B-132D079594BA}">
      <dgm:prSet phldrT="[Текст]" custT="1"/>
      <dgm:spPr/>
      <dgm:t>
        <a:bodyPr/>
        <a:lstStyle/>
        <a:p>
          <a:r>
            <a:rPr lang="ru-RU" sz="1200">
              <a:latin typeface="Times New Roman" pitchFamily="18" charset="0"/>
              <a:cs typeface="Times New Roman" pitchFamily="18" charset="0"/>
            </a:rPr>
            <a:t>Продукция третьего уровня </a:t>
          </a:r>
        </a:p>
      </dgm:t>
    </dgm:pt>
    <dgm:pt modelId="{39ACE3C0-86DE-457F-856C-56C1CB404443}" type="parTrans" cxnId="{5E4EC37A-BEE8-4763-ACC2-76F94E7E7E15}">
      <dgm:prSet/>
      <dgm:spPr/>
      <dgm:t>
        <a:bodyPr/>
        <a:lstStyle/>
        <a:p>
          <a:endParaRPr lang="ru-RU" sz="1200">
            <a:latin typeface="Times New Roman" pitchFamily="18" charset="0"/>
            <a:cs typeface="Times New Roman" pitchFamily="18" charset="0"/>
          </a:endParaRPr>
        </a:p>
      </dgm:t>
    </dgm:pt>
    <dgm:pt modelId="{F6BCA338-C151-4A01-B19A-A3D51C262FEB}" type="sibTrans" cxnId="{5E4EC37A-BEE8-4763-ACC2-76F94E7E7E15}">
      <dgm:prSet/>
      <dgm:spPr/>
      <dgm:t>
        <a:bodyPr/>
        <a:lstStyle/>
        <a:p>
          <a:endParaRPr lang="ru-RU" sz="1200">
            <a:latin typeface="Times New Roman" pitchFamily="18" charset="0"/>
            <a:cs typeface="Times New Roman" pitchFamily="18" charset="0"/>
          </a:endParaRPr>
        </a:p>
      </dgm:t>
    </dgm:pt>
    <dgm:pt modelId="{8FDD0856-3962-4C66-AA4A-93054AAD124C}">
      <dgm:prSet phldrT="[Текст]" custT="1"/>
      <dgm:spPr/>
      <dgm:t>
        <a:bodyPr/>
        <a:lstStyle/>
        <a:p>
          <a:r>
            <a:rPr lang="ru-RU" sz="1200">
              <a:latin typeface="Times New Roman" pitchFamily="18" charset="0"/>
              <a:cs typeface="Times New Roman" pitchFamily="18" charset="0"/>
            </a:rPr>
            <a:t>абсолютно новые товары, не имеющие аналогов среди существующих. Они требуют соответствующего изучения потребителями </a:t>
          </a:r>
        </a:p>
      </dgm:t>
    </dgm:pt>
    <dgm:pt modelId="{79EF6036-6041-4E66-85CB-3FA1693EC8AD}" type="parTrans" cxnId="{CF580E4F-7A57-4F3E-A181-27BEFC3322E5}">
      <dgm:prSet/>
      <dgm:spPr/>
      <dgm:t>
        <a:bodyPr/>
        <a:lstStyle/>
        <a:p>
          <a:endParaRPr lang="ru-RU" sz="1200">
            <a:latin typeface="Times New Roman" pitchFamily="18" charset="0"/>
            <a:cs typeface="Times New Roman" pitchFamily="18" charset="0"/>
          </a:endParaRPr>
        </a:p>
      </dgm:t>
    </dgm:pt>
    <dgm:pt modelId="{6650DDAB-A6F4-4C89-8FDF-A68C2EC0A949}" type="sibTrans" cxnId="{CF580E4F-7A57-4F3E-A181-27BEFC3322E5}">
      <dgm:prSet/>
      <dgm:spPr/>
      <dgm:t>
        <a:bodyPr/>
        <a:lstStyle/>
        <a:p>
          <a:endParaRPr lang="ru-RU" sz="1200">
            <a:latin typeface="Times New Roman" pitchFamily="18" charset="0"/>
            <a:cs typeface="Times New Roman" pitchFamily="18" charset="0"/>
          </a:endParaRPr>
        </a:p>
      </dgm:t>
    </dgm:pt>
    <dgm:pt modelId="{6650A9A2-6DFB-421C-BE09-E5510049A208}" type="pres">
      <dgm:prSet presAssocID="{9DCB6A30-9FAA-463B-8E5E-7268A4F67B2B}" presName="Name0" presStyleCnt="0">
        <dgm:presLayoutVars>
          <dgm:dir/>
          <dgm:animLvl val="lvl"/>
          <dgm:resizeHandles val="exact"/>
        </dgm:presLayoutVars>
      </dgm:prSet>
      <dgm:spPr/>
      <dgm:t>
        <a:bodyPr/>
        <a:lstStyle/>
        <a:p>
          <a:endParaRPr lang="ru-RU"/>
        </a:p>
      </dgm:t>
    </dgm:pt>
    <dgm:pt modelId="{E53D9AB2-559B-4A53-BD61-2C5E0731C626}" type="pres">
      <dgm:prSet presAssocID="{80DDBB8B-F154-4F81-8B28-2B75A33011E2}" presName="linNode" presStyleCnt="0"/>
      <dgm:spPr/>
    </dgm:pt>
    <dgm:pt modelId="{895B01DD-387F-46BA-BD75-B0FB674C7857}" type="pres">
      <dgm:prSet presAssocID="{80DDBB8B-F154-4F81-8B28-2B75A33011E2}" presName="parentText" presStyleLbl="node1" presStyleIdx="0" presStyleCnt="3">
        <dgm:presLayoutVars>
          <dgm:chMax val="1"/>
          <dgm:bulletEnabled val="1"/>
        </dgm:presLayoutVars>
      </dgm:prSet>
      <dgm:spPr/>
      <dgm:t>
        <a:bodyPr/>
        <a:lstStyle/>
        <a:p>
          <a:endParaRPr lang="ru-RU"/>
        </a:p>
      </dgm:t>
    </dgm:pt>
    <dgm:pt modelId="{1EAC2FDA-2A84-4984-A4FE-0EA1113F5FA1}" type="pres">
      <dgm:prSet presAssocID="{80DDBB8B-F154-4F81-8B28-2B75A33011E2}" presName="descendantText" presStyleLbl="alignAccFollowNode1" presStyleIdx="0" presStyleCnt="3">
        <dgm:presLayoutVars>
          <dgm:bulletEnabled val="1"/>
        </dgm:presLayoutVars>
      </dgm:prSet>
      <dgm:spPr/>
      <dgm:t>
        <a:bodyPr/>
        <a:lstStyle/>
        <a:p>
          <a:endParaRPr lang="ru-RU"/>
        </a:p>
      </dgm:t>
    </dgm:pt>
    <dgm:pt modelId="{6B6F3C76-8646-44ED-A05F-12108AA1BA51}" type="pres">
      <dgm:prSet presAssocID="{C357276B-C884-4BD6-9CC9-8DDE1EEE4B55}" presName="sp" presStyleCnt="0"/>
      <dgm:spPr/>
    </dgm:pt>
    <dgm:pt modelId="{D4E8D585-F275-464B-9E48-2A7EDFC42FA0}" type="pres">
      <dgm:prSet presAssocID="{8E83F033-9CCA-4ABC-9D51-9CC7A41CAD88}" presName="linNode" presStyleCnt="0"/>
      <dgm:spPr/>
    </dgm:pt>
    <dgm:pt modelId="{8DB2D078-B07E-49EE-93CD-D183615410AA}" type="pres">
      <dgm:prSet presAssocID="{8E83F033-9CCA-4ABC-9D51-9CC7A41CAD88}" presName="parentText" presStyleLbl="node1" presStyleIdx="1" presStyleCnt="3">
        <dgm:presLayoutVars>
          <dgm:chMax val="1"/>
          <dgm:bulletEnabled val="1"/>
        </dgm:presLayoutVars>
      </dgm:prSet>
      <dgm:spPr/>
      <dgm:t>
        <a:bodyPr/>
        <a:lstStyle/>
        <a:p>
          <a:endParaRPr lang="ru-RU"/>
        </a:p>
      </dgm:t>
    </dgm:pt>
    <dgm:pt modelId="{48B3ECC6-3EC6-402E-A23F-8C93BA30F57A}" type="pres">
      <dgm:prSet presAssocID="{8E83F033-9CCA-4ABC-9D51-9CC7A41CAD88}" presName="descendantText" presStyleLbl="alignAccFollowNode1" presStyleIdx="1" presStyleCnt="3">
        <dgm:presLayoutVars>
          <dgm:bulletEnabled val="1"/>
        </dgm:presLayoutVars>
      </dgm:prSet>
      <dgm:spPr/>
      <dgm:t>
        <a:bodyPr/>
        <a:lstStyle/>
        <a:p>
          <a:endParaRPr lang="ru-RU"/>
        </a:p>
      </dgm:t>
    </dgm:pt>
    <dgm:pt modelId="{C7AA9574-18FB-4F41-B073-F5D51F700E2C}" type="pres">
      <dgm:prSet presAssocID="{C4B9031F-7C1E-4EFC-83C5-711FC2CA599F}" presName="sp" presStyleCnt="0"/>
      <dgm:spPr/>
    </dgm:pt>
    <dgm:pt modelId="{36FD7A26-EDAA-4185-94A2-6C3CC0FA3288}" type="pres">
      <dgm:prSet presAssocID="{728A3D74-9B8D-41DC-BC1B-132D079594BA}" presName="linNode" presStyleCnt="0"/>
      <dgm:spPr/>
    </dgm:pt>
    <dgm:pt modelId="{E8A10CC8-9242-472E-ADF8-7BFEF9AA228A}" type="pres">
      <dgm:prSet presAssocID="{728A3D74-9B8D-41DC-BC1B-132D079594BA}" presName="parentText" presStyleLbl="node1" presStyleIdx="2" presStyleCnt="3">
        <dgm:presLayoutVars>
          <dgm:chMax val="1"/>
          <dgm:bulletEnabled val="1"/>
        </dgm:presLayoutVars>
      </dgm:prSet>
      <dgm:spPr/>
      <dgm:t>
        <a:bodyPr/>
        <a:lstStyle/>
        <a:p>
          <a:endParaRPr lang="ru-RU"/>
        </a:p>
      </dgm:t>
    </dgm:pt>
    <dgm:pt modelId="{3575C407-3E06-4CDE-B8EF-71AC31B8EBEE}" type="pres">
      <dgm:prSet presAssocID="{728A3D74-9B8D-41DC-BC1B-132D079594BA}" presName="descendantText" presStyleLbl="alignAccFollowNode1" presStyleIdx="2" presStyleCnt="3">
        <dgm:presLayoutVars>
          <dgm:bulletEnabled val="1"/>
        </dgm:presLayoutVars>
      </dgm:prSet>
      <dgm:spPr/>
      <dgm:t>
        <a:bodyPr/>
        <a:lstStyle/>
        <a:p>
          <a:endParaRPr lang="ru-RU"/>
        </a:p>
      </dgm:t>
    </dgm:pt>
  </dgm:ptLst>
  <dgm:cxnLst>
    <dgm:cxn modelId="{6D50036D-999D-4938-88A6-7BB457B36E6E}" srcId="{9DCB6A30-9FAA-463B-8E5E-7268A4F67B2B}" destId="{80DDBB8B-F154-4F81-8B28-2B75A33011E2}" srcOrd="0" destOrd="0" parTransId="{800CD6B0-249C-48BE-A435-F2FB3CFA99A2}" sibTransId="{C357276B-C884-4BD6-9CC9-8DDE1EEE4B55}"/>
    <dgm:cxn modelId="{FC3B182B-EE91-4626-BF89-DC57B9AD4E50}" srcId="{8E83F033-9CCA-4ABC-9D51-9CC7A41CAD88}" destId="{8C9A10C0-0A3A-4CC4-B454-61B0B24E71AF}" srcOrd="0" destOrd="0" parTransId="{6A06C3FA-1487-4C11-8FCF-4777A4B37C71}" sibTransId="{007539AA-33AC-4BA4-9F7F-1C59061C8F35}"/>
    <dgm:cxn modelId="{A87BDEE0-2E42-445E-AF8D-28C1B315E2D4}" type="presOf" srcId="{80DDBB8B-F154-4F81-8B28-2B75A33011E2}" destId="{895B01DD-387F-46BA-BD75-B0FB674C7857}" srcOrd="0" destOrd="0" presId="urn:microsoft.com/office/officeart/2005/8/layout/vList5"/>
    <dgm:cxn modelId="{5E4EC37A-BEE8-4763-ACC2-76F94E7E7E15}" srcId="{9DCB6A30-9FAA-463B-8E5E-7268A4F67B2B}" destId="{728A3D74-9B8D-41DC-BC1B-132D079594BA}" srcOrd="2" destOrd="0" parTransId="{39ACE3C0-86DE-457F-856C-56C1CB404443}" sibTransId="{F6BCA338-C151-4A01-B19A-A3D51C262FEB}"/>
    <dgm:cxn modelId="{730210F6-4F42-48A4-A117-1D6A84AF64F7}" type="presOf" srcId="{8C9A10C0-0A3A-4CC4-B454-61B0B24E71AF}" destId="{48B3ECC6-3EC6-402E-A23F-8C93BA30F57A}" srcOrd="0" destOrd="0" presId="urn:microsoft.com/office/officeart/2005/8/layout/vList5"/>
    <dgm:cxn modelId="{2C643477-79F5-4BC5-A809-4763999DD362}" srcId="{9DCB6A30-9FAA-463B-8E5E-7268A4F67B2B}" destId="{8E83F033-9CCA-4ABC-9D51-9CC7A41CAD88}" srcOrd="1" destOrd="0" parTransId="{A7884117-A1A5-4DC5-9679-B801DFBE0F0A}" sibTransId="{C4B9031F-7C1E-4EFC-83C5-711FC2CA599F}"/>
    <dgm:cxn modelId="{EFC8062F-1449-4DF9-9729-E602ADAA9840}" type="presOf" srcId="{728A3D74-9B8D-41DC-BC1B-132D079594BA}" destId="{E8A10CC8-9242-472E-ADF8-7BFEF9AA228A}" srcOrd="0" destOrd="0" presId="urn:microsoft.com/office/officeart/2005/8/layout/vList5"/>
    <dgm:cxn modelId="{EB933D93-C112-4A83-927F-1FAC504D2F12}" type="presOf" srcId="{562EF9B7-D2F8-43F9-9661-E30E14FBD453}" destId="{1EAC2FDA-2A84-4984-A4FE-0EA1113F5FA1}" srcOrd="0" destOrd="0" presId="urn:microsoft.com/office/officeart/2005/8/layout/vList5"/>
    <dgm:cxn modelId="{73F46F43-BFC2-43F1-BEA5-F27C55DC6F4C}" srcId="{80DDBB8B-F154-4F81-8B28-2B75A33011E2}" destId="{562EF9B7-D2F8-43F9-9661-E30E14FBD453}" srcOrd="0" destOrd="0" parTransId="{8D8D3D61-01D2-4902-AA8A-76F4916548CF}" sibTransId="{68DF264C-2261-4CE1-AD9C-1E2E07617DA8}"/>
    <dgm:cxn modelId="{CF7E1FA8-FFD2-456C-B3CB-0D5672C273AB}" type="presOf" srcId="{8FDD0856-3962-4C66-AA4A-93054AAD124C}" destId="{3575C407-3E06-4CDE-B8EF-71AC31B8EBEE}" srcOrd="0" destOrd="0" presId="urn:microsoft.com/office/officeart/2005/8/layout/vList5"/>
    <dgm:cxn modelId="{CF580E4F-7A57-4F3E-A181-27BEFC3322E5}" srcId="{728A3D74-9B8D-41DC-BC1B-132D079594BA}" destId="{8FDD0856-3962-4C66-AA4A-93054AAD124C}" srcOrd="0" destOrd="0" parTransId="{79EF6036-6041-4E66-85CB-3FA1693EC8AD}" sibTransId="{6650DDAB-A6F4-4C89-8FDF-A68C2EC0A949}"/>
    <dgm:cxn modelId="{75146197-F14B-4CC5-BD27-8C26603FFB20}" type="presOf" srcId="{8E83F033-9CCA-4ABC-9D51-9CC7A41CAD88}" destId="{8DB2D078-B07E-49EE-93CD-D183615410AA}" srcOrd="0" destOrd="0" presId="urn:microsoft.com/office/officeart/2005/8/layout/vList5"/>
    <dgm:cxn modelId="{A1492D80-B6D7-45A5-A19F-25EE4C61B340}" type="presOf" srcId="{9DCB6A30-9FAA-463B-8E5E-7268A4F67B2B}" destId="{6650A9A2-6DFB-421C-BE09-E5510049A208}" srcOrd="0" destOrd="0" presId="urn:microsoft.com/office/officeart/2005/8/layout/vList5"/>
    <dgm:cxn modelId="{C1A9C1FC-A1BA-4A98-B533-F71DF2CF496A}" type="presParOf" srcId="{6650A9A2-6DFB-421C-BE09-E5510049A208}" destId="{E53D9AB2-559B-4A53-BD61-2C5E0731C626}" srcOrd="0" destOrd="0" presId="urn:microsoft.com/office/officeart/2005/8/layout/vList5"/>
    <dgm:cxn modelId="{E140540C-700F-4046-99E4-BAD06ADD3843}" type="presParOf" srcId="{E53D9AB2-559B-4A53-BD61-2C5E0731C626}" destId="{895B01DD-387F-46BA-BD75-B0FB674C7857}" srcOrd="0" destOrd="0" presId="urn:microsoft.com/office/officeart/2005/8/layout/vList5"/>
    <dgm:cxn modelId="{C0A8449F-8EB9-4E36-B599-1E4D7CD650A1}" type="presParOf" srcId="{E53D9AB2-559B-4A53-BD61-2C5E0731C626}" destId="{1EAC2FDA-2A84-4984-A4FE-0EA1113F5FA1}" srcOrd="1" destOrd="0" presId="urn:microsoft.com/office/officeart/2005/8/layout/vList5"/>
    <dgm:cxn modelId="{09942ED2-0038-4EBF-B197-032903285008}" type="presParOf" srcId="{6650A9A2-6DFB-421C-BE09-E5510049A208}" destId="{6B6F3C76-8646-44ED-A05F-12108AA1BA51}" srcOrd="1" destOrd="0" presId="urn:microsoft.com/office/officeart/2005/8/layout/vList5"/>
    <dgm:cxn modelId="{7D2B9D85-B0B3-4E5D-ACD8-A23F4113B2DA}" type="presParOf" srcId="{6650A9A2-6DFB-421C-BE09-E5510049A208}" destId="{D4E8D585-F275-464B-9E48-2A7EDFC42FA0}" srcOrd="2" destOrd="0" presId="urn:microsoft.com/office/officeart/2005/8/layout/vList5"/>
    <dgm:cxn modelId="{18E25FC5-F74E-4D5B-A215-0744BE6B4FD0}" type="presParOf" srcId="{D4E8D585-F275-464B-9E48-2A7EDFC42FA0}" destId="{8DB2D078-B07E-49EE-93CD-D183615410AA}" srcOrd="0" destOrd="0" presId="urn:microsoft.com/office/officeart/2005/8/layout/vList5"/>
    <dgm:cxn modelId="{48AE4E4E-C3C6-4DE1-97EA-B07D77E43031}" type="presParOf" srcId="{D4E8D585-F275-464B-9E48-2A7EDFC42FA0}" destId="{48B3ECC6-3EC6-402E-A23F-8C93BA30F57A}" srcOrd="1" destOrd="0" presId="urn:microsoft.com/office/officeart/2005/8/layout/vList5"/>
    <dgm:cxn modelId="{8A84A2A7-5196-4311-9E28-8FDD0F1FE1A3}" type="presParOf" srcId="{6650A9A2-6DFB-421C-BE09-E5510049A208}" destId="{C7AA9574-18FB-4F41-B073-F5D51F700E2C}" srcOrd="3" destOrd="0" presId="urn:microsoft.com/office/officeart/2005/8/layout/vList5"/>
    <dgm:cxn modelId="{0C6C2DD0-D32F-48C5-9B79-98C4251FDDB7}" type="presParOf" srcId="{6650A9A2-6DFB-421C-BE09-E5510049A208}" destId="{36FD7A26-EDAA-4185-94A2-6C3CC0FA3288}" srcOrd="4" destOrd="0" presId="urn:microsoft.com/office/officeart/2005/8/layout/vList5"/>
    <dgm:cxn modelId="{01672A29-D922-49FF-8659-5C0711C8A24E}" type="presParOf" srcId="{36FD7A26-EDAA-4185-94A2-6C3CC0FA3288}" destId="{E8A10CC8-9242-472E-ADF8-7BFEF9AA228A}" srcOrd="0" destOrd="0" presId="urn:microsoft.com/office/officeart/2005/8/layout/vList5"/>
    <dgm:cxn modelId="{25005F77-5B07-4D47-B795-478514E9F2C3}" type="presParOf" srcId="{36FD7A26-EDAA-4185-94A2-6C3CC0FA3288}" destId="{3575C407-3E06-4CDE-B8EF-71AC31B8EBEE}" srcOrd="1" destOrd="0" presId="urn:microsoft.com/office/officeart/2005/8/layout/vList5"/>
  </dgm:cxnLst>
  <dgm:bg/>
  <dgm:whole/>
</dgm:dataModel>
</file>

<file path=word/diagrams/data3.xml><?xml version="1.0" encoding="utf-8"?>
<dgm:dataModel xmlns:dgm="http://schemas.openxmlformats.org/drawingml/2006/diagram" xmlns:a="http://schemas.openxmlformats.org/drawingml/2006/main">
  <dgm:ptLst>
    <dgm:pt modelId="{F8C765F9-34A0-4738-8BF0-F25DF03526D5}" type="doc">
      <dgm:prSet loTypeId="urn:microsoft.com/office/officeart/2005/8/layout/hList1" loCatId="list" qsTypeId="urn:microsoft.com/office/officeart/2005/8/quickstyle/simple3" qsCatId="simple" csTypeId="urn:microsoft.com/office/officeart/2005/8/colors/accent1_2" csCatId="accent1" phldr="1"/>
      <dgm:spPr/>
      <dgm:t>
        <a:bodyPr/>
        <a:lstStyle/>
        <a:p>
          <a:endParaRPr lang="ru-RU"/>
        </a:p>
      </dgm:t>
    </dgm:pt>
    <dgm:pt modelId="{21BC8FA7-FEB2-4574-ACFE-3AF090FE2EED}">
      <dgm:prSet phldrT="[Текст]" custT="1"/>
      <dgm:spPr/>
      <dgm:t>
        <a:bodyPr/>
        <a:lstStyle/>
        <a:p>
          <a:r>
            <a:rPr lang="ru-RU" sz="1200">
              <a:latin typeface="Times New Roman" pitchFamily="18" charset="0"/>
              <a:cs typeface="Times New Roman" pitchFamily="18" charset="0"/>
            </a:rPr>
            <a:t>Обобщеный</a:t>
          </a:r>
        </a:p>
      </dgm:t>
    </dgm:pt>
    <dgm:pt modelId="{244024B6-9476-40E6-8A8B-B711C3494D20}" type="parTrans" cxnId="{F9498F16-CB58-4E23-A67B-88B3B836B728}">
      <dgm:prSet/>
      <dgm:spPr/>
      <dgm:t>
        <a:bodyPr/>
        <a:lstStyle/>
        <a:p>
          <a:endParaRPr lang="ru-RU" sz="1200">
            <a:latin typeface="Times New Roman" pitchFamily="18" charset="0"/>
            <a:cs typeface="Times New Roman" pitchFamily="18" charset="0"/>
          </a:endParaRPr>
        </a:p>
      </dgm:t>
    </dgm:pt>
    <dgm:pt modelId="{0C5C480E-5971-438E-B1B0-DECDFF1319BD}" type="sibTrans" cxnId="{F9498F16-CB58-4E23-A67B-88B3B836B728}">
      <dgm:prSet/>
      <dgm:spPr/>
      <dgm:t>
        <a:bodyPr/>
        <a:lstStyle/>
        <a:p>
          <a:endParaRPr lang="ru-RU" sz="1200">
            <a:latin typeface="Times New Roman" pitchFamily="18" charset="0"/>
            <a:cs typeface="Times New Roman" pitchFamily="18" charset="0"/>
          </a:endParaRPr>
        </a:p>
      </dgm:t>
    </dgm:pt>
    <dgm:pt modelId="{B4DE9CEB-5E07-4C90-A329-3B8BABA8F080}">
      <dgm:prSet phldrT="[Текст]" custT="1"/>
      <dgm:spPr/>
      <dgm:t>
        <a:bodyPr/>
        <a:lstStyle/>
        <a:p>
          <a:r>
            <a:rPr lang="ru-RU" sz="1200">
              <a:latin typeface="Times New Roman" pitchFamily="18" charset="0"/>
              <a:cs typeface="Times New Roman" pitchFamily="18" charset="0"/>
            </a:rPr>
            <a:t>определение того, какую пользу получит товар для потребителя, его основной идеи и цели использования</a:t>
          </a:r>
        </a:p>
      </dgm:t>
    </dgm:pt>
    <dgm:pt modelId="{DDFA002F-C184-472C-940C-2A2D060A180C}" type="parTrans" cxnId="{5CE4C009-C54A-405A-9EBB-C0E552AF5122}">
      <dgm:prSet/>
      <dgm:spPr/>
      <dgm:t>
        <a:bodyPr/>
        <a:lstStyle/>
        <a:p>
          <a:endParaRPr lang="ru-RU" sz="1200">
            <a:latin typeface="Times New Roman" pitchFamily="18" charset="0"/>
            <a:cs typeface="Times New Roman" pitchFamily="18" charset="0"/>
          </a:endParaRPr>
        </a:p>
      </dgm:t>
    </dgm:pt>
    <dgm:pt modelId="{DE8845BA-FCFE-4E1F-AD83-9E15A66526FA}" type="sibTrans" cxnId="{5CE4C009-C54A-405A-9EBB-C0E552AF5122}">
      <dgm:prSet/>
      <dgm:spPr/>
      <dgm:t>
        <a:bodyPr/>
        <a:lstStyle/>
        <a:p>
          <a:endParaRPr lang="ru-RU" sz="1200">
            <a:latin typeface="Times New Roman" pitchFamily="18" charset="0"/>
            <a:cs typeface="Times New Roman" pitchFamily="18" charset="0"/>
          </a:endParaRPr>
        </a:p>
      </dgm:t>
    </dgm:pt>
    <dgm:pt modelId="{BDC2419A-113C-4808-8072-C23441E1CA48}">
      <dgm:prSet phldrT="[Текст]" custT="1"/>
      <dgm:spPr/>
      <dgm:t>
        <a:bodyPr/>
        <a:lstStyle/>
        <a:p>
          <a:r>
            <a:rPr lang="ru-RU" sz="1200">
              <a:latin typeface="Times New Roman" pitchFamily="18" charset="0"/>
              <a:cs typeface="Times New Roman" pitchFamily="18" charset="0"/>
            </a:rPr>
            <a:t>Конкретный </a:t>
          </a:r>
        </a:p>
      </dgm:t>
    </dgm:pt>
    <dgm:pt modelId="{3A275343-B90C-4DE8-86C7-5482758793BD}" type="parTrans" cxnId="{9AF86337-5D73-46B0-9F5A-85D54A41979D}">
      <dgm:prSet/>
      <dgm:spPr/>
      <dgm:t>
        <a:bodyPr/>
        <a:lstStyle/>
        <a:p>
          <a:endParaRPr lang="ru-RU" sz="1200">
            <a:latin typeface="Times New Roman" pitchFamily="18" charset="0"/>
            <a:cs typeface="Times New Roman" pitchFamily="18" charset="0"/>
          </a:endParaRPr>
        </a:p>
      </dgm:t>
    </dgm:pt>
    <dgm:pt modelId="{A9EF0142-08AC-4102-8BEF-EBA1366F70F7}" type="sibTrans" cxnId="{9AF86337-5D73-46B0-9F5A-85D54A41979D}">
      <dgm:prSet/>
      <dgm:spPr/>
      <dgm:t>
        <a:bodyPr/>
        <a:lstStyle/>
        <a:p>
          <a:endParaRPr lang="ru-RU" sz="1200">
            <a:latin typeface="Times New Roman" pitchFamily="18" charset="0"/>
            <a:cs typeface="Times New Roman" pitchFamily="18" charset="0"/>
          </a:endParaRPr>
        </a:p>
      </dgm:t>
    </dgm:pt>
    <dgm:pt modelId="{A28B18BF-7F07-4FCC-8C48-62B50EBF9C4E}">
      <dgm:prSet phldrT="[Текст]" custT="1"/>
      <dgm:spPr/>
      <dgm:t>
        <a:bodyPr/>
        <a:lstStyle/>
        <a:p>
          <a:r>
            <a:rPr lang="ru-RU" sz="1200">
              <a:latin typeface="Times New Roman" pitchFamily="18" charset="0"/>
              <a:cs typeface="Times New Roman" pitchFamily="18" charset="0"/>
            </a:rPr>
            <a:t>определение физической сущности товара, его характеристик (габариты, масса, надежность, цвет, эффективность, мощность и т.п.)</a:t>
          </a:r>
        </a:p>
      </dgm:t>
    </dgm:pt>
    <dgm:pt modelId="{C8B44737-B0A5-4DE4-9008-52DB23279A4E}" type="parTrans" cxnId="{5C1270B3-D72A-4959-B890-20A86299A163}">
      <dgm:prSet/>
      <dgm:spPr/>
      <dgm:t>
        <a:bodyPr/>
        <a:lstStyle/>
        <a:p>
          <a:endParaRPr lang="ru-RU" sz="1200">
            <a:latin typeface="Times New Roman" pitchFamily="18" charset="0"/>
            <a:cs typeface="Times New Roman" pitchFamily="18" charset="0"/>
          </a:endParaRPr>
        </a:p>
      </dgm:t>
    </dgm:pt>
    <dgm:pt modelId="{2AAE42F5-6BFF-49A7-9FEB-C90E9A887133}" type="sibTrans" cxnId="{5C1270B3-D72A-4959-B890-20A86299A163}">
      <dgm:prSet/>
      <dgm:spPr/>
      <dgm:t>
        <a:bodyPr/>
        <a:lstStyle/>
        <a:p>
          <a:endParaRPr lang="ru-RU" sz="1200">
            <a:latin typeface="Times New Roman" pitchFamily="18" charset="0"/>
            <a:cs typeface="Times New Roman" pitchFamily="18" charset="0"/>
          </a:endParaRPr>
        </a:p>
      </dgm:t>
    </dgm:pt>
    <dgm:pt modelId="{3B431B50-4EBE-424D-B36A-FDC447D698E0}">
      <dgm:prSet phldrT="[Текст]" custT="1"/>
      <dgm:spPr/>
      <dgm:t>
        <a:bodyPr/>
        <a:lstStyle/>
        <a:p>
          <a:r>
            <a:rPr lang="ru-RU" sz="1200">
              <a:latin typeface="Times New Roman" pitchFamily="18" charset="0"/>
              <a:cs typeface="Times New Roman" pitchFamily="18" charset="0"/>
            </a:rPr>
            <a:t>Расширенный </a:t>
          </a:r>
        </a:p>
      </dgm:t>
    </dgm:pt>
    <dgm:pt modelId="{E963821A-9099-4566-8A64-8852992D2A7F}" type="parTrans" cxnId="{BF3760A6-3191-4D5F-A813-F11D23B26814}">
      <dgm:prSet/>
      <dgm:spPr/>
      <dgm:t>
        <a:bodyPr/>
        <a:lstStyle/>
        <a:p>
          <a:endParaRPr lang="ru-RU" sz="1200">
            <a:latin typeface="Times New Roman" pitchFamily="18" charset="0"/>
            <a:cs typeface="Times New Roman" pitchFamily="18" charset="0"/>
          </a:endParaRPr>
        </a:p>
      </dgm:t>
    </dgm:pt>
    <dgm:pt modelId="{592D3E46-0EC6-4ED6-A5AA-1457F2C13B6B}" type="sibTrans" cxnId="{BF3760A6-3191-4D5F-A813-F11D23B26814}">
      <dgm:prSet/>
      <dgm:spPr/>
      <dgm:t>
        <a:bodyPr/>
        <a:lstStyle/>
        <a:p>
          <a:endParaRPr lang="ru-RU" sz="1200">
            <a:latin typeface="Times New Roman" pitchFamily="18" charset="0"/>
            <a:cs typeface="Times New Roman" pitchFamily="18" charset="0"/>
          </a:endParaRPr>
        </a:p>
      </dgm:t>
    </dgm:pt>
    <dgm:pt modelId="{8FEF7D35-3586-46FD-834D-D3462E3DAE29}">
      <dgm:prSet phldrT="[Текст]" custT="1"/>
      <dgm:spPr/>
      <dgm:t>
        <a:bodyPr/>
        <a:lstStyle/>
        <a:p>
          <a:r>
            <a:rPr lang="ru-RU" sz="1200">
              <a:latin typeface="Times New Roman" pitchFamily="18" charset="0"/>
              <a:cs typeface="Times New Roman" pitchFamily="18" charset="0"/>
            </a:rPr>
            <a:t>определение всего, что составляет образ продукции и порядок ее обслуживания (технические рекомендации, гарантии, условия возврата и т.п.)</a:t>
          </a:r>
        </a:p>
      </dgm:t>
    </dgm:pt>
    <dgm:pt modelId="{CA644D77-26D3-4B1D-A347-C923E103E83C}" type="parTrans" cxnId="{07998A34-6080-4730-9364-731E820632E8}">
      <dgm:prSet/>
      <dgm:spPr/>
      <dgm:t>
        <a:bodyPr/>
        <a:lstStyle/>
        <a:p>
          <a:endParaRPr lang="ru-RU" sz="1200">
            <a:latin typeface="Times New Roman" pitchFamily="18" charset="0"/>
            <a:cs typeface="Times New Roman" pitchFamily="18" charset="0"/>
          </a:endParaRPr>
        </a:p>
      </dgm:t>
    </dgm:pt>
    <dgm:pt modelId="{544E2E4D-C390-4EC7-8ABE-FFF691D274CB}" type="sibTrans" cxnId="{07998A34-6080-4730-9364-731E820632E8}">
      <dgm:prSet/>
      <dgm:spPr/>
      <dgm:t>
        <a:bodyPr/>
        <a:lstStyle/>
        <a:p>
          <a:endParaRPr lang="ru-RU" sz="1200">
            <a:latin typeface="Times New Roman" pitchFamily="18" charset="0"/>
            <a:cs typeface="Times New Roman" pitchFamily="18" charset="0"/>
          </a:endParaRPr>
        </a:p>
      </dgm:t>
    </dgm:pt>
    <dgm:pt modelId="{5F834501-6F07-417F-8FC2-106233613B0E}" type="pres">
      <dgm:prSet presAssocID="{F8C765F9-34A0-4738-8BF0-F25DF03526D5}" presName="Name0" presStyleCnt="0">
        <dgm:presLayoutVars>
          <dgm:dir/>
          <dgm:animLvl val="lvl"/>
          <dgm:resizeHandles val="exact"/>
        </dgm:presLayoutVars>
      </dgm:prSet>
      <dgm:spPr/>
      <dgm:t>
        <a:bodyPr/>
        <a:lstStyle/>
        <a:p>
          <a:endParaRPr lang="ru-RU"/>
        </a:p>
      </dgm:t>
    </dgm:pt>
    <dgm:pt modelId="{974A26C2-E4FA-4EEF-AEE1-BF8CEE858FBB}" type="pres">
      <dgm:prSet presAssocID="{21BC8FA7-FEB2-4574-ACFE-3AF090FE2EED}" presName="composite" presStyleCnt="0"/>
      <dgm:spPr/>
    </dgm:pt>
    <dgm:pt modelId="{D409D226-5BD1-45DF-952F-9101F3EAD04D}" type="pres">
      <dgm:prSet presAssocID="{21BC8FA7-FEB2-4574-ACFE-3AF090FE2EED}" presName="parTx" presStyleLbl="alignNode1" presStyleIdx="0" presStyleCnt="3">
        <dgm:presLayoutVars>
          <dgm:chMax val="0"/>
          <dgm:chPref val="0"/>
          <dgm:bulletEnabled val="1"/>
        </dgm:presLayoutVars>
      </dgm:prSet>
      <dgm:spPr/>
      <dgm:t>
        <a:bodyPr/>
        <a:lstStyle/>
        <a:p>
          <a:endParaRPr lang="ru-RU"/>
        </a:p>
      </dgm:t>
    </dgm:pt>
    <dgm:pt modelId="{AF80CFDC-243D-452A-B814-C46A19B1CE4E}" type="pres">
      <dgm:prSet presAssocID="{21BC8FA7-FEB2-4574-ACFE-3AF090FE2EED}" presName="desTx" presStyleLbl="alignAccFollowNode1" presStyleIdx="0" presStyleCnt="3">
        <dgm:presLayoutVars>
          <dgm:bulletEnabled val="1"/>
        </dgm:presLayoutVars>
      </dgm:prSet>
      <dgm:spPr/>
      <dgm:t>
        <a:bodyPr/>
        <a:lstStyle/>
        <a:p>
          <a:endParaRPr lang="ru-RU"/>
        </a:p>
      </dgm:t>
    </dgm:pt>
    <dgm:pt modelId="{C75474DF-321D-4049-8FE1-5AA6EE05DB6C}" type="pres">
      <dgm:prSet presAssocID="{0C5C480E-5971-438E-B1B0-DECDFF1319BD}" presName="space" presStyleCnt="0"/>
      <dgm:spPr/>
    </dgm:pt>
    <dgm:pt modelId="{C5F40A8E-4D4A-45AE-A843-CD8AEEAE7122}" type="pres">
      <dgm:prSet presAssocID="{BDC2419A-113C-4808-8072-C23441E1CA48}" presName="composite" presStyleCnt="0"/>
      <dgm:spPr/>
    </dgm:pt>
    <dgm:pt modelId="{410D1BB7-FB5F-45DC-BB45-3CA316BECE5B}" type="pres">
      <dgm:prSet presAssocID="{BDC2419A-113C-4808-8072-C23441E1CA48}" presName="parTx" presStyleLbl="alignNode1" presStyleIdx="1" presStyleCnt="3">
        <dgm:presLayoutVars>
          <dgm:chMax val="0"/>
          <dgm:chPref val="0"/>
          <dgm:bulletEnabled val="1"/>
        </dgm:presLayoutVars>
      </dgm:prSet>
      <dgm:spPr/>
      <dgm:t>
        <a:bodyPr/>
        <a:lstStyle/>
        <a:p>
          <a:endParaRPr lang="ru-RU"/>
        </a:p>
      </dgm:t>
    </dgm:pt>
    <dgm:pt modelId="{73D7FE8F-05E3-4633-9080-3359B07DCC93}" type="pres">
      <dgm:prSet presAssocID="{BDC2419A-113C-4808-8072-C23441E1CA48}" presName="desTx" presStyleLbl="alignAccFollowNode1" presStyleIdx="1" presStyleCnt="3">
        <dgm:presLayoutVars>
          <dgm:bulletEnabled val="1"/>
        </dgm:presLayoutVars>
      </dgm:prSet>
      <dgm:spPr/>
      <dgm:t>
        <a:bodyPr/>
        <a:lstStyle/>
        <a:p>
          <a:endParaRPr lang="ru-RU"/>
        </a:p>
      </dgm:t>
    </dgm:pt>
    <dgm:pt modelId="{59B77DF6-1665-42D8-9A40-D57DCE7BECC0}" type="pres">
      <dgm:prSet presAssocID="{A9EF0142-08AC-4102-8BEF-EBA1366F70F7}" presName="space" presStyleCnt="0"/>
      <dgm:spPr/>
    </dgm:pt>
    <dgm:pt modelId="{1C227828-EA6E-4452-8F28-0B2DFF1F9673}" type="pres">
      <dgm:prSet presAssocID="{3B431B50-4EBE-424D-B36A-FDC447D698E0}" presName="composite" presStyleCnt="0"/>
      <dgm:spPr/>
    </dgm:pt>
    <dgm:pt modelId="{316F33CD-01C3-449F-A86D-0217C81599B3}" type="pres">
      <dgm:prSet presAssocID="{3B431B50-4EBE-424D-B36A-FDC447D698E0}" presName="parTx" presStyleLbl="alignNode1" presStyleIdx="2" presStyleCnt="3">
        <dgm:presLayoutVars>
          <dgm:chMax val="0"/>
          <dgm:chPref val="0"/>
          <dgm:bulletEnabled val="1"/>
        </dgm:presLayoutVars>
      </dgm:prSet>
      <dgm:spPr/>
      <dgm:t>
        <a:bodyPr/>
        <a:lstStyle/>
        <a:p>
          <a:endParaRPr lang="ru-RU"/>
        </a:p>
      </dgm:t>
    </dgm:pt>
    <dgm:pt modelId="{9CABE4B6-C80A-484A-9411-F2DB1CCC8168}" type="pres">
      <dgm:prSet presAssocID="{3B431B50-4EBE-424D-B36A-FDC447D698E0}" presName="desTx" presStyleLbl="alignAccFollowNode1" presStyleIdx="2" presStyleCnt="3">
        <dgm:presLayoutVars>
          <dgm:bulletEnabled val="1"/>
        </dgm:presLayoutVars>
      </dgm:prSet>
      <dgm:spPr/>
      <dgm:t>
        <a:bodyPr/>
        <a:lstStyle/>
        <a:p>
          <a:endParaRPr lang="ru-RU"/>
        </a:p>
      </dgm:t>
    </dgm:pt>
  </dgm:ptLst>
  <dgm:cxnLst>
    <dgm:cxn modelId="{4DEDB6A4-C87A-4C00-B24C-B32D8306A630}" type="presOf" srcId="{A28B18BF-7F07-4FCC-8C48-62B50EBF9C4E}" destId="{73D7FE8F-05E3-4633-9080-3359B07DCC93}" srcOrd="0" destOrd="0" presId="urn:microsoft.com/office/officeart/2005/8/layout/hList1"/>
    <dgm:cxn modelId="{9AF86337-5D73-46B0-9F5A-85D54A41979D}" srcId="{F8C765F9-34A0-4738-8BF0-F25DF03526D5}" destId="{BDC2419A-113C-4808-8072-C23441E1CA48}" srcOrd="1" destOrd="0" parTransId="{3A275343-B90C-4DE8-86C7-5482758793BD}" sibTransId="{A9EF0142-08AC-4102-8BEF-EBA1366F70F7}"/>
    <dgm:cxn modelId="{51147A07-DCB9-429D-9900-5FADB1FFFF51}" type="presOf" srcId="{F8C765F9-34A0-4738-8BF0-F25DF03526D5}" destId="{5F834501-6F07-417F-8FC2-106233613B0E}" srcOrd="0" destOrd="0" presId="urn:microsoft.com/office/officeart/2005/8/layout/hList1"/>
    <dgm:cxn modelId="{07998A34-6080-4730-9364-731E820632E8}" srcId="{3B431B50-4EBE-424D-B36A-FDC447D698E0}" destId="{8FEF7D35-3586-46FD-834D-D3462E3DAE29}" srcOrd="0" destOrd="0" parTransId="{CA644D77-26D3-4B1D-A347-C923E103E83C}" sibTransId="{544E2E4D-C390-4EC7-8ABE-FFF691D274CB}"/>
    <dgm:cxn modelId="{5C1270B3-D72A-4959-B890-20A86299A163}" srcId="{BDC2419A-113C-4808-8072-C23441E1CA48}" destId="{A28B18BF-7F07-4FCC-8C48-62B50EBF9C4E}" srcOrd="0" destOrd="0" parTransId="{C8B44737-B0A5-4DE4-9008-52DB23279A4E}" sibTransId="{2AAE42F5-6BFF-49A7-9FEB-C90E9A887133}"/>
    <dgm:cxn modelId="{1D5ED9ED-76DB-4598-982C-4642C5C73620}" type="presOf" srcId="{8FEF7D35-3586-46FD-834D-D3462E3DAE29}" destId="{9CABE4B6-C80A-484A-9411-F2DB1CCC8168}" srcOrd="0" destOrd="0" presId="urn:microsoft.com/office/officeart/2005/8/layout/hList1"/>
    <dgm:cxn modelId="{F9498F16-CB58-4E23-A67B-88B3B836B728}" srcId="{F8C765F9-34A0-4738-8BF0-F25DF03526D5}" destId="{21BC8FA7-FEB2-4574-ACFE-3AF090FE2EED}" srcOrd="0" destOrd="0" parTransId="{244024B6-9476-40E6-8A8B-B711C3494D20}" sibTransId="{0C5C480E-5971-438E-B1B0-DECDFF1319BD}"/>
    <dgm:cxn modelId="{BF3760A6-3191-4D5F-A813-F11D23B26814}" srcId="{F8C765F9-34A0-4738-8BF0-F25DF03526D5}" destId="{3B431B50-4EBE-424D-B36A-FDC447D698E0}" srcOrd="2" destOrd="0" parTransId="{E963821A-9099-4566-8A64-8852992D2A7F}" sibTransId="{592D3E46-0EC6-4ED6-A5AA-1457F2C13B6B}"/>
    <dgm:cxn modelId="{5CE4C009-C54A-405A-9EBB-C0E552AF5122}" srcId="{21BC8FA7-FEB2-4574-ACFE-3AF090FE2EED}" destId="{B4DE9CEB-5E07-4C90-A329-3B8BABA8F080}" srcOrd="0" destOrd="0" parTransId="{DDFA002F-C184-472C-940C-2A2D060A180C}" sibTransId="{DE8845BA-FCFE-4E1F-AD83-9E15A66526FA}"/>
    <dgm:cxn modelId="{6270338D-8B63-47D7-8BA6-05326C558357}" type="presOf" srcId="{21BC8FA7-FEB2-4574-ACFE-3AF090FE2EED}" destId="{D409D226-5BD1-45DF-952F-9101F3EAD04D}" srcOrd="0" destOrd="0" presId="urn:microsoft.com/office/officeart/2005/8/layout/hList1"/>
    <dgm:cxn modelId="{674088BA-A383-4EA4-B99B-6D3C40820B9B}" type="presOf" srcId="{B4DE9CEB-5E07-4C90-A329-3B8BABA8F080}" destId="{AF80CFDC-243D-452A-B814-C46A19B1CE4E}" srcOrd="0" destOrd="0" presId="urn:microsoft.com/office/officeart/2005/8/layout/hList1"/>
    <dgm:cxn modelId="{17EB5893-CFBF-41F2-86F2-D9D2BC764409}" type="presOf" srcId="{BDC2419A-113C-4808-8072-C23441E1CA48}" destId="{410D1BB7-FB5F-45DC-BB45-3CA316BECE5B}" srcOrd="0" destOrd="0" presId="urn:microsoft.com/office/officeart/2005/8/layout/hList1"/>
    <dgm:cxn modelId="{B2E08E9C-67C2-4DB2-8B29-8DE0213587BD}" type="presOf" srcId="{3B431B50-4EBE-424D-B36A-FDC447D698E0}" destId="{316F33CD-01C3-449F-A86D-0217C81599B3}" srcOrd="0" destOrd="0" presId="urn:microsoft.com/office/officeart/2005/8/layout/hList1"/>
    <dgm:cxn modelId="{98672978-F974-4D56-A591-E4B0E22F3377}" type="presParOf" srcId="{5F834501-6F07-417F-8FC2-106233613B0E}" destId="{974A26C2-E4FA-4EEF-AEE1-BF8CEE858FBB}" srcOrd="0" destOrd="0" presId="urn:microsoft.com/office/officeart/2005/8/layout/hList1"/>
    <dgm:cxn modelId="{9DED0279-F64F-484B-96C7-8FD3F5BEC447}" type="presParOf" srcId="{974A26C2-E4FA-4EEF-AEE1-BF8CEE858FBB}" destId="{D409D226-5BD1-45DF-952F-9101F3EAD04D}" srcOrd="0" destOrd="0" presId="urn:microsoft.com/office/officeart/2005/8/layout/hList1"/>
    <dgm:cxn modelId="{329959D5-AF68-4320-BECF-4F1792A09996}" type="presParOf" srcId="{974A26C2-E4FA-4EEF-AEE1-BF8CEE858FBB}" destId="{AF80CFDC-243D-452A-B814-C46A19B1CE4E}" srcOrd="1" destOrd="0" presId="urn:microsoft.com/office/officeart/2005/8/layout/hList1"/>
    <dgm:cxn modelId="{2A386F4A-9CEB-43CF-881D-5E1E17BF1199}" type="presParOf" srcId="{5F834501-6F07-417F-8FC2-106233613B0E}" destId="{C75474DF-321D-4049-8FE1-5AA6EE05DB6C}" srcOrd="1" destOrd="0" presId="urn:microsoft.com/office/officeart/2005/8/layout/hList1"/>
    <dgm:cxn modelId="{A37A2905-4907-4912-9132-58DFD0B481E4}" type="presParOf" srcId="{5F834501-6F07-417F-8FC2-106233613B0E}" destId="{C5F40A8E-4D4A-45AE-A843-CD8AEEAE7122}" srcOrd="2" destOrd="0" presId="urn:microsoft.com/office/officeart/2005/8/layout/hList1"/>
    <dgm:cxn modelId="{A4417EC1-2C0E-41D6-B3D1-4019A6ED5689}" type="presParOf" srcId="{C5F40A8E-4D4A-45AE-A843-CD8AEEAE7122}" destId="{410D1BB7-FB5F-45DC-BB45-3CA316BECE5B}" srcOrd="0" destOrd="0" presId="urn:microsoft.com/office/officeart/2005/8/layout/hList1"/>
    <dgm:cxn modelId="{09A838D5-C807-4ABD-AA44-E6B26F48A062}" type="presParOf" srcId="{C5F40A8E-4D4A-45AE-A843-CD8AEEAE7122}" destId="{73D7FE8F-05E3-4633-9080-3359B07DCC93}" srcOrd="1" destOrd="0" presId="urn:microsoft.com/office/officeart/2005/8/layout/hList1"/>
    <dgm:cxn modelId="{CCDE58CA-D73B-462C-9430-9AAF7D1CE447}" type="presParOf" srcId="{5F834501-6F07-417F-8FC2-106233613B0E}" destId="{59B77DF6-1665-42D8-9A40-D57DCE7BECC0}" srcOrd="3" destOrd="0" presId="urn:microsoft.com/office/officeart/2005/8/layout/hList1"/>
    <dgm:cxn modelId="{AE1841AE-71C7-4ABC-8258-95A707874C04}" type="presParOf" srcId="{5F834501-6F07-417F-8FC2-106233613B0E}" destId="{1C227828-EA6E-4452-8F28-0B2DFF1F9673}" srcOrd="4" destOrd="0" presId="urn:microsoft.com/office/officeart/2005/8/layout/hList1"/>
    <dgm:cxn modelId="{F0443ED0-C473-4C75-83FF-CCDA7467976E}" type="presParOf" srcId="{1C227828-EA6E-4452-8F28-0B2DFF1F9673}" destId="{316F33CD-01C3-449F-A86D-0217C81599B3}" srcOrd="0" destOrd="0" presId="urn:microsoft.com/office/officeart/2005/8/layout/hList1"/>
    <dgm:cxn modelId="{22AFBA77-4A24-4A81-BD64-79FCD3D0AD40}" type="presParOf" srcId="{1C227828-EA6E-4452-8F28-0B2DFF1F9673}" destId="{9CABE4B6-C80A-484A-9411-F2DB1CCC8168}" srcOrd="1" destOrd="0" presId="urn:microsoft.com/office/officeart/2005/8/layout/hList1"/>
  </dgm:cxnLst>
  <dgm:bg/>
  <dgm:whole/>
</dgm:dataModel>
</file>

<file path=word/diagrams/data4.xml><?xml version="1.0" encoding="utf-8"?>
<dgm:dataModel xmlns:dgm="http://schemas.openxmlformats.org/drawingml/2006/diagram" xmlns:a="http://schemas.openxmlformats.org/drawingml/2006/main">
  <dgm:ptLst>
    <dgm:pt modelId="{65530F85-66D2-46DD-82F1-032C9BDF7682}" type="doc">
      <dgm:prSet loTypeId="urn:microsoft.com/office/officeart/2005/8/layout/chevron2" loCatId="list" qsTypeId="urn:microsoft.com/office/officeart/2005/8/quickstyle/simple3" qsCatId="simple" csTypeId="urn:microsoft.com/office/officeart/2005/8/colors/accent1_2" csCatId="accent1" phldr="1"/>
      <dgm:spPr/>
      <dgm:t>
        <a:bodyPr/>
        <a:lstStyle/>
        <a:p>
          <a:endParaRPr lang="ru-RU"/>
        </a:p>
      </dgm:t>
    </dgm:pt>
    <dgm:pt modelId="{7FAA597A-DDAC-4B9A-85BC-D57340731AD2}">
      <dgm:prSet phldrT="[Текст]" custT="1"/>
      <dgm:spPr/>
      <dgm:t>
        <a:bodyPr/>
        <a:lstStyle/>
        <a:p>
          <a:r>
            <a:rPr lang="ru-RU" sz="1200">
              <a:latin typeface="Times New Roman" pitchFamily="18" charset="0"/>
              <a:cs typeface="Times New Roman" pitchFamily="18" charset="0"/>
            </a:rPr>
            <a:t>Товар по замыслу </a:t>
          </a:r>
        </a:p>
      </dgm:t>
    </dgm:pt>
    <dgm:pt modelId="{6D942096-37A6-402C-89EB-CD4114D5AC1A}" type="parTrans" cxnId="{7A6A11D0-281D-4E56-A925-92FD888538E8}">
      <dgm:prSet/>
      <dgm:spPr/>
      <dgm:t>
        <a:bodyPr/>
        <a:lstStyle/>
        <a:p>
          <a:endParaRPr lang="ru-RU" sz="1200">
            <a:latin typeface="Times New Roman" pitchFamily="18" charset="0"/>
            <a:cs typeface="Times New Roman" pitchFamily="18" charset="0"/>
          </a:endParaRPr>
        </a:p>
      </dgm:t>
    </dgm:pt>
    <dgm:pt modelId="{29C408D5-5AE2-4225-BF34-C37346A9CE81}" type="sibTrans" cxnId="{7A6A11D0-281D-4E56-A925-92FD888538E8}">
      <dgm:prSet/>
      <dgm:spPr/>
      <dgm:t>
        <a:bodyPr/>
        <a:lstStyle/>
        <a:p>
          <a:endParaRPr lang="ru-RU" sz="1200">
            <a:latin typeface="Times New Roman" pitchFamily="18" charset="0"/>
            <a:cs typeface="Times New Roman" pitchFamily="18" charset="0"/>
          </a:endParaRPr>
        </a:p>
      </dgm:t>
    </dgm:pt>
    <dgm:pt modelId="{29F3B72F-0C46-46D3-A50F-D5E6263B0E40}">
      <dgm:prSet phldrT="[Текст]" custT="1"/>
      <dgm:spPr/>
      <dgm:t>
        <a:bodyPr/>
        <a:lstStyle/>
        <a:p>
          <a:r>
            <a:rPr lang="ru-RU" sz="1200">
              <a:latin typeface="Times New Roman" pitchFamily="18" charset="0"/>
              <a:cs typeface="Times New Roman" pitchFamily="18" charset="0"/>
            </a:rPr>
            <a:t>здесь констатируется и выгода, которую получит потребитель от использования данного товара</a:t>
          </a:r>
        </a:p>
      </dgm:t>
    </dgm:pt>
    <dgm:pt modelId="{39D08044-2D68-4C67-847F-B0C1DB285217}" type="parTrans" cxnId="{3C1DC73E-0FA7-4B44-9DE5-9BB116A40E76}">
      <dgm:prSet/>
      <dgm:spPr/>
      <dgm:t>
        <a:bodyPr/>
        <a:lstStyle/>
        <a:p>
          <a:endParaRPr lang="ru-RU" sz="1200">
            <a:latin typeface="Times New Roman" pitchFamily="18" charset="0"/>
            <a:cs typeface="Times New Roman" pitchFamily="18" charset="0"/>
          </a:endParaRPr>
        </a:p>
      </dgm:t>
    </dgm:pt>
    <dgm:pt modelId="{D3670307-9990-49CB-8E01-6B824DD7BBF0}" type="sibTrans" cxnId="{3C1DC73E-0FA7-4B44-9DE5-9BB116A40E76}">
      <dgm:prSet/>
      <dgm:spPr/>
      <dgm:t>
        <a:bodyPr/>
        <a:lstStyle/>
        <a:p>
          <a:endParaRPr lang="ru-RU" sz="1200">
            <a:latin typeface="Times New Roman" pitchFamily="18" charset="0"/>
            <a:cs typeface="Times New Roman" pitchFamily="18" charset="0"/>
          </a:endParaRPr>
        </a:p>
      </dgm:t>
    </dgm:pt>
    <dgm:pt modelId="{F9169759-9B0F-4300-BE0D-6CC25B0C43A1}">
      <dgm:prSet phldrT="[Текст]" custT="1"/>
      <dgm:spPr/>
      <dgm:t>
        <a:bodyPr/>
        <a:lstStyle/>
        <a:p>
          <a:r>
            <a:rPr lang="ru-RU" sz="1200">
              <a:latin typeface="Times New Roman" pitchFamily="18" charset="0"/>
              <a:cs typeface="Times New Roman" pitchFamily="18" charset="0"/>
            </a:rPr>
            <a:t>Товар в реальном исполнении </a:t>
          </a:r>
        </a:p>
      </dgm:t>
    </dgm:pt>
    <dgm:pt modelId="{AE5952E6-3A65-462B-A82B-F649DF5FFD33}" type="parTrans" cxnId="{9F9BBB03-297B-4DDE-941C-D1E1391D06E9}">
      <dgm:prSet/>
      <dgm:spPr/>
      <dgm:t>
        <a:bodyPr/>
        <a:lstStyle/>
        <a:p>
          <a:endParaRPr lang="ru-RU" sz="1200">
            <a:latin typeface="Times New Roman" pitchFamily="18" charset="0"/>
            <a:cs typeface="Times New Roman" pitchFamily="18" charset="0"/>
          </a:endParaRPr>
        </a:p>
      </dgm:t>
    </dgm:pt>
    <dgm:pt modelId="{734D7FBB-6498-4FE3-A2B1-858BB7DD63DD}" type="sibTrans" cxnId="{9F9BBB03-297B-4DDE-941C-D1E1391D06E9}">
      <dgm:prSet/>
      <dgm:spPr/>
      <dgm:t>
        <a:bodyPr/>
        <a:lstStyle/>
        <a:p>
          <a:endParaRPr lang="ru-RU" sz="1200">
            <a:latin typeface="Times New Roman" pitchFamily="18" charset="0"/>
            <a:cs typeface="Times New Roman" pitchFamily="18" charset="0"/>
          </a:endParaRPr>
        </a:p>
      </dgm:t>
    </dgm:pt>
    <dgm:pt modelId="{B6A8921D-CD34-46BD-BF00-D5D317839993}">
      <dgm:prSet phldrT="[Текст]" custT="1"/>
      <dgm:spPr/>
      <dgm:t>
        <a:bodyPr/>
        <a:lstStyle/>
        <a:p>
          <a:r>
            <a:rPr lang="ru-RU" sz="1200">
              <a:latin typeface="Times New Roman" pitchFamily="18" charset="0"/>
              <a:cs typeface="Times New Roman" pitchFamily="18" charset="0"/>
            </a:rPr>
            <a:t>здесь определяют уровень качества, комплекс свойств и характеристик, специфическое оформление, марочное название</a:t>
          </a:r>
        </a:p>
      </dgm:t>
    </dgm:pt>
    <dgm:pt modelId="{2B3DBC51-E653-41AE-B395-52D18381F8D2}" type="parTrans" cxnId="{D5B42C62-9CB8-4AF3-A945-B115B44DCDDB}">
      <dgm:prSet/>
      <dgm:spPr/>
      <dgm:t>
        <a:bodyPr/>
        <a:lstStyle/>
        <a:p>
          <a:endParaRPr lang="ru-RU" sz="1200">
            <a:latin typeface="Times New Roman" pitchFamily="18" charset="0"/>
            <a:cs typeface="Times New Roman" pitchFamily="18" charset="0"/>
          </a:endParaRPr>
        </a:p>
      </dgm:t>
    </dgm:pt>
    <dgm:pt modelId="{F6BFB65B-AB20-41AC-9CEC-680AB1EB0895}" type="sibTrans" cxnId="{D5B42C62-9CB8-4AF3-A945-B115B44DCDDB}">
      <dgm:prSet/>
      <dgm:spPr/>
      <dgm:t>
        <a:bodyPr/>
        <a:lstStyle/>
        <a:p>
          <a:endParaRPr lang="ru-RU" sz="1200">
            <a:latin typeface="Times New Roman" pitchFamily="18" charset="0"/>
            <a:cs typeface="Times New Roman" pitchFamily="18" charset="0"/>
          </a:endParaRPr>
        </a:p>
      </dgm:t>
    </dgm:pt>
    <dgm:pt modelId="{A15953F7-70A9-4C07-A1CF-907EAC840D71}">
      <dgm:prSet phldrT="[Текст]" custT="1"/>
      <dgm:spPr/>
      <dgm:t>
        <a:bodyPr/>
        <a:lstStyle/>
        <a:p>
          <a:r>
            <a:rPr lang="ru-RU" sz="1200">
              <a:latin typeface="Times New Roman" pitchFamily="18" charset="0"/>
              <a:cs typeface="Times New Roman" pitchFamily="18" charset="0"/>
            </a:rPr>
            <a:t>Товар с подкрепле-нием </a:t>
          </a:r>
        </a:p>
      </dgm:t>
    </dgm:pt>
    <dgm:pt modelId="{BD6A8971-2546-4E6A-A64E-AF4E59C616A2}" type="parTrans" cxnId="{94B36B25-EB3F-4556-8770-42D096D9AA74}">
      <dgm:prSet/>
      <dgm:spPr/>
      <dgm:t>
        <a:bodyPr/>
        <a:lstStyle/>
        <a:p>
          <a:endParaRPr lang="ru-RU" sz="1200">
            <a:latin typeface="Times New Roman" pitchFamily="18" charset="0"/>
            <a:cs typeface="Times New Roman" pitchFamily="18" charset="0"/>
          </a:endParaRPr>
        </a:p>
      </dgm:t>
    </dgm:pt>
    <dgm:pt modelId="{B831E676-69BA-4079-8079-C6D911B95E49}" type="sibTrans" cxnId="{94B36B25-EB3F-4556-8770-42D096D9AA74}">
      <dgm:prSet/>
      <dgm:spPr/>
      <dgm:t>
        <a:bodyPr/>
        <a:lstStyle/>
        <a:p>
          <a:endParaRPr lang="ru-RU" sz="1200">
            <a:latin typeface="Times New Roman" pitchFamily="18" charset="0"/>
            <a:cs typeface="Times New Roman" pitchFamily="18" charset="0"/>
          </a:endParaRPr>
        </a:p>
      </dgm:t>
    </dgm:pt>
    <dgm:pt modelId="{DE545E00-4372-459D-BA48-F6A4B1F218DA}">
      <dgm:prSet phldrT="[Текст]" custT="1"/>
      <dgm:spPr/>
      <dgm:t>
        <a:bodyPr/>
        <a:lstStyle/>
        <a:p>
          <a:r>
            <a:rPr lang="ru-RU" sz="1200">
              <a:latin typeface="Times New Roman" pitchFamily="18" charset="0"/>
              <a:cs typeface="Times New Roman" pitchFamily="18" charset="0"/>
            </a:rPr>
            <a:t>здесь планируют не только конкретный товар, но и условия его монтажа, поставки, торгового кредитования, сервиса, гарантии, эксплуатации</a:t>
          </a:r>
        </a:p>
      </dgm:t>
    </dgm:pt>
    <dgm:pt modelId="{D2BDC295-B2D0-470E-80AF-A7EC2FD3A308}" type="parTrans" cxnId="{FBE9F214-C87F-47A5-885C-B4CDE747A833}">
      <dgm:prSet/>
      <dgm:spPr/>
      <dgm:t>
        <a:bodyPr/>
        <a:lstStyle/>
        <a:p>
          <a:endParaRPr lang="ru-RU" sz="1200">
            <a:latin typeface="Times New Roman" pitchFamily="18" charset="0"/>
            <a:cs typeface="Times New Roman" pitchFamily="18" charset="0"/>
          </a:endParaRPr>
        </a:p>
      </dgm:t>
    </dgm:pt>
    <dgm:pt modelId="{D28EE287-C784-4F50-8460-3D07CA642D21}" type="sibTrans" cxnId="{FBE9F214-C87F-47A5-885C-B4CDE747A833}">
      <dgm:prSet/>
      <dgm:spPr/>
      <dgm:t>
        <a:bodyPr/>
        <a:lstStyle/>
        <a:p>
          <a:endParaRPr lang="ru-RU" sz="1200">
            <a:latin typeface="Times New Roman" pitchFamily="18" charset="0"/>
            <a:cs typeface="Times New Roman" pitchFamily="18" charset="0"/>
          </a:endParaRPr>
        </a:p>
      </dgm:t>
    </dgm:pt>
    <dgm:pt modelId="{E479321E-BE6C-430D-A2C1-E58069BD41D0}" type="pres">
      <dgm:prSet presAssocID="{65530F85-66D2-46DD-82F1-032C9BDF7682}" presName="linearFlow" presStyleCnt="0">
        <dgm:presLayoutVars>
          <dgm:dir/>
          <dgm:animLvl val="lvl"/>
          <dgm:resizeHandles val="exact"/>
        </dgm:presLayoutVars>
      </dgm:prSet>
      <dgm:spPr/>
      <dgm:t>
        <a:bodyPr/>
        <a:lstStyle/>
        <a:p>
          <a:endParaRPr lang="ru-RU"/>
        </a:p>
      </dgm:t>
    </dgm:pt>
    <dgm:pt modelId="{17DE2C20-2D15-4C09-B997-7E38CA852C79}" type="pres">
      <dgm:prSet presAssocID="{7FAA597A-DDAC-4B9A-85BC-D57340731AD2}" presName="composite" presStyleCnt="0"/>
      <dgm:spPr/>
    </dgm:pt>
    <dgm:pt modelId="{23325741-36D4-48A1-B93D-788C26B8D953}" type="pres">
      <dgm:prSet presAssocID="{7FAA597A-DDAC-4B9A-85BC-D57340731AD2}" presName="parentText" presStyleLbl="alignNode1" presStyleIdx="0" presStyleCnt="3">
        <dgm:presLayoutVars>
          <dgm:chMax val="1"/>
          <dgm:bulletEnabled val="1"/>
        </dgm:presLayoutVars>
      </dgm:prSet>
      <dgm:spPr/>
      <dgm:t>
        <a:bodyPr/>
        <a:lstStyle/>
        <a:p>
          <a:endParaRPr lang="ru-RU"/>
        </a:p>
      </dgm:t>
    </dgm:pt>
    <dgm:pt modelId="{988949C8-A669-44ED-832E-BF9C5B01D6E1}" type="pres">
      <dgm:prSet presAssocID="{7FAA597A-DDAC-4B9A-85BC-D57340731AD2}" presName="descendantText" presStyleLbl="alignAcc1" presStyleIdx="0" presStyleCnt="3">
        <dgm:presLayoutVars>
          <dgm:bulletEnabled val="1"/>
        </dgm:presLayoutVars>
      </dgm:prSet>
      <dgm:spPr/>
      <dgm:t>
        <a:bodyPr/>
        <a:lstStyle/>
        <a:p>
          <a:endParaRPr lang="ru-RU"/>
        </a:p>
      </dgm:t>
    </dgm:pt>
    <dgm:pt modelId="{20910674-BDF4-4A88-A0E9-A73479AD806E}" type="pres">
      <dgm:prSet presAssocID="{29C408D5-5AE2-4225-BF34-C37346A9CE81}" presName="sp" presStyleCnt="0"/>
      <dgm:spPr/>
    </dgm:pt>
    <dgm:pt modelId="{C35F2DFD-D276-4C1D-82DA-1F9D40D15331}" type="pres">
      <dgm:prSet presAssocID="{F9169759-9B0F-4300-BE0D-6CC25B0C43A1}" presName="composite" presStyleCnt="0"/>
      <dgm:spPr/>
    </dgm:pt>
    <dgm:pt modelId="{76DE212E-3000-4802-AE29-EBF3D7DD22D6}" type="pres">
      <dgm:prSet presAssocID="{F9169759-9B0F-4300-BE0D-6CC25B0C43A1}" presName="parentText" presStyleLbl="alignNode1" presStyleIdx="1" presStyleCnt="3">
        <dgm:presLayoutVars>
          <dgm:chMax val="1"/>
          <dgm:bulletEnabled val="1"/>
        </dgm:presLayoutVars>
      </dgm:prSet>
      <dgm:spPr/>
      <dgm:t>
        <a:bodyPr/>
        <a:lstStyle/>
        <a:p>
          <a:endParaRPr lang="ru-RU"/>
        </a:p>
      </dgm:t>
    </dgm:pt>
    <dgm:pt modelId="{77D9D484-B292-4B4E-B3D2-CD156EC53853}" type="pres">
      <dgm:prSet presAssocID="{F9169759-9B0F-4300-BE0D-6CC25B0C43A1}" presName="descendantText" presStyleLbl="alignAcc1" presStyleIdx="1" presStyleCnt="3">
        <dgm:presLayoutVars>
          <dgm:bulletEnabled val="1"/>
        </dgm:presLayoutVars>
      </dgm:prSet>
      <dgm:spPr/>
      <dgm:t>
        <a:bodyPr/>
        <a:lstStyle/>
        <a:p>
          <a:endParaRPr lang="ru-RU"/>
        </a:p>
      </dgm:t>
    </dgm:pt>
    <dgm:pt modelId="{949394E5-0266-4290-BBF7-A606518E0F39}" type="pres">
      <dgm:prSet presAssocID="{734D7FBB-6498-4FE3-A2B1-858BB7DD63DD}" presName="sp" presStyleCnt="0"/>
      <dgm:spPr/>
    </dgm:pt>
    <dgm:pt modelId="{9E855C1B-075D-4C27-8805-C326DF8A25CA}" type="pres">
      <dgm:prSet presAssocID="{A15953F7-70A9-4C07-A1CF-907EAC840D71}" presName="composite" presStyleCnt="0"/>
      <dgm:spPr/>
    </dgm:pt>
    <dgm:pt modelId="{E349A4F1-BFD2-4601-AE10-081D4BF9C889}" type="pres">
      <dgm:prSet presAssocID="{A15953F7-70A9-4C07-A1CF-907EAC840D71}" presName="parentText" presStyleLbl="alignNode1" presStyleIdx="2" presStyleCnt="3">
        <dgm:presLayoutVars>
          <dgm:chMax val="1"/>
          <dgm:bulletEnabled val="1"/>
        </dgm:presLayoutVars>
      </dgm:prSet>
      <dgm:spPr/>
      <dgm:t>
        <a:bodyPr/>
        <a:lstStyle/>
        <a:p>
          <a:endParaRPr lang="ru-RU"/>
        </a:p>
      </dgm:t>
    </dgm:pt>
    <dgm:pt modelId="{CCA690D6-F2EB-44F4-BFF9-001A3C4BBB8B}" type="pres">
      <dgm:prSet presAssocID="{A15953F7-70A9-4C07-A1CF-907EAC840D71}" presName="descendantText" presStyleLbl="alignAcc1" presStyleIdx="2" presStyleCnt="3">
        <dgm:presLayoutVars>
          <dgm:bulletEnabled val="1"/>
        </dgm:presLayoutVars>
      </dgm:prSet>
      <dgm:spPr/>
      <dgm:t>
        <a:bodyPr/>
        <a:lstStyle/>
        <a:p>
          <a:endParaRPr lang="ru-RU"/>
        </a:p>
      </dgm:t>
    </dgm:pt>
  </dgm:ptLst>
  <dgm:cxnLst>
    <dgm:cxn modelId="{0435FDDC-F833-4859-B3AB-9E591F6A0F8B}" type="presOf" srcId="{DE545E00-4372-459D-BA48-F6A4B1F218DA}" destId="{CCA690D6-F2EB-44F4-BFF9-001A3C4BBB8B}" srcOrd="0" destOrd="0" presId="urn:microsoft.com/office/officeart/2005/8/layout/chevron2"/>
    <dgm:cxn modelId="{F0E78B9E-C9FB-40FA-8404-E372F6BC10A8}" type="presOf" srcId="{29F3B72F-0C46-46D3-A50F-D5E6263B0E40}" destId="{988949C8-A669-44ED-832E-BF9C5B01D6E1}" srcOrd="0" destOrd="0" presId="urn:microsoft.com/office/officeart/2005/8/layout/chevron2"/>
    <dgm:cxn modelId="{B0D33E5A-B611-4E0D-86DA-05CADBB0E927}" type="presOf" srcId="{65530F85-66D2-46DD-82F1-032C9BDF7682}" destId="{E479321E-BE6C-430D-A2C1-E58069BD41D0}" srcOrd="0" destOrd="0" presId="urn:microsoft.com/office/officeart/2005/8/layout/chevron2"/>
    <dgm:cxn modelId="{C39509B3-97A5-4A35-A95F-BA87867D9615}" type="presOf" srcId="{A15953F7-70A9-4C07-A1CF-907EAC840D71}" destId="{E349A4F1-BFD2-4601-AE10-081D4BF9C889}" srcOrd="0" destOrd="0" presId="urn:microsoft.com/office/officeart/2005/8/layout/chevron2"/>
    <dgm:cxn modelId="{FBE9F214-C87F-47A5-885C-B4CDE747A833}" srcId="{A15953F7-70A9-4C07-A1CF-907EAC840D71}" destId="{DE545E00-4372-459D-BA48-F6A4B1F218DA}" srcOrd="0" destOrd="0" parTransId="{D2BDC295-B2D0-470E-80AF-A7EC2FD3A308}" sibTransId="{D28EE287-C784-4F50-8460-3D07CA642D21}"/>
    <dgm:cxn modelId="{94B36B25-EB3F-4556-8770-42D096D9AA74}" srcId="{65530F85-66D2-46DD-82F1-032C9BDF7682}" destId="{A15953F7-70A9-4C07-A1CF-907EAC840D71}" srcOrd="2" destOrd="0" parTransId="{BD6A8971-2546-4E6A-A64E-AF4E59C616A2}" sibTransId="{B831E676-69BA-4079-8079-C6D911B95E49}"/>
    <dgm:cxn modelId="{B3FDE29B-5B58-4DD7-ABAE-B4509E5BED75}" type="presOf" srcId="{B6A8921D-CD34-46BD-BF00-D5D317839993}" destId="{77D9D484-B292-4B4E-B3D2-CD156EC53853}" srcOrd="0" destOrd="0" presId="urn:microsoft.com/office/officeart/2005/8/layout/chevron2"/>
    <dgm:cxn modelId="{3C1DC73E-0FA7-4B44-9DE5-9BB116A40E76}" srcId="{7FAA597A-DDAC-4B9A-85BC-D57340731AD2}" destId="{29F3B72F-0C46-46D3-A50F-D5E6263B0E40}" srcOrd="0" destOrd="0" parTransId="{39D08044-2D68-4C67-847F-B0C1DB285217}" sibTransId="{D3670307-9990-49CB-8E01-6B824DD7BBF0}"/>
    <dgm:cxn modelId="{D5B42C62-9CB8-4AF3-A945-B115B44DCDDB}" srcId="{F9169759-9B0F-4300-BE0D-6CC25B0C43A1}" destId="{B6A8921D-CD34-46BD-BF00-D5D317839993}" srcOrd="0" destOrd="0" parTransId="{2B3DBC51-E653-41AE-B395-52D18381F8D2}" sibTransId="{F6BFB65B-AB20-41AC-9CEC-680AB1EB0895}"/>
    <dgm:cxn modelId="{DB05D81F-200A-4425-963E-7477EC41617B}" type="presOf" srcId="{F9169759-9B0F-4300-BE0D-6CC25B0C43A1}" destId="{76DE212E-3000-4802-AE29-EBF3D7DD22D6}" srcOrd="0" destOrd="0" presId="urn:microsoft.com/office/officeart/2005/8/layout/chevron2"/>
    <dgm:cxn modelId="{9F9BBB03-297B-4DDE-941C-D1E1391D06E9}" srcId="{65530F85-66D2-46DD-82F1-032C9BDF7682}" destId="{F9169759-9B0F-4300-BE0D-6CC25B0C43A1}" srcOrd="1" destOrd="0" parTransId="{AE5952E6-3A65-462B-A82B-F649DF5FFD33}" sibTransId="{734D7FBB-6498-4FE3-A2B1-858BB7DD63DD}"/>
    <dgm:cxn modelId="{924E7D3D-0CC8-4362-B15E-EA3E7F0907CB}" type="presOf" srcId="{7FAA597A-DDAC-4B9A-85BC-D57340731AD2}" destId="{23325741-36D4-48A1-B93D-788C26B8D953}" srcOrd="0" destOrd="0" presId="urn:microsoft.com/office/officeart/2005/8/layout/chevron2"/>
    <dgm:cxn modelId="{7A6A11D0-281D-4E56-A925-92FD888538E8}" srcId="{65530F85-66D2-46DD-82F1-032C9BDF7682}" destId="{7FAA597A-DDAC-4B9A-85BC-D57340731AD2}" srcOrd="0" destOrd="0" parTransId="{6D942096-37A6-402C-89EB-CD4114D5AC1A}" sibTransId="{29C408D5-5AE2-4225-BF34-C37346A9CE81}"/>
    <dgm:cxn modelId="{4F1A486F-9E3C-4A4D-8434-095B7B7FB170}" type="presParOf" srcId="{E479321E-BE6C-430D-A2C1-E58069BD41D0}" destId="{17DE2C20-2D15-4C09-B997-7E38CA852C79}" srcOrd="0" destOrd="0" presId="urn:microsoft.com/office/officeart/2005/8/layout/chevron2"/>
    <dgm:cxn modelId="{CC1067AD-45F9-4A52-9AB1-FFC811C1BF41}" type="presParOf" srcId="{17DE2C20-2D15-4C09-B997-7E38CA852C79}" destId="{23325741-36D4-48A1-B93D-788C26B8D953}" srcOrd="0" destOrd="0" presId="urn:microsoft.com/office/officeart/2005/8/layout/chevron2"/>
    <dgm:cxn modelId="{37707A64-C3D3-471B-89FF-74B6166F9123}" type="presParOf" srcId="{17DE2C20-2D15-4C09-B997-7E38CA852C79}" destId="{988949C8-A669-44ED-832E-BF9C5B01D6E1}" srcOrd="1" destOrd="0" presId="urn:microsoft.com/office/officeart/2005/8/layout/chevron2"/>
    <dgm:cxn modelId="{8C04D4F4-7255-4F28-9297-936BE9EC281F}" type="presParOf" srcId="{E479321E-BE6C-430D-A2C1-E58069BD41D0}" destId="{20910674-BDF4-4A88-A0E9-A73479AD806E}" srcOrd="1" destOrd="0" presId="urn:microsoft.com/office/officeart/2005/8/layout/chevron2"/>
    <dgm:cxn modelId="{AEF739F1-912A-4F40-BCE4-C5BAFD66DED7}" type="presParOf" srcId="{E479321E-BE6C-430D-A2C1-E58069BD41D0}" destId="{C35F2DFD-D276-4C1D-82DA-1F9D40D15331}" srcOrd="2" destOrd="0" presId="urn:microsoft.com/office/officeart/2005/8/layout/chevron2"/>
    <dgm:cxn modelId="{14081C1C-AE57-45E1-8BF7-99B0A36078F1}" type="presParOf" srcId="{C35F2DFD-D276-4C1D-82DA-1F9D40D15331}" destId="{76DE212E-3000-4802-AE29-EBF3D7DD22D6}" srcOrd="0" destOrd="0" presId="urn:microsoft.com/office/officeart/2005/8/layout/chevron2"/>
    <dgm:cxn modelId="{51736A4A-7F6C-49CF-84EF-A62FAC3C3088}" type="presParOf" srcId="{C35F2DFD-D276-4C1D-82DA-1F9D40D15331}" destId="{77D9D484-B292-4B4E-B3D2-CD156EC53853}" srcOrd="1" destOrd="0" presId="urn:microsoft.com/office/officeart/2005/8/layout/chevron2"/>
    <dgm:cxn modelId="{C85E9673-E710-4E0D-8E1D-34E2D7A387DA}" type="presParOf" srcId="{E479321E-BE6C-430D-A2C1-E58069BD41D0}" destId="{949394E5-0266-4290-BBF7-A606518E0F39}" srcOrd="3" destOrd="0" presId="urn:microsoft.com/office/officeart/2005/8/layout/chevron2"/>
    <dgm:cxn modelId="{FEE85100-637B-4F0E-A391-81532F405741}" type="presParOf" srcId="{E479321E-BE6C-430D-A2C1-E58069BD41D0}" destId="{9E855C1B-075D-4C27-8805-C326DF8A25CA}" srcOrd="4" destOrd="0" presId="urn:microsoft.com/office/officeart/2005/8/layout/chevron2"/>
    <dgm:cxn modelId="{E60CB4BC-FE36-4638-8F13-F55DD8934A20}" type="presParOf" srcId="{9E855C1B-075D-4C27-8805-C326DF8A25CA}" destId="{E349A4F1-BFD2-4601-AE10-081D4BF9C889}" srcOrd="0" destOrd="0" presId="urn:microsoft.com/office/officeart/2005/8/layout/chevron2"/>
    <dgm:cxn modelId="{A9C5A2BE-8201-4346-AF5E-433161D3F3C7}" type="presParOf" srcId="{9E855C1B-075D-4C27-8805-C326DF8A25CA}" destId="{CCA690D6-F2EB-44F4-BFF9-001A3C4BBB8B}" srcOrd="1" destOrd="0" presId="urn:microsoft.com/office/officeart/2005/8/layout/chevron2"/>
  </dgm:cxnLst>
  <dgm:bg/>
  <dgm:whole/>
</dgm:dataModel>
</file>

<file path=word/diagrams/data5.xml><?xml version="1.0" encoding="utf-8"?>
<dgm:dataModel xmlns:dgm="http://schemas.openxmlformats.org/drawingml/2006/diagram" xmlns:a="http://schemas.openxmlformats.org/drawingml/2006/main">
  <dgm:ptLst>
    <dgm:pt modelId="{C416D91B-AC6E-4883-A2A7-3F089E407A34}" type="doc">
      <dgm:prSet loTypeId="urn:microsoft.com/office/officeart/2005/8/layout/process5" loCatId="process" qsTypeId="urn:microsoft.com/office/officeart/2005/8/quickstyle/simple3" qsCatId="simple" csTypeId="urn:microsoft.com/office/officeart/2005/8/colors/accent1_2" csCatId="accent1" phldr="1"/>
      <dgm:spPr/>
      <dgm:t>
        <a:bodyPr/>
        <a:lstStyle/>
        <a:p>
          <a:endParaRPr lang="ru-RU"/>
        </a:p>
      </dgm:t>
    </dgm:pt>
    <dgm:pt modelId="{5F960E6C-E7D3-4DE4-A1F3-C45E25345EAC}">
      <dgm:prSet phldrT="[Текст]" custT="1"/>
      <dgm:spPr/>
      <dgm:t>
        <a:bodyPr/>
        <a:lstStyle/>
        <a:p>
          <a:r>
            <a:rPr lang="ru-RU" sz="1200">
              <a:latin typeface="Times New Roman" pitchFamily="18" charset="0"/>
              <a:cs typeface="Times New Roman" pitchFamily="18" charset="0"/>
            </a:rPr>
            <a:t>Формирование идеи</a:t>
          </a:r>
        </a:p>
      </dgm:t>
    </dgm:pt>
    <dgm:pt modelId="{7732B764-BC1E-4342-86E0-2D555582431D}" type="parTrans" cxnId="{B7D17597-F6CA-45D8-B0A2-BE6A16A72659}">
      <dgm:prSet/>
      <dgm:spPr/>
      <dgm:t>
        <a:bodyPr/>
        <a:lstStyle/>
        <a:p>
          <a:endParaRPr lang="ru-RU" sz="1200">
            <a:latin typeface="Times New Roman" pitchFamily="18" charset="0"/>
            <a:cs typeface="Times New Roman" pitchFamily="18" charset="0"/>
          </a:endParaRPr>
        </a:p>
      </dgm:t>
    </dgm:pt>
    <dgm:pt modelId="{BC246277-C8CF-4A9E-88CC-314BAF7D0BAC}" type="sibTrans" cxnId="{B7D17597-F6CA-45D8-B0A2-BE6A16A72659}">
      <dgm:prSet custT="1"/>
      <dgm:spPr/>
      <dgm:t>
        <a:bodyPr/>
        <a:lstStyle/>
        <a:p>
          <a:endParaRPr lang="ru-RU" sz="1200">
            <a:latin typeface="Times New Roman" pitchFamily="18" charset="0"/>
            <a:cs typeface="Times New Roman" pitchFamily="18" charset="0"/>
          </a:endParaRPr>
        </a:p>
      </dgm:t>
    </dgm:pt>
    <dgm:pt modelId="{FBBAD5BD-B4EA-42B8-99BB-65EB6D3474DB}">
      <dgm:prSet phldrT="[Текст]" custT="1"/>
      <dgm:spPr/>
      <dgm:t>
        <a:bodyPr/>
        <a:lstStyle/>
        <a:p>
          <a:r>
            <a:rPr lang="ru-RU" sz="1200">
              <a:latin typeface="Times New Roman" pitchFamily="18" charset="0"/>
              <a:cs typeface="Times New Roman" pitchFamily="18" charset="0"/>
            </a:rPr>
            <a:t>Отбор идеи</a:t>
          </a:r>
        </a:p>
      </dgm:t>
    </dgm:pt>
    <dgm:pt modelId="{E31FDDA3-431B-4ED1-8D3B-952BED73FFC3}" type="parTrans" cxnId="{03205663-BDFE-489B-8163-F99A7C48EFFD}">
      <dgm:prSet/>
      <dgm:spPr/>
      <dgm:t>
        <a:bodyPr/>
        <a:lstStyle/>
        <a:p>
          <a:endParaRPr lang="ru-RU" sz="1200">
            <a:latin typeface="Times New Roman" pitchFamily="18" charset="0"/>
            <a:cs typeface="Times New Roman" pitchFamily="18" charset="0"/>
          </a:endParaRPr>
        </a:p>
      </dgm:t>
    </dgm:pt>
    <dgm:pt modelId="{60EBDAEA-758C-46C6-8B6F-3603406D7E9D}" type="sibTrans" cxnId="{03205663-BDFE-489B-8163-F99A7C48EFFD}">
      <dgm:prSet custT="1"/>
      <dgm:spPr/>
      <dgm:t>
        <a:bodyPr/>
        <a:lstStyle/>
        <a:p>
          <a:endParaRPr lang="ru-RU" sz="1200">
            <a:latin typeface="Times New Roman" pitchFamily="18" charset="0"/>
            <a:cs typeface="Times New Roman" pitchFamily="18" charset="0"/>
          </a:endParaRPr>
        </a:p>
      </dgm:t>
    </dgm:pt>
    <dgm:pt modelId="{9ABF5AB0-DE91-4DF8-BBD0-6BDC79E8BE91}">
      <dgm:prSet phldrT="[Текст]" custT="1"/>
      <dgm:spPr/>
      <dgm:t>
        <a:bodyPr/>
        <a:lstStyle/>
        <a:p>
          <a:r>
            <a:rPr lang="ru-RU" sz="1200">
              <a:latin typeface="Times New Roman" pitchFamily="18" charset="0"/>
              <a:cs typeface="Times New Roman" pitchFamily="18" charset="0"/>
            </a:rPr>
            <a:t>Разработка замыскла и его проверка</a:t>
          </a:r>
        </a:p>
      </dgm:t>
    </dgm:pt>
    <dgm:pt modelId="{F41F62DD-C05F-47DB-8695-CACB0A46CFAB}" type="parTrans" cxnId="{C3187A47-FEFD-49AE-B772-27C73035FFC2}">
      <dgm:prSet/>
      <dgm:spPr/>
      <dgm:t>
        <a:bodyPr/>
        <a:lstStyle/>
        <a:p>
          <a:endParaRPr lang="ru-RU" sz="1200">
            <a:latin typeface="Times New Roman" pitchFamily="18" charset="0"/>
            <a:cs typeface="Times New Roman" pitchFamily="18" charset="0"/>
          </a:endParaRPr>
        </a:p>
      </dgm:t>
    </dgm:pt>
    <dgm:pt modelId="{922FC9E1-C650-46BC-AC49-D871FCC44836}" type="sibTrans" cxnId="{C3187A47-FEFD-49AE-B772-27C73035FFC2}">
      <dgm:prSet custT="1"/>
      <dgm:spPr/>
      <dgm:t>
        <a:bodyPr/>
        <a:lstStyle/>
        <a:p>
          <a:endParaRPr lang="ru-RU" sz="1200">
            <a:latin typeface="Times New Roman" pitchFamily="18" charset="0"/>
            <a:cs typeface="Times New Roman" pitchFamily="18" charset="0"/>
          </a:endParaRPr>
        </a:p>
      </dgm:t>
    </dgm:pt>
    <dgm:pt modelId="{5C409E62-6AE3-4ADF-8200-EE79870D96B2}">
      <dgm:prSet phldrT="[Текст]" custT="1"/>
      <dgm:spPr/>
      <dgm:t>
        <a:bodyPr/>
        <a:lstStyle/>
        <a:p>
          <a:r>
            <a:rPr lang="ru-RU" sz="1200">
              <a:latin typeface="Times New Roman" pitchFamily="18" charset="0"/>
              <a:cs typeface="Times New Roman" pitchFamily="18" charset="0"/>
            </a:rPr>
            <a:t>Разработка стратегии маркетинга</a:t>
          </a:r>
        </a:p>
      </dgm:t>
    </dgm:pt>
    <dgm:pt modelId="{C997511C-3E09-49DB-A7B9-9410BCFA1ADD}" type="parTrans" cxnId="{0BFFA96D-47D5-4B74-AACE-8CFDBBFF0D6F}">
      <dgm:prSet/>
      <dgm:spPr/>
      <dgm:t>
        <a:bodyPr/>
        <a:lstStyle/>
        <a:p>
          <a:endParaRPr lang="ru-RU" sz="1200">
            <a:latin typeface="Times New Roman" pitchFamily="18" charset="0"/>
            <a:cs typeface="Times New Roman" pitchFamily="18" charset="0"/>
          </a:endParaRPr>
        </a:p>
      </dgm:t>
    </dgm:pt>
    <dgm:pt modelId="{0EF02DA2-D475-4422-85DD-154E3215EA6E}" type="sibTrans" cxnId="{0BFFA96D-47D5-4B74-AACE-8CFDBBFF0D6F}">
      <dgm:prSet custT="1"/>
      <dgm:spPr/>
      <dgm:t>
        <a:bodyPr/>
        <a:lstStyle/>
        <a:p>
          <a:endParaRPr lang="ru-RU" sz="1200">
            <a:latin typeface="Times New Roman" pitchFamily="18" charset="0"/>
            <a:cs typeface="Times New Roman" pitchFamily="18" charset="0"/>
          </a:endParaRPr>
        </a:p>
      </dgm:t>
    </dgm:pt>
    <dgm:pt modelId="{2AF17C79-84DD-4006-B71C-83AFDCD54FC3}">
      <dgm:prSet phldrT="[Текст]" custT="1"/>
      <dgm:spPr/>
      <dgm:t>
        <a:bodyPr/>
        <a:lstStyle/>
        <a:p>
          <a:r>
            <a:rPr lang="ru-RU" sz="1200">
              <a:latin typeface="Times New Roman" pitchFamily="18" charset="0"/>
              <a:cs typeface="Times New Roman" pitchFamily="18" charset="0"/>
            </a:rPr>
            <a:t>Анализ возможностей производства и сбыта</a:t>
          </a:r>
        </a:p>
      </dgm:t>
    </dgm:pt>
    <dgm:pt modelId="{D9F13595-816D-4815-AF69-0859ADD0B1A7}" type="parTrans" cxnId="{7D90644E-E1B5-472F-B496-808E7A3FFC2E}">
      <dgm:prSet/>
      <dgm:spPr/>
      <dgm:t>
        <a:bodyPr/>
        <a:lstStyle/>
        <a:p>
          <a:endParaRPr lang="ru-RU" sz="1200">
            <a:latin typeface="Times New Roman" pitchFamily="18" charset="0"/>
            <a:cs typeface="Times New Roman" pitchFamily="18" charset="0"/>
          </a:endParaRPr>
        </a:p>
      </dgm:t>
    </dgm:pt>
    <dgm:pt modelId="{6CD01822-3022-4A1A-8E33-FCCD822CB717}" type="sibTrans" cxnId="{7D90644E-E1B5-472F-B496-808E7A3FFC2E}">
      <dgm:prSet custT="1"/>
      <dgm:spPr/>
      <dgm:t>
        <a:bodyPr/>
        <a:lstStyle/>
        <a:p>
          <a:endParaRPr lang="ru-RU" sz="1200">
            <a:latin typeface="Times New Roman" pitchFamily="18" charset="0"/>
            <a:cs typeface="Times New Roman" pitchFamily="18" charset="0"/>
          </a:endParaRPr>
        </a:p>
      </dgm:t>
    </dgm:pt>
    <dgm:pt modelId="{605CCC3A-042A-4E69-8A84-0B2A4948BD4F}">
      <dgm:prSet phldrT="[Текст]" custT="1"/>
      <dgm:spPr/>
      <dgm:t>
        <a:bodyPr/>
        <a:lstStyle/>
        <a:p>
          <a:r>
            <a:rPr lang="ru-RU" sz="1200">
              <a:latin typeface="Times New Roman" pitchFamily="18" charset="0"/>
              <a:cs typeface="Times New Roman" pitchFamily="18" charset="0"/>
            </a:rPr>
            <a:t>Развертывание коммерческого производства</a:t>
          </a:r>
        </a:p>
      </dgm:t>
    </dgm:pt>
    <dgm:pt modelId="{F387480A-50EF-43D5-BB69-204ABF04CEA9}" type="parTrans" cxnId="{6DD2B088-050A-4A12-8CBD-DD95D79CF968}">
      <dgm:prSet/>
      <dgm:spPr/>
      <dgm:t>
        <a:bodyPr/>
        <a:lstStyle/>
        <a:p>
          <a:endParaRPr lang="ru-RU" sz="1200">
            <a:latin typeface="Times New Roman" pitchFamily="18" charset="0"/>
            <a:cs typeface="Times New Roman" pitchFamily="18" charset="0"/>
          </a:endParaRPr>
        </a:p>
      </dgm:t>
    </dgm:pt>
    <dgm:pt modelId="{F76CF800-CAAB-4C51-B2DE-B957B4D6EAA5}" type="sibTrans" cxnId="{6DD2B088-050A-4A12-8CBD-DD95D79CF968}">
      <dgm:prSet/>
      <dgm:spPr/>
      <dgm:t>
        <a:bodyPr/>
        <a:lstStyle/>
        <a:p>
          <a:endParaRPr lang="ru-RU" sz="1200">
            <a:latin typeface="Times New Roman" pitchFamily="18" charset="0"/>
            <a:cs typeface="Times New Roman" pitchFamily="18" charset="0"/>
          </a:endParaRPr>
        </a:p>
      </dgm:t>
    </dgm:pt>
    <dgm:pt modelId="{965968BC-EF7C-4D21-92D8-D4C38EA2672A}">
      <dgm:prSet phldrT="[Текст]" custT="1"/>
      <dgm:spPr/>
      <dgm:t>
        <a:bodyPr/>
        <a:lstStyle/>
        <a:p>
          <a:r>
            <a:rPr lang="ru-RU" sz="1200">
              <a:latin typeface="Times New Roman" pitchFamily="18" charset="0"/>
              <a:cs typeface="Times New Roman" pitchFamily="18" charset="0"/>
            </a:rPr>
            <a:t>Разработка товара</a:t>
          </a:r>
        </a:p>
      </dgm:t>
    </dgm:pt>
    <dgm:pt modelId="{D682EDAE-AECC-4ECD-85FB-C33A943E4600}" type="parTrans" cxnId="{E4EE464F-DDD6-40E8-946D-8BC75F8A1A3D}">
      <dgm:prSet/>
      <dgm:spPr/>
      <dgm:t>
        <a:bodyPr/>
        <a:lstStyle/>
        <a:p>
          <a:endParaRPr lang="ru-RU" sz="1200">
            <a:latin typeface="Times New Roman" pitchFamily="18" charset="0"/>
            <a:cs typeface="Times New Roman" pitchFamily="18" charset="0"/>
          </a:endParaRPr>
        </a:p>
      </dgm:t>
    </dgm:pt>
    <dgm:pt modelId="{AA556D69-5441-4B8B-9FC1-E056D3B17D22}" type="sibTrans" cxnId="{E4EE464F-DDD6-40E8-946D-8BC75F8A1A3D}">
      <dgm:prSet custT="1"/>
      <dgm:spPr/>
      <dgm:t>
        <a:bodyPr/>
        <a:lstStyle/>
        <a:p>
          <a:endParaRPr lang="ru-RU" sz="1200">
            <a:latin typeface="Times New Roman" pitchFamily="18" charset="0"/>
            <a:cs typeface="Times New Roman" pitchFamily="18" charset="0"/>
          </a:endParaRPr>
        </a:p>
      </dgm:t>
    </dgm:pt>
    <dgm:pt modelId="{CE69EEA1-D21A-4D87-B7D7-E2F79DB02DF2}">
      <dgm:prSet phldrT="[Текст]" custT="1"/>
      <dgm:spPr/>
      <dgm:t>
        <a:bodyPr/>
        <a:lstStyle/>
        <a:p>
          <a:r>
            <a:rPr lang="ru-RU" sz="1200">
              <a:latin typeface="Times New Roman" pitchFamily="18" charset="0"/>
              <a:cs typeface="Times New Roman" pitchFamily="18" charset="0"/>
            </a:rPr>
            <a:t>Испытание в рыночных условиях</a:t>
          </a:r>
        </a:p>
      </dgm:t>
    </dgm:pt>
    <dgm:pt modelId="{B58183A6-9542-4FC0-A3F9-1C1E8A4EB797}" type="parTrans" cxnId="{90FE40DE-6990-4C2E-9E36-0BFC0CDA05DF}">
      <dgm:prSet/>
      <dgm:spPr/>
      <dgm:t>
        <a:bodyPr/>
        <a:lstStyle/>
        <a:p>
          <a:endParaRPr lang="ru-RU" sz="1200">
            <a:latin typeface="Times New Roman" pitchFamily="18" charset="0"/>
            <a:cs typeface="Times New Roman" pitchFamily="18" charset="0"/>
          </a:endParaRPr>
        </a:p>
      </dgm:t>
    </dgm:pt>
    <dgm:pt modelId="{44B5E91A-9794-4A90-9061-EA680264FE3E}" type="sibTrans" cxnId="{90FE40DE-6990-4C2E-9E36-0BFC0CDA05DF}">
      <dgm:prSet custT="1"/>
      <dgm:spPr/>
      <dgm:t>
        <a:bodyPr/>
        <a:lstStyle/>
        <a:p>
          <a:endParaRPr lang="ru-RU" sz="1200">
            <a:latin typeface="Times New Roman" pitchFamily="18" charset="0"/>
            <a:cs typeface="Times New Roman" pitchFamily="18" charset="0"/>
          </a:endParaRPr>
        </a:p>
      </dgm:t>
    </dgm:pt>
    <dgm:pt modelId="{0BB24A7A-E11F-47FF-B001-25F59D5962B0}" type="pres">
      <dgm:prSet presAssocID="{C416D91B-AC6E-4883-A2A7-3F089E407A34}" presName="diagram" presStyleCnt="0">
        <dgm:presLayoutVars>
          <dgm:dir/>
          <dgm:resizeHandles val="exact"/>
        </dgm:presLayoutVars>
      </dgm:prSet>
      <dgm:spPr/>
      <dgm:t>
        <a:bodyPr/>
        <a:lstStyle/>
        <a:p>
          <a:endParaRPr lang="ru-RU"/>
        </a:p>
      </dgm:t>
    </dgm:pt>
    <dgm:pt modelId="{BBFB743E-8610-4D5D-A1BB-7929630F684D}" type="pres">
      <dgm:prSet presAssocID="{5F960E6C-E7D3-4DE4-A1F3-C45E25345EAC}" presName="node" presStyleLbl="node1" presStyleIdx="0" presStyleCnt="8">
        <dgm:presLayoutVars>
          <dgm:bulletEnabled val="1"/>
        </dgm:presLayoutVars>
      </dgm:prSet>
      <dgm:spPr/>
      <dgm:t>
        <a:bodyPr/>
        <a:lstStyle/>
        <a:p>
          <a:endParaRPr lang="ru-RU"/>
        </a:p>
      </dgm:t>
    </dgm:pt>
    <dgm:pt modelId="{5ED787B2-1FF8-4F63-865E-A6F7B6948DE9}" type="pres">
      <dgm:prSet presAssocID="{BC246277-C8CF-4A9E-88CC-314BAF7D0BAC}" presName="sibTrans" presStyleLbl="sibTrans2D1" presStyleIdx="0" presStyleCnt="7"/>
      <dgm:spPr/>
      <dgm:t>
        <a:bodyPr/>
        <a:lstStyle/>
        <a:p>
          <a:endParaRPr lang="ru-RU"/>
        </a:p>
      </dgm:t>
    </dgm:pt>
    <dgm:pt modelId="{42332F6D-ACA7-45D7-8837-34B4F3CCDE1D}" type="pres">
      <dgm:prSet presAssocID="{BC246277-C8CF-4A9E-88CC-314BAF7D0BAC}" presName="connectorText" presStyleLbl="sibTrans2D1" presStyleIdx="0" presStyleCnt="7"/>
      <dgm:spPr/>
      <dgm:t>
        <a:bodyPr/>
        <a:lstStyle/>
        <a:p>
          <a:endParaRPr lang="ru-RU"/>
        </a:p>
      </dgm:t>
    </dgm:pt>
    <dgm:pt modelId="{056FBB89-0EF5-4C00-B89E-A9F2DF9A4466}" type="pres">
      <dgm:prSet presAssocID="{FBBAD5BD-B4EA-42B8-99BB-65EB6D3474DB}" presName="node" presStyleLbl="node1" presStyleIdx="1" presStyleCnt="8">
        <dgm:presLayoutVars>
          <dgm:bulletEnabled val="1"/>
        </dgm:presLayoutVars>
      </dgm:prSet>
      <dgm:spPr/>
      <dgm:t>
        <a:bodyPr/>
        <a:lstStyle/>
        <a:p>
          <a:endParaRPr lang="ru-RU"/>
        </a:p>
      </dgm:t>
    </dgm:pt>
    <dgm:pt modelId="{F59F63A2-9D8E-4336-84B8-75A8821B74A4}" type="pres">
      <dgm:prSet presAssocID="{60EBDAEA-758C-46C6-8B6F-3603406D7E9D}" presName="sibTrans" presStyleLbl="sibTrans2D1" presStyleIdx="1" presStyleCnt="7"/>
      <dgm:spPr/>
      <dgm:t>
        <a:bodyPr/>
        <a:lstStyle/>
        <a:p>
          <a:endParaRPr lang="ru-RU"/>
        </a:p>
      </dgm:t>
    </dgm:pt>
    <dgm:pt modelId="{FB35AAB0-0199-40AD-8DDB-AC51E8936FB4}" type="pres">
      <dgm:prSet presAssocID="{60EBDAEA-758C-46C6-8B6F-3603406D7E9D}" presName="connectorText" presStyleLbl="sibTrans2D1" presStyleIdx="1" presStyleCnt="7"/>
      <dgm:spPr/>
      <dgm:t>
        <a:bodyPr/>
        <a:lstStyle/>
        <a:p>
          <a:endParaRPr lang="ru-RU"/>
        </a:p>
      </dgm:t>
    </dgm:pt>
    <dgm:pt modelId="{A8A1E8C2-96B5-4DD3-A70F-5EEDD1AF6D46}" type="pres">
      <dgm:prSet presAssocID="{9ABF5AB0-DE91-4DF8-BBD0-6BDC79E8BE91}" presName="node" presStyleLbl="node1" presStyleIdx="2" presStyleCnt="8">
        <dgm:presLayoutVars>
          <dgm:bulletEnabled val="1"/>
        </dgm:presLayoutVars>
      </dgm:prSet>
      <dgm:spPr/>
      <dgm:t>
        <a:bodyPr/>
        <a:lstStyle/>
        <a:p>
          <a:endParaRPr lang="ru-RU"/>
        </a:p>
      </dgm:t>
    </dgm:pt>
    <dgm:pt modelId="{E9F7A4E6-9D38-4793-A871-2506E4FD6AFF}" type="pres">
      <dgm:prSet presAssocID="{922FC9E1-C650-46BC-AC49-D871FCC44836}" presName="sibTrans" presStyleLbl="sibTrans2D1" presStyleIdx="2" presStyleCnt="7"/>
      <dgm:spPr/>
      <dgm:t>
        <a:bodyPr/>
        <a:lstStyle/>
        <a:p>
          <a:endParaRPr lang="ru-RU"/>
        </a:p>
      </dgm:t>
    </dgm:pt>
    <dgm:pt modelId="{6B7F95C5-A927-4330-8F04-0E3E9A4EC0EE}" type="pres">
      <dgm:prSet presAssocID="{922FC9E1-C650-46BC-AC49-D871FCC44836}" presName="connectorText" presStyleLbl="sibTrans2D1" presStyleIdx="2" presStyleCnt="7"/>
      <dgm:spPr/>
      <dgm:t>
        <a:bodyPr/>
        <a:lstStyle/>
        <a:p>
          <a:endParaRPr lang="ru-RU"/>
        </a:p>
      </dgm:t>
    </dgm:pt>
    <dgm:pt modelId="{FE833641-30E1-4A2E-AAD4-2E2BF0CDE385}" type="pres">
      <dgm:prSet presAssocID="{5C409E62-6AE3-4ADF-8200-EE79870D96B2}" presName="node" presStyleLbl="node1" presStyleIdx="3" presStyleCnt="8">
        <dgm:presLayoutVars>
          <dgm:bulletEnabled val="1"/>
        </dgm:presLayoutVars>
      </dgm:prSet>
      <dgm:spPr/>
      <dgm:t>
        <a:bodyPr/>
        <a:lstStyle/>
        <a:p>
          <a:endParaRPr lang="ru-RU"/>
        </a:p>
      </dgm:t>
    </dgm:pt>
    <dgm:pt modelId="{BDAE5D74-7FF3-47F8-B784-0B9CD3C106FA}" type="pres">
      <dgm:prSet presAssocID="{0EF02DA2-D475-4422-85DD-154E3215EA6E}" presName="sibTrans" presStyleLbl="sibTrans2D1" presStyleIdx="3" presStyleCnt="7"/>
      <dgm:spPr/>
      <dgm:t>
        <a:bodyPr/>
        <a:lstStyle/>
        <a:p>
          <a:endParaRPr lang="ru-RU"/>
        </a:p>
      </dgm:t>
    </dgm:pt>
    <dgm:pt modelId="{7BC83BE7-465D-430E-8516-A7AB388829E3}" type="pres">
      <dgm:prSet presAssocID="{0EF02DA2-D475-4422-85DD-154E3215EA6E}" presName="connectorText" presStyleLbl="sibTrans2D1" presStyleIdx="3" presStyleCnt="7"/>
      <dgm:spPr/>
      <dgm:t>
        <a:bodyPr/>
        <a:lstStyle/>
        <a:p>
          <a:endParaRPr lang="ru-RU"/>
        </a:p>
      </dgm:t>
    </dgm:pt>
    <dgm:pt modelId="{791EA602-CC77-45E1-ABF7-582B946F9420}" type="pres">
      <dgm:prSet presAssocID="{2AF17C79-84DD-4006-B71C-83AFDCD54FC3}" presName="node" presStyleLbl="node1" presStyleIdx="4" presStyleCnt="8">
        <dgm:presLayoutVars>
          <dgm:bulletEnabled val="1"/>
        </dgm:presLayoutVars>
      </dgm:prSet>
      <dgm:spPr/>
      <dgm:t>
        <a:bodyPr/>
        <a:lstStyle/>
        <a:p>
          <a:endParaRPr lang="ru-RU"/>
        </a:p>
      </dgm:t>
    </dgm:pt>
    <dgm:pt modelId="{145880B3-A70B-4617-8B29-9E967ED045BD}" type="pres">
      <dgm:prSet presAssocID="{6CD01822-3022-4A1A-8E33-FCCD822CB717}" presName="sibTrans" presStyleLbl="sibTrans2D1" presStyleIdx="4" presStyleCnt="7"/>
      <dgm:spPr/>
      <dgm:t>
        <a:bodyPr/>
        <a:lstStyle/>
        <a:p>
          <a:endParaRPr lang="ru-RU"/>
        </a:p>
      </dgm:t>
    </dgm:pt>
    <dgm:pt modelId="{D547099C-AA4E-4682-9998-8C91E68FE345}" type="pres">
      <dgm:prSet presAssocID="{6CD01822-3022-4A1A-8E33-FCCD822CB717}" presName="connectorText" presStyleLbl="sibTrans2D1" presStyleIdx="4" presStyleCnt="7"/>
      <dgm:spPr/>
      <dgm:t>
        <a:bodyPr/>
        <a:lstStyle/>
        <a:p>
          <a:endParaRPr lang="ru-RU"/>
        </a:p>
      </dgm:t>
    </dgm:pt>
    <dgm:pt modelId="{E2EDF6EA-0519-4E2A-B2CC-6033F4427FEF}" type="pres">
      <dgm:prSet presAssocID="{965968BC-EF7C-4D21-92D8-D4C38EA2672A}" presName="node" presStyleLbl="node1" presStyleIdx="5" presStyleCnt="8">
        <dgm:presLayoutVars>
          <dgm:bulletEnabled val="1"/>
        </dgm:presLayoutVars>
      </dgm:prSet>
      <dgm:spPr/>
      <dgm:t>
        <a:bodyPr/>
        <a:lstStyle/>
        <a:p>
          <a:endParaRPr lang="ru-RU"/>
        </a:p>
      </dgm:t>
    </dgm:pt>
    <dgm:pt modelId="{1F2EEFA3-799B-40D1-8358-69A0A3CC7713}" type="pres">
      <dgm:prSet presAssocID="{AA556D69-5441-4B8B-9FC1-E056D3B17D22}" presName="sibTrans" presStyleLbl="sibTrans2D1" presStyleIdx="5" presStyleCnt="7"/>
      <dgm:spPr/>
      <dgm:t>
        <a:bodyPr/>
        <a:lstStyle/>
        <a:p>
          <a:endParaRPr lang="ru-RU"/>
        </a:p>
      </dgm:t>
    </dgm:pt>
    <dgm:pt modelId="{C818CDC4-71E8-4114-B88B-C1B453A44BC9}" type="pres">
      <dgm:prSet presAssocID="{AA556D69-5441-4B8B-9FC1-E056D3B17D22}" presName="connectorText" presStyleLbl="sibTrans2D1" presStyleIdx="5" presStyleCnt="7"/>
      <dgm:spPr/>
      <dgm:t>
        <a:bodyPr/>
        <a:lstStyle/>
        <a:p>
          <a:endParaRPr lang="ru-RU"/>
        </a:p>
      </dgm:t>
    </dgm:pt>
    <dgm:pt modelId="{9B1AF031-1F15-4FB7-8D32-6E70105AB5B7}" type="pres">
      <dgm:prSet presAssocID="{CE69EEA1-D21A-4D87-B7D7-E2F79DB02DF2}" presName="node" presStyleLbl="node1" presStyleIdx="6" presStyleCnt="8">
        <dgm:presLayoutVars>
          <dgm:bulletEnabled val="1"/>
        </dgm:presLayoutVars>
      </dgm:prSet>
      <dgm:spPr/>
      <dgm:t>
        <a:bodyPr/>
        <a:lstStyle/>
        <a:p>
          <a:endParaRPr lang="ru-RU"/>
        </a:p>
      </dgm:t>
    </dgm:pt>
    <dgm:pt modelId="{54284D5D-98BA-4E39-A76A-564272F62F28}" type="pres">
      <dgm:prSet presAssocID="{44B5E91A-9794-4A90-9061-EA680264FE3E}" presName="sibTrans" presStyleLbl="sibTrans2D1" presStyleIdx="6" presStyleCnt="7"/>
      <dgm:spPr/>
      <dgm:t>
        <a:bodyPr/>
        <a:lstStyle/>
        <a:p>
          <a:endParaRPr lang="ru-RU"/>
        </a:p>
      </dgm:t>
    </dgm:pt>
    <dgm:pt modelId="{3880CB7D-1EDF-437A-84D2-A45931059E11}" type="pres">
      <dgm:prSet presAssocID="{44B5E91A-9794-4A90-9061-EA680264FE3E}" presName="connectorText" presStyleLbl="sibTrans2D1" presStyleIdx="6" presStyleCnt="7"/>
      <dgm:spPr/>
      <dgm:t>
        <a:bodyPr/>
        <a:lstStyle/>
        <a:p>
          <a:endParaRPr lang="ru-RU"/>
        </a:p>
      </dgm:t>
    </dgm:pt>
    <dgm:pt modelId="{61EE9860-03A8-4FCC-A472-B44B248894BF}" type="pres">
      <dgm:prSet presAssocID="{605CCC3A-042A-4E69-8A84-0B2A4948BD4F}" presName="node" presStyleLbl="node1" presStyleIdx="7" presStyleCnt="8">
        <dgm:presLayoutVars>
          <dgm:bulletEnabled val="1"/>
        </dgm:presLayoutVars>
      </dgm:prSet>
      <dgm:spPr/>
      <dgm:t>
        <a:bodyPr/>
        <a:lstStyle/>
        <a:p>
          <a:endParaRPr lang="ru-RU"/>
        </a:p>
      </dgm:t>
    </dgm:pt>
  </dgm:ptLst>
  <dgm:cxnLst>
    <dgm:cxn modelId="{B6F66151-B160-415A-8BF5-5B022568C818}" type="presOf" srcId="{0EF02DA2-D475-4422-85DD-154E3215EA6E}" destId="{BDAE5D74-7FF3-47F8-B784-0B9CD3C106FA}" srcOrd="0" destOrd="0" presId="urn:microsoft.com/office/officeart/2005/8/layout/process5"/>
    <dgm:cxn modelId="{427DDDCE-4CD8-4044-9695-527681618E8A}" type="presOf" srcId="{44B5E91A-9794-4A90-9061-EA680264FE3E}" destId="{54284D5D-98BA-4E39-A76A-564272F62F28}" srcOrd="0" destOrd="0" presId="urn:microsoft.com/office/officeart/2005/8/layout/process5"/>
    <dgm:cxn modelId="{D9A39141-6E2F-4DD7-8C6A-11832ACDD759}" type="presOf" srcId="{BC246277-C8CF-4A9E-88CC-314BAF7D0BAC}" destId="{5ED787B2-1FF8-4F63-865E-A6F7B6948DE9}" srcOrd="0" destOrd="0" presId="urn:microsoft.com/office/officeart/2005/8/layout/process5"/>
    <dgm:cxn modelId="{255A460D-3C22-4F5B-8AD0-9E382CB12791}" type="presOf" srcId="{5C409E62-6AE3-4ADF-8200-EE79870D96B2}" destId="{FE833641-30E1-4A2E-AAD4-2E2BF0CDE385}" srcOrd="0" destOrd="0" presId="urn:microsoft.com/office/officeart/2005/8/layout/process5"/>
    <dgm:cxn modelId="{C09BC522-E09D-4B60-B8CB-29576096E2ED}" type="presOf" srcId="{922FC9E1-C650-46BC-AC49-D871FCC44836}" destId="{6B7F95C5-A927-4330-8F04-0E3E9A4EC0EE}" srcOrd="1" destOrd="0" presId="urn:microsoft.com/office/officeart/2005/8/layout/process5"/>
    <dgm:cxn modelId="{B37197D7-D57D-4FD0-8D42-7484B2F310C9}" type="presOf" srcId="{9ABF5AB0-DE91-4DF8-BBD0-6BDC79E8BE91}" destId="{A8A1E8C2-96B5-4DD3-A70F-5EEDD1AF6D46}" srcOrd="0" destOrd="0" presId="urn:microsoft.com/office/officeart/2005/8/layout/process5"/>
    <dgm:cxn modelId="{FFDFB404-BA94-4DC2-BFC5-281EB873E46C}" type="presOf" srcId="{965968BC-EF7C-4D21-92D8-D4C38EA2672A}" destId="{E2EDF6EA-0519-4E2A-B2CC-6033F4427FEF}" srcOrd="0" destOrd="0" presId="urn:microsoft.com/office/officeart/2005/8/layout/process5"/>
    <dgm:cxn modelId="{1BC9881A-AA17-47FF-A1C2-78E57FC4D1CE}" type="presOf" srcId="{CE69EEA1-D21A-4D87-B7D7-E2F79DB02DF2}" destId="{9B1AF031-1F15-4FB7-8D32-6E70105AB5B7}" srcOrd="0" destOrd="0" presId="urn:microsoft.com/office/officeart/2005/8/layout/process5"/>
    <dgm:cxn modelId="{2D90D5B8-EB75-4B63-A980-85E82A988CC2}" type="presOf" srcId="{2AF17C79-84DD-4006-B71C-83AFDCD54FC3}" destId="{791EA602-CC77-45E1-ABF7-582B946F9420}" srcOrd="0" destOrd="0" presId="urn:microsoft.com/office/officeart/2005/8/layout/process5"/>
    <dgm:cxn modelId="{74F70A1F-BA70-4364-9E81-BF38B278688B}" type="presOf" srcId="{6CD01822-3022-4A1A-8E33-FCCD822CB717}" destId="{D547099C-AA4E-4682-9998-8C91E68FE345}" srcOrd="1" destOrd="0" presId="urn:microsoft.com/office/officeart/2005/8/layout/process5"/>
    <dgm:cxn modelId="{6DD2B088-050A-4A12-8CBD-DD95D79CF968}" srcId="{C416D91B-AC6E-4883-A2A7-3F089E407A34}" destId="{605CCC3A-042A-4E69-8A84-0B2A4948BD4F}" srcOrd="7" destOrd="0" parTransId="{F387480A-50EF-43D5-BB69-204ABF04CEA9}" sibTransId="{F76CF800-CAAB-4C51-B2DE-B957B4D6EAA5}"/>
    <dgm:cxn modelId="{8465A0F1-C27B-45E0-B907-6AE0B00EFB3A}" type="presOf" srcId="{44B5E91A-9794-4A90-9061-EA680264FE3E}" destId="{3880CB7D-1EDF-437A-84D2-A45931059E11}" srcOrd="1" destOrd="0" presId="urn:microsoft.com/office/officeart/2005/8/layout/process5"/>
    <dgm:cxn modelId="{DCC30031-6CB3-4A40-A796-2B10F70E26B2}" type="presOf" srcId="{BC246277-C8CF-4A9E-88CC-314BAF7D0BAC}" destId="{42332F6D-ACA7-45D7-8837-34B4F3CCDE1D}" srcOrd="1" destOrd="0" presId="urn:microsoft.com/office/officeart/2005/8/layout/process5"/>
    <dgm:cxn modelId="{1B6DABCB-DD65-438A-9B88-B9F051D281C0}" type="presOf" srcId="{FBBAD5BD-B4EA-42B8-99BB-65EB6D3474DB}" destId="{056FBB89-0EF5-4C00-B89E-A9F2DF9A4466}" srcOrd="0" destOrd="0" presId="urn:microsoft.com/office/officeart/2005/8/layout/process5"/>
    <dgm:cxn modelId="{F214AF38-2CDB-4CB9-9252-9C9E636333C3}" type="presOf" srcId="{AA556D69-5441-4B8B-9FC1-E056D3B17D22}" destId="{1F2EEFA3-799B-40D1-8358-69A0A3CC7713}" srcOrd="0" destOrd="0" presId="urn:microsoft.com/office/officeart/2005/8/layout/process5"/>
    <dgm:cxn modelId="{0BFFA96D-47D5-4B74-AACE-8CFDBBFF0D6F}" srcId="{C416D91B-AC6E-4883-A2A7-3F089E407A34}" destId="{5C409E62-6AE3-4ADF-8200-EE79870D96B2}" srcOrd="3" destOrd="0" parTransId="{C997511C-3E09-49DB-A7B9-9410BCFA1ADD}" sibTransId="{0EF02DA2-D475-4422-85DD-154E3215EA6E}"/>
    <dgm:cxn modelId="{AD17B524-2B2E-42DD-818A-899E8B0D2282}" type="presOf" srcId="{0EF02DA2-D475-4422-85DD-154E3215EA6E}" destId="{7BC83BE7-465D-430E-8516-A7AB388829E3}" srcOrd="1" destOrd="0" presId="urn:microsoft.com/office/officeart/2005/8/layout/process5"/>
    <dgm:cxn modelId="{50C7A5EB-8D7F-460E-9F3A-B38D08F6A0AA}" type="presOf" srcId="{C416D91B-AC6E-4883-A2A7-3F089E407A34}" destId="{0BB24A7A-E11F-47FF-B001-25F59D5962B0}" srcOrd="0" destOrd="0" presId="urn:microsoft.com/office/officeart/2005/8/layout/process5"/>
    <dgm:cxn modelId="{03205663-BDFE-489B-8163-F99A7C48EFFD}" srcId="{C416D91B-AC6E-4883-A2A7-3F089E407A34}" destId="{FBBAD5BD-B4EA-42B8-99BB-65EB6D3474DB}" srcOrd="1" destOrd="0" parTransId="{E31FDDA3-431B-4ED1-8D3B-952BED73FFC3}" sibTransId="{60EBDAEA-758C-46C6-8B6F-3603406D7E9D}"/>
    <dgm:cxn modelId="{41517B0A-C5E2-46D5-B230-E5AC080F1D69}" type="presOf" srcId="{5F960E6C-E7D3-4DE4-A1F3-C45E25345EAC}" destId="{BBFB743E-8610-4D5D-A1BB-7929630F684D}" srcOrd="0" destOrd="0" presId="urn:microsoft.com/office/officeart/2005/8/layout/process5"/>
    <dgm:cxn modelId="{7D90644E-E1B5-472F-B496-808E7A3FFC2E}" srcId="{C416D91B-AC6E-4883-A2A7-3F089E407A34}" destId="{2AF17C79-84DD-4006-B71C-83AFDCD54FC3}" srcOrd="4" destOrd="0" parTransId="{D9F13595-816D-4815-AF69-0859ADD0B1A7}" sibTransId="{6CD01822-3022-4A1A-8E33-FCCD822CB717}"/>
    <dgm:cxn modelId="{D63796B1-19AF-4626-AB5A-5B669E572424}" type="presOf" srcId="{6CD01822-3022-4A1A-8E33-FCCD822CB717}" destId="{145880B3-A70B-4617-8B29-9E967ED045BD}" srcOrd="0" destOrd="0" presId="urn:microsoft.com/office/officeart/2005/8/layout/process5"/>
    <dgm:cxn modelId="{664CE513-D146-496F-A717-6A65B0B6C898}" type="presOf" srcId="{AA556D69-5441-4B8B-9FC1-E056D3B17D22}" destId="{C818CDC4-71E8-4114-B88B-C1B453A44BC9}" srcOrd="1" destOrd="0" presId="urn:microsoft.com/office/officeart/2005/8/layout/process5"/>
    <dgm:cxn modelId="{B7D17597-F6CA-45D8-B0A2-BE6A16A72659}" srcId="{C416D91B-AC6E-4883-A2A7-3F089E407A34}" destId="{5F960E6C-E7D3-4DE4-A1F3-C45E25345EAC}" srcOrd="0" destOrd="0" parTransId="{7732B764-BC1E-4342-86E0-2D555582431D}" sibTransId="{BC246277-C8CF-4A9E-88CC-314BAF7D0BAC}"/>
    <dgm:cxn modelId="{A783D63D-FD68-4790-8CDD-AD39AF49563F}" type="presOf" srcId="{60EBDAEA-758C-46C6-8B6F-3603406D7E9D}" destId="{FB35AAB0-0199-40AD-8DDB-AC51E8936FB4}" srcOrd="1" destOrd="0" presId="urn:microsoft.com/office/officeart/2005/8/layout/process5"/>
    <dgm:cxn modelId="{D610F762-C4D7-47DE-92A8-78F0549A09E4}" type="presOf" srcId="{60EBDAEA-758C-46C6-8B6F-3603406D7E9D}" destId="{F59F63A2-9D8E-4336-84B8-75A8821B74A4}" srcOrd="0" destOrd="0" presId="urn:microsoft.com/office/officeart/2005/8/layout/process5"/>
    <dgm:cxn modelId="{9701B0A6-8AC8-4763-A9BB-834FA33B7B9E}" type="presOf" srcId="{605CCC3A-042A-4E69-8A84-0B2A4948BD4F}" destId="{61EE9860-03A8-4FCC-A472-B44B248894BF}" srcOrd="0" destOrd="0" presId="urn:microsoft.com/office/officeart/2005/8/layout/process5"/>
    <dgm:cxn modelId="{E4EE464F-DDD6-40E8-946D-8BC75F8A1A3D}" srcId="{C416D91B-AC6E-4883-A2A7-3F089E407A34}" destId="{965968BC-EF7C-4D21-92D8-D4C38EA2672A}" srcOrd="5" destOrd="0" parTransId="{D682EDAE-AECC-4ECD-85FB-C33A943E4600}" sibTransId="{AA556D69-5441-4B8B-9FC1-E056D3B17D22}"/>
    <dgm:cxn modelId="{90FE40DE-6990-4C2E-9E36-0BFC0CDA05DF}" srcId="{C416D91B-AC6E-4883-A2A7-3F089E407A34}" destId="{CE69EEA1-D21A-4D87-B7D7-E2F79DB02DF2}" srcOrd="6" destOrd="0" parTransId="{B58183A6-9542-4FC0-A3F9-1C1E8A4EB797}" sibTransId="{44B5E91A-9794-4A90-9061-EA680264FE3E}"/>
    <dgm:cxn modelId="{C3187A47-FEFD-49AE-B772-27C73035FFC2}" srcId="{C416D91B-AC6E-4883-A2A7-3F089E407A34}" destId="{9ABF5AB0-DE91-4DF8-BBD0-6BDC79E8BE91}" srcOrd="2" destOrd="0" parTransId="{F41F62DD-C05F-47DB-8695-CACB0A46CFAB}" sibTransId="{922FC9E1-C650-46BC-AC49-D871FCC44836}"/>
    <dgm:cxn modelId="{EF9C6512-3A6E-4F04-882E-1DA16425AB66}" type="presOf" srcId="{922FC9E1-C650-46BC-AC49-D871FCC44836}" destId="{E9F7A4E6-9D38-4793-A871-2506E4FD6AFF}" srcOrd="0" destOrd="0" presId="urn:microsoft.com/office/officeart/2005/8/layout/process5"/>
    <dgm:cxn modelId="{9AE536F2-F1C4-4682-9BA6-673E32F65D1E}" type="presParOf" srcId="{0BB24A7A-E11F-47FF-B001-25F59D5962B0}" destId="{BBFB743E-8610-4D5D-A1BB-7929630F684D}" srcOrd="0" destOrd="0" presId="urn:microsoft.com/office/officeart/2005/8/layout/process5"/>
    <dgm:cxn modelId="{A26DEC2B-A5A5-4167-BDD9-35946315840B}" type="presParOf" srcId="{0BB24A7A-E11F-47FF-B001-25F59D5962B0}" destId="{5ED787B2-1FF8-4F63-865E-A6F7B6948DE9}" srcOrd="1" destOrd="0" presId="urn:microsoft.com/office/officeart/2005/8/layout/process5"/>
    <dgm:cxn modelId="{EDA12C6A-4F09-49E3-BCB0-8C589C436ECA}" type="presParOf" srcId="{5ED787B2-1FF8-4F63-865E-A6F7B6948DE9}" destId="{42332F6D-ACA7-45D7-8837-34B4F3CCDE1D}" srcOrd="0" destOrd="0" presId="urn:microsoft.com/office/officeart/2005/8/layout/process5"/>
    <dgm:cxn modelId="{D5908FB8-B30D-4E7C-A5F1-50AA9BB8FD32}" type="presParOf" srcId="{0BB24A7A-E11F-47FF-B001-25F59D5962B0}" destId="{056FBB89-0EF5-4C00-B89E-A9F2DF9A4466}" srcOrd="2" destOrd="0" presId="urn:microsoft.com/office/officeart/2005/8/layout/process5"/>
    <dgm:cxn modelId="{4360EE2C-E74A-40E0-A90C-3FDBBAB7850A}" type="presParOf" srcId="{0BB24A7A-E11F-47FF-B001-25F59D5962B0}" destId="{F59F63A2-9D8E-4336-84B8-75A8821B74A4}" srcOrd="3" destOrd="0" presId="urn:microsoft.com/office/officeart/2005/8/layout/process5"/>
    <dgm:cxn modelId="{F843CB29-4060-4CA3-8FF8-4E02ED92FF41}" type="presParOf" srcId="{F59F63A2-9D8E-4336-84B8-75A8821B74A4}" destId="{FB35AAB0-0199-40AD-8DDB-AC51E8936FB4}" srcOrd="0" destOrd="0" presId="urn:microsoft.com/office/officeart/2005/8/layout/process5"/>
    <dgm:cxn modelId="{783F92D9-2BC1-4402-8C8B-C8A9D69F59E2}" type="presParOf" srcId="{0BB24A7A-E11F-47FF-B001-25F59D5962B0}" destId="{A8A1E8C2-96B5-4DD3-A70F-5EEDD1AF6D46}" srcOrd="4" destOrd="0" presId="urn:microsoft.com/office/officeart/2005/8/layout/process5"/>
    <dgm:cxn modelId="{D70A3D97-C223-4741-B05B-B51BE0DF1EF1}" type="presParOf" srcId="{0BB24A7A-E11F-47FF-B001-25F59D5962B0}" destId="{E9F7A4E6-9D38-4793-A871-2506E4FD6AFF}" srcOrd="5" destOrd="0" presId="urn:microsoft.com/office/officeart/2005/8/layout/process5"/>
    <dgm:cxn modelId="{CBA52874-28B9-4ED1-BEB5-B42AA1EB7EA4}" type="presParOf" srcId="{E9F7A4E6-9D38-4793-A871-2506E4FD6AFF}" destId="{6B7F95C5-A927-4330-8F04-0E3E9A4EC0EE}" srcOrd="0" destOrd="0" presId="urn:microsoft.com/office/officeart/2005/8/layout/process5"/>
    <dgm:cxn modelId="{1CE25B14-7D95-4C0B-BCDF-D1CAC388F093}" type="presParOf" srcId="{0BB24A7A-E11F-47FF-B001-25F59D5962B0}" destId="{FE833641-30E1-4A2E-AAD4-2E2BF0CDE385}" srcOrd="6" destOrd="0" presId="urn:microsoft.com/office/officeart/2005/8/layout/process5"/>
    <dgm:cxn modelId="{55EDB7BE-D11A-48B0-9BD7-33074CA48346}" type="presParOf" srcId="{0BB24A7A-E11F-47FF-B001-25F59D5962B0}" destId="{BDAE5D74-7FF3-47F8-B784-0B9CD3C106FA}" srcOrd="7" destOrd="0" presId="urn:microsoft.com/office/officeart/2005/8/layout/process5"/>
    <dgm:cxn modelId="{6B6D5F3C-EEA8-4737-8727-8CB25823C1CE}" type="presParOf" srcId="{BDAE5D74-7FF3-47F8-B784-0B9CD3C106FA}" destId="{7BC83BE7-465D-430E-8516-A7AB388829E3}" srcOrd="0" destOrd="0" presId="urn:microsoft.com/office/officeart/2005/8/layout/process5"/>
    <dgm:cxn modelId="{C3EC04C5-5D8E-44CF-B57F-D16027973FC2}" type="presParOf" srcId="{0BB24A7A-E11F-47FF-B001-25F59D5962B0}" destId="{791EA602-CC77-45E1-ABF7-582B946F9420}" srcOrd="8" destOrd="0" presId="urn:microsoft.com/office/officeart/2005/8/layout/process5"/>
    <dgm:cxn modelId="{61962574-3750-4141-9E32-E9E105A4381A}" type="presParOf" srcId="{0BB24A7A-E11F-47FF-B001-25F59D5962B0}" destId="{145880B3-A70B-4617-8B29-9E967ED045BD}" srcOrd="9" destOrd="0" presId="urn:microsoft.com/office/officeart/2005/8/layout/process5"/>
    <dgm:cxn modelId="{287EE817-ECC8-4FA3-B890-4E22E41BF404}" type="presParOf" srcId="{145880B3-A70B-4617-8B29-9E967ED045BD}" destId="{D547099C-AA4E-4682-9998-8C91E68FE345}" srcOrd="0" destOrd="0" presId="urn:microsoft.com/office/officeart/2005/8/layout/process5"/>
    <dgm:cxn modelId="{17C7554A-6CAD-4572-A9B7-51AFE63DFC49}" type="presParOf" srcId="{0BB24A7A-E11F-47FF-B001-25F59D5962B0}" destId="{E2EDF6EA-0519-4E2A-B2CC-6033F4427FEF}" srcOrd="10" destOrd="0" presId="urn:microsoft.com/office/officeart/2005/8/layout/process5"/>
    <dgm:cxn modelId="{FD299521-4A0A-4FD1-A892-8237FC7279E4}" type="presParOf" srcId="{0BB24A7A-E11F-47FF-B001-25F59D5962B0}" destId="{1F2EEFA3-799B-40D1-8358-69A0A3CC7713}" srcOrd="11" destOrd="0" presId="urn:microsoft.com/office/officeart/2005/8/layout/process5"/>
    <dgm:cxn modelId="{616392A4-D0F1-4DF9-9338-BDEB56B09687}" type="presParOf" srcId="{1F2EEFA3-799B-40D1-8358-69A0A3CC7713}" destId="{C818CDC4-71E8-4114-B88B-C1B453A44BC9}" srcOrd="0" destOrd="0" presId="urn:microsoft.com/office/officeart/2005/8/layout/process5"/>
    <dgm:cxn modelId="{F3EEEA2C-130A-4D2F-993A-73F2CC5A0525}" type="presParOf" srcId="{0BB24A7A-E11F-47FF-B001-25F59D5962B0}" destId="{9B1AF031-1F15-4FB7-8D32-6E70105AB5B7}" srcOrd="12" destOrd="0" presId="urn:microsoft.com/office/officeart/2005/8/layout/process5"/>
    <dgm:cxn modelId="{89385DDE-A63E-43F5-B501-347C5887CA0D}" type="presParOf" srcId="{0BB24A7A-E11F-47FF-B001-25F59D5962B0}" destId="{54284D5D-98BA-4E39-A76A-564272F62F28}" srcOrd="13" destOrd="0" presId="urn:microsoft.com/office/officeart/2005/8/layout/process5"/>
    <dgm:cxn modelId="{84E29BC6-C1EA-4CFB-BFBF-01F92B610708}" type="presParOf" srcId="{54284D5D-98BA-4E39-A76A-564272F62F28}" destId="{3880CB7D-1EDF-437A-84D2-A45931059E11}" srcOrd="0" destOrd="0" presId="urn:microsoft.com/office/officeart/2005/8/layout/process5"/>
    <dgm:cxn modelId="{009762EF-0820-4423-AA5D-1DE18FF55A5D}" type="presParOf" srcId="{0BB24A7A-E11F-47FF-B001-25F59D5962B0}" destId="{61EE9860-03A8-4FCC-A472-B44B248894BF}" srcOrd="14" destOrd="0" presId="urn:microsoft.com/office/officeart/2005/8/layout/process5"/>
  </dgm:cxnLst>
  <dgm:bg/>
  <dgm:whole/>
</dgm:dataModel>
</file>

<file path=word/diagrams/data6.xml><?xml version="1.0" encoding="utf-8"?>
<dgm:dataModel xmlns:dgm="http://schemas.openxmlformats.org/drawingml/2006/diagram" xmlns:a="http://schemas.openxmlformats.org/drawingml/2006/main">
  <dgm:ptLst>
    <dgm:pt modelId="{7C69E253-9EA5-4E8A-BE77-BA43462F9E06}" type="doc">
      <dgm:prSet loTypeId="urn:microsoft.com/office/officeart/2005/8/layout/hierarchy3" loCatId="list" qsTypeId="urn:microsoft.com/office/officeart/2005/8/quickstyle/simple3" qsCatId="simple" csTypeId="urn:microsoft.com/office/officeart/2005/8/colors/accent1_2" csCatId="accent1" phldr="1"/>
      <dgm:spPr/>
      <dgm:t>
        <a:bodyPr/>
        <a:lstStyle/>
        <a:p>
          <a:endParaRPr lang="ru-RU"/>
        </a:p>
      </dgm:t>
    </dgm:pt>
    <dgm:pt modelId="{85ADE4A5-CB08-45BE-9081-0AAB35AD633B}">
      <dgm:prSet phldrT="[Текст]" custT="1"/>
      <dgm:spPr/>
      <dgm:t>
        <a:bodyPr/>
        <a:lstStyle/>
        <a:p>
          <a:r>
            <a:rPr lang="ru-RU" sz="1200">
              <a:latin typeface="Times New Roman" pitchFamily="18" charset="0"/>
              <a:cs typeface="Times New Roman" pitchFamily="18" charset="0"/>
            </a:rPr>
            <a:t>Вопросы при оценке идеи продукта</a:t>
          </a:r>
        </a:p>
      </dgm:t>
    </dgm:pt>
    <dgm:pt modelId="{4B6EC321-3B2E-4457-970A-80AD68E81EFF}" type="parTrans" cxnId="{525322C1-952A-4FAD-ABD7-D58D5DFAA757}">
      <dgm:prSet/>
      <dgm:spPr/>
      <dgm:t>
        <a:bodyPr/>
        <a:lstStyle/>
        <a:p>
          <a:endParaRPr lang="ru-RU" sz="1200"/>
        </a:p>
      </dgm:t>
    </dgm:pt>
    <dgm:pt modelId="{B69AF587-ED1D-4EE2-8A2F-8E0D847E4FB1}" type="sibTrans" cxnId="{525322C1-952A-4FAD-ABD7-D58D5DFAA757}">
      <dgm:prSet/>
      <dgm:spPr/>
      <dgm:t>
        <a:bodyPr/>
        <a:lstStyle/>
        <a:p>
          <a:endParaRPr lang="ru-RU" sz="1200"/>
        </a:p>
      </dgm:t>
    </dgm:pt>
    <dgm:pt modelId="{2BF98908-AEDD-4966-9684-A62597E3273C}">
      <dgm:prSet phldrT="[Текст]" custT="1"/>
      <dgm:spPr/>
      <dgm:t>
        <a:bodyPr/>
        <a:lstStyle/>
        <a:p>
          <a:r>
            <a:rPr lang="ru-RU" sz="1200">
              <a:latin typeface="Times New Roman" pitchFamily="18" charset="0"/>
              <a:cs typeface="Times New Roman" pitchFamily="18" charset="0"/>
            </a:rPr>
            <a:t>Имелись ли весомые основания для поиска идеи новой продукции?</a:t>
          </a:r>
        </a:p>
      </dgm:t>
    </dgm:pt>
    <dgm:pt modelId="{FB161250-6877-451D-8338-B24246A2808A}" type="parTrans" cxnId="{CBB190BA-415B-4A22-A308-6181977071AF}">
      <dgm:prSet/>
      <dgm:spPr/>
      <dgm:t>
        <a:bodyPr/>
        <a:lstStyle/>
        <a:p>
          <a:endParaRPr lang="ru-RU" sz="1200">
            <a:latin typeface="Times New Roman" pitchFamily="18" charset="0"/>
            <a:cs typeface="Times New Roman" pitchFamily="18" charset="0"/>
          </a:endParaRPr>
        </a:p>
      </dgm:t>
    </dgm:pt>
    <dgm:pt modelId="{930C95C2-FDD1-448B-8EF4-2D528EF641DD}" type="sibTrans" cxnId="{CBB190BA-415B-4A22-A308-6181977071AF}">
      <dgm:prSet/>
      <dgm:spPr/>
      <dgm:t>
        <a:bodyPr/>
        <a:lstStyle/>
        <a:p>
          <a:endParaRPr lang="ru-RU" sz="1200"/>
        </a:p>
      </dgm:t>
    </dgm:pt>
    <dgm:pt modelId="{B807F379-8274-4CEE-945C-9CBCA21DAF04}">
      <dgm:prSet phldrT="[Текст]" custT="1"/>
      <dgm:spPr/>
      <dgm:t>
        <a:bodyPr/>
        <a:lstStyle/>
        <a:p>
          <a:r>
            <a:rPr lang="ru-RU" sz="1200">
              <a:latin typeface="Times New Roman" pitchFamily="18" charset="0"/>
              <a:cs typeface="Times New Roman" pitchFamily="18" charset="0"/>
            </a:rPr>
            <a:t>Соответствует ли идея товара структуре и профилю предприятия?</a:t>
          </a:r>
        </a:p>
      </dgm:t>
    </dgm:pt>
    <dgm:pt modelId="{49E058A2-AA5E-411F-BAD1-23C7D6099509}" type="parTrans" cxnId="{6F7494F7-5212-4ECC-A57D-7BB350E3DCEB}">
      <dgm:prSet/>
      <dgm:spPr/>
      <dgm:t>
        <a:bodyPr/>
        <a:lstStyle/>
        <a:p>
          <a:endParaRPr lang="ru-RU" sz="1200">
            <a:latin typeface="Times New Roman" pitchFamily="18" charset="0"/>
            <a:cs typeface="Times New Roman" pitchFamily="18" charset="0"/>
          </a:endParaRPr>
        </a:p>
      </dgm:t>
    </dgm:pt>
    <dgm:pt modelId="{42ADEF5D-2D2B-49AD-9772-03200A061327}" type="sibTrans" cxnId="{6F7494F7-5212-4ECC-A57D-7BB350E3DCEB}">
      <dgm:prSet/>
      <dgm:spPr/>
      <dgm:t>
        <a:bodyPr/>
        <a:lstStyle/>
        <a:p>
          <a:endParaRPr lang="ru-RU" sz="1200"/>
        </a:p>
      </dgm:t>
    </dgm:pt>
    <dgm:pt modelId="{88D96BBE-B980-4A07-BD06-05CBCFDBB1A5}">
      <dgm:prSet phldrT="[Текст]" custT="1"/>
      <dgm:spPr/>
      <dgm:t>
        <a:bodyPr/>
        <a:lstStyle/>
        <a:p>
          <a:r>
            <a:rPr lang="ru-RU" sz="1200">
              <a:latin typeface="Times New Roman" pitchFamily="18" charset="0"/>
              <a:cs typeface="Times New Roman" pitchFamily="18" charset="0"/>
            </a:rPr>
            <a:t>Удастся ли найти рыночную нишу для нового товара?</a:t>
          </a:r>
        </a:p>
      </dgm:t>
    </dgm:pt>
    <dgm:pt modelId="{544D6CC8-48C0-43CF-9AA7-BDDB2F27CD4D}" type="parTrans" cxnId="{10A2ABF4-2357-47B9-80A3-FBE886C9AC8E}">
      <dgm:prSet/>
      <dgm:spPr/>
      <dgm:t>
        <a:bodyPr/>
        <a:lstStyle/>
        <a:p>
          <a:endParaRPr lang="ru-RU" sz="1200">
            <a:latin typeface="Times New Roman" pitchFamily="18" charset="0"/>
            <a:cs typeface="Times New Roman" pitchFamily="18" charset="0"/>
          </a:endParaRPr>
        </a:p>
      </dgm:t>
    </dgm:pt>
    <dgm:pt modelId="{4666CA95-3597-4C24-A3F7-A075DF045070}" type="sibTrans" cxnId="{10A2ABF4-2357-47B9-80A3-FBE886C9AC8E}">
      <dgm:prSet/>
      <dgm:spPr/>
      <dgm:t>
        <a:bodyPr/>
        <a:lstStyle/>
        <a:p>
          <a:endParaRPr lang="ru-RU" sz="1200"/>
        </a:p>
      </dgm:t>
    </dgm:pt>
    <dgm:pt modelId="{0E151809-9C44-4753-8795-53D7D294C2CB}">
      <dgm:prSet phldrT="[Текст]" custT="1"/>
      <dgm:spPr/>
      <dgm:t>
        <a:bodyPr/>
        <a:lstStyle/>
        <a:p>
          <a:r>
            <a:rPr lang="ru-RU" sz="1200">
              <a:latin typeface="Times New Roman" pitchFamily="18" charset="0"/>
              <a:cs typeface="Times New Roman" pitchFamily="18" charset="0"/>
            </a:rPr>
            <a:t>Может ли предприятие осуществлять идею нового товара?</a:t>
          </a:r>
        </a:p>
      </dgm:t>
    </dgm:pt>
    <dgm:pt modelId="{0544D52E-EA8A-4CA9-AD9A-FAC650AD4EC7}" type="parTrans" cxnId="{F24CB82F-B5CF-4DD2-81A7-410F3E3297B5}">
      <dgm:prSet/>
      <dgm:spPr/>
      <dgm:t>
        <a:bodyPr/>
        <a:lstStyle/>
        <a:p>
          <a:endParaRPr lang="ru-RU" sz="1200">
            <a:latin typeface="Times New Roman" pitchFamily="18" charset="0"/>
            <a:cs typeface="Times New Roman" pitchFamily="18" charset="0"/>
          </a:endParaRPr>
        </a:p>
      </dgm:t>
    </dgm:pt>
    <dgm:pt modelId="{147EACF7-8A74-4E9A-9B79-753EBDCA7C3F}" type="sibTrans" cxnId="{F24CB82F-B5CF-4DD2-81A7-410F3E3297B5}">
      <dgm:prSet/>
      <dgm:spPr/>
      <dgm:t>
        <a:bodyPr/>
        <a:lstStyle/>
        <a:p>
          <a:endParaRPr lang="ru-RU" sz="1200"/>
        </a:p>
      </dgm:t>
    </dgm:pt>
    <dgm:pt modelId="{3C1DDD81-8578-4A82-AFDB-1E3FE887124E}">
      <dgm:prSet phldrT="[Текст]" custT="1"/>
      <dgm:spPr/>
      <dgm:t>
        <a:bodyPr/>
        <a:lstStyle/>
        <a:p>
          <a:r>
            <a:rPr lang="ru-RU" sz="1200">
              <a:latin typeface="Times New Roman" pitchFamily="18" charset="0"/>
              <a:cs typeface="Times New Roman" pitchFamily="18" charset="0"/>
            </a:rPr>
            <a:t>Насколько прогрессивной является идея нового товара?</a:t>
          </a:r>
        </a:p>
      </dgm:t>
    </dgm:pt>
    <dgm:pt modelId="{F6C89CA2-4505-4BE6-88A2-D8D27C142A0D}" type="parTrans" cxnId="{883E11A9-E24E-4D2E-B29D-4EED8DFBBE08}">
      <dgm:prSet/>
      <dgm:spPr/>
      <dgm:t>
        <a:bodyPr/>
        <a:lstStyle/>
        <a:p>
          <a:endParaRPr lang="ru-RU" sz="1200">
            <a:latin typeface="Times New Roman" pitchFamily="18" charset="0"/>
            <a:cs typeface="Times New Roman" pitchFamily="18" charset="0"/>
          </a:endParaRPr>
        </a:p>
      </dgm:t>
    </dgm:pt>
    <dgm:pt modelId="{482A3D7E-9062-4FBA-90A1-910B0A4D6CF4}" type="sibTrans" cxnId="{883E11A9-E24E-4D2E-B29D-4EED8DFBBE08}">
      <dgm:prSet/>
      <dgm:spPr/>
      <dgm:t>
        <a:bodyPr/>
        <a:lstStyle/>
        <a:p>
          <a:endParaRPr lang="ru-RU" sz="1200"/>
        </a:p>
      </dgm:t>
    </dgm:pt>
    <dgm:pt modelId="{5A65AB6A-4303-4093-912A-3442F2B9E41A}">
      <dgm:prSet phldrT="[Текст]" custT="1"/>
      <dgm:spPr/>
      <dgm:t>
        <a:bodyPr/>
        <a:lstStyle/>
        <a:p>
          <a:r>
            <a:rPr lang="ru-RU" sz="1200">
              <a:latin typeface="Times New Roman" pitchFamily="18" charset="0"/>
              <a:cs typeface="Times New Roman" pitchFamily="18" charset="0"/>
            </a:rPr>
            <a:t>Существуют ли подобные идеи, которые уже были реализованы, и каков результат их реализации?</a:t>
          </a:r>
        </a:p>
      </dgm:t>
    </dgm:pt>
    <dgm:pt modelId="{40E164DF-AA5C-4712-AF03-9FA4BF822B8F}" type="parTrans" cxnId="{0997E13B-DBD0-4EFF-BBA9-CB4F89A175AE}">
      <dgm:prSet/>
      <dgm:spPr/>
      <dgm:t>
        <a:bodyPr/>
        <a:lstStyle/>
        <a:p>
          <a:endParaRPr lang="ru-RU" sz="1200">
            <a:latin typeface="Times New Roman" pitchFamily="18" charset="0"/>
            <a:cs typeface="Times New Roman" pitchFamily="18" charset="0"/>
          </a:endParaRPr>
        </a:p>
      </dgm:t>
    </dgm:pt>
    <dgm:pt modelId="{B032FBD8-5C6C-4E49-8A9F-2E0DB9655BE3}" type="sibTrans" cxnId="{0997E13B-DBD0-4EFF-BBA9-CB4F89A175AE}">
      <dgm:prSet/>
      <dgm:spPr/>
      <dgm:t>
        <a:bodyPr/>
        <a:lstStyle/>
        <a:p>
          <a:endParaRPr lang="ru-RU" sz="1200"/>
        </a:p>
      </dgm:t>
    </dgm:pt>
    <dgm:pt modelId="{BB6C027D-68F7-4AC3-9F04-92410D74971B}">
      <dgm:prSet phldrT="[Текст]" custT="1"/>
      <dgm:spPr/>
      <dgm:t>
        <a:bodyPr/>
        <a:lstStyle/>
        <a:p>
          <a:r>
            <a:rPr lang="ru-RU" sz="1200">
              <a:latin typeface="Times New Roman" pitchFamily="18" charset="0"/>
              <a:cs typeface="Times New Roman" pitchFamily="18" charset="0"/>
            </a:rPr>
            <a:t>Велик ли финансовый риск, связанный с реализацией идеи товара?</a:t>
          </a:r>
        </a:p>
      </dgm:t>
    </dgm:pt>
    <dgm:pt modelId="{67DE25DA-3171-425A-8A63-F85EEAE9EC02}" type="parTrans" cxnId="{887FF858-9780-4DA6-8E22-FBB2A0EB4848}">
      <dgm:prSet/>
      <dgm:spPr/>
      <dgm:t>
        <a:bodyPr/>
        <a:lstStyle/>
        <a:p>
          <a:endParaRPr lang="ru-RU" sz="1200">
            <a:latin typeface="Times New Roman" pitchFamily="18" charset="0"/>
            <a:cs typeface="Times New Roman" pitchFamily="18" charset="0"/>
          </a:endParaRPr>
        </a:p>
      </dgm:t>
    </dgm:pt>
    <dgm:pt modelId="{F45428A7-A642-4ACC-9E5C-65FCAE7696BE}" type="sibTrans" cxnId="{887FF858-9780-4DA6-8E22-FBB2A0EB4848}">
      <dgm:prSet/>
      <dgm:spPr/>
      <dgm:t>
        <a:bodyPr/>
        <a:lstStyle/>
        <a:p>
          <a:endParaRPr lang="ru-RU" sz="1200"/>
        </a:p>
      </dgm:t>
    </dgm:pt>
    <dgm:pt modelId="{1D046680-56BA-4CC4-96BB-BBE03D0701B1}">
      <dgm:prSet phldrT="[Текст]" custT="1"/>
      <dgm:spPr/>
      <dgm:t>
        <a:bodyPr/>
        <a:lstStyle/>
        <a:p>
          <a:r>
            <a:rPr lang="ru-RU" sz="1200">
              <a:latin typeface="Times New Roman" pitchFamily="18" charset="0"/>
              <a:cs typeface="Times New Roman" pitchFamily="18" charset="0"/>
            </a:rPr>
            <a:t>С каким рынком наиболее удачно может быть связана идея товара?</a:t>
          </a:r>
        </a:p>
      </dgm:t>
    </dgm:pt>
    <dgm:pt modelId="{A018E89B-5B1D-4C93-91D1-7751008F6582}" type="parTrans" cxnId="{8771C011-3DA7-417F-ABBC-5B4B4AE7F0CF}">
      <dgm:prSet/>
      <dgm:spPr/>
      <dgm:t>
        <a:bodyPr/>
        <a:lstStyle/>
        <a:p>
          <a:endParaRPr lang="ru-RU" sz="1200">
            <a:latin typeface="Times New Roman" pitchFamily="18" charset="0"/>
            <a:cs typeface="Times New Roman" pitchFamily="18" charset="0"/>
          </a:endParaRPr>
        </a:p>
      </dgm:t>
    </dgm:pt>
    <dgm:pt modelId="{38CCBB79-CA94-4E9F-8AA8-BC88AA533E6D}" type="sibTrans" cxnId="{8771C011-3DA7-417F-ABBC-5B4B4AE7F0CF}">
      <dgm:prSet/>
      <dgm:spPr/>
      <dgm:t>
        <a:bodyPr/>
        <a:lstStyle/>
        <a:p>
          <a:endParaRPr lang="ru-RU" sz="1200"/>
        </a:p>
      </dgm:t>
    </dgm:pt>
    <dgm:pt modelId="{C8181045-E493-44FE-9091-55D52DDC8512}">
      <dgm:prSet phldrT="[Текст]" custT="1"/>
      <dgm:spPr/>
      <dgm:t>
        <a:bodyPr/>
        <a:lstStyle/>
        <a:p>
          <a:r>
            <a:rPr lang="ru-RU" sz="1200">
              <a:latin typeface="Times New Roman" pitchFamily="18" charset="0"/>
              <a:cs typeface="Times New Roman" pitchFamily="18" charset="0"/>
            </a:rPr>
            <a:t>Соответствует ли новый товар существующей товарной линии?</a:t>
          </a:r>
        </a:p>
      </dgm:t>
    </dgm:pt>
    <dgm:pt modelId="{5DF0AF89-0179-43DB-A5C5-BFF88BCD3ECA}" type="parTrans" cxnId="{2B1189B1-62B1-49D4-B7B6-B14AF7F6EAC1}">
      <dgm:prSet/>
      <dgm:spPr/>
      <dgm:t>
        <a:bodyPr/>
        <a:lstStyle/>
        <a:p>
          <a:endParaRPr lang="ru-RU" sz="1200">
            <a:latin typeface="Times New Roman" pitchFamily="18" charset="0"/>
            <a:cs typeface="Times New Roman" pitchFamily="18" charset="0"/>
          </a:endParaRPr>
        </a:p>
      </dgm:t>
    </dgm:pt>
    <dgm:pt modelId="{4E7C0880-D2A5-4F84-A910-D855D7A9FB93}" type="sibTrans" cxnId="{2B1189B1-62B1-49D4-B7B6-B14AF7F6EAC1}">
      <dgm:prSet/>
      <dgm:spPr/>
      <dgm:t>
        <a:bodyPr/>
        <a:lstStyle/>
        <a:p>
          <a:endParaRPr lang="ru-RU" sz="1200"/>
        </a:p>
      </dgm:t>
    </dgm:pt>
    <dgm:pt modelId="{EAE96171-3B39-4B47-A34F-61103B7DF244}">
      <dgm:prSet phldrT="[Текст]" custT="1"/>
      <dgm:spPr/>
      <dgm:t>
        <a:bodyPr/>
        <a:lstStyle/>
        <a:p>
          <a:r>
            <a:rPr lang="ru-RU" sz="1200">
              <a:latin typeface="Times New Roman" pitchFamily="18" charset="0"/>
              <a:cs typeface="Times New Roman" pitchFamily="18" charset="0"/>
            </a:rPr>
            <a:t>Заменяет ли новый товар старый?</a:t>
          </a:r>
        </a:p>
      </dgm:t>
    </dgm:pt>
    <dgm:pt modelId="{F5699D6D-2564-4736-A1DF-306902C193E8}" type="parTrans" cxnId="{7B2B0856-9111-4B6C-80EC-C99EA72041F4}">
      <dgm:prSet/>
      <dgm:spPr/>
      <dgm:t>
        <a:bodyPr/>
        <a:lstStyle/>
        <a:p>
          <a:endParaRPr lang="ru-RU" sz="1200">
            <a:latin typeface="Times New Roman" pitchFamily="18" charset="0"/>
            <a:cs typeface="Times New Roman" pitchFamily="18" charset="0"/>
          </a:endParaRPr>
        </a:p>
      </dgm:t>
    </dgm:pt>
    <dgm:pt modelId="{2BDEB9ED-4896-48C4-86D2-613F8BBA7E7F}" type="sibTrans" cxnId="{7B2B0856-9111-4B6C-80EC-C99EA72041F4}">
      <dgm:prSet/>
      <dgm:spPr/>
      <dgm:t>
        <a:bodyPr/>
        <a:lstStyle/>
        <a:p>
          <a:endParaRPr lang="ru-RU" sz="1200"/>
        </a:p>
      </dgm:t>
    </dgm:pt>
    <dgm:pt modelId="{2D0F09B4-AA09-444B-9A52-E805D60D3766}">
      <dgm:prSet phldrT="[Текст]" custT="1"/>
      <dgm:spPr/>
      <dgm:t>
        <a:bodyPr/>
        <a:lstStyle/>
        <a:p>
          <a:r>
            <a:rPr lang="ru-RU" sz="1200">
              <a:latin typeface="Times New Roman" pitchFamily="18" charset="0"/>
              <a:cs typeface="Times New Roman" pitchFamily="18" charset="0"/>
            </a:rPr>
            <a:t>Могут ли у конкурентов возникнуть подобные идеи товара?</a:t>
          </a:r>
        </a:p>
      </dgm:t>
    </dgm:pt>
    <dgm:pt modelId="{88926FB0-0794-4B8B-8D99-5FD8649190FB}" type="parTrans" cxnId="{824D407A-D86A-41FB-9903-BC58AD42176A}">
      <dgm:prSet/>
      <dgm:spPr/>
      <dgm:t>
        <a:bodyPr/>
        <a:lstStyle/>
        <a:p>
          <a:endParaRPr lang="ru-RU" sz="1200">
            <a:latin typeface="Times New Roman" pitchFamily="18" charset="0"/>
            <a:cs typeface="Times New Roman" pitchFamily="18" charset="0"/>
          </a:endParaRPr>
        </a:p>
      </dgm:t>
    </dgm:pt>
    <dgm:pt modelId="{8A32FF4D-72B2-4B13-B935-C528A79C7686}" type="sibTrans" cxnId="{824D407A-D86A-41FB-9903-BC58AD42176A}">
      <dgm:prSet/>
      <dgm:spPr/>
      <dgm:t>
        <a:bodyPr/>
        <a:lstStyle/>
        <a:p>
          <a:endParaRPr lang="ru-RU" sz="1200"/>
        </a:p>
      </dgm:t>
    </dgm:pt>
    <dgm:pt modelId="{49E9BFB3-AE3C-4DCC-B17D-279328FBE892}">
      <dgm:prSet phldrT="[Текст]" custT="1"/>
      <dgm:spPr/>
      <dgm:t>
        <a:bodyPr/>
        <a:lstStyle/>
        <a:p>
          <a:r>
            <a:rPr lang="ru-RU" sz="1200">
              <a:latin typeface="Times New Roman" pitchFamily="18" charset="0"/>
              <a:cs typeface="Times New Roman" pitchFamily="18" charset="0"/>
            </a:rPr>
            <a:t>Существует ли необходимость в создании нового товара?</a:t>
          </a:r>
        </a:p>
      </dgm:t>
    </dgm:pt>
    <dgm:pt modelId="{98FCB664-EBEF-4B9A-85F3-3A690B61A154}" type="parTrans" cxnId="{D4064F4F-C65F-4D9B-BB68-A7D6190293B2}">
      <dgm:prSet/>
      <dgm:spPr/>
      <dgm:t>
        <a:bodyPr/>
        <a:lstStyle/>
        <a:p>
          <a:endParaRPr lang="ru-RU" sz="1200">
            <a:latin typeface="Times New Roman" pitchFamily="18" charset="0"/>
            <a:cs typeface="Times New Roman" pitchFamily="18" charset="0"/>
          </a:endParaRPr>
        </a:p>
      </dgm:t>
    </dgm:pt>
    <dgm:pt modelId="{20FA251E-CADA-42E0-AD77-FC2C821177DE}" type="sibTrans" cxnId="{D4064F4F-C65F-4D9B-BB68-A7D6190293B2}">
      <dgm:prSet/>
      <dgm:spPr/>
      <dgm:t>
        <a:bodyPr/>
        <a:lstStyle/>
        <a:p>
          <a:endParaRPr lang="ru-RU" sz="1200"/>
        </a:p>
      </dgm:t>
    </dgm:pt>
    <dgm:pt modelId="{03A443A7-32B7-448A-ADA8-FF17902D1CEB}">
      <dgm:prSet phldrT="[Текст]" custT="1"/>
      <dgm:spPr/>
      <dgm:t>
        <a:bodyPr/>
        <a:lstStyle/>
        <a:p>
          <a:r>
            <a:rPr lang="ru-RU" sz="1200">
              <a:latin typeface="Times New Roman" pitchFamily="18" charset="0"/>
              <a:cs typeface="Times New Roman" pitchFamily="18" charset="0"/>
            </a:rPr>
            <a:t>Способно ли предприятие реализовать подобный товар?</a:t>
          </a:r>
        </a:p>
      </dgm:t>
    </dgm:pt>
    <dgm:pt modelId="{B39AA170-62C7-462A-B66C-875B5AAA3DC3}" type="parTrans" cxnId="{10D623D5-CC90-4C37-9CCD-EC909373D973}">
      <dgm:prSet/>
      <dgm:spPr/>
      <dgm:t>
        <a:bodyPr/>
        <a:lstStyle/>
        <a:p>
          <a:endParaRPr lang="ru-RU" sz="1200">
            <a:latin typeface="Times New Roman" pitchFamily="18" charset="0"/>
            <a:cs typeface="Times New Roman" pitchFamily="18" charset="0"/>
          </a:endParaRPr>
        </a:p>
      </dgm:t>
    </dgm:pt>
    <dgm:pt modelId="{DCAD3982-A9A9-46A1-93A0-25E70C794443}" type="sibTrans" cxnId="{10D623D5-CC90-4C37-9CCD-EC909373D973}">
      <dgm:prSet/>
      <dgm:spPr/>
      <dgm:t>
        <a:bodyPr/>
        <a:lstStyle/>
        <a:p>
          <a:endParaRPr lang="ru-RU" sz="1200"/>
        </a:p>
      </dgm:t>
    </dgm:pt>
    <dgm:pt modelId="{39879FC6-8E37-4B3B-AF7B-F70252879936}" type="pres">
      <dgm:prSet presAssocID="{7C69E253-9EA5-4E8A-BE77-BA43462F9E06}" presName="diagram" presStyleCnt="0">
        <dgm:presLayoutVars>
          <dgm:chPref val="1"/>
          <dgm:dir/>
          <dgm:animOne val="branch"/>
          <dgm:animLvl val="lvl"/>
          <dgm:resizeHandles/>
        </dgm:presLayoutVars>
      </dgm:prSet>
      <dgm:spPr/>
      <dgm:t>
        <a:bodyPr/>
        <a:lstStyle/>
        <a:p>
          <a:endParaRPr lang="ru-RU"/>
        </a:p>
      </dgm:t>
    </dgm:pt>
    <dgm:pt modelId="{3B659DC2-5614-4BA4-AC2C-30A9BB3933AA}" type="pres">
      <dgm:prSet presAssocID="{85ADE4A5-CB08-45BE-9081-0AAB35AD633B}" presName="root" presStyleCnt="0"/>
      <dgm:spPr/>
    </dgm:pt>
    <dgm:pt modelId="{142CCA3F-3378-4B7B-9B23-D7EAC9FCF7B4}" type="pres">
      <dgm:prSet presAssocID="{85ADE4A5-CB08-45BE-9081-0AAB35AD633B}" presName="rootComposite" presStyleCnt="0"/>
      <dgm:spPr/>
    </dgm:pt>
    <dgm:pt modelId="{B892E49A-AF93-4C04-BE3A-23B3C8756854}" type="pres">
      <dgm:prSet presAssocID="{85ADE4A5-CB08-45BE-9081-0AAB35AD633B}" presName="rootText" presStyleLbl="node1" presStyleIdx="0" presStyleCnt="1" custScaleX="889974" custScaleY="192520"/>
      <dgm:spPr/>
      <dgm:t>
        <a:bodyPr/>
        <a:lstStyle/>
        <a:p>
          <a:endParaRPr lang="ru-RU"/>
        </a:p>
      </dgm:t>
    </dgm:pt>
    <dgm:pt modelId="{2C85998D-E47F-4FD1-94D3-F46C5576B235}" type="pres">
      <dgm:prSet presAssocID="{85ADE4A5-CB08-45BE-9081-0AAB35AD633B}" presName="rootConnector" presStyleLbl="node1" presStyleIdx="0" presStyleCnt="1"/>
      <dgm:spPr/>
      <dgm:t>
        <a:bodyPr/>
        <a:lstStyle/>
        <a:p>
          <a:endParaRPr lang="ru-RU"/>
        </a:p>
      </dgm:t>
    </dgm:pt>
    <dgm:pt modelId="{7D0BEC5C-B7C3-447E-B605-E7306BF89C37}" type="pres">
      <dgm:prSet presAssocID="{85ADE4A5-CB08-45BE-9081-0AAB35AD633B}" presName="childShape" presStyleCnt="0"/>
      <dgm:spPr/>
    </dgm:pt>
    <dgm:pt modelId="{14693266-0AD1-400E-993E-6012ABC28347}" type="pres">
      <dgm:prSet presAssocID="{FB161250-6877-451D-8338-B24246A2808A}" presName="Name13" presStyleLbl="parChTrans1D2" presStyleIdx="0" presStyleCnt="13" custSzX="813792" custSzY="196419"/>
      <dgm:spPr/>
      <dgm:t>
        <a:bodyPr/>
        <a:lstStyle/>
        <a:p>
          <a:endParaRPr lang="ru-RU"/>
        </a:p>
      </dgm:t>
    </dgm:pt>
    <dgm:pt modelId="{1D34A16A-A60C-49C2-BFF6-4A848FDE857A}" type="pres">
      <dgm:prSet presAssocID="{2BF98908-AEDD-4966-9684-A62597E3273C}" presName="childText" presStyleLbl="bgAcc1" presStyleIdx="0" presStyleCnt="13" custScaleX="1165718" custScaleY="164051">
        <dgm:presLayoutVars>
          <dgm:bulletEnabled val="1"/>
        </dgm:presLayoutVars>
      </dgm:prSet>
      <dgm:spPr/>
      <dgm:t>
        <a:bodyPr/>
        <a:lstStyle/>
        <a:p>
          <a:endParaRPr lang="ru-RU"/>
        </a:p>
      </dgm:t>
    </dgm:pt>
    <dgm:pt modelId="{B7593EC2-F6D2-4DD1-A6D3-89D68B7A9540}" type="pres">
      <dgm:prSet presAssocID="{49E058A2-AA5E-411F-BAD1-23C7D6099509}" presName="Name13" presStyleLbl="parChTrans1D2" presStyleIdx="1" presStyleCnt="13" custSzX="813792" custSzY="523785"/>
      <dgm:spPr/>
      <dgm:t>
        <a:bodyPr/>
        <a:lstStyle/>
        <a:p>
          <a:endParaRPr lang="ru-RU"/>
        </a:p>
      </dgm:t>
    </dgm:pt>
    <dgm:pt modelId="{8B8301BE-6624-4EC3-B7C5-5C18C15C60C7}" type="pres">
      <dgm:prSet presAssocID="{B807F379-8274-4CEE-945C-9CBCA21DAF04}" presName="childText" presStyleLbl="bgAcc1" presStyleIdx="1" presStyleCnt="13" custScaleX="1165718" custScaleY="164051">
        <dgm:presLayoutVars>
          <dgm:bulletEnabled val="1"/>
        </dgm:presLayoutVars>
      </dgm:prSet>
      <dgm:spPr/>
      <dgm:t>
        <a:bodyPr/>
        <a:lstStyle/>
        <a:p>
          <a:endParaRPr lang="ru-RU"/>
        </a:p>
      </dgm:t>
    </dgm:pt>
    <dgm:pt modelId="{9860C473-3F3D-45C3-9617-760981210B37}" type="pres">
      <dgm:prSet presAssocID="{0544D52E-EA8A-4CA9-AD9A-FAC650AD4EC7}" presName="Name13" presStyleLbl="parChTrans1D2" presStyleIdx="2" presStyleCnt="13" custSzX="813792" custSzY="851151"/>
      <dgm:spPr/>
      <dgm:t>
        <a:bodyPr/>
        <a:lstStyle/>
        <a:p>
          <a:endParaRPr lang="ru-RU"/>
        </a:p>
      </dgm:t>
    </dgm:pt>
    <dgm:pt modelId="{003489E5-6FA4-45C4-B012-ED7729D34AE1}" type="pres">
      <dgm:prSet presAssocID="{0E151809-9C44-4753-8795-53D7D294C2CB}" presName="childText" presStyleLbl="bgAcc1" presStyleIdx="2" presStyleCnt="13" custScaleX="1165718" custScaleY="164051">
        <dgm:presLayoutVars>
          <dgm:bulletEnabled val="1"/>
        </dgm:presLayoutVars>
      </dgm:prSet>
      <dgm:spPr/>
      <dgm:t>
        <a:bodyPr/>
        <a:lstStyle/>
        <a:p>
          <a:endParaRPr lang="ru-RU"/>
        </a:p>
      </dgm:t>
    </dgm:pt>
    <dgm:pt modelId="{44537A87-9D7C-4E31-A91D-E2211004C148}" type="pres">
      <dgm:prSet presAssocID="{F6C89CA2-4505-4BE6-88A2-D8D27C142A0D}" presName="Name13" presStyleLbl="parChTrans1D2" presStyleIdx="3" presStyleCnt="13" custSzX="813792" custSzY="1178517"/>
      <dgm:spPr/>
      <dgm:t>
        <a:bodyPr/>
        <a:lstStyle/>
        <a:p>
          <a:endParaRPr lang="ru-RU"/>
        </a:p>
      </dgm:t>
    </dgm:pt>
    <dgm:pt modelId="{48B7E8AF-C9EB-426F-9E34-8B541EA938B7}" type="pres">
      <dgm:prSet presAssocID="{3C1DDD81-8578-4A82-AFDB-1E3FE887124E}" presName="childText" presStyleLbl="bgAcc1" presStyleIdx="3" presStyleCnt="13" custScaleX="1165718" custScaleY="164051">
        <dgm:presLayoutVars>
          <dgm:bulletEnabled val="1"/>
        </dgm:presLayoutVars>
      </dgm:prSet>
      <dgm:spPr/>
      <dgm:t>
        <a:bodyPr/>
        <a:lstStyle/>
        <a:p>
          <a:endParaRPr lang="ru-RU"/>
        </a:p>
      </dgm:t>
    </dgm:pt>
    <dgm:pt modelId="{FDCD491D-1422-447B-85C1-BDE81AB2C999}" type="pres">
      <dgm:prSet presAssocID="{40E164DF-AA5C-4712-AF03-9FA4BF822B8F}" presName="Name13" presStyleLbl="parChTrans1D2" presStyleIdx="4" presStyleCnt="13" custSzX="813792" custSzY="1505883"/>
      <dgm:spPr/>
      <dgm:t>
        <a:bodyPr/>
        <a:lstStyle/>
        <a:p>
          <a:endParaRPr lang="ru-RU"/>
        </a:p>
      </dgm:t>
    </dgm:pt>
    <dgm:pt modelId="{6E6060D5-9040-4198-AA26-2F9F76ECEE57}" type="pres">
      <dgm:prSet presAssocID="{5A65AB6A-4303-4093-912A-3442F2B9E41A}" presName="childText" presStyleLbl="bgAcc1" presStyleIdx="4" presStyleCnt="13" custScaleX="1165718" custScaleY="164051">
        <dgm:presLayoutVars>
          <dgm:bulletEnabled val="1"/>
        </dgm:presLayoutVars>
      </dgm:prSet>
      <dgm:spPr/>
      <dgm:t>
        <a:bodyPr/>
        <a:lstStyle/>
        <a:p>
          <a:endParaRPr lang="ru-RU"/>
        </a:p>
      </dgm:t>
    </dgm:pt>
    <dgm:pt modelId="{B6CC5B7D-B148-4331-8315-4508ECE69EEC}" type="pres">
      <dgm:prSet presAssocID="{67DE25DA-3171-425A-8A63-F85EEAE9EC02}" presName="Name13" presStyleLbl="parChTrans1D2" presStyleIdx="5" presStyleCnt="13" custSzX="813792" custSzY="1833249"/>
      <dgm:spPr/>
      <dgm:t>
        <a:bodyPr/>
        <a:lstStyle/>
        <a:p>
          <a:endParaRPr lang="ru-RU"/>
        </a:p>
      </dgm:t>
    </dgm:pt>
    <dgm:pt modelId="{01FFFCB9-0D4E-44B5-B9D4-3C72DD2DE1C4}" type="pres">
      <dgm:prSet presAssocID="{BB6C027D-68F7-4AC3-9F04-92410D74971B}" presName="childText" presStyleLbl="bgAcc1" presStyleIdx="5" presStyleCnt="13" custScaleX="1165718" custScaleY="164051">
        <dgm:presLayoutVars>
          <dgm:bulletEnabled val="1"/>
        </dgm:presLayoutVars>
      </dgm:prSet>
      <dgm:spPr/>
      <dgm:t>
        <a:bodyPr/>
        <a:lstStyle/>
        <a:p>
          <a:endParaRPr lang="ru-RU"/>
        </a:p>
      </dgm:t>
    </dgm:pt>
    <dgm:pt modelId="{A09AEF13-EC10-415B-88D5-7A04A339F004}" type="pres">
      <dgm:prSet presAssocID="{A018E89B-5B1D-4C93-91D1-7751008F6582}" presName="Name13" presStyleLbl="parChTrans1D2" presStyleIdx="6" presStyleCnt="13" custSzX="813792" custSzY="2160615"/>
      <dgm:spPr/>
      <dgm:t>
        <a:bodyPr/>
        <a:lstStyle/>
        <a:p>
          <a:endParaRPr lang="ru-RU"/>
        </a:p>
      </dgm:t>
    </dgm:pt>
    <dgm:pt modelId="{EC83491F-813D-4E87-803A-498331B3AEA2}" type="pres">
      <dgm:prSet presAssocID="{1D046680-56BA-4CC4-96BB-BBE03D0701B1}" presName="childText" presStyleLbl="bgAcc1" presStyleIdx="6" presStyleCnt="13" custScaleX="1165718" custScaleY="164051">
        <dgm:presLayoutVars>
          <dgm:bulletEnabled val="1"/>
        </dgm:presLayoutVars>
      </dgm:prSet>
      <dgm:spPr/>
      <dgm:t>
        <a:bodyPr/>
        <a:lstStyle/>
        <a:p>
          <a:endParaRPr lang="ru-RU"/>
        </a:p>
      </dgm:t>
    </dgm:pt>
    <dgm:pt modelId="{005EAD66-1158-41FF-A244-5D1746D28B22}" type="pres">
      <dgm:prSet presAssocID="{5DF0AF89-0179-43DB-A5C5-BFF88BCD3ECA}" presName="Name13" presStyleLbl="parChTrans1D2" presStyleIdx="7" presStyleCnt="13" custSzX="813792" custSzY="2487981"/>
      <dgm:spPr/>
      <dgm:t>
        <a:bodyPr/>
        <a:lstStyle/>
        <a:p>
          <a:endParaRPr lang="ru-RU"/>
        </a:p>
      </dgm:t>
    </dgm:pt>
    <dgm:pt modelId="{D2A21018-73F1-4C7E-BC43-9F11011F8958}" type="pres">
      <dgm:prSet presAssocID="{C8181045-E493-44FE-9091-55D52DDC8512}" presName="childText" presStyleLbl="bgAcc1" presStyleIdx="7" presStyleCnt="13" custScaleX="1165718" custScaleY="164051">
        <dgm:presLayoutVars>
          <dgm:bulletEnabled val="1"/>
        </dgm:presLayoutVars>
      </dgm:prSet>
      <dgm:spPr/>
      <dgm:t>
        <a:bodyPr/>
        <a:lstStyle/>
        <a:p>
          <a:endParaRPr lang="ru-RU"/>
        </a:p>
      </dgm:t>
    </dgm:pt>
    <dgm:pt modelId="{D86EA77A-9202-4ACA-ACB7-B7DC9250AD06}" type="pres">
      <dgm:prSet presAssocID="{544D6CC8-48C0-43CF-9AA7-BDDB2F27CD4D}" presName="Name13" presStyleLbl="parChTrans1D2" presStyleIdx="8" presStyleCnt="13" custSzX="813792" custSzY="2815347"/>
      <dgm:spPr/>
      <dgm:t>
        <a:bodyPr/>
        <a:lstStyle/>
        <a:p>
          <a:endParaRPr lang="ru-RU"/>
        </a:p>
      </dgm:t>
    </dgm:pt>
    <dgm:pt modelId="{17456990-DA8F-45BC-A341-28A0B75A79BE}" type="pres">
      <dgm:prSet presAssocID="{88D96BBE-B980-4A07-BD06-05CBCFDBB1A5}" presName="childText" presStyleLbl="bgAcc1" presStyleIdx="8" presStyleCnt="13" custScaleX="1165718" custScaleY="164051">
        <dgm:presLayoutVars>
          <dgm:bulletEnabled val="1"/>
        </dgm:presLayoutVars>
      </dgm:prSet>
      <dgm:spPr/>
      <dgm:t>
        <a:bodyPr/>
        <a:lstStyle/>
        <a:p>
          <a:endParaRPr lang="ru-RU"/>
        </a:p>
      </dgm:t>
    </dgm:pt>
    <dgm:pt modelId="{2A524D74-4DFD-4E3D-AE53-771286D26343}" type="pres">
      <dgm:prSet presAssocID="{88926FB0-0794-4B8B-8D99-5FD8649190FB}" presName="Name13" presStyleLbl="parChTrans1D2" presStyleIdx="9" presStyleCnt="13" custSzX="813792" custSzY="3142713"/>
      <dgm:spPr/>
      <dgm:t>
        <a:bodyPr/>
        <a:lstStyle/>
        <a:p>
          <a:endParaRPr lang="ru-RU"/>
        </a:p>
      </dgm:t>
    </dgm:pt>
    <dgm:pt modelId="{8E65D37B-2E7E-482A-AB42-80E267B7E933}" type="pres">
      <dgm:prSet presAssocID="{2D0F09B4-AA09-444B-9A52-E805D60D3766}" presName="childText" presStyleLbl="bgAcc1" presStyleIdx="9" presStyleCnt="13" custScaleX="1165718" custScaleY="164051">
        <dgm:presLayoutVars>
          <dgm:bulletEnabled val="1"/>
        </dgm:presLayoutVars>
      </dgm:prSet>
      <dgm:spPr/>
      <dgm:t>
        <a:bodyPr/>
        <a:lstStyle/>
        <a:p>
          <a:endParaRPr lang="ru-RU"/>
        </a:p>
      </dgm:t>
    </dgm:pt>
    <dgm:pt modelId="{A2B3BCE2-964C-4746-A8A4-B3E67891983C}" type="pres">
      <dgm:prSet presAssocID="{98FCB664-EBEF-4B9A-85F3-3A690B61A154}" presName="Name13" presStyleLbl="parChTrans1D2" presStyleIdx="10" presStyleCnt="13" custSzX="813792" custSzY="3470079"/>
      <dgm:spPr/>
      <dgm:t>
        <a:bodyPr/>
        <a:lstStyle/>
        <a:p>
          <a:endParaRPr lang="ru-RU"/>
        </a:p>
      </dgm:t>
    </dgm:pt>
    <dgm:pt modelId="{B061EC28-3534-4655-8EDA-A9F37413BFE4}" type="pres">
      <dgm:prSet presAssocID="{49E9BFB3-AE3C-4DCC-B17D-279328FBE892}" presName="childText" presStyleLbl="bgAcc1" presStyleIdx="10" presStyleCnt="13" custScaleX="1165718" custScaleY="164051">
        <dgm:presLayoutVars>
          <dgm:bulletEnabled val="1"/>
        </dgm:presLayoutVars>
      </dgm:prSet>
      <dgm:spPr/>
      <dgm:t>
        <a:bodyPr/>
        <a:lstStyle/>
        <a:p>
          <a:endParaRPr lang="ru-RU"/>
        </a:p>
      </dgm:t>
    </dgm:pt>
    <dgm:pt modelId="{ECDD404E-290B-42E3-8E2D-762D3C0D1FA6}" type="pres">
      <dgm:prSet presAssocID="{B39AA170-62C7-462A-B66C-875B5AAA3DC3}" presName="Name13" presStyleLbl="parChTrans1D2" presStyleIdx="11" presStyleCnt="13" custSzX="813792" custSzY="3797445"/>
      <dgm:spPr/>
      <dgm:t>
        <a:bodyPr/>
        <a:lstStyle/>
        <a:p>
          <a:endParaRPr lang="ru-RU"/>
        </a:p>
      </dgm:t>
    </dgm:pt>
    <dgm:pt modelId="{7D10020D-8595-46A8-8915-CFC757263196}" type="pres">
      <dgm:prSet presAssocID="{03A443A7-32B7-448A-ADA8-FF17902D1CEB}" presName="childText" presStyleLbl="bgAcc1" presStyleIdx="11" presStyleCnt="13" custScaleX="1165718" custScaleY="164051">
        <dgm:presLayoutVars>
          <dgm:bulletEnabled val="1"/>
        </dgm:presLayoutVars>
      </dgm:prSet>
      <dgm:spPr/>
      <dgm:t>
        <a:bodyPr/>
        <a:lstStyle/>
        <a:p>
          <a:endParaRPr lang="ru-RU"/>
        </a:p>
      </dgm:t>
    </dgm:pt>
    <dgm:pt modelId="{6BBA7DDB-D52C-494B-97A7-04AA20E34013}" type="pres">
      <dgm:prSet presAssocID="{F5699D6D-2564-4736-A1DF-306902C193E8}" presName="Name13" presStyleLbl="parChTrans1D2" presStyleIdx="12" presStyleCnt="13" custSzX="813792" custSzY="4124811"/>
      <dgm:spPr/>
      <dgm:t>
        <a:bodyPr/>
        <a:lstStyle/>
        <a:p>
          <a:endParaRPr lang="ru-RU"/>
        </a:p>
      </dgm:t>
    </dgm:pt>
    <dgm:pt modelId="{C57059DB-B3B6-408D-8192-C01A102E71C9}" type="pres">
      <dgm:prSet presAssocID="{EAE96171-3B39-4B47-A34F-61103B7DF244}" presName="childText" presStyleLbl="bgAcc1" presStyleIdx="12" presStyleCnt="13" custScaleX="1165718" custScaleY="164051">
        <dgm:presLayoutVars>
          <dgm:bulletEnabled val="1"/>
        </dgm:presLayoutVars>
      </dgm:prSet>
      <dgm:spPr/>
      <dgm:t>
        <a:bodyPr/>
        <a:lstStyle/>
        <a:p>
          <a:endParaRPr lang="ru-RU"/>
        </a:p>
      </dgm:t>
    </dgm:pt>
  </dgm:ptLst>
  <dgm:cxnLst>
    <dgm:cxn modelId="{887FF858-9780-4DA6-8E22-FBB2A0EB4848}" srcId="{85ADE4A5-CB08-45BE-9081-0AAB35AD633B}" destId="{BB6C027D-68F7-4AC3-9F04-92410D74971B}" srcOrd="5" destOrd="0" parTransId="{67DE25DA-3171-425A-8A63-F85EEAE9EC02}" sibTransId="{F45428A7-A642-4ACC-9E5C-65FCAE7696BE}"/>
    <dgm:cxn modelId="{9BF2EA1E-D8D3-4FB3-A975-27177AA317CF}" type="presOf" srcId="{F5699D6D-2564-4736-A1DF-306902C193E8}" destId="{6BBA7DDB-D52C-494B-97A7-04AA20E34013}" srcOrd="0" destOrd="0" presId="urn:microsoft.com/office/officeart/2005/8/layout/hierarchy3"/>
    <dgm:cxn modelId="{40F32C73-F214-4696-92E2-15765DBA4667}" type="presOf" srcId="{5DF0AF89-0179-43DB-A5C5-BFF88BCD3ECA}" destId="{005EAD66-1158-41FF-A244-5D1746D28B22}" srcOrd="0" destOrd="0" presId="urn:microsoft.com/office/officeart/2005/8/layout/hierarchy3"/>
    <dgm:cxn modelId="{6F7494F7-5212-4ECC-A57D-7BB350E3DCEB}" srcId="{85ADE4A5-CB08-45BE-9081-0AAB35AD633B}" destId="{B807F379-8274-4CEE-945C-9CBCA21DAF04}" srcOrd="1" destOrd="0" parTransId="{49E058A2-AA5E-411F-BAD1-23C7D6099509}" sibTransId="{42ADEF5D-2D2B-49AD-9772-03200A061327}"/>
    <dgm:cxn modelId="{996595E4-6082-4DEA-BFF0-E31D2AE173B5}" type="presOf" srcId="{544D6CC8-48C0-43CF-9AA7-BDDB2F27CD4D}" destId="{D86EA77A-9202-4ACA-ACB7-B7DC9250AD06}" srcOrd="0" destOrd="0" presId="urn:microsoft.com/office/officeart/2005/8/layout/hierarchy3"/>
    <dgm:cxn modelId="{10D623D5-CC90-4C37-9CCD-EC909373D973}" srcId="{85ADE4A5-CB08-45BE-9081-0AAB35AD633B}" destId="{03A443A7-32B7-448A-ADA8-FF17902D1CEB}" srcOrd="11" destOrd="0" parTransId="{B39AA170-62C7-462A-B66C-875B5AAA3DC3}" sibTransId="{DCAD3982-A9A9-46A1-93A0-25E70C794443}"/>
    <dgm:cxn modelId="{8B5C9843-C90C-49CB-8147-010AA7B2295A}" type="presOf" srcId="{A018E89B-5B1D-4C93-91D1-7751008F6582}" destId="{A09AEF13-EC10-415B-88D5-7A04A339F004}" srcOrd="0" destOrd="0" presId="urn:microsoft.com/office/officeart/2005/8/layout/hierarchy3"/>
    <dgm:cxn modelId="{6085E8D2-E1DF-4CC4-902A-76459139D0AE}" type="presOf" srcId="{2D0F09B4-AA09-444B-9A52-E805D60D3766}" destId="{8E65D37B-2E7E-482A-AB42-80E267B7E933}" srcOrd="0" destOrd="0" presId="urn:microsoft.com/office/officeart/2005/8/layout/hierarchy3"/>
    <dgm:cxn modelId="{2B1189B1-62B1-49D4-B7B6-B14AF7F6EAC1}" srcId="{85ADE4A5-CB08-45BE-9081-0AAB35AD633B}" destId="{C8181045-E493-44FE-9091-55D52DDC8512}" srcOrd="7" destOrd="0" parTransId="{5DF0AF89-0179-43DB-A5C5-BFF88BCD3ECA}" sibTransId="{4E7C0880-D2A5-4F84-A910-D855D7A9FB93}"/>
    <dgm:cxn modelId="{F24CB82F-B5CF-4DD2-81A7-410F3E3297B5}" srcId="{85ADE4A5-CB08-45BE-9081-0AAB35AD633B}" destId="{0E151809-9C44-4753-8795-53D7D294C2CB}" srcOrd="2" destOrd="0" parTransId="{0544D52E-EA8A-4CA9-AD9A-FAC650AD4EC7}" sibTransId="{147EACF7-8A74-4E9A-9B79-753EBDCA7C3F}"/>
    <dgm:cxn modelId="{0997E13B-DBD0-4EFF-BBA9-CB4F89A175AE}" srcId="{85ADE4A5-CB08-45BE-9081-0AAB35AD633B}" destId="{5A65AB6A-4303-4093-912A-3442F2B9E41A}" srcOrd="4" destOrd="0" parTransId="{40E164DF-AA5C-4712-AF03-9FA4BF822B8F}" sibTransId="{B032FBD8-5C6C-4E49-8A9F-2E0DB9655BE3}"/>
    <dgm:cxn modelId="{3D0E2BDC-15E0-48DA-9CC9-229EC368A309}" type="presOf" srcId="{EAE96171-3B39-4B47-A34F-61103B7DF244}" destId="{C57059DB-B3B6-408D-8192-C01A102E71C9}" srcOrd="0" destOrd="0" presId="urn:microsoft.com/office/officeart/2005/8/layout/hierarchy3"/>
    <dgm:cxn modelId="{EA8BBB81-2FC1-4EBA-B1EA-4E3C6B05B330}" type="presOf" srcId="{88D96BBE-B980-4A07-BD06-05CBCFDBB1A5}" destId="{17456990-DA8F-45BC-A341-28A0B75A79BE}" srcOrd="0" destOrd="0" presId="urn:microsoft.com/office/officeart/2005/8/layout/hierarchy3"/>
    <dgm:cxn modelId="{679F1DA1-F9DB-4447-8EF6-5B357617D12E}" type="presOf" srcId="{1D046680-56BA-4CC4-96BB-BBE03D0701B1}" destId="{EC83491F-813D-4E87-803A-498331B3AEA2}" srcOrd="0" destOrd="0" presId="urn:microsoft.com/office/officeart/2005/8/layout/hierarchy3"/>
    <dgm:cxn modelId="{525322C1-952A-4FAD-ABD7-D58D5DFAA757}" srcId="{7C69E253-9EA5-4E8A-BE77-BA43462F9E06}" destId="{85ADE4A5-CB08-45BE-9081-0AAB35AD633B}" srcOrd="0" destOrd="0" parTransId="{4B6EC321-3B2E-4457-970A-80AD68E81EFF}" sibTransId="{B69AF587-ED1D-4EE2-8A2F-8E0D847E4FB1}"/>
    <dgm:cxn modelId="{08579797-D4A5-4A79-A4B5-F486CA5B81EC}" type="presOf" srcId="{F6C89CA2-4505-4BE6-88A2-D8D27C142A0D}" destId="{44537A87-9D7C-4E31-A91D-E2211004C148}" srcOrd="0" destOrd="0" presId="urn:microsoft.com/office/officeart/2005/8/layout/hierarchy3"/>
    <dgm:cxn modelId="{883E11A9-E24E-4D2E-B29D-4EED8DFBBE08}" srcId="{85ADE4A5-CB08-45BE-9081-0AAB35AD633B}" destId="{3C1DDD81-8578-4A82-AFDB-1E3FE887124E}" srcOrd="3" destOrd="0" parTransId="{F6C89CA2-4505-4BE6-88A2-D8D27C142A0D}" sibTransId="{482A3D7E-9062-4FBA-90A1-910B0A4D6CF4}"/>
    <dgm:cxn modelId="{3E2E3B05-CEE4-4CF6-AF53-EC3D16338CB5}" type="presOf" srcId="{BB6C027D-68F7-4AC3-9F04-92410D74971B}" destId="{01FFFCB9-0D4E-44B5-B9D4-3C72DD2DE1C4}" srcOrd="0" destOrd="0" presId="urn:microsoft.com/office/officeart/2005/8/layout/hierarchy3"/>
    <dgm:cxn modelId="{D500B0E5-5B5B-4B4D-9B0D-D4D6A188CC4D}" type="presOf" srcId="{67DE25DA-3171-425A-8A63-F85EEAE9EC02}" destId="{B6CC5B7D-B148-4331-8315-4508ECE69EEC}" srcOrd="0" destOrd="0" presId="urn:microsoft.com/office/officeart/2005/8/layout/hierarchy3"/>
    <dgm:cxn modelId="{FB98C418-F56A-44C7-96C2-86F61DBE2FE3}" type="presOf" srcId="{3C1DDD81-8578-4A82-AFDB-1E3FE887124E}" destId="{48B7E8AF-C9EB-426F-9E34-8B541EA938B7}" srcOrd="0" destOrd="0" presId="urn:microsoft.com/office/officeart/2005/8/layout/hierarchy3"/>
    <dgm:cxn modelId="{DEA36F6D-D6A9-4ACA-8CE2-153B135BD419}" type="presOf" srcId="{C8181045-E493-44FE-9091-55D52DDC8512}" destId="{D2A21018-73F1-4C7E-BC43-9F11011F8958}" srcOrd="0" destOrd="0" presId="urn:microsoft.com/office/officeart/2005/8/layout/hierarchy3"/>
    <dgm:cxn modelId="{67200A11-0D78-41F3-BE9E-7BD3DEC94E4D}" type="presOf" srcId="{85ADE4A5-CB08-45BE-9081-0AAB35AD633B}" destId="{2C85998D-E47F-4FD1-94D3-F46C5576B235}" srcOrd="1" destOrd="0" presId="urn:microsoft.com/office/officeart/2005/8/layout/hierarchy3"/>
    <dgm:cxn modelId="{762B0944-49BB-4F45-B7E1-F885A9EF2FA0}" type="presOf" srcId="{B807F379-8274-4CEE-945C-9CBCA21DAF04}" destId="{8B8301BE-6624-4EC3-B7C5-5C18C15C60C7}" srcOrd="0" destOrd="0" presId="urn:microsoft.com/office/officeart/2005/8/layout/hierarchy3"/>
    <dgm:cxn modelId="{7F5ED169-A407-4DD5-B1DE-154F4CBECDA8}" type="presOf" srcId="{85ADE4A5-CB08-45BE-9081-0AAB35AD633B}" destId="{B892E49A-AF93-4C04-BE3A-23B3C8756854}" srcOrd="0" destOrd="0" presId="urn:microsoft.com/office/officeart/2005/8/layout/hierarchy3"/>
    <dgm:cxn modelId="{13EBAD79-2D0A-4D7E-9592-2F97643B19DD}" type="presOf" srcId="{03A443A7-32B7-448A-ADA8-FF17902D1CEB}" destId="{7D10020D-8595-46A8-8915-CFC757263196}" srcOrd="0" destOrd="0" presId="urn:microsoft.com/office/officeart/2005/8/layout/hierarchy3"/>
    <dgm:cxn modelId="{67C7B779-621A-46A8-BFDF-5C28458B3119}" type="presOf" srcId="{88926FB0-0794-4B8B-8D99-5FD8649190FB}" destId="{2A524D74-4DFD-4E3D-AE53-771286D26343}" srcOrd="0" destOrd="0" presId="urn:microsoft.com/office/officeart/2005/8/layout/hierarchy3"/>
    <dgm:cxn modelId="{10A2ABF4-2357-47B9-80A3-FBE886C9AC8E}" srcId="{85ADE4A5-CB08-45BE-9081-0AAB35AD633B}" destId="{88D96BBE-B980-4A07-BD06-05CBCFDBB1A5}" srcOrd="8" destOrd="0" parTransId="{544D6CC8-48C0-43CF-9AA7-BDDB2F27CD4D}" sibTransId="{4666CA95-3597-4C24-A3F7-A075DF045070}"/>
    <dgm:cxn modelId="{7B2B0856-9111-4B6C-80EC-C99EA72041F4}" srcId="{85ADE4A5-CB08-45BE-9081-0AAB35AD633B}" destId="{EAE96171-3B39-4B47-A34F-61103B7DF244}" srcOrd="12" destOrd="0" parTransId="{F5699D6D-2564-4736-A1DF-306902C193E8}" sibTransId="{2BDEB9ED-4896-48C4-86D2-613F8BBA7E7F}"/>
    <dgm:cxn modelId="{4DD4875C-8ABF-4F73-90D2-5A5F6896E83D}" type="presOf" srcId="{5A65AB6A-4303-4093-912A-3442F2B9E41A}" destId="{6E6060D5-9040-4198-AA26-2F9F76ECEE57}" srcOrd="0" destOrd="0" presId="urn:microsoft.com/office/officeart/2005/8/layout/hierarchy3"/>
    <dgm:cxn modelId="{F406B503-6BC0-459B-B949-E38CF26D9C29}" type="presOf" srcId="{49E058A2-AA5E-411F-BAD1-23C7D6099509}" destId="{B7593EC2-F6D2-4DD1-A6D3-89D68B7A9540}" srcOrd="0" destOrd="0" presId="urn:microsoft.com/office/officeart/2005/8/layout/hierarchy3"/>
    <dgm:cxn modelId="{824D407A-D86A-41FB-9903-BC58AD42176A}" srcId="{85ADE4A5-CB08-45BE-9081-0AAB35AD633B}" destId="{2D0F09B4-AA09-444B-9A52-E805D60D3766}" srcOrd="9" destOrd="0" parTransId="{88926FB0-0794-4B8B-8D99-5FD8649190FB}" sibTransId="{8A32FF4D-72B2-4B13-B935-C528A79C7686}"/>
    <dgm:cxn modelId="{88C8BF01-B8BA-4705-A496-E386BA2B23ED}" type="presOf" srcId="{49E9BFB3-AE3C-4DCC-B17D-279328FBE892}" destId="{B061EC28-3534-4655-8EDA-A9F37413BFE4}" srcOrd="0" destOrd="0" presId="urn:microsoft.com/office/officeart/2005/8/layout/hierarchy3"/>
    <dgm:cxn modelId="{6E264378-94DB-4053-8AC6-32C2D9C37EBC}" type="presOf" srcId="{0544D52E-EA8A-4CA9-AD9A-FAC650AD4EC7}" destId="{9860C473-3F3D-45C3-9617-760981210B37}" srcOrd="0" destOrd="0" presId="urn:microsoft.com/office/officeart/2005/8/layout/hierarchy3"/>
    <dgm:cxn modelId="{720A84C9-5537-4608-BDB3-EE0DC7DE38CF}" type="presOf" srcId="{B39AA170-62C7-462A-B66C-875B5AAA3DC3}" destId="{ECDD404E-290B-42E3-8E2D-762D3C0D1FA6}" srcOrd="0" destOrd="0" presId="urn:microsoft.com/office/officeart/2005/8/layout/hierarchy3"/>
    <dgm:cxn modelId="{CBB190BA-415B-4A22-A308-6181977071AF}" srcId="{85ADE4A5-CB08-45BE-9081-0AAB35AD633B}" destId="{2BF98908-AEDD-4966-9684-A62597E3273C}" srcOrd="0" destOrd="0" parTransId="{FB161250-6877-451D-8338-B24246A2808A}" sibTransId="{930C95C2-FDD1-448B-8EF4-2D528EF641DD}"/>
    <dgm:cxn modelId="{EEAAA173-82AA-4C27-B840-87DFFDF7DFA4}" type="presOf" srcId="{7C69E253-9EA5-4E8A-BE77-BA43462F9E06}" destId="{39879FC6-8E37-4B3B-AF7B-F70252879936}" srcOrd="0" destOrd="0" presId="urn:microsoft.com/office/officeart/2005/8/layout/hierarchy3"/>
    <dgm:cxn modelId="{173E0797-7670-4251-B40E-6C4EFB0A8683}" type="presOf" srcId="{0E151809-9C44-4753-8795-53D7D294C2CB}" destId="{003489E5-6FA4-45C4-B012-ED7729D34AE1}" srcOrd="0" destOrd="0" presId="urn:microsoft.com/office/officeart/2005/8/layout/hierarchy3"/>
    <dgm:cxn modelId="{8771C011-3DA7-417F-ABBC-5B4B4AE7F0CF}" srcId="{85ADE4A5-CB08-45BE-9081-0AAB35AD633B}" destId="{1D046680-56BA-4CC4-96BB-BBE03D0701B1}" srcOrd="6" destOrd="0" parTransId="{A018E89B-5B1D-4C93-91D1-7751008F6582}" sibTransId="{38CCBB79-CA94-4E9F-8AA8-BC88AA533E6D}"/>
    <dgm:cxn modelId="{D4064F4F-C65F-4D9B-BB68-A7D6190293B2}" srcId="{85ADE4A5-CB08-45BE-9081-0AAB35AD633B}" destId="{49E9BFB3-AE3C-4DCC-B17D-279328FBE892}" srcOrd="10" destOrd="0" parTransId="{98FCB664-EBEF-4B9A-85F3-3A690B61A154}" sibTransId="{20FA251E-CADA-42E0-AD77-FC2C821177DE}"/>
    <dgm:cxn modelId="{F1F95116-4A5A-4E84-85F5-FDC2D901FFFC}" type="presOf" srcId="{FB161250-6877-451D-8338-B24246A2808A}" destId="{14693266-0AD1-400E-993E-6012ABC28347}" srcOrd="0" destOrd="0" presId="urn:microsoft.com/office/officeart/2005/8/layout/hierarchy3"/>
    <dgm:cxn modelId="{FFF07F97-BF3A-40FD-8B4B-51E1D7102B63}" type="presOf" srcId="{2BF98908-AEDD-4966-9684-A62597E3273C}" destId="{1D34A16A-A60C-49C2-BFF6-4A848FDE857A}" srcOrd="0" destOrd="0" presId="urn:microsoft.com/office/officeart/2005/8/layout/hierarchy3"/>
    <dgm:cxn modelId="{0713ED6E-D5E1-422D-8457-D8C5E28F5B42}" type="presOf" srcId="{40E164DF-AA5C-4712-AF03-9FA4BF822B8F}" destId="{FDCD491D-1422-447B-85C1-BDE81AB2C999}" srcOrd="0" destOrd="0" presId="urn:microsoft.com/office/officeart/2005/8/layout/hierarchy3"/>
    <dgm:cxn modelId="{79C824E1-D6ED-4D3D-B43E-D76494AF4B4F}" type="presOf" srcId="{98FCB664-EBEF-4B9A-85F3-3A690B61A154}" destId="{A2B3BCE2-964C-4746-A8A4-B3E67891983C}" srcOrd="0" destOrd="0" presId="urn:microsoft.com/office/officeart/2005/8/layout/hierarchy3"/>
    <dgm:cxn modelId="{202A3DF4-496E-43A3-8781-0EECB9409343}" type="presParOf" srcId="{39879FC6-8E37-4B3B-AF7B-F70252879936}" destId="{3B659DC2-5614-4BA4-AC2C-30A9BB3933AA}" srcOrd="0" destOrd="0" presId="urn:microsoft.com/office/officeart/2005/8/layout/hierarchy3"/>
    <dgm:cxn modelId="{7CEF765A-4810-46CB-8955-E4DBD068BF77}" type="presParOf" srcId="{3B659DC2-5614-4BA4-AC2C-30A9BB3933AA}" destId="{142CCA3F-3378-4B7B-9B23-D7EAC9FCF7B4}" srcOrd="0" destOrd="0" presId="urn:microsoft.com/office/officeart/2005/8/layout/hierarchy3"/>
    <dgm:cxn modelId="{033F941F-F833-4B88-BF9F-9870FFB8B8D7}" type="presParOf" srcId="{142CCA3F-3378-4B7B-9B23-D7EAC9FCF7B4}" destId="{B892E49A-AF93-4C04-BE3A-23B3C8756854}" srcOrd="0" destOrd="0" presId="urn:microsoft.com/office/officeart/2005/8/layout/hierarchy3"/>
    <dgm:cxn modelId="{8F7A8D9A-789F-4B93-9F89-32AA537CC892}" type="presParOf" srcId="{142CCA3F-3378-4B7B-9B23-D7EAC9FCF7B4}" destId="{2C85998D-E47F-4FD1-94D3-F46C5576B235}" srcOrd="1" destOrd="0" presId="urn:microsoft.com/office/officeart/2005/8/layout/hierarchy3"/>
    <dgm:cxn modelId="{736D5C60-F56F-4B96-8A18-CB66C93DC45F}" type="presParOf" srcId="{3B659DC2-5614-4BA4-AC2C-30A9BB3933AA}" destId="{7D0BEC5C-B7C3-447E-B605-E7306BF89C37}" srcOrd="1" destOrd="0" presId="urn:microsoft.com/office/officeart/2005/8/layout/hierarchy3"/>
    <dgm:cxn modelId="{9ED25634-21C7-4721-96A6-3B4801A76BB1}" type="presParOf" srcId="{7D0BEC5C-B7C3-447E-B605-E7306BF89C37}" destId="{14693266-0AD1-400E-993E-6012ABC28347}" srcOrd="0" destOrd="0" presId="urn:microsoft.com/office/officeart/2005/8/layout/hierarchy3"/>
    <dgm:cxn modelId="{70C9CDC4-45F0-4051-A91F-90E402E03DC5}" type="presParOf" srcId="{7D0BEC5C-B7C3-447E-B605-E7306BF89C37}" destId="{1D34A16A-A60C-49C2-BFF6-4A848FDE857A}" srcOrd="1" destOrd="0" presId="urn:microsoft.com/office/officeart/2005/8/layout/hierarchy3"/>
    <dgm:cxn modelId="{F3438163-0450-4A02-A011-AC0D2EBCB869}" type="presParOf" srcId="{7D0BEC5C-B7C3-447E-B605-E7306BF89C37}" destId="{B7593EC2-F6D2-4DD1-A6D3-89D68B7A9540}" srcOrd="2" destOrd="0" presId="urn:microsoft.com/office/officeart/2005/8/layout/hierarchy3"/>
    <dgm:cxn modelId="{A90F60FB-E21B-42D5-ADEA-559F35864BF4}" type="presParOf" srcId="{7D0BEC5C-B7C3-447E-B605-E7306BF89C37}" destId="{8B8301BE-6624-4EC3-B7C5-5C18C15C60C7}" srcOrd="3" destOrd="0" presId="urn:microsoft.com/office/officeart/2005/8/layout/hierarchy3"/>
    <dgm:cxn modelId="{BA2F7692-C24D-4CCD-A59F-D24052BEFD53}" type="presParOf" srcId="{7D0BEC5C-B7C3-447E-B605-E7306BF89C37}" destId="{9860C473-3F3D-45C3-9617-760981210B37}" srcOrd="4" destOrd="0" presId="urn:microsoft.com/office/officeart/2005/8/layout/hierarchy3"/>
    <dgm:cxn modelId="{3C73C6F5-66B2-454E-9921-48ACE9B04764}" type="presParOf" srcId="{7D0BEC5C-B7C3-447E-B605-E7306BF89C37}" destId="{003489E5-6FA4-45C4-B012-ED7729D34AE1}" srcOrd="5" destOrd="0" presId="urn:microsoft.com/office/officeart/2005/8/layout/hierarchy3"/>
    <dgm:cxn modelId="{86A396C9-5BFB-4D43-A2EA-ACCFA1DBFB85}" type="presParOf" srcId="{7D0BEC5C-B7C3-447E-B605-E7306BF89C37}" destId="{44537A87-9D7C-4E31-A91D-E2211004C148}" srcOrd="6" destOrd="0" presId="urn:microsoft.com/office/officeart/2005/8/layout/hierarchy3"/>
    <dgm:cxn modelId="{238BBB32-B521-4530-94BB-56394FA8FC3E}" type="presParOf" srcId="{7D0BEC5C-B7C3-447E-B605-E7306BF89C37}" destId="{48B7E8AF-C9EB-426F-9E34-8B541EA938B7}" srcOrd="7" destOrd="0" presId="urn:microsoft.com/office/officeart/2005/8/layout/hierarchy3"/>
    <dgm:cxn modelId="{80E91C74-4812-493F-BBA5-46B4B6C55954}" type="presParOf" srcId="{7D0BEC5C-B7C3-447E-B605-E7306BF89C37}" destId="{FDCD491D-1422-447B-85C1-BDE81AB2C999}" srcOrd="8" destOrd="0" presId="urn:microsoft.com/office/officeart/2005/8/layout/hierarchy3"/>
    <dgm:cxn modelId="{CFCB500B-B60E-47AD-B3F5-41F9F762906A}" type="presParOf" srcId="{7D0BEC5C-B7C3-447E-B605-E7306BF89C37}" destId="{6E6060D5-9040-4198-AA26-2F9F76ECEE57}" srcOrd="9" destOrd="0" presId="urn:microsoft.com/office/officeart/2005/8/layout/hierarchy3"/>
    <dgm:cxn modelId="{0C1589BF-EBD3-4734-9B70-8C5C233E5E7F}" type="presParOf" srcId="{7D0BEC5C-B7C3-447E-B605-E7306BF89C37}" destId="{B6CC5B7D-B148-4331-8315-4508ECE69EEC}" srcOrd="10" destOrd="0" presId="urn:microsoft.com/office/officeart/2005/8/layout/hierarchy3"/>
    <dgm:cxn modelId="{735164FF-E4D7-4889-B1CA-DF54C148D56D}" type="presParOf" srcId="{7D0BEC5C-B7C3-447E-B605-E7306BF89C37}" destId="{01FFFCB9-0D4E-44B5-B9D4-3C72DD2DE1C4}" srcOrd="11" destOrd="0" presId="urn:microsoft.com/office/officeart/2005/8/layout/hierarchy3"/>
    <dgm:cxn modelId="{4902384D-28CB-4445-9CF8-C1D4A21F406E}" type="presParOf" srcId="{7D0BEC5C-B7C3-447E-B605-E7306BF89C37}" destId="{A09AEF13-EC10-415B-88D5-7A04A339F004}" srcOrd="12" destOrd="0" presId="urn:microsoft.com/office/officeart/2005/8/layout/hierarchy3"/>
    <dgm:cxn modelId="{1891D0E5-D929-41F8-B258-A36D8A13C498}" type="presParOf" srcId="{7D0BEC5C-B7C3-447E-B605-E7306BF89C37}" destId="{EC83491F-813D-4E87-803A-498331B3AEA2}" srcOrd="13" destOrd="0" presId="urn:microsoft.com/office/officeart/2005/8/layout/hierarchy3"/>
    <dgm:cxn modelId="{978F8F4E-386E-4D38-872B-D8C9EECB4B41}" type="presParOf" srcId="{7D0BEC5C-B7C3-447E-B605-E7306BF89C37}" destId="{005EAD66-1158-41FF-A244-5D1746D28B22}" srcOrd="14" destOrd="0" presId="urn:microsoft.com/office/officeart/2005/8/layout/hierarchy3"/>
    <dgm:cxn modelId="{EC911FB6-0A5E-405F-81F7-D0002183FA72}" type="presParOf" srcId="{7D0BEC5C-B7C3-447E-B605-E7306BF89C37}" destId="{D2A21018-73F1-4C7E-BC43-9F11011F8958}" srcOrd="15" destOrd="0" presId="urn:microsoft.com/office/officeart/2005/8/layout/hierarchy3"/>
    <dgm:cxn modelId="{88640C76-C40A-4D5B-A87E-B33965887AF9}" type="presParOf" srcId="{7D0BEC5C-B7C3-447E-B605-E7306BF89C37}" destId="{D86EA77A-9202-4ACA-ACB7-B7DC9250AD06}" srcOrd="16" destOrd="0" presId="urn:microsoft.com/office/officeart/2005/8/layout/hierarchy3"/>
    <dgm:cxn modelId="{E5684E9F-82B4-4FA6-B0FF-927EB55E073F}" type="presParOf" srcId="{7D0BEC5C-B7C3-447E-B605-E7306BF89C37}" destId="{17456990-DA8F-45BC-A341-28A0B75A79BE}" srcOrd="17" destOrd="0" presId="urn:microsoft.com/office/officeart/2005/8/layout/hierarchy3"/>
    <dgm:cxn modelId="{D63846D3-F865-4CFE-9DC0-686BC96BD979}" type="presParOf" srcId="{7D0BEC5C-B7C3-447E-B605-E7306BF89C37}" destId="{2A524D74-4DFD-4E3D-AE53-771286D26343}" srcOrd="18" destOrd="0" presId="urn:microsoft.com/office/officeart/2005/8/layout/hierarchy3"/>
    <dgm:cxn modelId="{B62601EB-B1DD-4E60-BA68-9059D91B6B57}" type="presParOf" srcId="{7D0BEC5C-B7C3-447E-B605-E7306BF89C37}" destId="{8E65D37B-2E7E-482A-AB42-80E267B7E933}" srcOrd="19" destOrd="0" presId="urn:microsoft.com/office/officeart/2005/8/layout/hierarchy3"/>
    <dgm:cxn modelId="{77B7367F-D601-4D4C-94F7-77D5EA1F6DBA}" type="presParOf" srcId="{7D0BEC5C-B7C3-447E-B605-E7306BF89C37}" destId="{A2B3BCE2-964C-4746-A8A4-B3E67891983C}" srcOrd="20" destOrd="0" presId="urn:microsoft.com/office/officeart/2005/8/layout/hierarchy3"/>
    <dgm:cxn modelId="{F08B8CA6-0573-42FC-B020-F8F4B9CDCF91}" type="presParOf" srcId="{7D0BEC5C-B7C3-447E-B605-E7306BF89C37}" destId="{B061EC28-3534-4655-8EDA-A9F37413BFE4}" srcOrd="21" destOrd="0" presId="urn:microsoft.com/office/officeart/2005/8/layout/hierarchy3"/>
    <dgm:cxn modelId="{35267982-8529-4A1D-9A73-7E3A68F3A6A8}" type="presParOf" srcId="{7D0BEC5C-B7C3-447E-B605-E7306BF89C37}" destId="{ECDD404E-290B-42E3-8E2D-762D3C0D1FA6}" srcOrd="22" destOrd="0" presId="urn:microsoft.com/office/officeart/2005/8/layout/hierarchy3"/>
    <dgm:cxn modelId="{C7B06DA3-A3D2-4E40-9CA9-739B3D4BB7EC}" type="presParOf" srcId="{7D0BEC5C-B7C3-447E-B605-E7306BF89C37}" destId="{7D10020D-8595-46A8-8915-CFC757263196}" srcOrd="23" destOrd="0" presId="urn:microsoft.com/office/officeart/2005/8/layout/hierarchy3"/>
    <dgm:cxn modelId="{AF534E8C-CB8B-4A2E-B388-088B3775EA68}" type="presParOf" srcId="{7D0BEC5C-B7C3-447E-B605-E7306BF89C37}" destId="{6BBA7DDB-D52C-494B-97A7-04AA20E34013}" srcOrd="24" destOrd="0" presId="urn:microsoft.com/office/officeart/2005/8/layout/hierarchy3"/>
    <dgm:cxn modelId="{6CD3DF77-BA74-4870-948E-0249102AAD98}" type="presParOf" srcId="{7D0BEC5C-B7C3-447E-B605-E7306BF89C37}" destId="{C57059DB-B3B6-408D-8192-C01A102E71C9}" srcOrd="25" destOrd="0" presId="urn:microsoft.com/office/officeart/2005/8/layout/hierarchy3"/>
  </dgm:cxnLst>
  <dgm:bg/>
  <dgm:whole/>
</dgm:dataModel>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BD695-A763-42F5-8828-45974B3A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22537</Words>
  <Characters>128464</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Сгоннов</dc:creator>
  <cp:lastModifiedBy>admin</cp:lastModifiedBy>
  <cp:revision>3</cp:revision>
  <dcterms:created xsi:type="dcterms:W3CDTF">2016-06-27T03:55:00Z</dcterms:created>
  <dcterms:modified xsi:type="dcterms:W3CDTF">2016-06-27T05:00:00Z</dcterms:modified>
</cp:coreProperties>
</file>