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Calibri" w:eastAsia="SimSun" w:hAnsi="Calibri" w:cs="Calibri"/>
          <w:b w:val="0"/>
          <w:bCs w:val="0"/>
          <w:color w:val="auto"/>
          <w:kern w:val="3"/>
          <w:sz w:val="22"/>
          <w:szCs w:val="22"/>
          <w:lang w:eastAsia="en-US"/>
        </w:rPr>
        <w:id w:val="1634682324"/>
      </w:sdtPr>
      <w:sdtContent>
        <w:p w:rsidR="00437B96" w:rsidRPr="00437B96" w:rsidRDefault="00437B96" w:rsidP="00437B96">
          <w:pPr>
            <w:pStyle w:val="afb"/>
            <w:shd w:val="clear" w:color="auto" w:fill="FFFFFF" w:themeFill="background1"/>
            <w:spacing w:line="360" w:lineRule="auto"/>
            <w:jc w:val="center"/>
            <w:rPr>
              <w:rFonts w:ascii="Times New Roman" w:hAnsi="Times New Roman" w:cs="Times New Roman"/>
              <w:color w:val="auto"/>
            </w:rPr>
          </w:pPr>
          <w:r>
            <w:rPr>
              <w:rFonts w:ascii="Times New Roman" w:hAnsi="Times New Roman" w:cs="Times New Roman"/>
              <w:color w:val="auto"/>
            </w:rPr>
            <w:t>Содержание</w:t>
          </w:r>
        </w:p>
        <w:p w:rsidR="00437B96" w:rsidRPr="00437B96" w:rsidRDefault="001E1ECA" w:rsidP="00437B96">
          <w:pPr>
            <w:pStyle w:val="11"/>
            <w:shd w:val="clear" w:color="auto" w:fill="FFFFFF" w:themeFill="background1"/>
            <w:tabs>
              <w:tab w:val="right" w:leader="dot" w:pos="9345"/>
            </w:tabs>
            <w:spacing w:line="360" w:lineRule="auto"/>
            <w:rPr>
              <w:rFonts w:ascii="Times New Roman" w:eastAsiaTheme="minorEastAsia" w:hAnsi="Times New Roman" w:cs="Times New Roman"/>
              <w:noProof/>
              <w:kern w:val="0"/>
              <w:sz w:val="28"/>
              <w:szCs w:val="28"/>
              <w:lang w:eastAsia="ru-RU"/>
            </w:rPr>
          </w:pPr>
          <w:r w:rsidRPr="001E1ECA">
            <w:rPr>
              <w:rFonts w:ascii="Times New Roman" w:hAnsi="Times New Roman" w:cs="Times New Roman"/>
              <w:sz w:val="28"/>
              <w:szCs w:val="28"/>
            </w:rPr>
            <w:fldChar w:fldCharType="begin"/>
          </w:r>
          <w:r w:rsidR="00437B96" w:rsidRPr="00437B96">
            <w:rPr>
              <w:rFonts w:ascii="Times New Roman" w:hAnsi="Times New Roman" w:cs="Times New Roman"/>
              <w:sz w:val="28"/>
              <w:szCs w:val="28"/>
            </w:rPr>
            <w:instrText xml:space="preserve"> TOC \o "1-3" \h \z \u </w:instrText>
          </w:r>
          <w:r w:rsidRPr="001E1ECA">
            <w:rPr>
              <w:rFonts w:ascii="Times New Roman" w:hAnsi="Times New Roman" w:cs="Times New Roman"/>
              <w:sz w:val="28"/>
              <w:szCs w:val="28"/>
            </w:rPr>
            <w:fldChar w:fldCharType="separate"/>
          </w:r>
          <w:hyperlink w:anchor="_Toc452377652" w:history="1">
            <w:r w:rsidR="00437B96" w:rsidRPr="00437B96">
              <w:rPr>
                <w:rStyle w:val="ae"/>
                <w:rFonts w:ascii="Times New Roman" w:hAnsi="Times New Roman" w:cs="Times New Roman"/>
                <w:noProof/>
                <w:sz w:val="28"/>
                <w:szCs w:val="28"/>
              </w:rPr>
              <w:t>Введение</w:t>
            </w:r>
            <w:r w:rsidR="00437B96" w:rsidRPr="00437B96">
              <w:rPr>
                <w:rFonts w:ascii="Times New Roman" w:hAnsi="Times New Roman" w:cs="Times New Roman"/>
                <w:noProof/>
                <w:webHidden/>
                <w:sz w:val="28"/>
                <w:szCs w:val="28"/>
              </w:rPr>
              <w:tab/>
            </w:r>
            <w:r w:rsidRPr="00437B96">
              <w:rPr>
                <w:rFonts w:ascii="Times New Roman" w:hAnsi="Times New Roman" w:cs="Times New Roman"/>
                <w:noProof/>
                <w:webHidden/>
                <w:sz w:val="28"/>
                <w:szCs w:val="28"/>
              </w:rPr>
              <w:fldChar w:fldCharType="begin"/>
            </w:r>
            <w:r w:rsidR="00437B96" w:rsidRPr="00437B96">
              <w:rPr>
                <w:rFonts w:ascii="Times New Roman" w:hAnsi="Times New Roman" w:cs="Times New Roman"/>
                <w:noProof/>
                <w:webHidden/>
                <w:sz w:val="28"/>
                <w:szCs w:val="28"/>
              </w:rPr>
              <w:instrText xml:space="preserve"> PAGEREF _Toc452377652 \h </w:instrText>
            </w:r>
            <w:r w:rsidRPr="00437B96">
              <w:rPr>
                <w:rFonts w:ascii="Times New Roman" w:hAnsi="Times New Roman" w:cs="Times New Roman"/>
                <w:noProof/>
                <w:webHidden/>
                <w:sz w:val="28"/>
                <w:szCs w:val="28"/>
              </w:rPr>
            </w:r>
            <w:r w:rsidRPr="00437B96">
              <w:rPr>
                <w:rFonts w:ascii="Times New Roman" w:hAnsi="Times New Roman" w:cs="Times New Roman"/>
                <w:noProof/>
                <w:webHidden/>
                <w:sz w:val="28"/>
                <w:szCs w:val="28"/>
              </w:rPr>
              <w:fldChar w:fldCharType="separate"/>
            </w:r>
            <w:r w:rsidR="007C7931">
              <w:rPr>
                <w:rFonts w:ascii="Times New Roman" w:hAnsi="Times New Roman" w:cs="Times New Roman"/>
                <w:noProof/>
                <w:webHidden/>
                <w:sz w:val="28"/>
                <w:szCs w:val="28"/>
              </w:rPr>
              <w:t>3</w:t>
            </w:r>
            <w:r w:rsidRPr="00437B96">
              <w:rPr>
                <w:rFonts w:ascii="Times New Roman" w:hAnsi="Times New Roman" w:cs="Times New Roman"/>
                <w:noProof/>
                <w:webHidden/>
                <w:sz w:val="28"/>
                <w:szCs w:val="28"/>
              </w:rPr>
              <w:fldChar w:fldCharType="end"/>
            </w:r>
          </w:hyperlink>
        </w:p>
        <w:p w:rsidR="00437B96" w:rsidRPr="00437B96" w:rsidRDefault="001E1ECA" w:rsidP="00437B96">
          <w:pPr>
            <w:pStyle w:val="11"/>
            <w:shd w:val="clear" w:color="auto" w:fill="FFFFFF" w:themeFill="background1"/>
            <w:tabs>
              <w:tab w:val="left" w:pos="440"/>
              <w:tab w:val="right" w:leader="dot" w:pos="9345"/>
            </w:tabs>
            <w:spacing w:line="360" w:lineRule="auto"/>
            <w:rPr>
              <w:rFonts w:ascii="Times New Roman" w:eastAsiaTheme="minorEastAsia" w:hAnsi="Times New Roman" w:cs="Times New Roman"/>
              <w:noProof/>
              <w:kern w:val="0"/>
              <w:sz w:val="28"/>
              <w:szCs w:val="28"/>
              <w:lang w:eastAsia="ru-RU"/>
            </w:rPr>
          </w:pPr>
          <w:hyperlink w:anchor="_Toc452377653" w:history="1">
            <w:r w:rsidR="00437B96" w:rsidRPr="00437B96">
              <w:rPr>
                <w:rStyle w:val="ae"/>
                <w:rFonts w:ascii="Times New Roman" w:hAnsi="Times New Roman" w:cs="Times New Roman"/>
                <w:noProof/>
                <w:sz w:val="28"/>
                <w:szCs w:val="28"/>
              </w:rPr>
              <w:t>I.</w:t>
            </w:r>
            <w:r w:rsidR="00437B96" w:rsidRPr="00437B96">
              <w:rPr>
                <w:rFonts w:ascii="Times New Roman" w:eastAsiaTheme="minorEastAsia" w:hAnsi="Times New Roman" w:cs="Times New Roman"/>
                <w:noProof/>
                <w:kern w:val="0"/>
                <w:sz w:val="28"/>
                <w:szCs w:val="28"/>
                <w:lang w:eastAsia="ru-RU"/>
              </w:rPr>
              <w:tab/>
            </w:r>
            <w:r w:rsidR="00437B96" w:rsidRPr="00437B96">
              <w:rPr>
                <w:rStyle w:val="ae"/>
                <w:rFonts w:ascii="Times New Roman" w:hAnsi="Times New Roman" w:cs="Times New Roman"/>
                <w:noProof/>
                <w:sz w:val="28"/>
                <w:szCs w:val="28"/>
              </w:rPr>
              <w:t>Теоретико-методологические основы исследования государственной политики в сфере здравоохранения</w:t>
            </w:r>
            <w:r w:rsidR="00437B96" w:rsidRPr="00437B96">
              <w:rPr>
                <w:rFonts w:ascii="Times New Roman" w:hAnsi="Times New Roman" w:cs="Times New Roman"/>
                <w:noProof/>
                <w:webHidden/>
                <w:sz w:val="28"/>
                <w:szCs w:val="28"/>
              </w:rPr>
              <w:tab/>
            </w:r>
            <w:r w:rsidRPr="00437B96">
              <w:rPr>
                <w:rFonts w:ascii="Times New Roman" w:hAnsi="Times New Roman" w:cs="Times New Roman"/>
                <w:noProof/>
                <w:webHidden/>
                <w:sz w:val="28"/>
                <w:szCs w:val="28"/>
              </w:rPr>
              <w:fldChar w:fldCharType="begin"/>
            </w:r>
            <w:r w:rsidR="00437B96" w:rsidRPr="00437B96">
              <w:rPr>
                <w:rFonts w:ascii="Times New Roman" w:hAnsi="Times New Roman" w:cs="Times New Roman"/>
                <w:noProof/>
                <w:webHidden/>
                <w:sz w:val="28"/>
                <w:szCs w:val="28"/>
              </w:rPr>
              <w:instrText xml:space="preserve"> PAGEREF _Toc452377653 \h </w:instrText>
            </w:r>
            <w:r w:rsidRPr="00437B96">
              <w:rPr>
                <w:rFonts w:ascii="Times New Roman" w:hAnsi="Times New Roman" w:cs="Times New Roman"/>
                <w:noProof/>
                <w:webHidden/>
                <w:sz w:val="28"/>
                <w:szCs w:val="28"/>
              </w:rPr>
            </w:r>
            <w:r w:rsidRPr="00437B96">
              <w:rPr>
                <w:rFonts w:ascii="Times New Roman" w:hAnsi="Times New Roman" w:cs="Times New Roman"/>
                <w:noProof/>
                <w:webHidden/>
                <w:sz w:val="28"/>
                <w:szCs w:val="28"/>
              </w:rPr>
              <w:fldChar w:fldCharType="separate"/>
            </w:r>
            <w:r w:rsidR="007C7931">
              <w:rPr>
                <w:rFonts w:ascii="Times New Roman" w:hAnsi="Times New Roman" w:cs="Times New Roman"/>
                <w:noProof/>
                <w:webHidden/>
                <w:sz w:val="28"/>
                <w:szCs w:val="28"/>
              </w:rPr>
              <w:t>8</w:t>
            </w:r>
            <w:r w:rsidRPr="00437B96">
              <w:rPr>
                <w:rFonts w:ascii="Times New Roman" w:hAnsi="Times New Roman" w:cs="Times New Roman"/>
                <w:noProof/>
                <w:webHidden/>
                <w:sz w:val="28"/>
                <w:szCs w:val="28"/>
              </w:rPr>
              <w:fldChar w:fldCharType="end"/>
            </w:r>
          </w:hyperlink>
        </w:p>
        <w:p w:rsidR="00437B96" w:rsidRPr="00437B96" w:rsidRDefault="001E1ECA" w:rsidP="00437B96">
          <w:pPr>
            <w:pStyle w:val="11"/>
            <w:shd w:val="clear" w:color="auto" w:fill="FFFFFF" w:themeFill="background1"/>
            <w:tabs>
              <w:tab w:val="right" w:leader="dot" w:pos="9345"/>
            </w:tabs>
            <w:spacing w:line="360" w:lineRule="auto"/>
            <w:rPr>
              <w:rFonts w:ascii="Times New Roman" w:eastAsiaTheme="minorEastAsia" w:hAnsi="Times New Roman" w:cs="Times New Roman"/>
              <w:noProof/>
              <w:kern w:val="0"/>
              <w:sz w:val="28"/>
              <w:szCs w:val="28"/>
              <w:lang w:eastAsia="ru-RU"/>
            </w:rPr>
          </w:pPr>
          <w:hyperlink w:anchor="_Toc452377654" w:history="1">
            <w:r w:rsidR="00437B96" w:rsidRPr="00437B96">
              <w:rPr>
                <w:rStyle w:val="ae"/>
                <w:rFonts w:ascii="Times New Roman" w:hAnsi="Times New Roman" w:cs="Times New Roman"/>
                <w:noProof/>
                <w:sz w:val="28"/>
                <w:szCs w:val="28"/>
              </w:rPr>
              <w:t>1.1 Социально-экономические функции и структура сферы здравоохранения</w:t>
            </w:r>
            <w:r w:rsidR="00437B96" w:rsidRPr="00437B96">
              <w:rPr>
                <w:rFonts w:ascii="Times New Roman" w:hAnsi="Times New Roman" w:cs="Times New Roman"/>
                <w:noProof/>
                <w:webHidden/>
                <w:sz w:val="28"/>
                <w:szCs w:val="28"/>
              </w:rPr>
              <w:tab/>
            </w:r>
            <w:r w:rsidRPr="00437B96">
              <w:rPr>
                <w:rFonts w:ascii="Times New Roman" w:hAnsi="Times New Roman" w:cs="Times New Roman"/>
                <w:noProof/>
                <w:webHidden/>
                <w:sz w:val="28"/>
                <w:szCs w:val="28"/>
              </w:rPr>
              <w:fldChar w:fldCharType="begin"/>
            </w:r>
            <w:r w:rsidR="00437B96" w:rsidRPr="00437B96">
              <w:rPr>
                <w:rFonts w:ascii="Times New Roman" w:hAnsi="Times New Roman" w:cs="Times New Roman"/>
                <w:noProof/>
                <w:webHidden/>
                <w:sz w:val="28"/>
                <w:szCs w:val="28"/>
              </w:rPr>
              <w:instrText xml:space="preserve"> PAGEREF _Toc452377654 \h </w:instrText>
            </w:r>
            <w:r w:rsidRPr="00437B96">
              <w:rPr>
                <w:rFonts w:ascii="Times New Roman" w:hAnsi="Times New Roman" w:cs="Times New Roman"/>
                <w:noProof/>
                <w:webHidden/>
                <w:sz w:val="28"/>
                <w:szCs w:val="28"/>
              </w:rPr>
            </w:r>
            <w:r w:rsidRPr="00437B96">
              <w:rPr>
                <w:rFonts w:ascii="Times New Roman" w:hAnsi="Times New Roman" w:cs="Times New Roman"/>
                <w:noProof/>
                <w:webHidden/>
                <w:sz w:val="28"/>
                <w:szCs w:val="28"/>
              </w:rPr>
              <w:fldChar w:fldCharType="separate"/>
            </w:r>
            <w:r w:rsidR="007C7931">
              <w:rPr>
                <w:rFonts w:ascii="Times New Roman" w:hAnsi="Times New Roman" w:cs="Times New Roman"/>
                <w:noProof/>
                <w:webHidden/>
                <w:sz w:val="28"/>
                <w:szCs w:val="28"/>
              </w:rPr>
              <w:t>8</w:t>
            </w:r>
            <w:r w:rsidRPr="00437B96">
              <w:rPr>
                <w:rFonts w:ascii="Times New Roman" w:hAnsi="Times New Roman" w:cs="Times New Roman"/>
                <w:noProof/>
                <w:webHidden/>
                <w:sz w:val="28"/>
                <w:szCs w:val="28"/>
              </w:rPr>
              <w:fldChar w:fldCharType="end"/>
            </w:r>
          </w:hyperlink>
        </w:p>
        <w:p w:rsidR="00437B96" w:rsidRPr="00437B96" w:rsidRDefault="001E1ECA" w:rsidP="00437B96">
          <w:pPr>
            <w:pStyle w:val="11"/>
            <w:shd w:val="clear" w:color="auto" w:fill="FFFFFF" w:themeFill="background1"/>
            <w:tabs>
              <w:tab w:val="right" w:leader="dot" w:pos="9345"/>
            </w:tabs>
            <w:spacing w:line="360" w:lineRule="auto"/>
            <w:rPr>
              <w:rFonts w:ascii="Times New Roman" w:eastAsiaTheme="minorEastAsia" w:hAnsi="Times New Roman" w:cs="Times New Roman"/>
              <w:noProof/>
              <w:kern w:val="0"/>
              <w:sz w:val="28"/>
              <w:szCs w:val="28"/>
              <w:lang w:eastAsia="ru-RU"/>
            </w:rPr>
          </w:pPr>
          <w:hyperlink w:anchor="_Toc452377655" w:history="1">
            <w:r w:rsidR="00437B96" w:rsidRPr="00437B96">
              <w:rPr>
                <w:rStyle w:val="ae"/>
                <w:rFonts w:ascii="Times New Roman" w:hAnsi="Times New Roman" w:cs="Times New Roman"/>
                <w:noProof/>
                <w:sz w:val="28"/>
                <w:szCs w:val="28"/>
              </w:rPr>
              <w:t>1.2 Необходимость, методы и механизм государственного регулирования в сфере здравоохранения</w:t>
            </w:r>
            <w:r w:rsidR="00437B96" w:rsidRPr="00437B96">
              <w:rPr>
                <w:rFonts w:ascii="Times New Roman" w:hAnsi="Times New Roman" w:cs="Times New Roman"/>
                <w:noProof/>
                <w:webHidden/>
                <w:sz w:val="28"/>
                <w:szCs w:val="28"/>
              </w:rPr>
              <w:tab/>
            </w:r>
            <w:r w:rsidRPr="00437B96">
              <w:rPr>
                <w:rFonts w:ascii="Times New Roman" w:hAnsi="Times New Roman" w:cs="Times New Roman"/>
                <w:noProof/>
                <w:webHidden/>
                <w:sz w:val="28"/>
                <w:szCs w:val="28"/>
              </w:rPr>
              <w:fldChar w:fldCharType="begin"/>
            </w:r>
            <w:r w:rsidR="00437B96" w:rsidRPr="00437B96">
              <w:rPr>
                <w:rFonts w:ascii="Times New Roman" w:hAnsi="Times New Roman" w:cs="Times New Roman"/>
                <w:noProof/>
                <w:webHidden/>
                <w:sz w:val="28"/>
                <w:szCs w:val="28"/>
              </w:rPr>
              <w:instrText xml:space="preserve"> PAGEREF _Toc452377655 \h </w:instrText>
            </w:r>
            <w:r w:rsidRPr="00437B96">
              <w:rPr>
                <w:rFonts w:ascii="Times New Roman" w:hAnsi="Times New Roman" w:cs="Times New Roman"/>
                <w:noProof/>
                <w:webHidden/>
                <w:sz w:val="28"/>
                <w:szCs w:val="28"/>
              </w:rPr>
            </w:r>
            <w:r w:rsidRPr="00437B96">
              <w:rPr>
                <w:rFonts w:ascii="Times New Roman" w:hAnsi="Times New Roman" w:cs="Times New Roman"/>
                <w:noProof/>
                <w:webHidden/>
                <w:sz w:val="28"/>
                <w:szCs w:val="28"/>
              </w:rPr>
              <w:fldChar w:fldCharType="separate"/>
            </w:r>
            <w:r w:rsidR="007C7931">
              <w:rPr>
                <w:rFonts w:ascii="Times New Roman" w:hAnsi="Times New Roman" w:cs="Times New Roman"/>
                <w:noProof/>
                <w:webHidden/>
                <w:sz w:val="28"/>
                <w:szCs w:val="28"/>
              </w:rPr>
              <w:t>18</w:t>
            </w:r>
            <w:r w:rsidRPr="00437B96">
              <w:rPr>
                <w:rFonts w:ascii="Times New Roman" w:hAnsi="Times New Roman" w:cs="Times New Roman"/>
                <w:noProof/>
                <w:webHidden/>
                <w:sz w:val="28"/>
                <w:szCs w:val="28"/>
              </w:rPr>
              <w:fldChar w:fldCharType="end"/>
            </w:r>
          </w:hyperlink>
        </w:p>
        <w:p w:rsidR="00437B96" w:rsidRPr="00437B96" w:rsidRDefault="001E1ECA" w:rsidP="00437B96">
          <w:pPr>
            <w:pStyle w:val="11"/>
            <w:shd w:val="clear" w:color="auto" w:fill="FFFFFF" w:themeFill="background1"/>
            <w:tabs>
              <w:tab w:val="right" w:leader="dot" w:pos="9345"/>
            </w:tabs>
            <w:spacing w:line="360" w:lineRule="auto"/>
            <w:rPr>
              <w:rFonts w:ascii="Times New Roman" w:eastAsiaTheme="minorEastAsia" w:hAnsi="Times New Roman" w:cs="Times New Roman"/>
              <w:noProof/>
              <w:kern w:val="0"/>
              <w:sz w:val="28"/>
              <w:szCs w:val="28"/>
              <w:lang w:eastAsia="ru-RU"/>
            </w:rPr>
          </w:pPr>
          <w:hyperlink w:anchor="_Toc452377656" w:history="1">
            <w:r w:rsidR="00437B96" w:rsidRPr="00437B96">
              <w:rPr>
                <w:rStyle w:val="ae"/>
                <w:rFonts w:ascii="Times New Roman" w:hAnsi="Times New Roman" w:cs="Times New Roman"/>
                <w:noProof/>
                <w:sz w:val="28"/>
                <w:szCs w:val="28"/>
                <w:lang w:val="en-US"/>
              </w:rPr>
              <w:t>II</w:t>
            </w:r>
            <w:r w:rsidR="00437B96" w:rsidRPr="00437B96">
              <w:rPr>
                <w:rStyle w:val="ae"/>
                <w:rFonts w:ascii="Times New Roman" w:hAnsi="Times New Roman" w:cs="Times New Roman"/>
                <w:noProof/>
                <w:sz w:val="28"/>
                <w:szCs w:val="28"/>
              </w:rPr>
              <w:t>. Государственное регулирование в сфере здравоохранения в России и за рубежом</w:t>
            </w:r>
            <w:r w:rsidR="00437B96" w:rsidRPr="00437B96">
              <w:rPr>
                <w:rFonts w:ascii="Times New Roman" w:hAnsi="Times New Roman" w:cs="Times New Roman"/>
                <w:noProof/>
                <w:webHidden/>
                <w:sz w:val="28"/>
                <w:szCs w:val="28"/>
              </w:rPr>
              <w:tab/>
            </w:r>
            <w:r w:rsidRPr="00437B96">
              <w:rPr>
                <w:rFonts w:ascii="Times New Roman" w:hAnsi="Times New Roman" w:cs="Times New Roman"/>
                <w:noProof/>
                <w:webHidden/>
                <w:sz w:val="28"/>
                <w:szCs w:val="28"/>
              </w:rPr>
              <w:fldChar w:fldCharType="begin"/>
            </w:r>
            <w:r w:rsidR="00437B96" w:rsidRPr="00437B96">
              <w:rPr>
                <w:rFonts w:ascii="Times New Roman" w:hAnsi="Times New Roman" w:cs="Times New Roman"/>
                <w:noProof/>
                <w:webHidden/>
                <w:sz w:val="28"/>
                <w:szCs w:val="28"/>
              </w:rPr>
              <w:instrText xml:space="preserve"> PAGEREF _Toc452377656 \h </w:instrText>
            </w:r>
            <w:r w:rsidRPr="00437B96">
              <w:rPr>
                <w:rFonts w:ascii="Times New Roman" w:hAnsi="Times New Roman" w:cs="Times New Roman"/>
                <w:noProof/>
                <w:webHidden/>
                <w:sz w:val="28"/>
                <w:szCs w:val="28"/>
              </w:rPr>
            </w:r>
            <w:r w:rsidRPr="00437B96">
              <w:rPr>
                <w:rFonts w:ascii="Times New Roman" w:hAnsi="Times New Roman" w:cs="Times New Roman"/>
                <w:noProof/>
                <w:webHidden/>
                <w:sz w:val="28"/>
                <w:szCs w:val="28"/>
              </w:rPr>
              <w:fldChar w:fldCharType="separate"/>
            </w:r>
            <w:r w:rsidR="007C7931">
              <w:rPr>
                <w:rFonts w:ascii="Times New Roman" w:hAnsi="Times New Roman" w:cs="Times New Roman"/>
                <w:noProof/>
                <w:webHidden/>
                <w:sz w:val="28"/>
                <w:szCs w:val="28"/>
              </w:rPr>
              <w:t>31</w:t>
            </w:r>
            <w:r w:rsidRPr="00437B96">
              <w:rPr>
                <w:rFonts w:ascii="Times New Roman" w:hAnsi="Times New Roman" w:cs="Times New Roman"/>
                <w:noProof/>
                <w:webHidden/>
                <w:sz w:val="28"/>
                <w:szCs w:val="28"/>
              </w:rPr>
              <w:fldChar w:fldCharType="end"/>
            </w:r>
          </w:hyperlink>
        </w:p>
        <w:p w:rsidR="00437B96" w:rsidRPr="00437B96" w:rsidRDefault="001E1ECA" w:rsidP="00437B96">
          <w:pPr>
            <w:pStyle w:val="11"/>
            <w:shd w:val="clear" w:color="auto" w:fill="FFFFFF" w:themeFill="background1"/>
            <w:tabs>
              <w:tab w:val="right" w:leader="dot" w:pos="9345"/>
            </w:tabs>
            <w:spacing w:line="360" w:lineRule="auto"/>
            <w:rPr>
              <w:rFonts w:ascii="Times New Roman" w:eastAsiaTheme="minorEastAsia" w:hAnsi="Times New Roman" w:cs="Times New Roman"/>
              <w:noProof/>
              <w:kern w:val="0"/>
              <w:sz w:val="28"/>
              <w:szCs w:val="28"/>
              <w:lang w:eastAsia="ru-RU"/>
            </w:rPr>
          </w:pPr>
          <w:hyperlink w:anchor="_Toc452377657" w:history="1">
            <w:r w:rsidR="00437B96" w:rsidRPr="00437B96">
              <w:rPr>
                <w:rStyle w:val="ae"/>
                <w:rFonts w:ascii="Times New Roman" w:hAnsi="Times New Roman" w:cs="Times New Roman"/>
                <w:noProof/>
                <w:sz w:val="28"/>
                <w:szCs w:val="28"/>
              </w:rPr>
              <w:t>2.1. Реформирование системы здравоохранения и особенности ее регулирования в российской экономической системе</w:t>
            </w:r>
            <w:r w:rsidR="00437B96" w:rsidRPr="00437B96">
              <w:rPr>
                <w:rFonts w:ascii="Times New Roman" w:hAnsi="Times New Roman" w:cs="Times New Roman"/>
                <w:noProof/>
                <w:webHidden/>
                <w:sz w:val="28"/>
                <w:szCs w:val="28"/>
              </w:rPr>
              <w:tab/>
            </w:r>
            <w:r w:rsidRPr="00437B96">
              <w:rPr>
                <w:rFonts w:ascii="Times New Roman" w:hAnsi="Times New Roman" w:cs="Times New Roman"/>
                <w:noProof/>
                <w:webHidden/>
                <w:sz w:val="28"/>
                <w:szCs w:val="28"/>
              </w:rPr>
              <w:fldChar w:fldCharType="begin"/>
            </w:r>
            <w:r w:rsidR="00437B96" w:rsidRPr="00437B96">
              <w:rPr>
                <w:rFonts w:ascii="Times New Roman" w:hAnsi="Times New Roman" w:cs="Times New Roman"/>
                <w:noProof/>
                <w:webHidden/>
                <w:sz w:val="28"/>
                <w:szCs w:val="28"/>
              </w:rPr>
              <w:instrText xml:space="preserve"> PAGEREF _Toc452377657 \h </w:instrText>
            </w:r>
            <w:r w:rsidRPr="00437B96">
              <w:rPr>
                <w:rFonts w:ascii="Times New Roman" w:hAnsi="Times New Roman" w:cs="Times New Roman"/>
                <w:noProof/>
                <w:webHidden/>
                <w:sz w:val="28"/>
                <w:szCs w:val="28"/>
              </w:rPr>
            </w:r>
            <w:r w:rsidRPr="00437B96">
              <w:rPr>
                <w:rFonts w:ascii="Times New Roman" w:hAnsi="Times New Roman" w:cs="Times New Roman"/>
                <w:noProof/>
                <w:webHidden/>
                <w:sz w:val="28"/>
                <w:szCs w:val="28"/>
              </w:rPr>
              <w:fldChar w:fldCharType="separate"/>
            </w:r>
            <w:r w:rsidR="007C7931">
              <w:rPr>
                <w:rFonts w:ascii="Times New Roman" w:hAnsi="Times New Roman" w:cs="Times New Roman"/>
                <w:noProof/>
                <w:webHidden/>
                <w:sz w:val="28"/>
                <w:szCs w:val="28"/>
              </w:rPr>
              <w:t>31</w:t>
            </w:r>
            <w:r w:rsidRPr="00437B96">
              <w:rPr>
                <w:rFonts w:ascii="Times New Roman" w:hAnsi="Times New Roman" w:cs="Times New Roman"/>
                <w:noProof/>
                <w:webHidden/>
                <w:sz w:val="28"/>
                <w:szCs w:val="28"/>
              </w:rPr>
              <w:fldChar w:fldCharType="end"/>
            </w:r>
          </w:hyperlink>
        </w:p>
        <w:p w:rsidR="00437B96" w:rsidRPr="00437B96" w:rsidRDefault="001E1ECA" w:rsidP="00437B96">
          <w:pPr>
            <w:pStyle w:val="11"/>
            <w:shd w:val="clear" w:color="auto" w:fill="FFFFFF" w:themeFill="background1"/>
            <w:tabs>
              <w:tab w:val="right" w:leader="dot" w:pos="9345"/>
            </w:tabs>
            <w:spacing w:line="360" w:lineRule="auto"/>
            <w:rPr>
              <w:rFonts w:ascii="Times New Roman" w:eastAsiaTheme="minorEastAsia" w:hAnsi="Times New Roman" w:cs="Times New Roman"/>
              <w:noProof/>
              <w:kern w:val="0"/>
              <w:sz w:val="28"/>
              <w:szCs w:val="28"/>
              <w:lang w:eastAsia="ru-RU"/>
            </w:rPr>
          </w:pPr>
          <w:hyperlink w:anchor="_Toc452377659" w:history="1">
            <w:r w:rsidR="00437B96" w:rsidRPr="00437B96">
              <w:rPr>
                <w:rStyle w:val="ae"/>
                <w:rFonts w:ascii="Times New Roman" w:hAnsi="Times New Roman" w:cs="Times New Roman"/>
                <w:noProof/>
                <w:sz w:val="28"/>
                <w:szCs w:val="28"/>
              </w:rPr>
              <w:t>2.2 Анализ государственной политики в области здравоохранения в зарубежной практике</w:t>
            </w:r>
            <w:r w:rsidR="00437B96" w:rsidRPr="00437B96">
              <w:rPr>
                <w:rFonts w:ascii="Times New Roman" w:hAnsi="Times New Roman" w:cs="Times New Roman"/>
                <w:noProof/>
                <w:webHidden/>
                <w:sz w:val="28"/>
                <w:szCs w:val="28"/>
              </w:rPr>
              <w:tab/>
            </w:r>
            <w:r w:rsidRPr="00437B96">
              <w:rPr>
                <w:rFonts w:ascii="Times New Roman" w:hAnsi="Times New Roman" w:cs="Times New Roman"/>
                <w:noProof/>
                <w:webHidden/>
                <w:sz w:val="28"/>
                <w:szCs w:val="28"/>
              </w:rPr>
              <w:fldChar w:fldCharType="begin"/>
            </w:r>
            <w:r w:rsidR="00437B96" w:rsidRPr="00437B96">
              <w:rPr>
                <w:rFonts w:ascii="Times New Roman" w:hAnsi="Times New Roman" w:cs="Times New Roman"/>
                <w:noProof/>
                <w:webHidden/>
                <w:sz w:val="28"/>
                <w:szCs w:val="28"/>
              </w:rPr>
              <w:instrText xml:space="preserve"> PAGEREF _Toc452377659 \h </w:instrText>
            </w:r>
            <w:r w:rsidRPr="00437B96">
              <w:rPr>
                <w:rFonts w:ascii="Times New Roman" w:hAnsi="Times New Roman" w:cs="Times New Roman"/>
                <w:noProof/>
                <w:webHidden/>
                <w:sz w:val="28"/>
                <w:szCs w:val="28"/>
              </w:rPr>
            </w:r>
            <w:r w:rsidRPr="00437B96">
              <w:rPr>
                <w:rFonts w:ascii="Times New Roman" w:hAnsi="Times New Roman" w:cs="Times New Roman"/>
                <w:noProof/>
                <w:webHidden/>
                <w:sz w:val="28"/>
                <w:szCs w:val="28"/>
              </w:rPr>
              <w:fldChar w:fldCharType="separate"/>
            </w:r>
            <w:r w:rsidR="007C7931">
              <w:rPr>
                <w:rFonts w:ascii="Times New Roman" w:hAnsi="Times New Roman" w:cs="Times New Roman"/>
                <w:noProof/>
                <w:webHidden/>
                <w:sz w:val="28"/>
                <w:szCs w:val="28"/>
              </w:rPr>
              <w:t>45</w:t>
            </w:r>
            <w:r w:rsidRPr="00437B96">
              <w:rPr>
                <w:rFonts w:ascii="Times New Roman" w:hAnsi="Times New Roman" w:cs="Times New Roman"/>
                <w:noProof/>
                <w:webHidden/>
                <w:sz w:val="28"/>
                <w:szCs w:val="28"/>
              </w:rPr>
              <w:fldChar w:fldCharType="end"/>
            </w:r>
          </w:hyperlink>
        </w:p>
        <w:p w:rsidR="00437B96" w:rsidRPr="00437B96" w:rsidRDefault="001E1ECA" w:rsidP="00437B96">
          <w:pPr>
            <w:pStyle w:val="11"/>
            <w:shd w:val="clear" w:color="auto" w:fill="FFFFFF" w:themeFill="background1"/>
            <w:tabs>
              <w:tab w:val="right" w:leader="dot" w:pos="9345"/>
            </w:tabs>
            <w:spacing w:line="360" w:lineRule="auto"/>
            <w:rPr>
              <w:rFonts w:ascii="Times New Roman" w:eastAsiaTheme="minorEastAsia" w:hAnsi="Times New Roman" w:cs="Times New Roman"/>
              <w:noProof/>
              <w:kern w:val="0"/>
              <w:sz w:val="28"/>
              <w:szCs w:val="28"/>
              <w:lang w:eastAsia="ru-RU"/>
            </w:rPr>
          </w:pPr>
          <w:hyperlink w:anchor="_Toc452377660" w:history="1">
            <w:r w:rsidR="00437B96" w:rsidRPr="00437B96">
              <w:rPr>
                <w:rStyle w:val="ae"/>
                <w:rFonts w:ascii="Times New Roman" w:hAnsi="Times New Roman" w:cs="Times New Roman"/>
                <w:noProof/>
                <w:sz w:val="28"/>
                <w:szCs w:val="28"/>
                <w:lang w:val="en-US"/>
              </w:rPr>
              <w:t>III</w:t>
            </w:r>
            <w:r w:rsidR="00437B96" w:rsidRPr="00437B96">
              <w:rPr>
                <w:rStyle w:val="ae"/>
                <w:rFonts w:ascii="Times New Roman" w:hAnsi="Times New Roman" w:cs="Times New Roman"/>
                <w:noProof/>
                <w:sz w:val="28"/>
                <w:szCs w:val="28"/>
              </w:rPr>
              <w:t>. Современные аспекты регулирования системы здравоохранения</w:t>
            </w:r>
            <w:r w:rsidR="00437B96" w:rsidRPr="00437B96">
              <w:rPr>
                <w:rFonts w:ascii="Times New Roman" w:hAnsi="Times New Roman" w:cs="Times New Roman"/>
                <w:noProof/>
                <w:webHidden/>
                <w:sz w:val="28"/>
                <w:szCs w:val="28"/>
              </w:rPr>
              <w:tab/>
            </w:r>
            <w:r w:rsidRPr="00437B96">
              <w:rPr>
                <w:rFonts w:ascii="Times New Roman" w:hAnsi="Times New Roman" w:cs="Times New Roman"/>
                <w:noProof/>
                <w:webHidden/>
                <w:sz w:val="28"/>
                <w:szCs w:val="28"/>
              </w:rPr>
              <w:fldChar w:fldCharType="begin"/>
            </w:r>
            <w:r w:rsidR="00437B96" w:rsidRPr="00437B96">
              <w:rPr>
                <w:rFonts w:ascii="Times New Roman" w:hAnsi="Times New Roman" w:cs="Times New Roman"/>
                <w:noProof/>
                <w:webHidden/>
                <w:sz w:val="28"/>
                <w:szCs w:val="28"/>
              </w:rPr>
              <w:instrText xml:space="preserve"> PAGEREF _Toc452377660 \h </w:instrText>
            </w:r>
            <w:r w:rsidRPr="00437B96">
              <w:rPr>
                <w:rFonts w:ascii="Times New Roman" w:hAnsi="Times New Roman" w:cs="Times New Roman"/>
                <w:noProof/>
                <w:webHidden/>
                <w:sz w:val="28"/>
                <w:szCs w:val="28"/>
              </w:rPr>
            </w:r>
            <w:r w:rsidRPr="00437B96">
              <w:rPr>
                <w:rFonts w:ascii="Times New Roman" w:hAnsi="Times New Roman" w:cs="Times New Roman"/>
                <w:noProof/>
                <w:webHidden/>
                <w:sz w:val="28"/>
                <w:szCs w:val="28"/>
              </w:rPr>
              <w:fldChar w:fldCharType="separate"/>
            </w:r>
            <w:r w:rsidR="007C7931">
              <w:rPr>
                <w:rFonts w:ascii="Times New Roman" w:hAnsi="Times New Roman" w:cs="Times New Roman"/>
                <w:noProof/>
                <w:webHidden/>
                <w:sz w:val="28"/>
                <w:szCs w:val="28"/>
              </w:rPr>
              <w:t>60</w:t>
            </w:r>
            <w:r w:rsidRPr="00437B96">
              <w:rPr>
                <w:rFonts w:ascii="Times New Roman" w:hAnsi="Times New Roman" w:cs="Times New Roman"/>
                <w:noProof/>
                <w:webHidden/>
                <w:sz w:val="28"/>
                <w:szCs w:val="28"/>
              </w:rPr>
              <w:fldChar w:fldCharType="end"/>
            </w:r>
          </w:hyperlink>
        </w:p>
        <w:p w:rsidR="00437B96" w:rsidRPr="00437B96" w:rsidRDefault="001E1ECA" w:rsidP="00437B96">
          <w:pPr>
            <w:pStyle w:val="11"/>
            <w:shd w:val="clear" w:color="auto" w:fill="FFFFFF" w:themeFill="background1"/>
            <w:tabs>
              <w:tab w:val="left" w:pos="660"/>
              <w:tab w:val="right" w:leader="dot" w:pos="9345"/>
            </w:tabs>
            <w:spacing w:line="360" w:lineRule="auto"/>
            <w:rPr>
              <w:rFonts w:ascii="Times New Roman" w:eastAsiaTheme="minorEastAsia" w:hAnsi="Times New Roman" w:cs="Times New Roman"/>
              <w:noProof/>
              <w:kern w:val="0"/>
              <w:sz w:val="28"/>
              <w:szCs w:val="28"/>
              <w:lang w:eastAsia="ru-RU"/>
            </w:rPr>
          </w:pPr>
          <w:hyperlink w:anchor="_Toc452377661" w:history="1">
            <w:r w:rsidR="00437B96" w:rsidRPr="00437B96">
              <w:rPr>
                <w:rStyle w:val="ae"/>
                <w:rFonts w:ascii="Times New Roman" w:hAnsi="Times New Roman" w:cs="Times New Roman"/>
                <w:noProof/>
                <w:sz w:val="28"/>
                <w:szCs w:val="28"/>
              </w:rPr>
              <w:t>3.1.</w:t>
            </w:r>
            <w:r w:rsidR="00437B96" w:rsidRPr="00437B96">
              <w:rPr>
                <w:rFonts w:ascii="Times New Roman" w:eastAsiaTheme="minorEastAsia" w:hAnsi="Times New Roman" w:cs="Times New Roman"/>
                <w:noProof/>
                <w:kern w:val="0"/>
                <w:sz w:val="28"/>
                <w:szCs w:val="28"/>
                <w:lang w:eastAsia="ru-RU"/>
              </w:rPr>
              <w:tab/>
            </w:r>
            <w:r w:rsidR="00437B96" w:rsidRPr="00437B96">
              <w:rPr>
                <w:rStyle w:val="ae"/>
                <w:rFonts w:ascii="Times New Roman" w:hAnsi="Times New Roman" w:cs="Times New Roman"/>
                <w:noProof/>
                <w:sz w:val="28"/>
                <w:szCs w:val="28"/>
              </w:rPr>
              <w:t>Особенности реализации государственной политики России в сфере здравоохранения на современном этапе</w:t>
            </w:r>
            <w:r w:rsidR="00437B96" w:rsidRPr="00437B96">
              <w:rPr>
                <w:rFonts w:ascii="Times New Roman" w:hAnsi="Times New Roman" w:cs="Times New Roman"/>
                <w:noProof/>
                <w:webHidden/>
                <w:sz w:val="28"/>
                <w:szCs w:val="28"/>
              </w:rPr>
              <w:tab/>
            </w:r>
            <w:r w:rsidRPr="00437B96">
              <w:rPr>
                <w:rFonts w:ascii="Times New Roman" w:hAnsi="Times New Roman" w:cs="Times New Roman"/>
                <w:noProof/>
                <w:webHidden/>
                <w:sz w:val="28"/>
                <w:szCs w:val="28"/>
              </w:rPr>
              <w:fldChar w:fldCharType="begin"/>
            </w:r>
            <w:r w:rsidR="00437B96" w:rsidRPr="00437B96">
              <w:rPr>
                <w:rFonts w:ascii="Times New Roman" w:hAnsi="Times New Roman" w:cs="Times New Roman"/>
                <w:noProof/>
                <w:webHidden/>
                <w:sz w:val="28"/>
                <w:szCs w:val="28"/>
              </w:rPr>
              <w:instrText xml:space="preserve"> PAGEREF _Toc452377661 \h </w:instrText>
            </w:r>
            <w:r w:rsidRPr="00437B96">
              <w:rPr>
                <w:rFonts w:ascii="Times New Roman" w:hAnsi="Times New Roman" w:cs="Times New Roman"/>
                <w:noProof/>
                <w:webHidden/>
                <w:sz w:val="28"/>
                <w:szCs w:val="28"/>
              </w:rPr>
            </w:r>
            <w:r w:rsidRPr="00437B96">
              <w:rPr>
                <w:rFonts w:ascii="Times New Roman" w:hAnsi="Times New Roman" w:cs="Times New Roman"/>
                <w:noProof/>
                <w:webHidden/>
                <w:sz w:val="28"/>
                <w:szCs w:val="28"/>
              </w:rPr>
              <w:fldChar w:fldCharType="separate"/>
            </w:r>
            <w:r w:rsidR="007C7931">
              <w:rPr>
                <w:rFonts w:ascii="Times New Roman" w:hAnsi="Times New Roman" w:cs="Times New Roman"/>
                <w:noProof/>
                <w:webHidden/>
                <w:sz w:val="28"/>
                <w:szCs w:val="28"/>
              </w:rPr>
              <w:t>60</w:t>
            </w:r>
            <w:r w:rsidRPr="00437B96">
              <w:rPr>
                <w:rFonts w:ascii="Times New Roman" w:hAnsi="Times New Roman" w:cs="Times New Roman"/>
                <w:noProof/>
                <w:webHidden/>
                <w:sz w:val="28"/>
                <w:szCs w:val="28"/>
              </w:rPr>
              <w:fldChar w:fldCharType="end"/>
            </w:r>
          </w:hyperlink>
        </w:p>
        <w:p w:rsidR="00437B96" w:rsidRPr="00437B96" w:rsidRDefault="001E1ECA" w:rsidP="00437B96">
          <w:pPr>
            <w:pStyle w:val="11"/>
            <w:shd w:val="clear" w:color="auto" w:fill="FFFFFF" w:themeFill="background1"/>
            <w:tabs>
              <w:tab w:val="left" w:pos="660"/>
              <w:tab w:val="right" w:leader="dot" w:pos="9345"/>
            </w:tabs>
            <w:spacing w:line="360" w:lineRule="auto"/>
            <w:rPr>
              <w:rFonts w:ascii="Times New Roman" w:eastAsiaTheme="minorEastAsia" w:hAnsi="Times New Roman" w:cs="Times New Roman"/>
              <w:noProof/>
              <w:kern w:val="0"/>
              <w:sz w:val="28"/>
              <w:szCs w:val="28"/>
              <w:lang w:eastAsia="ru-RU"/>
            </w:rPr>
          </w:pPr>
          <w:hyperlink w:anchor="_Toc452377662" w:history="1">
            <w:r w:rsidR="00437B96" w:rsidRPr="00437B96">
              <w:rPr>
                <w:rStyle w:val="ae"/>
                <w:rFonts w:ascii="Times New Roman" w:hAnsi="Times New Roman" w:cs="Times New Roman"/>
                <w:noProof/>
                <w:sz w:val="28"/>
                <w:szCs w:val="28"/>
              </w:rPr>
              <w:t>3.2.</w:t>
            </w:r>
            <w:r w:rsidR="00437B96" w:rsidRPr="00437B96">
              <w:rPr>
                <w:rFonts w:ascii="Times New Roman" w:eastAsiaTheme="minorEastAsia" w:hAnsi="Times New Roman" w:cs="Times New Roman"/>
                <w:noProof/>
                <w:kern w:val="0"/>
                <w:sz w:val="28"/>
                <w:szCs w:val="28"/>
                <w:lang w:eastAsia="ru-RU"/>
              </w:rPr>
              <w:tab/>
            </w:r>
            <w:r w:rsidR="00437B96" w:rsidRPr="00437B96">
              <w:rPr>
                <w:rStyle w:val="ae"/>
                <w:rFonts w:ascii="Times New Roman" w:hAnsi="Times New Roman" w:cs="Times New Roman"/>
                <w:noProof/>
                <w:sz w:val="28"/>
                <w:szCs w:val="28"/>
              </w:rPr>
              <w:t>Актуальное состояние, проблемы и перспективы развития системы здравоохранения на примере  г.</w:t>
            </w:r>
            <w:r w:rsidR="005B3822">
              <w:rPr>
                <w:rStyle w:val="ae"/>
                <w:rFonts w:ascii="Times New Roman" w:hAnsi="Times New Roman" w:cs="Times New Roman"/>
                <w:noProof/>
                <w:sz w:val="28"/>
                <w:szCs w:val="28"/>
              </w:rPr>
              <w:t xml:space="preserve"> </w:t>
            </w:r>
            <w:r w:rsidR="00437B96" w:rsidRPr="00437B96">
              <w:rPr>
                <w:rStyle w:val="ae"/>
                <w:rFonts w:ascii="Times New Roman" w:hAnsi="Times New Roman" w:cs="Times New Roman"/>
                <w:noProof/>
                <w:sz w:val="28"/>
                <w:szCs w:val="28"/>
              </w:rPr>
              <w:t>Азова Ростовской области</w:t>
            </w:r>
            <w:r w:rsidR="00437B96" w:rsidRPr="00437B96">
              <w:rPr>
                <w:rFonts w:ascii="Times New Roman" w:hAnsi="Times New Roman" w:cs="Times New Roman"/>
                <w:noProof/>
                <w:webHidden/>
                <w:sz w:val="28"/>
                <w:szCs w:val="28"/>
              </w:rPr>
              <w:tab/>
            </w:r>
            <w:r w:rsidRPr="00437B96">
              <w:rPr>
                <w:rFonts w:ascii="Times New Roman" w:hAnsi="Times New Roman" w:cs="Times New Roman"/>
                <w:noProof/>
                <w:webHidden/>
                <w:sz w:val="28"/>
                <w:szCs w:val="28"/>
              </w:rPr>
              <w:fldChar w:fldCharType="begin"/>
            </w:r>
            <w:r w:rsidR="00437B96" w:rsidRPr="00437B96">
              <w:rPr>
                <w:rFonts w:ascii="Times New Roman" w:hAnsi="Times New Roman" w:cs="Times New Roman"/>
                <w:noProof/>
                <w:webHidden/>
                <w:sz w:val="28"/>
                <w:szCs w:val="28"/>
              </w:rPr>
              <w:instrText xml:space="preserve"> PAGEREF _Toc452377662 \h </w:instrText>
            </w:r>
            <w:r w:rsidRPr="00437B96">
              <w:rPr>
                <w:rFonts w:ascii="Times New Roman" w:hAnsi="Times New Roman" w:cs="Times New Roman"/>
                <w:noProof/>
                <w:webHidden/>
                <w:sz w:val="28"/>
                <w:szCs w:val="28"/>
              </w:rPr>
            </w:r>
            <w:r w:rsidRPr="00437B96">
              <w:rPr>
                <w:rFonts w:ascii="Times New Roman" w:hAnsi="Times New Roman" w:cs="Times New Roman"/>
                <w:noProof/>
                <w:webHidden/>
                <w:sz w:val="28"/>
                <w:szCs w:val="28"/>
              </w:rPr>
              <w:fldChar w:fldCharType="separate"/>
            </w:r>
            <w:r w:rsidR="007C7931">
              <w:rPr>
                <w:rFonts w:ascii="Times New Roman" w:hAnsi="Times New Roman" w:cs="Times New Roman"/>
                <w:noProof/>
                <w:webHidden/>
                <w:sz w:val="28"/>
                <w:szCs w:val="28"/>
              </w:rPr>
              <w:t>74</w:t>
            </w:r>
            <w:r w:rsidRPr="00437B96">
              <w:rPr>
                <w:rFonts w:ascii="Times New Roman" w:hAnsi="Times New Roman" w:cs="Times New Roman"/>
                <w:noProof/>
                <w:webHidden/>
                <w:sz w:val="28"/>
                <w:szCs w:val="28"/>
              </w:rPr>
              <w:fldChar w:fldCharType="end"/>
            </w:r>
          </w:hyperlink>
        </w:p>
        <w:p w:rsidR="00437B96" w:rsidRPr="00437B96" w:rsidRDefault="001E1ECA" w:rsidP="00437B96">
          <w:pPr>
            <w:pStyle w:val="11"/>
            <w:shd w:val="clear" w:color="auto" w:fill="FFFFFF" w:themeFill="background1"/>
            <w:tabs>
              <w:tab w:val="right" w:leader="dot" w:pos="9345"/>
            </w:tabs>
            <w:spacing w:line="360" w:lineRule="auto"/>
            <w:rPr>
              <w:rFonts w:ascii="Times New Roman" w:eastAsiaTheme="minorEastAsia" w:hAnsi="Times New Roman" w:cs="Times New Roman"/>
              <w:noProof/>
              <w:kern w:val="0"/>
              <w:sz w:val="28"/>
              <w:szCs w:val="28"/>
              <w:lang w:eastAsia="ru-RU"/>
            </w:rPr>
          </w:pPr>
          <w:hyperlink w:anchor="_Toc452377663" w:history="1">
            <w:r w:rsidR="00437B96" w:rsidRPr="00437B96">
              <w:rPr>
                <w:rStyle w:val="ae"/>
                <w:rFonts w:ascii="Times New Roman" w:hAnsi="Times New Roman" w:cs="Times New Roman"/>
                <w:noProof/>
                <w:sz w:val="28"/>
                <w:szCs w:val="28"/>
              </w:rPr>
              <w:t>Заключение</w:t>
            </w:r>
            <w:r w:rsidR="00437B96" w:rsidRPr="00437B96">
              <w:rPr>
                <w:rFonts w:ascii="Times New Roman" w:hAnsi="Times New Roman" w:cs="Times New Roman"/>
                <w:noProof/>
                <w:webHidden/>
                <w:sz w:val="28"/>
                <w:szCs w:val="28"/>
              </w:rPr>
              <w:tab/>
            </w:r>
            <w:r w:rsidRPr="00437B96">
              <w:rPr>
                <w:rFonts w:ascii="Times New Roman" w:hAnsi="Times New Roman" w:cs="Times New Roman"/>
                <w:noProof/>
                <w:webHidden/>
                <w:sz w:val="28"/>
                <w:szCs w:val="28"/>
              </w:rPr>
              <w:fldChar w:fldCharType="begin"/>
            </w:r>
            <w:r w:rsidR="00437B96" w:rsidRPr="00437B96">
              <w:rPr>
                <w:rFonts w:ascii="Times New Roman" w:hAnsi="Times New Roman" w:cs="Times New Roman"/>
                <w:noProof/>
                <w:webHidden/>
                <w:sz w:val="28"/>
                <w:szCs w:val="28"/>
              </w:rPr>
              <w:instrText xml:space="preserve"> PAGEREF _Toc452377663 \h </w:instrText>
            </w:r>
            <w:r w:rsidRPr="00437B96">
              <w:rPr>
                <w:rFonts w:ascii="Times New Roman" w:hAnsi="Times New Roman" w:cs="Times New Roman"/>
                <w:noProof/>
                <w:webHidden/>
                <w:sz w:val="28"/>
                <w:szCs w:val="28"/>
              </w:rPr>
            </w:r>
            <w:r w:rsidRPr="00437B96">
              <w:rPr>
                <w:rFonts w:ascii="Times New Roman" w:hAnsi="Times New Roman" w:cs="Times New Roman"/>
                <w:noProof/>
                <w:webHidden/>
                <w:sz w:val="28"/>
                <w:szCs w:val="28"/>
              </w:rPr>
              <w:fldChar w:fldCharType="separate"/>
            </w:r>
            <w:r w:rsidR="007C7931">
              <w:rPr>
                <w:rFonts w:ascii="Times New Roman" w:hAnsi="Times New Roman" w:cs="Times New Roman"/>
                <w:noProof/>
                <w:webHidden/>
                <w:sz w:val="28"/>
                <w:szCs w:val="28"/>
              </w:rPr>
              <w:t>90</w:t>
            </w:r>
            <w:r w:rsidRPr="00437B96">
              <w:rPr>
                <w:rFonts w:ascii="Times New Roman" w:hAnsi="Times New Roman" w:cs="Times New Roman"/>
                <w:noProof/>
                <w:webHidden/>
                <w:sz w:val="28"/>
                <w:szCs w:val="28"/>
              </w:rPr>
              <w:fldChar w:fldCharType="end"/>
            </w:r>
          </w:hyperlink>
        </w:p>
        <w:p w:rsidR="00437B96" w:rsidRPr="00437B96" w:rsidRDefault="001E1ECA" w:rsidP="00437B96">
          <w:pPr>
            <w:pStyle w:val="11"/>
            <w:shd w:val="clear" w:color="auto" w:fill="FFFFFF" w:themeFill="background1"/>
            <w:tabs>
              <w:tab w:val="right" w:leader="dot" w:pos="9345"/>
            </w:tabs>
            <w:spacing w:line="360" w:lineRule="auto"/>
            <w:rPr>
              <w:rFonts w:ascii="Times New Roman" w:eastAsiaTheme="minorEastAsia" w:hAnsi="Times New Roman" w:cs="Times New Roman"/>
              <w:noProof/>
              <w:kern w:val="0"/>
              <w:sz w:val="28"/>
              <w:szCs w:val="28"/>
              <w:lang w:eastAsia="ru-RU"/>
            </w:rPr>
          </w:pPr>
          <w:hyperlink w:anchor="_Toc452377664" w:history="1">
            <w:r w:rsidR="00437B96" w:rsidRPr="00437B96">
              <w:rPr>
                <w:rStyle w:val="ae"/>
                <w:rFonts w:ascii="Times New Roman" w:hAnsi="Times New Roman" w:cs="Times New Roman"/>
                <w:noProof/>
                <w:sz w:val="28"/>
                <w:szCs w:val="28"/>
              </w:rPr>
              <w:t>Список использованной литературы</w:t>
            </w:r>
            <w:r w:rsidR="00437B96" w:rsidRPr="00437B96">
              <w:rPr>
                <w:rFonts w:ascii="Times New Roman" w:hAnsi="Times New Roman" w:cs="Times New Roman"/>
                <w:noProof/>
                <w:webHidden/>
                <w:sz w:val="28"/>
                <w:szCs w:val="28"/>
              </w:rPr>
              <w:tab/>
            </w:r>
            <w:r w:rsidRPr="00437B96">
              <w:rPr>
                <w:rFonts w:ascii="Times New Roman" w:hAnsi="Times New Roman" w:cs="Times New Roman"/>
                <w:noProof/>
                <w:webHidden/>
                <w:sz w:val="28"/>
                <w:szCs w:val="28"/>
              </w:rPr>
              <w:fldChar w:fldCharType="begin"/>
            </w:r>
            <w:r w:rsidR="00437B96" w:rsidRPr="00437B96">
              <w:rPr>
                <w:rFonts w:ascii="Times New Roman" w:hAnsi="Times New Roman" w:cs="Times New Roman"/>
                <w:noProof/>
                <w:webHidden/>
                <w:sz w:val="28"/>
                <w:szCs w:val="28"/>
              </w:rPr>
              <w:instrText xml:space="preserve"> PAGEREF _Toc452377664 \h </w:instrText>
            </w:r>
            <w:r w:rsidRPr="00437B96">
              <w:rPr>
                <w:rFonts w:ascii="Times New Roman" w:hAnsi="Times New Roman" w:cs="Times New Roman"/>
                <w:noProof/>
                <w:webHidden/>
                <w:sz w:val="28"/>
                <w:szCs w:val="28"/>
              </w:rPr>
            </w:r>
            <w:r w:rsidRPr="00437B96">
              <w:rPr>
                <w:rFonts w:ascii="Times New Roman" w:hAnsi="Times New Roman" w:cs="Times New Roman"/>
                <w:noProof/>
                <w:webHidden/>
                <w:sz w:val="28"/>
                <w:szCs w:val="28"/>
              </w:rPr>
              <w:fldChar w:fldCharType="separate"/>
            </w:r>
            <w:r w:rsidR="007C7931">
              <w:rPr>
                <w:rFonts w:ascii="Times New Roman" w:hAnsi="Times New Roman" w:cs="Times New Roman"/>
                <w:noProof/>
                <w:webHidden/>
                <w:sz w:val="28"/>
                <w:szCs w:val="28"/>
              </w:rPr>
              <w:t>94</w:t>
            </w:r>
            <w:r w:rsidRPr="00437B96">
              <w:rPr>
                <w:rFonts w:ascii="Times New Roman" w:hAnsi="Times New Roman" w:cs="Times New Roman"/>
                <w:noProof/>
                <w:webHidden/>
                <w:sz w:val="28"/>
                <w:szCs w:val="28"/>
              </w:rPr>
              <w:fldChar w:fldCharType="end"/>
            </w:r>
          </w:hyperlink>
        </w:p>
        <w:p w:rsidR="00437B96" w:rsidRDefault="001E1ECA" w:rsidP="00437B96">
          <w:pPr>
            <w:shd w:val="clear" w:color="auto" w:fill="FFFFFF" w:themeFill="background1"/>
            <w:spacing w:line="360" w:lineRule="auto"/>
          </w:pPr>
          <w:r w:rsidRPr="00437B96">
            <w:rPr>
              <w:rFonts w:ascii="Times New Roman" w:hAnsi="Times New Roman" w:cs="Times New Roman"/>
              <w:b/>
              <w:bCs/>
              <w:sz w:val="28"/>
              <w:szCs w:val="28"/>
            </w:rPr>
            <w:fldChar w:fldCharType="end"/>
          </w:r>
        </w:p>
      </w:sdtContent>
    </w:sdt>
    <w:p w:rsidR="00437B96" w:rsidRDefault="00437B96" w:rsidP="00F5050B">
      <w:pPr>
        <w:pStyle w:val="1"/>
        <w:jc w:val="center"/>
        <w:rPr>
          <w:sz w:val="28"/>
          <w:szCs w:val="28"/>
        </w:rPr>
      </w:pPr>
      <w:bookmarkStart w:id="0" w:name="_Toc452377652"/>
    </w:p>
    <w:p w:rsidR="00437B96" w:rsidRDefault="00437B96" w:rsidP="00F5050B">
      <w:pPr>
        <w:pStyle w:val="1"/>
        <w:jc w:val="center"/>
        <w:rPr>
          <w:sz w:val="28"/>
          <w:szCs w:val="28"/>
        </w:rPr>
      </w:pPr>
    </w:p>
    <w:p w:rsidR="00437B96" w:rsidRDefault="00437B96" w:rsidP="00F5050B">
      <w:pPr>
        <w:pStyle w:val="1"/>
        <w:jc w:val="center"/>
        <w:rPr>
          <w:sz w:val="28"/>
          <w:szCs w:val="28"/>
        </w:rPr>
      </w:pPr>
    </w:p>
    <w:p w:rsidR="00437B96" w:rsidRDefault="00437B96" w:rsidP="00F5050B">
      <w:pPr>
        <w:pStyle w:val="1"/>
        <w:jc w:val="center"/>
        <w:rPr>
          <w:sz w:val="28"/>
          <w:szCs w:val="28"/>
        </w:rPr>
      </w:pPr>
    </w:p>
    <w:p w:rsidR="00437B96" w:rsidRDefault="00437B96" w:rsidP="00F5050B">
      <w:pPr>
        <w:pStyle w:val="1"/>
        <w:jc w:val="center"/>
        <w:rPr>
          <w:sz w:val="28"/>
          <w:szCs w:val="28"/>
        </w:rPr>
      </w:pPr>
    </w:p>
    <w:p w:rsidR="00437B96" w:rsidRDefault="00437B96" w:rsidP="00F5050B">
      <w:pPr>
        <w:pStyle w:val="1"/>
        <w:jc w:val="center"/>
        <w:rPr>
          <w:sz w:val="28"/>
          <w:szCs w:val="28"/>
        </w:rPr>
      </w:pPr>
    </w:p>
    <w:p w:rsidR="00437B96" w:rsidRDefault="00437B96" w:rsidP="00F5050B">
      <w:pPr>
        <w:pStyle w:val="1"/>
        <w:jc w:val="center"/>
        <w:rPr>
          <w:sz w:val="28"/>
          <w:szCs w:val="28"/>
        </w:rPr>
      </w:pPr>
    </w:p>
    <w:p w:rsidR="00CF0613" w:rsidRDefault="00CF0613" w:rsidP="00F5050B">
      <w:pPr>
        <w:pStyle w:val="1"/>
        <w:jc w:val="center"/>
        <w:rPr>
          <w:sz w:val="28"/>
          <w:szCs w:val="28"/>
        </w:rPr>
      </w:pPr>
      <w:r w:rsidRPr="00F5050B">
        <w:rPr>
          <w:sz w:val="28"/>
          <w:szCs w:val="28"/>
        </w:rPr>
        <w:lastRenderedPageBreak/>
        <w:t>Введение</w:t>
      </w:r>
      <w:bookmarkEnd w:id="0"/>
    </w:p>
    <w:p w:rsidR="00F5050B" w:rsidRDefault="00F5050B" w:rsidP="00F5050B">
      <w:pPr>
        <w:pStyle w:val="Textbody"/>
        <w:rPr>
          <w:lang w:eastAsia="ru-RU"/>
        </w:rPr>
      </w:pPr>
    </w:p>
    <w:p w:rsidR="00DD1019" w:rsidRPr="0005216F" w:rsidRDefault="00CF0613" w:rsidP="0005216F">
      <w:pPr>
        <w:pStyle w:val="a7"/>
        <w:spacing w:before="0" w:after="0" w:line="360" w:lineRule="auto"/>
        <w:ind w:firstLine="851"/>
        <w:jc w:val="both"/>
        <w:rPr>
          <w:color w:val="000000"/>
          <w:sz w:val="28"/>
          <w:szCs w:val="28"/>
          <w:shd w:val="clear" w:color="auto" w:fill="FFFFFF"/>
        </w:rPr>
      </w:pPr>
      <w:r w:rsidRPr="0005216F">
        <w:rPr>
          <w:sz w:val="28"/>
          <w:szCs w:val="28"/>
        </w:rPr>
        <w:t>В современной экономике человеческий ресурс играет основополагающую роль, в связ</w:t>
      </w:r>
      <w:r w:rsidR="00DD1019" w:rsidRPr="0005216F">
        <w:rPr>
          <w:sz w:val="28"/>
          <w:szCs w:val="28"/>
        </w:rPr>
        <w:t>и с чем в политике государства</w:t>
      </w:r>
      <w:r w:rsidRPr="0005216F">
        <w:rPr>
          <w:sz w:val="28"/>
          <w:szCs w:val="28"/>
        </w:rPr>
        <w:t xml:space="preserve"> социальн</w:t>
      </w:r>
      <w:r w:rsidR="00DD1019" w:rsidRPr="0005216F">
        <w:rPr>
          <w:sz w:val="28"/>
          <w:szCs w:val="28"/>
        </w:rPr>
        <w:t xml:space="preserve">ой сфере </w:t>
      </w:r>
      <w:r w:rsidRPr="0005216F">
        <w:rPr>
          <w:sz w:val="28"/>
          <w:szCs w:val="28"/>
        </w:rPr>
        <w:t>уделяется большое значение.</w:t>
      </w:r>
      <w:r w:rsidR="009F1C72" w:rsidRPr="0005216F">
        <w:rPr>
          <w:color w:val="000000"/>
          <w:sz w:val="28"/>
          <w:szCs w:val="28"/>
          <w:shd w:val="clear" w:color="auto" w:fill="FFFFFF"/>
        </w:rPr>
        <w:t xml:space="preserve"> Под понятием «социальная сфера» рассматривают совокупность различных отраслей: здравоохранение, образование, социальное обеспечение, коммунальные услуги, культуру и много другое, отчего напрямую зависит уровень жизни населения. </w:t>
      </w:r>
    </w:p>
    <w:p w:rsidR="006078D8" w:rsidRDefault="009F1C72" w:rsidP="0005216F">
      <w:pPr>
        <w:pStyle w:val="a7"/>
        <w:spacing w:before="0" w:after="0" w:line="360" w:lineRule="auto"/>
        <w:ind w:firstLine="851"/>
        <w:jc w:val="both"/>
        <w:rPr>
          <w:sz w:val="28"/>
          <w:szCs w:val="28"/>
        </w:rPr>
      </w:pPr>
      <w:r w:rsidRPr="0005216F">
        <w:rPr>
          <w:color w:val="000000"/>
          <w:sz w:val="28"/>
          <w:szCs w:val="28"/>
          <w:shd w:val="clear" w:color="auto" w:fill="FFFFFF"/>
        </w:rPr>
        <w:t>Здоровье населения считается одним из основных показателей качества жизни и уровня социально-экономического развития и защищенности государства. Поэтому сфера здравоохранения</w:t>
      </w:r>
      <w:r w:rsidR="00DD1019" w:rsidRPr="0005216F">
        <w:rPr>
          <w:color w:val="000000"/>
          <w:sz w:val="28"/>
          <w:szCs w:val="28"/>
          <w:shd w:val="clear" w:color="auto" w:fill="FFFFFF"/>
        </w:rPr>
        <w:t xml:space="preserve">  тесно взаимосвязана с другими стратегически важными отраслями страны.</w:t>
      </w:r>
    </w:p>
    <w:p w:rsidR="00827BAA" w:rsidRPr="0005216F" w:rsidRDefault="00827BAA" w:rsidP="0005216F">
      <w:pPr>
        <w:pStyle w:val="a7"/>
        <w:spacing w:before="0" w:after="0" w:line="360" w:lineRule="auto"/>
        <w:ind w:firstLine="851"/>
        <w:jc w:val="both"/>
        <w:rPr>
          <w:kern w:val="0"/>
          <w:sz w:val="28"/>
          <w:szCs w:val="28"/>
        </w:rPr>
      </w:pPr>
      <w:r w:rsidRPr="0005216F">
        <w:rPr>
          <w:sz w:val="28"/>
          <w:szCs w:val="28"/>
        </w:rPr>
        <w:t>В любой стране мира с</w:t>
      </w:r>
      <w:r w:rsidR="00CF0613" w:rsidRPr="0005216F">
        <w:rPr>
          <w:sz w:val="28"/>
          <w:szCs w:val="28"/>
        </w:rPr>
        <w:t>охранение зд</w:t>
      </w:r>
      <w:r w:rsidRPr="0005216F">
        <w:rPr>
          <w:sz w:val="28"/>
          <w:szCs w:val="28"/>
        </w:rPr>
        <w:t>оровья нации является одним из приоритетных</w:t>
      </w:r>
      <w:r w:rsidR="00CF0613" w:rsidRPr="0005216F">
        <w:rPr>
          <w:sz w:val="28"/>
          <w:szCs w:val="28"/>
        </w:rPr>
        <w:t xml:space="preserve"> вопросов национальной безопасности.</w:t>
      </w:r>
    </w:p>
    <w:p w:rsidR="009F1C72" w:rsidRPr="0005216F" w:rsidRDefault="00827BAA" w:rsidP="0005216F">
      <w:pPr>
        <w:pStyle w:val="a7"/>
        <w:spacing w:before="0" w:after="0" w:line="360" w:lineRule="auto"/>
        <w:ind w:firstLine="851"/>
        <w:jc w:val="both"/>
        <w:rPr>
          <w:sz w:val="28"/>
          <w:szCs w:val="28"/>
        </w:rPr>
      </w:pPr>
      <w:r w:rsidRPr="00827BAA">
        <w:rPr>
          <w:kern w:val="0"/>
          <w:sz w:val="28"/>
          <w:szCs w:val="28"/>
        </w:rPr>
        <w:t>Последствиями глубокого социального кризиса</w:t>
      </w:r>
      <w:r w:rsidRPr="0005216F">
        <w:rPr>
          <w:kern w:val="0"/>
          <w:sz w:val="28"/>
          <w:szCs w:val="28"/>
        </w:rPr>
        <w:t xml:space="preserve"> в </w:t>
      </w:r>
      <w:r w:rsidR="00DD1019" w:rsidRPr="0005216F">
        <w:rPr>
          <w:kern w:val="0"/>
          <w:sz w:val="28"/>
          <w:szCs w:val="28"/>
        </w:rPr>
        <w:t>России</w:t>
      </w:r>
      <w:r w:rsidR="00B63A20">
        <w:rPr>
          <w:kern w:val="0"/>
          <w:sz w:val="28"/>
          <w:szCs w:val="28"/>
        </w:rPr>
        <w:t xml:space="preserve"> </w:t>
      </w:r>
      <w:r w:rsidRPr="00827BAA">
        <w:rPr>
          <w:kern w:val="0"/>
          <w:sz w:val="28"/>
          <w:szCs w:val="28"/>
        </w:rPr>
        <w:t>яв</w:t>
      </w:r>
      <w:r w:rsidR="006078D8">
        <w:rPr>
          <w:kern w:val="0"/>
          <w:sz w:val="28"/>
          <w:szCs w:val="28"/>
        </w:rPr>
        <w:t>и</w:t>
      </w:r>
      <w:r w:rsidRPr="00827BAA">
        <w:rPr>
          <w:kern w:val="0"/>
          <w:sz w:val="28"/>
          <w:szCs w:val="28"/>
        </w:rPr>
        <w:t>л</w:t>
      </w:r>
      <w:r w:rsidR="006078D8">
        <w:rPr>
          <w:kern w:val="0"/>
          <w:sz w:val="28"/>
          <w:szCs w:val="28"/>
        </w:rPr>
        <w:t>ось</w:t>
      </w:r>
      <w:r w:rsidRPr="00827BAA">
        <w:rPr>
          <w:kern w:val="0"/>
          <w:sz w:val="28"/>
          <w:szCs w:val="28"/>
        </w:rPr>
        <w:t xml:space="preserve"> резкое сокращение рождаемости и средней продолжительности жизни, деформация демографического и социального состава общества, подрыв трудовых ресурсов как основы развития производства, ослабление фундаментальной ячейки общества - семьи, снижение духовного, нравственного и творческого потенциала населения</w:t>
      </w:r>
      <w:r w:rsidRPr="0005216F">
        <w:rPr>
          <w:kern w:val="0"/>
          <w:sz w:val="28"/>
          <w:szCs w:val="28"/>
        </w:rPr>
        <w:t>.</w:t>
      </w:r>
      <w:r w:rsidR="009F1C72" w:rsidRPr="0005216F">
        <w:rPr>
          <w:sz w:val="28"/>
          <w:szCs w:val="28"/>
        </w:rPr>
        <w:t xml:space="preserve"> Угрозой физическому здоровью </w:t>
      </w:r>
      <w:r w:rsidR="009F1C72" w:rsidRPr="0005216F">
        <w:rPr>
          <w:kern w:val="0"/>
          <w:sz w:val="28"/>
          <w:szCs w:val="28"/>
        </w:rPr>
        <w:t xml:space="preserve">являются кризис систем здравоохранения и социальной защиты населения, рост потребления алкоголя и наркотических веществ. </w:t>
      </w:r>
    </w:p>
    <w:p w:rsidR="00827BAA" w:rsidRPr="00827BAA" w:rsidRDefault="00827BAA" w:rsidP="0005216F">
      <w:pPr>
        <w:pStyle w:val="a7"/>
        <w:spacing w:before="0" w:after="0" w:line="360" w:lineRule="auto"/>
        <w:ind w:firstLine="851"/>
        <w:jc w:val="both"/>
        <w:rPr>
          <w:kern w:val="0"/>
          <w:sz w:val="28"/>
          <w:szCs w:val="28"/>
        </w:rPr>
      </w:pPr>
      <w:r w:rsidRPr="0005216F">
        <w:rPr>
          <w:spacing w:val="3"/>
          <w:sz w:val="28"/>
          <w:szCs w:val="28"/>
        </w:rPr>
        <w:t>Развитие здравоохранения и укрепление здоровья населения Российской Федерации является важнейшим направлением обеспечения национальной безопасности, для реализации которого проводится долгосрочная государственная политика в сфере охраны здоровья граждан.</w:t>
      </w:r>
    </w:p>
    <w:p w:rsidR="00CF0613" w:rsidRDefault="00CF0613" w:rsidP="0005216F">
      <w:pPr>
        <w:shd w:val="clear" w:color="auto" w:fill="FFFFFF"/>
        <w:spacing w:after="0" w:line="360" w:lineRule="auto"/>
        <w:ind w:firstLine="851"/>
        <w:jc w:val="both"/>
        <w:rPr>
          <w:rFonts w:ascii="Times New Roman" w:eastAsia="Times New Roman" w:hAnsi="Times New Roman" w:cs="Times New Roman"/>
          <w:color w:val="000000"/>
          <w:sz w:val="28"/>
          <w:szCs w:val="28"/>
          <w:lang w:eastAsia="ru-RU"/>
        </w:rPr>
      </w:pPr>
      <w:r w:rsidRPr="0005216F">
        <w:rPr>
          <w:rFonts w:ascii="Times New Roman" w:eastAsia="Times New Roman" w:hAnsi="Times New Roman" w:cs="Times New Roman"/>
          <w:color w:val="000000"/>
          <w:sz w:val="28"/>
          <w:szCs w:val="28"/>
          <w:lang w:eastAsia="ru-RU"/>
        </w:rPr>
        <w:t xml:space="preserve">Целью  работы является рассмотрение </w:t>
      </w:r>
      <w:r w:rsidR="00B63A20">
        <w:rPr>
          <w:rFonts w:ascii="Times New Roman" w:eastAsia="Times New Roman" w:hAnsi="Times New Roman" w:cs="Times New Roman"/>
          <w:color w:val="000000"/>
          <w:sz w:val="28"/>
          <w:szCs w:val="28"/>
          <w:lang w:eastAsia="ru-RU"/>
        </w:rPr>
        <w:t xml:space="preserve">теоретико-методологических основ государственной политики в сфере здравоохранения, выявление особенностей регулирования сферы здравоохранения в Россси и за рубежом, а также анализ </w:t>
      </w:r>
      <w:r w:rsidR="00B63A20" w:rsidRPr="00B63A20">
        <w:rPr>
          <w:rFonts w:ascii="Times New Roman" w:eastAsia="Times New Roman" w:hAnsi="Times New Roman" w:cs="Times New Roman"/>
          <w:color w:val="000000"/>
          <w:sz w:val="28"/>
          <w:szCs w:val="28"/>
          <w:lang w:eastAsia="ru-RU"/>
        </w:rPr>
        <w:t>развития системы здравоохранения на примере  МБУЗ ЦГБ г.</w:t>
      </w:r>
      <w:r w:rsidR="00B63A20">
        <w:rPr>
          <w:rFonts w:ascii="Times New Roman" w:eastAsia="Times New Roman" w:hAnsi="Times New Roman" w:cs="Times New Roman"/>
          <w:color w:val="000000"/>
          <w:sz w:val="28"/>
          <w:szCs w:val="28"/>
          <w:lang w:eastAsia="ru-RU"/>
        </w:rPr>
        <w:t xml:space="preserve"> </w:t>
      </w:r>
      <w:r w:rsidR="00B63A20" w:rsidRPr="00B63A20">
        <w:rPr>
          <w:rFonts w:ascii="Times New Roman" w:eastAsia="Times New Roman" w:hAnsi="Times New Roman" w:cs="Times New Roman"/>
          <w:color w:val="000000"/>
          <w:sz w:val="28"/>
          <w:szCs w:val="28"/>
          <w:lang w:eastAsia="ru-RU"/>
        </w:rPr>
        <w:lastRenderedPageBreak/>
        <w:t>Азова Ростовской области</w:t>
      </w:r>
      <w:r w:rsidRPr="0005216F">
        <w:rPr>
          <w:rFonts w:ascii="Times New Roman" w:eastAsia="Times New Roman" w:hAnsi="Times New Roman" w:cs="Times New Roman"/>
          <w:color w:val="000000"/>
          <w:sz w:val="28"/>
          <w:szCs w:val="28"/>
          <w:lang w:eastAsia="ru-RU"/>
        </w:rPr>
        <w:t>. Выбор данной цели исследования обусловил необходимость постановки и решения комплекса взаимосвязанных задач:</w:t>
      </w:r>
    </w:p>
    <w:p w:rsidR="00CF0613" w:rsidRDefault="00CF0613" w:rsidP="00F35E7B">
      <w:pPr>
        <w:pStyle w:val="a5"/>
        <w:numPr>
          <w:ilvl w:val="0"/>
          <w:numId w:val="47"/>
        </w:numPr>
        <w:tabs>
          <w:tab w:val="left" w:pos="1134"/>
        </w:tabs>
        <w:spacing w:after="0" w:line="360" w:lineRule="auto"/>
        <w:ind w:left="0" w:firstLine="851"/>
        <w:jc w:val="both"/>
        <w:rPr>
          <w:rFonts w:ascii="Times New Roman" w:hAnsi="Times New Roman" w:cs="Times New Roman"/>
          <w:sz w:val="28"/>
          <w:szCs w:val="28"/>
        </w:rPr>
      </w:pPr>
      <w:r w:rsidRPr="0005216F">
        <w:rPr>
          <w:rFonts w:ascii="Times New Roman" w:eastAsia="Times New Roman" w:hAnsi="Times New Roman" w:cs="Times New Roman"/>
          <w:color w:val="000000"/>
          <w:sz w:val="28"/>
          <w:szCs w:val="28"/>
          <w:lang w:eastAsia="ru-RU"/>
        </w:rPr>
        <w:t xml:space="preserve">проанализировать </w:t>
      </w:r>
      <w:r w:rsidR="00B63A20">
        <w:rPr>
          <w:rFonts w:ascii="Times New Roman" w:eastAsia="Times New Roman" w:hAnsi="Times New Roman" w:cs="Times New Roman"/>
          <w:color w:val="000000"/>
          <w:sz w:val="28"/>
          <w:szCs w:val="28"/>
          <w:lang w:eastAsia="ru-RU"/>
        </w:rPr>
        <w:t>с</w:t>
      </w:r>
      <w:r w:rsidR="00B63A20" w:rsidRPr="00B63A20">
        <w:rPr>
          <w:rFonts w:ascii="Times New Roman" w:hAnsi="Times New Roman" w:cs="Times New Roman"/>
          <w:sz w:val="28"/>
          <w:szCs w:val="28"/>
        </w:rPr>
        <w:t>оциально-экономические функции и структур</w:t>
      </w:r>
      <w:r w:rsidR="00B63A20">
        <w:rPr>
          <w:rFonts w:ascii="Times New Roman" w:hAnsi="Times New Roman" w:cs="Times New Roman"/>
          <w:sz w:val="28"/>
          <w:szCs w:val="28"/>
        </w:rPr>
        <w:t>у</w:t>
      </w:r>
      <w:r w:rsidR="00B63A20" w:rsidRPr="00B63A20">
        <w:rPr>
          <w:rFonts w:ascii="Times New Roman" w:hAnsi="Times New Roman" w:cs="Times New Roman"/>
          <w:sz w:val="28"/>
          <w:szCs w:val="28"/>
        </w:rPr>
        <w:t xml:space="preserve"> сферы здравоохранения</w:t>
      </w:r>
      <w:r w:rsidRPr="0005216F">
        <w:rPr>
          <w:rFonts w:ascii="Times New Roman" w:hAnsi="Times New Roman" w:cs="Times New Roman"/>
          <w:sz w:val="28"/>
          <w:szCs w:val="28"/>
        </w:rPr>
        <w:t>;</w:t>
      </w:r>
    </w:p>
    <w:p w:rsidR="00B63A20" w:rsidRDefault="00B63A20" w:rsidP="00F35E7B">
      <w:pPr>
        <w:pStyle w:val="a5"/>
        <w:numPr>
          <w:ilvl w:val="0"/>
          <w:numId w:val="47"/>
        </w:numPr>
        <w:tabs>
          <w:tab w:val="left" w:pos="1134"/>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обосновать н</w:t>
      </w:r>
      <w:r w:rsidRPr="00B63A20">
        <w:rPr>
          <w:rFonts w:ascii="Times New Roman" w:hAnsi="Times New Roman" w:cs="Times New Roman"/>
          <w:sz w:val="28"/>
          <w:szCs w:val="28"/>
        </w:rPr>
        <w:t>еобходимость, методы и механизм государственного регулирования в сфере здравоохранения</w:t>
      </w:r>
      <w:r>
        <w:rPr>
          <w:rFonts w:ascii="Times New Roman" w:hAnsi="Times New Roman" w:cs="Times New Roman"/>
          <w:sz w:val="28"/>
          <w:szCs w:val="28"/>
        </w:rPr>
        <w:t>;</w:t>
      </w:r>
    </w:p>
    <w:p w:rsidR="00B63A20" w:rsidRPr="0005216F" w:rsidRDefault="00B63A20" w:rsidP="00B63A20">
      <w:pPr>
        <w:pStyle w:val="a5"/>
        <w:numPr>
          <w:ilvl w:val="0"/>
          <w:numId w:val="47"/>
        </w:numPr>
        <w:tabs>
          <w:tab w:val="left" w:pos="1134"/>
        </w:tabs>
        <w:spacing w:after="0" w:line="360" w:lineRule="auto"/>
        <w:ind w:left="0" w:firstLine="851"/>
        <w:jc w:val="both"/>
        <w:rPr>
          <w:rFonts w:ascii="Times New Roman" w:hAnsi="Times New Roman" w:cs="Times New Roman"/>
          <w:sz w:val="28"/>
          <w:szCs w:val="28"/>
        </w:rPr>
      </w:pPr>
      <w:r w:rsidRPr="0005216F">
        <w:rPr>
          <w:rFonts w:ascii="Times New Roman" w:hAnsi="Times New Roman" w:cs="Times New Roman"/>
          <w:sz w:val="28"/>
          <w:szCs w:val="28"/>
        </w:rPr>
        <w:t xml:space="preserve">рассмотреть </w:t>
      </w:r>
      <w:r>
        <w:rPr>
          <w:rFonts w:ascii="Times New Roman" w:hAnsi="Times New Roman" w:cs="Times New Roman"/>
          <w:sz w:val="28"/>
          <w:szCs w:val="28"/>
        </w:rPr>
        <w:t>р</w:t>
      </w:r>
      <w:r w:rsidRPr="00B63A20">
        <w:rPr>
          <w:rFonts w:ascii="Times New Roman" w:hAnsi="Times New Roman" w:cs="Times New Roman"/>
          <w:sz w:val="28"/>
          <w:szCs w:val="28"/>
        </w:rPr>
        <w:t>еформирование системы здравоохранения и особенности ее регулирования в российской экономической системе</w:t>
      </w:r>
      <w:r w:rsidRPr="0005216F">
        <w:rPr>
          <w:rFonts w:ascii="Times New Roman" w:hAnsi="Times New Roman" w:cs="Times New Roman"/>
          <w:sz w:val="28"/>
          <w:szCs w:val="28"/>
        </w:rPr>
        <w:t xml:space="preserve">; </w:t>
      </w:r>
    </w:p>
    <w:p w:rsidR="00B63A20" w:rsidRDefault="00B63A20" w:rsidP="00F35E7B">
      <w:pPr>
        <w:pStyle w:val="a5"/>
        <w:numPr>
          <w:ilvl w:val="0"/>
          <w:numId w:val="47"/>
        </w:numPr>
        <w:tabs>
          <w:tab w:val="left" w:pos="1134"/>
        </w:tabs>
        <w:spacing w:after="0" w:line="360" w:lineRule="auto"/>
        <w:ind w:left="0" w:firstLine="851"/>
        <w:jc w:val="both"/>
        <w:rPr>
          <w:rFonts w:ascii="Times New Roman" w:hAnsi="Times New Roman" w:cs="Times New Roman"/>
          <w:sz w:val="28"/>
          <w:szCs w:val="28"/>
        </w:rPr>
      </w:pPr>
      <w:r w:rsidRPr="0005216F">
        <w:rPr>
          <w:rFonts w:ascii="Times New Roman" w:hAnsi="Times New Roman" w:cs="Times New Roman"/>
          <w:sz w:val="28"/>
          <w:szCs w:val="28"/>
        </w:rPr>
        <w:t>проанализировать</w:t>
      </w:r>
      <w:r>
        <w:rPr>
          <w:rFonts w:ascii="Times New Roman" w:hAnsi="Times New Roman" w:cs="Times New Roman"/>
          <w:sz w:val="28"/>
          <w:szCs w:val="28"/>
        </w:rPr>
        <w:t xml:space="preserve"> г</w:t>
      </w:r>
      <w:r w:rsidRPr="00B63A20">
        <w:rPr>
          <w:rFonts w:ascii="Times New Roman" w:hAnsi="Times New Roman" w:cs="Times New Roman"/>
          <w:sz w:val="28"/>
          <w:szCs w:val="28"/>
        </w:rPr>
        <w:t>осударственн</w:t>
      </w:r>
      <w:r>
        <w:rPr>
          <w:rFonts w:ascii="Times New Roman" w:hAnsi="Times New Roman" w:cs="Times New Roman"/>
          <w:sz w:val="28"/>
          <w:szCs w:val="28"/>
        </w:rPr>
        <w:t>ую</w:t>
      </w:r>
      <w:r w:rsidRPr="00B63A20">
        <w:rPr>
          <w:rFonts w:ascii="Times New Roman" w:hAnsi="Times New Roman" w:cs="Times New Roman"/>
          <w:sz w:val="28"/>
          <w:szCs w:val="28"/>
        </w:rPr>
        <w:t xml:space="preserve"> политик</w:t>
      </w:r>
      <w:r>
        <w:rPr>
          <w:rFonts w:ascii="Times New Roman" w:hAnsi="Times New Roman" w:cs="Times New Roman"/>
          <w:sz w:val="28"/>
          <w:szCs w:val="28"/>
        </w:rPr>
        <w:t>у</w:t>
      </w:r>
      <w:r w:rsidRPr="00B63A20">
        <w:rPr>
          <w:rFonts w:ascii="Times New Roman" w:hAnsi="Times New Roman" w:cs="Times New Roman"/>
          <w:sz w:val="28"/>
          <w:szCs w:val="28"/>
        </w:rPr>
        <w:t xml:space="preserve"> в области здравоохранения в зарубежной практике</w:t>
      </w:r>
      <w:r>
        <w:rPr>
          <w:rFonts w:ascii="Times New Roman" w:hAnsi="Times New Roman" w:cs="Times New Roman"/>
          <w:sz w:val="28"/>
          <w:szCs w:val="28"/>
        </w:rPr>
        <w:t>;</w:t>
      </w:r>
    </w:p>
    <w:p w:rsidR="00B63A20" w:rsidRDefault="00251811" w:rsidP="00F35E7B">
      <w:pPr>
        <w:pStyle w:val="a5"/>
        <w:numPr>
          <w:ilvl w:val="0"/>
          <w:numId w:val="47"/>
        </w:numPr>
        <w:tabs>
          <w:tab w:val="left" w:pos="1134"/>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выявить о</w:t>
      </w:r>
      <w:r w:rsidRPr="00251811">
        <w:rPr>
          <w:rFonts w:ascii="Times New Roman" w:hAnsi="Times New Roman" w:cs="Times New Roman"/>
          <w:sz w:val="28"/>
          <w:szCs w:val="28"/>
        </w:rPr>
        <w:t>собенности реализации государственной политики России в сфере здравоохранения на современном этапе</w:t>
      </w:r>
      <w:r>
        <w:rPr>
          <w:rFonts w:ascii="Times New Roman" w:hAnsi="Times New Roman" w:cs="Times New Roman"/>
          <w:sz w:val="28"/>
          <w:szCs w:val="28"/>
        </w:rPr>
        <w:t>;</w:t>
      </w:r>
    </w:p>
    <w:p w:rsidR="00251811" w:rsidRDefault="00251811" w:rsidP="00F35E7B">
      <w:pPr>
        <w:pStyle w:val="a5"/>
        <w:numPr>
          <w:ilvl w:val="0"/>
          <w:numId w:val="47"/>
        </w:numPr>
        <w:tabs>
          <w:tab w:val="left" w:pos="1134"/>
        </w:tabs>
        <w:spacing w:after="0" w:line="360" w:lineRule="auto"/>
        <w:ind w:left="0" w:firstLine="851"/>
        <w:jc w:val="both"/>
        <w:rPr>
          <w:rFonts w:ascii="Times New Roman" w:hAnsi="Times New Roman" w:cs="Times New Roman"/>
          <w:sz w:val="28"/>
          <w:szCs w:val="28"/>
        </w:rPr>
      </w:pPr>
      <w:r>
        <w:rPr>
          <w:rFonts w:ascii="Times New Roman" w:hAnsi="Times New Roman" w:cs="Times New Roman"/>
          <w:sz w:val="28"/>
          <w:szCs w:val="28"/>
        </w:rPr>
        <w:t>изучить а</w:t>
      </w:r>
      <w:r w:rsidRPr="00251811">
        <w:rPr>
          <w:rFonts w:ascii="Times New Roman" w:hAnsi="Times New Roman" w:cs="Times New Roman"/>
          <w:sz w:val="28"/>
          <w:szCs w:val="28"/>
        </w:rPr>
        <w:t>ктуальное состояние, проблемы и перспективы развития системы здравоохранения на примере  г.</w:t>
      </w:r>
      <w:r w:rsidR="00F1056E">
        <w:rPr>
          <w:rFonts w:ascii="Times New Roman" w:hAnsi="Times New Roman" w:cs="Times New Roman"/>
          <w:sz w:val="28"/>
          <w:szCs w:val="28"/>
        </w:rPr>
        <w:t xml:space="preserve"> </w:t>
      </w:r>
      <w:r w:rsidRPr="00251811">
        <w:rPr>
          <w:rFonts w:ascii="Times New Roman" w:hAnsi="Times New Roman" w:cs="Times New Roman"/>
          <w:sz w:val="28"/>
          <w:szCs w:val="28"/>
        </w:rPr>
        <w:t>Азова Ростовской области</w:t>
      </w:r>
      <w:r>
        <w:rPr>
          <w:rFonts w:ascii="Times New Roman" w:hAnsi="Times New Roman" w:cs="Times New Roman"/>
          <w:sz w:val="28"/>
          <w:szCs w:val="28"/>
        </w:rPr>
        <w:t>.</w:t>
      </w:r>
    </w:p>
    <w:p w:rsidR="00CF0613" w:rsidRPr="0005216F" w:rsidRDefault="00CF0613" w:rsidP="0005216F">
      <w:pPr>
        <w:spacing w:after="0" w:line="360" w:lineRule="auto"/>
        <w:ind w:left="102" w:right="76" w:firstLine="851"/>
        <w:jc w:val="both"/>
        <w:rPr>
          <w:rFonts w:ascii="Times New Roman" w:hAnsi="Times New Roman" w:cs="Times New Roman"/>
          <w:position w:val="-1"/>
          <w:sz w:val="28"/>
          <w:szCs w:val="28"/>
        </w:rPr>
      </w:pPr>
      <w:r w:rsidRPr="0005216F">
        <w:rPr>
          <w:rFonts w:ascii="Times New Roman" w:hAnsi="Times New Roman" w:cs="Times New Roman"/>
          <w:sz w:val="28"/>
          <w:szCs w:val="28"/>
        </w:rPr>
        <w:t>Различные аспекты социально- экономической политики развития здравоохранения в РФ исследовались в трудах российских и зарубежных ученых, зани</w:t>
      </w:r>
      <w:r w:rsidR="0005216F" w:rsidRPr="0005216F">
        <w:rPr>
          <w:rFonts w:ascii="Times New Roman" w:hAnsi="Times New Roman" w:cs="Times New Roman"/>
          <w:sz w:val="28"/>
          <w:szCs w:val="28"/>
        </w:rPr>
        <w:t xml:space="preserve">мающихся проблемами организации </w:t>
      </w:r>
      <w:r w:rsidRPr="0005216F">
        <w:rPr>
          <w:rFonts w:ascii="Times New Roman" w:hAnsi="Times New Roman" w:cs="Times New Roman"/>
          <w:sz w:val="28"/>
          <w:szCs w:val="28"/>
        </w:rPr>
        <w:t xml:space="preserve">здравоохранения в современных условиях реформирования. Их работы содержат </w:t>
      </w:r>
      <w:r w:rsidR="0005216F" w:rsidRPr="0005216F">
        <w:rPr>
          <w:rFonts w:ascii="Times New Roman" w:hAnsi="Times New Roman" w:cs="Times New Roman"/>
          <w:sz w:val="28"/>
          <w:szCs w:val="28"/>
        </w:rPr>
        <w:t xml:space="preserve">теоретические основы социально - </w:t>
      </w:r>
      <w:r w:rsidRPr="0005216F">
        <w:rPr>
          <w:rFonts w:ascii="Times New Roman" w:hAnsi="Times New Roman" w:cs="Times New Roman"/>
          <w:sz w:val="28"/>
          <w:szCs w:val="28"/>
        </w:rPr>
        <w:t>экономической политики в сфере здравоохранения и практические рекомендации по его совершенствованию. Однако</w:t>
      </w:r>
      <w:r w:rsidR="0005216F" w:rsidRPr="0005216F">
        <w:rPr>
          <w:rFonts w:ascii="Times New Roman" w:hAnsi="Times New Roman" w:cs="Times New Roman"/>
          <w:sz w:val="28"/>
          <w:szCs w:val="28"/>
        </w:rPr>
        <w:t xml:space="preserve"> предлагаемые меры и правитель</w:t>
      </w:r>
      <w:r w:rsidRPr="0005216F">
        <w:rPr>
          <w:rFonts w:ascii="Times New Roman" w:hAnsi="Times New Roman" w:cs="Times New Roman"/>
          <w:sz w:val="28"/>
          <w:szCs w:val="28"/>
        </w:rPr>
        <w:t>ственные программы в сфере здравоохранения пока не привели к сущест</w:t>
      </w:r>
      <w:r w:rsidR="0005216F" w:rsidRPr="0005216F">
        <w:rPr>
          <w:rFonts w:ascii="Times New Roman" w:hAnsi="Times New Roman" w:cs="Times New Roman"/>
          <w:sz w:val="28"/>
          <w:szCs w:val="28"/>
        </w:rPr>
        <w:t>вен</w:t>
      </w:r>
      <w:r w:rsidRPr="0005216F">
        <w:rPr>
          <w:rFonts w:ascii="Times New Roman" w:hAnsi="Times New Roman" w:cs="Times New Roman"/>
          <w:sz w:val="28"/>
          <w:szCs w:val="28"/>
        </w:rPr>
        <w:t>ному улучшению состояния здоровья населения РФ.</w:t>
      </w:r>
    </w:p>
    <w:p w:rsidR="00CF0613" w:rsidRPr="00CF56EA" w:rsidRDefault="00DE51BD" w:rsidP="0005216F">
      <w:pPr>
        <w:spacing w:after="0" w:line="360" w:lineRule="auto"/>
        <w:ind w:left="102" w:right="76" w:firstLine="851"/>
        <w:jc w:val="both"/>
        <w:rPr>
          <w:rFonts w:ascii="Times New Roman" w:hAnsi="Times New Roman" w:cs="Times New Roman"/>
          <w:position w:val="-1"/>
          <w:sz w:val="28"/>
          <w:szCs w:val="28"/>
        </w:rPr>
      </w:pPr>
      <w:r w:rsidRPr="00CF56EA">
        <w:rPr>
          <w:rFonts w:ascii="Times New Roman" w:hAnsi="Times New Roman" w:cs="Times New Roman"/>
          <w:position w:val="-1"/>
          <w:sz w:val="28"/>
          <w:szCs w:val="28"/>
        </w:rPr>
        <w:t>Объект исследования - сфера  здравоохранения.</w:t>
      </w:r>
    </w:p>
    <w:p w:rsidR="00CF0613" w:rsidRPr="00CF56EA" w:rsidRDefault="00DE51BD" w:rsidP="0005216F">
      <w:pPr>
        <w:spacing w:after="0" w:line="360" w:lineRule="auto"/>
        <w:ind w:left="102" w:right="76" w:firstLine="851"/>
        <w:jc w:val="both"/>
        <w:rPr>
          <w:rFonts w:ascii="Times New Roman" w:hAnsi="Times New Roman" w:cs="Times New Roman"/>
          <w:position w:val="-1"/>
          <w:sz w:val="28"/>
          <w:szCs w:val="28"/>
        </w:rPr>
      </w:pPr>
      <w:r w:rsidRPr="00CF56EA">
        <w:rPr>
          <w:rFonts w:ascii="Times New Roman" w:hAnsi="Times New Roman" w:cs="Times New Roman"/>
          <w:position w:val="-1"/>
          <w:sz w:val="28"/>
          <w:szCs w:val="28"/>
        </w:rPr>
        <w:t xml:space="preserve">Предмет исследования - влияние </w:t>
      </w:r>
      <w:r w:rsidRPr="00CF56EA">
        <w:rPr>
          <w:rFonts w:ascii="Times New Roman" w:hAnsi="Times New Roman" w:cs="Times New Roman"/>
          <w:sz w:val="28"/>
          <w:szCs w:val="28"/>
        </w:rPr>
        <w:t>государственной политики на сферу здравоохранения и ее развитие.</w:t>
      </w:r>
    </w:p>
    <w:p w:rsidR="00CF0613" w:rsidRPr="00CF56EA" w:rsidRDefault="00DE51BD" w:rsidP="0005216F">
      <w:pPr>
        <w:spacing w:after="0" w:line="360" w:lineRule="auto"/>
        <w:ind w:right="58" w:firstLine="851"/>
        <w:jc w:val="both"/>
        <w:rPr>
          <w:rFonts w:ascii="Times New Roman" w:hAnsi="Times New Roman" w:cs="Times New Roman"/>
          <w:sz w:val="28"/>
          <w:szCs w:val="28"/>
        </w:rPr>
      </w:pPr>
      <w:r w:rsidRPr="00CF56EA">
        <w:rPr>
          <w:rFonts w:ascii="Times New Roman" w:hAnsi="Times New Roman" w:cs="Times New Roman"/>
          <w:sz w:val="28"/>
          <w:szCs w:val="28"/>
        </w:rPr>
        <w:t>И</w:t>
      </w:r>
      <w:r w:rsidRPr="00CF56EA">
        <w:rPr>
          <w:rFonts w:ascii="Times New Roman" w:hAnsi="Times New Roman" w:cs="Times New Roman"/>
          <w:spacing w:val="-1"/>
          <w:sz w:val="28"/>
          <w:szCs w:val="28"/>
        </w:rPr>
        <w:t>н</w:t>
      </w:r>
      <w:r w:rsidRPr="00CF56EA">
        <w:rPr>
          <w:rFonts w:ascii="Times New Roman" w:hAnsi="Times New Roman" w:cs="Times New Roman"/>
          <w:spacing w:val="-2"/>
          <w:sz w:val="28"/>
          <w:szCs w:val="28"/>
        </w:rPr>
        <w:t>ф</w:t>
      </w:r>
      <w:r w:rsidRPr="00CF56EA">
        <w:rPr>
          <w:rFonts w:ascii="Times New Roman" w:hAnsi="Times New Roman" w:cs="Times New Roman"/>
          <w:spacing w:val="1"/>
          <w:sz w:val="28"/>
          <w:szCs w:val="28"/>
        </w:rPr>
        <w:t>о</w:t>
      </w:r>
      <w:r w:rsidRPr="00CF56EA">
        <w:rPr>
          <w:rFonts w:ascii="Times New Roman" w:hAnsi="Times New Roman" w:cs="Times New Roman"/>
          <w:sz w:val="28"/>
          <w:szCs w:val="28"/>
        </w:rPr>
        <w:t>рм</w:t>
      </w:r>
      <w:r w:rsidRPr="00CF56EA">
        <w:rPr>
          <w:rFonts w:ascii="Times New Roman" w:hAnsi="Times New Roman" w:cs="Times New Roman"/>
          <w:spacing w:val="2"/>
          <w:sz w:val="28"/>
          <w:szCs w:val="28"/>
        </w:rPr>
        <w:t>а</w:t>
      </w:r>
      <w:r w:rsidRPr="00CF56EA">
        <w:rPr>
          <w:rFonts w:ascii="Times New Roman" w:hAnsi="Times New Roman" w:cs="Times New Roman"/>
          <w:spacing w:val="-1"/>
          <w:sz w:val="28"/>
          <w:szCs w:val="28"/>
        </w:rPr>
        <w:t>ци</w:t>
      </w:r>
      <w:r w:rsidRPr="00CF56EA">
        <w:rPr>
          <w:rFonts w:ascii="Times New Roman" w:hAnsi="Times New Roman" w:cs="Times New Roman"/>
          <w:spacing w:val="1"/>
          <w:sz w:val="28"/>
          <w:szCs w:val="28"/>
        </w:rPr>
        <w:t>о</w:t>
      </w:r>
      <w:r w:rsidRPr="00CF56EA">
        <w:rPr>
          <w:rFonts w:ascii="Times New Roman" w:hAnsi="Times New Roman" w:cs="Times New Roman"/>
          <w:spacing w:val="-1"/>
          <w:sz w:val="28"/>
          <w:szCs w:val="28"/>
        </w:rPr>
        <w:t>н</w:t>
      </w:r>
      <w:r w:rsidRPr="00CF56EA">
        <w:rPr>
          <w:rFonts w:ascii="Times New Roman" w:hAnsi="Times New Roman" w:cs="Times New Roman"/>
          <w:spacing w:val="-3"/>
          <w:sz w:val="28"/>
          <w:szCs w:val="28"/>
        </w:rPr>
        <w:t>н</w:t>
      </w:r>
      <w:r w:rsidRPr="00CF56EA">
        <w:rPr>
          <w:rFonts w:ascii="Times New Roman" w:hAnsi="Times New Roman" w:cs="Times New Roman"/>
          <w:spacing w:val="2"/>
          <w:sz w:val="28"/>
          <w:szCs w:val="28"/>
        </w:rPr>
        <w:t>о</w:t>
      </w:r>
      <w:r w:rsidRPr="00CF56EA">
        <w:rPr>
          <w:rFonts w:ascii="Times New Roman" w:hAnsi="Times New Roman" w:cs="Times New Roman"/>
          <w:sz w:val="28"/>
          <w:szCs w:val="28"/>
        </w:rPr>
        <w:t>-</w:t>
      </w:r>
      <w:r w:rsidRPr="00CF56EA">
        <w:rPr>
          <w:rFonts w:ascii="Times New Roman" w:hAnsi="Times New Roman" w:cs="Times New Roman"/>
          <w:spacing w:val="-1"/>
          <w:sz w:val="28"/>
          <w:szCs w:val="28"/>
        </w:rPr>
        <w:t>э</w:t>
      </w:r>
      <w:r w:rsidRPr="00CF56EA">
        <w:rPr>
          <w:rFonts w:ascii="Times New Roman" w:hAnsi="Times New Roman" w:cs="Times New Roman"/>
          <w:sz w:val="28"/>
          <w:szCs w:val="28"/>
        </w:rPr>
        <w:t>мп</w:t>
      </w:r>
      <w:r w:rsidRPr="00CF56EA">
        <w:rPr>
          <w:rFonts w:ascii="Times New Roman" w:hAnsi="Times New Roman" w:cs="Times New Roman"/>
          <w:spacing w:val="-1"/>
          <w:sz w:val="28"/>
          <w:szCs w:val="28"/>
        </w:rPr>
        <w:t>и</w:t>
      </w:r>
      <w:r w:rsidRPr="00CF56EA">
        <w:rPr>
          <w:rFonts w:ascii="Times New Roman" w:hAnsi="Times New Roman" w:cs="Times New Roman"/>
          <w:sz w:val="28"/>
          <w:szCs w:val="28"/>
        </w:rPr>
        <w:t>р</w:t>
      </w:r>
      <w:r w:rsidRPr="00CF56EA">
        <w:rPr>
          <w:rFonts w:ascii="Times New Roman" w:hAnsi="Times New Roman" w:cs="Times New Roman"/>
          <w:spacing w:val="-1"/>
          <w:sz w:val="28"/>
          <w:szCs w:val="28"/>
        </w:rPr>
        <w:t>и</w:t>
      </w:r>
      <w:r w:rsidRPr="00CF56EA">
        <w:rPr>
          <w:rFonts w:ascii="Times New Roman" w:hAnsi="Times New Roman" w:cs="Times New Roman"/>
          <w:sz w:val="28"/>
          <w:szCs w:val="28"/>
        </w:rPr>
        <w:t xml:space="preserve">ческая </w:t>
      </w:r>
      <w:r w:rsidRPr="00CF56EA">
        <w:rPr>
          <w:rFonts w:ascii="Times New Roman" w:hAnsi="Times New Roman" w:cs="Times New Roman"/>
          <w:spacing w:val="1"/>
          <w:sz w:val="28"/>
          <w:szCs w:val="28"/>
        </w:rPr>
        <w:t>б</w:t>
      </w:r>
      <w:r w:rsidRPr="00CF56EA">
        <w:rPr>
          <w:rFonts w:ascii="Times New Roman" w:hAnsi="Times New Roman" w:cs="Times New Roman"/>
          <w:spacing w:val="-1"/>
          <w:sz w:val="28"/>
          <w:szCs w:val="28"/>
        </w:rPr>
        <w:t>а</w:t>
      </w:r>
      <w:r w:rsidRPr="00CF56EA">
        <w:rPr>
          <w:rFonts w:ascii="Times New Roman" w:hAnsi="Times New Roman" w:cs="Times New Roman"/>
          <w:spacing w:val="-3"/>
          <w:sz w:val="28"/>
          <w:szCs w:val="28"/>
        </w:rPr>
        <w:t>з</w:t>
      </w:r>
      <w:r w:rsidRPr="00CF56EA">
        <w:rPr>
          <w:rFonts w:ascii="Times New Roman" w:hAnsi="Times New Roman" w:cs="Times New Roman"/>
          <w:sz w:val="28"/>
          <w:szCs w:val="28"/>
        </w:rPr>
        <w:t xml:space="preserve">а </w:t>
      </w:r>
      <w:r w:rsidRPr="00CF56EA">
        <w:rPr>
          <w:rFonts w:ascii="Times New Roman" w:hAnsi="Times New Roman" w:cs="Times New Roman"/>
          <w:spacing w:val="-1"/>
          <w:sz w:val="28"/>
          <w:szCs w:val="28"/>
        </w:rPr>
        <w:t>и</w:t>
      </w:r>
      <w:r w:rsidRPr="00CF56EA">
        <w:rPr>
          <w:rFonts w:ascii="Times New Roman" w:hAnsi="Times New Roman" w:cs="Times New Roman"/>
          <w:sz w:val="28"/>
          <w:szCs w:val="28"/>
        </w:rPr>
        <w:t>с</w:t>
      </w:r>
      <w:r w:rsidRPr="00CF56EA">
        <w:rPr>
          <w:rFonts w:ascii="Times New Roman" w:hAnsi="Times New Roman" w:cs="Times New Roman"/>
          <w:spacing w:val="-2"/>
          <w:sz w:val="28"/>
          <w:szCs w:val="28"/>
        </w:rPr>
        <w:t>с</w:t>
      </w:r>
      <w:r w:rsidRPr="00CF56EA">
        <w:rPr>
          <w:rFonts w:ascii="Times New Roman" w:hAnsi="Times New Roman" w:cs="Times New Roman"/>
          <w:spacing w:val="1"/>
          <w:sz w:val="28"/>
          <w:szCs w:val="28"/>
        </w:rPr>
        <w:t>л</w:t>
      </w:r>
      <w:r w:rsidRPr="00CF56EA">
        <w:rPr>
          <w:rFonts w:ascii="Times New Roman" w:hAnsi="Times New Roman" w:cs="Times New Roman"/>
          <w:sz w:val="28"/>
          <w:szCs w:val="28"/>
        </w:rPr>
        <w:t>едо</w:t>
      </w:r>
      <w:r w:rsidRPr="00CF56EA">
        <w:rPr>
          <w:rFonts w:ascii="Times New Roman" w:hAnsi="Times New Roman" w:cs="Times New Roman"/>
          <w:spacing w:val="-2"/>
          <w:sz w:val="28"/>
          <w:szCs w:val="28"/>
        </w:rPr>
        <w:t>в</w:t>
      </w:r>
      <w:r w:rsidRPr="00CF56EA">
        <w:rPr>
          <w:rFonts w:ascii="Times New Roman" w:hAnsi="Times New Roman" w:cs="Times New Roman"/>
          <w:spacing w:val="1"/>
          <w:sz w:val="28"/>
          <w:szCs w:val="28"/>
        </w:rPr>
        <w:t>а</w:t>
      </w:r>
      <w:r w:rsidRPr="00CF56EA">
        <w:rPr>
          <w:rFonts w:ascii="Times New Roman" w:hAnsi="Times New Roman" w:cs="Times New Roman"/>
          <w:spacing w:val="-1"/>
          <w:sz w:val="28"/>
          <w:szCs w:val="28"/>
        </w:rPr>
        <w:t>ни</w:t>
      </w:r>
      <w:r w:rsidRPr="00CF56EA">
        <w:rPr>
          <w:rFonts w:ascii="Times New Roman" w:hAnsi="Times New Roman" w:cs="Times New Roman"/>
          <w:sz w:val="28"/>
          <w:szCs w:val="28"/>
        </w:rPr>
        <w:t xml:space="preserve">я </w:t>
      </w:r>
      <w:r w:rsidRPr="00CF56EA">
        <w:rPr>
          <w:rFonts w:ascii="Times New Roman" w:hAnsi="Times New Roman" w:cs="Times New Roman"/>
          <w:spacing w:val="1"/>
          <w:sz w:val="28"/>
          <w:szCs w:val="28"/>
        </w:rPr>
        <w:t>о</w:t>
      </w:r>
      <w:r w:rsidRPr="00CF56EA">
        <w:rPr>
          <w:rFonts w:ascii="Times New Roman" w:hAnsi="Times New Roman" w:cs="Times New Roman"/>
          <w:sz w:val="28"/>
          <w:szCs w:val="28"/>
        </w:rPr>
        <w:t>с</w:t>
      </w:r>
      <w:r w:rsidRPr="00CF56EA">
        <w:rPr>
          <w:rFonts w:ascii="Times New Roman" w:hAnsi="Times New Roman" w:cs="Times New Roman"/>
          <w:spacing w:val="-1"/>
          <w:sz w:val="28"/>
          <w:szCs w:val="28"/>
        </w:rPr>
        <w:t>н</w:t>
      </w:r>
      <w:r w:rsidRPr="00CF56EA">
        <w:rPr>
          <w:rFonts w:ascii="Times New Roman" w:hAnsi="Times New Roman" w:cs="Times New Roman"/>
          <w:spacing w:val="1"/>
          <w:sz w:val="28"/>
          <w:szCs w:val="28"/>
        </w:rPr>
        <w:t>о</w:t>
      </w:r>
      <w:r w:rsidRPr="00CF56EA">
        <w:rPr>
          <w:rFonts w:ascii="Times New Roman" w:hAnsi="Times New Roman" w:cs="Times New Roman"/>
          <w:sz w:val="28"/>
          <w:szCs w:val="28"/>
        </w:rPr>
        <w:t>в</w:t>
      </w:r>
      <w:r w:rsidRPr="00CF56EA">
        <w:rPr>
          <w:rFonts w:ascii="Times New Roman" w:hAnsi="Times New Roman" w:cs="Times New Roman"/>
          <w:spacing w:val="-3"/>
          <w:sz w:val="28"/>
          <w:szCs w:val="28"/>
        </w:rPr>
        <w:t>а</w:t>
      </w:r>
      <w:r w:rsidRPr="00CF56EA">
        <w:rPr>
          <w:rFonts w:ascii="Times New Roman" w:hAnsi="Times New Roman" w:cs="Times New Roman"/>
          <w:spacing w:val="1"/>
          <w:sz w:val="28"/>
          <w:szCs w:val="28"/>
        </w:rPr>
        <w:t>н</w:t>
      </w:r>
      <w:r w:rsidRPr="00CF56EA">
        <w:rPr>
          <w:rFonts w:ascii="Times New Roman" w:hAnsi="Times New Roman" w:cs="Times New Roman"/>
          <w:sz w:val="28"/>
          <w:szCs w:val="28"/>
        </w:rPr>
        <w:t>а</w:t>
      </w:r>
      <w:r>
        <w:rPr>
          <w:rFonts w:ascii="Times New Roman" w:hAnsi="Times New Roman" w:cs="Times New Roman"/>
          <w:sz w:val="28"/>
          <w:szCs w:val="28"/>
        </w:rPr>
        <w:t xml:space="preserve"> </w:t>
      </w:r>
      <w:r w:rsidRPr="0005216F">
        <w:rPr>
          <w:rFonts w:ascii="Times New Roman" w:hAnsi="Times New Roman" w:cs="Times New Roman"/>
          <w:spacing w:val="3"/>
          <w:sz w:val="28"/>
          <w:szCs w:val="28"/>
        </w:rPr>
        <w:t>н</w:t>
      </w:r>
      <w:r w:rsidRPr="0005216F">
        <w:rPr>
          <w:rFonts w:ascii="Times New Roman" w:hAnsi="Times New Roman" w:cs="Times New Roman"/>
          <w:sz w:val="28"/>
          <w:szCs w:val="28"/>
        </w:rPr>
        <w:t xml:space="preserve">а </w:t>
      </w:r>
      <w:r w:rsidRPr="0005216F">
        <w:rPr>
          <w:rFonts w:ascii="Times New Roman" w:hAnsi="Times New Roman" w:cs="Times New Roman"/>
          <w:spacing w:val="1"/>
          <w:sz w:val="28"/>
          <w:szCs w:val="28"/>
        </w:rPr>
        <w:t>и</w:t>
      </w:r>
      <w:r w:rsidRPr="0005216F">
        <w:rPr>
          <w:rFonts w:ascii="Times New Roman" w:hAnsi="Times New Roman" w:cs="Times New Roman"/>
          <w:sz w:val="28"/>
          <w:szCs w:val="28"/>
        </w:rPr>
        <w:t>с</w:t>
      </w:r>
      <w:r w:rsidRPr="0005216F">
        <w:rPr>
          <w:rFonts w:ascii="Times New Roman" w:hAnsi="Times New Roman" w:cs="Times New Roman"/>
          <w:spacing w:val="-1"/>
          <w:sz w:val="28"/>
          <w:szCs w:val="28"/>
        </w:rPr>
        <w:t>п</w:t>
      </w:r>
      <w:r w:rsidRPr="0005216F">
        <w:rPr>
          <w:rFonts w:ascii="Times New Roman" w:hAnsi="Times New Roman" w:cs="Times New Roman"/>
          <w:spacing w:val="1"/>
          <w:sz w:val="28"/>
          <w:szCs w:val="28"/>
        </w:rPr>
        <w:t>о</w:t>
      </w:r>
      <w:r w:rsidRPr="0005216F">
        <w:rPr>
          <w:rFonts w:ascii="Times New Roman" w:hAnsi="Times New Roman" w:cs="Times New Roman"/>
          <w:spacing w:val="-1"/>
          <w:sz w:val="28"/>
          <w:szCs w:val="28"/>
        </w:rPr>
        <w:t>ль</w:t>
      </w:r>
      <w:r w:rsidRPr="0005216F">
        <w:rPr>
          <w:rFonts w:ascii="Times New Roman" w:hAnsi="Times New Roman" w:cs="Times New Roman"/>
          <w:sz w:val="28"/>
          <w:szCs w:val="28"/>
        </w:rPr>
        <w:t>зов</w:t>
      </w:r>
      <w:r w:rsidRPr="0005216F">
        <w:rPr>
          <w:rFonts w:ascii="Times New Roman" w:hAnsi="Times New Roman" w:cs="Times New Roman"/>
          <w:spacing w:val="-2"/>
          <w:sz w:val="28"/>
          <w:szCs w:val="28"/>
        </w:rPr>
        <w:t>а</w:t>
      </w:r>
      <w:r w:rsidRPr="0005216F">
        <w:rPr>
          <w:rFonts w:ascii="Times New Roman" w:hAnsi="Times New Roman" w:cs="Times New Roman"/>
          <w:spacing w:val="1"/>
          <w:sz w:val="28"/>
          <w:szCs w:val="28"/>
        </w:rPr>
        <w:t>н</w:t>
      </w:r>
      <w:r w:rsidRPr="0005216F">
        <w:rPr>
          <w:rFonts w:ascii="Times New Roman" w:hAnsi="Times New Roman" w:cs="Times New Roman"/>
          <w:spacing w:val="-1"/>
          <w:sz w:val="28"/>
          <w:szCs w:val="28"/>
        </w:rPr>
        <w:t>и</w:t>
      </w:r>
      <w:r w:rsidRPr="0005216F">
        <w:rPr>
          <w:rFonts w:ascii="Times New Roman" w:hAnsi="Times New Roman" w:cs="Times New Roman"/>
          <w:sz w:val="28"/>
          <w:szCs w:val="28"/>
        </w:rPr>
        <w:t>и</w:t>
      </w:r>
      <w:r>
        <w:rPr>
          <w:rFonts w:ascii="Times New Roman" w:hAnsi="Times New Roman" w:cs="Times New Roman"/>
          <w:sz w:val="28"/>
          <w:szCs w:val="28"/>
        </w:rPr>
        <w:t xml:space="preserve"> </w:t>
      </w:r>
      <w:r w:rsidRPr="0005216F">
        <w:rPr>
          <w:rFonts w:ascii="Times New Roman" w:hAnsi="Times New Roman" w:cs="Times New Roman"/>
          <w:spacing w:val="-1"/>
          <w:sz w:val="28"/>
          <w:szCs w:val="28"/>
        </w:rPr>
        <w:t>н</w:t>
      </w:r>
      <w:r w:rsidRPr="0005216F">
        <w:rPr>
          <w:rFonts w:ascii="Times New Roman" w:hAnsi="Times New Roman" w:cs="Times New Roman"/>
          <w:spacing w:val="1"/>
          <w:sz w:val="28"/>
          <w:szCs w:val="28"/>
        </w:rPr>
        <w:t>о</w:t>
      </w:r>
      <w:r w:rsidRPr="0005216F">
        <w:rPr>
          <w:rFonts w:ascii="Times New Roman" w:hAnsi="Times New Roman" w:cs="Times New Roman"/>
          <w:spacing w:val="-1"/>
          <w:sz w:val="28"/>
          <w:szCs w:val="28"/>
        </w:rPr>
        <w:t>р</w:t>
      </w:r>
      <w:r w:rsidRPr="0005216F">
        <w:rPr>
          <w:rFonts w:ascii="Times New Roman" w:hAnsi="Times New Roman" w:cs="Times New Roman"/>
          <w:sz w:val="28"/>
          <w:szCs w:val="28"/>
        </w:rPr>
        <w:t>матив</w:t>
      </w:r>
      <w:r w:rsidRPr="0005216F">
        <w:rPr>
          <w:rFonts w:ascii="Times New Roman" w:hAnsi="Times New Roman" w:cs="Times New Roman"/>
          <w:spacing w:val="-1"/>
          <w:sz w:val="28"/>
          <w:szCs w:val="28"/>
        </w:rPr>
        <w:t>ны</w:t>
      </w:r>
      <w:r w:rsidRPr="0005216F">
        <w:rPr>
          <w:rFonts w:ascii="Times New Roman" w:hAnsi="Times New Roman" w:cs="Times New Roman"/>
          <w:sz w:val="28"/>
          <w:szCs w:val="28"/>
        </w:rPr>
        <w:t>х</w:t>
      </w:r>
      <w:r>
        <w:rPr>
          <w:rFonts w:ascii="Times New Roman" w:hAnsi="Times New Roman" w:cs="Times New Roman"/>
          <w:sz w:val="28"/>
          <w:szCs w:val="28"/>
        </w:rPr>
        <w:t xml:space="preserve"> </w:t>
      </w:r>
      <w:r w:rsidRPr="0005216F">
        <w:rPr>
          <w:rFonts w:ascii="Times New Roman" w:hAnsi="Times New Roman" w:cs="Times New Roman"/>
          <w:spacing w:val="-2"/>
          <w:sz w:val="28"/>
          <w:szCs w:val="28"/>
        </w:rPr>
        <w:t>а</w:t>
      </w:r>
      <w:r w:rsidRPr="0005216F">
        <w:rPr>
          <w:rFonts w:ascii="Times New Roman" w:hAnsi="Times New Roman" w:cs="Times New Roman"/>
          <w:sz w:val="28"/>
          <w:szCs w:val="28"/>
        </w:rPr>
        <w:t>кт</w:t>
      </w:r>
      <w:r w:rsidRPr="0005216F">
        <w:rPr>
          <w:rFonts w:ascii="Times New Roman" w:hAnsi="Times New Roman" w:cs="Times New Roman"/>
          <w:spacing w:val="1"/>
          <w:sz w:val="28"/>
          <w:szCs w:val="28"/>
        </w:rPr>
        <w:t>о</w:t>
      </w:r>
      <w:r w:rsidRPr="0005216F">
        <w:rPr>
          <w:rFonts w:ascii="Times New Roman" w:hAnsi="Times New Roman" w:cs="Times New Roman"/>
          <w:sz w:val="28"/>
          <w:szCs w:val="28"/>
        </w:rPr>
        <w:t>в,</w:t>
      </w:r>
      <w:r>
        <w:rPr>
          <w:rFonts w:ascii="Times New Roman" w:hAnsi="Times New Roman" w:cs="Times New Roman"/>
          <w:sz w:val="28"/>
          <w:szCs w:val="28"/>
        </w:rPr>
        <w:t xml:space="preserve"> </w:t>
      </w:r>
      <w:r w:rsidRPr="0005216F">
        <w:rPr>
          <w:rFonts w:ascii="Times New Roman" w:hAnsi="Times New Roman" w:cs="Times New Roman"/>
          <w:spacing w:val="-1"/>
          <w:sz w:val="28"/>
          <w:szCs w:val="28"/>
        </w:rPr>
        <w:t>о</w:t>
      </w:r>
      <w:r w:rsidRPr="0005216F">
        <w:rPr>
          <w:rFonts w:ascii="Times New Roman" w:hAnsi="Times New Roman" w:cs="Times New Roman"/>
          <w:sz w:val="28"/>
          <w:szCs w:val="28"/>
        </w:rPr>
        <w:t>ф</w:t>
      </w:r>
      <w:r w:rsidRPr="0005216F">
        <w:rPr>
          <w:rFonts w:ascii="Times New Roman" w:hAnsi="Times New Roman" w:cs="Times New Roman"/>
          <w:spacing w:val="-1"/>
          <w:sz w:val="28"/>
          <w:szCs w:val="28"/>
        </w:rPr>
        <w:t>и</w:t>
      </w:r>
      <w:r w:rsidRPr="0005216F">
        <w:rPr>
          <w:rFonts w:ascii="Times New Roman" w:hAnsi="Times New Roman" w:cs="Times New Roman"/>
          <w:spacing w:val="1"/>
          <w:sz w:val="28"/>
          <w:szCs w:val="28"/>
        </w:rPr>
        <w:t>ци</w:t>
      </w:r>
      <w:r w:rsidRPr="0005216F">
        <w:rPr>
          <w:rFonts w:ascii="Times New Roman" w:hAnsi="Times New Roman" w:cs="Times New Roman"/>
          <w:sz w:val="28"/>
          <w:szCs w:val="28"/>
        </w:rPr>
        <w:t>ал</w:t>
      </w:r>
      <w:r w:rsidRPr="0005216F">
        <w:rPr>
          <w:rFonts w:ascii="Times New Roman" w:hAnsi="Times New Roman" w:cs="Times New Roman"/>
          <w:spacing w:val="-2"/>
          <w:sz w:val="28"/>
          <w:szCs w:val="28"/>
        </w:rPr>
        <w:t>ь</w:t>
      </w:r>
      <w:r w:rsidRPr="0005216F">
        <w:rPr>
          <w:rFonts w:ascii="Times New Roman" w:hAnsi="Times New Roman" w:cs="Times New Roman"/>
          <w:spacing w:val="-1"/>
          <w:sz w:val="28"/>
          <w:szCs w:val="28"/>
        </w:rPr>
        <w:t>ны</w:t>
      </w:r>
      <w:r w:rsidRPr="0005216F">
        <w:rPr>
          <w:rFonts w:ascii="Times New Roman" w:hAnsi="Times New Roman" w:cs="Times New Roman"/>
          <w:sz w:val="28"/>
          <w:szCs w:val="28"/>
        </w:rPr>
        <w:t>х</w:t>
      </w:r>
      <w:r>
        <w:rPr>
          <w:rFonts w:ascii="Times New Roman" w:hAnsi="Times New Roman" w:cs="Times New Roman"/>
          <w:sz w:val="28"/>
          <w:szCs w:val="28"/>
        </w:rPr>
        <w:t xml:space="preserve"> </w:t>
      </w:r>
      <w:r w:rsidRPr="0005216F">
        <w:rPr>
          <w:rFonts w:ascii="Times New Roman" w:hAnsi="Times New Roman" w:cs="Times New Roman"/>
          <w:spacing w:val="-3"/>
          <w:sz w:val="28"/>
          <w:szCs w:val="28"/>
        </w:rPr>
        <w:t>м</w:t>
      </w:r>
      <w:r w:rsidRPr="0005216F">
        <w:rPr>
          <w:rFonts w:ascii="Times New Roman" w:hAnsi="Times New Roman" w:cs="Times New Roman"/>
          <w:sz w:val="28"/>
          <w:szCs w:val="28"/>
        </w:rPr>
        <w:t>ате</w:t>
      </w:r>
      <w:r w:rsidRPr="0005216F">
        <w:rPr>
          <w:rFonts w:ascii="Times New Roman" w:hAnsi="Times New Roman" w:cs="Times New Roman"/>
          <w:spacing w:val="-1"/>
          <w:sz w:val="28"/>
          <w:szCs w:val="28"/>
        </w:rPr>
        <w:t>р</w:t>
      </w:r>
      <w:r w:rsidRPr="0005216F">
        <w:rPr>
          <w:rFonts w:ascii="Times New Roman" w:hAnsi="Times New Roman" w:cs="Times New Roman"/>
          <w:spacing w:val="1"/>
          <w:sz w:val="28"/>
          <w:szCs w:val="28"/>
        </w:rPr>
        <w:t>и</w:t>
      </w:r>
      <w:r w:rsidRPr="0005216F">
        <w:rPr>
          <w:rFonts w:ascii="Times New Roman" w:hAnsi="Times New Roman" w:cs="Times New Roman"/>
          <w:sz w:val="28"/>
          <w:szCs w:val="28"/>
        </w:rPr>
        <w:t>алов ф</w:t>
      </w:r>
      <w:r w:rsidRPr="0005216F">
        <w:rPr>
          <w:rFonts w:ascii="Times New Roman" w:hAnsi="Times New Roman" w:cs="Times New Roman"/>
          <w:spacing w:val="-2"/>
          <w:sz w:val="28"/>
          <w:szCs w:val="28"/>
        </w:rPr>
        <w:t>е</w:t>
      </w:r>
      <w:r w:rsidRPr="0005216F">
        <w:rPr>
          <w:rFonts w:ascii="Times New Roman" w:hAnsi="Times New Roman" w:cs="Times New Roman"/>
          <w:spacing w:val="1"/>
          <w:sz w:val="28"/>
          <w:szCs w:val="28"/>
        </w:rPr>
        <w:t>д</w:t>
      </w:r>
      <w:r w:rsidRPr="0005216F">
        <w:rPr>
          <w:rFonts w:ascii="Times New Roman" w:hAnsi="Times New Roman" w:cs="Times New Roman"/>
          <w:spacing w:val="-2"/>
          <w:sz w:val="28"/>
          <w:szCs w:val="28"/>
        </w:rPr>
        <w:t>е</w:t>
      </w:r>
      <w:r w:rsidRPr="0005216F">
        <w:rPr>
          <w:rFonts w:ascii="Times New Roman" w:hAnsi="Times New Roman" w:cs="Times New Roman"/>
          <w:spacing w:val="1"/>
          <w:sz w:val="28"/>
          <w:szCs w:val="28"/>
        </w:rPr>
        <w:t>р</w:t>
      </w:r>
      <w:r w:rsidRPr="0005216F">
        <w:rPr>
          <w:rFonts w:ascii="Times New Roman" w:hAnsi="Times New Roman" w:cs="Times New Roman"/>
          <w:sz w:val="28"/>
          <w:szCs w:val="28"/>
        </w:rPr>
        <w:t>ал</w:t>
      </w:r>
      <w:r w:rsidRPr="0005216F">
        <w:rPr>
          <w:rFonts w:ascii="Times New Roman" w:hAnsi="Times New Roman" w:cs="Times New Roman"/>
          <w:spacing w:val="-4"/>
          <w:sz w:val="28"/>
          <w:szCs w:val="28"/>
        </w:rPr>
        <w:t>ь</w:t>
      </w:r>
      <w:r w:rsidRPr="0005216F">
        <w:rPr>
          <w:rFonts w:ascii="Times New Roman" w:hAnsi="Times New Roman" w:cs="Times New Roman"/>
          <w:spacing w:val="-1"/>
          <w:sz w:val="28"/>
          <w:szCs w:val="28"/>
        </w:rPr>
        <w:t>ны</w:t>
      </w:r>
      <w:r w:rsidRPr="0005216F">
        <w:rPr>
          <w:rFonts w:ascii="Times New Roman" w:hAnsi="Times New Roman" w:cs="Times New Roman"/>
          <w:sz w:val="28"/>
          <w:szCs w:val="28"/>
        </w:rPr>
        <w:t xml:space="preserve">х </w:t>
      </w:r>
      <w:r w:rsidRPr="0005216F">
        <w:rPr>
          <w:rFonts w:ascii="Times New Roman" w:hAnsi="Times New Roman" w:cs="Times New Roman"/>
          <w:spacing w:val="1"/>
          <w:sz w:val="28"/>
          <w:szCs w:val="28"/>
        </w:rPr>
        <w:t>ор</w:t>
      </w:r>
      <w:r w:rsidRPr="0005216F">
        <w:rPr>
          <w:rFonts w:ascii="Times New Roman" w:hAnsi="Times New Roman" w:cs="Times New Roman"/>
          <w:spacing w:val="-2"/>
          <w:sz w:val="28"/>
          <w:szCs w:val="28"/>
        </w:rPr>
        <w:t>г</w:t>
      </w:r>
      <w:r w:rsidRPr="0005216F">
        <w:rPr>
          <w:rFonts w:ascii="Times New Roman" w:hAnsi="Times New Roman" w:cs="Times New Roman"/>
          <w:sz w:val="28"/>
          <w:szCs w:val="28"/>
        </w:rPr>
        <w:t>а</w:t>
      </w:r>
      <w:r w:rsidRPr="0005216F">
        <w:rPr>
          <w:rFonts w:ascii="Times New Roman" w:hAnsi="Times New Roman" w:cs="Times New Roman"/>
          <w:spacing w:val="-1"/>
          <w:sz w:val="28"/>
          <w:szCs w:val="28"/>
        </w:rPr>
        <w:t>н</w:t>
      </w:r>
      <w:r w:rsidRPr="0005216F">
        <w:rPr>
          <w:rFonts w:ascii="Times New Roman" w:hAnsi="Times New Roman" w:cs="Times New Roman"/>
          <w:spacing w:val="1"/>
          <w:sz w:val="28"/>
          <w:szCs w:val="28"/>
        </w:rPr>
        <w:t>о</w:t>
      </w:r>
      <w:r w:rsidRPr="0005216F">
        <w:rPr>
          <w:rFonts w:ascii="Times New Roman" w:hAnsi="Times New Roman" w:cs="Times New Roman"/>
          <w:sz w:val="28"/>
          <w:szCs w:val="28"/>
        </w:rPr>
        <w:t>в</w:t>
      </w:r>
      <w:r>
        <w:rPr>
          <w:rFonts w:ascii="Times New Roman" w:hAnsi="Times New Roman" w:cs="Times New Roman"/>
          <w:sz w:val="28"/>
          <w:szCs w:val="28"/>
        </w:rPr>
        <w:t xml:space="preserve"> </w:t>
      </w:r>
      <w:r w:rsidRPr="0005216F">
        <w:rPr>
          <w:rFonts w:ascii="Times New Roman" w:hAnsi="Times New Roman" w:cs="Times New Roman"/>
          <w:spacing w:val="-1"/>
          <w:sz w:val="28"/>
          <w:szCs w:val="28"/>
        </w:rPr>
        <w:t>и</w:t>
      </w:r>
      <w:r w:rsidRPr="0005216F">
        <w:rPr>
          <w:rFonts w:ascii="Times New Roman" w:hAnsi="Times New Roman" w:cs="Times New Roman"/>
          <w:sz w:val="28"/>
          <w:szCs w:val="28"/>
        </w:rPr>
        <w:t>с</w:t>
      </w:r>
      <w:r w:rsidRPr="0005216F">
        <w:rPr>
          <w:rFonts w:ascii="Times New Roman" w:hAnsi="Times New Roman" w:cs="Times New Roman"/>
          <w:spacing w:val="-1"/>
          <w:sz w:val="28"/>
          <w:szCs w:val="28"/>
        </w:rPr>
        <w:t>п</w:t>
      </w:r>
      <w:r w:rsidRPr="0005216F">
        <w:rPr>
          <w:rFonts w:ascii="Times New Roman" w:hAnsi="Times New Roman" w:cs="Times New Roman"/>
          <w:spacing w:val="1"/>
          <w:sz w:val="28"/>
          <w:szCs w:val="28"/>
        </w:rPr>
        <w:t>о</w:t>
      </w:r>
      <w:r w:rsidRPr="0005216F">
        <w:rPr>
          <w:rFonts w:ascii="Times New Roman" w:hAnsi="Times New Roman" w:cs="Times New Roman"/>
          <w:spacing w:val="-1"/>
          <w:sz w:val="28"/>
          <w:szCs w:val="28"/>
        </w:rPr>
        <w:t>лн</w:t>
      </w:r>
      <w:r w:rsidRPr="0005216F">
        <w:rPr>
          <w:rFonts w:ascii="Times New Roman" w:hAnsi="Times New Roman" w:cs="Times New Roman"/>
          <w:spacing w:val="1"/>
          <w:sz w:val="28"/>
          <w:szCs w:val="28"/>
        </w:rPr>
        <w:t>и</w:t>
      </w:r>
      <w:r w:rsidRPr="0005216F">
        <w:rPr>
          <w:rFonts w:ascii="Times New Roman" w:hAnsi="Times New Roman" w:cs="Times New Roman"/>
          <w:spacing w:val="-3"/>
          <w:sz w:val="28"/>
          <w:szCs w:val="28"/>
        </w:rPr>
        <w:t>т</w:t>
      </w:r>
      <w:r w:rsidRPr="0005216F">
        <w:rPr>
          <w:rFonts w:ascii="Times New Roman" w:hAnsi="Times New Roman" w:cs="Times New Roman"/>
          <w:sz w:val="28"/>
          <w:szCs w:val="28"/>
        </w:rPr>
        <w:t>ел</w:t>
      </w:r>
      <w:r w:rsidRPr="0005216F">
        <w:rPr>
          <w:rFonts w:ascii="Times New Roman" w:hAnsi="Times New Roman" w:cs="Times New Roman"/>
          <w:spacing w:val="-2"/>
          <w:sz w:val="28"/>
          <w:szCs w:val="28"/>
        </w:rPr>
        <w:t>ь</w:t>
      </w:r>
      <w:r w:rsidRPr="0005216F">
        <w:rPr>
          <w:rFonts w:ascii="Times New Roman" w:hAnsi="Times New Roman" w:cs="Times New Roman"/>
          <w:spacing w:val="1"/>
          <w:sz w:val="28"/>
          <w:szCs w:val="28"/>
        </w:rPr>
        <w:t>н</w:t>
      </w:r>
      <w:r w:rsidRPr="0005216F">
        <w:rPr>
          <w:rFonts w:ascii="Times New Roman" w:hAnsi="Times New Roman" w:cs="Times New Roman"/>
          <w:spacing w:val="-1"/>
          <w:sz w:val="28"/>
          <w:szCs w:val="28"/>
        </w:rPr>
        <w:t>о</w:t>
      </w:r>
      <w:r w:rsidRPr="0005216F">
        <w:rPr>
          <w:rFonts w:ascii="Times New Roman" w:hAnsi="Times New Roman" w:cs="Times New Roman"/>
          <w:sz w:val="28"/>
          <w:szCs w:val="28"/>
        </w:rPr>
        <w:t>й</w:t>
      </w:r>
      <w:r>
        <w:rPr>
          <w:rFonts w:ascii="Times New Roman" w:hAnsi="Times New Roman" w:cs="Times New Roman"/>
          <w:sz w:val="28"/>
          <w:szCs w:val="28"/>
        </w:rPr>
        <w:t xml:space="preserve"> </w:t>
      </w:r>
      <w:r w:rsidRPr="0005216F">
        <w:rPr>
          <w:rFonts w:ascii="Times New Roman" w:hAnsi="Times New Roman" w:cs="Times New Roman"/>
          <w:sz w:val="28"/>
          <w:szCs w:val="28"/>
        </w:rPr>
        <w:t>в</w:t>
      </w:r>
      <w:r w:rsidRPr="0005216F">
        <w:rPr>
          <w:rFonts w:ascii="Times New Roman" w:hAnsi="Times New Roman" w:cs="Times New Roman"/>
          <w:spacing w:val="-1"/>
          <w:sz w:val="28"/>
          <w:szCs w:val="28"/>
        </w:rPr>
        <w:t>л</w:t>
      </w:r>
      <w:r w:rsidRPr="0005216F">
        <w:rPr>
          <w:rFonts w:ascii="Times New Roman" w:hAnsi="Times New Roman" w:cs="Times New Roman"/>
          <w:sz w:val="28"/>
          <w:szCs w:val="28"/>
        </w:rPr>
        <w:t>аст</w:t>
      </w:r>
      <w:r w:rsidRPr="0005216F">
        <w:rPr>
          <w:rFonts w:ascii="Times New Roman" w:hAnsi="Times New Roman" w:cs="Times New Roman"/>
          <w:spacing w:val="1"/>
          <w:sz w:val="28"/>
          <w:szCs w:val="28"/>
        </w:rPr>
        <w:t>и</w:t>
      </w:r>
      <w:r w:rsidRPr="0005216F">
        <w:rPr>
          <w:rFonts w:ascii="Times New Roman" w:hAnsi="Times New Roman" w:cs="Times New Roman"/>
          <w:sz w:val="28"/>
          <w:szCs w:val="28"/>
        </w:rPr>
        <w:t>,</w:t>
      </w:r>
      <w:r>
        <w:rPr>
          <w:rFonts w:ascii="Times New Roman" w:hAnsi="Times New Roman" w:cs="Times New Roman"/>
          <w:sz w:val="28"/>
          <w:szCs w:val="28"/>
        </w:rPr>
        <w:t xml:space="preserve"> </w:t>
      </w:r>
      <w:r w:rsidRPr="0005216F">
        <w:rPr>
          <w:rFonts w:ascii="Times New Roman" w:hAnsi="Times New Roman" w:cs="Times New Roman"/>
          <w:spacing w:val="1"/>
          <w:sz w:val="28"/>
          <w:szCs w:val="28"/>
        </w:rPr>
        <w:t>н</w:t>
      </w:r>
      <w:r w:rsidRPr="0005216F">
        <w:rPr>
          <w:rFonts w:ascii="Times New Roman" w:hAnsi="Times New Roman" w:cs="Times New Roman"/>
          <w:sz w:val="28"/>
          <w:szCs w:val="28"/>
        </w:rPr>
        <w:t>а</w:t>
      </w:r>
      <w:r w:rsidRPr="0005216F">
        <w:rPr>
          <w:rFonts w:ascii="Times New Roman" w:hAnsi="Times New Roman" w:cs="Times New Roman"/>
          <w:spacing w:val="-3"/>
          <w:sz w:val="28"/>
          <w:szCs w:val="28"/>
        </w:rPr>
        <w:t>у</w:t>
      </w:r>
      <w:r w:rsidRPr="0005216F">
        <w:rPr>
          <w:rFonts w:ascii="Times New Roman" w:hAnsi="Times New Roman" w:cs="Times New Roman"/>
          <w:sz w:val="28"/>
          <w:szCs w:val="28"/>
        </w:rPr>
        <w:t>ч</w:t>
      </w:r>
      <w:r w:rsidRPr="0005216F">
        <w:rPr>
          <w:rFonts w:ascii="Times New Roman" w:hAnsi="Times New Roman" w:cs="Times New Roman"/>
          <w:spacing w:val="1"/>
          <w:sz w:val="28"/>
          <w:szCs w:val="28"/>
        </w:rPr>
        <w:t>н</w:t>
      </w:r>
      <w:r w:rsidRPr="0005216F">
        <w:rPr>
          <w:rFonts w:ascii="Times New Roman" w:hAnsi="Times New Roman" w:cs="Times New Roman"/>
          <w:spacing w:val="2"/>
          <w:sz w:val="28"/>
          <w:szCs w:val="28"/>
        </w:rPr>
        <w:t>о</w:t>
      </w:r>
      <w:r w:rsidRPr="0005216F">
        <w:rPr>
          <w:rFonts w:ascii="Times New Roman" w:hAnsi="Times New Roman" w:cs="Times New Roman"/>
          <w:spacing w:val="-2"/>
          <w:sz w:val="28"/>
          <w:szCs w:val="28"/>
        </w:rPr>
        <w:t>-</w:t>
      </w:r>
      <w:r w:rsidRPr="0005216F">
        <w:rPr>
          <w:rFonts w:ascii="Times New Roman" w:hAnsi="Times New Roman" w:cs="Times New Roman"/>
          <w:spacing w:val="1"/>
          <w:sz w:val="28"/>
          <w:szCs w:val="28"/>
        </w:rPr>
        <w:t>и</w:t>
      </w:r>
      <w:r w:rsidRPr="0005216F">
        <w:rPr>
          <w:rFonts w:ascii="Times New Roman" w:hAnsi="Times New Roman" w:cs="Times New Roman"/>
          <w:sz w:val="28"/>
          <w:szCs w:val="28"/>
        </w:rPr>
        <w:t>ссл</w:t>
      </w:r>
      <w:r w:rsidRPr="0005216F">
        <w:rPr>
          <w:rFonts w:ascii="Times New Roman" w:hAnsi="Times New Roman" w:cs="Times New Roman"/>
          <w:spacing w:val="-3"/>
          <w:sz w:val="28"/>
          <w:szCs w:val="28"/>
        </w:rPr>
        <w:t>е</w:t>
      </w:r>
      <w:r w:rsidRPr="0005216F">
        <w:rPr>
          <w:rFonts w:ascii="Times New Roman" w:hAnsi="Times New Roman" w:cs="Times New Roman"/>
          <w:spacing w:val="1"/>
          <w:sz w:val="28"/>
          <w:szCs w:val="28"/>
        </w:rPr>
        <w:t>до</w:t>
      </w:r>
      <w:r w:rsidRPr="0005216F">
        <w:rPr>
          <w:rFonts w:ascii="Times New Roman" w:hAnsi="Times New Roman" w:cs="Times New Roman"/>
          <w:spacing w:val="-3"/>
          <w:sz w:val="28"/>
          <w:szCs w:val="28"/>
        </w:rPr>
        <w:t>в</w:t>
      </w:r>
      <w:r w:rsidRPr="0005216F">
        <w:rPr>
          <w:rFonts w:ascii="Times New Roman" w:hAnsi="Times New Roman" w:cs="Times New Roman"/>
          <w:sz w:val="28"/>
          <w:szCs w:val="28"/>
        </w:rPr>
        <w:t>ат</w:t>
      </w:r>
      <w:r w:rsidRPr="0005216F">
        <w:rPr>
          <w:rFonts w:ascii="Times New Roman" w:hAnsi="Times New Roman" w:cs="Times New Roman"/>
          <w:spacing w:val="-3"/>
          <w:sz w:val="28"/>
          <w:szCs w:val="28"/>
        </w:rPr>
        <w:t>е</w:t>
      </w:r>
      <w:r w:rsidRPr="0005216F">
        <w:rPr>
          <w:rFonts w:ascii="Times New Roman" w:hAnsi="Times New Roman" w:cs="Times New Roman"/>
          <w:spacing w:val="-1"/>
          <w:sz w:val="28"/>
          <w:szCs w:val="28"/>
        </w:rPr>
        <w:t>ль</w:t>
      </w:r>
      <w:r w:rsidRPr="0005216F">
        <w:rPr>
          <w:rFonts w:ascii="Times New Roman" w:hAnsi="Times New Roman" w:cs="Times New Roman"/>
          <w:sz w:val="28"/>
          <w:szCs w:val="28"/>
        </w:rPr>
        <w:t>ск</w:t>
      </w:r>
      <w:r w:rsidRPr="0005216F">
        <w:rPr>
          <w:rFonts w:ascii="Times New Roman" w:hAnsi="Times New Roman" w:cs="Times New Roman"/>
          <w:spacing w:val="1"/>
          <w:sz w:val="28"/>
          <w:szCs w:val="28"/>
        </w:rPr>
        <w:t>и</w:t>
      </w:r>
      <w:r w:rsidRPr="0005216F">
        <w:rPr>
          <w:rFonts w:ascii="Times New Roman" w:hAnsi="Times New Roman" w:cs="Times New Roman"/>
          <w:sz w:val="28"/>
          <w:szCs w:val="28"/>
        </w:rPr>
        <w:t>х</w:t>
      </w:r>
      <w:r>
        <w:rPr>
          <w:rFonts w:ascii="Times New Roman" w:hAnsi="Times New Roman" w:cs="Times New Roman"/>
          <w:sz w:val="28"/>
          <w:szCs w:val="28"/>
        </w:rPr>
        <w:t xml:space="preserve"> </w:t>
      </w:r>
      <w:r w:rsidRPr="0005216F">
        <w:rPr>
          <w:rFonts w:ascii="Times New Roman" w:hAnsi="Times New Roman" w:cs="Times New Roman"/>
          <w:spacing w:val="1"/>
          <w:sz w:val="28"/>
          <w:szCs w:val="28"/>
        </w:rPr>
        <w:t>р</w:t>
      </w:r>
      <w:r w:rsidRPr="0005216F">
        <w:rPr>
          <w:rFonts w:ascii="Times New Roman" w:hAnsi="Times New Roman" w:cs="Times New Roman"/>
          <w:spacing w:val="-2"/>
          <w:sz w:val="28"/>
          <w:szCs w:val="28"/>
        </w:rPr>
        <w:t>а</w:t>
      </w:r>
      <w:r w:rsidRPr="0005216F">
        <w:rPr>
          <w:rFonts w:ascii="Times New Roman" w:hAnsi="Times New Roman" w:cs="Times New Roman"/>
          <w:spacing w:val="-1"/>
          <w:sz w:val="28"/>
          <w:szCs w:val="28"/>
        </w:rPr>
        <w:t>б</w:t>
      </w:r>
      <w:r w:rsidRPr="0005216F">
        <w:rPr>
          <w:rFonts w:ascii="Times New Roman" w:hAnsi="Times New Roman" w:cs="Times New Roman"/>
          <w:spacing w:val="1"/>
          <w:sz w:val="28"/>
          <w:szCs w:val="28"/>
        </w:rPr>
        <w:t>о</w:t>
      </w:r>
      <w:r w:rsidRPr="0005216F">
        <w:rPr>
          <w:rFonts w:ascii="Times New Roman" w:hAnsi="Times New Roman" w:cs="Times New Roman"/>
          <w:sz w:val="28"/>
          <w:szCs w:val="28"/>
        </w:rPr>
        <w:t xml:space="preserve">т и </w:t>
      </w:r>
      <w:r w:rsidRPr="0005216F">
        <w:rPr>
          <w:rFonts w:ascii="Times New Roman" w:hAnsi="Times New Roman" w:cs="Times New Roman"/>
          <w:spacing w:val="1"/>
          <w:sz w:val="28"/>
          <w:szCs w:val="28"/>
        </w:rPr>
        <w:t>и</w:t>
      </w:r>
      <w:r w:rsidRPr="0005216F">
        <w:rPr>
          <w:rFonts w:ascii="Times New Roman" w:hAnsi="Times New Roman" w:cs="Times New Roman"/>
          <w:sz w:val="28"/>
          <w:szCs w:val="28"/>
        </w:rPr>
        <w:t>ссл</w:t>
      </w:r>
      <w:r w:rsidRPr="0005216F">
        <w:rPr>
          <w:rFonts w:ascii="Times New Roman" w:hAnsi="Times New Roman" w:cs="Times New Roman"/>
          <w:spacing w:val="-3"/>
          <w:sz w:val="28"/>
          <w:szCs w:val="28"/>
        </w:rPr>
        <w:t>е</w:t>
      </w:r>
      <w:r w:rsidRPr="0005216F">
        <w:rPr>
          <w:rFonts w:ascii="Times New Roman" w:hAnsi="Times New Roman" w:cs="Times New Roman"/>
          <w:spacing w:val="1"/>
          <w:sz w:val="28"/>
          <w:szCs w:val="28"/>
        </w:rPr>
        <w:t>до</w:t>
      </w:r>
      <w:r w:rsidRPr="0005216F">
        <w:rPr>
          <w:rFonts w:ascii="Times New Roman" w:hAnsi="Times New Roman" w:cs="Times New Roman"/>
          <w:sz w:val="28"/>
          <w:szCs w:val="28"/>
        </w:rPr>
        <w:t>в</w:t>
      </w:r>
      <w:r w:rsidRPr="0005216F">
        <w:rPr>
          <w:rFonts w:ascii="Times New Roman" w:hAnsi="Times New Roman" w:cs="Times New Roman"/>
          <w:spacing w:val="-3"/>
          <w:sz w:val="28"/>
          <w:szCs w:val="28"/>
        </w:rPr>
        <w:t>а</w:t>
      </w:r>
      <w:r w:rsidRPr="0005216F">
        <w:rPr>
          <w:rFonts w:ascii="Times New Roman" w:hAnsi="Times New Roman" w:cs="Times New Roman"/>
          <w:spacing w:val="-1"/>
          <w:sz w:val="28"/>
          <w:szCs w:val="28"/>
        </w:rPr>
        <w:t>н</w:t>
      </w:r>
      <w:r w:rsidRPr="0005216F">
        <w:rPr>
          <w:rFonts w:ascii="Times New Roman" w:hAnsi="Times New Roman" w:cs="Times New Roman"/>
          <w:spacing w:val="1"/>
          <w:sz w:val="28"/>
          <w:szCs w:val="28"/>
        </w:rPr>
        <w:t>ий</w:t>
      </w:r>
      <w:r w:rsidRPr="0005216F">
        <w:rPr>
          <w:rFonts w:ascii="Times New Roman" w:hAnsi="Times New Roman" w:cs="Times New Roman"/>
          <w:sz w:val="28"/>
          <w:szCs w:val="28"/>
        </w:rPr>
        <w:t>,</w:t>
      </w:r>
      <w:r>
        <w:rPr>
          <w:rFonts w:ascii="Times New Roman" w:hAnsi="Times New Roman" w:cs="Times New Roman"/>
          <w:sz w:val="28"/>
          <w:szCs w:val="28"/>
        </w:rPr>
        <w:t xml:space="preserve"> </w:t>
      </w:r>
      <w:r w:rsidRPr="0005216F">
        <w:rPr>
          <w:rFonts w:ascii="Times New Roman" w:hAnsi="Times New Roman" w:cs="Times New Roman"/>
          <w:sz w:val="28"/>
          <w:szCs w:val="28"/>
        </w:rPr>
        <w:t>а та</w:t>
      </w:r>
      <w:r w:rsidRPr="0005216F">
        <w:rPr>
          <w:rFonts w:ascii="Times New Roman" w:hAnsi="Times New Roman" w:cs="Times New Roman"/>
          <w:spacing w:val="-2"/>
          <w:sz w:val="28"/>
          <w:szCs w:val="28"/>
        </w:rPr>
        <w:t>к</w:t>
      </w:r>
      <w:r w:rsidRPr="0005216F">
        <w:rPr>
          <w:rFonts w:ascii="Times New Roman" w:hAnsi="Times New Roman" w:cs="Times New Roman"/>
          <w:sz w:val="28"/>
          <w:szCs w:val="28"/>
        </w:rPr>
        <w:t>же</w:t>
      </w:r>
      <w:r>
        <w:rPr>
          <w:rFonts w:ascii="Times New Roman" w:hAnsi="Times New Roman" w:cs="Times New Roman"/>
          <w:sz w:val="28"/>
          <w:szCs w:val="28"/>
        </w:rPr>
        <w:t xml:space="preserve"> </w:t>
      </w:r>
      <w:r w:rsidRPr="0005216F">
        <w:rPr>
          <w:rFonts w:ascii="Times New Roman" w:hAnsi="Times New Roman" w:cs="Times New Roman"/>
          <w:spacing w:val="-3"/>
          <w:sz w:val="28"/>
          <w:szCs w:val="28"/>
        </w:rPr>
        <w:t>м</w:t>
      </w:r>
      <w:r w:rsidRPr="0005216F">
        <w:rPr>
          <w:rFonts w:ascii="Times New Roman" w:hAnsi="Times New Roman" w:cs="Times New Roman"/>
          <w:spacing w:val="1"/>
          <w:sz w:val="28"/>
          <w:szCs w:val="28"/>
        </w:rPr>
        <w:t>о</w:t>
      </w:r>
      <w:r w:rsidRPr="0005216F">
        <w:rPr>
          <w:rFonts w:ascii="Times New Roman" w:hAnsi="Times New Roman" w:cs="Times New Roman"/>
          <w:spacing w:val="-1"/>
          <w:sz w:val="28"/>
          <w:szCs w:val="28"/>
        </w:rPr>
        <w:t>н</w:t>
      </w:r>
      <w:r w:rsidRPr="0005216F">
        <w:rPr>
          <w:rFonts w:ascii="Times New Roman" w:hAnsi="Times New Roman" w:cs="Times New Roman"/>
          <w:spacing w:val="1"/>
          <w:sz w:val="28"/>
          <w:szCs w:val="28"/>
        </w:rPr>
        <w:t>о</w:t>
      </w:r>
      <w:r w:rsidRPr="0005216F">
        <w:rPr>
          <w:rFonts w:ascii="Times New Roman" w:hAnsi="Times New Roman" w:cs="Times New Roman"/>
          <w:spacing w:val="-2"/>
          <w:sz w:val="28"/>
          <w:szCs w:val="28"/>
        </w:rPr>
        <w:t>г</w:t>
      </w:r>
      <w:r w:rsidRPr="0005216F">
        <w:rPr>
          <w:rFonts w:ascii="Times New Roman" w:hAnsi="Times New Roman" w:cs="Times New Roman"/>
          <w:spacing w:val="1"/>
          <w:sz w:val="28"/>
          <w:szCs w:val="28"/>
        </w:rPr>
        <w:t>р</w:t>
      </w:r>
      <w:r w:rsidRPr="0005216F">
        <w:rPr>
          <w:rFonts w:ascii="Times New Roman" w:hAnsi="Times New Roman" w:cs="Times New Roman"/>
          <w:sz w:val="28"/>
          <w:szCs w:val="28"/>
        </w:rPr>
        <w:t>а</w:t>
      </w:r>
      <w:r w:rsidRPr="0005216F">
        <w:rPr>
          <w:rFonts w:ascii="Times New Roman" w:hAnsi="Times New Roman" w:cs="Times New Roman"/>
          <w:spacing w:val="-2"/>
          <w:sz w:val="28"/>
          <w:szCs w:val="28"/>
        </w:rPr>
        <w:t>ф</w:t>
      </w:r>
      <w:r w:rsidRPr="0005216F">
        <w:rPr>
          <w:rFonts w:ascii="Times New Roman" w:hAnsi="Times New Roman" w:cs="Times New Roman"/>
          <w:spacing w:val="3"/>
          <w:sz w:val="28"/>
          <w:szCs w:val="28"/>
        </w:rPr>
        <w:t>и</w:t>
      </w:r>
      <w:r w:rsidRPr="0005216F">
        <w:rPr>
          <w:rFonts w:ascii="Times New Roman" w:hAnsi="Times New Roman" w:cs="Times New Roman"/>
          <w:spacing w:val="1"/>
          <w:sz w:val="28"/>
          <w:szCs w:val="28"/>
        </w:rPr>
        <w:t>й</w:t>
      </w:r>
      <w:r w:rsidRPr="0005216F">
        <w:rPr>
          <w:rFonts w:ascii="Times New Roman" w:hAnsi="Times New Roman" w:cs="Times New Roman"/>
          <w:sz w:val="28"/>
          <w:szCs w:val="28"/>
        </w:rPr>
        <w:t>,</w:t>
      </w:r>
      <w:r>
        <w:rPr>
          <w:rFonts w:ascii="Times New Roman" w:hAnsi="Times New Roman" w:cs="Times New Roman"/>
          <w:sz w:val="28"/>
          <w:szCs w:val="28"/>
        </w:rPr>
        <w:t xml:space="preserve"> </w:t>
      </w:r>
      <w:r w:rsidRPr="0005216F">
        <w:rPr>
          <w:rFonts w:ascii="Times New Roman" w:hAnsi="Times New Roman" w:cs="Times New Roman"/>
          <w:spacing w:val="-1"/>
          <w:sz w:val="28"/>
          <w:szCs w:val="28"/>
        </w:rPr>
        <w:t>н</w:t>
      </w:r>
      <w:r w:rsidRPr="0005216F">
        <w:rPr>
          <w:rFonts w:ascii="Times New Roman" w:hAnsi="Times New Roman" w:cs="Times New Roman"/>
          <w:sz w:val="28"/>
          <w:szCs w:val="28"/>
        </w:rPr>
        <w:t>а</w:t>
      </w:r>
      <w:r w:rsidRPr="0005216F">
        <w:rPr>
          <w:rFonts w:ascii="Times New Roman" w:hAnsi="Times New Roman" w:cs="Times New Roman"/>
          <w:spacing w:val="-1"/>
          <w:sz w:val="28"/>
          <w:szCs w:val="28"/>
        </w:rPr>
        <w:t>у</w:t>
      </w:r>
      <w:r w:rsidRPr="0005216F">
        <w:rPr>
          <w:rFonts w:ascii="Times New Roman" w:hAnsi="Times New Roman" w:cs="Times New Roman"/>
          <w:sz w:val="28"/>
          <w:szCs w:val="28"/>
        </w:rPr>
        <w:t>ч</w:t>
      </w:r>
      <w:r w:rsidRPr="0005216F">
        <w:rPr>
          <w:rFonts w:ascii="Times New Roman" w:hAnsi="Times New Roman" w:cs="Times New Roman"/>
          <w:spacing w:val="1"/>
          <w:sz w:val="28"/>
          <w:szCs w:val="28"/>
        </w:rPr>
        <w:t>н</w:t>
      </w:r>
      <w:r w:rsidRPr="0005216F">
        <w:rPr>
          <w:rFonts w:ascii="Times New Roman" w:hAnsi="Times New Roman" w:cs="Times New Roman"/>
          <w:spacing w:val="-1"/>
          <w:sz w:val="28"/>
          <w:szCs w:val="28"/>
        </w:rPr>
        <w:t>ы</w:t>
      </w:r>
      <w:r w:rsidRPr="0005216F">
        <w:rPr>
          <w:rFonts w:ascii="Times New Roman" w:hAnsi="Times New Roman" w:cs="Times New Roman"/>
          <w:sz w:val="28"/>
          <w:szCs w:val="28"/>
        </w:rPr>
        <w:t>х</w:t>
      </w:r>
      <w:r>
        <w:rPr>
          <w:rFonts w:ascii="Times New Roman" w:hAnsi="Times New Roman" w:cs="Times New Roman"/>
          <w:sz w:val="28"/>
          <w:szCs w:val="28"/>
        </w:rPr>
        <w:t xml:space="preserve"> </w:t>
      </w:r>
      <w:r w:rsidRPr="0005216F">
        <w:rPr>
          <w:rFonts w:ascii="Times New Roman" w:hAnsi="Times New Roman" w:cs="Times New Roman"/>
          <w:spacing w:val="-1"/>
          <w:sz w:val="28"/>
          <w:szCs w:val="28"/>
        </w:rPr>
        <w:t>д</w:t>
      </w:r>
      <w:r w:rsidRPr="0005216F">
        <w:rPr>
          <w:rFonts w:ascii="Times New Roman" w:hAnsi="Times New Roman" w:cs="Times New Roman"/>
          <w:spacing w:val="1"/>
          <w:sz w:val="28"/>
          <w:szCs w:val="28"/>
        </w:rPr>
        <w:t>о</w:t>
      </w:r>
      <w:r w:rsidRPr="0005216F">
        <w:rPr>
          <w:rFonts w:ascii="Times New Roman" w:hAnsi="Times New Roman" w:cs="Times New Roman"/>
          <w:sz w:val="28"/>
          <w:szCs w:val="28"/>
        </w:rPr>
        <w:t>кл</w:t>
      </w:r>
      <w:r w:rsidRPr="0005216F">
        <w:rPr>
          <w:rFonts w:ascii="Times New Roman" w:hAnsi="Times New Roman" w:cs="Times New Roman"/>
          <w:spacing w:val="-3"/>
          <w:sz w:val="28"/>
          <w:szCs w:val="28"/>
        </w:rPr>
        <w:t>а</w:t>
      </w:r>
      <w:r w:rsidRPr="0005216F">
        <w:rPr>
          <w:rFonts w:ascii="Times New Roman" w:hAnsi="Times New Roman" w:cs="Times New Roman"/>
          <w:spacing w:val="1"/>
          <w:sz w:val="28"/>
          <w:szCs w:val="28"/>
        </w:rPr>
        <w:t>до</w:t>
      </w:r>
      <w:r w:rsidRPr="0005216F">
        <w:rPr>
          <w:rFonts w:ascii="Times New Roman" w:hAnsi="Times New Roman" w:cs="Times New Roman"/>
          <w:sz w:val="28"/>
          <w:szCs w:val="28"/>
        </w:rPr>
        <w:t>в к</w:t>
      </w:r>
      <w:r w:rsidRPr="0005216F">
        <w:rPr>
          <w:rFonts w:ascii="Times New Roman" w:hAnsi="Times New Roman" w:cs="Times New Roman"/>
          <w:spacing w:val="-2"/>
          <w:sz w:val="28"/>
          <w:szCs w:val="28"/>
        </w:rPr>
        <w:t>а</w:t>
      </w:r>
      <w:r w:rsidRPr="0005216F">
        <w:rPr>
          <w:rFonts w:ascii="Times New Roman" w:hAnsi="Times New Roman" w:cs="Times New Roman"/>
          <w:sz w:val="28"/>
          <w:szCs w:val="28"/>
        </w:rPr>
        <w:t>к в</w:t>
      </w:r>
      <w:r>
        <w:rPr>
          <w:rFonts w:ascii="Times New Roman" w:hAnsi="Times New Roman" w:cs="Times New Roman"/>
          <w:sz w:val="28"/>
          <w:szCs w:val="28"/>
        </w:rPr>
        <w:t xml:space="preserve"> </w:t>
      </w:r>
      <w:r w:rsidRPr="0005216F">
        <w:rPr>
          <w:rFonts w:ascii="Times New Roman" w:hAnsi="Times New Roman" w:cs="Times New Roman"/>
          <w:spacing w:val="-1"/>
          <w:sz w:val="28"/>
          <w:szCs w:val="28"/>
        </w:rPr>
        <w:t>р</w:t>
      </w:r>
      <w:r w:rsidRPr="0005216F">
        <w:rPr>
          <w:rFonts w:ascii="Times New Roman" w:hAnsi="Times New Roman" w:cs="Times New Roman"/>
          <w:spacing w:val="1"/>
          <w:sz w:val="28"/>
          <w:szCs w:val="28"/>
        </w:rPr>
        <w:t>о</w:t>
      </w:r>
      <w:r w:rsidRPr="0005216F">
        <w:rPr>
          <w:rFonts w:ascii="Times New Roman" w:hAnsi="Times New Roman" w:cs="Times New Roman"/>
          <w:sz w:val="28"/>
          <w:szCs w:val="28"/>
        </w:rPr>
        <w:t>с</w:t>
      </w:r>
      <w:r w:rsidRPr="0005216F">
        <w:rPr>
          <w:rFonts w:ascii="Times New Roman" w:hAnsi="Times New Roman" w:cs="Times New Roman"/>
          <w:spacing w:val="-2"/>
          <w:sz w:val="28"/>
          <w:szCs w:val="28"/>
        </w:rPr>
        <w:t>с</w:t>
      </w:r>
      <w:r w:rsidRPr="0005216F">
        <w:rPr>
          <w:rFonts w:ascii="Times New Roman" w:hAnsi="Times New Roman" w:cs="Times New Roman"/>
          <w:spacing w:val="1"/>
          <w:sz w:val="28"/>
          <w:szCs w:val="28"/>
        </w:rPr>
        <w:t>и</w:t>
      </w:r>
      <w:r w:rsidRPr="0005216F">
        <w:rPr>
          <w:rFonts w:ascii="Times New Roman" w:hAnsi="Times New Roman" w:cs="Times New Roman"/>
          <w:spacing w:val="-1"/>
          <w:sz w:val="28"/>
          <w:szCs w:val="28"/>
        </w:rPr>
        <w:t>й</w:t>
      </w:r>
      <w:r w:rsidRPr="0005216F">
        <w:rPr>
          <w:rFonts w:ascii="Times New Roman" w:hAnsi="Times New Roman" w:cs="Times New Roman"/>
          <w:sz w:val="28"/>
          <w:szCs w:val="28"/>
        </w:rPr>
        <w:t>с</w:t>
      </w:r>
      <w:r w:rsidRPr="0005216F">
        <w:rPr>
          <w:rFonts w:ascii="Times New Roman" w:hAnsi="Times New Roman" w:cs="Times New Roman"/>
          <w:spacing w:val="-2"/>
          <w:sz w:val="28"/>
          <w:szCs w:val="28"/>
        </w:rPr>
        <w:t>к</w:t>
      </w:r>
      <w:r w:rsidRPr="0005216F">
        <w:rPr>
          <w:rFonts w:ascii="Times New Roman" w:hAnsi="Times New Roman" w:cs="Times New Roman"/>
          <w:spacing w:val="1"/>
          <w:sz w:val="28"/>
          <w:szCs w:val="28"/>
        </w:rPr>
        <w:t>ой</w:t>
      </w:r>
      <w:r w:rsidRPr="0005216F">
        <w:rPr>
          <w:rFonts w:ascii="Times New Roman" w:hAnsi="Times New Roman" w:cs="Times New Roman"/>
          <w:sz w:val="28"/>
          <w:szCs w:val="28"/>
        </w:rPr>
        <w:t>,</w:t>
      </w:r>
      <w:r>
        <w:rPr>
          <w:rFonts w:ascii="Times New Roman" w:hAnsi="Times New Roman" w:cs="Times New Roman"/>
          <w:sz w:val="28"/>
          <w:szCs w:val="28"/>
        </w:rPr>
        <w:t xml:space="preserve"> </w:t>
      </w:r>
      <w:r w:rsidRPr="0005216F">
        <w:rPr>
          <w:rFonts w:ascii="Times New Roman" w:hAnsi="Times New Roman" w:cs="Times New Roman"/>
          <w:spacing w:val="-3"/>
          <w:sz w:val="28"/>
          <w:szCs w:val="28"/>
        </w:rPr>
        <w:t>т</w:t>
      </w:r>
      <w:r w:rsidRPr="0005216F">
        <w:rPr>
          <w:rFonts w:ascii="Times New Roman" w:hAnsi="Times New Roman" w:cs="Times New Roman"/>
          <w:spacing w:val="-2"/>
          <w:sz w:val="28"/>
          <w:szCs w:val="28"/>
        </w:rPr>
        <w:t>а</w:t>
      </w:r>
      <w:r w:rsidRPr="0005216F">
        <w:rPr>
          <w:rFonts w:ascii="Times New Roman" w:hAnsi="Times New Roman" w:cs="Times New Roman"/>
          <w:sz w:val="28"/>
          <w:szCs w:val="28"/>
        </w:rPr>
        <w:t xml:space="preserve">к и в </w:t>
      </w:r>
      <w:r w:rsidRPr="00CF56EA">
        <w:rPr>
          <w:rFonts w:ascii="Times New Roman" w:hAnsi="Times New Roman" w:cs="Times New Roman"/>
          <w:sz w:val="28"/>
          <w:szCs w:val="28"/>
        </w:rPr>
        <w:lastRenderedPageBreak/>
        <w:t>з</w:t>
      </w:r>
      <w:r w:rsidRPr="00CF56EA">
        <w:rPr>
          <w:rFonts w:ascii="Times New Roman" w:hAnsi="Times New Roman" w:cs="Times New Roman"/>
          <w:spacing w:val="-3"/>
          <w:sz w:val="28"/>
          <w:szCs w:val="28"/>
        </w:rPr>
        <w:t>а</w:t>
      </w:r>
      <w:r w:rsidRPr="00CF56EA">
        <w:rPr>
          <w:rFonts w:ascii="Times New Roman" w:hAnsi="Times New Roman" w:cs="Times New Roman"/>
          <w:spacing w:val="1"/>
          <w:sz w:val="28"/>
          <w:szCs w:val="28"/>
        </w:rPr>
        <w:t>р</w:t>
      </w:r>
      <w:r w:rsidRPr="00CF56EA">
        <w:rPr>
          <w:rFonts w:ascii="Times New Roman" w:hAnsi="Times New Roman" w:cs="Times New Roman"/>
          <w:spacing w:val="-4"/>
          <w:sz w:val="28"/>
          <w:szCs w:val="28"/>
        </w:rPr>
        <w:t>у</w:t>
      </w:r>
      <w:r w:rsidRPr="00CF56EA">
        <w:rPr>
          <w:rFonts w:ascii="Times New Roman" w:hAnsi="Times New Roman" w:cs="Times New Roman"/>
          <w:spacing w:val="1"/>
          <w:sz w:val="28"/>
          <w:szCs w:val="28"/>
        </w:rPr>
        <w:t>б</w:t>
      </w:r>
      <w:r w:rsidRPr="00CF56EA">
        <w:rPr>
          <w:rFonts w:ascii="Times New Roman" w:hAnsi="Times New Roman" w:cs="Times New Roman"/>
          <w:sz w:val="28"/>
          <w:szCs w:val="28"/>
        </w:rPr>
        <w:t>еж</w:t>
      </w:r>
      <w:r w:rsidRPr="00CF56EA">
        <w:rPr>
          <w:rFonts w:ascii="Times New Roman" w:hAnsi="Times New Roman" w:cs="Times New Roman"/>
          <w:spacing w:val="-1"/>
          <w:sz w:val="28"/>
          <w:szCs w:val="28"/>
        </w:rPr>
        <w:t>но</w:t>
      </w:r>
      <w:r w:rsidRPr="00CF56EA">
        <w:rPr>
          <w:rFonts w:ascii="Times New Roman" w:hAnsi="Times New Roman" w:cs="Times New Roman"/>
          <w:sz w:val="28"/>
          <w:szCs w:val="28"/>
        </w:rPr>
        <w:t xml:space="preserve">й  </w:t>
      </w:r>
      <w:r w:rsidRPr="00CF56EA">
        <w:rPr>
          <w:rFonts w:ascii="Times New Roman" w:hAnsi="Times New Roman" w:cs="Times New Roman"/>
          <w:spacing w:val="-1"/>
          <w:sz w:val="28"/>
          <w:szCs w:val="28"/>
        </w:rPr>
        <w:t>н</w:t>
      </w:r>
      <w:r w:rsidRPr="00CF56EA">
        <w:rPr>
          <w:rFonts w:ascii="Times New Roman" w:hAnsi="Times New Roman" w:cs="Times New Roman"/>
          <w:sz w:val="28"/>
          <w:szCs w:val="28"/>
        </w:rPr>
        <w:t>а</w:t>
      </w:r>
      <w:r w:rsidRPr="00CF56EA">
        <w:rPr>
          <w:rFonts w:ascii="Times New Roman" w:hAnsi="Times New Roman" w:cs="Times New Roman"/>
          <w:spacing w:val="-3"/>
          <w:sz w:val="28"/>
          <w:szCs w:val="28"/>
        </w:rPr>
        <w:t>у</w:t>
      </w:r>
      <w:r w:rsidRPr="00CF56EA">
        <w:rPr>
          <w:rFonts w:ascii="Times New Roman" w:hAnsi="Times New Roman" w:cs="Times New Roman"/>
          <w:sz w:val="28"/>
          <w:szCs w:val="28"/>
        </w:rPr>
        <w:t>ке.</w:t>
      </w:r>
    </w:p>
    <w:p w:rsidR="00CF0613" w:rsidRPr="0005216F" w:rsidRDefault="00DE51BD" w:rsidP="0005216F">
      <w:pPr>
        <w:spacing w:after="0" w:line="360" w:lineRule="auto"/>
        <w:ind w:left="102" w:right="59" w:firstLine="851"/>
        <w:jc w:val="both"/>
        <w:rPr>
          <w:rFonts w:ascii="Times New Roman" w:hAnsi="Times New Roman" w:cs="Times New Roman"/>
          <w:sz w:val="28"/>
          <w:szCs w:val="28"/>
        </w:rPr>
      </w:pPr>
      <w:r w:rsidRPr="0005216F">
        <w:rPr>
          <w:rFonts w:ascii="Times New Roman" w:hAnsi="Times New Roman" w:cs="Times New Roman"/>
          <w:sz w:val="28"/>
          <w:szCs w:val="28"/>
        </w:rPr>
        <w:t>Выпускная работа с</w:t>
      </w:r>
      <w:r w:rsidRPr="0005216F">
        <w:rPr>
          <w:rFonts w:ascii="Times New Roman" w:hAnsi="Times New Roman" w:cs="Times New Roman"/>
          <w:spacing w:val="1"/>
          <w:sz w:val="28"/>
          <w:szCs w:val="28"/>
        </w:rPr>
        <w:t>о</w:t>
      </w:r>
      <w:r w:rsidRPr="0005216F">
        <w:rPr>
          <w:rFonts w:ascii="Times New Roman" w:hAnsi="Times New Roman" w:cs="Times New Roman"/>
          <w:sz w:val="28"/>
          <w:szCs w:val="28"/>
        </w:rPr>
        <w:t>ст</w:t>
      </w:r>
      <w:r w:rsidRPr="0005216F">
        <w:rPr>
          <w:rFonts w:ascii="Times New Roman" w:hAnsi="Times New Roman" w:cs="Times New Roman"/>
          <w:spacing w:val="-1"/>
          <w:sz w:val="28"/>
          <w:szCs w:val="28"/>
        </w:rPr>
        <w:t>о</w:t>
      </w:r>
      <w:r w:rsidRPr="0005216F">
        <w:rPr>
          <w:rFonts w:ascii="Times New Roman" w:hAnsi="Times New Roman" w:cs="Times New Roman"/>
          <w:spacing w:val="1"/>
          <w:sz w:val="28"/>
          <w:szCs w:val="28"/>
        </w:rPr>
        <w:t>и</w:t>
      </w:r>
      <w:r w:rsidRPr="0005216F">
        <w:rPr>
          <w:rFonts w:ascii="Times New Roman" w:hAnsi="Times New Roman" w:cs="Times New Roman"/>
          <w:sz w:val="28"/>
          <w:szCs w:val="28"/>
        </w:rPr>
        <w:t>т</w:t>
      </w:r>
      <w:r>
        <w:rPr>
          <w:rFonts w:ascii="Times New Roman" w:hAnsi="Times New Roman" w:cs="Times New Roman"/>
          <w:sz w:val="28"/>
          <w:szCs w:val="28"/>
        </w:rPr>
        <w:t xml:space="preserve"> </w:t>
      </w:r>
      <w:r w:rsidRPr="0005216F">
        <w:rPr>
          <w:rFonts w:ascii="Times New Roman" w:hAnsi="Times New Roman" w:cs="Times New Roman"/>
          <w:spacing w:val="-1"/>
          <w:sz w:val="28"/>
          <w:szCs w:val="28"/>
        </w:rPr>
        <w:t>и</w:t>
      </w:r>
      <w:r w:rsidRPr="0005216F">
        <w:rPr>
          <w:rFonts w:ascii="Times New Roman" w:hAnsi="Times New Roman" w:cs="Times New Roman"/>
          <w:sz w:val="28"/>
          <w:szCs w:val="28"/>
        </w:rPr>
        <w:t>з в</w:t>
      </w:r>
      <w:r w:rsidRPr="0005216F">
        <w:rPr>
          <w:rFonts w:ascii="Times New Roman" w:hAnsi="Times New Roman" w:cs="Times New Roman"/>
          <w:spacing w:val="-1"/>
          <w:sz w:val="28"/>
          <w:szCs w:val="28"/>
        </w:rPr>
        <w:t>в</w:t>
      </w:r>
      <w:r w:rsidRPr="0005216F">
        <w:rPr>
          <w:rFonts w:ascii="Times New Roman" w:hAnsi="Times New Roman" w:cs="Times New Roman"/>
          <w:sz w:val="28"/>
          <w:szCs w:val="28"/>
        </w:rPr>
        <w:t>е</w:t>
      </w:r>
      <w:r w:rsidRPr="0005216F">
        <w:rPr>
          <w:rFonts w:ascii="Times New Roman" w:hAnsi="Times New Roman" w:cs="Times New Roman"/>
          <w:spacing w:val="1"/>
          <w:sz w:val="28"/>
          <w:szCs w:val="28"/>
        </w:rPr>
        <w:t>д</w:t>
      </w:r>
      <w:r w:rsidRPr="0005216F">
        <w:rPr>
          <w:rFonts w:ascii="Times New Roman" w:hAnsi="Times New Roman" w:cs="Times New Roman"/>
          <w:sz w:val="28"/>
          <w:szCs w:val="28"/>
        </w:rPr>
        <w:t>е</w:t>
      </w:r>
      <w:r w:rsidRPr="0005216F">
        <w:rPr>
          <w:rFonts w:ascii="Times New Roman" w:hAnsi="Times New Roman" w:cs="Times New Roman"/>
          <w:spacing w:val="-1"/>
          <w:sz w:val="28"/>
          <w:szCs w:val="28"/>
        </w:rPr>
        <w:t>н</w:t>
      </w:r>
      <w:r w:rsidRPr="0005216F">
        <w:rPr>
          <w:rFonts w:ascii="Times New Roman" w:hAnsi="Times New Roman" w:cs="Times New Roman"/>
          <w:spacing w:val="1"/>
          <w:sz w:val="28"/>
          <w:szCs w:val="28"/>
        </w:rPr>
        <w:t>и</w:t>
      </w:r>
      <w:r w:rsidRPr="0005216F">
        <w:rPr>
          <w:rFonts w:ascii="Times New Roman" w:hAnsi="Times New Roman" w:cs="Times New Roman"/>
          <w:sz w:val="28"/>
          <w:szCs w:val="28"/>
        </w:rPr>
        <w:t>я,</w:t>
      </w:r>
      <w:r>
        <w:rPr>
          <w:rFonts w:ascii="Times New Roman" w:hAnsi="Times New Roman" w:cs="Times New Roman"/>
          <w:sz w:val="28"/>
          <w:szCs w:val="28"/>
        </w:rPr>
        <w:t xml:space="preserve"> </w:t>
      </w:r>
      <w:r w:rsidRPr="0005216F">
        <w:rPr>
          <w:rFonts w:ascii="Times New Roman" w:hAnsi="Times New Roman" w:cs="Times New Roman"/>
          <w:spacing w:val="-3"/>
          <w:sz w:val="28"/>
          <w:szCs w:val="28"/>
        </w:rPr>
        <w:t>т</w:t>
      </w:r>
      <w:r w:rsidRPr="0005216F">
        <w:rPr>
          <w:rFonts w:ascii="Times New Roman" w:hAnsi="Times New Roman" w:cs="Times New Roman"/>
          <w:spacing w:val="1"/>
          <w:sz w:val="28"/>
          <w:szCs w:val="28"/>
        </w:rPr>
        <w:t>р</w:t>
      </w:r>
      <w:r w:rsidRPr="0005216F">
        <w:rPr>
          <w:rFonts w:ascii="Times New Roman" w:hAnsi="Times New Roman" w:cs="Times New Roman"/>
          <w:spacing w:val="-2"/>
          <w:sz w:val="28"/>
          <w:szCs w:val="28"/>
        </w:rPr>
        <w:t>е</w:t>
      </w:r>
      <w:r w:rsidRPr="0005216F">
        <w:rPr>
          <w:rFonts w:ascii="Times New Roman" w:hAnsi="Times New Roman" w:cs="Times New Roman"/>
          <w:sz w:val="28"/>
          <w:szCs w:val="28"/>
        </w:rPr>
        <w:t>х</w:t>
      </w:r>
      <w:r>
        <w:rPr>
          <w:rFonts w:ascii="Times New Roman" w:hAnsi="Times New Roman" w:cs="Times New Roman"/>
          <w:sz w:val="28"/>
          <w:szCs w:val="28"/>
        </w:rPr>
        <w:t xml:space="preserve"> </w:t>
      </w:r>
      <w:r w:rsidRPr="0005216F">
        <w:rPr>
          <w:rFonts w:ascii="Times New Roman" w:hAnsi="Times New Roman" w:cs="Times New Roman"/>
          <w:sz w:val="28"/>
          <w:szCs w:val="28"/>
        </w:rPr>
        <w:t>г</w:t>
      </w:r>
      <w:r w:rsidRPr="0005216F">
        <w:rPr>
          <w:rFonts w:ascii="Times New Roman" w:hAnsi="Times New Roman" w:cs="Times New Roman"/>
          <w:spacing w:val="-1"/>
          <w:sz w:val="28"/>
          <w:szCs w:val="28"/>
        </w:rPr>
        <w:t>л</w:t>
      </w:r>
      <w:r w:rsidRPr="0005216F">
        <w:rPr>
          <w:rFonts w:ascii="Times New Roman" w:hAnsi="Times New Roman" w:cs="Times New Roman"/>
          <w:sz w:val="28"/>
          <w:szCs w:val="28"/>
        </w:rPr>
        <w:t>ав,</w:t>
      </w:r>
      <w:r>
        <w:rPr>
          <w:rFonts w:ascii="Times New Roman" w:hAnsi="Times New Roman" w:cs="Times New Roman"/>
          <w:sz w:val="28"/>
          <w:szCs w:val="28"/>
        </w:rPr>
        <w:t xml:space="preserve"> </w:t>
      </w:r>
      <w:r w:rsidRPr="0005216F">
        <w:rPr>
          <w:rFonts w:ascii="Times New Roman" w:hAnsi="Times New Roman" w:cs="Times New Roman"/>
          <w:sz w:val="28"/>
          <w:szCs w:val="28"/>
        </w:rPr>
        <w:t>зак</w:t>
      </w:r>
      <w:r w:rsidRPr="0005216F">
        <w:rPr>
          <w:rFonts w:ascii="Times New Roman" w:hAnsi="Times New Roman" w:cs="Times New Roman"/>
          <w:spacing w:val="-1"/>
          <w:sz w:val="28"/>
          <w:szCs w:val="28"/>
        </w:rPr>
        <w:t>лю</w:t>
      </w:r>
      <w:r w:rsidRPr="0005216F">
        <w:rPr>
          <w:rFonts w:ascii="Times New Roman" w:hAnsi="Times New Roman" w:cs="Times New Roman"/>
          <w:sz w:val="28"/>
          <w:szCs w:val="28"/>
        </w:rPr>
        <w:t>че</w:t>
      </w:r>
      <w:r w:rsidRPr="0005216F">
        <w:rPr>
          <w:rFonts w:ascii="Times New Roman" w:hAnsi="Times New Roman" w:cs="Times New Roman"/>
          <w:spacing w:val="1"/>
          <w:sz w:val="28"/>
          <w:szCs w:val="28"/>
        </w:rPr>
        <w:t>н</w:t>
      </w:r>
      <w:r w:rsidRPr="0005216F">
        <w:rPr>
          <w:rFonts w:ascii="Times New Roman" w:hAnsi="Times New Roman" w:cs="Times New Roman"/>
          <w:spacing w:val="-1"/>
          <w:sz w:val="28"/>
          <w:szCs w:val="28"/>
        </w:rPr>
        <w:t>и</w:t>
      </w:r>
      <w:r w:rsidRPr="0005216F">
        <w:rPr>
          <w:rFonts w:ascii="Times New Roman" w:hAnsi="Times New Roman" w:cs="Times New Roman"/>
          <w:sz w:val="28"/>
          <w:szCs w:val="28"/>
        </w:rPr>
        <w:t>я,</w:t>
      </w:r>
      <w:r>
        <w:rPr>
          <w:rFonts w:ascii="Times New Roman" w:hAnsi="Times New Roman" w:cs="Times New Roman"/>
          <w:sz w:val="28"/>
          <w:szCs w:val="28"/>
        </w:rPr>
        <w:t xml:space="preserve"> </w:t>
      </w:r>
      <w:r w:rsidRPr="0005216F">
        <w:rPr>
          <w:rFonts w:ascii="Times New Roman" w:hAnsi="Times New Roman" w:cs="Times New Roman"/>
          <w:sz w:val="28"/>
          <w:szCs w:val="28"/>
        </w:rPr>
        <w:t>с</w:t>
      </w:r>
      <w:r w:rsidRPr="0005216F">
        <w:rPr>
          <w:rFonts w:ascii="Times New Roman" w:hAnsi="Times New Roman" w:cs="Times New Roman"/>
          <w:spacing w:val="-1"/>
          <w:sz w:val="28"/>
          <w:szCs w:val="28"/>
        </w:rPr>
        <w:t>п</w:t>
      </w:r>
      <w:r w:rsidRPr="0005216F">
        <w:rPr>
          <w:rFonts w:ascii="Times New Roman" w:hAnsi="Times New Roman" w:cs="Times New Roman"/>
          <w:spacing w:val="1"/>
          <w:sz w:val="28"/>
          <w:szCs w:val="28"/>
        </w:rPr>
        <w:t>и</w:t>
      </w:r>
      <w:r>
        <w:rPr>
          <w:rFonts w:ascii="Times New Roman" w:hAnsi="Times New Roman" w:cs="Times New Roman"/>
          <w:sz w:val="28"/>
          <w:szCs w:val="28"/>
        </w:rPr>
        <w:t>ска использованной литературы</w:t>
      </w:r>
      <w:r w:rsidRPr="0005216F">
        <w:rPr>
          <w:rFonts w:ascii="Times New Roman" w:hAnsi="Times New Roman" w:cs="Times New Roman"/>
          <w:sz w:val="28"/>
          <w:szCs w:val="28"/>
        </w:rPr>
        <w:t xml:space="preserve">. </w:t>
      </w:r>
    </w:p>
    <w:p w:rsidR="00CF0613" w:rsidRPr="006078D8" w:rsidRDefault="00CF0613" w:rsidP="00CF0613">
      <w:pPr>
        <w:spacing w:before="17" w:line="360" w:lineRule="auto"/>
        <w:ind w:left="102" w:right="76"/>
        <w:jc w:val="both"/>
        <w:rPr>
          <w:rFonts w:ascii="Times New Roman" w:hAnsi="Times New Roman" w:cs="Times New Roman"/>
          <w:sz w:val="28"/>
          <w:szCs w:val="28"/>
        </w:rPr>
      </w:pPr>
      <w:bookmarkStart w:id="1" w:name="_GoBack"/>
      <w:bookmarkEnd w:id="1"/>
    </w:p>
    <w:p w:rsidR="006078D8" w:rsidRDefault="006078D8" w:rsidP="00B05B39">
      <w:pPr>
        <w:pStyle w:val="Standard"/>
        <w:tabs>
          <w:tab w:val="left" w:pos="8475"/>
        </w:tabs>
        <w:spacing w:after="0" w:line="360" w:lineRule="auto"/>
        <w:jc w:val="center"/>
        <w:rPr>
          <w:rFonts w:ascii="Times New Roman" w:hAnsi="Times New Roman" w:cs="Times New Roman"/>
          <w:b/>
          <w:sz w:val="28"/>
          <w:szCs w:val="28"/>
        </w:rPr>
      </w:pPr>
    </w:p>
    <w:p w:rsidR="006078D8" w:rsidRDefault="006078D8" w:rsidP="00B05B39">
      <w:pPr>
        <w:pStyle w:val="Standard"/>
        <w:tabs>
          <w:tab w:val="left" w:pos="8475"/>
        </w:tabs>
        <w:spacing w:after="0" w:line="360" w:lineRule="auto"/>
        <w:jc w:val="center"/>
        <w:rPr>
          <w:rFonts w:ascii="Times New Roman" w:hAnsi="Times New Roman" w:cs="Times New Roman"/>
          <w:b/>
          <w:sz w:val="28"/>
          <w:szCs w:val="28"/>
        </w:rPr>
      </w:pPr>
    </w:p>
    <w:p w:rsidR="006078D8" w:rsidRDefault="006078D8" w:rsidP="00B05B39">
      <w:pPr>
        <w:pStyle w:val="Standard"/>
        <w:tabs>
          <w:tab w:val="left" w:pos="8475"/>
        </w:tabs>
        <w:spacing w:after="0" w:line="360" w:lineRule="auto"/>
        <w:jc w:val="center"/>
        <w:rPr>
          <w:rFonts w:ascii="Times New Roman" w:hAnsi="Times New Roman" w:cs="Times New Roman"/>
          <w:b/>
          <w:sz w:val="28"/>
          <w:szCs w:val="28"/>
        </w:rPr>
      </w:pPr>
    </w:p>
    <w:p w:rsidR="002C6AD8" w:rsidRDefault="002C6AD8" w:rsidP="00B05B39">
      <w:pPr>
        <w:pStyle w:val="Standard"/>
        <w:tabs>
          <w:tab w:val="left" w:pos="8475"/>
        </w:tabs>
        <w:spacing w:after="0" w:line="360" w:lineRule="auto"/>
        <w:jc w:val="center"/>
        <w:rPr>
          <w:rFonts w:ascii="Times New Roman" w:hAnsi="Times New Roman" w:cs="Times New Roman"/>
          <w:b/>
          <w:sz w:val="28"/>
          <w:szCs w:val="28"/>
        </w:rPr>
      </w:pPr>
    </w:p>
    <w:p w:rsidR="002C6AD8" w:rsidRDefault="002C6AD8" w:rsidP="00B05B39">
      <w:pPr>
        <w:pStyle w:val="Standard"/>
        <w:tabs>
          <w:tab w:val="left" w:pos="8475"/>
        </w:tabs>
        <w:spacing w:after="0" w:line="360" w:lineRule="auto"/>
        <w:jc w:val="center"/>
        <w:rPr>
          <w:rFonts w:ascii="Times New Roman" w:hAnsi="Times New Roman" w:cs="Times New Roman"/>
          <w:b/>
          <w:sz w:val="28"/>
          <w:szCs w:val="28"/>
        </w:rPr>
      </w:pPr>
    </w:p>
    <w:p w:rsidR="002C6AD8" w:rsidRDefault="002C6AD8" w:rsidP="00B05B39">
      <w:pPr>
        <w:pStyle w:val="Standard"/>
        <w:tabs>
          <w:tab w:val="left" w:pos="8475"/>
        </w:tabs>
        <w:spacing w:after="0" w:line="360" w:lineRule="auto"/>
        <w:jc w:val="center"/>
        <w:rPr>
          <w:rFonts w:ascii="Times New Roman" w:hAnsi="Times New Roman" w:cs="Times New Roman"/>
          <w:b/>
          <w:sz w:val="28"/>
          <w:szCs w:val="28"/>
        </w:rPr>
      </w:pPr>
    </w:p>
    <w:p w:rsidR="00CF56EA" w:rsidRDefault="00CF56EA">
      <w:pPr>
        <w:rPr>
          <w:rFonts w:ascii="Times New Roman" w:eastAsia="Times New Roman" w:hAnsi="Times New Roman" w:cs="Times New Roman"/>
          <w:b/>
          <w:bCs/>
          <w:sz w:val="28"/>
          <w:szCs w:val="28"/>
          <w:lang w:eastAsia="ru-RU"/>
        </w:rPr>
      </w:pPr>
      <w:bookmarkStart w:id="2" w:name="_Toc452377653"/>
      <w:r>
        <w:rPr>
          <w:sz w:val="28"/>
          <w:szCs w:val="28"/>
        </w:rPr>
        <w:br w:type="page"/>
      </w:r>
    </w:p>
    <w:p w:rsidR="00F5050B" w:rsidRPr="00F5050B" w:rsidRDefault="00CE643B" w:rsidP="00F5050B">
      <w:pPr>
        <w:pStyle w:val="1"/>
        <w:numPr>
          <w:ilvl w:val="0"/>
          <w:numId w:val="50"/>
        </w:numPr>
        <w:tabs>
          <w:tab w:val="left" w:pos="1560"/>
          <w:tab w:val="left" w:pos="1843"/>
        </w:tabs>
        <w:spacing w:line="360" w:lineRule="auto"/>
        <w:ind w:left="0" w:firstLine="851"/>
        <w:jc w:val="center"/>
        <w:rPr>
          <w:sz w:val="28"/>
          <w:szCs w:val="28"/>
        </w:rPr>
      </w:pPr>
      <w:r w:rsidRPr="00F5050B">
        <w:rPr>
          <w:sz w:val="28"/>
          <w:szCs w:val="28"/>
        </w:rPr>
        <w:lastRenderedPageBreak/>
        <w:t>Теоретико-методологические основы исследования государственной политики в сфере здравоохранения</w:t>
      </w:r>
      <w:bookmarkEnd w:id="2"/>
    </w:p>
    <w:p w:rsidR="008F2F2B" w:rsidRDefault="009F4AB5" w:rsidP="000270CB">
      <w:pPr>
        <w:pStyle w:val="1"/>
        <w:numPr>
          <w:ilvl w:val="1"/>
          <w:numId w:val="50"/>
        </w:numPr>
        <w:spacing w:line="360" w:lineRule="auto"/>
        <w:jc w:val="center"/>
        <w:rPr>
          <w:sz w:val="28"/>
          <w:szCs w:val="28"/>
        </w:rPr>
      </w:pPr>
      <w:bookmarkStart w:id="3" w:name="_Toc452377654"/>
      <w:r w:rsidRPr="00F5050B">
        <w:rPr>
          <w:sz w:val="28"/>
          <w:szCs w:val="28"/>
        </w:rPr>
        <w:t>С</w:t>
      </w:r>
      <w:r w:rsidR="00CE643B" w:rsidRPr="00F5050B">
        <w:rPr>
          <w:sz w:val="28"/>
          <w:szCs w:val="28"/>
        </w:rPr>
        <w:t xml:space="preserve">оциально-экономические функции и </w:t>
      </w:r>
      <w:r w:rsidR="00BF30FC" w:rsidRPr="00F5050B">
        <w:rPr>
          <w:sz w:val="28"/>
          <w:szCs w:val="28"/>
        </w:rPr>
        <w:t>структура сферы здравоохранения</w:t>
      </w:r>
      <w:bookmarkEnd w:id="3"/>
    </w:p>
    <w:p w:rsidR="00F5050B" w:rsidRPr="00F5050B" w:rsidRDefault="00F5050B" w:rsidP="00F5050B">
      <w:pPr>
        <w:pStyle w:val="Textbody"/>
        <w:jc w:val="both"/>
        <w:rPr>
          <w:lang w:eastAsia="ru-RU"/>
        </w:rPr>
      </w:pPr>
    </w:p>
    <w:p w:rsidR="008F2F2B" w:rsidRPr="00BF30FC" w:rsidRDefault="00CE643B" w:rsidP="00B05B39">
      <w:pPr>
        <w:pStyle w:val="Standard"/>
        <w:tabs>
          <w:tab w:val="left" w:pos="8475"/>
        </w:tabs>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Охрана здоровья граждан - это первостепенная задача государства, обязательное условие нормальной жизнедеятельности любого общества и системе здравоохранения здесь принадлежит ведущая и координирующая роль. В соответствии с Конституцией Российской Федерации государство возлагает на себя ответственность за сохранение и укрепления здоровья населения и гарантирует охрану здоровья каждого гражданина. Согласно положениям, прописанным в Конституции и иных законодательных актах, охрана здоровья - это совокупность мер политического, экономического, правового, социального, культурного, научного, медицинского,  санитарно-гигиенического, противоэпидемического характера, направленных на сохранение, и укрепление здоровья каждого человека, семьи и общества в целом, поддержание активной долголетней жизни.</w:t>
      </w:r>
      <w:r w:rsidRPr="00BF30FC">
        <w:rPr>
          <w:rStyle w:val="ab"/>
          <w:rFonts w:ascii="Times New Roman" w:hAnsi="Times New Roman" w:cs="Times New Roman"/>
          <w:sz w:val="28"/>
          <w:szCs w:val="28"/>
        </w:rPr>
        <w:footnoteReference w:id="2"/>
      </w:r>
    </w:p>
    <w:p w:rsidR="008F2F2B" w:rsidRPr="00BF30FC" w:rsidRDefault="00CE643B" w:rsidP="00B05B39">
      <w:pPr>
        <w:pStyle w:val="Standard"/>
        <w:tabs>
          <w:tab w:val="left" w:pos="8475"/>
        </w:tabs>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Здравоохранение определяется как система</w:t>
      </w:r>
      <w:r w:rsidRPr="00BF30FC">
        <w:rPr>
          <w:rStyle w:val="apple-converted-space"/>
          <w:rFonts w:ascii="Times New Roman" w:hAnsi="Times New Roman" w:cs="Times New Roman"/>
          <w:sz w:val="28"/>
          <w:szCs w:val="28"/>
        </w:rPr>
        <w:t> </w:t>
      </w:r>
      <w:r w:rsidRPr="00BF30FC">
        <w:rPr>
          <w:rFonts w:ascii="Times New Roman" w:hAnsi="Times New Roman" w:cs="Times New Roman"/>
          <w:bCs/>
          <w:sz w:val="28"/>
          <w:szCs w:val="28"/>
        </w:rPr>
        <w:t>социально-экономических и медицинских мероприятий, имеющих цель сохранить и повысить уровень здоровья каждого отдельного человека и населения в целом.</w:t>
      </w:r>
      <w:r w:rsidRPr="00BF30FC">
        <w:rPr>
          <w:rStyle w:val="ab"/>
          <w:rFonts w:ascii="Times New Roman" w:hAnsi="Times New Roman" w:cs="Times New Roman"/>
          <w:sz w:val="28"/>
          <w:szCs w:val="28"/>
        </w:rPr>
        <w:footnoteReference w:id="3"/>
      </w:r>
    </w:p>
    <w:p w:rsidR="008F2F2B" w:rsidRPr="00BF30FC" w:rsidRDefault="00CE643B" w:rsidP="00B05B39">
      <w:pPr>
        <w:pStyle w:val="Standard"/>
        <w:tabs>
          <w:tab w:val="left" w:pos="8475"/>
        </w:tabs>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В настоящее время здравоохранение имеет огромное социальное значение,  уровень его научного развития не стоит на месте. Это крупнейший социальный институт, который занимается стратегически важными задачами. </w:t>
      </w:r>
      <w:r w:rsidR="00B55F70" w:rsidRPr="00BF30FC">
        <w:rPr>
          <w:rFonts w:ascii="Times New Roman" w:hAnsi="Times New Roman" w:cs="Times New Roman"/>
          <w:sz w:val="28"/>
          <w:szCs w:val="28"/>
        </w:rPr>
        <w:t xml:space="preserve">Современной науке и медицине делегированы такие важные аспекты как общественное и индивидуальное здоровье: его охрана и укрепление, предоставление  людям профессиональной научно-медицинской и медико-социальной помощи. </w:t>
      </w:r>
      <w:r w:rsidRPr="00BF30FC">
        <w:rPr>
          <w:rFonts w:ascii="Times New Roman" w:hAnsi="Times New Roman" w:cs="Times New Roman"/>
          <w:sz w:val="28"/>
          <w:szCs w:val="28"/>
        </w:rPr>
        <w:t xml:space="preserve">Системные меры по снижению заболеваемости, профилактика и борьба с различными эпидемиями, улучшение качества жизни, </w:t>
      </w:r>
      <w:r w:rsidRPr="00BF30FC">
        <w:rPr>
          <w:rFonts w:ascii="Times New Roman" w:hAnsi="Times New Roman" w:cs="Times New Roman"/>
          <w:sz w:val="28"/>
          <w:szCs w:val="28"/>
        </w:rPr>
        <w:lastRenderedPageBreak/>
        <w:t>поддержка здорового образа жизни населения, содействие укреплению здоровья – всё это является приоритетно важными направлениями современного здравоохранения. Практическая медицинская деятельность и научная медицина, на современном этапе, сливаются воедино и встают на путь совместного развития. Гносеологические изменения в мышлении, как и медицинских работников, так и других социальных масс, должны определять, что на сегодня здравоохранение - это особая сфера культуры, науки и образования.</w:t>
      </w:r>
      <w:r w:rsidRPr="00BF30FC">
        <w:rPr>
          <w:rStyle w:val="ab"/>
          <w:rFonts w:ascii="Times New Roman" w:hAnsi="Times New Roman" w:cs="Times New Roman"/>
          <w:sz w:val="28"/>
          <w:szCs w:val="28"/>
        </w:rPr>
        <w:footnoteReference w:id="4"/>
      </w:r>
    </w:p>
    <w:p w:rsidR="008F2F2B" w:rsidRPr="00BF30FC" w:rsidRDefault="00CE643B" w:rsidP="00B05B39">
      <w:pPr>
        <w:pStyle w:val="Standard"/>
        <w:tabs>
          <w:tab w:val="left" w:pos="8475"/>
        </w:tabs>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Для сферы здравоохранения как для социального института характерны следующие признаки:</w:t>
      </w:r>
    </w:p>
    <w:p w:rsidR="008F2F2B" w:rsidRPr="00BF30FC" w:rsidRDefault="00CE643B" w:rsidP="00B11A5F">
      <w:pPr>
        <w:pStyle w:val="a5"/>
        <w:numPr>
          <w:ilvl w:val="0"/>
          <w:numId w:val="13"/>
        </w:numPr>
        <w:tabs>
          <w:tab w:val="left" w:pos="1134"/>
        </w:tabs>
        <w:spacing w:after="0" w:line="360" w:lineRule="auto"/>
        <w:ind w:left="0" w:firstLine="567"/>
        <w:jc w:val="both"/>
        <w:rPr>
          <w:rFonts w:ascii="Times New Roman" w:hAnsi="Times New Roman" w:cs="Times New Roman"/>
          <w:sz w:val="28"/>
          <w:szCs w:val="28"/>
        </w:rPr>
      </w:pPr>
      <w:r w:rsidRPr="00BF30FC">
        <w:rPr>
          <w:rFonts w:ascii="Times New Roman" w:hAnsi="Times New Roman" w:cs="Times New Roman"/>
          <w:sz w:val="28"/>
          <w:szCs w:val="28"/>
        </w:rPr>
        <w:t>общественная потребность в деятельности данного института, цели, сфера деятельности;</w:t>
      </w:r>
    </w:p>
    <w:p w:rsidR="00BF30FC" w:rsidRDefault="00CE643B" w:rsidP="00B11A5F">
      <w:pPr>
        <w:pStyle w:val="a5"/>
        <w:numPr>
          <w:ilvl w:val="0"/>
          <w:numId w:val="2"/>
        </w:numPr>
        <w:tabs>
          <w:tab w:val="left" w:pos="1134"/>
        </w:tabs>
        <w:spacing w:after="0" w:line="360" w:lineRule="auto"/>
        <w:ind w:left="0" w:firstLine="567"/>
        <w:jc w:val="both"/>
        <w:rPr>
          <w:rFonts w:ascii="Times New Roman" w:hAnsi="Times New Roman" w:cs="Times New Roman"/>
          <w:sz w:val="28"/>
          <w:szCs w:val="28"/>
        </w:rPr>
      </w:pPr>
      <w:r w:rsidRPr="00BF30FC">
        <w:rPr>
          <w:rFonts w:ascii="Times New Roman" w:hAnsi="Times New Roman" w:cs="Times New Roman"/>
          <w:sz w:val="28"/>
          <w:szCs w:val="28"/>
        </w:rPr>
        <w:t>учреждения, в которых организуется деятельность системы здравоохранения;</w:t>
      </w:r>
    </w:p>
    <w:p w:rsidR="008F2F2B" w:rsidRPr="00BF30FC" w:rsidRDefault="00CE643B" w:rsidP="00B11A5F">
      <w:pPr>
        <w:pStyle w:val="a5"/>
        <w:numPr>
          <w:ilvl w:val="0"/>
          <w:numId w:val="2"/>
        </w:numPr>
        <w:tabs>
          <w:tab w:val="left" w:pos="1134"/>
        </w:tabs>
        <w:spacing w:after="0" w:line="360" w:lineRule="auto"/>
        <w:ind w:left="0" w:firstLine="567"/>
        <w:jc w:val="both"/>
        <w:rPr>
          <w:rFonts w:ascii="Times New Roman" w:hAnsi="Times New Roman" w:cs="Times New Roman"/>
          <w:sz w:val="28"/>
          <w:szCs w:val="28"/>
        </w:rPr>
      </w:pPr>
      <w:r w:rsidRPr="00BF30FC">
        <w:rPr>
          <w:rFonts w:ascii="Times New Roman" w:hAnsi="Times New Roman" w:cs="Times New Roman"/>
          <w:sz w:val="28"/>
          <w:szCs w:val="28"/>
        </w:rPr>
        <w:t>наличие ресурсов и средств, для реализации деятельности. В роли материальных ресурсов выступают помещения для осуществления деятельности, медицинское оборудование, наличие высококвалифицированных кадров;</w:t>
      </w:r>
    </w:p>
    <w:p w:rsidR="008F2F2B" w:rsidRPr="00BF30FC" w:rsidRDefault="00CE643B" w:rsidP="00B11A5F">
      <w:pPr>
        <w:pStyle w:val="a5"/>
        <w:numPr>
          <w:ilvl w:val="0"/>
          <w:numId w:val="2"/>
        </w:numPr>
        <w:tabs>
          <w:tab w:val="left" w:pos="1134"/>
        </w:tabs>
        <w:spacing w:after="0" w:line="360" w:lineRule="auto"/>
        <w:ind w:left="0" w:firstLine="567"/>
        <w:jc w:val="both"/>
        <w:rPr>
          <w:rFonts w:ascii="Times New Roman" w:hAnsi="Times New Roman" w:cs="Times New Roman"/>
          <w:sz w:val="28"/>
          <w:szCs w:val="28"/>
        </w:rPr>
      </w:pPr>
      <w:r w:rsidRPr="00BF30FC">
        <w:rPr>
          <w:rFonts w:ascii="Times New Roman" w:hAnsi="Times New Roman" w:cs="Times New Roman"/>
          <w:sz w:val="28"/>
          <w:szCs w:val="28"/>
        </w:rPr>
        <w:t>наличие четко распределенных функций, прав и обязанностей участников которые взаимодействуют.</w:t>
      </w:r>
    </w:p>
    <w:p w:rsidR="008F2F2B" w:rsidRPr="00BF30FC" w:rsidRDefault="00CE643B" w:rsidP="00B11A5F">
      <w:pPr>
        <w:pStyle w:val="a5"/>
        <w:numPr>
          <w:ilvl w:val="0"/>
          <w:numId w:val="2"/>
        </w:numPr>
        <w:tabs>
          <w:tab w:val="left" w:pos="1134"/>
        </w:tabs>
        <w:spacing w:after="0" w:line="360" w:lineRule="auto"/>
        <w:ind w:left="0" w:firstLine="567"/>
        <w:jc w:val="both"/>
        <w:rPr>
          <w:rFonts w:ascii="Times New Roman" w:hAnsi="Times New Roman" w:cs="Times New Roman"/>
          <w:sz w:val="28"/>
          <w:szCs w:val="28"/>
        </w:rPr>
      </w:pPr>
      <w:r w:rsidRPr="00BF30FC">
        <w:rPr>
          <w:rFonts w:ascii="Times New Roman" w:hAnsi="Times New Roman" w:cs="Times New Roman"/>
          <w:sz w:val="28"/>
          <w:szCs w:val="28"/>
        </w:rPr>
        <w:t xml:space="preserve"> распределение труда и профессиональное выполнение функций, обусловленных выполнением определённого круга обязанностей.</w:t>
      </w:r>
    </w:p>
    <w:p w:rsidR="008F2F2B" w:rsidRPr="00BF30FC" w:rsidRDefault="00CE643B" w:rsidP="00B11A5F">
      <w:pPr>
        <w:pStyle w:val="a5"/>
        <w:numPr>
          <w:ilvl w:val="0"/>
          <w:numId w:val="2"/>
        </w:numPr>
        <w:tabs>
          <w:tab w:val="left" w:pos="1134"/>
        </w:tabs>
        <w:spacing w:after="0" w:line="360" w:lineRule="auto"/>
        <w:ind w:left="0" w:firstLine="567"/>
        <w:jc w:val="both"/>
        <w:rPr>
          <w:rFonts w:ascii="Times New Roman" w:hAnsi="Times New Roman" w:cs="Times New Roman"/>
          <w:sz w:val="28"/>
          <w:szCs w:val="28"/>
        </w:rPr>
      </w:pPr>
      <w:r w:rsidRPr="00BF30FC">
        <w:rPr>
          <w:rFonts w:ascii="Times New Roman" w:hAnsi="Times New Roman" w:cs="Times New Roman"/>
          <w:sz w:val="28"/>
          <w:szCs w:val="28"/>
        </w:rPr>
        <w:t>Наличие регламентации особого типа;</w:t>
      </w:r>
    </w:p>
    <w:p w:rsidR="008F2F2B" w:rsidRPr="00BF30FC" w:rsidRDefault="00CE643B" w:rsidP="00B11A5F">
      <w:pPr>
        <w:pStyle w:val="a5"/>
        <w:numPr>
          <w:ilvl w:val="0"/>
          <w:numId w:val="2"/>
        </w:numPr>
        <w:tabs>
          <w:tab w:val="left" w:pos="1134"/>
        </w:tabs>
        <w:spacing w:after="0" w:line="360" w:lineRule="auto"/>
        <w:ind w:left="0" w:firstLine="567"/>
        <w:jc w:val="both"/>
        <w:rPr>
          <w:rFonts w:ascii="Times New Roman" w:hAnsi="Times New Roman" w:cs="Times New Roman"/>
          <w:sz w:val="28"/>
          <w:szCs w:val="28"/>
        </w:rPr>
      </w:pPr>
      <w:r w:rsidRPr="00BF30FC">
        <w:rPr>
          <w:rFonts w:ascii="Times New Roman" w:hAnsi="Times New Roman" w:cs="Times New Roman"/>
          <w:sz w:val="28"/>
          <w:szCs w:val="28"/>
        </w:rPr>
        <w:t>Устойчивость организации и способность к саморазвитию;</w:t>
      </w:r>
    </w:p>
    <w:p w:rsidR="008F2F2B" w:rsidRPr="00BF30FC" w:rsidRDefault="00CE643B" w:rsidP="00B11A5F">
      <w:pPr>
        <w:pStyle w:val="a5"/>
        <w:numPr>
          <w:ilvl w:val="0"/>
          <w:numId w:val="2"/>
        </w:numPr>
        <w:tabs>
          <w:tab w:val="left" w:pos="1134"/>
        </w:tabs>
        <w:spacing w:after="0" w:line="360" w:lineRule="auto"/>
        <w:ind w:left="0" w:firstLine="567"/>
        <w:jc w:val="both"/>
        <w:rPr>
          <w:rFonts w:ascii="Times New Roman" w:hAnsi="Times New Roman" w:cs="Times New Roman"/>
          <w:sz w:val="28"/>
          <w:szCs w:val="28"/>
        </w:rPr>
      </w:pPr>
      <w:r w:rsidRPr="00BF30FC">
        <w:rPr>
          <w:rFonts w:ascii="Times New Roman" w:hAnsi="Times New Roman" w:cs="Times New Roman"/>
          <w:sz w:val="28"/>
          <w:szCs w:val="28"/>
        </w:rPr>
        <w:t xml:space="preserve">Собственная символика и имидж. Имидж создан белыми халатами, особыми качествами медицинского работника, такими как готовность, прийти на помощь в любую минуту, особым трепетным отношением к страждущему  </w:t>
      </w:r>
      <w:r w:rsidRPr="00BF30FC">
        <w:rPr>
          <w:rFonts w:ascii="Times New Roman" w:hAnsi="Times New Roman" w:cs="Times New Roman"/>
          <w:sz w:val="28"/>
          <w:szCs w:val="28"/>
        </w:rPr>
        <w:lastRenderedPageBreak/>
        <w:t>человеку. Символика здравоохранения неизменная в течение многих лет и является общепринятой в сфере здравоохранения во всех странах: посох Асклепия, чаша со змеей, кадуцей, красный крест на белом фоне и звезда жизни.</w:t>
      </w:r>
      <w:r w:rsidRPr="00BF30FC">
        <w:rPr>
          <w:rStyle w:val="ab"/>
          <w:rFonts w:ascii="Times New Roman" w:hAnsi="Times New Roman" w:cs="Times New Roman"/>
          <w:sz w:val="28"/>
          <w:szCs w:val="28"/>
        </w:rPr>
        <w:footnoteReference w:id="5"/>
      </w:r>
    </w:p>
    <w:p w:rsidR="00BF30FC" w:rsidRDefault="00CE643B" w:rsidP="00B05B39">
      <w:pPr>
        <w:pStyle w:val="Standard"/>
        <w:tabs>
          <w:tab w:val="left" w:pos="8475"/>
        </w:tabs>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Рассмотрим  здоровье как социально-экономическую категорию.  </w:t>
      </w:r>
    </w:p>
    <w:p w:rsidR="008F2F2B" w:rsidRPr="00BF30FC" w:rsidRDefault="00CE643B" w:rsidP="00B05B39">
      <w:pPr>
        <w:pStyle w:val="Standard"/>
        <w:tabs>
          <w:tab w:val="left" w:pos="8475"/>
        </w:tabs>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Здоровье населения зависит от экономического состояния общества и, в свою очередь, само влияет на это состояние, а также служит индикатором социально-экономической ситуации. Здоровье граждан выступает одним из важнейших экономических ресурсов развития страны, региона, территории. Качество населения (человеческий капитал), характеризуемое, в частности, показателями общественного здоровья, является главным двигателем и ограничителем развития любой экономики. Сущность индивидуального здоровья как социально - экономической категории проявляется в том, что любая потеря здоровья приводит к неизбежным расходам на его восстановление и экономическим потерям, обусловленным снижением возможностей осуществления общественно полезной деятельности.</w:t>
      </w:r>
      <w:r w:rsidRPr="00BF30FC">
        <w:rPr>
          <w:rStyle w:val="ab"/>
          <w:rFonts w:ascii="Times New Roman" w:hAnsi="Times New Roman" w:cs="Times New Roman"/>
          <w:sz w:val="28"/>
          <w:szCs w:val="28"/>
        </w:rPr>
        <w:footnoteReference w:id="6"/>
      </w:r>
    </w:p>
    <w:p w:rsidR="008F2F2B" w:rsidRPr="00BF30FC" w:rsidRDefault="00CE643B" w:rsidP="00B05B39">
      <w:pPr>
        <w:pStyle w:val="Standard"/>
        <w:shd w:val="clear" w:color="auto" w:fill="FFFFFF"/>
        <w:spacing w:after="0" w:line="360" w:lineRule="auto"/>
        <w:ind w:firstLine="851"/>
        <w:jc w:val="both"/>
        <w:rPr>
          <w:rFonts w:ascii="Times New Roman" w:hAnsi="Times New Roman" w:cs="Times New Roman"/>
          <w:sz w:val="28"/>
          <w:szCs w:val="28"/>
        </w:rPr>
      </w:pPr>
      <w:r w:rsidRPr="00BF30FC">
        <w:rPr>
          <w:rFonts w:ascii="Times New Roman" w:eastAsia="Times New Roman" w:hAnsi="Times New Roman" w:cs="Times New Roman"/>
          <w:sz w:val="28"/>
          <w:szCs w:val="28"/>
          <w:lang w:eastAsia="ru-RU"/>
        </w:rPr>
        <w:t>Рынок здравоохранения представляет собой совокупность имеющихся и потенциальных товаров и услуг, направленных на защиту и восстановление здоровья населения и включает в себя:</w:t>
      </w:r>
    </w:p>
    <w:p w:rsidR="008F2F2B" w:rsidRPr="00BF30FC" w:rsidRDefault="00CE643B" w:rsidP="00B05B39">
      <w:pPr>
        <w:pStyle w:val="a5"/>
        <w:numPr>
          <w:ilvl w:val="0"/>
          <w:numId w:val="14"/>
        </w:numPr>
        <w:shd w:val="clear" w:color="auto" w:fill="FFFFFF"/>
        <w:spacing w:after="0" w:line="360" w:lineRule="auto"/>
        <w:ind w:left="0" w:firstLine="851"/>
        <w:jc w:val="both"/>
        <w:rPr>
          <w:rFonts w:ascii="Times New Roman" w:hAnsi="Times New Roman" w:cs="Times New Roman"/>
          <w:sz w:val="28"/>
          <w:szCs w:val="28"/>
        </w:rPr>
      </w:pPr>
      <w:r w:rsidRPr="00BF30FC">
        <w:rPr>
          <w:rFonts w:ascii="Times New Roman" w:eastAsia="Times New Roman" w:hAnsi="Times New Roman" w:cs="Times New Roman"/>
          <w:sz w:val="28"/>
          <w:szCs w:val="28"/>
          <w:lang w:eastAsia="ru-RU"/>
        </w:rPr>
        <w:t>рынок медицинских услуг;</w:t>
      </w:r>
    </w:p>
    <w:p w:rsidR="008F2F2B" w:rsidRPr="00BF30FC" w:rsidRDefault="00CE643B" w:rsidP="00B05B39">
      <w:pPr>
        <w:pStyle w:val="a5"/>
        <w:numPr>
          <w:ilvl w:val="0"/>
          <w:numId w:val="8"/>
        </w:numPr>
        <w:shd w:val="clear" w:color="auto" w:fill="FFFFFF"/>
        <w:spacing w:after="0" w:line="360" w:lineRule="auto"/>
        <w:ind w:left="0" w:firstLine="851"/>
        <w:jc w:val="both"/>
        <w:rPr>
          <w:rFonts w:ascii="Times New Roman" w:hAnsi="Times New Roman" w:cs="Times New Roman"/>
          <w:sz w:val="28"/>
          <w:szCs w:val="28"/>
        </w:rPr>
      </w:pPr>
      <w:r w:rsidRPr="00BF30FC">
        <w:rPr>
          <w:rFonts w:ascii="Times New Roman" w:eastAsia="Times New Roman" w:hAnsi="Times New Roman" w:cs="Times New Roman"/>
          <w:sz w:val="28"/>
          <w:szCs w:val="28"/>
          <w:lang w:eastAsia="ru-RU"/>
        </w:rPr>
        <w:t>рынок лекарственных препаратов;</w:t>
      </w:r>
    </w:p>
    <w:p w:rsidR="008F2F2B" w:rsidRPr="00BF30FC" w:rsidRDefault="00CE643B" w:rsidP="00B05B39">
      <w:pPr>
        <w:pStyle w:val="a5"/>
        <w:numPr>
          <w:ilvl w:val="0"/>
          <w:numId w:val="8"/>
        </w:numPr>
        <w:shd w:val="clear" w:color="auto" w:fill="FFFFFF"/>
        <w:spacing w:after="0" w:line="360" w:lineRule="auto"/>
        <w:ind w:left="0" w:firstLine="851"/>
        <w:jc w:val="both"/>
        <w:rPr>
          <w:rFonts w:ascii="Times New Roman" w:hAnsi="Times New Roman" w:cs="Times New Roman"/>
          <w:sz w:val="28"/>
          <w:szCs w:val="28"/>
        </w:rPr>
      </w:pPr>
      <w:r w:rsidRPr="00BF30FC">
        <w:rPr>
          <w:rFonts w:ascii="Times New Roman" w:eastAsia="Times New Roman" w:hAnsi="Times New Roman" w:cs="Times New Roman"/>
          <w:sz w:val="28"/>
          <w:szCs w:val="28"/>
          <w:lang w:eastAsia="ru-RU"/>
        </w:rPr>
        <w:t>рынок предметов и услуг в области санитарии и гигиены;</w:t>
      </w:r>
    </w:p>
    <w:p w:rsidR="008F2F2B" w:rsidRPr="00BF30FC" w:rsidRDefault="00CE643B" w:rsidP="00B05B39">
      <w:pPr>
        <w:pStyle w:val="a5"/>
        <w:numPr>
          <w:ilvl w:val="0"/>
          <w:numId w:val="8"/>
        </w:numPr>
        <w:shd w:val="clear" w:color="auto" w:fill="FFFFFF"/>
        <w:spacing w:after="0" w:line="360" w:lineRule="auto"/>
        <w:ind w:left="0" w:firstLine="851"/>
        <w:jc w:val="both"/>
        <w:rPr>
          <w:rFonts w:ascii="Times New Roman" w:hAnsi="Times New Roman" w:cs="Times New Roman"/>
          <w:sz w:val="28"/>
          <w:szCs w:val="28"/>
        </w:rPr>
      </w:pPr>
      <w:r w:rsidRPr="00BF30FC">
        <w:rPr>
          <w:rFonts w:ascii="Times New Roman" w:eastAsia="Times New Roman" w:hAnsi="Times New Roman" w:cs="Times New Roman"/>
          <w:sz w:val="28"/>
          <w:szCs w:val="28"/>
          <w:lang w:eastAsia="ru-RU"/>
        </w:rPr>
        <w:t>рынок нетрадиционных методов лечения и оздоровления;</w:t>
      </w:r>
    </w:p>
    <w:p w:rsidR="008F2F2B" w:rsidRPr="00BF30FC" w:rsidRDefault="00CE643B" w:rsidP="00B05B39">
      <w:pPr>
        <w:pStyle w:val="a5"/>
        <w:numPr>
          <w:ilvl w:val="0"/>
          <w:numId w:val="8"/>
        </w:numPr>
        <w:shd w:val="clear" w:color="auto" w:fill="FFFFFF"/>
        <w:spacing w:after="0" w:line="360" w:lineRule="auto"/>
        <w:ind w:left="0" w:firstLine="851"/>
        <w:jc w:val="both"/>
        <w:rPr>
          <w:rFonts w:ascii="Times New Roman" w:hAnsi="Times New Roman" w:cs="Times New Roman"/>
          <w:sz w:val="28"/>
          <w:szCs w:val="28"/>
        </w:rPr>
      </w:pPr>
      <w:r w:rsidRPr="00BF30FC">
        <w:rPr>
          <w:rFonts w:ascii="Times New Roman" w:eastAsia="Times New Roman" w:hAnsi="Times New Roman" w:cs="Times New Roman"/>
          <w:sz w:val="28"/>
          <w:szCs w:val="28"/>
          <w:lang w:eastAsia="ru-RU"/>
        </w:rPr>
        <w:t>рынок медицинской техники;</w:t>
      </w:r>
    </w:p>
    <w:p w:rsidR="008F2F2B" w:rsidRPr="00BF30FC" w:rsidRDefault="00CE643B" w:rsidP="00B05B39">
      <w:pPr>
        <w:pStyle w:val="a5"/>
        <w:numPr>
          <w:ilvl w:val="0"/>
          <w:numId w:val="8"/>
        </w:numPr>
        <w:shd w:val="clear" w:color="auto" w:fill="FFFFFF"/>
        <w:spacing w:after="0" w:line="360" w:lineRule="auto"/>
        <w:ind w:left="0" w:firstLine="851"/>
        <w:jc w:val="both"/>
        <w:rPr>
          <w:rFonts w:ascii="Times New Roman" w:hAnsi="Times New Roman" w:cs="Times New Roman"/>
          <w:sz w:val="28"/>
          <w:szCs w:val="28"/>
        </w:rPr>
      </w:pPr>
      <w:r w:rsidRPr="00BF30FC">
        <w:rPr>
          <w:rFonts w:ascii="Times New Roman" w:eastAsia="Times New Roman" w:hAnsi="Times New Roman" w:cs="Times New Roman"/>
          <w:sz w:val="28"/>
          <w:szCs w:val="28"/>
          <w:lang w:eastAsia="ru-RU"/>
        </w:rPr>
        <w:t>рынок медицинских технологий;</w:t>
      </w:r>
    </w:p>
    <w:p w:rsidR="008F2F2B" w:rsidRPr="00BF30FC" w:rsidRDefault="00CE643B" w:rsidP="00B05B39">
      <w:pPr>
        <w:pStyle w:val="a5"/>
        <w:numPr>
          <w:ilvl w:val="0"/>
          <w:numId w:val="8"/>
        </w:numPr>
        <w:shd w:val="clear" w:color="auto" w:fill="FFFFFF"/>
        <w:spacing w:after="0" w:line="360" w:lineRule="auto"/>
        <w:ind w:left="0" w:firstLine="851"/>
        <w:jc w:val="both"/>
        <w:rPr>
          <w:rFonts w:ascii="Times New Roman" w:hAnsi="Times New Roman" w:cs="Times New Roman"/>
          <w:sz w:val="28"/>
          <w:szCs w:val="28"/>
        </w:rPr>
      </w:pPr>
      <w:r w:rsidRPr="00BF30FC">
        <w:rPr>
          <w:rFonts w:ascii="Times New Roman" w:eastAsia="Times New Roman" w:hAnsi="Times New Roman" w:cs="Times New Roman"/>
          <w:sz w:val="28"/>
          <w:szCs w:val="28"/>
          <w:lang w:eastAsia="ru-RU"/>
        </w:rPr>
        <w:t>рынок медицинского страхования;</w:t>
      </w:r>
    </w:p>
    <w:p w:rsidR="008F2F2B" w:rsidRPr="00BF30FC" w:rsidRDefault="00CE643B" w:rsidP="00B05B39">
      <w:pPr>
        <w:pStyle w:val="a5"/>
        <w:numPr>
          <w:ilvl w:val="0"/>
          <w:numId w:val="8"/>
        </w:numPr>
        <w:shd w:val="clear" w:color="auto" w:fill="FFFFFF"/>
        <w:spacing w:after="0" w:line="360" w:lineRule="auto"/>
        <w:ind w:left="0" w:firstLine="851"/>
        <w:jc w:val="both"/>
        <w:rPr>
          <w:rFonts w:ascii="Times New Roman" w:hAnsi="Times New Roman" w:cs="Times New Roman"/>
          <w:sz w:val="28"/>
          <w:szCs w:val="28"/>
        </w:rPr>
      </w:pPr>
      <w:r w:rsidRPr="00BF30FC">
        <w:rPr>
          <w:rFonts w:ascii="Times New Roman" w:eastAsia="Times New Roman" w:hAnsi="Times New Roman" w:cs="Times New Roman"/>
          <w:sz w:val="28"/>
          <w:szCs w:val="28"/>
          <w:lang w:eastAsia="ru-RU"/>
        </w:rPr>
        <w:t>рынок научных медицинских идей;</w:t>
      </w:r>
    </w:p>
    <w:p w:rsidR="008F2F2B" w:rsidRPr="00BF30FC" w:rsidRDefault="00CE643B" w:rsidP="00B05B39">
      <w:pPr>
        <w:pStyle w:val="a5"/>
        <w:numPr>
          <w:ilvl w:val="0"/>
          <w:numId w:val="8"/>
        </w:numPr>
        <w:shd w:val="clear" w:color="auto" w:fill="FFFFFF"/>
        <w:spacing w:after="0" w:line="360" w:lineRule="auto"/>
        <w:ind w:left="0" w:firstLine="851"/>
        <w:jc w:val="both"/>
        <w:rPr>
          <w:rFonts w:ascii="Times New Roman" w:hAnsi="Times New Roman" w:cs="Times New Roman"/>
          <w:sz w:val="28"/>
          <w:szCs w:val="28"/>
        </w:rPr>
      </w:pPr>
      <w:r w:rsidRPr="00BF30FC">
        <w:rPr>
          <w:rFonts w:ascii="Times New Roman" w:eastAsia="Times New Roman" w:hAnsi="Times New Roman" w:cs="Times New Roman"/>
          <w:sz w:val="28"/>
          <w:szCs w:val="28"/>
          <w:lang w:eastAsia="ru-RU"/>
        </w:rPr>
        <w:t>рынок труда медицинского персонала;</w:t>
      </w:r>
    </w:p>
    <w:p w:rsidR="008F2F2B" w:rsidRPr="00BF30FC" w:rsidRDefault="00CE643B" w:rsidP="00B05B39">
      <w:pPr>
        <w:pStyle w:val="a5"/>
        <w:numPr>
          <w:ilvl w:val="0"/>
          <w:numId w:val="8"/>
        </w:numPr>
        <w:shd w:val="clear" w:color="auto" w:fill="FFFFFF"/>
        <w:spacing w:after="0" w:line="360" w:lineRule="auto"/>
        <w:ind w:left="0" w:firstLine="851"/>
        <w:jc w:val="both"/>
        <w:rPr>
          <w:rFonts w:ascii="Times New Roman" w:hAnsi="Times New Roman" w:cs="Times New Roman"/>
          <w:sz w:val="28"/>
          <w:szCs w:val="28"/>
        </w:rPr>
      </w:pPr>
      <w:r w:rsidRPr="00BF30FC">
        <w:rPr>
          <w:rFonts w:ascii="Times New Roman" w:eastAsia="Times New Roman" w:hAnsi="Times New Roman" w:cs="Times New Roman"/>
          <w:sz w:val="28"/>
          <w:szCs w:val="28"/>
          <w:lang w:eastAsia="ru-RU"/>
        </w:rPr>
        <w:lastRenderedPageBreak/>
        <w:t>рынок образовательных услуг в области здравоохранения.</w:t>
      </w:r>
      <w:r w:rsidRPr="00BF30FC">
        <w:rPr>
          <w:rStyle w:val="ab"/>
          <w:rFonts w:ascii="Times New Roman" w:hAnsi="Times New Roman" w:cs="Times New Roman"/>
          <w:sz w:val="28"/>
          <w:szCs w:val="28"/>
        </w:rPr>
        <w:footnoteReference w:id="7"/>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Здравоохранение – это особая подсистема социально-экономической системы страны, функционирование и развитие которой призвано обеспечить жизнедеятельность системы более высокого уровня.</w:t>
      </w:r>
    </w:p>
    <w:p w:rsidR="008F2F2B" w:rsidRPr="00BF30FC" w:rsidRDefault="00CE643B" w:rsidP="00B05B39">
      <w:pPr>
        <w:pStyle w:val="Standard"/>
        <w:tabs>
          <w:tab w:val="left" w:pos="8475"/>
        </w:tabs>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Среди функций здравоохранения выделяют  функции, традиционно присущие только  этой отрасли, а также функции, проявляющиеся в новых социально-экономических условиях.</w:t>
      </w:r>
    </w:p>
    <w:p w:rsidR="008F2F2B" w:rsidRPr="00BF30FC" w:rsidRDefault="00CE643B" w:rsidP="00B05B39">
      <w:pPr>
        <w:pStyle w:val="Standard"/>
        <w:tabs>
          <w:tab w:val="left" w:pos="8475"/>
        </w:tabs>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Среди функций, реализуемых системой здравоохранения, выделяют:</w:t>
      </w:r>
    </w:p>
    <w:p w:rsidR="008F2F2B" w:rsidRPr="00BF30FC" w:rsidRDefault="00CE643B" w:rsidP="008860BF">
      <w:pPr>
        <w:pStyle w:val="a5"/>
        <w:numPr>
          <w:ilvl w:val="0"/>
          <w:numId w:val="15"/>
        </w:numPr>
        <w:tabs>
          <w:tab w:val="left" w:pos="426"/>
          <w:tab w:val="left" w:pos="709"/>
        </w:tabs>
        <w:spacing w:after="0" w:line="360" w:lineRule="auto"/>
        <w:ind w:left="0" w:firstLine="426"/>
        <w:jc w:val="both"/>
        <w:rPr>
          <w:rFonts w:ascii="Times New Roman" w:hAnsi="Times New Roman" w:cs="Times New Roman"/>
          <w:sz w:val="28"/>
          <w:szCs w:val="28"/>
        </w:rPr>
      </w:pPr>
      <w:r w:rsidRPr="00BF30FC">
        <w:rPr>
          <w:rFonts w:ascii="Times New Roman" w:hAnsi="Times New Roman" w:cs="Times New Roman"/>
          <w:sz w:val="28"/>
          <w:szCs w:val="28"/>
        </w:rPr>
        <w:t>воспроизводственную;</w:t>
      </w:r>
    </w:p>
    <w:p w:rsidR="008F2F2B" w:rsidRPr="00BF30FC" w:rsidRDefault="00CE643B" w:rsidP="00B05B39">
      <w:pPr>
        <w:pStyle w:val="a5"/>
        <w:numPr>
          <w:ilvl w:val="0"/>
          <w:numId w:val="3"/>
        </w:numPr>
        <w:tabs>
          <w:tab w:val="left" w:pos="9195"/>
        </w:tabs>
        <w:spacing w:after="0" w:line="360" w:lineRule="auto"/>
        <w:ind w:hanging="357"/>
        <w:jc w:val="both"/>
        <w:rPr>
          <w:rFonts w:ascii="Times New Roman" w:hAnsi="Times New Roman" w:cs="Times New Roman"/>
          <w:sz w:val="28"/>
          <w:szCs w:val="28"/>
        </w:rPr>
      </w:pPr>
      <w:r w:rsidRPr="00BF30FC">
        <w:rPr>
          <w:rFonts w:ascii="Times New Roman" w:hAnsi="Times New Roman" w:cs="Times New Roman"/>
          <w:sz w:val="28"/>
          <w:szCs w:val="28"/>
        </w:rPr>
        <w:t>удовлетворение спроса населения на медицинские услуги;</w:t>
      </w:r>
    </w:p>
    <w:p w:rsidR="008F2F2B" w:rsidRPr="00BF30FC" w:rsidRDefault="00CE643B" w:rsidP="00B05B39">
      <w:pPr>
        <w:pStyle w:val="a5"/>
        <w:numPr>
          <w:ilvl w:val="0"/>
          <w:numId w:val="3"/>
        </w:numPr>
        <w:tabs>
          <w:tab w:val="left" w:pos="9195"/>
        </w:tabs>
        <w:spacing w:after="0" w:line="360" w:lineRule="auto"/>
        <w:ind w:hanging="357"/>
        <w:jc w:val="both"/>
        <w:rPr>
          <w:rFonts w:ascii="Times New Roman" w:hAnsi="Times New Roman" w:cs="Times New Roman"/>
          <w:sz w:val="28"/>
          <w:szCs w:val="28"/>
        </w:rPr>
      </w:pPr>
      <w:r w:rsidRPr="00BF30FC">
        <w:rPr>
          <w:rFonts w:ascii="Times New Roman" w:hAnsi="Times New Roman" w:cs="Times New Roman"/>
          <w:sz w:val="28"/>
          <w:szCs w:val="28"/>
        </w:rPr>
        <w:t>регулирующую;</w:t>
      </w:r>
    </w:p>
    <w:p w:rsidR="008F2F2B" w:rsidRPr="00BF30FC" w:rsidRDefault="00CE643B" w:rsidP="00B05B39">
      <w:pPr>
        <w:pStyle w:val="a5"/>
        <w:numPr>
          <w:ilvl w:val="0"/>
          <w:numId w:val="3"/>
        </w:numPr>
        <w:tabs>
          <w:tab w:val="left" w:pos="9195"/>
        </w:tabs>
        <w:spacing w:after="0" w:line="360" w:lineRule="auto"/>
        <w:ind w:hanging="357"/>
        <w:jc w:val="both"/>
        <w:rPr>
          <w:rFonts w:ascii="Times New Roman" w:hAnsi="Times New Roman" w:cs="Times New Roman"/>
          <w:sz w:val="28"/>
          <w:szCs w:val="28"/>
        </w:rPr>
      </w:pPr>
      <w:r w:rsidRPr="00BF30FC">
        <w:rPr>
          <w:rFonts w:ascii="Times New Roman" w:hAnsi="Times New Roman" w:cs="Times New Roman"/>
          <w:sz w:val="28"/>
          <w:szCs w:val="28"/>
        </w:rPr>
        <w:t>обеспечение национальной безопасности;</w:t>
      </w:r>
    </w:p>
    <w:p w:rsidR="008F2F2B" w:rsidRPr="00BF30FC" w:rsidRDefault="00CE643B" w:rsidP="00B05B39">
      <w:pPr>
        <w:pStyle w:val="a5"/>
        <w:numPr>
          <w:ilvl w:val="0"/>
          <w:numId w:val="3"/>
        </w:numPr>
        <w:tabs>
          <w:tab w:val="left" w:pos="9195"/>
        </w:tabs>
        <w:spacing w:after="0" w:line="360" w:lineRule="auto"/>
        <w:ind w:hanging="357"/>
        <w:jc w:val="both"/>
        <w:rPr>
          <w:rFonts w:ascii="Times New Roman" w:hAnsi="Times New Roman" w:cs="Times New Roman"/>
          <w:sz w:val="28"/>
          <w:szCs w:val="28"/>
        </w:rPr>
      </w:pPr>
      <w:r w:rsidRPr="00BF30FC">
        <w:rPr>
          <w:rFonts w:ascii="Times New Roman" w:hAnsi="Times New Roman" w:cs="Times New Roman"/>
          <w:sz w:val="28"/>
          <w:szCs w:val="28"/>
        </w:rPr>
        <w:t>обеспечение доступности медицинской помощи для всех категорий населения;</w:t>
      </w:r>
    </w:p>
    <w:p w:rsidR="008F2F2B" w:rsidRPr="00BF30FC" w:rsidRDefault="00CE643B" w:rsidP="00B05B39">
      <w:pPr>
        <w:pStyle w:val="a5"/>
        <w:numPr>
          <w:ilvl w:val="0"/>
          <w:numId w:val="3"/>
        </w:numPr>
        <w:tabs>
          <w:tab w:val="left" w:pos="9195"/>
        </w:tabs>
        <w:spacing w:after="0" w:line="360" w:lineRule="auto"/>
        <w:ind w:hanging="357"/>
        <w:jc w:val="both"/>
        <w:rPr>
          <w:rFonts w:ascii="Times New Roman" w:hAnsi="Times New Roman" w:cs="Times New Roman"/>
          <w:sz w:val="28"/>
          <w:szCs w:val="28"/>
        </w:rPr>
      </w:pPr>
      <w:r w:rsidRPr="00BF30FC">
        <w:rPr>
          <w:rFonts w:ascii="Times New Roman" w:hAnsi="Times New Roman" w:cs="Times New Roman"/>
          <w:sz w:val="28"/>
          <w:szCs w:val="28"/>
        </w:rPr>
        <w:t>ресурсную;</w:t>
      </w:r>
    </w:p>
    <w:p w:rsidR="008F2F2B" w:rsidRPr="00BF30FC" w:rsidRDefault="00CE643B" w:rsidP="00B05B39">
      <w:pPr>
        <w:pStyle w:val="a5"/>
        <w:numPr>
          <w:ilvl w:val="0"/>
          <w:numId w:val="3"/>
        </w:numPr>
        <w:tabs>
          <w:tab w:val="left" w:pos="9195"/>
        </w:tabs>
        <w:spacing w:after="0" w:line="360" w:lineRule="auto"/>
        <w:ind w:hanging="357"/>
        <w:jc w:val="both"/>
        <w:rPr>
          <w:rFonts w:ascii="Times New Roman" w:hAnsi="Times New Roman" w:cs="Times New Roman"/>
          <w:sz w:val="28"/>
          <w:szCs w:val="28"/>
        </w:rPr>
      </w:pPr>
      <w:r w:rsidRPr="00BF30FC">
        <w:rPr>
          <w:rFonts w:ascii="Times New Roman" w:hAnsi="Times New Roman" w:cs="Times New Roman"/>
          <w:sz w:val="28"/>
          <w:szCs w:val="28"/>
        </w:rPr>
        <w:t>коммуникативную;</w:t>
      </w:r>
    </w:p>
    <w:p w:rsidR="008F2F2B" w:rsidRPr="00BF30FC" w:rsidRDefault="00CE643B" w:rsidP="00B05B39">
      <w:pPr>
        <w:pStyle w:val="a5"/>
        <w:numPr>
          <w:ilvl w:val="0"/>
          <w:numId w:val="3"/>
        </w:numPr>
        <w:tabs>
          <w:tab w:val="left" w:pos="9195"/>
        </w:tabs>
        <w:spacing w:after="0" w:line="360" w:lineRule="auto"/>
        <w:ind w:hanging="357"/>
        <w:jc w:val="both"/>
        <w:rPr>
          <w:rFonts w:ascii="Times New Roman" w:hAnsi="Times New Roman" w:cs="Times New Roman"/>
          <w:sz w:val="28"/>
          <w:szCs w:val="28"/>
        </w:rPr>
      </w:pPr>
      <w:r w:rsidRPr="00BF30FC">
        <w:rPr>
          <w:rFonts w:ascii="Times New Roman" w:hAnsi="Times New Roman" w:cs="Times New Roman"/>
          <w:sz w:val="28"/>
          <w:szCs w:val="28"/>
        </w:rPr>
        <w:t>хозяйственную;</w:t>
      </w:r>
    </w:p>
    <w:p w:rsidR="008F2F2B" w:rsidRPr="00BF30FC" w:rsidRDefault="00DE51BD" w:rsidP="00B05B39">
      <w:pPr>
        <w:pStyle w:val="a5"/>
        <w:numPr>
          <w:ilvl w:val="0"/>
          <w:numId w:val="3"/>
        </w:numPr>
        <w:tabs>
          <w:tab w:val="left" w:pos="9195"/>
        </w:tabs>
        <w:spacing w:after="0" w:line="360" w:lineRule="auto"/>
        <w:ind w:hanging="357"/>
        <w:jc w:val="both"/>
        <w:rPr>
          <w:rFonts w:ascii="Times New Roman" w:hAnsi="Times New Roman" w:cs="Times New Roman"/>
          <w:sz w:val="28"/>
          <w:szCs w:val="28"/>
        </w:rPr>
      </w:pPr>
      <w:r>
        <w:rPr>
          <w:rFonts w:ascii="Times New Roman" w:hAnsi="Times New Roman" w:cs="Times New Roman"/>
          <w:sz w:val="28"/>
          <w:szCs w:val="28"/>
        </w:rPr>
        <w:t>креативную</w:t>
      </w:r>
      <w:r w:rsidR="00CE643B" w:rsidRPr="00BF30FC">
        <w:rPr>
          <w:rFonts w:ascii="Times New Roman" w:hAnsi="Times New Roman" w:cs="Times New Roman"/>
          <w:sz w:val="28"/>
          <w:szCs w:val="28"/>
        </w:rPr>
        <w:t>;</w:t>
      </w:r>
    </w:p>
    <w:p w:rsidR="008F2F2B" w:rsidRPr="00BF30FC" w:rsidRDefault="00CE643B" w:rsidP="008860BF">
      <w:pPr>
        <w:pStyle w:val="a5"/>
        <w:numPr>
          <w:ilvl w:val="0"/>
          <w:numId w:val="3"/>
        </w:numPr>
        <w:tabs>
          <w:tab w:val="left" w:pos="709"/>
        </w:tabs>
        <w:spacing w:after="0" w:line="360" w:lineRule="auto"/>
        <w:ind w:left="0" w:firstLine="284"/>
        <w:jc w:val="both"/>
        <w:rPr>
          <w:rFonts w:ascii="Times New Roman" w:hAnsi="Times New Roman" w:cs="Times New Roman"/>
          <w:sz w:val="28"/>
          <w:szCs w:val="28"/>
        </w:rPr>
      </w:pPr>
      <w:r w:rsidRPr="00BF30FC">
        <w:rPr>
          <w:rFonts w:ascii="Times New Roman" w:hAnsi="Times New Roman" w:cs="Times New Roman"/>
          <w:sz w:val="28"/>
          <w:szCs w:val="28"/>
        </w:rPr>
        <w:t>инновационную.</w:t>
      </w:r>
      <w:r w:rsidRPr="00BF30FC">
        <w:rPr>
          <w:rStyle w:val="ab"/>
          <w:rFonts w:ascii="Times New Roman" w:hAnsi="Times New Roman" w:cs="Times New Roman"/>
          <w:sz w:val="28"/>
          <w:szCs w:val="28"/>
        </w:rPr>
        <w:footnoteReference w:id="8"/>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Рассмотрим подробнее  указанные функции.</w:t>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Воспроизводственная функция здравоохранения заключается в том, что одной из задач системы здравоохранения является воспроизводство населения страны. Кроме того, данная отрасль, как и любая другая,  воспроизводит определенные виды благ.  Классификация разнообразна, например, по характеру предоставления, по содержанию, по конечному итогу.  Следует </w:t>
      </w:r>
      <w:r w:rsidRPr="00BF30FC">
        <w:rPr>
          <w:rFonts w:ascii="Times New Roman" w:hAnsi="Times New Roman" w:cs="Times New Roman"/>
          <w:sz w:val="28"/>
          <w:szCs w:val="28"/>
        </w:rPr>
        <w:lastRenderedPageBreak/>
        <w:t>различать:  блага, заказчик которых отдален от непосредственного потребителя (бесплатные медицинские услуги) и финансируемые домохозяйствами (платная медицинская помощь); блага, которые способны дать экономический  эффект (услуги, направленные на профилактику заболеваний с  целью  снижения риска временной нетрудоспособности) и социальный эффект (формирование мышления о здоровом образе жизни).</w:t>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Функция удовлетворения спроса населения на медицинские услуги является одной из основных и базовой функцией системы здравоохранения. Идеальный вариант выполнения данной функции заключался бы в следующем: каждый житель нашей страны, отдельного региона, муниципального образования получал бы медицинские услуги, оптимальные по объему и структуре потребления, с использованием  современных методов лечения, диагностики и профилактики. Однако  в настоящее время существует ряд факторов, влияющих на этот параметр: ограниченные возможности государственного финансирования данной сферы, наличие рынка медицинских услуг, реагирующего  на платежеспособный спрос населения,  значительный слой населения, чье финансовое положение остается неудовлетворительным. Поэтому  важнейшей задачей является обеспечение доступности медицинских услуг, которые осуществляются в рамках минимального социального стандарта любому жителю страны, и обеспечение населения качественными медицинскими услугами в достаточном количестве, по ценам, приемлемым для основной массы домохозяйств.</w:t>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Регулирующая функция проявляется в следующем: система здравоохранения производит услуги определенного характера, объема, структуры и качества, поставляя их на рынок, тем самым принимая участие в регулировании параметров совокупного предложения. Для обеспечения жизнедеятельности данной структуры, увеличения масштабов,  повышения качества услуг ей, как любой другой, необходимы ресурсы: инвестиционные, информационные, кадровые и др. Все это здравоохранение  приобретает на </w:t>
      </w:r>
      <w:r w:rsidRPr="00BF30FC">
        <w:rPr>
          <w:rFonts w:ascii="Times New Roman" w:hAnsi="Times New Roman" w:cs="Times New Roman"/>
          <w:sz w:val="28"/>
          <w:szCs w:val="28"/>
        </w:rPr>
        <w:lastRenderedPageBreak/>
        <w:t>рынке, участвуя, таким образом,  в регулировании параметров совокупного спроса.</w:t>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Рассмотрим функцию обеспечения национальной безопасности. Согласно Конституции Российская Федерация является социальным государством, а главным ориентиром считается предоставление каждому человеку гарантированного права на здоровье на протяжении всей жизни, создание условий, обеспечивающих достойную жизнь и свободное развитие человека. Воспроизводство населения имеет большое значение, его необходимое условие – здоровье нации, где важным компонентом является здоровый образ жизни. Здоровый образ жизни должен быть особой формой мышления населения, которое направлено изначально на профилактику или не допущение, многих действий, влекущих за собой негативные последствия.</w:t>
      </w:r>
      <w:r w:rsidRPr="00BF30FC">
        <w:rPr>
          <w:rStyle w:val="ab"/>
          <w:rFonts w:ascii="Times New Roman" w:hAnsi="Times New Roman" w:cs="Times New Roman"/>
          <w:sz w:val="28"/>
          <w:szCs w:val="28"/>
        </w:rPr>
        <w:footnoteReference w:id="9"/>
      </w:r>
    </w:p>
    <w:p w:rsidR="00DE433E"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Функция обеспечения доступности медицинской помощи для всех категорий населения имеет несколько проявлений. Во-первых, население нашей страны достаточно разнообразно в плане своей платежеспособности.  Достаточно большая часть населения (работники бюджетной сферы, пенсионеры, безработные и прочие категории) не имеет возможности получения платной и зачастую более качественной медицинской помощи прибегает к услугам бюджетной организации. Однако, в связи с ограниченностью финансирования, работа подобных организаций заключается в предоставлении медицинских услуг в определенных объемах и  зачастую при свершившемся ущербе здоровью человека. Как правило, на практике работа по профилактике данного ущерба проводится не достаточно качественно ввиду нехватки финансового обеспечения, квалифицированных кадров и отсутствия необходимого оборудования. Кроме того, доступность медицинских услуг сильно отличается и по территориальному расположению, что не позволяют населению получать медицинские услуги в равном объеме, например, жители городов и сельских поселений, жители отдаленных районов и центральной </w:t>
      </w:r>
      <w:r w:rsidRPr="00BF30FC">
        <w:rPr>
          <w:rFonts w:ascii="Times New Roman" w:hAnsi="Times New Roman" w:cs="Times New Roman"/>
          <w:sz w:val="28"/>
          <w:szCs w:val="28"/>
        </w:rPr>
        <w:lastRenderedPageBreak/>
        <w:t>части страны. В таких случаях речь идет просто об оказании подобного вида услуг, не говоря уже о том, что страдает их качество.</w:t>
      </w:r>
    </w:p>
    <w:p w:rsidR="008F2F2B" w:rsidRPr="00BF30FC" w:rsidRDefault="00CE643B"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Основная задача ресурсной функции заключается в сохранении капитала здоровья. Под понятием капитала здоровья подразумевается физическая сила, выносливость,  работоспособность, иммунитет к болезням необходимые для увеличения периода активной трудовой деятельности. Заболевания, увечья, инвалидность, преждевременная смертность сокращают средний срок жизни. Капитал здоровья является неотъемлемой частью человеческого капитала,   инвестиции в который приводят к сохранению работоспособности за счет уменьшения заболеваемости и увеличению продуктивного периода жизни человека,  сокращению потерь общества, вызываемых приостановлением или блокированием экономического потенциала человека при заболевании и смерти, снижению затрат на восстановление экономического потенциала человека, сокращению сроков восстановление утраченного здоровья, экономии средств при предотвращении случаев утраты трудоспособности.</w:t>
      </w:r>
    </w:p>
    <w:p w:rsidR="008F2F2B" w:rsidRPr="00BF30FC" w:rsidRDefault="00CE643B"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Коммуникативная функция способствует поддержанию связей, коммуникаций между всеми  участниками в сфере здравоохранения. Сама по себе коммуникация представляет собой социальный процесс, отражающий общественную структуру, и выполняет в ней связующую роль, совокупность информационных связей между внутренней и внешней общественной средой. Влияние коммуникативной функции на внешнюю общественную среду заключается в систематическом распространении сообщений среди больших, рассредоточенных аудиторий с целью утверждения духовных ценностей и оказание идеологического, политического, экономического или организационного воздействия  на оценки, мнения и поведение людей. Например, актуальная в настоящее время социальная реклама о вреде курения, алкоголизма и вождения в состоянии опьянения. Эта функция через телевизионные каналы, создает определенную социальную роль, модель поведения, направленную на сознательное отношение к данным проблемам, осознанное  отношение к собственному здоровью, здоровью близких людей и </w:t>
      </w:r>
      <w:r w:rsidRPr="00BF30FC">
        <w:rPr>
          <w:rFonts w:ascii="Times New Roman" w:hAnsi="Times New Roman" w:cs="Times New Roman"/>
          <w:sz w:val="28"/>
          <w:szCs w:val="28"/>
        </w:rPr>
        <w:lastRenderedPageBreak/>
        <w:t>тех, кто постоянно окружает нас в повседневной жизни. Во внутренней среде проявление коммуникативной функции заключается в преемственности социального опыта,  в воспитании и передаче новому поколению медицинских работников навыков, традиций и накопленных веками научных знаний.</w:t>
      </w:r>
    </w:p>
    <w:p w:rsidR="008F2F2B" w:rsidRPr="00BF30FC" w:rsidRDefault="00CE643B"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Хозяйственная функция рассматривается как экономическая деятельность, характеризующаяся совокупностью мер, действий, призванных создать хозяйственную основу, экономическое обеспечение медицинской деятельности, через привлечение в отрасль необходимы</w:t>
      </w:r>
      <w:r w:rsidR="00DE433E" w:rsidRPr="00BF30FC">
        <w:rPr>
          <w:rFonts w:ascii="Times New Roman" w:hAnsi="Times New Roman" w:cs="Times New Roman"/>
          <w:sz w:val="28"/>
          <w:szCs w:val="28"/>
        </w:rPr>
        <w:t>е</w:t>
      </w:r>
      <w:r w:rsidRPr="00BF30FC">
        <w:rPr>
          <w:rFonts w:ascii="Times New Roman" w:hAnsi="Times New Roman" w:cs="Times New Roman"/>
          <w:sz w:val="28"/>
          <w:szCs w:val="28"/>
        </w:rPr>
        <w:t xml:space="preserve"> для нее экономические ресурсы, в том числе денежные средства, а также организовывать хозяйственный оборот средств, используемых в медицине. Осуществление медицинских услуг невозможно без затрат труда медицинских работников, использования дорогостоящего оборудования, применения лекарственных средств. Все это надо создать, произвести, затратить, а за это надлежит кому-то уплатить. Производство, труд, деньги – это сугубо экономические категории, так что отделить медицину от экономики невозможно.</w:t>
      </w:r>
    </w:p>
    <w:p w:rsidR="008F2F2B" w:rsidRPr="00BF30FC" w:rsidRDefault="00CE643B"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Креативная функция здравоохранения подразумевает способность к продуцированию принципиально новых идей, подходов  и продуктов в решении известных задач</w:t>
      </w:r>
      <w:r w:rsidR="00DE433E" w:rsidRPr="00BF30FC">
        <w:rPr>
          <w:rFonts w:ascii="Times New Roman" w:hAnsi="Times New Roman" w:cs="Times New Roman"/>
          <w:sz w:val="28"/>
          <w:szCs w:val="28"/>
        </w:rPr>
        <w:t>, а также выбору вектора развития прикладных наук</w:t>
      </w:r>
      <w:r w:rsidRPr="00BF30FC">
        <w:rPr>
          <w:rFonts w:ascii="Times New Roman" w:hAnsi="Times New Roman" w:cs="Times New Roman"/>
          <w:sz w:val="28"/>
          <w:szCs w:val="28"/>
        </w:rPr>
        <w:t xml:space="preserve">. </w:t>
      </w:r>
      <w:r w:rsidR="00DE433E" w:rsidRPr="00BF30FC">
        <w:rPr>
          <w:rFonts w:ascii="Times New Roman" w:hAnsi="Times New Roman" w:cs="Times New Roman"/>
          <w:sz w:val="28"/>
          <w:szCs w:val="28"/>
        </w:rPr>
        <w:t>Данная отрасль имеет</w:t>
      </w:r>
      <w:r w:rsidRPr="00BF30FC">
        <w:rPr>
          <w:rFonts w:ascii="Times New Roman" w:hAnsi="Times New Roman" w:cs="Times New Roman"/>
          <w:sz w:val="28"/>
          <w:szCs w:val="28"/>
        </w:rPr>
        <w:t xml:space="preserve"> в наличии научно-исследовательские организации, высшие учебные </w:t>
      </w:r>
      <w:r w:rsidR="00DE433E" w:rsidRPr="00BF30FC">
        <w:rPr>
          <w:rFonts w:ascii="Times New Roman" w:hAnsi="Times New Roman" w:cs="Times New Roman"/>
          <w:sz w:val="28"/>
          <w:szCs w:val="28"/>
        </w:rPr>
        <w:t>заведения</w:t>
      </w:r>
      <w:r w:rsidRPr="00BF30FC">
        <w:rPr>
          <w:rFonts w:ascii="Times New Roman" w:hAnsi="Times New Roman" w:cs="Times New Roman"/>
          <w:sz w:val="28"/>
          <w:szCs w:val="28"/>
        </w:rPr>
        <w:t>, клиники и другие специализированные медицинские базы, на основе которых проводятся разнообразные фундаментальные исследования и различные прикладные разраб</w:t>
      </w:r>
      <w:r w:rsidR="00DE433E" w:rsidRPr="00BF30FC">
        <w:rPr>
          <w:rFonts w:ascii="Times New Roman" w:hAnsi="Times New Roman" w:cs="Times New Roman"/>
          <w:sz w:val="28"/>
          <w:szCs w:val="28"/>
        </w:rPr>
        <w:t xml:space="preserve">отки, которые в дальнейшем внедряются в повседневную практическую медицинскую деятельность. Зачастую, креативная и инновационная функции рассматриваются совместно, так как являются взаимозависимыми. Новый продукт или новая технология, помимо создания, требует грамотного внедрения в область своего предназначения, в противном случае инновация может остаться невостребованной в связи с консерватизмом присущем в данной сфере. </w:t>
      </w:r>
    </w:p>
    <w:p w:rsidR="008F2F2B" w:rsidRPr="00BF30FC" w:rsidRDefault="00CE643B"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 Инновации рассматриваются как нововведения в области техники, </w:t>
      </w:r>
      <w:r w:rsidRPr="00BF30FC">
        <w:rPr>
          <w:rFonts w:ascii="Times New Roman" w:hAnsi="Times New Roman" w:cs="Times New Roman"/>
          <w:sz w:val="28"/>
          <w:szCs w:val="28"/>
        </w:rPr>
        <w:lastRenderedPageBreak/>
        <w:t>технологии, организации труда и управления, основанные на использовании достижений науки и передового опыта, а также внедрения этих новшеств в различных областях и сферах отрасли. Научные и практические инте</w:t>
      </w:r>
      <w:r w:rsidR="00DE433E" w:rsidRPr="00BF30FC">
        <w:rPr>
          <w:rFonts w:ascii="Times New Roman" w:hAnsi="Times New Roman" w:cs="Times New Roman"/>
          <w:sz w:val="28"/>
          <w:szCs w:val="28"/>
        </w:rPr>
        <w:t>ресы здравоохранения направлены</w:t>
      </w:r>
      <w:r w:rsidRPr="00BF30FC">
        <w:rPr>
          <w:rFonts w:ascii="Times New Roman" w:hAnsi="Times New Roman" w:cs="Times New Roman"/>
          <w:sz w:val="28"/>
          <w:szCs w:val="28"/>
        </w:rPr>
        <w:t xml:space="preserve"> на р</w:t>
      </w:r>
      <w:r w:rsidR="00DE433E" w:rsidRPr="00BF30FC">
        <w:rPr>
          <w:rFonts w:ascii="Times New Roman" w:hAnsi="Times New Roman" w:cs="Times New Roman"/>
          <w:sz w:val="28"/>
          <w:szCs w:val="28"/>
        </w:rPr>
        <w:t>азвитие актуальных</w:t>
      </w:r>
      <w:r w:rsidRPr="00BF30FC">
        <w:rPr>
          <w:rFonts w:ascii="Times New Roman" w:hAnsi="Times New Roman" w:cs="Times New Roman"/>
          <w:sz w:val="28"/>
          <w:szCs w:val="28"/>
        </w:rPr>
        <w:t xml:space="preserve"> направлений, деятельности, разработку и внедрение в клиническую практику новейших биотехнологий, нанотехнологий, информационно-коммуникационных и социальных технологий, дальнейшее развитие системы менеджмента качества и создание комплексных систем лечения с привлечением инновационных технологий для диагностики, лечения и организации процесса. Инновационная модель развития здравоохранения опирается на целевые межведомственные медицинские научные программы. При соответствующем материально-техническом и кадровом обеспечении, реализация </w:t>
      </w:r>
      <w:r w:rsidR="00DE433E" w:rsidRPr="00BF30FC">
        <w:rPr>
          <w:rFonts w:ascii="Times New Roman" w:hAnsi="Times New Roman" w:cs="Times New Roman"/>
          <w:sz w:val="28"/>
          <w:szCs w:val="28"/>
        </w:rPr>
        <w:t>научно-медицинских программ позволяет создать необходимый для дальнейшего эффективного развития здравоохранения технологический прорыв</w:t>
      </w:r>
      <w:r w:rsidRPr="00BF30FC">
        <w:rPr>
          <w:rFonts w:ascii="Times New Roman" w:hAnsi="Times New Roman" w:cs="Times New Roman"/>
          <w:sz w:val="28"/>
          <w:szCs w:val="28"/>
        </w:rPr>
        <w:t>.</w:t>
      </w:r>
      <w:r w:rsidRPr="00775D7C">
        <w:rPr>
          <w:rFonts w:ascii="Times New Roman" w:hAnsi="Times New Roman" w:cs="Times New Roman"/>
          <w:sz w:val="28"/>
          <w:szCs w:val="28"/>
          <w:vertAlign w:val="superscript"/>
        </w:rPr>
        <w:footnoteReference w:id="10"/>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Рассмотрим структуру системы здравоохранения:</w:t>
      </w:r>
    </w:p>
    <w:p w:rsidR="008F2F2B" w:rsidRPr="00BF30FC" w:rsidRDefault="00CE643B" w:rsidP="00B05B39">
      <w:pPr>
        <w:pStyle w:val="a7"/>
        <w:shd w:val="clear" w:color="auto" w:fill="FFFFFF"/>
        <w:spacing w:before="0" w:after="0" w:line="360" w:lineRule="auto"/>
        <w:ind w:firstLine="851"/>
        <w:jc w:val="both"/>
        <w:rPr>
          <w:sz w:val="28"/>
          <w:szCs w:val="28"/>
        </w:rPr>
      </w:pPr>
      <w:r w:rsidRPr="00BF30FC">
        <w:rPr>
          <w:sz w:val="28"/>
          <w:szCs w:val="28"/>
        </w:rPr>
        <w:t>Система здравоохранения России имеет сложную структуру и, в соответствии с основами законодательства Российской Федерации об охране здоровья граждан, организация охраны здоровья граждан в Российской Федерации обеспечивается государственной, муниципальной и частной системами здравоохранения, развитие которых гарантируется Конституцией</w:t>
      </w:r>
      <w:r w:rsidRPr="00BF30FC">
        <w:rPr>
          <w:rStyle w:val="ab"/>
          <w:sz w:val="28"/>
          <w:szCs w:val="28"/>
        </w:rPr>
        <w:footnoteReference w:id="11"/>
      </w:r>
      <w:r w:rsidRPr="00BF30FC">
        <w:rPr>
          <w:sz w:val="28"/>
          <w:szCs w:val="28"/>
        </w:rPr>
        <w:t>. Каждый элемент системы здравоохранения в свою очередь имеет структуру, закрепленную в соответствии с законодательством.</w:t>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К государственной системе здравоохранения относят федеральные органы исполнительной власти (Министерство здравоохранения Российской Федерации), органы  исполнительной власти субъектов РФ в сфере здравоохранения (министерства здравоохранения субъектов Федерации), Российская академия медицинских наук (РАМН), Государственный комитет </w:t>
      </w:r>
      <w:r w:rsidRPr="00BF30FC">
        <w:rPr>
          <w:rFonts w:ascii="Times New Roman" w:hAnsi="Times New Roman" w:cs="Times New Roman"/>
          <w:sz w:val="28"/>
          <w:szCs w:val="28"/>
        </w:rPr>
        <w:lastRenderedPageBreak/>
        <w:t>санитарно-эпидемиологического контроля Российской Федерации. Задача данных учреждений заключается в том, что они согласно своей компетенции планируют и осуществляют меры по реализации государственной политики Российской Федерации, выполнению программ в данной области и по развитию научной деятельности данного направления. Также к организациям, находящимся в государственной собственности и подчиненным органам государственной системы здравоохранения относятся лечебно-профилактические и научно-исследовательские учреждения, образовательные учреждения, фармацевтические организации и предприятия, аптечные учреждения, санитарно-профилактические учреждения, учреждения судебно-медицинской экспертизы, службы материально-технического обеспечения, предприятия по производству медицинских препаратов и медицинской техники и иные предприятия, учреждения и организации.</w:t>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К муниципальной системе здравоохранения относят муниципальные органы управления здравоохранения и находящиеся в муниципальной собственности лечебно-профилактические и научно-исследовательские учреждения, фармацевтические предприятия и организации, аптечные учреждения, учреждения судебно-медицинской экспертизы, образовательные учреждения. </w:t>
      </w:r>
      <w:r w:rsidR="00B55F70" w:rsidRPr="00BF30FC">
        <w:rPr>
          <w:rFonts w:ascii="Times New Roman" w:hAnsi="Times New Roman" w:cs="Times New Roman"/>
          <w:sz w:val="28"/>
          <w:szCs w:val="28"/>
        </w:rPr>
        <w:t>Муниципальные органы управления здравоохранением являются ответственными  за  обеспечение доступности для населения гарантированного объема медико-социальных услуг, развитие  на подведомственной им территории  сферы здравоохранения,  осуществление контроля за качеством предоставленных услуг,  а также за санитарно-гигиеническим образованием населения.</w:t>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К частной системе здравоохранения относят лечебно-профилактические и аптечные учреждения, находящиеся в частной собственности, а также лица, занимающиеся частной медицинской практикой и частной фармацевтической деятельностью. Лечебно-профилактические, аптечные, научно-исследовательские и образовательные учреждения создаются и финансируются </w:t>
      </w:r>
      <w:r w:rsidRPr="00BF30FC">
        <w:rPr>
          <w:rFonts w:ascii="Times New Roman" w:hAnsi="Times New Roman" w:cs="Times New Roman"/>
          <w:sz w:val="28"/>
          <w:szCs w:val="28"/>
        </w:rPr>
        <w:lastRenderedPageBreak/>
        <w:t>частными предприятиями и организациями, общественными объединениями и физическими лицами.</w:t>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На основании вышеизложенного отметим, что значимость системы здравоохранения может быть охарактеризована с правовой, социальной, экономической и гуманистической позиций.</w:t>
      </w:r>
    </w:p>
    <w:p w:rsidR="008F2F2B" w:rsidRPr="00BF30FC" w:rsidRDefault="00CE643B" w:rsidP="00B05B39">
      <w:pPr>
        <w:pStyle w:val="a5"/>
        <w:numPr>
          <w:ilvl w:val="0"/>
          <w:numId w:val="16"/>
        </w:numPr>
        <w:spacing w:after="0" w:line="360" w:lineRule="auto"/>
        <w:ind w:left="0" w:firstLine="851"/>
        <w:jc w:val="both"/>
        <w:rPr>
          <w:rFonts w:ascii="Times New Roman" w:hAnsi="Times New Roman" w:cs="Times New Roman"/>
          <w:sz w:val="28"/>
          <w:szCs w:val="28"/>
        </w:rPr>
      </w:pPr>
      <w:r w:rsidRPr="00BF30FC">
        <w:rPr>
          <w:rFonts w:ascii="Times New Roman" w:hAnsi="Times New Roman" w:cs="Times New Roman"/>
          <w:sz w:val="28"/>
          <w:szCs w:val="28"/>
        </w:rPr>
        <w:t>Правовой характер системы здравоохранения связан с верховенством Конституции РФ и федеральных законов, признанием принятых норм международного права;</w:t>
      </w:r>
    </w:p>
    <w:p w:rsidR="008F2F2B" w:rsidRPr="00BF30FC" w:rsidRDefault="00CE643B" w:rsidP="00B05B39">
      <w:pPr>
        <w:pStyle w:val="a5"/>
        <w:numPr>
          <w:ilvl w:val="0"/>
          <w:numId w:val="9"/>
        </w:numPr>
        <w:spacing w:after="0" w:line="360" w:lineRule="auto"/>
        <w:ind w:left="0" w:firstLine="851"/>
        <w:jc w:val="both"/>
        <w:rPr>
          <w:rFonts w:ascii="Times New Roman" w:hAnsi="Times New Roman" w:cs="Times New Roman"/>
          <w:sz w:val="28"/>
          <w:szCs w:val="28"/>
        </w:rPr>
      </w:pPr>
      <w:r w:rsidRPr="00BF30FC">
        <w:rPr>
          <w:rFonts w:ascii="Times New Roman" w:hAnsi="Times New Roman" w:cs="Times New Roman"/>
          <w:sz w:val="28"/>
          <w:szCs w:val="28"/>
        </w:rPr>
        <w:t>Социальный характер – с обеспечением социальных гарантий в области охраны здоровья населения, государственной поддержкой семьи, материнства и детства, инвалидов и пожилых граждан;</w:t>
      </w:r>
    </w:p>
    <w:p w:rsidR="008F2F2B" w:rsidRPr="00BF30FC" w:rsidRDefault="00CE643B" w:rsidP="00B05B39">
      <w:pPr>
        <w:pStyle w:val="a5"/>
        <w:numPr>
          <w:ilvl w:val="0"/>
          <w:numId w:val="9"/>
        </w:numPr>
        <w:spacing w:after="0" w:line="360" w:lineRule="auto"/>
        <w:ind w:left="0" w:firstLine="851"/>
        <w:jc w:val="both"/>
        <w:rPr>
          <w:rFonts w:ascii="Times New Roman" w:hAnsi="Times New Roman" w:cs="Times New Roman"/>
          <w:sz w:val="28"/>
          <w:szCs w:val="28"/>
        </w:rPr>
      </w:pPr>
      <w:r w:rsidRPr="00BF30FC">
        <w:rPr>
          <w:rFonts w:ascii="Times New Roman" w:hAnsi="Times New Roman" w:cs="Times New Roman"/>
          <w:sz w:val="28"/>
          <w:szCs w:val="28"/>
        </w:rPr>
        <w:t>Экономический характер системы связан с ролью здравоохранения в общественном воспроизводстве как с точки зрения воздействия на главную производительную силу, так и с точки зрения его ресурсного обеспечения;</w:t>
      </w:r>
    </w:p>
    <w:p w:rsidR="008F2F2B" w:rsidRPr="00BF30FC" w:rsidRDefault="00CE643B" w:rsidP="00B05B39">
      <w:pPr>
        <w:pStyle w:val="a5"/>
        <w:numPr>
          <w:ilvl w:val="0"/>
          <w:numId w:val="9"/>
        </w:numPr>
        <w:spacing w:after="0" w:line="360" w:lineRule="auto"/>
        <w:ind w:left="0"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 Гуманистический характер системы здравоохранения означает, что пациент, его права - есть высшая ценностью системы здравоохранения и их признание, соблюдение и защита являются обязанностью рассматриваемой системы.</w:t>
      </w:r>
      <w:r w:rsidRPr="00BF30FC">
        <w:rPr>
          <w:rStyle w:val="ab"/>
          <w:rFonts w:ascii="Times New Roman" w:hAnsi="Times New Roman" w:cs="Times New Roman"/>
          <w:sz w:val="28"/>
          <w:szCs w:val="28"/>
        </w:rPr>
        <w:footnoteReference w:id="12"/>
      </w:r>
    </w:p>
    <w:p w:rsidR="008F2F2B" w:rsidRPr="00BF30FC" w:rsidRDefault="008F2F2B" w:rsidP="00B05B39">
      <w:pPr>
        <w:pStyle w:val="Standard"/>
        <w:spacing w:after="0" w:line="360" w:lineRule="auto"/>
        <w:ind w:firstLine="851"/>
        <w:jc w:val="both"/>
        <w:rPr>
          <w:rFonts w:ascii="Times New Roman" w:hAnsi="Times New Roman" w:cs="Times New Roman"/>
          <w:sz w:val="28"/>
          <w:szCs w:val="28"/>
        </w:rPr>
      </w:pPr>
    </w:p>
    <w:p w:rsidR="008F2F2B" w:rsidRPr="00F5050B" w:rsidRDefault="00F5050B" w:rsidP="00F5050B">
      <w:pPr>
        <w:pStyle w:val="1"/>
        <w:spacing w:line="360" w:lineRule="auto"/>
        <w:jc w:val="center"/>
        <w:rPr>
          <w:sz w:val="28"/>
          <w:szCs w:val="28"/>
        </w:rPr>
      </w:pPr>
      <w:bookmarkStart w:id="4" w:name="_Toc452377655"/>
      <w:r w:rsidRPr="00F5050B">
        <w:rPr>
          <w:sz w:val="28"/>
          <w:szCs w:val="28"/>
        </w:rPr>
        <w:t xml:space="preserve">1.2 </w:t>
      </w:r>
      <w:r w:rsidR="00CE643B" w:rsidRPr="00F5050B">
        <w:rPr>
          <w:sz w:val="28"/>
          <w:szCs w:val="28"/>
        </w:rPr>
        <w:t>Необходимость, методы и механизм государственного регулирования в сфере здравоохранения</w:t>
      </w:r>
      <w:bookmarkEnd w:id="4"/>
    </w:p>
    <w:p w:rsidR="00F5050B" w:rsidRPr="00F5050B" w:rsidRDefault="00F5050B" w:rsidP="00F5050B">
      <w:pPr>
        <w:pStyle w:val="Textbody"/>
        <w:rPr>
          <w:lang w:eastAsia="ru-RU"/>
        </w:rPr>
      </w:pPr>
    </w:p>
    <w:p w:rsidR="00DE433E" w:rsidRPr="00BF30FC" w:rsidRDefault="00DE433E" w:rsidP="00B05B39">
      <w:pPr>
        <w:pStyle w:val="a5"/>
        <w:spacing w:after="0" w:line="360" w:lineRule="auto"/>
        <w:ind w:left="0"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Для государства здоровье населения является одним из наиболее ценных экономических ресурсов, поэтому данная сфера находится под пристальным вниманием государства.  </w:t>
      </w:r>
    </w:p>
    <w:p w:rsidR="008F2F2B" w:rsidRPr="00BF30FC" w:rsidRDefault="00CE643B" w:rsidP="00B05B39">
      <w:pPr>
        <w:pStyle w:val="a5"/>
        <w:spacing w:after="0" w:line="360" w:lineRule="auto"/>
        <w:ind w:left="0"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Государственная политика – это целенаправленные действия, разрабатываемые и претворяемые в жизнь органами государственной власти при участии институтов гражданского общества. Задачами государственной </w:t>
      </w:r>
      <w:r w:rsidRPr="00BF30FC">
        <w:rPr>
          <w:rFonts w:ascii="Times New Roman" w:hAnsi="Times New Roman" w:cs="Times New Roman"/>
          <w:sz w:val="28"/>
          <w:szCs w:val="28"/>
        </w:rPr>
        <w:lastRenderedPageBreak/>
        <w:t>политики являются разрешение определенных проблем, достижение стратегических целей, определяющих развитие государства и общества. При помощи проводимой государственной политики выполняются задачи в той или иной области. При этом государство опирается на доступные ему ресурсы, методы воздействия (экономические, административные).</w:t>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Основами государственной политики в сфере здравоохранения являются следующие положения. Во-первых, здоровье населения – это фактор повышения национальной безопасности. Во-вторых, финансирование системы здравоохранения носит приоритетный характер. В-третьих, гражданам гарантируется предоставление медицинской помощи, которая будет соответствовать установленным стандартам качества оказания медицинских услуг. В-четвертых, интересы граждан и государства в области здравоохранения едины и направлены на достижение схожих целей. В-пятых, в случае частичной или полной утраты здоровья граждан им гарантирована социальная защищенность. Наконец, в-шестых, меры по профилактике заболеваний и обеспечению санитарно-эпидемиологического благополучия населения являются приоритетными.</w:t>
      </w:r>
    </w:p>
    <w:p w:rsidR="008F2F2B" w:rsidRPr="00BF30FC" w:rsidRDefault="00CE643B" w:rsidP="00B05B39">
      <w:pPr>
        <w:pStyle w:val="a7"/>
        <w:shd w:val="clear" w:color="auto" w:fill="FFFFFF"/>
        <w:spacing w:before="0" w:after="0" w:line="360" w:lineRule="auto"/>
        <w:ind w:firstLine="851"/>
        <w:jc w:val="both"/>
        <w:rPr>
          <w:sz w:val="28"/>
          <w:szCs w:val="28"/>
        </w:rPr>
      </w:pPr>
      <w:r w:rsidRPr="00BF30FC">
        <w:rPr>
          <w:sz w:val="28"/>
          <w:szCs w:val="28"/>
        </w:rPr>
        <w:t>Политику в сфере здравоохранения в Российской Федерации осуществляют Президент, Правительство Российской Федерации, а также Министерство здравоохранения. Президент вносит предложения по государственным программам, проявляет законодательную инициативу, осуществляет контроль за исполнением государственных программ или назначает лиц, ответственных за контроль над реализацией.</w:t>
      </w:r>
    </w:p>
    <w:p w:rsidR="008F2F2B" w:rsidRPr="00BF30FC" w:rsidRDefault="00CE643B" w:rsidP="00B05B39">
      <w:pPr>
        <w:pStyle w:val="a7"/>
        <w:shd w:val="clear" w:color="auto" w:fill="FFFFFF"/>
        <w:spacing w:before="0" w:after="0" w:line="360" w:lineRule="auto"/>
        <w:ind w:firstLine="851"/>
        <w:jc w:val="both"/>
        <w:rPr>
          <w:sz w:val="28"/>
          <w:szCs w:val="28"/>
        </w:rPr>
      </w:pPr>
      <w:r w:rsidRPr="00BF30FC">
        <w:rPr>
          <w:sz w:val="28"/>
          <w:szCs w:val="28"/>
        </w:rPr>
        <w:t>Правительство, в соответствии с Конституцией Российской Федерации, обеспечивает единую политику в области здравоохранения, при разработке бюджета определяет финансирование программ по развитию здравоохранения.</w:t>
      </w:r>
      <w:r w:rsidRPr="00BF30FC">
        <w:rPr>
          <w:rStyle w:val="ab"/>
          <w:sz w:val="28"/>
          <w:szCs w:val="28"/>
        </w:rPr>
        <w:footnoteReference w:id="13"/>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lastRenderedPageBreak/>
        <w:t xml:space="preserve">Министерство здравоохранения осуществляет управление на федеральном уровне и осуществляет функции по выработке и реализации государственной политики и нормативно-правовому регулированию в сфере здравоохранения, обязательного медицинского страхования, обращения лекарственных средств для медицинского применения, включая вопросы организации профилактики заболеваний, в том числе инфекционных заболеваний и СПИДа, медицинской помощи, медицинской реабилитации и медицинских экспертиз (за исключением медико-социальной экспертизы и военно-врачебной экспертизы), фармацевтической деятельности, </w:t>
      </w:r>
      <w:r w:rsidR="00DE51BD" w:rsidRPr="00BF30FC">
        <w:rPr>
          <w:rFonts w:ascii="Times New Roman" w:hAnsi="Times New Roman" w:cs="Times New Roman"/>
          <w:sz w:val="28"/>
          <w:szCs w:val="28"/>
        </w:rPr>
        <w:t>включая</w:t>
      </w:r>
      <w:r w:rsidR="00DE51BD">
        <w:rPr>
          <w:rFonts w:ascii="Times New Roman" w:hAnsi="Times New Roman" w:cs="Times New Roman"/>
          <w:sz w:val="28"/>
          <w:szCs w:val="28"/>
        </w:rPr>
        <w:t xml:space="preserve"> </w:t>
      </w:r>
      <w:r w:rsidR="00DE51BD" w:rsidRPr="00BF30FC">
        <w:rPr>
          <w:rFonts w:ascii="Times New Roman" w:hAnsi="Times New Roman" w:cs="Times New Roman"/>
          <w:sz w:val="28"/>
          <w:szCs w:val="28"/>
        </w:rPr>
        <w:t>обеспечение</w:t>
      </w:r>
      <w:r w:rsidR="00B55F70" w:rsidRPr="00BF30FC">
        <w:rPr>
          <w:rFonts w:ascii="Times New Roman" w:hAnsi="Times New Roman" w:cs="Times New Roman"/>
          <w:sz w:val="28"/>
          <w:szCs w:val="28"/>
        </w:rPr>
        <w:t xml:space="preserve"> качества, эффективности и безопасности лекарственных средств для медицинского применения, обращения медицинских изделий, санитарно-эпидемиологического благополучия населения (за исключением разработки и утверждения, государственных санитарно-эпидемиологических правил и гигиенических нормативов), медико-санитарного обеспечения работников отдельных отраслей экономики с особо опасными условиями труда, медико-биологической оценки воздействия на организм человека особо опасных факторов физической и химической природы, курортного дела, а также по управлению государственным имуществом </w:t>
      </w:r>
      <w:r w:rsidR="001579FF" w:rsidRPr="00BF30FC">
        <w:rPr>
          <w:rFonts w:ascii="Times New Roman" w:hAnsi="Times New Roman" w:cs="Times New Roman"/>
          <w:sz w:val="28"/>
          <w:szCs w:val="28"/>
        </w:rPr>
        <w:t>и оказанию</w:t>
      </w:r>
      <w:r w:rsidRPr="00BF30FC">
        <w:rPr>
          <w:rFonts w:ascii="Times New Roman" w:hAnsi="Times New Roman" w:cs="Times New Roman"/>
          <w:sz w:val="28"/>
          <w:szCs w:val="28"/>
        </w:rPr>
        <w:t xml:space="preserve"> государственных услуг в сфере здравоохранения, включая оказание медицинской помощи, внедрение современных медицинских технологий, новых методов профилактики, диагностики, лечения и реабилитации, проведение судебно-медицинских и судебно-психиатрических экспертиз, организацию среднего профессионального, высшего и дополнительного профессионального медицинского и фармацевтического образования и предоставление услуг в области курортного дела. Министерство здравоохранения Российской Федерации осуществляет координацию и контроль деятельности находящихся в его ведении Федеральной службы по надзору в сфере здравоохранения, Федерального медико-биологического агентства, федеральных государственных учреждений и федеральных государственных унитарных предприятий, а также </w:t>
      </w:r>
      <w:r w:rsidRPr="00BF30FC">
        <w:rPr>
          <w:rFonts w:ascii="Times New Roman" w:hAnsi="Times New Roman" w:cs="Times New Roman"/>
          <w:sz w:val="28"/>
          <w:szCs w:val="28"/>
        </w:rPr>
        <w:lastRenderedPageBreak/>
        <w:t>координацию деятельности Федерального фонда обязательного медицинского страхования.</w:t>
      </w:r>
      <w:r w:rsidRPr="00BF30FC">
        <w:rPr>
          <w:rStyle w:val="ab"/>
          <w:rFonts w:ascii="Times New Roman" w:hAnsi="Times New Roman" w:cs="Times New Roman"/>
          <w:sz w:val="28"/>
          <w:szCs w:val="28"/>
        </w:rPr>
        <w:footnoteReference w:id="14"/>
      </w:r>
    </w:p>
    <w:p w:rsidR="00DE433E" w:rsidRPr="00BF30FC" w:rsidRDefault="00CE643B"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Государство обеспечивает интересы экономического и социального развития общества, концентрируя власть и санкционируя существование всех негосударственных институтов. Существуют разные позиции в вопросе о  необходимости вмешательства государства в экономику и о допустимых границах вмешательства, но подавляющее большинство специалистов склоняется к мнению, что государственное влияние в </w:t>
      </w:r>
      <w:r w:rsidR="00DE433E" w:rsidRPr="00BF30FC">
        <w:rPr>
          <w:rFonts w:ascii="Times New Roman" w:hAnsi="Times New Roman" w:cs="Times New Roman"/>
          <w:sz w:val="28"/>
          <w:szCs w:val="28"/>
        </w:rPr>
        <w:t>этой</w:t>
      </w:r>
      <w:r w:rsidRPr="00BF30FC">
        <w:rPr>
          <w:rFonts w:ascii="Times New Roman" w:hAnsi="Times New Roman" w:cs="Times New Roman"/>
          <w:sz w:val="28"/>
          <w:szCs w:val="28"/>
        </w:rPr>
        <w:t xml:space="preserve"> отрасли неизбежно, так как </w:t>
      </w:r>
      <w:r w:rsidR="00DE433E" w:rsidRPr="00BF30FC">
        <w:rPr>
          <w:rFonts w:ascii="Times New Roman" w:hAnsi="Times New Roman" w:cs="Times New Roman"/>
          <w:sz w:val="28"/>
          <w:szCs w:val="28"/>
        </w:rPr>
        <w:t xml:space="preserve">данная сфера </w:t>
      </w:r>
      <w:r w:rsidRPr="00BF30FC">
        <w:rPr>
          <w:rFonts w:ascii="Times New Roman" w:hAnsi="Times New Roman" w:cs="Times New Roman"/>
          <w:sz w:val="28"/>
          <w:szCs w:val="28"/>
        </w:rPr>
        <w:t>нуждается в целенаправленных действиях государства.</w:t>
      </w:r>
      <w:r w:rsidR="00DE433E" w:rsidRPr="00BF30FC">
        <w:rPr>
          <w:rFonts w:ascii="Times New Roman" w:hAnsi="Times New Roman" w:cs="Times New Roman"/>
          <w:sz w:val="28"/>
          <w:szCs w:val="28"/>
        </w:rPr>
        <w:t xml:space="preserve"> Существующие проблемы отчетливо дают понять, что их решение не возможно без участия государства, так как они имеют специфические особенности. Среди них главными выделяют:</w:t>
      </w:r>
    </w:p>
    <w:p w:rsidR="00DE433E" w:rsidRPr="00BF30FC" w:rsidRDefault="00DE433E"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Недофинансирование государственной системы здравоохранения. Недофинансирование отрасли отражается  в отсутствии возможности достойной оплаты труда медицинского персонала, в невозможности обеспечения населения достаточным количеством бесплатных лекарств и соблюдения современных стандартов   лечения, в отсутствии возможности  обеспечить медицинские учреждения расходными материалами и  современным оборудованием в достаточном объеме.</w:t>
      </w:r>
    </w:p>
    <w:p w:rsidR="00DE433E" w:rsidRPr="00BF30FC" w:rsidRDefault="00DE433E"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Дефицит и неоптимальная структура медицинских кадров.  Одним из основных факторов является неудовлетворенность социально-экономическим положением, а именно - низким уровнем </w:t>
      </w:r>
      <w:hyperlink r:id="rId8" w:tooltip="Оплата труда" w:history="1">
        <w:r w:rsidRPr="00BF30FC">
          <w:rPr>
            <w:rStyle w:val="ae"/>
            <w:rFonts w:ascii="Times New Roman" w:hAnsi="Times New Roman" w:cs="Times New Roman"/>
            <w:color w:val="auto"/>
            <w:sz w:val="28"/>
            <w:szCs w:val="28"/>
            <w:u w:val="none"/>
          </w:rPr>
          <w:t>оплаты труда</w:t>
        </w:r>
      </w:hyperlink>
      <w:r w:rsidRPr="00BF30FC">
        <w:rPr>
          <w:rFonts w:ascii="Times New Roman" w:hAnsi="Times New Roman" w:cs="Times New Roman"/>
          <w:sz w:val="28"/>
          <w:szCs w:val="28"/>
        </w:rPr>
        <w:t xml:space="preserve">, в связи с чем, возникает дефицит специалистов. Большинство молодых специалистов  уходят из учреждений государственного здравоохранения в частные, оплата труда в которых позволяет обеспечить более приемлемый  уровень жизни медицинских работников.  Молодые люди, решившие получить высшее медицинское образование, зачастую  выбирают направление которое позволит получить в </w:t>
      </w:r>
      <w:r w:rsidRPr="00BF30FC">
        <w:rPr>
          <w:rFonts w:ascii="Times New Roman" w:hAnsi="Times New Roman" w:cs="Times New Roman"/>
          <w:sz w:val="28"/>
          <w:szCs w:val="28"/>
        </w:rPr>
        <w:lastRenderedPageBreak/>
        <w:t>будущем максимальный экономический эффект из выбранной профессии. Пример: преобладание специалистов в сфере стоматологических услуг и нехватка врачей общей практики.</w:t>
      </w:r>
    </w:p>
    <w:p w:rsidR="00DE433E" w:rsidRPr="00BF30FC" w:rsidRDefault="00DE433E"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Неудовлетворительная квалификация медицинских кадров, и как следствие, низкий уровень медицинской помощи. Несоответствие системы повышения квалификации медицинских кадров потребностям практического здравоохранения и международным стандартам.</w:t>
      </w:r>
    </w:p>
    <w:p w:rsidR="00DE433E" w:rsidRPr="00BF30FC" w:rsidRDefault="00DE433E"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Рынок медицинских услуг. Его основная отличительная отраслевая особенность заключается в том, что он функционирует в социальной сфере, поэтому любые попытки его коммерциализации, рассматриваются гражданами как посягательство на социальное право, закрепленное в Конституции. К другим отличительным особенностям рын</w:t>
      </w:r>
      <w:r w:rsidR="00CE643B" w:rsidRPr="00BF30FC">
        <w:rPr>
          <w:rFonts w:ascii="Times New Roman" w:hAnsi="Times New Roman" w:cs="Times New Roman"/>
          <w:sz w:val="28"/>
          <w:szCs w:val="28"/>
        </w:rPr>
        <w:t>к</w:t>
      </w:r>
      <w:r w:rsidRPr="00BF30FC">
        <w:rPr>
          <w:rFonts w:ascii="Times New Roman" w:hAnsi="Times New Roman" w:cs="Times New Roman"/>
          <w:sz w:val="28"/>
          <w:szCs w:val="28"/>
        </w:rPr>
        <w:t>а</w:t>
      </w:r>
      <w:r w:rsidR="00CE643B" w:rsidRPr="00BF30FC">
        <w:rPr>
          <w:rFonts w:ascii="Times New Roman" w:hAnsi="Times New Roman" w:cs="Times New Roman"/>
          <w:sz w:val="28"/>
          <w:szCs w:val="28"/>
        </w:rPr>
        <w:t xml:space="preserve"> медицинских услуг,</w:t>
      </w:r>
      <w:r w:rsidRPr="00BF30FC">
        <w:rPr>
          <w:rFonts w:ascii="Times New Roman" w:hAnsi="Times New Roman" w:cs="Times New Roman"/>
          <w:sz w:val="28"/>
          <w:szCs w:val="28"/>
        </w:rPr>
        <w:t xml:space="preserve"> принято относить</w:t>
      </w:r>
      <w:r w:rsidR="00CE643B" w:rsidRPr="00BF30FC">
        <w:rPr>
          <w:rFonts w:ascii="Times New Roman" w:hAnsi="Times New Roman" w:cs="Times New Roman"/>
          <w:sz w:val="28"/>
          <w:szCs w:val="28"/>
        </w:rPr>
        <w:t>: неопределенность риска; выраженные внешние эффекты; асимметрию информации; низкую ценовую эластичность спроса и преимущественно олигополистическую структуру рынка; сильное влияние на конъюнктуру рынка морально-этических установок общества.</w:t>
      </w:r>
    </w:p>
    <w:p w:rsidR="008F2F2B" w:rsidRPr="00BF30FC" w:rsidRDefault="00DE433E"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Учитывая отсутствие возможности для самостоятельного решения выше обозначенных проблем непосредственными участниками процесса, т</w:t>
      </w:r>
      <w:r w:rsidR="00CE643B" w:rsidRPr="00BF30FC">
        <w:rPr>
          <w:rFonts w:ascii="Times New Roman" w:hAnsi="Times New Roman" w:cs="Times New Roman"/>
          <w:sz w:val="28"/>
          <w:szCs w:val="28"/>
        </w:rPr>
        <w:t>олько  государство имеет достаточные административные и информационные ресурсы д</w:t>
      </w:r>
      <w:r w:rsidRPr="00BF30FC">
        <w:rPr>
          <w:rFonts w:ascii="Times New Roman" w:hAnsi="Times New Roman" w:cs="Times New Roman"/>
          <w:sz w:val="28"/>
          <w:szCs w:val="28"/>
        </w:rPr>
        <w:t xml:space="preserve">ля эффективного воздействия на </w:t>
      </w:r>
      <w:r w:rsidR="00CE643B" w:rsidRPr="00BF30FC">
        <w:rPr>
          <w:rFonts w:ascii="Times New Roman" w:hAnsi="Times New Roman" w:cs="Times New Roman"/>
          <w:sz w:val="28"/>
          <w:szCs w:val="28"/>
        </w:rPr>
        <w:t>все элементы рыночной структуры.</w:t>
      </w:r>
    </w:p>
    <w:p w:rsidR="00A061C1" w:rsidRPr="00BF30FC" w:rsidRDefault="00A061C1"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Методы, используемые, государством для воздействия на рынок медицинских услуг разделяют на следующие группы:</w:t>
      </w:r>
    </w:p>
    <w:p w:rsidR="00A061C1" w:rsidRPr="00BF30FC" w:rsidRDefault="00A061C1"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Административно – распорядительные. Эти методы вырабатываются вышестоящими органами управления и основанные на обязательном исполнении</w:t>
      </w:r>
      <w:r w:rsidR="008F5636" w:rsidRPr="00BF30FC">
        <w:rPr>
          <w:rFonts w:ascii="Times New Roman" w:hAnsi="Times New Roman" w:cs="Times New Roman"/>
          <w:sz w:val="28"/>
          <w:szCs w:val="28"/>
        </w:rPr>
        <w:t xml:space="preserve">. В научной литературе данные методы иначе называют организационно – распорядительными, тем самым подчеркивая присущие этому методу организационные начала, состоящие в согласовании протекания процессов и в достижении координации действий участников рынка медицинских услуг, в формировании и преобразовании организационно-правовых структур, занятых предоставлением медицинских услуг. </w:t>
      </w:r>
      <w:r w:rsidR="00B12BD1" w:rsidRPr="00BF30FC">
        <w:rPr>
          <w:rFonts w:ascii="Times New Roman" w:hAnsi="Times New Roman" w:cs="Times New Roman"/>
          <w:sz w:val="28"/>
          <w:szCs w:val="28"/>
        </w:rPr>
        <w:t xml:space="preserve">В то время </w:t>
      </w:r>
      <w:r w:rsidR="00B12BD1" w:rsidRPr="00BF30FC">
        <w:rPr>
          <w:rFonts w:ascii="Times New Roman" w:hAnsi="Times New Roman" w:cs="Times New Roman"/>
          <w:sz w:val="28"/>
          <w:szCs w:val="28"/>
        </w:rPr>
        <w:lastRenderedPageBreak/>
        <w:t>как р</w:t>
      </w:r>
      <w:r w:rsidR="008F5636" w:rsidRPr="00BF30FC">
        <w:rPr>
          <w:rFonts w:ascii="Times New Roman" w:hAnsi="Times New Roman" w:cs="Times New Roman"/>
          <w:sz w:val="28"/>
          <w:szCs w:val="28"/>
        </w:rPr>
        <w:t xml:space="preserve">аспорядительным методам характерны регулирующие воздействия, генерируемые в форме законов, постановлений, правил, норм, </w:t>
      </w:r>
      <w:r w:rsidR="00771F2E" w:rsidRPr="00BF30FC">
        <w:rPr>
          <w:rFonts w:ascii="Times New Roman" w:hAnsi="Times New Roman" w:cs="Times New Roman"/>
          <w:sz w:val="28"/>
          <w:szCs w:val="28"/>
        </w:rPr>
        <w:t>распоряжений, стандартов, приказов, идущих сверху вниз.  Таким образом, регулирование деятельности объектов и субъектов на рынок медицинских услуг производится посредством создания правовой базы, в соответствии со складывающейся ситуацией во внешней среде, а также в условиях экономических  катастроф, эпидемий и других</w:t>
      </w:r>
      <w:r w:rsidR="00585611" w:rsidRPr="00BF30FC">
        <w:rPr>
          <w:rFonts w:ascii="Times New Roman" w:hAnsi="Times New Roman" w:cs="Times New Roman"/>
          <w:sz w:val="28"/>
          <w:szCs w:val="28"/>
        </w:rPr>
        <w:t xml:space="preserve"> форс-мажорных обстоятельств. Установленные государством нормы, стандарты, строгие запреты и ограничения, лицензирование, сертификация и другие меры обязательны для исполнения  участниками рынка медицинских услуг независимо от их воли и желаний. В случае неисполнения виновные лица подлежат наказанию со стороны государства.</w:t>
      </w:r>
    </w:p>
    <w:p w:rsidR="00585611" w:rsidRPr="00BF30FC" w:rsidRDefault="00585611"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Экономические методы, включают в себя анализ затрат на охрану здоровья населения, изучение сложившегося спроса и предложения на медицинские услуги, выявления проблем заболеваемости населения и тенденций изменений в конфигурации системы здравоохранения на всех ее уровнях, на основе исследования данного рынка.</w:t>
      </w:r>
      <w:r w:rsidR="003A6AF3" w:rsidRPr="00BF30FC">
        <w:rPr>
          <w:rFonts w:ascii="Times New Roman" w:hAnsi="Times New Roman" w:cs="Times New Roman"/>
          <w:sz w:val="28"/>
          <w:szCs w:val="28"/>
        </w:rPr>
        <w:t xml:space="preserve"> Управляющие и регулирующее воздействие осуществляется при помощи соглашений, контрактов, договорах в виде обязательств, условий и т.д.  Эти методы обладают высокой гибкостью, возможностью быстрой адаптации, установлением прямой связи между результатами деятельности и масштабами стимулирования или наказания. Данные методы, свойственны рыночному саморегулированию, основанные на материальной заинтересованности участников сферы здравоохранения в достижении собственных целей и более характерны для негосударственного сектора здравоохранения. </w:t>
      </w:r>
      <w:r w:rsidR="00DE51BD" w:rsidRPr="00BF30FC">
        <w:rPr>
          <w:rFonts w:ascii="Times New Roman" w:hAnsi="Times New Roman" w:cs="Times New Roman"/>
          <w:sz w:val="28"/>
          <w:szCs w:val="28"/>
        </w:rPr>
        <w:t xml:space="preserve">Экономические методы предполагают использование прогнозирования (моделирования) различных процессов в сфере здравоохранения, посредством дальнейшего воплощения их в проекты и программы развития данной отрасли. </w:t>
      </w:r>
      <w:r w:rsidR="00BF78A4" w:rsidRPr="00BF30FC">
        <w:rPr>
          <w:rFonts w:ascii="Times New Roman" w:hAnsi="Times New Roman" w:cs="Times New Roman"/>
          <w:sz w:val="28"/>
          <w:szCs w:val="28"/>
        </w:rPr>
        <w:t>Примером целевых программ</w:t>
      </w:r>
      <w:r w:rsidR="009E12F1" w:rsidRPr="00BF30FC">
        <w:rPr>
          <w:rFonts w:ascii="Times New Roman" w:hAnsi="Times New Roman" w:cs="Times New Roman"/>
          <w:sz w:val="28"/>
          <w:szCs w:val="28"/>
        </w:rPr>
        <w:t xml:space="preserve"> является «Диабет», «Охрана материнства и детства» и другие.</w:t>
      </w:r>
    </w:p>
    <w:p w:rsidR="0076191E" w:rsidRPr="00BF30FC" w:rsidRDefault="00B12BD1"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Методы морального стимулирования. Они характерны тем, что </w:t>
      </w:r>
      <w:r w:rsidRPr="00BF30FC">
        <w:rPr>
          <w:rFonts w:ascii="Times New Roman" w:hAnsi="Times New Roman" w:cs="Times New Roman"/>
          <w:sz w:val="28"/>
          <w:szCs w:val="28"/>
        </w:rPr>
        <w:lastRenderedPageBreak/>
        <w:t>опираются на морально-этические нормы общества, взаимопонимания, взаимоуважения, сотрудничества, применяемые в государственном и негосударственном секторах здравоохранения</w:t>
      </w:r>
      <w:r w:rsidR="00BC3C0E" w:rsidRPr="00BF30FC">
        <w:rPr>
          <w:rFonts w:ascii="Times New Roman" w:hAnsi="Times New Roman" w:cs="Times New Roman"/>
          <w:sz w:val="28"/>
          <w:szCs w:val="28"/>
        </w:rPr>
        <w:t>. Мотивация заключается в повышении объемов и улучшении качества медицинских услуг, удовлетворяющих запросы потребителей, и ослаблении</w:t>
      </w:r>
      <w:r w:rsidR="00BF78A4" w:rsidRPr="00BF30FC">
        <w:rPr>
          <w:rFonts w:ascii="Times New Roman" w:hAnsi="Times New Roman" w:cs="Times New Roman"/>
          <w:sz w:val="28"/>
          <w:szCs w:val="28"/>
        </w:rPr>
        <w:t xml:space="preserve"> </w:t>
      </w:r>
      <w:r w:rsidR="00DE51BD" w:rsidRPr="00BF30FC">
        <w:rPr>
          <w:rFonts w:ascii="Times New Roman" w:hAnsi="Times New Roman" w:cs="Times New Roman"/>
          <w:sz w:val="28"/>
          <w:szCs w:val="28"/>
        </w:rPr>
        <w:t>неблагоприятного</w:t>
      </w:r>
      <w:r w:rsidR="00DE51BD">
        <w:rPr>
          <w:rFonts w:ascii="Times New Roman" w:hAnsi="Times New Roman" w:cs="Times New Roman"/>
          <w:sz w:val="28"/>
          <w:szCs w:val="28"/>
        </w:rPr>
        <w:t xml:space="preserve"> </w:t>
      </w:r>
      <w:r w:rsidR="00DE51BD" w:rsidRPr="00BF30FC">
        <w:rPr>
          <w:rFonts w:ascii="Times New Roman" w:hAnsi="Times New Roman" w:cs="Times New Roman"/>
          <w:sz w:val="28"/>
          <w:szCs w:val="28"/>
        </w:rPr>
        <w:t>эффекта</w:t>
      </w:r>
      <w:r w:rsidR="00BC3C0E" w:rsidRPr="00BF30FC">
        <w:rPr>
          <w:rFonts w:ascii="Times New Roman" w:hAnsi="Times New Roman" w:cs="Times New Roman"/>
          <w:sz w:val="28"/>
          <w:szCs w:val="28"/>
        </w:rPr>
        <w:t xml:space="preserve"> принуждения,</w:t>
      </w:r>
      <w:r w:rsidR="00BF78A4" w:rsidRPr="00BF30FC">
        <w:rPr>
          <w:rFonts w:ascii="Times New Roman" w:hAnsi="Times New Roman" w:cs="Times New Roman"/>
          <w:sz w:val="28"/>
          <w:szCs w:val="28"/>
        </w:rPr>
        <w:t xml:space="preserve"> превращая внешнее воздействие в акт собственной воли исполнителей.</w:t>
      </w:r>
    </w:p>
    <w:p w:rsidR="00DB3D37" w:rsidRPr="00BF30FC" w:rsidRDefault="003176AF"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В связи с тем, что рынок медицинских услуг обладает характерными особенностями то и механизмы его регулирования отличаются от общепринятых, они должны обладать определенной гибкостью  и применяться с учетом множества различий (технического, демографического и географического характера).</w:t>
      </w:r>
      <w:r w:rsidRPr="00BF30FC">
        <w:rPr>
          <w:rFonts w:ascii="Times New Roman" w:hAnsi="Times New Roman" w:cs="Times New Roman"/>
          <w:sz w:val="28"/>
          <w:szCs w:val="28"/>
        </w:rPr>
        <w:footnoteReference w:id="15"/>
      </w:r>
    </w:p>
    <w:p w:rsidR="00DB3D37" w:rsidRPr="00BF30FC" w:rsidRDefault="00DB3D37"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Инструменты</w:t>
      </w:r>
      <w:r w:rsidR="003176AF" w:rsidRPr="00BF30FC">
        <w:rPr>
          <w:rFonts w:ascii="Times New Roman" w:hAnsi="Times New Roman" w:cs="Times New Roman"/>
          <w:sz w:val="28"/>
          <w:szCs w:val="28"/>
        </w:rPr>
        <w:t xml:space="preserve">, применяемые для </w:t>
      </w:r>
      <w:r w:rsidRPr="00BF30FC">
        <w:rPr>
          <w:rFonts w:ascii="Times New Roman" w:hAnsi="Times New Roman" w:cs="Times New Roman"/>
          <w:sz w:val="28"/>
          <w:szCs w:val="28"/>
        </w:rPr>
        <w:t>государственного регулирования</w:t>
      </w:r>
      <w:r w:rsidR="003176AF" w:rsidRPr="00BF30FC">
        <w:rPr>
          <w:rFonts w:ascii="Times New Roman" w:hAnsi="Times New Roman" w:cs="Times New Roman"/>
          <w:sz w:val="28"/>
          <w:szCs w:val="28"/>
        </w:rPr>
        <w:t xml:space="preserve"> здравоохранения, </w:t>
      </w:r>
      <w:r w:rsidRPr="00BF30FC">
        <w:rPr>
          <w:rFonts w:ascii="Times New Roman" w:hAnsi="Times New Roman" w:cs="Times New Roman"/>
          <w:sz w:val="28"/>
          <w:szCs w:val="28"/>
        </w:rPr>
        <w:t>включают:</w:t>
      </w:r>
    </w:p>
    <w:p w:rsidR="00DB3D37" w:rsidRPr="00BF30FC" w:rsidRDefault="00DB3D37"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правовые, экономические и административные регуляторы;</w:t>
      </w:r>
    </w:p>
    <w:p w:rsidR="00DB3D37" w:rsidRPr="00BF30FC" w:rsidRDefault="006D2DC4" w:rsidP="006D2DC4">
      <w:pPr>
        <w:tabs>
          <w:tab w:val="left" w:pos="1134"/>
        </w:tabs>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00DB3D37" w:rsidRPr="00BF30FC">
        <w:rPr>
          <w:rFonts w:ascii="Times New Roman" w:hAnsi="Times New Roman" w:cs="Times New Roman"/>
          <w:sz w:val="28"/>
          <w:szCs w:val="28"/>
        </w:rPr>
        <w:t>оценка регулирующего воздействия, повышающая качество регулирования в сфере услуг здравоохранения;</w:t>
      </w:r>
    </w:p>
    <w:p w:rsidR="00DB3D37" w:rsidRPr="00BF30FC" w:rsidRDefault="00DB3D37"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-админис</w:t>
      </w:r>
      <w:r w:rsidR="00B60826" w:rsidRPr="00BF30FC">
        <w:rPr>
          <w:rFonts w:ascii="Times New Roman" w:hAnsi="Times New Roman" w:cs="Times New Roman"/>
          <w:sz w:val="28"/>
          <w:szCs w:val="28"/>
        </w:rPr>
        <w:t>тративные регламенты оказания государственных услуг</w:t>
      </w:r>
      <w:r w:rsidRPr="00BF30FC">
        <w:rPr>
          <w:rFonts w:ascii="Times New Roman" w:hAnsi="Times New Roman" w:cs="Times New Roman"/>
          <w:sz w:val="28"/>
          <w:szCs w:val="28"/>
        </w:rPr>
        <w:t xml:space="preserve"> в сфере здравоохранения;</w:t>
      </w:r>
    </w:p>
    <w:p w:rsidR="00DB3D37" w:rsidRPr="00BF30FC" w:rsidRDefault="00DB3D37"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государственные социальные стандарты в области здравоохранения;</w:t>
      </w:r>
    </w:p>
    <w:p w:rsidR="00DB3D37" w:rsidRPr="00BF30FC" w:rsidRDefault="006D2DC4" w:rsidP="00B05B39">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00DB3D37" w:rsidRPr="00BF30FC">
        <w:rPr>
          <w:rFonts w:ascii="Times New Roman" w:hAnsi="Times New Roman" w:cs="Times New Roman"/>
          <w:sz w:val="28"/>
          <w:szCs w:val="28"/>
        </w:rPr>
        <w:t>П</w:t>
      </w:r>
      <w:r w:rsidR="00B60826" w:rsidRPr="00BF30FC">
        <w:rPr>
          <w:rFonts w:ascii="Times New Roman" w:hAnsi="Times New Roman" w:cs="Times New Roman"/>
          <w:sz w:val="28"/>
          <w:szCs w:val="28"/>
        </w:rPr>
        <w:t>рограмма государственных гарантий</w:t>
      </w:r>
      <w:r w:rsidR="00DB3D37" w:rsidRPr="00BF30FC">
        <w:rPr>
          <w:rFonts w:ascii="Times New Roman" w:hAnsi="Times New Roman" w:cs="Times New Roman"/>
          <w:sz w:val="28"/>
          <w:szCs w:val="28"/>
        </w:rPr>
        <w:t xml:space="preserve"> оказания гражданам бесплатной медицинской помощи;</w:t>
      </w:r>
    </w:p>
    <w:p w:rsidR="00DB3D37" w:rsidRPr="00BF30FC" w:rsidRDefault="00DB3D37"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федеральные целевые и территориальные целевые программы охраны и укрепления здоровья;</w:t>
      </w:r>
    </w:p>
    <w:p w:rsidR="00DB3D37" w:rsidRPr="00BF30FC" w:rsidRDefault="00DB3D37"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национальные проекты;</w:t>
      </w:r>
    </w:p>
    <w:p w:rsidR="00DB3D37" w:rsidRPr="00BF30FC" w:rsidRDefault="00DB3D37"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стандарты в области здравоохранения;</w:t>
      </w:r>
    </w:p>
    <w:p w:rsidR="00DB3D37" w:rsidRPr="00BF30FC" w:rsidRDefault="00DB3D37"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лицензирование отдельных видов деятельности в области здравоохранения;</w:t>
      </w:r>
    </w:p>
    <w:p w:rsidR="00DB3D37" w:rsidRPr="00BF30FC" w:rsidRDefault="003176AF"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lastRenderedPageBreak/>
        <w:t>-</w:t>
      </w:r>
      <w:r w:rsidR="00DB3D37" w:rsidRPr="00BF30FC">
        <w:rPr>
          <w:rFonts w:ascii="Times New Roman" w:hAnsi="Times New Roman" w:cs="Times New Roman"/>
          <w:sz w:val="28"/>
          <w:szCs w:val="28"/>
        </w:rPr>
        <w:t xml:space="preserve"> квалификационные экзамены для медицинских и фармацевтических работников;</w:t>
      </w:r>
    </w:p>
    <w:p w:rsidR="00DB3D37" w:rsidRPr="00BF30FC" w:rsidRDefault="00DB3D37"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сертификация медицинских услуг.</w:t>
      </w:r>
    </w:p>
    <w:p w:rsidR="008F2F2B" w:rsidRPr="00BF30FC" w:rsidRDefault="00B60826"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В качестве рычагов и</w:t>
      </w:r>
      <w:r w:rsidR="00CE643B" w:rsidRPr="00BF30FC">
        <w:rPr>
          <w:rFonts w:ascii="Times New Roman" w:hAnsi="Times New Roman" w:cs="Times New Roman"/>
          <w:sz w:val="28"/>
          <w:szCs w:val="28"/>
        </w:rPr>
        <w:t xml:space="preserve"> стимулов государственной политики в сфере здравоохранения используются:</w:t>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нормы амортизации;</w:t>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налоговые льготы;</w:t>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национальные проекты;</w:t>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гарантированная помощь;</w:t>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штрафы и пени;</w:t>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арендные ставки;</w:t>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 – вознаграждения.</w:t>
      </w:r>
      <w:r w:rsidRPr="00BF30FC">
        <w:rPr>
          <w:rStyle w:val="ab"/>
          <w:rFonts w:ascii="Times New Roman" w:hAnsi="Times New Roman" w:cs="Times New Roman"/>
          <w:sz w:val="28"/>
          <w:szCs w:val="28"/>
        </w:rPr>
        <w:footnoteReference w:id="16"/>
      </w:r>
    </w:p>
    <w:p w:rsidR="00DB3D37" w:rsidRPr="00BF30FC" w:rsidRDefault="00DB3D37" w:rsidP="00B05B39">
      <w:pPr>
        <w:pStyle w:val="Standard"/>
        <w:spacing w:after="0" w:line="360" w:lineRule="auto"/>
        <w:ind w:firstLine="851"/>
        <w:jc w:val="both"/>
        <w:rPr>
          <w:rFonts w:ascii="Times New Roman" w:hAnsi="Times New Roman" w:cs="Times New Roman"/>
          <w:sz w:val="28"/>
          <w:szCs w:val="28"/>
        </w:rPr>
      </w:pP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Функции и методы публичного и корпоративного управления в сфере здравоохранения:</w:t>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прогнозирование и планирование;</w:t>
      </w:r>
    </w:p>
    <w:p w:rsidR="008F2F2B" w:rsidRPr="00BF30FC" w:rsidRDefault="00B55F70"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субсидирование на основе софинансирования;</w:t>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государственное и муниципальное финансирование, в том числе программ ОМС;</w:t>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 – распределение бюджетных трансфертов;</w:t>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 – бюджетирование, ориентированное на результат;</w:t>
      </w:r>
    </w:p>
    <w:p w:rsidR="008F2F2B" w:rsidRPr="00BF30FC" w:rsidRDefault="006D2DC4" w:rsidP="00B05B39">
      <w:pPr>
        <w:pStyle w:val="Standard"/>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 – </w:t>
      </w:r>
      <w:r w:rsidR="00CE643B" w:rsidRPr="00BF30FC">
        <w:rPr>
          <w:rFonts w:ascii="Times New Roman" w:hAnsi="Times New Roman" w:cs="Times New Roman"/>
          <w:sz w:val="28"/>
          <w:szCs w:val="28"/>
        </w:rPr>
        <w:t>тарифная политика в системе ОМС;</w:t>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 – налогообложение;</w:t>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 – кредитование;</w:t>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амортизационная политика;</w:t>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 – финансовый контроль и др.</w:t>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lastRenderedPageBreak/>
        <w:t>Финансовые ресурсы медицинских учреждений (организаций) складываются из денежных поступлений, полученных в результате перераспределения, и доходов от приносящей доход деятельности по оказанию платных медицинских услуг, которые находятся в распоряжении учреждения (организации) здравоохранения и предназначены для выполнения государственных гарантий оказания гражданам бесплатной медицинской помощи в рамках программ ОМС.</w:t>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Принципы государственной политики в сфере здравоохранения можно подразделить на общие и частные.</w:t>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К общим принципам относятся:</w:t>
      </w:r>
    </w:p>
    <w:p w:rsidR="008F2F2B" w:rsidRPr="00BF30FC" w:rsidRDefault="00CE643B" w:rsidP="00B05B39">
      <w:pPr>
        <w:pStyle w:val="a5"/>
        <w:numPr>
          <w:ilvl w:val="0"/>
          <w:numId w:val="17"/>
        </w:numPr>
        <w:tabs>
          <w:tab w:val="left" w:pos="0"/>
        </w:tabs>
        <w:spacing w:after="0" w:line="360" w:lineRule="auto"/>
        <w:ind w:left="0" w:firstLine="851"/>
        <w:jc w:val="both"/>
        <w:rPr>
          <w:rFonts w:ascii="Times New Roman" w:hAnsi="Times New Roman" w:cs="Times New Roman"/>
          <w:sz w:val="28"/>
          <w:szCs w:val="28"/>
        </w:rPr>
      </w:pPr>
      <w:r w:rsidRPr="00BF30FC">
        <w:rPr>
          <w:rFonts w:ascii="Times New Roman" w:hAnsi="Times New Roman" w:cs="Times New Roman"/>
          <w:sz w:val="28"/>
          <w:szCs w:val="28"/>
        </w:rPr>
        <w:t>формирование эффективной институциональной структуры (в том числе ее нормативно-правового обеспечения), поддерживающей переход от управления затратами к управлению результатами;</w:t>
      </w:r>
    </w:p>
    <w:p w:rsidR="008F2F2B" w:rsidRPr="00BF30FC" w:rsidRDefault="00CE643B" w:rsidP="00B05B39">
      <w:pPr>
        <w:pStyle w:val="a5"/>
        <w:numPr>
          <w:ilvl w:val="0"/>
          <w:numId w:val="6"/>
        </w:numPr>
        <w:tabs>
          <w:tab w:val="left" w:pos="0"/>
        </w:tabs>
        <w:spacing w:after="0" w:line="360" w:lineRule="auto"/>
        <w:ind w:left="0" w:firstLine="851"/>
        <w:jc w:val="both"/>
        <w:rPr>
          <w:rFonts w:ascii="Times New Roman" w:hAnsi="Times New Roman" w:cs="Times New Roman"/>
          <w:sz w:val="28"/>
          <w:szCs w:val="28"/>
        </w:rPr>
      </w:pPr>
      <w:r w:rsidRPr="00BF30FC">
        <w:rPr>
          <w:rFonts w:ascii="Times New Roman" w:hAnsi="Times New Roman" w:cs="Times New Roman"/>
          <w:sz w:val="28"/>
          <w:szCs w:val="28"/>
        </w:rPr>
        <w:t>обеспечение равенства прав граждан на получение безопасной, эффективной и качественной медицинской помощи;</w:t>
      </w:r>
    </w:p>
    <w:p w:rsidR="008F2F2B" w:rsidRPr="00BF30FC" w:rsidRDefault="00CE643B" w:rsidP="00B05B39">
      <w:pPr>
        <w:pStyle w:val="a5"/>
        <w:numPr>
          <w:ilvl w:val="0"/>
          <w:numId w:val="6"/>
        </w:numPr>
        <w:tabs>
          <w:tab w:val="left" w:pos="0"/>
        </w:tabs>
        <w:spacing w:after="0" w:line="360" w:lineRule="auto"/>
        <w:ind w:left="0" w:firstLine="851"/>
        <w:jc w:val="both"/>
        <w:rPr>
          <w:rFonts w:ascii="Times New Roman" w:hAnsi="Times New Roman" w:cs="Times New Roman"/>
          <w:sz w:val="28"/>
          <w:szCs w:val="28"/>
        </w:rPr>
      </w:pPr>
      <w:r w:rsidRPr="00BF30FC">
        <w:rPr>
          <w:rFonts w:ascii="Times New Roman" w:hAnsi="Times New Roman" w:cs="Times New Roman"/>
          <w:sz w:val="28"/>
          <w:szCs w:val="28"/>
        </w:rPr>
        <w:t>обеспечение гарантированного объема бесплатной медицинской помощи;</w:t>
      </w:r>
    </w:p>
    <w:p w:rsidR="008F2F2B" w:rsidRPr="00BF30FC" w:rsidRDefault="00CE643B" w:rsidP="00B05B39">
      <w:pPr>
        <w:pStyle w:val="a5"/>
        <w:numPr>
          <w:ilvl w:val="0"/>
          <w:numId w:val="6"/>
        </w:numPr>
        <w:tabs>
          <w:tab w:val="left" w:pos="0"/>
        </w:tabs>
        <w:spacing w:after="0" w:line="360" w:lineRule="auto"/>
        <w:ind w:left="0" w:firstLine="851"/>
        <w:jc w:val="both"/>
        <w:rPr>
          <w:rFonts w:ascii="Times New Roman" w:hAnsi="Times New Roman" w:cs="Times New Roman"/>
          <w:sz w:val="28"/>
          <w:szCs w:val="28"/>
        </w:rPr>
      </w:pPr>
      <w:r w:rsidRPr="00BF30FC">
        <w:rPr>
          <w:rFonts w:ascii="Times New Roman" w:hAnsi="Times New Roman" w:cs="Times New Roman"/>
          <w:sz w:val="28"/>
          <w:szCs w:val="28"/>
        </w:rPr>
        <w:t>доступность медицинской помощи и повышение социальной ответственности субъектов системы здравоохранения;</w:t>
      </w:r>
    </w:p>
    <w:p w:rsidR="008F2F2B" w:rsidRPr="00BF30FC" w:rsidRDefault="00CE643B" w:rsidP="00B05B39">
      <w:pPr>
        <w:pStyle w:val="a5"/>
        <w:numPr>
          <w:ilvl w:val="0"/>
          <w:numId w:val="6"/>
        </w:numPr>
        <w:tabs>
          <w:tab w:val="left" w:pos="0"/>
        </w:tabs>
        <w:spacing w:after="0" w:line="360" w:lineRule="auto"/>
        <w:ind w:left="0" w:firstLine="851"/>
        <w:jc w:val="both"/>
        <w:rPr>
          <w:rFonts w:ascii="Times New Roman" w:hAnsi="Times New Roman" w:cs="Times New Roman"/>
          <w:sz w:val="28"/>
          <w:szCs w:val="28"/>
        </w:rPr>
      </w:pPr>
      <w:r w:rsidRPr="00BF30FC">
        <w:rPr>
          <w:rFonts w:ascii="Times New Roman" w:hAnsi="Times New Roman" w:cs="Times New Roman"/>
          <w:sz w:val="28"/>
          <w:szCs w:val="28"/>
        </w:rPr>
        <w:t>постоянное повышение качества медицинской помощи;</w:t>
      </w:r>
    </w:p>
    <w:p w:rsidR="008F2F2B" w:rsidRPr="00BF30FC" w:rsidRDefault="00CE643B" w:rsidP="00B05B39">
      <w:pPr>
        <w:pStyle w:val="a5"/>
        <w:numPr>
          <w:ilvl w:val="0"/>
          <w:numId w:val="6"/>
        </w:numPr>
        <w:tabs>
          <w:tab w:val="left" w:pos="0"/>
        </w:tabs>
        <w:spacing w:after="0" w:line="360" w:lineRule="auto"/>
        <w:ind w:left="0" w:firstLine="851"/>
        <w:jc w:val="both"/>
        <w:rPr>
          <w:rFonts w:ascii="Times New Roman" w:hAnsi="Times New Roman" w:cs="Times New Roman"/>
          <w:sz w:val="28"/>
          <w:szCs w:val="28"/>
        </w:rPr>
      </w:pPr>
      <w:r w:rsidRPr="00BF30FC">
        <w:rPr>
          <w:rFonts w:ascii="Times New Roman" w:hAnsi="Times New Roman" w:cs="Times New Roman"/>
          <w:sz w:val="28"/>
          <w:szCs w:val="28"/>
        </w:rPr>
        <w:t>приоритетность профилактической направленности в деятельности системы здравоохранения;</w:t>
      </w:r>
    </w:p>
    <w:p w:rsidR="008F2F2B" w:rsidRPr="00BF30FC" w:rsidRDefault="00CE643B" w:rsidP="00B05B39">
      <w:pPr>
        <w:pStyle w:val="a5"/>
        <w:numPr>
          <w:ilvl w:val="0"/>
          <w:numId w:val="6"/>
        </w:numPr>
        <w:tabs>
          <w:tab w:val="left" w:pos="0"/>
        </w:tabs>
        <w:spacing w:after="0" w:line="360" w:lineRule="auto"/>
        <w:ind w:left="0" w:firstLine="851"/>
        <w:jc w:val="both"/>
        <w:rPr>
          <w:rFonts w:ascii="Times New Roman" w:hAnsi="Times New Roman" w:cs="Times New Roman"/>
          <w:sz w:val="28"/>
          <w:szCs w:val="28"/>
        </w:rPr>
      </w:pPr>
      <w:r w:rsidRPr="00BF30FC">
        <w:rPr>
          <w:rFonts w:ascii="Times New Roman" w:hAnsi="Times New Roman" w:cs="Times New Roman"/>
          <w:sz w:val="28"/>
          <w:szCs w:val="28"/>
        </w:rPr>
        <w:t>обеспечение санитарно-эпидемиологического благополучия населения;</w:t>
      </w:r>
    </w:p>
    <w:p w:rsidR="008F2F2B" w:rsidRPr="00BF30FC" w:rsidRDefault="00CE643B" w:rsidP="00B05B39">
      <w:pPr>
        <w:pStyle w:val="a5"/>
        <w:numPr>
          <w:ilvl w:val="0"/>
          <w:numId w:val="6"/>
        </w:numPr>
        <w:tabs>
          <w:tab w:val="left" w:pos="0"/>
        </w:tabs>
        <w:spacing w:after="0" w:line="360" w:lineRule="auto"/>
        <w:ind w:left="0" w:firstLine="851"/>
        <w:jc w:val="both"/>
        <w:rPr>
          <w:rFonts w:ascii="Times New Roman" w:hAnsi="Times New Roman" w:cs="Times New Roman"/>
          <w:sz w:val="28"/>
          <w:szCs w:val="28"/>
        </w:rPr>
      </w:pPr>
      <w:r w:rsidRPr="00BF30FC">
        <w:rPr>
          <w:rFonts w:ascii="Times New Roman" w:hAnsi="Times New Roman" w:cs="Times New Roman"/>
          <w:sz w:val="28"/>
          <w:szCs w:val="28"/>
        </w:rPr>
        <w:t>преемственность деятельности организаций здравоохранения при оказании медицинской помощи;</w:t>
      </w:r>
    </w:p>
    <w:p w:rsidR="008F2F2B" w:rsidRPr="00BF30FC" w:rsidRDefault="00CE643B" w:rsidP="00B05B39">
      <w:pPr>
        <w:pStyle w:val="a5"/>
        <w:numPr>
          <w:ilvl w:val="0"/>
          <w:numId w:val="6"/>
        </w:numPr>
        <w:tabs>
          <w:tab w:val="left" w:pos="0"/>
        </w:tabs>
        <w:spacing w:after="0" w:line="360" w:lineRule="auto"/>
        <w:ind w:left="0" w:firstLine="851"/>
        <w:jc w:val="both"/>
        <w:rPr>
          <w:rFonts w:ascii="Times New Roman" w:hAnsi="Times New Roman" w:cs="Times New Roman"/>
          <w:sz w:val="28"/>
          <w:szCs w:val="28"/>
        </w:rPr>
      </w:pPr>
      <w:r w:rsidRPr="00BF30FC">
        <w:rPr>
          <w:rFonts w:ascii="Times New Roman" w:hAnsi="Times New Roman" w:cs="Times New Roman"/>
          <w:sz w:val="28"/>
          <w:szCs w:val="28"/>
        </w:rPr>
        <w:t>социальная ориентированность здравоохранения (удовлетворение потребностей, нужд населения и улучшение качества жизни);</w:t>
      </w:r>
    </w:p>
    <w:p w:rsidR="008F2F2B" w:rsidRPr="00BF30FC" w:rsidRDefault="00CE643B" w:rsidP="00B05B39">
      <w:pPr>
        <w:pStyle w:val="a5"/>
        <w:numPr>
          <w:ilvl w:val="0"/>
          <w:numId w:val="6"/>
        </w:numPr>
        <w:tabs>
          <w:tab w:val="left" w:pos="0"/>
        </w:tabs>
        <w:spacing w:after="0" w:line="360" w:lineRule="auto"/>
        <w:ind w:left="0" w:firstLine="851"/>
        <w:jc w:val="both"/>
        <w:rPr>
          <w:rFonts w:ascii="Times New Roman" w:hAnsi="Times New Roman" w:cs="Times New Roman"/>
          <w:sz w:val="28"/>
          <w:szCs w:val="28"/>
        </w:rPr>
      </w:pPr>
      <w:r w:rsidRPr="00BF30FC">
        <w:rPr>
          <w:rFonts w:ascii="Times New Roman" w:hAnsi="Times New Roman" w:cs="Times New Roman"/>
          <w:sz w:val="28"/>
          <w:szCs w:val="28"/>
        </w:rPr>
        <w:lastRenderedPageBreak/>
        <w:t>отнесение здоровья населения, безопасности, эффективности и качества лекарственных средств к факторам обеспечения национальной безопасности.</w:t>
      </w:r>
    </w:p>
    <w:p w:rsidR="008F2F2B" w:rsidRPr="00BF30FC" w:rsidRDefault="00CE643B" w:rsidP="00B05B39">
      <w:pPr>
        <w:pStyle w:val="Standard"/>
        <w:tabs>
          <w:tab w:val="left" w:pos="0"/>
        </w:tabs>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Среди частных принципов выделяют:</w:t>
      </w:r>
    </w:p>
    <w:p w:rsidR="008F2F2B" w:rsidRPr="00BF30FC" w:rsidRDefault="00CE643B" w:rsidP="00B05B39">
      <w:pPr>
        <w:pStyle w:val="a5"/>
        <w:numPr>
          <w:ilvl w:val="0"/>
          <w:numId w:val="18"/>
        </w:numPr>
        <w:tabs>
          <w:tab w:val="left" w:pos="0"/>
        </w:tabs>
        <w:spacing w:after="0" w:line="360" w:lineRule="auto"/>
        <w:ind w:left="0" w:firstLine="851"/>
        <w:jc w:val="both"/>
        <w:rPr>
          <w:rFonts w:ascii="Times New Roman" w:hAnsi="Times New Roman" w:cs="Times New Roman"/>
          <w:sz w:val="28"/>
          <w:szCs w:val="28"/>
        </w:rPr>
      </w:pPr>
      <w:r w:rsidRPr="00BF30FC">
        <w:rPr>
          <w:rFonts w:ascii="Times New Roman" w:hAnsi="Times New Roman" w:cs="Times New Roman"/>
          <w:sz w:val="28"/>
          <w:szCs w:val="28"/>
        </w:rPr>
        <w:t>разработку административных регламентов для реализации государственных (муниципальных) функций и предоставления государственных (муниципальных) услуг в сфере здравоохранения;</w:t>
      </w:r>
    </w:p>
    <w:p w:rsidR="008F2F2B" w:rsidRPr="00BF30FC" w:rsidRDefault="00CE643B" w:rsidP="00B05B39">
      <w:pPr>
        <w:pStyle w:val="a5"/>
        <w:numPr>
          <w:ilvl w:val="0"/>
          <w:numId w:val="7"/>
        </w:numPr>
        <w:tabs>
          <w:tab w:val="left" w:pos="0"/>
        </w:tabs>
        <w:spacing w:after="0" w:line="360" w:lineRule="auto"/>
        <w:ind w:left="0" w:firstLine="851"/>
        <w:jc w:val="both"/>
        <w:rPr>
          <w:rFonts w:ascii="Times New Roman" w:hAnsi="Times New Roman" w:cs="Times New Roman"/>
          <w:sz w:val="28"/>
          <w:szCs w:val="28"/>
        </w:rPr>
      </w:pPr>
      <w:r w:rsidRPr="00BF30FC">
        <w:rPr>
          <w:rFonts w:ascii="Times New Roman" w:hAnsi="Times New Roman" w:cs="Times New Roman"/>
          <w:sz w:val="28"/>
          <w:szCs w:val="28"/>
        </w:rPr>
        <w:t>учет текущих и перспективных потребностей сферы здравоохранения на основе анализа социальных, демографических и экономических процессов;</w:t>
      </w:r>
    </w:p>
    <w:p w:rsidR="008F2F2B" w:rsidRPr="00BF30FC" w:rsidRDefault="00CE643B" w:rsidP="00B05B39">
      <w:pPr>
        <w:pStyle w:val="a5"/>
        <w:numPr>
          <w:ilvl w:val="0"/>
          <w:numId w:val="7"/>
        </w:numPr>
        <w:tabs>
          <w:tab w:val="left" w:pos="0"/>
        </w:tabs>
        <w:spacing w:after="0" w:line="360" w:lineRule="auto"/>
        <w:ind w:left="0" w:firstLine="851"/>
        <w:jc w:val="both"/>
        <w:rPr>
          <w:rFonts w:ascii="Times New Roman" w:hAnsi="Times New Roman" w:cs="Times New Roman"/>
          <w:sz w:val="28"/>
          <w:szCs w:val="28"/>
        </w:rPr>
      </w:pPr>
      <w:r w:rsidRPr="00BF30FC">
        <w:rPr>
          <w:rFonts w:ascii="Times New Roman" w:hAnsi="Times New Roman" w:cs="Times New Roman"/>
          <w:sz w:val="28"/>
          <w:szCs w:val="28"/>
        </w:rPr>
        <w:t>введение универсального подхода к уплате страховых взносов на ОМС по единому тарифу для всех работодателей и индивидуальных предпринимателей;</w:t>
      </w:r>
    </w:p>
    <w:p w:rsidR="008F2F2B" w:rsidRPr="00BF30FC" w:rsidRDefault="00CE643B" w:rsidP="00B05B39">
      <w:pPr>
        <w:pStyle w:val="a5"/>
        <w:numPr>
          <w:ilvl w:val="0"/>
          <w:numId w:val="7"/>
        </w:numPr>
        <w:tabs>
          <w:tab w:val="left" w:pos="0"/>
        </w:tabs>
        <w:spacing w:after="0" w:line="360" w:lineRule="auto"/>
        <w:ind w:left="0" w:firstLine="851"/>
        <w:jc w:val="both"/>
        <w:rPr>
          <w:rFonts w:ascii="Times New Roman" w:hAnsi="Times New Roman" w:cs="Times New Roman"/>
          <w:sz w:val="28"/>
          <w:szCs w:val="28"/>
        </w:rPr>
      </w:pPr>
      <w:r w:rsidRPr="00BF30FC">
        <w:rPr>
          <w:rFonts w:ascii="Times New Roman" w:hAnsi="Times New Roman" w:cs="Times New Roman"/>
          <w:sz w:val="28"/>
          <w:szCs w:val="28"/>
        </w:rPr>
        <w:t>установление единых требований к определению размера взносов субъектов РФ на медицинское страхование неработающего населения;</w:t>
      </w:r>
    </w:p>
    <w:p w:rsidR="008F2F2B" w:rsidRPr="00BF30FC" w:rsidRDefault="00CE643B" w:rsidP="00B05B39">
      <w:pPr>
        <w:pStyle w:val="a5"/>
        <w:numPr>
          <w:ilvl w:val="0"/>
          <w:numId w:val="7"/>
        </w:numPr>
        <w:tabs>
          <w:tab w:val="left" w:pos="0"/>
        </w:tabs>
        <w:spacing w:after="0" w:line="360" w:lineRule="auto"/>
        <w:ind w:left="0" w:firstLine="851"/>
        <w:jc w:val="both"/>
        <w:rPr>
          <w:rFonts w:ascii="Times New Roman" w:hAnsi="Times New Roman" w:cs="Times New Roman"/>
          <w:sz w:val="28"/>
          <w:szCs w:val="28"/>
        </w:rPr>
      </w:pPr>
      <w:r w:rsidRPr="00BF30FC">
        <w:rPr>
          <w:rFonts w:ascii="Times New Roman" w:hAnsi="Times New Roman" w:cs="Times New Roman"/>
          <w:sz w:val="28"/>
          <w:szCs w:val="28"/>
        </w:rPr>
        <w:t>создание эффективной системы выравнивания финансового обеспечения территориальных программ государственных гарантий оказания гражданам бесплатной медицинской помощи на основе минимального подушевого норматива территориальной программы государственных гарантий;</w:t>
      </w:r>
    </w:p>
    <w:p w:rsidR="008F2F2B" w:rsidRPr="00BF30FC" w:rsidRDefault="00CE643B" w:rsidP="00B05B39">
      <w:pPr>
        <w:pStyle w:val="a5"/>
        <w:numPr>
          <w:ilvl w:val="0"/>
          <w:numId w:val="7"/>
        </w:numPr>
        <w:tabs>
          <w:tab w:val="left" w:pos="0"/>
        </w:tabs>
        <w:spacing w:after="0" w:line="360" w:lineRule="auto"/>
        <w:ind w:left="0" w:firstLine="851"/>
        <w:jc w:val="both"/>
        <w:rPr>
          <w:rFonts w:ascii="Times New Roman" w:hAnsi="Times New Roman" w:cs="Times New Roman"/>
          <w:sz w:val="28"/>
          <w:szCs w:val="28"/>
        </w:rPr>
      </w:pPr>
      <w:r w:rsidRPr="00BF30FC">
        <w:rPr>
          <w:rFonts w:ascii="Times New Roman" w:hAnsi="Times New Roman" w:cs="Times New Roman"/>
          <w:sz w:val="28"/>
          <w:szCs w:val="28"/>
        </w:rPr>
        <w:t>повышение ответственности субъектов, участвующих в системе ОМС;</w:t>
      </w:r>
    </w:p>
    <w:p w:rsidR="008F2F2B" w:rsidRPr="00BF30FC" w:rsidRDefault="00CE643B" w:rsidP="00B05B39">
      <w:pPr>
        <w:pStyle w:val="a5"/>
        <w:numPr>
          <w:ilvl w:val="0"/>
          <w:numId w:val="7"/>
        </w:numPr>
        <w:tabs>
          <w:tab w:val="left" w:pos="0"/>
        </w:tabs>
        <w:spacing w:after="0" w:line="360" w:lineRule="auto"/>
        <w:ind w:left="0" w:firstLine="851"/>
        <w:jc w:val="both"/>
        <w:rPr>
          <w:rFonts w:ascii="Times New Roman" w:hAnsi="Times New Roman" w:cs="Times New Roman"/>
          <w:sz w:val="28"/>
          <w:szCs w:val="28"/>
        </w:rPr>
      </w:pPr>
      <w:r w:rsidRPr="00BF30FC">
        <w:rPr>
          <w:rFonts w:ascii="Times New Roman" w:hAnsi="Times New Roman" w:cs="Times New Roman"/>
          <w:sz w:val="28"/>
          <w:szCs w:val="28"/>
        </w:rPr>
        <w:t>создание системы управления качеством медицинской помощи;</w:t>
      </w:r>
    </w:p>
    <w:p w:rsidR="008F2F2B" w:rsidRPr="00BF30FC" w:rsidRDefault="001579FF" w:rsidP="00B05B39">
      <w:pPr>
        <w:pStyle w:val="a5"/>
        <w:numPr>
          <w:ilvl w:val="0"/>
          <w:numId w:val="7"/>
        </w:numPr>
        <w:tabs>
          <w:tab w:val="left" w:pos="0"/>
        </w:tabs>
        <w:spacing w:after="0" w:line="360" w:lineRule="auto"/>
        <w:ind w:left="0" w:firstLine="851"/>
        <w:jc w:val="both"/>
        <w:rPr>
          <w:rFonts w:ascii="Times New Roman" w:hAnsi="Times New Roman" w:cs="Times New Roman"/>
          <w:sz w:val="28"/>
          <w:szCs w:val="28"/>
        </w:rPr>
      </w:pPr>
      <w:r w:rsidRPr="00BF30FC">
        <w:rPr>
          <w:rFonts w:ascii="Times New Roman" w:hAnsi="Times New Roman" w:cs="Times New Roman"/>
          <w:sz w:val="28"/>
          <w:szCs w:val="28"/>
        </w:rPr>
        <w:t>формирование конкурентной модели ОМС с созданием условий для выбора</w:t>
      </w:r>
      <w:r>
        <w:rPr>
          <w:rFonts w:ascii="Times New Roman" w:hAnsi="Times New Roman" w:cs="Times New Roman"/>
          <w:sz w:val="28"/>
          <w:szCs w:val="28"/>
        </w:rPr>
        <w:t>,</w:t>
      </w:r>
      <w:r w:rsidRPr="00BF30FC">
        <w:rPr>
          <w:rFonts w:ascii="Times New Roman" w:hAnsi="Times New Roman" w:cs="Times New Roman"/>
          <w:sz w:val="28"/>
          <w:szCs w:val="28"/>
        </w:rPr>
        <w:t xml:space="preserve"> застрахованным страховщика и медицинской организации, обеспечение доступности для населения информации о деятельности страховщиков и медицинских организаций, создание условий для участия медицинских организаций различных организационно- правовых форм в системе ОМС.</w:t>
      </w:r>
      <w:r w:rsidRPr="00BF30FC">
        <w:rPr>
          <w:rStyle w:val="ab"/>
          <w:rFonts w:ascii="Times New Roman" w:hAnsi="Times New Roman" w:cs="Times New Roman"/>
          <w:sz w:val="28"/>
          <w:szCs w:val="28"/>
        </w:rPr>
        <w:footnoteReference w:id="17"/>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lastRenderedPageBreak/>
        <w:t>В развитых государствах социальная политика направлена не на уменьшение, а лишь на изменение своей деятельности с использованием определенных ориентиров, стимулирующих более эффективное развитие систем государственного управления здравоохранением. Следовательно, здравоохранение должно обладать компетенцией, способной регулировать предоставление медицинских услуг на договорной основе, и другими механизмами рыночного типа для достижения социальных целей, обеспечения укрепления здоровья, качества и эффективности медико-санитарной помощи</w:t>
      </w:r>
      <w:r w:rsidRPr="00BF30FC">
        <w:rPr>
          <w:rStyle w:val="ab"/>
          <w:rFonts w:ascii="Times New Roman" w:hAnsi="Times New Roman" w:cs="Times New Roman"/>
          <w:sz w:val="28"/>
          <w:szCs w:val="28"/>
        </w:rPr>
        <w:footnoteReference w:id="18"/>
      </w:r>
      <w:r w:rsidRPr="00BF30FC">
        <w:rPr>
          <w:rFonts w:ascii="Times New Roman" w:hAnsi="Times New Roman" w:cs="Times New Roman"/>
          <w:sz w:val="28"/>
          <w:szCs w:val="28"/>
        </w:rPr>
        <w:t>.</w:t>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Задачей  регулирования является координация деятельности участников для поддержания и укрепления здоровья населения и увеличения продолжительности качественной жизни. Исключительно государство имеет достаточные информационные и административные ресурсы для эффективного воздействия на все элементы рыночной структуры:</w:t>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1. Прогнозировать динамику заболеваемости, а, следовательно, и уровень затрат, связанных с предоставлением медицинской помощи, возможно лишь на макроэкономическом уровне. Практически эти прогнозы воплощаются в государственном заказе на предоставление медицинской помощи определенного вида и в определенном количестве. Из возможности прогнозирования логично вытекает возможность мультипликативного воздействия на общественное здоровье с помощью выработки направлений профилактики, вакцинации, санитарного просвещения и др.</w:t>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2. </w:t>
      </w:r>
      <w:r w:rsidR="00B55F70" w:rsidRPr="00BF30FC">
        <w:rPr>
          <w:rFonts w:ascii="Times New Roman" w:hAnsi="Times New Roman" w:cs="Times New Roman"/>
          <w:sz w:val="28"/>
          <w:szCs w:val="28"/>
        </w:rPr>
        <w:t xml:space="preserve">Несовершенство рынка, связанное с асимметрией информации, возможно, нивелировать при помощи государственных разрешительных и оценочных процедур, сигнализирующих о качестве товара и добросовестности производителя: сертификации, лицензирования, аккредитации. </w:t>
      </w:r>
      <w:r w:rsidRPr="00BF30FC">
        <w:rPr>
          <w:rFonts w:ascii="Times New Roman" w:hAnsi="Times New Roman" w:cs="Times New Roman"/>
          <w:sz w:val="28"/>
          <w:szCs w:val="28"/>
        </w:rPr>
        <w:t>При этом государственный заказ размещается исключительно в лицензированных предприятиях и организациях.</w:t>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lastRenderedPageBreak/>
        <w:t>3. Искусственное завышение цен на отдельные лекарственные средства, изделия медицинского назначения и услуги, вследствие низкой ценовой эластичности спроса, можно ограничить путем государственных закупок на основе тендеров, котировок, аукционов.</w:t>
      </w:r>
    </w:p>
    <w:p w:rsidR="008F2F2B" w:rsidRPr="00BF30FC" w:rsidRDefault="00CE643B" w:rsidP="00B05B39">
      <w:pPr>
        <w:pStyle w:val="Standard"/>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4. Олигополистическую структуру рынка медицинских услуг можно контролировать путем применения всех известных мер государственного антимонопольного регулирования.</w:t>
      </w:r>
    </w:p>
    <w:p w:rsidR="005F4D65" w:rsidRPr="00BF30FC" w:rsidRDefault="00CE643B"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5. Конституционное право на охрану здоровья не должно превращаться в социальное иждивенчество, государство должно четко лимитировать свои обязательства в сфере охраны здоровья, выделяя различные категории граждан по степени свободы доступа к бесплатной медицинской помощи. Для облегчения понимания сложившихся на современном этапе подходов к государственному регулированию развития отрасли необходимо рассмотреть трансформацию механизмов государственного управления здравоохранением в историческом аспекте.</w:t>
      </w:r>
      <w:r w:rsidRPr="00BF30FC">
        <w:rPr>
          <w:rFonts w:ascii="Times New Roman" w:hAnsi="Times New Roman" w:cs="Times New Roman"/>
          <w:sz w:val="28"/>
          <w:szCs w:val="28"/>
          <w:vertAlign w:val="superscript"/>
        </w:rPr>
        <w:footnoteReference w:id="19"/>
      </w:r>
    </w:p>
    <w:p w:rsidR="008F2F2B" w:rsidRPr="00BF30FC" w:rsidRDefault="00CE643B"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 Таким образом</w:t>
      </w:r>
      <w:r w:rsidR="00DE433E" w:rsidRPr="00BF30FC">
        <w:rPr>
          <w:rFonts w:ascii="Times New Roman" w:hAnsi="Times New Roman" w:cs="Times New Roman"/>
          <w:sz w:val="28"/>
          <w:szCs w:val="28"/>
        </w:rPr>
        <w:t>, здравоохранение</w:t>
      </w:r>
      <w:r w:rsidRPr="00BF30FC">
        <w:rPr>
          <w:rFonts w:ascii="Times New Roman" w:hAnsi="Times New Roman" w:cs="Times New Roman"/>
          <w:sz w:val="28"/>
          <w:szCs w:val="28"/>
        </w:rPr>
        <w:t xml:space="preserve"> является одним из основных</w:t>
      </w:r>
      <w:r w:rsidR="00DE433E" w:rsidRPr="00BF30FC">
        <w:rPr>
          <w:rFonts w:ascii="Times New Roman" w:hAnsi="Times New Roman" w:cs="Times New Roman"/>
          <w:sz w:val="28"/>
          <w:szCs w:val="28"/>
        </w:rPr>
        <w:t xml:space="preserve"> и </w:t>
      </w:r>
      <w:r w:rsidR="00B55F70" w:rsidRPr="00BF30FC">
        <w:rPr>
          <w:rFonts w:ascii="Times New Roman" w:hAnsi="Times New Roman" w:cs="Times New Roman"/>
          <w:sz w:val="28"/>
          <w:szCs w:val="28"/>
        </w:rPr>
        <w:t>неотъемлемых</w:t>
      </w:r>
      <w:r w:rsidRPr="00BF30FC">
        <w:rPr>
          <w:rFonts w:ascii="Times New Roman" w:hAnsi="Times New Roman" w:cs="Times New Roman"/>
          <w:sz w:val="28"/>
          <w:szCs w:val="28"/>
        </w:rPr>
        <w:t xml:space="preserve"> элементов структуры социальной сферы, которая всегда должна находиться в числе первых интересов государства, так </w:t>
      </w:r>
      <w:r w:rsidR="00DE433E" w:rsidRPr="00BF30FC">
        <w:rPr>
          <w:rFonts w:ascii="Times New Roman" w:hAnsi="Times New Roman" w:cs="Times New Roman"/>
          <w:sz w:val="28"/>
          <w:szCs w:val="28"/>
        </w:rPr>
        <w:t xml:space="preserve">как недостатки в отрасли </w:t>
      </w:r>
      <w:r w:rsidRPr="00BF30FC">
        <w:rPr>
          <w:rFonts w:ascii="Times New Roman" w:hAnsi="Times New Roman" w:cs="Times New Roman"/>
          <w:sz w:val="28"/>
          <w:szCs w:val="28"/>
        </w:rPr>
        <w:t>ощущает на себе каждый гражданин. В России охрана здоровья населения является делом государственной важности согласно концепции национальной безопасности Российской Федерации, утвержденной Указом Президента Российской Федерации от 31.12 2015  №638 « О стратегии национальной безопасности Российской Федерации" которая, определяет здоровье населения основой национальной безопасности страны.</w:t>
      </w:r>
      <w:r w:rsidRPr="00BF30FC">
        <w:rPr>
          <w:rFonts w:ascii="Times New Roman" w:hAnsi="Times New Roman" w:cs="Times New Roman"/>
          <w:sz w:val="28"/>
          <w:szCs w:val="28"/>
          <w:vertAlign w:val="superscript"/>
        </w:rPr>
        <w:footnoteReference w:id="20"/>
      </w:r>
      <w:r w:rsidRPr="00BF30FC">
        <w:rPr>
          <w:rFonts w:ascii="Times New Roman" w:hAnsi="Times New Roman" w:cs="Times New Roman"/>
          <w:sz w:val="28"/>
          <w:szCs w:val="28"/>
        </w:rPr>
        <w:t xml:space="preserve"> Главная  задача здравоохранения заключается в сохранении и восстановлении здоровья человека - главной составной части производительных сил общества, </w:t>
      </w:r>
      <w:r w:rsidR="00DE433E" w:rsidRPr="00BF30FC">
        <w:rPr>
          <w:rFonts w:ascii="Times New Roman" w:hAnsi="Times New Roman" w:cs="Times New Roman"/>
          <w:sz w:val="28"/>
          <w:szCs w:val="28"/>
        </w:rPr>
        <w:t xml:space="preserve">и реализуется </w:t>
      </w:r>
      <w:r w:rsidR="00DE433E" w:rsidRPr="00BF30FC">
        <w:rPr>
          <w:rFonts w:ascii="Times New Roman" w:hAnsi="Times New Roman" w:cs="Times New Roman"/>
          <w:sz w:val="28"/>
          <w:szCs w:val="28"/>
        </w:rPr>
        <w:lastRenderedPageBreak/>
        <w:t>мероприятиями по</w:t>
      </w:r>
      <w:r w:rsidRPr="00BF30FC">
        <w:rPr>
          <w:rFonts w:ascii="Times New Roman" w:hAnsi="Times New Roman" w:cs="Times New Roman"/>
          <w:sz w:val="28"/>
          <w:szCs w:val="28"/>
        </w:rPr>
        <w:t xml:space="preserve"> снижению </w:t>
      </w:r>
      <w:r w:rsidR="00DE433E" w:rsidRPr="00BF30FC">
        <w:rPr>
          <w:rFonts w:ascii="Times New Roman" w:hAnsi="Times New Roman" w:cs="Times New Roman"/>
          <w:sz w:val="28"/>
          <w:szCs w:val="28"/>
        </w:rPr>
        <w:t>уровня заболеваемости,</w:t>
      </w:r>
      <w:r w:rsidRPr="00BF30FC">
        <w:rPr>
          <w:rFonts w:ascii="Times New Roman" w:hAnsi="Times New Roman" w:cs="Times New Roman"/>
          <w:sz w:val="28"/>
          <w:szCs w:val="28"/>
        </w:rPr>
        <w:t xml:space="preserve"> смертности и инвалидности, что в свою очередь содействует росту национального дохода страны и повышению благосостояния народа. Качество и  уровень общественного здоровья непосредственно зависит от сложившихся в стране социально-экономических условий и считается одним из явных и точным  индикаторов социально-экономической ситуации в целом. Только государство, имея в наличии </w:t>
      </w:r>
      <w:r w:rsidR="00DE433E" w:rsidRPr="00BF30FC">
        <w:rPr>
          <w:rFonts w:ascii="Times New Roman" w:hAnsi="Times New Roman" w:cs="Times New Roman"/>
          <w:sz w:val="28"/>
          <w:szCs w:val="28"/>
        </w:rPr>
        <w:t xml:space="preserve">все </w:t>
      </w:r>
      <w:r w:rsidRPr="00BF30FC">
        <w:rPr>
          <w:rFonts w:ascii="Times New Roman" w:hAnsi="Times New Roman" w:cs="Times New Roman"/>
          <w:sz w:val="28"/>
          <w:szCs w:val="28"/>
        </w:rPr>
        <w:t>необходимые административные, правовые и экономические  инструменты</w:t>
      </w:r>
      <w:r w:rsidR="00DE433E" w:rsidRPr="00BF30FC">
        <w:rPr>
          <w:rFonts w:ascii="Times New Roman" w:hAnsi="Times New Roman" w:cs="Times New Roman"/>
          <w:sz w:val="28"/>
          <w:szCs w:val="28"/>
        </w:rPr>
        <w:t>,</w:t>
      </w:r>
      <w:r w:rsidRPr="00BF30FC">
        <w:rPr>
          <w:rFonts w:ascii="Times New Roman" w:hAnsi="Times New Roman" w:cs="Times New Roman"/>
          <w:sz w:val="28"/>
          <w:szCs w:val="28"/>
        </w:rPr>
        <w:t xml:space="preserve"> способно оказывать влияние на сложи</w:t>
      </w:r>
      <w:r w:rsidR="00DE433E" w:rsidRPr="00BF30FC">
        <w:rPr>
          <w:rFonts w:ascii="Times New Roman" w:hAnsi="Times New Roman" w:cs="Times New Roman"/>
          <w:sz w:val="28"/>
          <w:szCs w:val="28"/>
        </w:rPr>
        <w:t>вшуюся ситуацию. Р</w:t>
      </w:r>
      <w:r w:rsidRPr="00BF30FC">
        <w:rPr>
          <w:rFonts w:ascii="Times New Roman" w:hAnsi="Times New Roman" w:cs="Times New Roman"/>
          <w:sz w:val="28"/>
          <w:szCs w:val="28"/>
        </w:rPr>
        <w:t>оль государственного регулирования в настоящее время я</w:t>
      </w:r>
      <w:r w:rsidR="005F4D65" w:rsidRPr="00BF30FC">
        <w:rPr>
          <w:rFonts w:ascii="Times New Roman" w:hAnsi="Times New Roman" w:cs="Times New Roman"/>
          <w:sz w:val="28"/>
          <w:szCs w:val="28"/>
        </w:rPr>
        <w:t xml:space="preserve">вляется </w:t>
      </w:r>
      <w:r w:rsidR="00DE433E" w:rsidRPr="00BF30FC">
        <w:rPr>
          <w:rFonts w:ascii="Times New Roman" w:hAnsi="Times New Roman" w:cs="Times New Roman"/>
          <w:sz w:val="28"/>
          <w:szCs w:val="28"/>
        </w:rPr>
        <w:t>ведущей</w:t>
      </w:r>
      <w:r w:rsidRPr="00BF30FC">
        <w:rPr>
          <w:rFonts w:ascii="Times New Roman" w:hAnsi="Times New Roman" w:cs="Times New Roman"/>
          <w:sz w:val="28"/>
          <w:szCs w:val="28"/>
        </w:rPr>
        <w:t xml:space="preserve"> в данной отрасли.</w:t>
      </w:r>
    </w:p>
    <w:p w:rsidR="008F2F2B" w:rsidRPr="00BF30FC" w:rsidRDefault="008F2F2B" w:rsidP="00B05B39">
      <w:pPr>
        <w:pStyle w:val="Standard"/>
        <w:spacing w:after="0" w:line="360" w:lineRule="auto"/>
        <w:ind w:firstLine="851"/>
        <w:jc w:val="both"/>
        <w:rPr>
          <w:rFonts w:ascii="Times New Roman" w:hAnsi="Times New Roman" w:cs="Times New Roman"/>
          <w:sz w:val="28"/>
          <w:szCs w:val="28"/>
        </w:rPr>
      </w:pPr>
    </w:p>
    <w:p w:rsidR="008F2F2B" w:rsidRPr="00BF30FC" w:rsidRDefault="008F2F2B" w:rsidP="00B05B39">
      <w:pPr>
        <w:pStyle w:val="Standard"/>
        <w:spacing w:after="0" w:line="360" w:lineRule="auto"/>
        <w:ind w:firstLine="851"/>
        <w:jc w:val="both"/>
        <w:rPr>
          <w:rFonts w:ascii="Times New Roman" w:hAnsi="Times New Roman" w:cs="Times New Roman"/>
          <w:sz w:val="28"/>
          <w:szCs w:val="28"/>
        </w:rPr>
      </w:pPr>
    </w:p>
    <w:p w:rsidR="008F2F2B" w:rsidRPr="00BF30FC" w:rsidRDefault="008F2F2B" w:rsidP="00B05B39">
      <w:pPr>
        <w:pStyle w:val="Standard"/>
        <w:spacing w:after="0" w:line="360" w:lineRule="auto"/>
        <w:ind w:firstLine="851"/>
        <w:jc w:val="both"/>
        <w:rPr>
          <w:rFonts w:ascii="Times New Roman" w:hAnsi="Times New Roman" w:cs="Times New Roman"/>
          <w:sz w:val="28"/>
          <w:szCs w:val="28"/>
        </w:rPr>
      </w:pPr>
    </w:p>
    <w:p w:rsidR="008F2F2B" w:rsidRPr="00BF30FC" w:rsidRDefault="008F2F2B" w:rsidP="00B05B39">
      <w:pPr>
        <w:pStyle w:val="Standard"/>
        <w:spacing w:after="0" w:line="360" w:lineRule="auto"/>
        <w:ind w:firstLine="851"/>
        <w:jc w:val="both"/>
        <w:rPr>
          <w:rFonts w:ascii="Times New Roman" w:hAnsi="Times New Roman" w:cs="Times New Roman"/>
          <w:sz w:val="28"/>
          <w:szCs w:val="28"/>
        </w:rPr>
      </w:pPr>
    </w:p>
    <w:p w:rsidR="00C66FF7" w:rsidRPr="00B11A5F" w:rsidRDefault="00C66FF7">
      <w:pPr>
        <w:rPr>
          <w:rFonts w:ascii="Times New Roman" w:hAnsi="Times New Roman" w:cs="Times New Roman"/>
          <w:b/>
          <w:sz w:val="28"/>
          <w:szCs w:val="28"/>
        </w:rPr>
      </w:pPr>
      <w:r w:rsidRPr="00B11A5F">
        <w:rPr>
          <w:rFonts w:ascii="Times New Roman" w:hAnsi="Times New Roman" w:cs="Times New Roman"/>
          <w:b/>
          <w:sz w:val="28"/>
          <w:szCs w:val="28"/>
        </w:rPr>
        <w:br w:type="page"/>
      </w:r>
    </w:p>
    <w:p w:rsidR="00EB5C4E" w:rsidRPr="00F5050B" w:rsidRDefault="00EB5C4E" w:rsidP="00F5050B">
      <w:pPr>
        <w:pStyle w:val="1"/>
        <w:spacing w:line="360" w:lineRule="auto"/>
        <w:jc w:val="center"/>
        <w:rPr>
          <w:sz w:val="28"/>
          <w:szCs w:val="28"/>
        </w:rPr>
      </w:pPr>
      <w:bookmarkStart w:id="5" w:name="_Toc452377656"/>
      <w:r w:rsidRPr="00F5050B">
        <w:rPr>
          <w:sz w:val="28"/>
          <w:szCs w:val="28"/>
          <w:lang w:val="en-US"/>
        </w:rPr>
        <w:lastRenderedPageBreak/>
        <w:t>II</w:t>
      </w:r>
      <w:r w:rsidRPr="00F5050B">
        <w:rPr>
          <w:sz w:val="28"/>
          <w:szCs w:val="28"/>
        </w:rPr>
        <w:t>. Государственное регулирование в сфере здравоохранения в России и за рубежом</w:t>
      </w:r>
      <w:bookmarkEnd w:id="5"/>
    </w:p>
    <w:p w:rsidR="00EB5C4E" w:rsidRDefault="00EB5C4E" w:rsidP="00F5050B">
      <w:pPr>
        <w:pStyle w:val="1"/>
        <w:spacing w:line="360" w:lineRule="auto"/>
        <w:jc w:val="center"/>
        <w:rPr>
          <w:sz w:val="28"/>
          <w:szCs w:val="28"/>
        </w:rPr>
      </w:pPr>
      <w:bookmarkStart w:id="6" w:name="_Toc452377657"/>
      <w:r w:rsidRPr="00F5050B">
        <w:rPr>
          <w:sz w:val="28"/>
          <w:szCs w:val="28"/>
        </w:rPr>
        <w:t>2.1. Реформирование системы здравоохранения и особенности ее регулирования в р</w:t>
      </w:r>
      <w:r w:rsidR="002D5AE8" w:rsidRPr="00F5050B">
        <w:rPr>
          <w:sz w:val="28"/>
          <w:szCs w:val="28"/>
        </w:rPr>
        <w:t>оссийской экономической системе</w:t>
      </w:r>
      <w:bookmarkEnd w:id="6"/>
    </w:p>
    <w:p w:rsidR="00F5050B" w:rsidRPr="00F5050B" w:rsidRDefault="00F5050B" w:rsidP="00F5050B">
      <w:pPr>
        <w:pStyle w:val="Textbody"/>
        <w:rPr>
          <w:lang w:eastAsia="ru-RU"/>
        </w:rPr>
      </w:pPr>
    </w:p>
    <w:p w:rsidR="00EB5C4E" w:rsidRPr="00BF30FC" w:rsidRDefault="00EB5C4E" w:rsidP="00B05B39">
      <w:pPr>
        <w:tabs>
          <w:tab w:val="left" w:pos="8475"/>
        </w:tabs>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Основными направлениями политики государства в сфере здравоохранения в современном обществе является снижение государственных затрат на здравоохранение, стимулирование граждан к сохранению и укреплению собственного здоровья при условии соблюдения прав граждан на качественную, своевременную, адекватную и квалифицированную медицинскую помощь. Основной задачей реформирования является поиск оптимальной модели организации и управления с целью повышения качества жизни населения, достижения социальной справедливости эффективного распределения ресурсов.</w:t>
      </w:r>
      <w:r w:rsidRPr="00BF30FC">
        <w:rPr>
          <w:rStyle w:val="ab"/>
          <w:rFonts w:ascii="Times New Roman" w:hAnsi="Times New Roman" w:cs="Times New Roman"/>
          <w:sz w:val="28"/>
          <w:szCs w:val="28"/>
        </w:rPr>
        <w:footnoteReference w:id="21"/>
      </w:r>
    </w:p>
    <w:p w:rsidR="00EB5C4E" w:rsidRPr="00BF30FC" w:rsidRDefault="00EB5C4E" w:rsidP="00B05B39">
      <w:pPr>
        <w:tabs>
          <w:tab w:val="left" w:pos="8475"/>
        </w:tabs>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На развитие системы здравоохранения России сильное влияние оказывали исторические процессы, определившие управленческую структуру,  направление и формы происходящих изменений, поэтому современный этап развития отрасли нельзя рассматривать обособленно, без учета исторических особенностей.</w:t>
      </w:r>
      <w:r w:rsidRPr="00BF30FC">
        <w:rPr>
          <w:rStyle w:val="ab"/>
          <w:rFonts w:ascii="Times New Roman" w:hAnsi="Times New Roman" w:cs="Times New Roman"/>
          <w:sz w:val="28"/>
          <w:szCs w:val="28"/>
        </w:rPr>
        <w:footnoteReference w:id="22"/>
      </w:r>
    </w:p>
    <w:p w:rsidR="00EB5C4E" w:rsidRPr="00BF30FC" w:rsidRDefault="00EB5C4E" w:rsidP="00B05B39">
      <w:pPr>
        <w:tabs>
          <w:tab w:val="left" w:pos="8475"/>
        </w:tabs>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shd w:val="clear" w:color="auto" w:fill="FFFFFF"/>
        </w:rPr>
        <w:t xml:space="preserve">Государственный характер — основной принцип здравоохранения в СССР в период его становления, характеризовавшийся централизацией управления, государственным финансированием и государственным планированием программ здравоохранения. Советское здравоохранение на тот период  предусматривало бесплатную и общедоступную медицинскую помощь всему населению страны, вследствие  чего появилась обширная  сеть больниц и амбулаторий (ныне — поликлиники) доступная широким народным массам, в которых медицинская помощь населению осуществлялась бесплатно и льготно. </w:t>
      </w:r>
      <w:r w:rsidRPr="00BF30FC">
        <w:rPr>
          <w:rFonts w:ascii="Times New Roman" w:hAnsi="Times New Roman" w:cs="Times New Roman"/>
          <w:sz w:val="28"/>
          <w:szCs w:val="28"/>
          <w:shd w:val="clear" w:color="auto" w:fill="FFFFFF"/>
        </w:rPr>
        <w:lastRenderedPageBreak/>
        <w:t>Именно в те годы для десятков миллионов людей обращение к врачу, фельдшеру или в государственное медицинское учреждение стало обычной формой поведения в случае болезни, что в настоящее время привело к ряду негативных последствий.  Централизация управления здравоохранением, возведенная в абсолютный принцип, вместе с уже вступавшим тогда в силу остаточным финансированием здравоохранения, закладывали элементы несбалансированного развития системы здравоохранения.</w:t>
      </w:r>
      <w:r w:rsidRPr="00BF30FC">
        <w:rPr>
          <w:rStyle w:val="ab"/>
          <w:rFonts w:ascii="Times New Roman" w:hAnsi="Times New Roman" w:cs="Times New Roman"/>
          <w:sz w:val="28"/>
          <w:szCs w:val="28"/>
          <w:shd w:val="clear" w:color="auto" w:fill="FFFFFF"/>
        </w:rPr>
        <w:footnoteReference w:id="23"/>
      </w:r>
    </w:p>
    <w:p w:rsidR="00EB5C4E" w:rsidRPr="00BF30FC" w:rsidRDefault="00EB5C4E" w:rsidP="00B05B39">
      <w:pPr>
        <w:tabs>
          <w:tab w:val="left" w:pos="8475"/>
        </w:tabs>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Кризисн</w:t>
      </w:r>
      <w:r w:rsidR="00D90273">
        <w:rPr>
          <w:rFonts w:ascii="Times New Roman" w:hAnsi="Times New Roman" w:cs="Times New Roman"/>
          <w:sz w:val="28"/>
          <w:szCs w:val="28"/>
        </w:rPr>
        <w:t>ые явления в здоровье населения</w:t>
      </w:r>
      <w:r w:rsidRPr="00BF30FC">
        <w:rPr>
          <w:rFonts w:ascii="Times New Roman" w:hAnsi="Times New Roman" w:cs="Times New Roman"/>
          <w:sz w:val="28"/>
          <w:szCs w:val="28"/>
        </w:rPr>
        <w:t xml:space="preserve"> начали проявляться с конца 60-х годов, но система организации и управления здравоохранением оставалась прежней. Необходимость реформирования сферы здравоохранения была признана многими экспертами ещё в 70-х годах.  Спад в отрасли наблюдался из-за общей неблагоприятной  ситуация со здоровьем нации, недостаточным финансированием, нецелевым расходованием  материальных и финансовых ресурсов. К концу 80-х</w:t>
      </w:r>
      <w:r w:rsidR="00D90273">
        <w:rPr>
          <w:rFonts w:ascii="Times New Roman" w:hAnsi="Times New Roman" w:cs="Times New Roman"/>
          <w:sz w:val="28"/>
          <w:szCs w:val="28"/>
        </w:rPr>
        <w:t xml:space="preserve"> годов</w:t>
      </w:r>
      <w:r w:rsidRPr="00BF30FC">
        <w:rPr>
          <w:rFonts w:ascii="Times New Roman" w:hAnsi="Times New Roman" w:cs="Times New Roman"/>
          <w:sz w:val="28"/>
          <w:szCs w:val="28"/>
        </w:rPr>
        <w:t xml:space="preserve"> необходимость кардинальных перемен в отрасли здравоохранения стала очевидной, поскольку существовавшая система исчерпала свои возможности развития и совершенствования в рамках существовавших норм и правил. Именно в этот период в здравоохранении были предприняты первые попытки реформирования. В некоторых регионах страны были запущены пилотные проекты по внедрению  новых механизмов хозяйствования в медицинских учреждениях. Новый механизм хозяйствования подразумевал переход от преимущественного отраслевого к территориальному управлению системой здравоохранения, введение новых форм производственных отношений между амбулаторно-поликлиническими и стационарными звеньями медицинской помощи, более эффективное использование имеющихся ресурсов, применение более прогрессивных форм, организации труда, повышение качества медико-социальных услуг, расширение демократических начал развития самоуправления лечебно-профилактических </w:t>
      </w:r>
      <w:r w:rsidRPr="00BF30FC">
        <w:rPr>
          <w:rFonts w:ascii="Times New Roman" w:hAnsi="Times New Roman" w:cs="Times New Roman"/>
          <w:sz w:val="28"/>
          <w:szCs w:val="28"/>
        </w:rPr>
        <w:lastRenderedPageBreak/>
        <w:t>учреждений.</w:t>
      </w:r>
      <w:r w:rsidRPr="00BF30FC">
        <w:rPr>
          <w:rStyle w:val="ab"/>
          <w:rFonts w:ascii="Times New Roman" w:hAnsi="Times New Roman" w:cs="Times New Roman"/>
          <w:sz w:val="28"/>
          <w:szCs w:val="28"/>
        </w:rPr>
        <w:footnoteReference w:id="24"/>
      </w:r>
      <w:r w:rsidRPr="00BF30FC">
        <w:rPr>
          <w:rFonts w:ascii="Times New Roman" w:hAnsi="Times New Roman" w:cs="Times New Roman"/>
          <w:sz w:val="28"/>
          <w:szCs w:val="28"/>
        </w:rPr>
        <w:t xml:space="preserve"> Однако в условиях</w:t>
      </w:r>
      <w:r w:rsidR="00D90273">
        <w:rPr>
          <w:rFonts w:ascii="Times New Roman" w:hAnsi="Times New Roman" w:cs="Times New Roman"/>
          <w:sz w:val="28"/>
          <w:szCs w:val="28"/>
        </w:rPr>
        <w:t>,</w:t>
      </w:r>
      <w:r w:rsidRPr="00BF30FC">
        <w:rPr>
          <w:rFonts w:ascii="Times New Roman" w:hAnsi="Times New Roman" w:cs="Times New Roman"/>
          <w:sz w:val="28"/>
          <w:szCs w:val="28"/>
        </w:rPr>
        <w:t xml:space="preserve"> сложившихся в здравоохранении при советской управленческой модели</w:t>
      </w:r>
      <w:r w:rsidR="00D90273">
        <w:rPr>
          <w:rFonts w:ascii="Times New Roman" w:hAnsi="Times New Roman" w:cs="Times New Roman"/>
          <w:sz w:val="28"/>
          <w:szCs w:val="28"/>
        </w:rPr>
        <w:t>,</w:t>
      </w:r>
      <w:r w:rsidRPr="00BF30FC">
        <w:rPr>
          <w:rFonts w:ascii="Times New Roman" w:hAnsi="Times New Roman" w:cs="Times New Roman"/>
          <w:sz w:val="28"/>
          <w:szCs w:val="28"/>
        </w:rPr>
        <w:t xml:space="preserve">  новый хозяйственный механизм не получил дальнейшего развития, и внедрение изменений остановили на неопределенный период.</w:t>
      </w:r>
    </w:p>
    <w:p w:rsidR="00EB5C4E" w:rsidRPr="00BF30FC" w:rsidRDefault="00EB5C4E"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Кризис системы здравоохранения продолжал усугубляться, а происходившие в этот период государственные изменения, привели к разрушению отрасли. Практически  нулевое финансирования здравоохранения, утечка квалифицированных кадров, развал лечебно-профилактических учреждений, отсутствие нормативно-правовой базы, стихийный переход к платному здравоохранению - именно в таком состоянии здравоохранение вступило в новейшую историю Российской Федерации. </w:t>
      </w:r>
    </w:p>
    <w:p w:rsidR="00EB5C4E" w:rsidRPr="00BF30FC" w:rsidRDefault="00EB5C4E"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Необходимость радикальных изменений во всей системе была неизбежна, именно это и привело к стихийной адаптации отрасли к изменившимся условиям. Доминирующей идеей стал переход к страховой системе финансирования.</w:t>
      </w:r>
    </w:p>
    <w:p w:rsidR="00EB5C4E" w:rsidRPr="00BF30FC" w:rsidRDefault="00EB5C4E"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В последующем реформировании финансирования здравоохранения выделяют  три этапа:</w:t>
      </w:r>
    </w:p>
    <w:p w:rsidR="00EB5C4E" w:rsidRPr="00BF30FC" w:rsidRDefault="008C4153" w:rsidP="00F35E7B">
      <w:pPr>
        <w:pStyle w:val="a5"/>
        <w:numPr>
          <w:ilvl w:val="0"/>
          <w:numId w:val="27"/>
        </w:numPr>
        <w:suppressAutoHyphens w:val="0"/>
        <w:autoSpaceDN/>
        <w:spacing w:after="0" w:line="360" w:lineRule="auto"/>
        <w:ind w:left="0" w:firstLine="851"/>
        <w:contextualSpacing/>
        <w:jc w:val="both"/>
        <w:textAlignment w:val="auto"/>
        <w:rPr>
          <w:rFonts w:ascii="Times New Roman" w:hAnsi="Times New Roman" w:cs="Times New Roman"/>
          <w:sz w:val="28"/>
          <w:szCs w:val="28"/>
        </w:rPr>
      </w:pPr>
      <w:r>
        <w:rPr>
          <w:rFonts w:ascii="Times New Roman" w:hAnsi="Times New Roman" w:cs="Times New Roman"/>
          <w:sz w:val="28"/>
          <w:szCs w:val="28"/>
        </w:rPr>
        <w:t>п</w:t>
      </w:r>
      <w:r w:rsidR="00EB5C4E" w:rsidRPr="00BF30FC">
        <w:rPr>
          <w:rFonts w:ascii="Times New Roman" w:hAnsi="Times New Roman" w:cs="Times New Roman"/>
          <w:sz w:val="28"/>
          <w:szCs w:val="28"/>
        </w:rPr>
        <w:t xml:space="preserve">ервый этап: выбор новой модели (1990-1993 гг.); </w:t>
      </w:r>
    </w:p>
    <w:p w:rsidR="00EB5C4E" w:rsidRPr="00BF30FC" w:rsidRDefault="00EB5C4E" w:rsidP="00F35E7B">
      <w:pPr>
        <w:pStyle w:val="a5"/>
        <w:numPr>
          <w:ilvl w:val="0"/>
          <w:numId w:val="27"/>
        </w:numPr>
        <w:suppressAutoHyphens w:val="0"/>
        <w:autoSpaceDN/>
        <w:spacing w:after="0" w:line="360" w:lineRule="auto"/>
        <w:ind w:left="0" w:firstLine="851"/>
        <w:contextualSpacing/>
        <w:jc w:val="both"/>
        <w:textAlignment w:val="auto"/>
        <w:rPr>
          <w:rFonts w:ascii="Times New Roman" w:hAnsi="Times New Roman" w:cs="Times New Roman"/>
          <w:sz w:val="28"/>
          <w:szCs w:val="28"/>
        </w:rPr>
      </w:pPr>
      <w:r w:rsidRPr="00BF30FC">
        <w:rPr>
          <w:rFonts w:ascii="Times New Roman" w:hAnsi="Times New Roman" w:cs="Times New Roman"/>
          <w:sz w:val="28"/>
          <w:szCs w:val="28"/>
        </w:rPr>
        <w:t>второй этап: практическое осуществление намеченных преобраз</w:t>
      </w:r>
      <w:r w:rsidRPr="00BF30FC">
        <w:rPr>
          <w:rFonts w:ascii="Times New Roman" w:hAnsi="Times New Roman" w:cs="Times New Roman"/>
          <w:sz w:val="28"/>
          <w:szCs w:val="28"/>
        </w:rPr>
        <w:t>о</w:t>
      </w:r>
      <w:r w:rsidRPr="00BF30FC">
        <w:rPr>
          <w:rFonts w:ascii="Times New Roman" w:hAnsi="Times New Roman" w:cs="Times New Roman"/>
          <w:sz w:val="28"/>
          <w:szCs w:val="28"/>
        </w:rPr>
        <w:t xml:space="preserve">ваний (1993-1994 гг.); </w:t>
      </w:r>
    </w:p>
    <w:p w:rsidR="00EB5C4E" w:rsidRPr="00BF30FC" w:rsidRDefault="00EB5C4E" w:rsidP="00F35E7B">
      <w:pPr>
        <w:pStyle w:val="a5"/>
        <w:numPr>
          <w:ilvl w:val="0"/>
          <w:numId w:val="27"/>
        </w:numPr>
        <w:suppressAutoHyphens w:val="0"/>
        <w:autoSpaceDN/>
        <w:spacing w:after="0" w:line="360" w:lineRule="auto"/>
        <w:ind w:left="0" w:firstLine="851"/>
        <w:contextualSpacing/>
        <w:jc w:val="both"/>
        <w:textAlignment w:val="auto"/>
        <w:rPr>
          <w:rFonts w:ascii="Times New Roman" w:hAnsi="Times New Roman" w:cs="Times New Roman"/>
          <w:sz w:val="28"/>
          <w:szCs w:val="28"/>
        </w:rPr>
      </w:pPr>
      <w:r w:rsidRPr="00BF30FC">
        <w:rPr>
          <w:rFonts w:ascii="Times New Roman" w:hAnsi="Times New Roman" w:cs="Times New Roman"/>
          <w:sz w:val="28"/>
          <w:szCs w:val="28"/>
        </w:rPr>
        <w:t>третий этап: замедление преобразований и попытки пересмотра ключевых принципов внедренной модели финансирования (1995-1999 гг.)</w:t>
      </w:r>
    </w:p>
    <w:p w:rsidR="00EB5C4E" w:rsidRPr="00BF30FC" w:rsidRDefault="00EB5C4E" w:rsidP="00B05B39">
      <w:pPr>
        <w:tabs>
          <w:tab w:val="left" w:pos="8475"/>
        </w:tabs>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Начало реформирования характеризуется принятием закона РСФСР «О медицинском страховании граждан в РСФСР» в 1991 году.</w:t>
      </w:r>
      <w:r w:rsidR="008C4153" w:rsidRPr="00BF30FC">
        <w:rPr>
          <w:rStyle w:val="ab"/>
          <w:rFonts w:ascii="Times New Roman" w:hAnsi="Times New Roman" w:cs="Times New Roman"/>
          <w:sz w:val="28"/>
          <w:szCs w:val="28"/>
        </w:rPr>
        <w:footnoteReference w:id="25"/>
      </w:r>
      <w:r w:rsidRPr="00BF30FC">
        <w:rPr>
          <w:rFonts w:ascii="Times New Roman" w:hAnsi="Times New Roman" w:cs="Times New Roman"/>
          <w:sz w:val="28"/>
          <w:szCs w:val="28"/>
        </w:rPr>
        <w:t xml:space="preserve">   Реформы того времени были направлены на децентрализацию и поиски новых источников финансирования. Главной новацией в этих реформах было введение системы обязательного медицинского страхования и становление бюджетно-страховой </w:t>
      </w:r>
      <w:r w:rsidRPr="00BF30FC">
        <w:rPr>
          <w:rFonts w:ascii="Times New Roman" w:hAnsi="Times New Roman" w:cs="Times New Roman"/>
          <w:sz w:val="28"/>
          <w:szCs w:val="28"/>
        </w:rPr>
        <w:lastRenderedPageBreak/>
        <w:t>модели финансирования здравоохранения.  В 1993 году был принят Закон «О внесении изменений и дополнений в Закон РСФСР «О медицинском страховании граждан в РСФСР»</w:t>
      </w:r>
      <w:r w:rsidRPr="00BF30FC">
        <w:rPr>
          <w:rStyle w:val="ab"/>
          <w:rFonts w:ascii="Times New Roman" w:hAnsi="Times New Roman" w:cs="Times New Roman"/>
          <w:sz w:val="28"/>
          <w:szCs w:val="28"/>
        </w:rPr>
        <w:footnoteReference w:id="26"/>
      </w:r>
      <w:r w:rsidRPr="00BF30FC">
        <w:rPr>
          <w:rFonts w:ascii="Times New Roman" w:hAnsi="Times New Roman" w:cs="Times New Roman"/>
          <w:sz w:val="28"/>
          <w:szCs w:val="28"/>
        </w:rPr>
        <w:t xml:space="preserve">. Дополнениями стали положения о создании Федерального фонда обязательного медицинского страхования и территориальных фондов обязательного медицинского страхования.  Обязательное медицинское страхование должно было защитить граждан, которые привыкли к советской государственной системе здравоохранения, от случайностей рынка и сохранить им гарантии бесплатной медицинской помощи. Взносы в фонд ОМС работающих граждан осуществлялись их работодателями, а размеры взносов устанавливались федеральным законом. Платежи за неработающее население и социально незащищенную категорию граждан осуществляло государство.  Для </w:t>
      </w:r>
      <w:r w:rsidR="006237D4">
        <w:rPr>
          <w:rFonts w:ascii="Times New Roman" w:hAnsi="Times New Roman" w:cs="Times New Roman"/>
          <w:sz w:val="28"/>
          <w:szCs w:val="28"/>
        </w:rPr>
        <w:t>о</w:t>
      </w:r>
      <w:r w:rsidRPr="00BF30FC">
        <w:rPr>
          <w:rFonts w:ascii="Times New Roman" w:hAnsi="Times New Roman" w:cs="Times New Roman"/>
          <w:sz w:val="28"/>
          <w:szCs w:val="28"/>
        </w:rPr>
        <w:t>течественного здравоохранения, страдавше</w:t>
      </w:r>
      <w:r w:rsidR="006237D4">
        <w:rPr>
          <w:rFonts w:ascii="Times New Roman" w:hAnsi="Times New Roman" w:cs="Times New Roman"/>
          <w:sz w:val="28"/>
          <w:szCs w:val="28"/>
        </w:rPr>
        <w:t>го</w:t>
      </w:r>
      <w:r w:rsidRPr="00BF30FC">
        <w:rPr>
          <w:rFonts w:ascii="Times New Roman" w:hAnsi="Times New Roman" w:cs="Times New Roman"/>
          <w:sz w:val="28"/>
          <w:szCs w:val="28"/>
        </w:rPr>
        <w:t xml:space="preserve"> регулярными дефицитами бюджета, введение страхования, опирающегося на взносы из фонда оплаты труда, стало полезным дополнительным источником финансирования. </w:t>
      </w:r>
    </w:p>
    <w:p w:rsidR="00EB5C4E" w:rsidRPr="00BF30FC" w:rsidRDefault="00EB5C4E" w:rsidP="00B05B39">
      <w:pPr>
        <w:tabs>
          <w:tab w:val="left" w:pos="8475"/>
        </w:tabs>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Новым министерством здравоохранения были проведены образовательные и административные реформы в отрасли. Главной целью реформ была реабилитация всей системы здравоохранения, переход к её эффективному функционированию в новой рыночной экономике. При разработке реформ важнейшей задачей было обеспечить население основными медицинскими услугами. Предполагалось, что подобная реорганизация системы позволит достичь экономии достаточного количества средств, чтобы обеспечить хотя бы минимальные потребности населения. Однако, к сожалению, на деле этого не произошло. Одним из негативных факторов, повлиявших, на реформу является то, что она проводилась, децентрализовано, и предусмотренные федеральным законодательством о медицинском страховании </w:t>
      </w:r>
      <w:r w:rsidRPr="00BF30FC">
        <w:rPr>
          <w:rFonts w:ascii="Times New Roman" w:hAnsi="Times New Roman" w:cs="Times New Roman"/>
          <w:sz w:val="28"/>
          <w:szCs w:val="28"/>
        </w:rPr>
        <w:lastRenderedPageBreak/>
        <w:t>нововведения осуществлялись в разных регионах по-разному.</w:t>
      </w:r>
      <w:r w:rsidRPr="00BF30FC">
        <w:rPr>
          <w:rStyle w:val="ab"/>
          <w:rFonts w:ascii="Times New Roman" w:hAnsi="Times New Roman" w:cs="Times New Roman"/>
          <w:sz w:val="28"/>
          <w:szCs w:val="28"/>
        </w:rPr>
        <w:footnoteReference w:id="27"/>
      </w:r>
    </w:p>
    <w:p w:rsidR="00EB5C4E" w:rsidRPr="00BF30FC" w:rsidRDefault="00EB5C4E" w:rsidP="00B05B39">
      <w:pPr>
        <w:pStyle w:val="a7"/>
        <w:shd w:val="clear" w:color="auto" w:fill="FFFFFF"/>
        <w:spacing w:before="0" w:after="0" w:line="360" w:lineRule="auto"/>
        <w:ind w:firstLine="851"/>
        <w:jc w:val="both"/>
        <w:rPr>
          <w:sz w:val="28"/>
          <w:szCs w:val="28"/>
        </w:rPr>
      </w:pPr>
      <w:r w:rsidRPr="00BF30FC">
        <w:rPr>
          <w:sz w:val="28"/>
          <w:szCs w:val="28"/>
        </w:rPr>
        <w:t xml:space="preserve">Следующий серьезный законодательный шаг был предпринят только в 1997 году, заключался он </w:t>
      </w:r>
      <w:r w:rsidR="00964C67">
        <w:rPr>
          <w:sz w:val="28"/>
          <w:szCs w:val="28"/>
        </w:rPr>
        <w:t xml:space="preserve">в </w:t>
      </w:r>
      <w:r w:rsidRPr="00BF30FC">
        <w:rPr>
          <w:sz w:val="28"/>
          <w:szCs w:val="28"/>
        </w:rPr>
        <w:t>приняти</w:t>
      </w:r>
      <w:r w:rsidR="00964C67">
        <w:rPr>
          <w:sz w:val="28"/>
          <w:szCs w:val="28"/>
        </w:rPr>
        <w:t>и</w:t>
      </w:r>
      <w:r w:rsidRPr="00BF30FC">
        <w:rPr>
          <w:sz w:val="28"/>
          <w:szCs w:val="28"/>
        </w:rPr>
        <w:t xml:space="preserve"> Концепции развития здравоохранения и медицинской науки в РФ, утвержденной постановлением правительства РФ.</w:t>
      </w:r>
      <w:r w:rsidRPr="00BF30FC">
        <w:rPr>
          <w:rStyle w:val="ab"/>
          <w:sz w:val="28"/>
          <w:szCs w:val="28"/>
        </w:rPr>
        <w:footnoteReference w:id="28"/>
      </w:r>
      <w:r w:rsidRPr="00BF30FC">
        <w:rPr>
          <w:sz w:val="28"/>
          <w:szCs w:val="28"/>
        </w:rPr>
        <w:t xml:space="preserve"> Целью концепции являлось сохранение и улучшение здоровья населения, сокращение прямых и косвенных потерь общества за счет снижения заболеваемости и смертности населения.</w:t>
      </w:r>
    </w:p>
    <w:p w:rsidR="00EB5C4E" w:rsidRPr="00BF30FC" w:rsidRDefault="00EB5C4E" w:rsidP="00B05B39">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BF30FC">
        <w:rPr>
          <w:rFonts w:ascii="Times New Roman" w:eastAsia="Times New Roman" w:hAnsi="Times New Roman" w:cs="Times New Roman"/>
          <w:sz w:val="28"/>
          <w:szCs w:val="28"/>
          <w:lang w:eastAsia="ru-RU"/>
        </w:rPr>
        <w:t>Позже Распоряжением Правительства РФ от 31 августа 2000 г. № 1202-р была утверждена «Концепция охраны здоровья населения Российской Федерации на период до 2005 г.»</w:t>
      </w:r>
      <w:r w:rsidRPr="00BF30FC">
        <w:rPr>
          <w:rStyle w:val="ab"/>
          <w:rFonts w:ascii="Times New Roman" w:eastAsia="Times New Roman" w:hAnsi="Times New Roman" w:cs="Times New Roman"/>
          <w:sz w:val="28"/>
          <w:szCs w:val="28"/>
          <w:lang w:eastAsia="ru-RU"/>
        </w:rPr>
        <w:footnoteReference w:id="29"/>
      </w:r>
      <w:r w:rsidRPr="00BF30FC">
        <w:rPr>
          <w:rFonts w:ascii="Times New Roman" w:eastAsia="Times New Roman" w:hAnsi="Times New Roman" w:cs="Times New Roman"/>
          <w:sz w:val="28"/>
          <w:szCs w:val="28"/>
          <w:lang w:eastAsia="ru-RU"/>
        </w:rPr>
        <w:t xml:space="preserve">,  которая развивала основные положения, представленные в Концепции 1997 г. </w:t>
      </w:r>
    </w:p>
    <w:p w:rsidR="00EB5C4E" w:rsidRPr="00BF30FC" w:rsidRDefault="00EB5C4E" w:rsidP="00B05B39">
      <w:pPr>
        <w:shd w:val="clear" w:color="auto" w:fill="FFFFFF"/>
        <w:spacing w:after="0" w:line="360" w:lineRule="auto"/>
        <w:ind w:firstLine="851"/>
        <w:jc w:val="both"/>
        <w:rPr>
          <w:rFonts w:ascii="Times New Roman" w:hAnsi="Times New Roman" w:cs="Times New Roman"/>
          <w:sz w:val="28"/>
          <w:szCs w:val="28"/>
          <w:shd w:val="clear" w:color="auto" w:fill="FFFFFF"/>
        </w:rPr>
      </w:pPr>
      <w:r w:rsidRPr="00BF30FC">
        <w:rPr>
          <w:rFonts w:ascii="Times New Roman" w:hAnsi="Times New Roman" w:cs="Times New Roman"/>
          <w:sz w:val="28"/>
          <w:szCs w:val="28"/>
          <w:shd w:val="clear" w:color="auto" w:fill="FFFFFF"/>
        </w:rPr>
        <w:t>На основе «Концепции развития здравоохранения и медицинской науки в Российской Федерации» и «Концепции охраны здоровья населения Российской Федерации на период до 2005 г.» были разработаны федеральные целевые программы: «Предупреждение и борьба с заболеваниями социального характера»</w:t>
      </w:r>
      <w:r w:rsidR="00964C67">
        <w:rPr>
          <w:rFonts w:ascii="Times New Roman" w:hAnsi="Times New Roman" w:cs="Times New Roman"/>
          <w:sz w:val="28"/>
          <w:szCs w:val="28"/>
          <w:shd w:val="clear" w:color="auto" w:fill="FFFFFF"/>
        </w:rPr>
        <w:t>,</w:t>
      </w:r>
      <w:r w:rsidRPr="00BF30FC">
        <w:rPr>
          <w:rFonts w:ascii="Times New Roman" w:hAnsi="Times New Roman" w:cs="Times New Roman"/>
          <w:sz w:val="28"/>
          <w:szCs w:val="28"/>
          <w:shd w:val="clear" w:color="auto" w:fill="FFFFFF"/>
        </w:rPr>
        <w:t xml:space="preserve"> «Профилактика и лечение артериальной гипертонии в Российской Федерации»</w:t>
      </w:r>
      <w:r w:rsidR="00964C67">
        <w:rPr>
          <w:rFonts w:ascii="Times New Roman" w:hAnsi="Times New Roman" w:cs="Times New Roman"/>
          <w:sz w:val="28"/>
          <w:szCs w:val="28"/>
          <w:shd w:val="clear" w:color="auto" w:fill="FFFFFF"/>
        </w:rPr>
        <w:t>,</w:t>
      </w:r>
      <w:r w:rsidRPr="00BF30FC">
        <w:rPr>
          <w:rFonts w:ascii="Times New Roman" w:hAnsi="Times New Roman" w:cs="Times New Roman"/>
          <w:sz w:val="28"/>
          <w:szCs w:val="28"/>
          <w:shd w:val="clear" w:color="auto" w:fill="FFFFFF"/>
        </w:rPr>
        <w:t xml:space="preserve"> «Скорая медицинская помощь», «Планирование семьи»</w:t>
      </w:r>
      <w:r w:rsidR="00964C67">
        <w:rPr>
          <w:rFonts w:ascii="Times New Roman" w:hAnsi="Times New Roman" w:cs="Times New Roman"/>
          <w:sz w:val="28"/>
          <w:szCs w:val="28"/>
          <w:shd w:val="clear" w:color="auto" w:fill="FFFFFF"/>
        </w:rPr>
        <w:t>,</w:t>
      </w:r>
      <w:r w:rsidRPr="00BF30FC">
        <w:rPr>
          <w:rFonts w:ascii="Times New Roman" w:hAnsi="Times New Roman" w:cs="Times New Roman"/>
          <w:sz w:val="28"/>
          <w:szCs w:val="28"/>
          <w:shd w:val="clear" w:color="auto" w:fill="FFFFFF"/>
        </w:rPr>
        <w:t xml:space="preserve"> «Безопасное материнство»</w:t>
      </w:r>
      <w:r w:rsidR="00964C67">
        <w:rPr>
          <w:rFonts w:ascii="Times New Roman" w:hAnsi="Times New Roman" w:cs="Times New Roman"/>
          <w:sz w:val="28"/>
          <w:szCs w:val="28"/>
          <w:shd w:val="clear" w:color="auto" w:fill="FFFFFF"/>
        </w:rPr>
        <w:t>,</w:t>
      </w:r>
      <w:r w:rsidRPr="00BF30FC">
        <w:rPr>
          <w:rFonts w:ascii="Times New Roman" w:hAnsi="Times New Roman" w:cs="Times New Roman"/>
          <w:sz w:val="28"/>
          <w:szCs w:val="28"/>
          <w:shd w:val="clear" w:color="auto" w:fill="FFFFFF"/>
        </w:rPr>
        <w:t xml:space="preserve"> «Дети России» и др. Подобные целевые программы существовали и в ряде субъектов Российской Федерации.</w:t>
      </w:r>
    </w:p>
    <w:p w:rsidR="00EB5C4E" w:rsidRPr="00BF30FC" w:rsidRDefault="00EB5C4E" w:rsidP="00B05B39">
      <w:pPr>
        <w:shd w:val="clear" w:color="auto" w:fill="FFFFFF"/>
        <w:spacing w:after="0" w:line="360" w:lineRule="auto"/>
        <w:ind w:firstLine="851"/>
        <w:jc w:val="both"/>
        <w:rPr>
          <w:rFonts w:ascii="Times New Roman" w:hAnsi="Times New Roman" w:cs="Times New Roman"/>
          <w:sz w:val="28"/>
          <w:szCs w:val="28"/>
          <w:shd w:val="clear" w:color="auto" w:fill="FFFFFF"/>
        </w:rPr>
      </w:pPr>
      <w:r w:rsidRPr="00BF30FC">
        <w:rPr>
          <w:rFonts w:ascii="Times New Roman" w:hAnsi="Times New Roman" w:cs="Times New Roman"/>
          <w:sz w:val="28"/>
          <w:szCs w:val="28"/>
          <w:shd w:val="clear" w:color="auto" w:fill="FFFFFF"/>
        </w:rPr>
        <w:t>Незначительное улучшение в отрасли наблюдалось в 2006 году в связи  с реализацией приоритетного национального проекта «Здоровье» и Программы модернизации здравоохранения.</w:t>
      </w:r>
      <w:r w:rsidRPr="00BF30FC">
        <w:rPr>
          <w:rStyle w:val="ab"/>
          <w:rFonts w:ascii="Times New Roman" w:hAnsi="Times New Roman" w:cs="Times New Roman"/>
          <w:sz w:val="28"/>
          <w:szCs w:val="28"/>
          <w:shd w:val="clear" w:color="auto" w:fill="FFFFFF"/>
        </w:rPr>
        <w:footnoteReference w:id="30"/>
      </w:r>
    </w:p>
    <w:p w:rsidR="00EB5C4E" w:rsidRPr="00BF30FC" w:rsidRDefault="00EB5C4E" w:rsidP="00B05B39">
      <w:pPr>
        <w:shd w:val="clear" w:color="auto" w:fill="FFFFFF"/>
        <w:spacing w:after="0" w:line="360" w:lineRule="auto"/>
        <w:ind w:firstLine="851"/>
        <w:jc w:val="both"/>
        <w:rPr>
          <w:rFonts w:ascii="Times New Roman" w:hAnsi="Times New Roman" w:cs="Times New Roman"/>
          <w:sz w:val="28"/>
          <w:szCs w:val="28"/>
          <w:shd w:val="clear" w:color="auto" w:fill="FFFFFF"/>
        </w:rPr>
      </w:pPr>
      <w:r w:rsidRPr="00BF30FC">
        <w:rPr>
          <w:rFonts w:ascii="Times New Roman" w:hAnsi="Times New Roman" w:cs="Times New Roman"/>
          <w:sz w:val="28"/>
          <w:szCs w:val="28"/>
          <w:shd w:val="clear" w:color="auto" w:fill="FFFFFF"/>
        </w:rPr>
        <w:t>Этапы реализации приоритетного национального проекта «Здоровье» приходились на 2006-2014гг.</w:t>
      </w:r>
    </w:p>
    <w:p w:rsidR="00EB5C4E" w:rsidRPr="00BF30FC" w:rsidRDefault="00EB5C4E" w:rsidP="00B05B39">
      <w:pPr>
        <w:shd w:val="clear" w:color="auto" w:fill="FFFFFF"/>
        <w:spacing w:after="0" w:line="360" w:lineRule="auto"/>
        <w:ind w:firstLine="851"/>
        <w:jc w:val="both"/>
        <w:rPr>
          <w:rFonts w:ascii="Times New Roman" w:hAnsi="Times New Roman" w:cs="Times New Roman"/>
          <w:sz w:val="28"/>
          <w:szCs w:val="28"/>
          <w:shd w:val="clear" w:color="auto" w:fill="FFFFFF"/>
        </w:rPr>
      </w:pPr>
      <w:r w:rsidRPr="00BF30FC">
        <w:rPr>
          <w:rFonts w:ascii="Times New Roman" w:hAnsi="Times New Roman" w:cs="Times New Roman"/>
          <w:sz w:val="28"/>
          <w:szCs w:val="28"/>
          <w:shd w:val="clear" w:color="auto" w:fill="FFFFFF"/>
        </w:rPr>
        <w:lastRenderedPageBreak/>
        <w:t>Цели проекта «Здоровье» заключались в следующем:</w:t>
      </w:r>
    </w:p>
    <w:p w:rsidR="00EB5C4E" w:rsidRPr="00BF30FC" w:rsidRDefault="00EB5C4E" w:rsidP="00F35E7B">
      <w:pPr>
        <w:widowControl/>
        <w:numPr>
          <w:ilvl w:val="0"/>
          <w:numId w:val="21"/>
        </w:numPr>
        <w:shd w:val="clear" w:color="auto" w:fill="FFFFFF"/>
        <w:suppressAutoHyphens w:val="0"/>
        <w:autoSpaceDN/>
        <w:spacing w:after="0" w:line="360" w:lineRule="auto"/>
        <w:ind w:left="0" w:firstLine="851"/>
        <w:jc w:val="both"/>
        <w:textAlignment w:val="auto"/>
        <w:rPr>
          <w:rFonts w:ascii="Times New Roman" w:eastAsia="Times New Roman" w:hAnsi="Times New Roman" w:cs="Times New Roman"/>
          <w:sz w:val="28"/>
          <w:szCs w:val="28"/>
          <w:lang w:eastAsia="ru-RU"/>
        </w:rPr>
      </w:pPr>
      <w:r w:rsidRPr="00BF30FC">
        <w:rPr>
          <w:rFonts w:ascii="Times New Roman" w:eastAsia="Times New Roman" w:hAnsi="Times New Roman" w:cs="Times New Roman"/>
          <w:sz w:val="28"/>
          <w:szCs w:val="28"/>
          <w:lang w:eastAsia="ru-RU"/>
        </w:rPr>
        <w:t>Укрепление здоровья населения России, снижение уровня забол</w:t>
      </w:r>
      <w:r w:rsidRPr="00BF30FC">
        <w:rPr>
          <w:rFonts w:ascii="Times New Roman" w:eastAsia="Times New Roman" w:hAnsi="Times New Roman" w:cs="Times New Roman"/>
          <w:sz w:val="28"/>
          <w:szCs w:val="28"/>
          <w:lang w:eastAsia="ru-RU"/>
        </w:rPr>
        <w:t>е</w:t>
      </w:r>
      <w:r w:rsidRPr="00BF30FC">
        <w:rPr>
          <w:rFonts w:ascii="Times New Roman" w:eastAsia="Times New Roman" w:hAnsi="Times New Roman" w:cs="Times New Roman"/>
          <w:sz w:val="28"/>
          <w:szCs w:val="28"/>
          <w:lang w:eastAsia="ru-RU"/>
        </w:rPr>
        <w:t>ваемости, инвалидности, смертности.</w:t>
      </w:r>
    </w:p>
    <w:p w:rsidR="00EB5C4E" w:rsidRPr="00BF30FC" w:rsidRDefault="00EB5C4E" w:rsidP="00F35E7B">
      <w:pPr>
        <w:widowControl/>
        <w:numPr>
          <w:ilvl w:val="0"/>
          <w:numId w:val="21"/>
        </w:numPr>
        <w:shd w:val="clear" w:color="auto" w:fill="FFFFFF"/>
        <w:suppressAutoHyphens w:val="0"/>
        <w:autoSpaceDN/>
        <w:spacing w:after="0" w:line="360" w:lineRule="auto"/>
        <w:ind w:left="0" w:firstLine="851"/>
        <w:jc w:val="both"/>
        <w:textAlignment w:val="auto"/>
        <w:rPr>
          <w:rFonts w:ascii="Times New Roman" w:eastAsia="Times New Roman" w:hAnsi="Times New Roman" w:cs="Times New Roman"/>
          <w:sz w:val="28"/>
          <w:szCs w:val="28"/>
          <w:lang w:eastAsia="ru-RU"/>
        </w:rPr>
      </w:pPr>
      <w:r w:rsidRPr="00BF30FC">
        <w:rPr>
          <w:rFonts w:ascii="Times New Roman" w:eastAsia="Times New Roman" w:hAnsi="Times New Roman" w:cs="Times New Roman"/>
          <w:sz w:val="28"/>
          <w:szCs w:val="28"/>
          <w:lang w:eastAsia="ru-RU"/>
        </w:rPr>
        <w:t>Повышение доступности и качества медицинской помощи.</w:t>
      </w:r>
    </w:p>
    <w:p w:rsidR="00EB5C4E" w:rsidRPr="00BF30FC" w:rsidRDefault="00EB5C4E" w:rsidP="00F35E7B">
      <w:pPr>
        <w:widowControl/>
        <w:numPr>
          <w:ilvl w:val="0"/>
          <w:numId w:val="21"/>
        </w:numPr>
        <w:shd w:val="clear" w:color="auto" w:fill="FFFFFF"/>
        <w:suppressAutoHyphens w:val="0"/>
        <w:autoSpaceDN/>
        <w:spacing w:after="0" w:line="360" w:lineRule="auto"/>
        <w:ind w:left="0" w:firstLine="851"/>
        <w:jc w:val="both"/>
        <w:textAlignment w:val="auto"/>
        <w:rPr>
          <w:rFonts w:ascii="Times New Roman" w:eastAsia="Times New Roman" w:hAnsi="Times New Roman" w:cs="Times New Roman"/>
          <w:sz w:val="28"/>
          <w:szCs w:val="28"/>
          <w:lang w:eastAsia="ru-RU"/>
        </w:rPr>
      </w:pPr>
      <w:r w:rsidRPr="00BF30FC">
        <w:rPr>
          <w:rFonts w:ascii="Times New Roman" w:eastAsia="Times New Roman" w:hAnsi="Times New Roman" w:cs="Times New Roman"/>
          <w:sz w:val="28"/>
          <w:szCs w:val="28"/>
          <w:lang w:eastAsia="ru-RU"/>
        </w:rPr>
        <w:t>Укрепление первичного звена здравоохранения, создание условий для оказания эффективной медицинской помощи на догоспитальном этапе.</w:t>
      </w:r>
    </w:p>
    <w:p w:rsidR="00EB5C4E" w:rsidRPr="00BF30FC" w:rsidRDefault="00EB5C4E" w:rsidP="00F35E7B">
      <w:pPr>
        <w:widowControl/>
        <w:numPr>
          <w:ilvl w:val="0"/>
          <w:numId w:val="21"/>
        </w:numPr>
        <w:shd w:val="clear" w:color="auto" w:fill="FFFFFF"/>
        <w:suppressAutoHyphens w:val="0"/>
        <w:autoSpaceDN/>
        <w:spacing w:after="0" w:line="360" w:lineRule="auto"/>
        <w:ind w:left="0" w:firstLine="851"/>
        <w:jc w:val="both"/>
        <w:textAlignment w:val="auto"/>
        <w:rPr>
          <w:rFonts w:ascii="Times New Roman" w:eastAsia="Times New Roman" w:hAnsi="Times New Roman" w:cs="Times New Roman"/>
          <w:sz w:val="28"/>
          <w:szCs w:val="28"/>
          <w:lang w:eastAsia="ru-RU"/>
        </w:rPr>
      </w:pPr>
      <w:r w:rsidRPr="00BF30FC">
        <w:rPr>
          <w:rFonts w:ascii="Times New Roman" w:eastAsia="Times New Roman" w:hAnsi="Times New Roman" w:cs="Times New Roman"/>
          <w:sz w:val="28"/>
          <w:szCs w:val="28"/>
          <w:lang w:eastAsia="ru-RU"/>
        </w:rPr>
        <w:t>Развитие профилактической направленности здравоохранения.</w:t>
      </w:r>
    </w:p>
    <w:p w:rsidR="00EB5C4E" w:rsidRPr="00BF30FC" w:rsidRDefault="00EB5C4E" w:rsidP="00F35E7B">
      <w:pPr>
        <w:widowControl/>
        <w:numPr>
          <w:ilvl w:val="0"/>
          <w:numId w:val="21"/>
        </w:numPr>
        <w:shd w:val="clear" w:color="auto" w:fill="FFFFFF"/>
        <w:suppressAutoHyphens w:val="0"/>
        <w:autoSpaceDN/>
        <w:spacing w:after="0" w:line="360" w:lineRule="auto"/>
        <w:ind w:left="0" w:firstLine="851"/>
        <w:jc w:val="both"/>
        <w:textAlignment w:val="auto"/>
        <w:rPr>
          <w:rFonts w:ascii="Times New Roman" w:eastAsia="Times New Roman" w:hAnsi="Times New Roman" w:cs="Times New Roman"/>
          <w:sz w:val="28"/>
          <w:szCs w:val="28"/>
          <w:lang w:eastAsia="ru-RU"/>
        </w:rPr>
      </w:pPr>
      <w:r w:rsidRPr="00BF30FC">
        <w:rPr>
          <w:rFonts w:ascii="Times New Roman" w:eastAsia="Times New Roman" w:hAnsi="Times New Roman" w:cs="Times New Roman"/>
          <w:sz w:val="28"/>
          <w:szCs w:val="28"/>
          <w:lang w:eastAsia="ru-RU"/>
        </w:rPr>
        <w:t>Удовлетворение потребности населения в высокотехнологичной м</w:t>
      </w:r>
      <w:r w:rsidRPr="00BF30FC">
        <w:rPr>
          <w:rFonts w:ascii="Times New Roman" w:eastAsia="Times New Roman" w:hAnsi="Times New Roman" w:cs="Times New Roman"/>
          <w:sz w:val="28"/>
          <w:szCs w:val="28"/>
          <w:lang w:eastAsia="ru-RU"/>
        </w:rPr>
        <w:t>е</w:t>
      </w:r>
      <w:r w:rsidRPr="00BF30FC">
        <w:rPr>
          <w:rFonts w:ascii="Times New Roman" w:eastAsia="Times New Roman" w:hAnsi="Times New Roman" w:cs="Times New Roman"/>
          <w:sz w:val="28"/>
          <w:szCs w:val="28"/>
          <w:lang w:eastAsia="ru-RU"/>
        </w:rPr>
        <w:t>дицинской помощи.</w:t>
      </w:r>
      <w:bookmarkStart w:id="7" w:name=".D0.A0.D0.B0.D0.B7.D0.B2.D0.B8.D1.82.D0."/>
      <w:bookmarkEnd w:id="7"/>
    </w:p>
    <w:p w:rsidR="00EB5C4E" w:rsidRPr="00BF30FC" w:rsidRDefault="00964C67" w:rsidP="00B05B39">
      <w:pPr>
        <w:shd w:val="clear" w:color="auto" w:fill="FFFFFF"/>
        <w:spacing w:after="0" w:line="360" w:lineRule="auto"/>
        <w:ind w:firstLine="851"/>
        <w:jc w:val="both"/>
        <w:rPr>
          <w:rStyle w:val="mw-headline"/>
          <w:rFonts w:ascii="Times New Roman" w:hAnsi="Times New Roman" w:cs="Times New Roman"/>
          <w:sz w:val="28"/>
          <w:szCs w:val="28"/>
        </w:rPr>
      </w:pPr>
      <w:r>
        <w:rPr>
          <w:rStyle w:val="mw-headline"/>
          <w:rFonts w:ascii="Times New Roman" w:hAnsi="Times New Roman" w:cs="Times New Roman"/>
          <w:sz w:val="28"/>
          <w:szCs w:val="28"/>
        </w:rPr>
        <w:t>Проект был ориентирован на два направления:</w:t>
      </w:r>
    </w:p>
    <w:p w:rsidR="00EB5C4E" w:rsidRPr="00BF30FC" w:rsidRDefault="00EB5C4E" w:rsidP="00F35E7B">
      <w:pPr>
        <w:pStyle w:val="a5"/>
        <w:numPr>
          <w:ilvl w:val="0"/>
          <w:numId w:val="24"/>
        </w:numPr>
        <w:shd w:val="clear" w:color="auto" w:fill="FFFFFF"/>
        <w:suppressAutoHyphens w:val="0"/>
        <w:autoSpaceDN/>
        <w:spacing w:after="0" w:line="360" w:lineRule="auto"/>
        <w:ind w:left="0" w:firstLine="851"/>
        <w:contextualSpacing/>
        <w:jc w:val="both"/>
        <w:textAlignment w:val="auto"/>
        <w:rPr>
          <w:rFonts w:ascii="Times New Roman" w:eastAsia="Times New Roman" w:hAnsi="Times New Roman" w:cs="Times New Roman"/>
          <w:sz w:val="28"/>
          <w:szCs w:val="28"/>
          <w:lang w:eastAsia="ru-RU"/>
        </w:rPr>
      </w:pPr>
      <w:r w:rsidRPr="00BF30FC">
        <w:rPr>
          <w:rStyle w:val="mw-headline"/>
          <w:rFonts w:ascii="Times New Roman" w:hAnsi="Times New Roman" w:cs="Times New Roman"/>
          <w:sz w:val="28"/>
          <w:szCs w:val="28"/>
        </w:rPr>
        <w:t>Развитие первичной медико-санитарной помощи:</w:t>
      </w:r>
    </w:p>
    <w:p w:rsidR="00EB5C4E" w:rsidRPr="00BF30FC" w:rsidRDefault="00EB5C4E" w:rsidP="00F35E7B">
      <w:pPr>
        <w:widowControl/>
        <w:numPr>
          <w:ilvl w:val="0"/>
          <w:numId w:val="22"/>
        </w:numPr>
        <w:shd w:val="clear" w:color="auto" w:fill="FFFFFF"/>
        <w:suppressAutoHyphens w:val="0"/>
        <w:autoSpaceDN/>
        <w:spacing w:after="0" w:line="360" w:lineRule="auto"/>
        <w:ind w:left="0" w:firstLine="851"/>
        <w:jc w:val="both"/>
        <w:textAlignment w:val="auto"/>
        <w:rPr>
          <w:rFonts w:ascii="Times New Roman" w:hAnsi="Times New Roman" w:cs="Times New Roman"/>
          <w:sz w:val="28"/>
          <w:szCs w:val="28"/>
        </w:rPr>
      </w:pPr>
      <w:r w:rsidRPr="00BF30FC">
        <w:rPr>
          <w:rFonts w:ascii="Times New Roman" w:hAnsi="Times New Roman" w:cs="Times New Roman"/>
          <w:sz w:val="28"/>
          <w:szCs w:val="28"/>
        </w:rPr>
        <w:t>Подготовка и переподготовка врачей общей (семейной) практики, участковых врачей-терапевтов и педиатров;</w:t>
      </w:r>
    </w:p>
    <w:p w:rsidR="00EB5C4E" w:rsidRPr="00BF30FC" w:rsidRDefault="00EB5C4E" w:rsidP="00F35E7B">
      <w:pPr>
        <w:widowControl/>
        <w:numPr>
          <w:ilvl w:val="0"/>
          <w:numId w:val="22"/>
        </w:numPr>
        <w:shd w:val="clear" w:color="auto" w:fill="FFFFFF"/>
        <w:suppressAutoHyphens w:val="0"/>
        <w:autoSpaceDN/>
        <w:spacing w:after="0" w:line="360" w:lineRule="auto"/>
        <w:ind w:left="0" w:firstLine="851"/>
        <w:jc w:val="both"/>
        <w:textAlignment w:val="auto"/>
        <w:rPr>
          <w:rFonts w:ascii="Times New Roman" w:hAnsi="Times New Roman" w:cs="Times New Roman"/>
          <w:sz w:val="28"/>
          <w:szCs w:val="28"/>
        </w:rPr>
      </w:pPr>
      <w:r w:rsidRPr="00BF30FC">
        <w:rPr>
          <w:rFonts w:ascii="Times New Roman" w:hAnsi="Times New Roman" w:cs="Times New Roman"/>
          <w:sz w:val="28"/>
          <w:szCs w:val="28"/>
        </w:rPr>
        <w:t>Увеличение заработной платы медицинским работникам первичного звена, фельдшерско-акушерских пунктов и «скорой помощи»;</w:t>
      </w:r>
    </w:p>
    <w:p w:rsidR="00EB5C4E" w:rsidRPr="00BF30FC" w:rsidRDefault="00EB5C4E" w:rsidP="00F35E7B">
      <w:pPr>
        <w:widowControl/>
        <w:numPr>
          <w:ilvl w:val="0"/>
          <w:numId w:val="22"/>
        </w:numPr>
        <w:shd w:val="clear" w:color="auto" w:fill="FFFFFF"/>
        <w:suppressAutoHyphens w:val="0"/>
        <w:autoSpaceDN/>
        <w:spacing w:after="0" w:line="360" w:lineRule="auto"/>
        <w:ind w:left="0" w:firstLine="851"/>
        <w:jc w:val="both"/>
        <w:textAlignment w:val="auto"/>
        <w:rPr>
          <w:rFonts w:ascii="Times New Roman" w:hAnsi="Times New Roman" w:cs="Times New Roman"/>
          <w:sz w:val="28"/>
          <w:szCs w:val="28"/>
        </w:rPr>
      </w:pPr>
      <w:r w:rsidRPr="00BF30FC">
        <w:rPr>
          <w:rFonts w:ascii="Times New Roman" w:hAnsi="Times New Roman" w:cs="Times New Roman"/>
          <w:sz w:val="28"/>
          <w:szCs w:val="28"/>
        </w:rPr>
        <w:t>Укрепление материально-технической базы диагностической слу</w:t>
      </w:r>
      <w:r w:rsidRPr="00BF30FC">
        <w:rPr>
          <w:rFonts w:ascii="Times New Roman" w:hAnsi="Times New Roman" w:cs="Times New Roman"/>
          <w:sz w:val="28"/>
          <w:szCs w:val="28"/>
        </w:rPr>
        <w:t>ж</w:t>
      </w:r>
      <w:r w:rsidRPr="00BF30FC">
        <w:rPr>
          <w:rFonts w:ascii="Times New Roman" w:hAnsi="Times New Roman" w:cs="Times New Roman"/>
          <w:sz w:val="28"/>
          <w:szCs w:val="28"/>
        </w:rPr>
        <w:t>бы амбулаторно-поликлинических учреждений, скорой медицинской помощи, женских консультаций;</w:t>
      </w:r>
    </w:p>
    <w:p w:rsidR="00EB5C4E" w:rsidRPr="00BF30FC" w:rsidRDefault="00DE51BD" w:rsidP="00F35E7B">
      <w:pPr>
        <w:widowControl/>
        <w:numPr>
          <w:ilvl w:val="0"/>
          <w:numId w:val="22"/>
        </w:numPr>
        <w:shd w:val="clear" w:color="auto" w:fill="FFFFFF"/>
        <w:suppressAutoHyphens w:val="0"/>
        <w:autoSpaceDN/>
        <w:spacing w:after="0" w:line="360" w:lineRule="auto"/>
        <w:ind w:left="0" w:firstLine="851"/>
        <w:jc w:val="both"/>
        <w:textAlignment w:val="auto"/>
        <w:rPr>
          <w:rFonts w:ascii="Times New Roman" w:hAnsi="Times New Roman" w:cs="Times New Roman"/>
          <w:sz w:val="28"/>
          <w:szCs w:val="28"/>
        </w:rPr>
      </w:pPr>
      <w:r w:rsidRPr="00BF30FC">
        <w:rPr>
          <w:rFonts w:ascii="Times New Roman" w:hAnsi="Times New Roman" w:cs="Times New Roman"/>
          <w:sz w:val="28"/>
          <w:szCs w:val="28"/>
        </w:rPr>
        <w:t>Профилакти</w:t>
      </w:r>
      <w:r>
        <w:rPr>
          <w:rFonts w:ascii="Times New Roman" w:hAnsi="Times New Roman" w:cs="Times New Roman"/>
          <w:sz w:val="28"/>
          <w:szCs w:val="28"/>
        </w:rPr>
        <w:t>ка ВИЧ-инфекции, гепатитов В и С</w:t>
      </w:r>
      <w:r w:rsidRPr="00BF30FC">
        <w:rPr>
          <w:rFonts w:ascii="Times New Roman" w:hAnsi="Times New Roman" w:cs="Times New Roman"/>
          <w:sz w:val="28"/>
          <w:szCs w:val="28"/>
        </w:rPr>
        <w:t>, выявление и леч</w:t>
      </w:r>
      <w:r w:rsidRPr="00BF30FC">
        <w:rPr>
          <w:rFonts w:ascii="Times New Roman" w:hAnsi="Times New Roman" w:cs="Times New Roman"/>
          <w:sz w:val="28"/>
          <w:szCs w:val="28"/>
        </w:rPr>
        <w:t>е</w:t>
      </w:r>
      <w:r w:rsidRPr="00BF30FC">
        <w:rPr>
          <w:rFonts w:ascii="Times New Roman" w:hAnsi="Times New Roman" w:cs="Times New Roman"/>
          <w:sz w:val="28"/>
          <w:szCs w:val="28"/>
        </w:rPr>
        <w:t>ние ВИЧ-инфицированных;</w:t>
      </w:r>
    </w:p>
    <w:p w:rsidR="00EB5C4E" w:rsidRPr="00BF30FC" w:rsidRDefault="00EB5C4E" w:rsidP="00F35E7B">
      <w:pPr>
        <w:widowControl/>
        <w:numPr>
          <w:ilvl w:val="0"/>
          <w:numId w:val="22"/>
        </w:numPr>
        <w:shd w:val="clear" w:color="auto" w:fill="FFFFFF"/>
        <w:suppressAutoHyphens w:val="0"/>
        <w:autoSpaceDN/>
        <w:spacing w:after="0" w:line="360" w:lineRule="auto"/>
        <w:ind w:left="0" w:firstLine="851"/>
        <w:jc w:val="both"/>
        <w:textAlignment w:val="auto"/>
        <w:rPr>
          <w:rFonts w:ascii="Times New Roman" w:hAnsi="Times New Roman" w:cs="Times New Roman"/>
          <w:sz w:val="28"/>
          <w:szCs w:val="28"/>
        </w:rPr>
      </w:pPr>
      <w:r w:rsidRPr="00BF30FC">
        <w:rPr>
          <w:rFonts w:ascii="Times New Roman" w:hAnsi="Times New Roman" w:cs="Times New Roman"/>
          <w:sz w:val="28"/>
          <w:szCs w:val="28"/>
        </w:rPr>
        <w:t>Дополнительная иммунизация населения в рамках национального календаря прививок;</w:t>
      </w:r>
    </w:p>
    <w:p w:rsidR="00EB5C4E" w:rsidRPr="00BF30FC" w:rsidRDefault="00EB5C4E" w:rsidP="00F35E7B">
      <w:pPr>
        <w:widowControl/>
        <w:numPr>
          <w:ilvl w:val="0"/>
          <w:numId w:val="22"/>
        </w:numPr>
        <w:shd w:val="clear" w:color="auto" w:fill="FFFFFF"/>
        <w:suppressAutoHyphens w:val="0"/>
        <w:autoSpaceDN/>
        <w:spacing w:after="0" w:line="360" w:lineRule="auto"/>
        <w:ind w:left="0" w:firstLine="851"/>
        <w:jc w:val="both"/>
        <w:textAlignment w:val="auto"/>
        <w:rPr>
          <w:rFonts w:ascii="Times New Roman" w:hAnsi="Times New Roman" w:cs="Times New Roman"/>
          <w:sz w:val="28"/>
          <w:szCs w:val="28"/>
        </w:rPr>
      </w:pPr>
      <w:r w:rsidRPr="00BF30FC">
        <w:rPr>
          <w:rFonts w:ascii="Times New Roman" w:hAnsi="Times New Roman" w:cs="Times New Roman"/>
          <w:sz w:val="28"/>
          <w:szCs w:val="28"/>
        </w:rPr>
        <w:t>Введение новых программ обследования новорожденных детей;</w:t>
      </w:r>
    </w:p>
    <w:p w:rsidR="00EB5C4E" w:rsidRPr="00BF30FC" w:rsidRDefault="00EB5C4E" w:rsidP="00F35E7B">
      <w:pPr>
        <w:widowControl/>
        <w:numPr>
          <w:ilvl w:val="0"/>
          <w:numId w:val="22"/>
        </w:numPr>
        <w:shd w:val="clear" w:color="auto" w:fill="FFFFFF"/>
        <w:suppressAutoHyphens w:val="0"/>
        <w:autoSpaceDN/>
        <w:spacing w:after="0" w:line="360" w:lineRule="auto"/>
        <w:ind w:left="0" w:firstLine="851"/>
        <w:jc w:val="both"/>
        <w:textAlignment w:val="auto"/>
        <w:rPr>
          <w:rFonts w:ascii="Times New Roman" w:hAnsi="Times New Roman" w:cs="Times New Roman"/>
          <w:sz w:val="28"/>
          <w:szCs w:val="28"/>
        </w:rPr>
      </w:pPr>
      <w:r w:rsidRPr="00BF30FC">
        <w:rPr>
          <w:rFonts w:ascii="Times New Roman" w:hAnsi="Times New Roman" w:cs="Times New Roman"/>
          <w:sz w:val="28"/>
          <w:szCs w:val="28"/>
        </w:rPr>
        <w:t>Дополнительная диспансеризация работающего населения;</w:t>
      </w:r>
    </w:p>
    <w:p w:rsidR="00EB5C4E" w:rsidRPr="00BF30FC" w:rsidRDefault="00EB5C4E" w:rsidP="00F35E7B">
      <w:pPr>
        <w:widowControl/>
        <w:numPr>
          <w:ilvl w:val="0"/>
          <w:numId w:val="22"/>
        </w:numPr>
        <w:shd w:val="clear" w:color="auto" w:fill="FFFFFF"/>
        <w:suppressAutoHyphens w:val="0"/>
        <w:autoSpaceDN/>
        <w:spacing w:after="0" w:line="360" w:lineRule="auto"/>
        <w:ind w:left="0" w:firstLine="851"/>
        <w:jc w:val="both"/>
        <w:textAlignment w:val="auto"/>
        <w:rPr>
          <w:rFonts w:ascii="Times New Roman" w:hAnsi="Times New Roman" w:cs="Times New Roman"/>
          <w:sz w:val="28"/>
          <w:szCs w:val="28"/>
        </w:rPr>
      </w:pPr>
      <w:r w:rsidRPr="00BF30FC">
        <w:rPr>
          <w:rFonts w:ascii="Times New Roman" w:hAnsi="Times New Roman" w:cs="Times New Roman"/>
          <w:sz w:val="28"/>
          <w:szCs w:val="28"/>
        </w:rPr>
        <w:t>Оказание медицинской помощи женщинам в период беременности и родов в государственных и муниципальных учреждениях здравоохранения.</w:t>
      </w:r>
    </w:p>
    <w:p w:rsidR="00EB5C4E" w:rsidRPr="00BF30FC" w:rsidRDefault="00EB5C4E" w:rsidP="00F35E7B">
      <w:pPr>
        <w:pStyle w:val="3"/>
        <w:numPr>
          <w:ilvl w:val="0"/>
          <w:numId w:val="24"/>
        </w:numPr>
        <w:shd w:val="clear" w:color="auto" w:fill="FFFFFF"/>
        <w:suppressAutoHyphens w:val="0"/>
        <w:autoSpaceDN/>
        <w:spacing w:before="0" w:line="360" w:lineRule="auto"/>
        <w:ind w:left="0" w:firstLine="851"/>
        <w:jc w:val="both"/>
        <w:textAlignment w:val="auto"/>
        <w:rPr>
          <w:rFonts w:ascii="Times New Roman" w:hAnsi="Times New Roman" w:cs="Times New Roman"/>
          <w:b w:val="0"/>
          <w:color w:val="auto"/>
          <w:sz w:val="28"/>
          <w:szCs w:val="28"/>
        </w:rPr>
      </w:pPr>
      <w:bookmarkStart w:id="8" w:name=".D0.9E.D0.B1.D0.B5.D1.81.D0.BF.D0.B5.D1."/>
      <w:bookmarkStart w:id="9" w:name="_Toc452377658"/>
      <w:bookmarkEnd w:id="8"/>
      <w:r w:rsidRPr="00BF30FC">
        <w:rPr>
          <w:rStyle w:val="mw-headline"/>
          <w:rFonts w:ascii="Times New Roman" w:hAnsi="Times New Roman" w:cs="Times New Roman"/>
          <w:b w:val="0"/>
          <w:color w:val="auto"/>
          <w:sz w:val="28"/>
          <w:szCs w:val="28"/>
        </w:rPr>
        <w:t>Обеспечение населения высокотехнологичной медицинской пом</w:t>
      </w:r>
      <w:r w:rsidRPr="00BF30FC">
        <w:rPr>
          <w:rStyle w:val="mw-headline"/>
          <w:rFonts w:ascii="Times New Roman" w:hAnsi="Times New Roman" w:cs="Times New Roman"/>
          <w:b w:val="0"/>
          <w:color w:val="auto"/>
          <w:sz w:val="28"/>
          <w:szCs w:val="28"/>
        </w:rPr>
        <w:t>о</w:t>
      </w:r>
      <w:r w:rsidRPr="00BF30FC">
        <w:rPr>
          <w:rStyle w:val="mw-headline"/>
          <w:rFonts w:ascii="Times New Roman" w:hAnsi="Times New Roman" w:cs="Times New Roman"/>
          <w:b w:val="0"/>
          <w:color w:val="auto"/>
          <w:sz w:val="28"/>
          <w:szCs w:val="28"/>
        </w:rPr>
        <w:t>щью</w:t>
      </w:r>
      <w:bookmarkEnd w:id="9"/>
    </w:p>
    <w:p w:rsidR="00EB5C4E" w:rsidRPr="00BF30FC" w:rsidRDefault="00EB5C4E" w:rsidP="00F35E7B">
      <w:pPr>
        <w:widowControl/>
        <w:numPr>
          <w:ilvl w:val="0"/>
          <w:numId w:val="23"/>
        </w:numPr>
        <w:shd w:val="clear" w:color="auto" w:fill="FFFFFF"/>
        <w:suppressAutoHyphens w:val="0"/>
        <w:autoSpaceDN/>
        <w:spacing w:after="0" w:line="360" w:lineRule="auto"/>
        <w:ind w:left="0" w:firstLine="851"/>
        <w:jc w:val="both"/>
        <w:textAlignment w:val="auto"/>
        <w:rPr>
          <w:rFonts w:ascii="Times New Roman" w:hAnsi="Times New Roman" w:cs="Times New Roman"/>
          <w:sz w:val="28"/>
          <w:szCs w:val="28"/>
        </w:rPr>
      </w:pPr>
      <w:r w:rsidRPr="00BF30FC">
        <w:rPr>
          <w:rFonts w:ascii="Times New Roman" w:hAnsi="Times New Roman" w:cs="Times New Roman"/>
          <w:sz w:val="28"/>
          <w:szCs w:val="28"/>
        </w:rPr>
        <w:t>Увеличение объёмов оказания высокотехнологичной медицинской помощи;</w:t>
      </w:r>
    </w:p>
    <w:p w:rsidR="00EB5C4E" w:rsidRPr="00BF30FC" w:rsidRDefault="00EB5C4E" w:rsidP="00F35E7B">
      <w:pPr>
        <w:widowControl/>
        <w:numPr>
          <w:ilvl w:val="0"/>
          <w:numId w:val="23"/>
        </w:numPr>
        <w:shd w:val="clear" w:color="auto" w:fill="FFFFFF"/>
        <w:tabs>
          <w:tab w:val="clear" w:pos="720"/>
          <w:tab w:val="num" w:pos="0"/>
        </w:tabs>
        <w:suppressAutoHyphens w:val="0"/>
        <w:autoSpaceDN/>
        <w:spacing w:after="0" w:line="360" w:lineRule="auto"/>
        <w:ind w:left="0" w:firstLine="851"/>
        <w:jc w:val="both"/>
        <w:textAlignment w:val="auto"/>
        <w:rPr>
          <w:rFonts w:ascii="Times New Roman" w:hAnsi="Times New Roman" w:cs="Times New Roman"/>
          <w:sz w:val="28"/>
          <w:szCs w:val="28"/>
        </w:rPr>
      </w:pPr>
      <w:r w:rsidRPr="00BF30FC">
        <w:rPr>
          <w:rFonts w:ascii="Times New Roman" w:hAnsi="Times New Roman" w:cs="Times New Roman"/>
          <w:sz w:val="28"/>
          <w:szCs w:val="28"/>
        </w:rPr>
        <w:lastRenderedPageBreak/>
        <w:t>Строительство новых центров высоких медицинских технологий, подготовка для этих центров высококвалифицированных врачей и среднего м</w:t>
      </w:r>
      <w:r w:rsidRPr="00BF30FC">
        <w:rPr>
          <w:rFonts w:ascii="Times New Roman" w:hAnsi="Times New Roman" w:cs="Times New Roman"/>
          <w:sz w:val="28"/>
          <w:szCs w:val="28"/>
        </w:rPr>
        <w:t>е</w:t>
      </w:r>
      <w:r w:rsidRPr="00BF30FC">
        <w:rPr>
          <w:rFonts w:ascii="Times New Roman" w:hAnsi="Times New Roman" w:cs="Times New Roman"/>
          <w:sz w:val="28"/>
          <w:szCs w:val="28"/>
        </w:rPr>
        <w:t>дицинского персонала</w:t>
      </w:r>
      <w:r w:rsidRPr="00BF30FC">
        <w:rPr>
          <w:rStyle w:val="ab"/>
          <w:rFonts w:ascii="Times New Roman" w:hAnsi="Times New Roman" w:cs="Times New Roman"/>
          <w:sz w:val="28"/>
          <w:szCs w:val="28"/>
        </w:rPr>
        <w:footnoteReference w:id="31"/>
      </w:r>
      <w:r w:rsidRPr="00BF30FC">
        <w:rPr>
          <w:rFonts w:ascii="Times New Roman" w:hAnsi="Times New Roman" w:cs="Times New Roman"/>
          <w:sz w:val="28"/>
          <w:szCs w:val="28"/>
        </w:rPr>
        <w:t>.</w:t>
      </w:r>
    </w:p>
    <w:p w:rsidR="00EB5C4E" w:rsidRPr="00BF30FC" w:rsidRDefault="00EB5C4E"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Реализация проекта «Здоровье» привела к улучшению социально-экономической обстановки в России. Увеличение финансирования здравоохранения и политическая воля руководителей страны позволила добиться заметного улучшение демографических показателей в государстве.  Данный проект послужил основой для дальнейших преобразований в отрасли. </w:t>
      </w:r>
    </w:p>
    <w:p w:rsidR="00EB5C4E" w:rsidRPr="00BF30FC" w:rsidRDefault="00EB5C4E" w:rsidP="00B05B39">
      <w:pPr>
        <w:spacing w:after="0" w:line="360" w:lineRule="auto"/>
        <w:ind w:firstLine="851"/>
        <w:jc w:val="both"/>
        <w:rPr>
          <w:rFonts w:ascii="Times New Roman" w:hAnsi="Times New Roman" w:cs="Times New Roman"/>
          <w:sz w:val="28"/>
          <w:szCs w:val="28"/>
          <w:shd w:val="clear" w:color="auto" w:fill="FFFFFF"/>
        </w:rPr>
      </w:pPr>
      <w:r w:rsidRPr="00BF30FC">
        <w:rPr>
          <w:rFonts w:ascii="Times New Roman" w:hAnsi="Times New Roman" w:cs="Times New Roman"/>
          <w:sz w:val="28"/>
          <w:szCs w:val="28"/>
        </w:rPr>
        <w:t>Следующим этапом реформирования стала «</w:t>
      </w:r>
      <w:r w:rsidRPr="00BF30FC">
        <w:rPr>
          <w:rFonts w:ascii="Times New Roman" w:hAnsi="Times New Roman" w:cs="Times New Roman"/>
          <w:sz w:val="28"/>
          <w:szCs w:val="28"/>
          <w:shd w:val="clear" w:color="auto" w:fill="FFFFFF"/>
        </w:rPr>
        <w:t>Программа модернизации здравоохранения субъектов РФ» на 2011–2012 гг. и 2014-2016гг.  Основные направления программы заключались в укреплени</w:t>
      </w:r>
      <w:r w:rsidR="00505827">
        <w:rPr>
          <w:rFonts w:ascii="Times New Roman" w:hAnsi="Times New Roman" w:cs="Times New Roman"/>
          <w:sz w:val="28"/>
          <w:szCs w:val="28"/>
          <w:shd w:val="clear" w:color="auto" w:fill="FFFFFF"/>
        </w:rPr>
        <w:t>и</w:t>
      </w:r>
      <w:r w:rsidRPr="00BF30FC">
        <w:rPr>
          <w:rFonts w:ascii="Times New Roman" w:hAnsi="Times New Roman" w:cs="Times New Roman"/>
          <w:sz w:val="28"/>
          <w:szCs w:val="28"/>
          <w:shd w:val="clear" w:color="auto" w:fill="FFFFFF"/>
        </w:rPr>
        <w:t xml:space="preserve"> материально-технической базы медицинских учреждений, внедрени</w:t>
      </w:r>
      <w:r w:rsidR="00505827">
        <w:rPr>
          <w:rFonts w:ascii="Times New Roman" w:hAnsi="Times New Roman" w:cs="Times New Roman"/>
          <w:sz w:val="28"/>
          <w:szCs w:val="28"/>
          <w:shd w:val="clear" w:color="auto" w:fill="FFFFFF"/>
        </w:rPr>
        <w:t>и</w:t>
      </w:r>
      <w:r w:rsidRPr="00BF30FC">
        <w:rPr>
          <w:rFonts w:ascii="Times New Roman" w:hAnsi="Times New Roman" w:cs="Times New Roman"/>
          <w:sz w:val="28"/>
          <w:szCs w:val="28"/>
          <w:shd w:val="clear" w:color="auto" w:fill="FFFFFF"/>
        </w:rPr>
        <w:t xml:space="preserve"> современных информационных систем в здравоохранение и внедрени</w:t>
      </w:r>
      <w:r w:rsidR="00505827">
        <w:rPr>
          <w:rFonts w:ascii="Times New Roman" w:hAnsi="Times New Roman" w:cs="Times New Roman"/>
          <w:sz w:val="28"/>
          <w:szCs w:val="28"/>
          <w:shd w:val="clear" w:color="auto" w:fill="FFFFFF"/>
        </w:rPr>
        <w:t>и</w:t>
      </w:r>
      <w:r w:rsidRPr="00BF30FC">
        <w:rPr>
          <w:rFonts w:ascii="Times New Roman" w:hAnsi="Times New Roman" w:cs="Times New Roman"/>
          <w:sz w:val="28"/>
          <w:szCs w:val="28"/>
          <w:shd w:val="clear" w:color="auto" w:fill="FFFFFF"/>
        </w:rPr>
        <w:t xml:space="preserve"> стандартов оказания медицинской помощи.</w:t>
      </w:r>
      <w:r w:rsidRPr="00BF30FC">
        <w:rPr>
          <w:rStyle w:val="ab"/>
          <w:rFonts w:ascii="Times New Roman" w:hAnsi="Times New Roman" w:cs="Times New Roman"/>
          <w:sz w:val="28"/>
          <w:szCs w:val="28"/>
          <w:shd w:val="clear" w:color="auto" w:fill="FFFFFF"/>
        </w:rPr>
        <w:footnoteReference w:id="32"/>
      </w:r>
      <w:r w:rsidRPr="00BF30FC">
        <w:rPr>
          <w:rFonts w:ascii="Times New Roman" w:hAnsi="Times New Roman" w:cs="Times New Roman"/>
          <w:sz w:val="28"/>
          <w:szCs w:val="28"/>
        </w:rPr>
        <w:t xml:space="preserve"> Общий объем финансирования программы составил 630 миллиардов рублей, в том числе 174 миллиарда рублей было выделено на реализацию региональных программ. К 1 января 2013 года было потрачено 579,4 миллиардов рублей.</w:t>
      </w:r>
    </w:p>
    <w:p w:rsidR="00EB5C4E" w:rsidRPr="00BF30FC" w:rsidRDefault="00EB5C4E" w:rsidP="00B05B39">
      <w:pPr>
        <w:spacing w:after="0" w:line="360" w:lineRule="auto"/>
        <w:ind w:firstLine="851"/>
        <w:jc w:val="both"/>
        <w:rPr>
          <w:rFonts w:ascii="Times New Roman" w:hAnsi="Times New Roman" w:cs="Times New Roman"/>
          <w:sz w:val="28"/>
          <w:szCs w:val="28"/>
          <w:shd w:val="clear" w:color="auto" w:fill="FFFFFF"/>
        </w:rPr>
      </w:pPr>
      <w:r w:rsidRPr="00BF30FC">
        <w:rPr>
          <w:rFonts w:ascii="Times New Roman" w:hAnsi="Times New Roman" w:cs="Times New Roman"/>
          <w:sz w:val="28"/>
          <w:szCs w:val="28"/>
        </w:rPr>
        <w:t xml:space="preserve">Итогом реализации программы модернизации здравоохранения на 2011-2012 гг. стало: создание и введение в эксплуатацию в рамках пилотного проекта </w:t>
      </w:r>
      <w:r w:rsidRPr="00BF30FC">
        <w:rPr>
          <w:rFonts w:ascii="Times New Roman" w:hAnsi="Times New Roman" w:cs="Times New Roman"/>
          <w:sz w:val="28"/>
          <w:szCs w:val="28"/>
          <w:shd w:val="clear" w:color="auto" w:fill="FFFFFF"/>
        </w:rPr>
        <w:t xml:space="preserve">единой государственной информационной системы здравоохранения (РС ЕГИЗ), строительство 22 региональных и 2 федеральных перинатальных центров, капитальный ремонт в 895 учреждениях из запланированных 3567 объектов, текущий ремонт - в 105 учреждениях из запланированных 280 объектов, фактически поставлено 104 361 единицы оборудования  из запланированных 259191, стандарты медицинской помощи  при оказании стационарной  медицинской помощи внедрены в 3274 учреждениях из </w:t>
      </w:r>
      <w:r w:rsidRPr="00BF30FC">
        <w:rPr>
          <w:rFonts w:ascii="Times New Roman" w:hAnsi="Times New Roman" w:cs="Times New Roman"/>
          <w:sz w:val="28"/>
          <w:szCs w:val="28"/>
          <w:shd w:val="clear" w:color="auto" w:fill="FFFFFF"/>
        </w:rPr>
        <w:lastRenderedPageBreak/>
        <w:t xml:space="preserve">запланированных 3538. </w:t>
      </w:r>
    </w:p>
    <w:p w:rsidR="00EB5C4E" w:rsidRPr="00BF30FC" w:rsidRDefault="00EB5C4E"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shd w:val="clear" w:color="auto" w:fill="FFFFFF"/>
        </w:rPr>
        <w:t xml:space="preserve">По итогам реализации </w:t>
      </w:r>
      <w:r w:rsidRPr="00BF30FC">
        <w:rPr>
          <w:rFonts w:ascii="Times New Roman" w:hAnsi="Times New Roman" w:cs="Times New Roman"/>
          <w:sz w:val="28"/>
          <w:szCs w:val="28"/>
        </w:rPr>
        <w:t>программы модернизации здравоохранения на 2011-2012 гг. можно сказать, что достигнуть запланированных результатов не удалось - двухлетний период для реализации поставленных целей оказался  не достаточным, хотя определенные показатели можно оценить как положительные.</w:t>
      </w:r>
      <w:r w:rsidRPr="00BF30FC">
        <w:rPr>
          <w:rStyle w:val="ab"/>
          <w:rFonts w:ascii="Times New Roman" w:hAnsi="Times New Roman" w:cs="Times New Roman"/>
          <w:sz w:val="28"/>
          <w:szCs w:val="28"/>
        </w:rPr>
        <w:footnoteReference w:id="33"/>
      </w:r>
    </w:p>
    <w:p w:rsidR="00EB5C4E" w:rsidRPr="00BF30FC" w:rsidRDefault="00EB5C4E" w:rsidP="00B05B39">
      <w:pPr>
        <w:shd w:val="clear" w:color="auto" w:fill="FFFFFF" w:themeFill="background1"/>
        <w:spacing w:after="0" w:line="360" w:lineRule="auto"/>
        <w:ind w:firstLine="851"/>
        <w:jc w:val="both"/>
        <w:rPr>
          <w:rFonts w:ascii="Times New Roman" w:hAnsi="Times New Roman" w:cs="Times New Roman"/>
          <w:sz w:val="28"/>
          <w:szCs w:val="28"/>
          <w:shd w:val="clear" w:color="auto" w:fill="FFFFFF"/>
        </w:rPr>
      </w:pPr>
      <w:r w:rsidRPr="00BF30FC">
        <w:rPr>
          <w:rFonts w:ascii="Times New Roman" w:hAnsi="Times New Roman" w:cs="Times New Roman"/>
          <w:sz w:val="28"/>
          <w:szCs w:val="28"/>
          <w:shd w:val="clear" w:color="auto" w:fill="FFFFFF"/>
        </w:rPr>
        <w:t>Цель программы модернизации здравоохранения субъектов РФ на 2014-2016гг заключается в продолжени</w:t>
      </w:r>
      <w:r w:rsidR="001579FF">
        <w:rPr>
          <w:rFonts w:ascii="Times New Roman" w:hAnsi="Times New Roman" w:cs="Times New Roman"/>
          <w:sz w:val="28"/>
          <w:szCs w:val="28"/>
          <w:shd w:val="clear" w:color="auto" w:fill="FFFFFF"/>
        </w:rPr>
        <w:t>е</w:t>
      </w:r>
      <w:r w:rsidRPr="00BF30FC">
        <w:rPr>
          <w:rFonts w:ascii="Times New Roman" w:hAnsi="Times New Roman" w:cs="Times New Roman"/>
          <w:sz w:val="28"/>
          <w:szCs w:val="28"/>
          <w:shd w:val="clear" w:color="auto" w:fill="FFFFFF"/>
        </w:rPr>
        <w:t xml:space="preserve"> реализации Программы развития перинатальных центров в РФ. В рамках реализации программы предусмотрены мероприятия по проектированию, строительству, вводу в эксплуатацию 32 перинатальных центров в 30 субъектах РФ.</w:t>
      </w:r>
      <w:r w:rsidRPr="00BF30FC">
        <w:rPr>
          <w:rStyle w:val="ab"/>
          <w:rFonts w:ascii="Times New Roman" w:hAnsi="Times New Roman" w:cs="Times New Roman"/>
          <w:sz w:val="28"/>
          <w:szCs w:val="28"/>
          <w:shd w:val="clear" w:color="auto" w:fill="FFFFFF"/>
        </w:rPr>
        <w:footnoteReference w:id="34"/>
      </w:r>
    </w:p>
    <w:p w:rsidR="00EB5C4E" w:rsidRPr="00BF30FC" w:rsidRDefault="00EB5C4E" w:rsidP="00B05B39">
      <w:pPr>
        <w:pStyle w:val="a7"/>
        <w:shd w:val="clear" w:color="auto" w:fill="FFFFFF" w:themeFill="background1"/>
        <w:spacing w:before="0" w:after="0" w:line="360" w:lineRule="auto"/>
        <w:ind w:firstLine="851"/>
        <w:jc w:val="both"/>
        <w:rPr>
          <w:sz w:val="28"/>
          <w:szCs w:val="28"/>
        </w:rPr>
      </w:pPr>
      <w:r w:rsidRPr="00BF30FC">
        <w:rPr>
          <w:sz w:val="28"/>
          <w:szCs w:val="28"/>
          <w:shd w:val="clear" w:color="auto" w:fill="FFFFFF"/>
        </w:rPr>
        <w:t>С 1января 2013 года был впервые возвращен принцип социального равенства при распределении государственных ресурсов здравоохранения, он заключался в переходе на одноканальную систему финансирования.</w:t>
      </w:r>
      <w:r w:rsidRPr="00BF30FC">
        <w:rPr>
          <w:sz w:val="28"/>
          <w:szCs w:val="28"/>
        </w:rPr>
        <w:t xml:space="preserve"> Ранее денежные средства попадали в ЛПУ из бюджетов разных уровней и фондов социального страхования. Одноканальная система финансирования предполагает, что основная часть финансовых средств, поступающих в учреждение здравоохранения, идет из фонда обязательного медицинского страхования</w:t>
      </w:r>
      <w:r w:rsidRPr="00BF30FC">
        <w:rPr>
          <w:sz w:val="28"/>
          <w:szCs w:val="28"/>
          <w:shd w:val="clear" w:color="auto" w:fill="FFFFFF"/>
        </w:rPr>
        <w:t>, состоящего из средств страховых взносов работодателей и органов исполнительной власти субъектов РФ для неработающей части населения</w:t>
      </w:r>
      <w:r w:rsidRPr="00BF30FC">
        <w:rPr>
          <w:sz w:val="28"/>
          <w:szCs w:val="28"/>
        </w:rPr>
        <w:t xml:space="preserve">. </w:t>
      </w:r>
      <w:r w:rsidR="00DE51BD" w:rsidRPr="00BF30FC">
        <w:rPr>
          <w:sz w:val="28"/>
          <w:szCs w:val="28"/>
        </w:rPr>
        <w:t>Финансирование учреждения в рамках данной системы основывается на принципах единого для всех регионов подушевого</w:t>
      </w:r>
      <w:r w:rsidR="00DE51BD">
        <w:rPr>
          <w:sz w:val="28"/>
          <w:szCs w:val="28"/>
        </w:rPr>
        <w:t xml:space="preserve"> </w:t>
      </w:r>
      <w:r w:rsidR="00DE51BD" w:rsidRPr="00BF30FC">
        <w:rPr>
          <w:sz w:val="28"/>
          <w:szCs w:val="28"/>
        </w:rPr>
        <w:t>финансирования (получение средств за всех прикрепленных граждан) и оплаты за непосредственные результаты деятельности (объем оказанных услуг).  </w:t>
      </w:r>
    </w:p>
    <w:p w:rsidR="00EB5C4E" w:rsidRPr="00BF30FC" w:rsidRDefault="00EB5C4E" w:rsidP="00B05B39">
      <w:pPr>
        <w:shd w:val="clear" w:color="auto" w:fill="FFFFFF" w:themeFill="background1"/>
        <w:spacing w:after="0" w:line="360" w:lineRule="auto"/>
        <w:ind w:firstLine="851"/>
        <w:jc w:val="both"/>
        <w:rPr>
          <w:rFonts w:ascii="Times New Roman" w:hAnsi="Times New Roman" w:cs="Times New Roman"/>
          <w:sz w:val="28"/>
          <w:szCs w:val="28"/>
          <w:shd w:val="clear" w:color="auto" w:fill="FFFFFF"/>
        </w:rPr>
      </w:pPr>
      <w:r w:rsidRPr="00BF30FC">
        <w:rPr>
          <w:rFonts w:ascii="Times New Roman" w:eastAsia="Times New Roman" w:hAnsi="Times New Roman" w:cs="Times New Roman"/>
          <w:sz w:val="28"/>
          <w:szCs w:val="28"/>
          <w:lang w:eastAsia="ru-RU"/>
        </w:rPr>
        <w:t xml:space="preserve">Создание одноканальной системы было нацелено на охрану здоровья граждан, создание конкурентного рынка медицинских услуг, мотивацию лечебных учреждений и медицинских работников к усилению </w:t>
      </w:r>
      <w:r w:rsidRPr="00BF30FC">
        <w:rPr>
          <w:rFonts w:ascii="Times New Roman" w:eastAsia="Times New Roman" w:hAnsi="Times New Roman" w:cs="Times New Roman"/>
          <w:sz w:val="28"/>
          <w:szCs w:val="28"/>
          <w:lang w:eastAsia="ru-RU"/>
        </w:rPr>
        <w:lastRenderedPageBreak/>
        <w:t xml:space="preserve">профилактической направленности работы, повышение качества услуг и интенсивности лечения, сокращение издержек, оптимизацию структуры и штатов. В конечном итоге это должно привести к повышению качества медицинских услуг и эффективности использования ресурсов здравоохранения. Но увеличение </w:t>
      </w:r>
      <w:r w:rsidRPr="00BF30FC">
        <w:rPr>
          <w:rFonts w:ascii="Times New Roman" w:hAnsi="Times New Roman" w:cs="Times New Roman"/>
          <w:sz w:val="28"/>
          <w:szCs w:val="28"/>
          <w:shd w:val="clear" w:color="auto" w:fill="FFFFFF"/>
        </w:rPr>
        <w:t>страховых взносов (с 3,6% до 5,1%), а в следствии и налоговая нагрузка на работодателя (30% страховых взносов от зарплаты работника) частично повлияла на сокращение официальной части заработной платы и появлению «заплаты в конвертах».</w:t>
      </w:r>
    </w:p>
    <w:p w:rsidR="00EB5C4E" w:rsidRPr="00BF30FC" w:rsidRDefault="00EB5C4E" w:rsidP="00B05B39">
      <w:pPr>
        <w:spacing w:after="0" w:line="360" w:lineRule="auto"/>
        <w:ind w:firstLine="851"/>
        <w:jc w:val="both"/>
        <w:rPr>
          <w:rFonts w:ascii="Times New Roman" w:hAnsi="Times New Roman" w:cs="Times New Roman"/>
          <w:sz w:val="28"/>
          <w:szCs w:val="28"/>
          <w:shd w:val="clear" w:color="auto" w:fill="FFFFFF"/>
        </w:rPr>
      </w:pPr>
      <w:r w:rsidRPr="00BF30FC">
        <w:rPr>
          <w:rFonts w:ascii="Times New Roman" w:hAnsi="Times New Roman" w:cs="Times New Roman"/>
          <w:sz w:val="28"/>
          <w:szCs w:val="28"/>
          <w:shd w:val="clear" w:color="auto" w:fill="FFFFFF"/>
        </w:rPr>
        <w:t>Итогами всех трансформаций в здравоохранении стало изменение институциональных основ отрасли, реорганизация управления, деятельности некоторых элементов и связей между ними, ресурсного обеспечения. Данные изменения положительно повлияли на систему, но не способствовали повышению общественного здоровья в целом, что являлось главной и конечной целью функционирования системы здравоохранения. Уровень неудовлетворенности потребительских ожиданий и низкая степень доверия к системе остаются одними  из основных проблем в отрасли, вызванных снижением эффективности, доступности и качества медицинской помощи, а ведь для многих граждан государственный сектор здравоохранения является основным и безальтернативным источником получения медицинской помощи.</w:t>
      </w:r>
    </w:p>
    <w:p w:rsidR="00EB5C4E" w:rsidRPr="00BF30FC" w:rsidRDefault="00EB5C4E" w:rsidP="00B05B39">
      <w:pPr>
        <w:tabs>
          <w:tab w:val="left" w:pos="8483"/>
        </w:tabs>
        <w:spacing w:after="0" w:line="360" w:lineRule="auto"/>
        <w:ind w:firstLine="851"/>
        <w:jc w:val="both"/>
        <w:rPr>
          <w:rFonts w:ascii="Times New Roman" w:eastAsia="Times New Roman" w:hAnsi="Times New Roman" w:cs="Times New Roman"/>
          <w:sz w:val="28"/>
          <w:szCs w:val="28"/>
          <w:lang w:eastAsia="ru-RU"/>
        </w:rPr>
      </w:pPr>
      <w:r w:rsidRPr="00BF30FC">
        <w:rPr>
          <w:rFonts w:ascii="Times New Roman" w:hAnsi="Times New Roman" w:cs="Times New Roman"/>
          <w:sz w:val="28"/>
          <w:szCs w:val="28"/>
          <w:shd w:val="clear" w:color="auto" w:fill="FFFFFF"/>
        </w:rPr>
        <w:t>Другой актуальной проблемой, влияющей на качество медицинских услуг, является недостаток квалификации кадров, низкая заработная плата, низкие социальная защищенность и престиж медицинской профессии.</w:t>
      </w:r>
      <w:r w:rsidR="0030757B" w:rsidRPr="00BF30FC">
        <w:rPr>
          <w:rStyle w:val="ab"/>
          <w:rFonts w:ascii="Times New Roman" w:hAnsi="Times New Roman" w:cs="Times New Roman"/>
          <w:sz w:val="28"/>
          <w:szCs w:val="28"/>
          <w:shd w:val="clear" w:color="auto" w:fill="FFFFFF"/>
        </w:rPr>
        <w:footnoteReference w:id="35"/>
      </w:r>
      <w:r w:rsidRPr="00BF30FC">
        <w:rPr>
          <w:rFonts w:ascii="Times New Roman" w:hAnsi="Times New Roman" w:cs="Times New Roman"/>
          <w:sz w:val="28"/>
          <w:szCs w:val="28"/>
          <w:shd w:val="clear" w:color="auto" w:fill="FFFFFF"/>
        </w:rPr>
        <w:t xml:space="preserve"> Для мотивации сотрудников к улучшению качества оказываемых услуг и увеличению производительности труда необходимо было изменить размер заработной платы, в связи с чем, Правительством РФ было  принято Распоряжение </w:t>
      </w:r>
      <w:r w:rsidRPr="00BF30FC">
        <w:rPr>
          <w:rFonts w:ascii="Times New Roman" w:eastAsia="Times New Roman" w:hAnsi="Times New Roman" w:cs="Times New Roman"/>
          <w:sz w:val="28"/>
          <w:szCs w:val="28"/>
          <w:lang w:eastAsia="ru-RU"/>
        </w:rPr>
        <w:t xml:space="preserve">от 28.12.2012 N 2599-р«Об утверждении плана мероприятий ("дорожной карты") "Изменения в отраслях социальной сферы, направленные </w:t>
      </w:r>
      <w:r w:rsidRPr="00BF30FC">
        <w:rPr>
          <w:rFonts w:ascii="Times New Roman" w:eastAsia="Times New Roman" w:hAnsi="Times New Roman" w:cs="Times New Roman"/>
          <w:sz w:val="28"/>
          <w:szCs w:val="28"/>
          <w:lang w:eastAsia="ru-RU"/>
        </w:rPr>
        <w:lastRenderedPageBreak/>
        <w:t>на повышение эффективности здравоохранения"»</w:t>
      </w:r>
      <w:r w:rsidR="0030757B">
        <w:rPr>
          <w:rFonts w:ascii="Times New Roman" w:eastAsia="Times New Roman" w:hAnsi="Times New Roman" w:cs="Times New Roman"/>
          <w:sz w:val="28"/>
          <w:szCs w:val="28"/>
          <w:lang w:eastAsia="ru-RU"/>
        </w:rPr>
        <w:t>.</w:t>
      </w:r>
      <w:r w:rsidRPr="00BF30FC">
        <w:rPr>
          <w:rStyle w:val="ab"/>
          <w:rFonts w:ascii="Times New Roman" w:hAnsi="Times New Roman" w:cs="Times New Roman"/>
          <w:sz w:val="28"/>
          <w:szCs w:val="28"/>
          <w:shd w:val="clear" w:color="auto" w:fill="FFFFFF"/>
        </w:rPr>
        <w:footnoteReference w:id="36"/>
      </w:r>
    </w:p>
    <w:p w:rsidR="00EB5C4E" w:rsidRPr="00BF30FC" w:rsidRDefault="00EB5C4E" w:rsidP="00B05B39">
      <w:pPr>
        <w:pStyle w:val="a7"/>
        <w:shd w:val="clear" w:color="auto" w:fill="FFFFFF"/>
        <w:tabs>
          <w:tab w:val="left" w:pos="3136"/>
        </w:tabs>
        <w:spacing w:before="0" w:after="0" w:line="360" w:lineRule="auto"/>
        <w:ind w:firstLine="851"/>
        <w:jc w:val="both"/>
        <w:rPr>
          <w:sz w:val="28"/>
          <w:szCs w:val="28"/>
        </w:rPr>
      </w:pPr>
      <w:r w:rsidRPr="00BF30FC">
        <w:rPr>
          <w:sz w:val="28"/>
          <w:szCs w:val="28"/>
        </w:rPr>
        <w:t xml:space="preserve">В целях устойчивого социально-экономического развития РФ была сформирована концепция развития здравоохранения в Российской Федерации до 2020 года, основанная на анализе состояния здравоохранения в РФ, в которой были определены основные цели, задачи и способы совершенствования на основе применения системного подхода. </w:t>
      </w:r>
      <w:r w:rsidRPr="00BF30FC">
        <w:rPr>
          <w:sz w:val="28"/>
          <w:szCs w:val="28"/>
          <w:shd w:val="clear" w:color="auto" w:fill="FFFFFF" w:themeFill="background1"/>
        </w:rPr>
        <w:t>Концепци</w:t>
      </w:r>
      <w:r w:rsidR="0030757B">
        <w:rPr>
          <w:sz w:val="28"/>
          <w:szCs w:val="28"/>
          <w:shd w:val="clear" w:color="auto" w:fill="FFFFFF" w:themeFill="background1"/>
        </w:rPr>
        <w:t>ю</w:t>
      </w:r>
      <w:r w:rsidRPr="00BF30FC">
        <w:rPr>
          <w:sz w:val="28"/>
          <w:szCs w:val="28"/>
          <w:shd w:val="clear" w:color="auto" w:fill="FFFFFF" w:themeFill="background1"/>
        </w:rPr>
        <w:t xml:space="preserve"> разрабатывали в соответствии с Конституцией Российской Федерации, федеральными законами и иными нормативными правовыми актами Российской Федерации, общепризнанными принципами и нормами международного права в области здравоохранения и с учетом отечественного и </w:t>
      </w:r>
      <w:r w:rsidR="0030757B">
        <w:rPr>
          <w:sz w:val="28"/>
          <w:szCs w:val="28"/>
          <w:shd w:val="clear" w:color="auto" w:fill="FFFFFF" w:themeFill="background1"/>
        </w:rPr>
        <w:t xml:space="preserve">зарубежного опыта. </w:t>
      </w:r>
      <w:r w:rsidR="001579FF">
        <w:rPr>
          <w:sz w:val="28"/>
          <w:szCs w:val="28"/>
          <w:shd w:val="clear" w:color="auto" w:fill="FFFFFF" w:themeFill="background1"/>
        </w:rPr>
        <w:t>Исходя,</w:t>
      </w:r>
      <w:r w:rsidR="001579FF" w:rsidRPr="00BF30FC">
        <w:rPr>
          <w:sz w:val="28"/>
          <w:szCs w:val="28"/>
          <w:shd w:val="clear" w:color="auto" w:fill="FFFFFF" w:themeFill="background1"/>
        </w:rPr>
        <w:t xml:space="preserve"> из содержания данного документа была</w:t>
      </w:r>
      <w:r w:rsidR="001579FF">
        <w:rPr>
          <w:sz w:val="28"/>
          <w:szCs w:val="28"/>
          <w:shd w:val="clear" w:color="auto" w:fill="FFFFFF" w:themeFill="background1"/>
        </w:rPr>
        <w:t>,</w:t>
      </w:r>
      <w:r w:rsidR="001579FF" w:rsidRPr="00BF30FC">
        <w:rPr>
          <w:sz w:val="28"/>
          <w:szCs w:val="28"/>
          <w:shd w:val="clear" w:color="auto" w:fill="FFFFFF" w:themeFill="background1"/>
        </w:rPr>
        <w:t xml:space="preserve"> разработана государственная программа «Развитие здравоохранения»</w:t>
      </w:r>
      <w:r w:rsidR="001579FF">
        <w:rPr>
          <w:sz w:val="28"/>
          <w:szCs w:val="28"/>
          <w:shd w:val="clear" w:color="auto" w:fill="FFFFFF" w:themeFill="background1"/>
        </w:rPr>
        <w:t>.</w:t>
      </w:r>
    </w:p>
    <w:p w:rsidR="00EB5C4E" w:rsidRPr="00BF30FC" w:rsidRDefault="00EB5C4E" w:rsidP="00B05B39">
      <w:pPr>
        <w:spacing w:after="0" w:line="360" w:lineRule="auto"/>
        <w:ind w:firstLine="851"/>
        <w:jc w:val="both"/>
        <w:rPr>
          <w:rFonts w:ascii="Times New Roman" w:eastAsia="Times New Roman" w:hAnsi="Times New Roman" w:cs="Times New Roman"/>
          <w:sz w:val="28"/>
          <w:szCs w:val="28"/>
          <w:lang w:eastAsia="ru-RU"/>
        </w:rPr>
      </w:pPr>
      <w:r w:rsidRPr="00BF30FC">
        <w:rPr>
          <w:rFonts w:ascii="Times New Roman" w:hAnsi="Times New Roman" w:cs="Times New Roman"/>
          <w:sz w:val="28"/>
          <w:szCs w:val="28"/>
        </w:rPr>
        <w:t>На сегодняшний день государственная программа «Развитие здравоохранения» рассматривается  в качестве основного инструмента реализации государственной политики в сфере здравоохранения</w:t>
      </w:r>
      <w:r w:rsidRPr="00BF30FC">
        <w:rPr>
          <w:rFonts w:ascii="Times New Roman" w:eastAsia="Times New Roman" w:hAnsi="Times New Roman" w:cs="Times New Roman"/>
          <w:sz w:val="28"/>
          <w:szCs w:val="28"/>
          <w:lang w:eastAsia="ru-RU"/>
        </w:rPr>
        <w:t xml:space="preserve">. </w:t>
      </w:r>
      <w:r w:rsidRPr="00BF30FC">
        <w:rPr>
          <w:rFonts w:ascii="Times New Roman" w:hAnsi="Times New Roman" w:cs="Times New Roman"/>
          <w:sz w:val="28"/>
          <w:szCs w:val="28"/>
        </w:rPr>
        <w:t>Эт</w:t>
      </w:r>
      <w:r w:rsidR="0030757B">
        <w:rPr>
          <w:rFonts w:ascii="Times New Roman" w:hAnsi="Times New Roman" w:cs="Times New Roman"/>
          <w:sz w:val="28"/>
          <w:szCs w:val="28"/>
        </w:rPr>
        <w:t>а</w:t>
      </w:r>
      <w:r w:rsidRPr="00BF30FC">
        <w:rPr>
          <w:rFonts w:ascii="Times New Roman" w:hAnsi="Times New Roman" w:cs="Times New Roman"/>
          <w:sz w:val="28"/>
          <w:szCs w:val="28"/>
        </w:rPr>
        <w:t xml:space="preserve"> программа включает в себя 11</w:t>
      </w:r>
      <w:r w:rsidRPr="00BF30FC">
        <w:rPr>
          <w:rFonts w:ascii="Times New Roman" w:eastAsia="Times New Roman" w:hAnsi="Times New Roman" w:cs="Times New Roman"/>
          <w:bCs/>
          <w:sz w:val="28"/>
          <w:szCs w:val="28"/>
          <w:shd w:val="clear" w:color="auto" w:fill="FFFFFF"/>
          <w:lang w:eastAsia="ru-RU"/>
        </w:rPr>
        <w:t>подпрограмм, в том числе федеральные целевые программы, поэтому цели, которые государство хочет достигнуть с помощью данной программы, очень масштабны. Поэтому она разбита на два этапа:</w:t>
      </w:r>
    </w:p>
    <w:p w:rsidR="00EB5C4E" w:rsidRPr="00BF30FC" w:rsidRDefault="00EB5C4E" w:rsidP="00B05B39">
      <w:pPr>
        <w:tabs>
          <w:tab w:val="left" w:pos="851"/>
        </w:tabs>
        <w:spacing w:after="0" w:line="360" w:lineRule="auto"/>
        <w:ind w:firstLine="851"/>
        <w:jc w:val="both"/>
        <w:rPr>
          <w:rFonts w:ascii="Times New Roman" w:eastAsia="Times New Roman" w:hAnsi="Times New Roman" w:cs="Times New Roman"/>
          <w:bCs/>
          <w:sz w:val="28"/>
          <w:szCs w:val="28"/>
          <w:shd w:val="clear" w:color="auto" w:fill="FFFFFF"/>
          <w:lang w:eastAsia="ru-RU"/>
        </w:rPr>
      </w:pPr>
      <w:r w:rsidRPr="00BF30FC">
        <w:rPr>
          <w:rFonts w:ascii="Times New Roman" w:eastAsia="Times New Roman" w:hAnsi="Times New Roman" w:cs="Times New Roman"/>
          <w:bCs/>
          <w:sz w:val="28"/>
          <w:szCs w:val="28"/>
          <w:shd w:val="clear" w:color="auto" w:fill="FFFFFF"/>
          <w:lang w:eastAsia="ru-RU"/>
        </w:rPr>
        <w:t>1)01.01.2013г.-31.12.2015г.</w:t>
      </w:r>
    </w:p>
    <w:p w:rsidR="00EB5C4E" w:rsidRPr="00BF30FC" w:rsidRDefault="00EB5C4E" w:rsidP="00B05B39">
      <w:pPr>
        <w:tabs>
          <w:tab w:val="left" w:pos="851"/>
        </w:tabs>
        <w:spacing w:after="0" w:line="360" w:lineRule="auto"/>
        <w:ind w:firstLine="851"/>
        <w:jc w:val="both"/>
        <w:rPr>
          <w:rFonts w:ascii="Times New Roman" w:eastAsia="Times New Roman" w:hAnsi="Times New Roman" w:cs="Times New Roman"/>
          <w:bCs/>
          <w:sz w:val="28"/>
          <w:szCs w:val="28"/>
          <w:shd w:val="clear" w:color="auto" w:fill="FFFFFF"/>
          <w:lang w:eastAsia="ru-RU"/>
        </w:rPr>
      </w:pPr>
      <w:r w:rsidRPr="00BF30FC">
        <w:rPr>
          <w:rFonts w:ascii="Times New Roman" w:eastAsia="Times New Roman" w:hAnsi="Times New Roman" w:cs="Times New Roman"/>
          <w:bCs/>
          <w:sz w:val="28"/>
          <w:szCs w:val="28"/>
          <w:shd w:val="clear" w:color="auto" w:fill="FFFFFF"/>
          <w:lang w:eastAsia="ru-RU"/>
        </w:rPr>
        <w:t xml:space="preserve">2)01.01.2016-31.12.2020г. </w:t>
      </w:r>
    </w:p>
    <w:p w:rsidR="00EB5C4E" w:rsidRPr="00BF30FC" w:rsidRDefault="00DE51BD" w:rsidP="00B05B39">
      <w:pPr>
        <w:spacing w:after="0" w:line="360" w:lineRule="auto"/>
        <w:ind w:firstLine="851"/>
        <w:jc w:val="both"/>
        <w:rPr>
          <w:rFonts w:ascii="Times New Roman" w:eastAsia="Times New Roman" w:hAnsi="Times New Roman" w:cs="Times New Roman"/>
          <w:sz w:val="28"/>
          <w:szCs w:val="28"/>
          <w:lang w:eastAsia="ru-RU"/>
        </w:rPr>
      </w:pPr>
      <w:r w:rsidRPr="00BF30FC">
        <w:rPr>
          <w:rFonts w:ascii="Times New Roman" w:eastAsia="Times New Roman" w:hAnsi="Times New Roman" w:cs="Times New Roman"/>
          <w:bCs/>
          <w:sz w:val="28"/>
          <w:szCs w:val="28"/>
          <w:shd w:val="clear" w:color="auto" w:fill="FFFFFF"/>
          <w:lang w:eastAsia="ru-RU"/>
        </w:rPr>
        <w:t>Объем бюджетных ассигнований планируемых потратить в ходе реализации  программы составляет</w:t>
      </w:r>
      <w:r>
        <w:rPr>
          <w:rFonts w:ascii="Times New Roman" w:eastAsia="Times New Roman" w:hAnsi="Times New Roman" w:cs="Times New Roman"/>
          <w:bCs/>
          <w:sz w:val="28"/>
          <w:szCs w:val="28"/>
          <w:shd w:val="clear" w:color="auto" w:fill="FFFFFF"/>
          <w:lang w:eastAsia="ru-RU"/>
        </w:rPr>
        <w:t xml:space="preserve"> </w:t>
      </w:r>
      <w:r w:rsidRPr="00BF30FC">
        <w:rPr>
          <w:rFonts w:ascii="Times New Roman" w:eastAsia="Times New Roman" w:hAnsi="Times New Roman" w:cs="Times New Roman"/>
          <w:bCs/>
          <w:sz w:val="28"/>
          <w:szCs w:val="28"/>
          <w:lang w:eastAsia="ru-RU"/>
        </w:rPr>
        <w:t>2 038 088 713,4 тыс. руб.</w:t>
      </w:r>
      <w:r w:rsidRPr="00BF30FC">
        <w:rPr>
          <w:rStyle w:val="ab"/>
          <w:rFonts w:ascii="Times New Roman" w:eastAsia="Times New Roman" w:hAnsi="Times New Roman" w:cs="Times New Roman"/>
          <w:bCs/>
          <w:sz w:val="28"/>
          <w:szCs w:val="28"/>
          <w:lang w:eastAsia="ru-RU"/>
        </w:rPr>
        <w:footnoteReference w:id="37"/>
      </w:r>
    </w:p>
    <w:p w:rsidR="00EB5C4E" w:rsidRPr="00BF30FC" w:rsidRDefault="00EB5C4E" w:rsidP="00B05B39">
      <w:pPr>
        <w:tabs>
          <w:tab w:val="left" w:pos="851"/>
        </w:tabs>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Подпрограммы, входящие в состав программы «Развития здравоохранения»:</w:t>
      </w:r>
    </w:p>
    <w:p w:rsidR="00EB5C4E" w:rsidRPr="00BF30FC" w:rsidRDefault="001E1ECA" w:rsidP="00F35E7B">
      <w:pPr>
        <w:widowControl/>
        <w:numPr>
          <w:ilvl w:val="0"/>
          <w:numId w:val="25"/>
        </w:numPr>
        <w:shd w:val="clear" w:color="auto" w:fill="FFFFFF"/>
        <w:suppressAutoHyphens w:val="0"/>
        <w:autoSpaceDN/>
        <w:spacing w:after="0" w:line="360" w:lineRule="auto"/>
        <w:ind w:left="0" w:firstLine="851"/>
        <w:jc w:val="both"/>
        <w:textAlignment w:val="auto"/>
        <w:rPr>
          <w:rFonts w:ascii="Times New Roman" w:eastAsia="Times New Roman" w:hAnsi="Times New Roman" w:cs="Times New Roman"/>
          <w:sz w:val="28"/>
          <w:szCs w:val="28"/>
          <w:lang w:eastAsia="ru-RU"/>
        </w:rPr>
      </w:pPr>
      <w:hyperlink r:id="rId9" w:history="1">
        <w:r w:rsidR="00EB5C4E" w:rsidRPr="00BF30FC">
          <w:rPr>
            <w:rFonts w:ascii="Times New Roman" w:eastAsia="Times New Roman" w:hAnsi="Times New Roman" w:cs="Times New Roman"/>
            <w:sz w:val="28"/>
            <w:szCs w:val="28"/>
            <w:lang w:eastAsia="ru-RU"/>
          </w:rPr>
          <w:t>Профилактика заболеваний и формирование здорового образа жи</w:t>
        </w:r>
        <w:r w:rsidR="00EB5C4E" w:rsidRPr="00BF30FC">
          <w:rPr>
            <w:rFonts w:ascii="Times New Roman" w:eastAsia="Times New Roman" w:hAnsi="Times New Roman" w:cs="Times New Roman"/>
            <w:sz w:val="28"/>
            <w:szCs w:val="28"/>
            <w:lang w:eastAsia="ru-RU"/>
          </w:rPr>
          <w:t>з</w:t>
        </w:r>
        <w:r w:rsidR="00EB5C4E" w:rsidRPr="00BF30FC">
          <w:rPr>
            <w:rFonts w:ascii="Times New Roman" w:eastAsia="Times New Roman" w:hAnsi="Times New Roman" w:cs="Times New Roman"/>
            <w:sz w:val="28"/>
            <w:szCs w:val="28"/>
            <w:lang w:eastAsia="ru-RU"/>
          </w:rPr>
          <w:t>ни. Развитие первичной медико-санитарной помощи</w:t>
        </w:r>
      </w:hyperlink>
    </w:p>
    <w:p w:rsidR="00EB5C4E" w:rsidRPr="00BF30FC" w:rsidRDefault="001E1ECA" w:rsidP="00F35E7B">
      <w:pPr>
        <w:widowControl/>
        <w:numPr>
          <w:ilvl w:val="0"/>
          <w:numId w:val="25"/>
        </w:numPr>
        <w:shd w:val="clear" w:color="auto" w:fill="FFFFFF"/>
        <w:suppressAutoHyphens w:val="0"/>
        <w:autoSpaceDN/>
        <w:spacing w:after="0" w:line="360" w:lineRule="auto"/>
        <w:ind w:left="0" w:firstLine="851"/>
        <w:jc w:val="both"/>
        <w:textAlignment w:val="auto"/>
        <w:rPr>
          <w:rFonts w:ascii="Times New Roman" w:eastAsia="Times New Roman" w:hAnsi="Times New Roman" w:cs="Times New Roman"/>
          <w:sz w:val="28"/>
          <w:szCs w:val="28"/>
          <w:lang w:eastAsia="ru-RU"/>
        </w:rPr>
      </w:pPr>
      <w:hyperlink r:id="rId10" w:history="1">
        <w:r w:rsidR="00EB5C4E" w:rsidRPr="00BF30FC">
          <w:rPr>
            <w:rFonts w:ascii="Times New Roman" w:eastAsia="Times New Roman" w:hAnsi="Times New Roman" w:cs="Times New Roman"/>
            <w:sz w:val="28"/>
            <w:szCs w:val="28"/>
            <w:lang w:eastAsia="ru-RU"/>
          </w:rPr>
          <w:t>Совершенствование оказания специализированной, включая выс</w:t>
        </w:r>
        <w:r w:rsidR="00EB5C4E" w:rsidRPr="00BF30FC">
          <w:rPr>
            <w:rFonts w:ascii="Times New Roman" w:eastAsia="Times New Roman" w:hAnsi="Times New Roman" w:cs="Times New Roman"/>
            <w:sz w:val="28"/>
            <w:szCs w:val="28"/>
            <w:lang w:eastAsia="ru-RU"/>
          </w:rPr>
          <w:t>о</w:t>
        </w:r>
        <w:r w:rsidR="00EB5C4E" w:rsidRPr="00BF30FC">
          <w:rPr>
            <w:rFonts w:ascii="Times New Roman" w:eastAsia="Times New Roman" w:hAnsi="Times New Roman" w:cs="Times New Roman"/>
            <w:sz w:val="28"/>
            <w:szCs w:val="28"/>
            <w:lang w:eastAsia="ru-RU"/>
          </w:rPr>
          <w:t>котехнологичную, медицинской помощи, скорой, в том числе скорой специал</w:t>
        </w:r>
        <w:r w:rsidR="00EB5C4E" w:rsidRPr="00BF30FC">
          <w:rPr>
            <w:rFonts w:ascii="Times New Roman" w:eastAsia="Times New Roman" w:hAnsi="Times New Roman" w:cs="Times New Roman"/>
            <w:sz w:val="28"/>
            <w:szCs w:val="28"/>
            <w:lang w:eastAsia="ru-RU"/>
          </w:rPr>
          <w:t>и</w:t>
        </w:r>
        <w:r w:rsidR="00EB5C4E" w:rsidRPr="00BF30FC">
          <w:rPr>
            <w:rFonts w:ascii="Times New Roman" w:eastAsia="Times New Roman" w:hAnsi="Times New Roman" w:cs="Times New Roman"/>
            <w:sz w:val="28"/>
            <w:szCs w:val="28"/>
            <w:lang w:eastAsia="ru-RU"/>
          </w:rPr>
          <w:t>зированной, медицинской помощи, медицинской эвакуации</w:t>
        </w:r>
      </w:hyperlink>
    </w:p>
    <w:p w:rsidR="00EB5C4E" w:rsidRPr="00BF30FC" w:rsidRDefault="001E1ECA" w:rsidP="00F35E7B">
      <w:pPr>
        <w:widowControl/>
        <w:numPr>
          <w:ilvl w:val="0"/>
          <w:numId w:val="25"/>
        </w:numPr>
        <w:shd w:val="clear" w:color="auto" w:fill="FFFFFF"/>
        <w:suppressAutoHyphens w:val="0"/>
        <w:autoSpaceDN/>
        <w:spacing w:after="0" w:line="360" w:lineRule="auto"/>
        <w:ind w:left="0" w:firstLine="851"/>
        <w:jc w:val="both"/>
        <w:textAlignment w:val="auto"/>
        <w:rPr>
          <w:rFonts w:ascii="Times New Roman" w:eastAsia="Times New Roman" w:hAnsi="Times New Roman" w:cs="Times New Roman"/>
          <w:sz w:val="28"/>
          <w:szCs w:val="28"/>
          <w:lang w:eastAsia="ru-RU"/>
        </w:rPr>
      </w:pPr>
      <w:hyperlink r:id="rId11" w:history="1">
        <w:r w:rsidR="00EB5C4E" w:rsidRPr="00BF30FC">
          <w:rPr>
            <w:rFonts w:ascii="Times New Roman" w:eastAsia="Times New Roman" w:hAnsi="Times New Roman" w:cs="Times New Roman"/>
            <w:sz w:val="28"/>
            <w:szCs w:val="28"/>
            <w:lang w:eastAsia="ru-RU"/>
          </w:rPr>
          <w:t>Развитие и внедрение инновационных методов диагностики, пр</w:t>
        </w:r>
        <w:r w:rsidR="00EB5C4E" w:rsidRPr="00BF30FC">
          <w:rPr>
            <w:rFonts w:ascii="Times New Roman" w:eastAsia="Times New Roman" w:hAnsi="Times New Roman" w:cs="Times New Roman"/>
            <w:sz w:val="28"/>
            <w:szCs w:val="28"/>
            <w:lang w:eastAsia="ru-RU"/>
          </w:rPr>
          <w:t>о</w:t>
        </w:r>
        <w:r w:rsidR="00EB5C4E" w:rsidRPr="00BF30FC">
          <w:rPr>
            <w:rFonts w:ascii="Times New Roman" w:eastAsia="Times New Roman" w:hAnsi="Times New Roman" w:cs="Times New Roman"/>
            <w:sz w:val="28"/>
            <w:szCs w:val="28"/>
            <w:lang w:eastAsia="ru-RU"/>
          </w:rPr>
          <w:t>филактики и лечения, а также основ персонализированной медицины</w:t>
        </w:r>
      </w:hyperlink>
    </w:p>
    <w:p w:rsidR="00EB5C4E" w:rsidRPr="00BF30FC" w:rsidRDefault="001E1ECA" w:rsidP="00F35E7B">
      <w:pPr>
        <w:widowControl/>
        <w:numPr>
          <w:ilvl w:val="0"/>
          <w:numId w:val="25"/>
        </w:numPr>
        <w:shd w:val="clear" w:color="auto" w:fill="FFFFFF"/>
        <w:suppressAutoHyphens w:val="0"/>
        <w:autoSpaceDN/>
        <w:spacing w:after="0" w:line="360" w:lineRule="auto"/>
        <w:ind w:left="0" w:firstLine="851"/>
        <w:jc w:val="both"/>
        <w:textAlignment w:val="auto"/>
        <w:rPr>
          <w:rFonts w:ascii="Times New Roman" w:eastAsia="Times New Roman" w:hAnsi="Times New Roman" w:cs="Times New Roman"/>
          <w:sz w:val="28"/>
          <w:szCs w:val="28"/>
          <w:lang w:eastAsia="ru-RU"/>
        </w:rPr>
      </w:pPr>
      <w:hyperlink r:id="rId12" w:history="1">
        <w:r w:rsidR="00EB5C4E" w:rsidRPr="00BF30FC">
          <w:rPr>
            <w:rFonts w:ascii="Times New Roman" w:eastAsia="Times New Roman" w:hAnsi="Times New Roman" w:cs="Times New Roman"/>
            <w:sz w:val="28"/>
            <w:szCs w:val="28"/>
            <w:lang w:eastAsia="ru-RU"/>
          </w:rPr>
          <w:t>Охрана здоровья матери и ребенка</w:t>
        </w:r>
      </w:hyperlink>
    </w:p>
    <w:p w:rsidR="00EB5C4E" w:rsidRPr="00BF30FC" w:rsidRDefault="001E1ECA" w:rsidP="00F35E7B">
      <w:pPr>
        <w:widowControl/>
        <w:numPr>
          <w:ilvl w:val="0"/>
          <w:numId w:val="25"/>
        </w:numPr>
        <w:shd w:val="clear" w:color="auto" w:fill="FFFFFF"/>
        <w:suppressAutoHyphens w:val="0"/>
        <w:autoSpaceDN/>
        <w:spacing w:after="0" w:line="360" w:lineRule="auto"/>
        <w:ind w:left="0" w:firstLine="851"/>
        <w:jc w:val="both"/>
        <w:textAlignment w:val="auto"/>
        <w:rPr>
          <w:rFonts w:ascii="Times New Roman" w:eastAsia="Times New Roman" w:hAnsi="Times New Roman" w:cs="Times New Roman"/>
          <w:sz w:val="28"/>
          <w:szCs w:val="28"/>
          <w:lang w:eastAsia="ru-RU"/>
        </w:rPr>
      </w:pPr>
      <w:hyperlink r:id="rId13" w:history="1">
        <w:r w:rsidR="00EB5C4E" w:rsidRPr="00BF30FC">
          <w:rPr>
            <w:rFonts w:ascii="Times New Roman" w:eastAsia="Times New Roman" w:hAnsi="Times New Roman" w:cs="Times New Roman"/>
            <w:sz w:val="28"/>
            <w:szCs w:val="28"/>
            <w:lang w:eastAsia="ru-RU"/>
          </w:rPr>
          <w:t>Развитие медицинской реабилитации и санаторно-курортного леч</w:t>
        </w:r>
        <w:r w:rsidR="00EB5C4E" w:rsidRPr="00BF30FC">
          <w:rPr>
            <w:rFonts w:ascii="Times New Roman" w:eastAsia="Times New Roman" w:hAnsi="Times New Roman" w:cs="Times New Roman"/>
            <w:sz w:val="28"/>
            <w:szCs w:val="28"/>
            <w:lang w:eastAsia="ru-RU"/>
          </w:rPr>
          <w:t>е</w:t>
        </w:r>
        <w:r w:rsidR="00EB5C4E" w:rsidRPr="00BF30FC">
          <w:rPr>
            <w:rFonts w:ascii="Times New Roman" w:eastAsia="Times New Roman" w:hAnsi="Times New Roman" w:cs="Times New Roman"/>
            <w:sz w:val="28"/>
            <w:szCs w:val="28"/>
            <w:lang w:eastAsia="ru-RU"/>
          </w:rPr>
          <w:t>ния, в том числе детям</w:t>
        </w:r>
      </w:hyperlink>
    </w:p>
    <w:p w:rsidR="00EB5C4E" w:rsidRPr="00BF30FC" w:rsidRDefault="001E1ECA" w:rsidP="00F35E7B">
      <w:pPr>
        <w:widowControl/>
        <w:numPr>
          <w:ilvl w:val="0"/>
          <w:numId w:val="25"/>
        </w:numPr>
        <w:shd w:val="clear" w:color="auto" w:fill="FFFFFF"/>
        <w:suppressAutoHyphens w:val="0"/>
        <w:autoSpaceDN/>
        <w:spacing w:after="0" w:line="360" w:lineRule="auto"/>
        <w:ind w:left="0" w:firstLine="851"/>
        <w:jc w:val="both"/>
        <w:textAlignment w:val="auto"/>
        <w:rPr>
          <w:rFonts w:ascii="Times New Roman" w:eastAsia="Times New Roman" w:hAnsi="Times New Roman" w:cs="Times New Roman"/>
          <w:sz w:val="28"/>
          <w:szCs w:val="28"/>
          <w:lang w:eastAsia="ru-RU"/>
        </w:rPr>
      </w:pPr>
      <w:hyperlink r:id="rId14" w:history="1">
        <w:r w:rsidR="00EB5C4E" w:rsidRPr="00BF30FC">
          <w:rPr>
            <w:rFonts w:ascii="Times New Roman" w:eastAsia="Times New Roman" w:hAnsi="Times New Roman" w:cs="Times New Roman"/>
            <w:sz w:val="28"/>
            <w:szCs w:val="28"/>
            <w:lang w:eastAsia="ru-RU"/>
          </w:rPr>
          <w:t>Оказание паллиативной помощи, в том числе детям</w:t>
        </w:r>
      </w:hyperlink>
    </w:p>
    <w:p w:rsidR="00EB5C4E" w:rsidRPr="00BF30FC" w:rsidRDefault="001E1ECA" w:rsidP="00F35E7B">
      <w:pPr>
        <w:widowControl/>
        <w:numPr>
          <w:ilvl w:val="0"/>
          <w:numId w:val="25"/>
        </w:numPr>
        <w:shd w:val="clear" w:color="auto" w:fill="FFFFFF"/>
        <w:suppressAutoHyphens w:val="0"/>
        <w:autoSpaceDN/>
        <w:spacing w:after="0" w:line="360" w:lineRule="auto"/>
        <w:ind w:left="0" w:firstLine="851"/>
        <w:jc w:val="both"/>
        <w:textAlignment w:val="auto"/>
        <w:rPr>
          <w:rFonts w:ascii="Times New Roman" w:eastAsia="Times New Roman" w:hAnsi="Times New Roman" w:cs="Times New Roman"/>
          <w:sz w:val="28"/>
          <w:szCs w:val="28"/>
          <w:lang w:eastAsia="ru-RU"/>
        </w:rPr>
      </w:pPr>
      <w:hyperlink r:id="rId15" w:history="1">
        <w:r w:rsidR="00EB5C4E" w:rsidRPr="00BF30FC">
          <w:rPr>
            <w:rFonts w:ascii="Times New Roman" w:eastAsia="Times New Roman" w:hAnsi="Times New Roman" w:cs="Times New Roman"/>
            <w:sz w:val="28"/>
            <w:szCs w:val="28"/>
            <w:lang w:eastAsia="ru-RU"/>
          </w:rPr>
          <w:t>Кадровое обеспечение системы здравоохранения</w:t>
        </w:r>
      </w:hyperlink>
    </w:p>
    <w:p w:rsidR="00EB5C4E" w:rsidRPr="00BF30FC" w:rsidRDefault="001E1ECA" w:rsidP="00F35E7B">
      <w:pPr>
        <w:widowControl/>
        <w:numPr>
          <w:ilvl w:val="0"/>
          <w:numId w:val="25"/>
        </w:numPr>
        <w:shd w:val="clear" w:color="auto" w:fill="FFFFFF"/>
        <w:suppressAutoHyphens w:val="0"/>
        <w:autoSpaceDN/>
        <w:spacing w:after="0" w:line="360" w:lineRule="auto"/>
        <w:ind w:left="0" w:firstLine="851"/>
        <w:jc w:val="both"/>
        <w:textAlignment w:val="auto"/>
        <w:rPr>
          <w:rFonts w:ascii="Times New Roman" w:eastAsia="Times New Roman" w:hAnsi="Times New Roman" w:cs="Times New Roman"/>
          <w:sz w:val="28"/>
          <w:szCs w:val="28"/>
          <w:lang w:eastAsia="ru-RU"/>
        </w:rPr>
      </w:pPr>
      <w:hyperlink r:id="rId16" w:history="1">
        <w:r w:rsidR="00EB5C4E" w:rsidRPr="00BF30FC">
          <w:rPr>
            <w:rFonts w:ascii="Times New Roman" w:eastAsia="Times New Roman" w:hAnsi="Times New Roman" w:cs="Times New Roman"/>
            <w:sz w:val="28"/>
            <w:szCs w:val="28"/>
            <w:lang w:eastAsia="ru-RU"/>
          </w:rPr>
          <w:t>Развитие международных отношений в сфере охраны здоровья</w:t>
        </w:r>
      </w:hyperlink>
    </w:p>
    <w:p w:rsidR="00EB5C4E" w:rsidRPr="00BF30FC" w:rsidRDefault="001E1ECA" w:rsidP="00F35E7B">
      <w:pPr>
        <w:widowControl/>
        <w:numPr>
          <w:ilvl w:val="0"/>
          <w:numId w:val="25"/>
        </w:numPr>
        <w:shd w:val="clear" w:color="auto" w:fill="FFFFFF"/>
        <w:suppressAutoHyphens w:val="0"/>
        <w:autoSpaceDN/>
        <w:spacing w:after="0" w:line="360" w:lineRule="auto"/>
        <w:ind w:left="0" w:firstLine="851"/>
        <w:jc w:val="both"/>
        <w:textAlignment w:val="auto"/>
        <w:rPr>
          <w:rFonts w:ascii="Times New Roman" w:eastAsia="Times New Roman" w:hAnsi="Times New Roman" w:cs="Times New Roman"/>
          <w:sz w:val="28"/>
          <w:szCs w:val="28"/>
          <w:lang w:eastAsia="ru-RU"/>
        </w:rPr>
      </w:pPr>
      <w:hyperlink r:id="rId17" w:history="1">
        <w:r w:rsidR="00EB5C4E" w:rsidRPr="00BF30FC">
          <w:rPr>
            <w:rFonts w:ascii="Times New Roman" w:eastAsia="Times New Roman" w:hAnsi="Times New Roman" w:cs="Times New Roman"/>
            <w:sz w:val="28"/>
            <w:szCs w:val="28"/>
            <w:lang w:eastAsia="ru-RU"/>
          </w:rPr>
          <w:t>Экспертиза и контрольно-надзорные функции в сфере охраны зд</w:t>
        </w:r>
        <w:r w:rsidR="00EB5C4E" w:rsidRPr="00BF30FC">
          <w:rPr>
            <w:rFonts w:ascii="Times New Roman" w:eastAsia="Times New Roman" w:hAnsi="Times New Roman" w:cs="Times New Roman"/>
            <w:sz w:val="28"/>
            <w:szCs w:val="28"/>
            <w:lang w:eastAsia="ru-RU"/>
          </w:rPr>
          <w:t>о</w:t>
        </w:r>
        <w:r w:rsidR="00EB5C4E" w:rsidRPr="00BF30FC">
          <w:rPr>
            <w:rFonts w:ascii="Times New Roman" w:eastAsia="Times New Roman" w:hAnsi="Times New Roman" w:cs="Times New Roman"/>
            <w:sz w:val="28"/>
            <w:szCs w:val="28"/>
            <w:lang w:eastAsia="ru-RU"/>
          </w:rPr>
          <w:t>ровья</w:t>
        </w:r>
      </w:hyperlink>
    </w:p>
    <w:p w:rsidR="00EB5C4E" w:rsidRPr="00BF30FC" w:rsidRDefault="001E1ECA" w:rsidP="00F35E7B">
      <w:pPr>
        <w:widowControl/>
        <w:numPr>
          <w:ilvl w:val="0"/>
          <w:numId w:val="25"/>
        </w:numPr>
        <w:shd w:val="clear" w:color="auto" w:fill="FFFFFF"/>
        <w:suppressAutoHyphens w:val="0"/>
        <w:autoSpaceDN/>
        <w:spacing w:after="0" w:line="360" w:lineRule="auto"/>
        <w:ind w:left="0" w:firstLine="851"/>
        <w:jc w:val="both"/>
        <w:textAlignment w:val="auto"/>
        <w:rPr>
          <w:rFonts w:ascii="Times New Roman" w:eastAsia="Times New Roman" w:hAnsi="Times New Roman" w:cs="Times New Roman"/>
          <w:sz w:val="28"/>
          <w:szCs w:val="28"/>
          <w:lang w:eastAsia="ru-RU"/>
        </w:rPr>
      </w:pPr>
      <w:hyperlink r:id="rId18" w:history="1">
        <w:r w:rsidR="00EB5C4E" w:rsidRPr="00BF30FC">
          <w:rPr>
            <w:rFonts w:ascii="Times New Roman" w:eastAsia="Times New Roman" w:hAnsi="Times New Roman" w:cs="Times New Roman"/>
            <w:sz w:val="28"/>
            <w:szCs w:val="28"/>
            <w:lang w:eastAsia="ru-RU"/>
          </w:rPr>
          <w:t>Медико-санитарное обеспечение отдельных категорий граждан</w:t>
        </w:r>
      </w:hyperlink>
    </w:p>
    <w:p w:rsidR="00EB5C4E" w:rsidRPr="00BF30FC" w:rsidRDefault="001E1ECA" w:rsidP="00F35E7B">
      <w:pPr>
        <w:widowControl/>
        <w:numPr>
          <w:ilvl w:val="0"/>
          <w:numId w:val="25"/>
        </w:numPr>
        <w:shd w:val="clear" w:color="auto" w:fill="FFFFFF"/>
        <w:suppressAutoHyphens w:val="0"/>
        <w:autoSpaceDN/>
        <w:spacing w:after="0" w:line="360" w:lineRule="auto"/>
        <w:ind w:left="0" w:firstLine="851"/>
        <w:jc w:val="both"/>
        <w:textAlignment w:val="auto"/>
        <w:rPr>
          <w:rFonts w:ascii="Times New Roman" w:eastAsia="Times New Roman" w:hAnsi="Times New Roman" w:cs="Times New Roman"/>
          <w:sz w:val="28"/>
          <w:szCs w:val="28"/>
          <w:lang w:eastAsia="ru-RU"/>
        </w:rPr>
      </w:pPr>
      <w:hyperlink r:id="rId19" w:history="1">
        <w:r w:rsidR="00EB5C4E" w:rsidRPr="00BF30FC">
          <w:rPr>
            <w:rFonts w:ascii="Times New Roman" w:eastAsia="Times New Roman" w:hAnsi="Times New Roman" w:cs="Times New Roman"/>
            <w:sz w:val="28"/>
            <w:szCs w:val="28"/>
            <w:lang w:eastAsia="ru-RU"/>
          </w:rPr>
          <w:t>Управление развитием отрасли</w:t>
        </w:r>
      </w:hyperlink>
    </w:p>
    <w:p w:rsidR="00EB5C4E" w:rsidRPr="00BF30FC" w:rsidRDefault="00EB5C4E" w:rsidP="00B05B39">
      <w:pPr>
        <w:spacing w:after="0" w:line="360" w:lineRule="auto"/>
        <w:ind w:firstLine="851"/>
        <w:jc w:val="both"/>
        <w:rPr>
          <w:rFonts w:ascii="Times New Roman" w:eastAsia="Times New Roman" w:hAnsi="Times New Roman" w:cs="Times New Roman"/>
          <w:bCs/>
          <w:sz w:val="28"/>
          <w:szCs w:val="28"/>
          <w:shd w:val="clear" w:color="auto" w:fill="FFFFFF"/>
          <w:lang w:eastAsia="ru-RU"/>
        </w:rPr>
      </w:pPr>
      <w:r w:rsidRPr="00BF30FC">
        <w:rPr>
          <w:rFonts w:ascii="Times New Roman" w:eastAsia="Times New Roman" w:hAnsi="Times New Roman" w:cs="Times New Roman"/>
          <w:bCs/>
          <w:sz w:val="28"/>
          <w:szCs w:val="28"/>
          <w:shd w:val="clear" w:color="auto" w:fill="FFFFFF"/>
          <w:lang w:eastAsia="ru-RU"/>
        </w:rPr>
        <w:t>Задачи программы заключаются в</w:t>
      </w:r>
      <w:r w:rsidR="00DE51BD">
        <w:rPr>
          <w:rFonts w:ascii="Times New Roman" w:eastAsia="Times New Roman" w:hAnsi="Times New Roman" w:cs="Times New Roman"/>
          <w:bCs/>
          <w:sz w:val="28"/>
          <w:szCs w:val="28"/>
          <w:shd w:val="clear" w:color="auto" w:fill="FFFFFF"/>
          <w:lang w:eastAsia="ru-RU"/>
        </w:rPr>
        <w:t xml:space="preserve"> следующем</w:t>
      </w:r>
      <w:r w:rsidRPr="00BF30FC">
        <w:rPr>
          <w:rFonts w:ascii="Times New Roman" w:eastAsia="Times New Roman" w:hAnsi="Times New Roman" w:cs="Times New Roman"/>
          <w:bCs/>
          <w:sz w:val="28"/>
          <w:szCs w:val="28"/>
          <w:shd w:val="clear" w:color="auto" w:fill="FFFFFF"/>
          <w:lang w:eastAsia="ru-RU"/>
        </w:rPr>
        <w:t xml:space="preserve">: </w:t>
      </w:r>
    </w:p>
    <w:p w:rsidR="00EB5C4E" w:rsidRPr="00BF30FC" w:rsidRDefault="00EB5C4E" w:rsidP="00F35E7B">
      <w:pPr>
        <w:pStyle w:val="a5"/>
        <w:numPr>
          <w:ilvl w:val="0"/>
          <w:numId w:val="26"/>
        </w:numPr>
        <w:suppressAutoHyphens w:val="0"/>
        <w:autoSpaceDN/>
        <w:spacing w:after="0" w:line="360" w:lineRule="auto"/>
        <w:ind w:left="0" w:firstLine="851"/>
        <w:contextualSpacing/>
        <w:jc w:val="both"/>
        <w:textAlignment w:val="auto"/>
        <w:rPr>
          <w:rFonts w:ascii="Times New Roman" w:eastAsia="Times New Roman" w:hAnsi="Times New Roman" w:cs="Times New Roman"/>
          <w:sz w:val="28"/>
          <w:szCs w:val="28"/>
          <w:lang w:eastAsia="ru-RU"/>
        </w:rPr>
      </w:pPr>
      <w:r w:rsidRPr="00BF30FC">
        <w:rPr>
          <w:rFonts w:ascii="Times New Roman" w:eastAsia="Times New Roman" w:hAnsi="Times New Roman" w:cs="Times New Roman"/>
          <w:sz w:val="28"/>
          <w:szCs w:val="28"/>
          <w:lang w:eastAsia="ru-RU"/>
        </w:rPr>
        <w:t>повышени</w:t>
      </w:r>
      <w:r w:rsidR="00DE51BD">
        <w:rPr>
          <w:rFonts w:ascii="Times New Roman" w:eastAsia="Times New Roman" w:hAnsi="Times New Roman" w:cs="Times New Roman"/>
          <w:sz w:val="28"/>
          <w:szCs w:val="28"/>
          <w:lang w:eastAsia="ru-RU"/>
        </w:rPr>
        <w:t>е</w:t>
      </w:r>
      <w:r w:rsidRPr="00BF30FC">
        <w:rPr>
          <w:rFonts w:ascii="Times New Roman" w:eastAsia="Times New Roman" w:hAnsi="Times New Roman" w:cs="Times New Roman"/>
          <w:sz w:val="28"/>
          <w:szCs w:val="28"/>
          <w:lang w:eastAsia="ru-RU"/>
        </w:rPr>
        <w:t xml:space="preserve"> эффективности оказания специализированной, включая высокотехнологичную, медицинской помощи, скорой, в том числе скорой сп</w:t>
      </w:r>
      <w:r w:rsidRPr="00BF30FC">
        <w:rPr>
          <w:rFonts w:ascii="Times New Roman" w:eastAsia="Times New Roman" w:hAnsi="Times New Roman" w:cs="Times New Roman"/>
          <w:sz w:val="28"/>
          <w:szCs w:val="28"/>
          <w:lang w:eastAsia="ru-RU"/>
        </w:rPr>
        <w:t>е</w:t>
      </w:r>
      <w:r w:rsidRPr="00BF30FC">
        <w:rPr>
          <w:rFonts w:ascii="Times New Roman" w:eastAsia="Times New Roman" w:hAnsi="Times New Roman" w:cs="Times New Roman"/>
          <w:sz w:val="28"/>
          <w:szCs w:val="28"/>
          <w:lang w:eastAsia="ru-RU"/>
        </w:rPr>
        <w:t>циализированной, медицинской помощи, медицинской эвакуации</w:t>
      </w:r>
      <w:r w:rsidR="0030757B">
        <w:rPr>
          <w:rFonts w:ascii="Times New Roman" w:eastAsia="Times New Roman" w:hAnsi="Times New Roman" w:cs="Times New Roman"/>
          <w:sz w:val="28"/>
          <w:szCs w:val="28"/>
          <w:lang w:eastAsia="ru-RU"/>
        </w:rPr>
        <w:t>;</w:t>
      </w:r>
    </w:p>
    <w:p w:rsidR="00EB5C4E" w:rsidRPr="00BF30FC" w:rsidRDefault="00EB5C4E" w:rsidP="00F35E7B">
      <w:pPr>
        <w:pStyle w:val="a5"/>
        <w:numPr>
          <w:ilvl w:val="0"/>
          <w:numId w:val="26"/>
        </w:numPr>
        <w:shd w:val="clear" w:color="auto" w:fill="FFFFFF"/>
        <w:suppressAutoHyphens w:val="0"/>
        <w:autoSpaceDN/>
        <w:spacing w:after="0" w:line="360" w:lineRule="auto"/>
        <w:ind w:left="0" w:firstLine="851"/>
        <w:contextualSpacing/>
        <w:jc w:val="both"/>
        <w:textAlignment w:val="auto"/>
        <w:rPr>
          <w:rFonts w:ascii="Times New Roman" w:eastAsia="Times New Roman" w:hAnsi="Times New Roman" w:cs="Times New Roman"/>
          <w:sz w:val="28"/>
          <w:szCs w:val="28"/>
          <w:lang w:eastAsia="ru-RU"/>
        </w:rPr>
      </w:pPr>
      <w:r w:rsidRPr="00BF30FC">
        <w:rPr>
          <w:rFonts w:ascii="Times New Roman" w:eastAsia="Times New Roman" w:hAnsi="Times New Roman" w:cs="Times New Roman"/>
          <w:sz w:val="28"/>
          <w:szCs w:val="28"/>
          <w:lang w:eastAsia="ru-RU"/>
        </w:rPr>
        <w:t>развити</w:t>
      </w:r>
      <w:r w:rsidR="00DE51BD">
        <w:rPr>
          <w:rFonts w:ascii="Times New Roman" w:eastAsia="Times New Roman" w:hAnsi="Times New Roman" w:cs="Times New Roman"/>
          <w:sz w:val="28"/>
          <w:szCs w:val="28"/>
          <w:lang w:eastAsia="ru-RU"/>
        </w:rPr>
        <w:t>е</w:t>
      </w:r>
      <w:r w:rsidRPr="00BF30FC">
        <w:rPr>
          <w:rFonts w:ascii="Times New Roman" w:eastAsia="Times New Roman" w:hAnsi="Times New Roman" w:cs="Times New Roman"/>
          <w:sz w:val="28"/>
          <w:szCs w:val="28"/>
          <w:lang w:eastAsia="ru-RU"/>
        </w:rPr>
        <w:t xml:space="preserve"> и внедрени</w:t>
      </w:r>
      <w:r w:rsidR="00DE51BD">
        <w:rPr>
          <w:rFonts w:ascii="Times New Roman" w:eastAsia="Times New Roman" w:hAnsi="Times New Roman" w:cs="Times New Roman"/>
          <w:sz w:val="28"/>
          <w:szCs w:val="28"/>
          <w:lang w:eastAsia="ru-RU"/>
        </w:rPr>
        <w:t>е</w:t>
      </w:r>
      <w:r w:rsidRPr="00BF30FC">
        <w:rPr>
          <w:rFonts w:ascii="Times New Roman" w:eastAsia="Times New Roman" w:hAnsi="Times New Roman" w:cs="Times New Roman"/>
          <w:sz w:val="28"/>
          <w:szCs w:val="28"/>
          <w:lang w:eastAsia="ru-RU"/>
        </w:rPr>
        <w:t xml:space="preserve"> инновационных методов диагностики, проф</w:t>
      </w:r>
      <w:r w:rsidRPr="00BF30FC">
        <w:rPr>
          <w:rFonts w:ascii="Times New Roman" w:eastAsia="Times New Roman" w:hAnsi="Times New Roman" w:cs="Times New Roman"/>
          <w:sz w:val="28"/>
          <w:szCs w:val="28"/>
          <w:lang w:eastAsia="ru-RU"/>
        </w:rPr>
        <w:t>и</w:t>
      </w:r>
      <w:r w:rsidRPr="00BF30FC">
        <w:rPr>
          <w:rFonts w:ascii="Times New Roman" w:eastAsia="Times New Roman" w:hAnsi="Times New Roman" w:cs="Times New Roman"/>
          <w:sz w:val="28"/>
          <w:szCs w:val="28"/>
          <w:lang w:eastAsia="ru-RU"/>
        </w:rPr>
        <w:t>лактики и лечения, а также основ персонализированной медицины</w:t>
      </w:r>
      <w:r w:rsidR="0030757B">
        <w:rPr>
          <w:rFonts w:ascii="Times New Roman" w:eastAsia="Times New Roman" w:hAnsi="Times New Roman" w:cs="Times New Roman"/>
          <w:sz w:val="28"/>
          <w:szCs w:val="28"/>
          <w:lang w:eastAsia="ru-RU"/>
        </w:rPr>
        <w:t xml:space="preserve">; </w:t>
      </w:r>
    </w:p>
    <w:p w:rsidR="00EB5C4E" w:rsidRPr="00BF30FC" w:rsidRDefault="00EB5C4E" w:rsidP="00F35E7B">
      <w:pPr>
        <w:pStyle w:val="a5"/>
        <w:numPr>
          <w:ilvl w:val="0"/>
          <w:numId w:val="26"/>
        </w:numPr>
        <w:shd w:val="clear" w:color="auto" w:fill="FFFFFF"/>
        <w:suppressAutoHyphens w:val="0"/>
        <w:autoSpaceDN/>
        <w:spacing w:after="0" w:line="360" w:lineRule="auto"/>
        <w:ind w:left="0" w:firstLine="851"/>
        <w:contextualSpacing/>
        <w:jc w:val="both"/>
        <w:textAlignment w:val="auto"/>
        <w:rPr>
          <w:rFonts w:ascii="Times New Roman" w:eastAsia="Times New Roman" w:hAnsi="Times New Roman" w:cs="Times New Roman"/>
          <w:sz w:val="28"/>
          <w:szCs w:val="28"/>
          <w:lang w:eastAsia="ru-RU"/>
        </w:rPr>
      </w:pPr>
      <w:r w:rsidRPr="00BF30FC">
        <w:rPr>
          <w:rFonts w:ascii="Times New Roman" w:eastAsia="Times New Roman" w:hAnsi="Times New Roman" w:cs="Times New Roman"/>
          <w:sz w:val="28"/>
          <w:szCs w:val="28"/>
          <w:lang w:eastAsia="ru-RU"/>
        </w:rPr>
        <w:t>повышени</w:t>
      </w:r>
      <w:r w:rsidR="00DE51BD">
        <w:rPr>
          <w:rFonts w:ascii="Times New Roman" w:eastAsia="Times New Roman" w:hAnsi="Times New Roman" w:cs="Times New Roman"/>
          <w:sz w:val="28"/>
          <w:szCs w:val="28"/>
          <w:lang w:eastAsia="ru-RU"/>
        </w:rPr>
        <w:t>е</w:t>
      </w:r>
      <w:r w:rsidRPr="00BF30FC">
        <w:rPr>
          <w:rFonts w:ascii="Times New Roman" w:eastAsia="Times New Roman" w:hAnsi="Times New Roman" w:cs="Times New Roman"/>
          <w:sz w:val="28"/>
          <w:szCs w:val="28"/>
          <w:lang w:eastAsia="ru-RU"/>
        </w:rPr>
        <w:t xml:space="preserve"> эффективности службы родовспоможения и детства</w:t>
      </w:r>
      <w:r w:rsidR="0030757B">
        <w:rPr>
          <w:rFonts w:ascii="Times New Roman" w:eastAsia="Times New Roman" w:hAnsi="Times New Roman" w:cs="Times New Roman"/>
          <w:sz w:val="28"/>
          <w:szCs w:val="28"/>
          <w:lang w:eastAsia="ru-RU"/>
        </w:rPr>
        <w:t>;</w:t>
      </w:r>
    </w:p>
    <w:p w:rsidR="00EB5C4E" w:rsidRPr="00BF30FC" w:rsidRDefault="00EB5C4E" w:rsidP="00F35E7B">
      <w:pPr>
        <w:pStyle w:val="a5"/>
        <w:numPr>
          <w:ilvl w:val="0"/>
          <w:numId w:val="26"/>
        </w:numPr>
        <w:shd w:val="clear" w:color="auto" w:fill="FFFFFF"/>
        <w:suppressAutoHyphens w:val="0"/>
        <w:autoSpaceDN/>
        <w:spacing w:after="0" w:line="360" w:lineRule="auto"/>
        <w:ind w:left="0" w:firstLine="851"/>
        <w:contextualSpacing/>
        <w:jc w:val="both"/>
        <w:textAlignment w:val="auto"/>
        <w:rPr>
          <w:rFonts w:ascii="Times New Roman" w:eastAsia="Times New Roman" w:hAnsi="Times New Roman" w:cs="Times New Roman"/>
          <w:sz w:val="28"/>
          <w:szCs w:val="28"/>
          <w:lang w:eastAsia="ru-RU"/>
        </w:rPr>
      </w:pPr>
      <w:r w:rsidRPr="00BF30FC">
        <w:rPr>
          <w:rFonts w:ascii="Times New Roman" w:eastAsia="Times New Roman" w:hAnsi="Times New Roman" w:cs="Times New Roman"/>
          <w:sz w:val="28"/>
          <w:szCs w:val="28"/>
          <w:lang w:eastAsia="ru-RU"/>
        </w:rPr>
        <w:t>развити</w:t>
      </w:r>
      <w:r w:rsidR="00DE51BD">
        <w:rPr>
          <w:rFonts w:ascii="Times New Roman" w:eastAsia="Times New Roman" w:hAnsi="Times New Roman" w:cs="Times New Roman"/>
          <w:sz w:val="28"/>
          <w:szCs w:val="28"/>
          <w:lang w:eastAsia="ru-RU"/>
        </w:rPr>
        <w:t>е</w:t>
      </w:r>
      <w:r w:rsidRPr="00BF30FC">
        <w:rPr>
          <w:rFonts w:ascii="Times New Roman" w:eastAsia="Times New Roman" w:hAnsi="Times New Roman" w:cs="Times New Roman"/>
          <w:sz w:val="28"/>
          <w:szCs w:val="28"/>
          <w:lang w:eastAsia="ru-RU"/>
        </w:rPr>
        <w:t xml:space="preserve"> медицинской реабилитации населения и совершенствов</w:t>
      </w:r>
      <w:r w:rsidRPr="00BF30FC">
        <w:rPr>
          <w:rFonts w:ascii="Times New Roman" w:eastAsia="Times New Roman" w:hAnsi="Times New Roman" w:cs="Times New Roman"/>
          <w:sz w:val="28"/>
          <w:szCs w:val="28"/>
          <w:lang w:eastAsia="ru-RU"/>
        </w:rPr>
        <w:t>а</w:t>
      </w:r>
      <w:r w:rsidRPr="00BF30FC">
        <w:rPr>
          <w:rFonts w:ascii="Times New Roman" w:eastAsia="Times New Roman" w:hAnsi="Times New Roman" w:cs="Times New Roman"/>
          <w:sz w:val="28"/>
          <w:szCs w:val="28"/>
          <w:lang w:eastAsia="ru-RU"/>
        </w:rPr>
        <w:t>ни</w:t>
      </w:r>
      <w:r w:rsidR="0030757B">
        <w:rPr>
          <w:rFonts w:ascii="Times New Roman" w:eastAsia="Times New Roman" w:hAnsi="Times New Roman" w:cs="Times New Roman"/>
          <w:sz w:val="28"/>
          <w:szCs w:val="28"/>
          <w:lang w:eastAsia="ru-RU"/>
        </w:rPr>
        <w:t>и</w:t>
      </w:r>
      <w:r w:rsidRPr="00BF30FC">
        <w:rPr>
          <w:rFonts w:ascii="Times New Roman" w:eastAsia="Times New Roman" w:hAnsi="Times New Roman" w:cs="Times New Roman"/>
          <w:sz w:val="28"/>
          <w:szCs w:val="28"/>
          <w:lang w:eastAsia="ru-RU"/>
        </w:rPr>
        <w:t xml:space="preserve"> системы санаторно-курортного лечения, в том числе детей</w:t>
      </w:r>
      <w:r w:rsidR="0030757B">
        <w:rPr>
          <w:rFonts w:ascii="Times New Roman" w:eastAsia="Times New Roman" w:hAnsi="Times New Roman" w:cs="Times New Roman"/>
          <w:sz w:val="28"/>
          <w:szCs w:val="28"/>
          <w:lang w:eastAsia="ru-RU"/>
        </w:rPr>
        <w:t>;</w:t>
      </w:r>
    </w:p>
    <w:p w:rsidR="00EB5C4E" w:rsidRPr="00BF30FC" w:rsidRDefault="00EB5C4E" w:rsidP="00F35E7B">
      <w:pPr>
        <w:pStyle w:val="a5"/>
        <w:numPr>
          <w:ilvl w:val="0"/>
          <w:numId w:val="26"/>
        </w:numPr>
        <w:shd w:val="clear" w:color="auto" w:fill="FFFFFF"/>
        <w:suppressAutoHyphens w:val="0"/>
        <w:autoSpaceDN/>
        <w:spacing w:after="0" w:line="360" w:lineRule="auto"/>
        <w:ind w:left="0" w:firstLine="851"/>
        <w:contextualSpacing/>
        <w:jc w:val="both"/>
        <w:textAlignment w:val="auto"/>
        <w:rPr>
          <w:rFonts w:ascii="Times New Roman" w:eastAsia="Times New Roman" w:hAnsi="Times New Roman" w:cs="Times New Roman"/>
          <w:sz w:val="28"/>
          <w:szCs w:val="28"/>
          <w:lang w:eastAsia="ru-RU"/>
        </w:rPr>
      </w:pPr>
      <w:r w:rsidRPr="00BF30FC">
        <w:rPr>
          <w:rFonts w:ascii="Times New Roman" w:eastAsia="Times New Roman" w:hAnsi="Times New Roman" w:cs="Times New Roman"/>
          <w:sz w:val="28"/>
          <w:szCs w:val="28"/>
          <w:lang w:eastAsia="ru-RU"/>
        </w:rPr>
        <w:t>обеспечени</w:t>
      </w:r>
      <w:r w:rsidR="00DE51BD">
        <w:rPr>
          <w:rFonts w:ascii="Times New Roman" w:eastAsia="Times New Roman" w:hAnsi="Times New Roman" w:cs="Times New Roman"/>
          <w:sz w:val="28"/>
          <w:szCs w:val="28"/>
          <w:lang w:eastAsia="ru-RU"/>
        </w:rPr>
        <w:t>е</w:t>
      </w:r>
      <w:r w:rsidRPr="00BF30FC">
        <w:rPr>
          <w:rFonts w:ascii="Times New Roman" w:eastAsia="Times New Roman" w:hAnsi="Times New Roman" w:cs="Times New Roman"/>
          <w:sz w:val="28"/>
          <w:szCs w:val="28"/>
          <w:lang w:eastAsia="ru-RU"/>
        </w:rPr>
        <w:t xml:space="preserve"> медицинской помощью неизлечимых больных, в том числе детей</w:t>
      </w:r>
      <w:r w:rsidR="0030757B">
        <w:rPr>
          <w:rFonts w:ascii="Times New Roman" w:eastAsia="Times New Roman" w:hAnsi="Times New Roman" w:cs="Times New Roman"/>
          <w:sz w:val="28"/>
          <w:szCs w:val="28"/>
          <w:lang w:eastAsia="ru-RU"/>
        </w:rPr>
        <w:t>;</w:t>
      </w:r>
    </w:p>
    <w:p w:rsidR="00EB5C4E" w:rsidRPr="00BF30FC" w:rsidRDefault="001579FF" w:rsidP="00F35E7B">
      <w:pPr>
        <w:pStyle w:val="a5"/>
        <w:numPr>
          <w:ilvl w:val="0"/>
          <w:numId w:val="26"/>
        </w:numPr>
        <w:shd w:val="clear" w:color="auto" w:fill="FFFFFF"/>
        <w:suppressAutoHyphens w:val="0"/>
        <w:autoSpaceDN/>
        <w:spacing w:after="0" w:line="360" w:lineRule="auto"/>
        <w:ind w:left="0" w:firstLine="851"/>
        <w:contextualSpacing/>
        <w:jc w:val="both"/>
        <w:textAlignment w:val="auto"/>
        <w:rPr>
          <w:rFonts w:ascii="Times New Roman" w:eastAsia="Times New Roman" w:hAnsi="Times New Roman" w:cs="Times New Roman"/>
          <w:sz w:val="28"/>
          <w:szCs w:val="28"/>
          <w:lang w:eastAsia="ru-RU"/>
        </w:rPr>
      </w:pPr>
      <w:r w:rsidRPr="00BF30FC">
        <w:rPr>
          <w:rFonts w:ascii="Times New Roman" w:eastAsia="Times New Roman" w:hAnsi="Times New Roman" w:cs="Times New Roman"/>
          <w:sz w:val="28"/>
          <w:szCs w:val="28"/>
          <w:lang w:eastAsia="ru-RU"/>
        </w:rPr>
        <w:t>обеспечени</w:t>
      </w:r>
      <w:r>
        <w:rPr>
          <w:rFonts w:ascii="Times New Roman" w:eastAsia="Times New Roman" w:hAnsi="Times New Roman" w:cs="Times New Roman"/>
          <w:sz w:val="28"/>
          <w:szCs w:val="28"/>
          <w:lang w:eastAsia="ru-RU"/>
        </w:rPr>
        <w:t>е</w:t>
      </w:r>
      <w:r w:rsidRPr="00BF30FC">
        <w:rPr>
          <w:rFonts w:ascii="Times New Roman" w:eastAsia="Times New Roman" w:hAnsi="Times New Roman" w:cs="Times New Roman"/>
          <w:sz w:val="28"/>
          <w:szCs w:val="28"/>
          <w:lang w:eastAsia="ru-RU"/>
        </w:rPr>
        <w:t xml:space="preserve"> системы здравоохранения высококвалифицированн</w:t>
      </w:r>
      <w:r w:rsidRPr="00BF30FC">
        <w:rPr>
          <w:rFonts w:ascii="Times New Roman" w:eastAsia="Times New Roman" w:hAnsi="Times New Roman" w:cs="Times New Roman"/>
          <w:sz w:val="28"/>
          <w:szCs w:val="28"/>
          <w:lang w:eastAsia="ru-RU"/>
        </w:rPr>
        <w:t>ы</w:t>
      </w:r>
      <w:r w:rsidRPr="00BF30FC">
        <w:rPr>
          <w:rFonts w:ascii="Times New Roman" w:eastAsia="Times New Roman" w:hAnsi="Times New Roman" w:cs="Times New Roman"/>
          <w:sz w:val="28"/>
          <w:szCs w:val="28"/>
          <w:lang w:eastAsia="ru-RU"/>
        </w:rPr>
        <w:t>ми и мотивированными кадрами</w:t>
      </w:r>
      <w:r>
        <w:rPr>
          <w:rFonts w:ascii="Times New Roman" w:eastAsia="Times New Roman" w:hAnsi="Times New Roman" w:cs="Times New Roman"/>
          <w:sz w:val="28"/>
          <w:szCs w:val="28"/>
          <w:lang w:eastAsia="ru-RU"/>
        </w:rPr>
        <w:t>;</w:t>
      </w:r>
    </w:p>
    <w:p w:rsidR="00EB5C4E" w:rsidRPr="00BF30FC" w:rsidRDefault="001579FF" w:rsidP="00F35E7B">
      <w:pPr>
        <w:pStyle w:val="a5"/>
        <w:numPr>
          <w:ilvl w:val="0"/>
          <w:numId w:val="26"/>
        </w:numPr>
        <w:shd w:val="clear" w:color="auto" w:fill="FFFFFF"/>
        <w:suppressAutoHyphens w:val="0"/>
        <w:autoSpaceDN/>
        <w:spacing w:after="0" w:line="360" w:lineRule="auto"/>
        <w:ind w:left="0" w:firstLine="851"/>
        <w:contextualSpacing/>
        <w:jc w:val="both"/>
        <w:textAlignment w:val="auto"/>
        <w:rPr>
          <w:rFonts w:ascii="Times New Roman" w:eastAsia="Times New Roman" w:hAnsi="Times New Roman" w:cs="Times New Roman"/>
          <w:sz w:val="28"/>
          <w:szCs w:val="28"/>
          <w:lang w:eastAsia="ru-RU"/>
        </w:rPr>
      </w:pPr>
      <w:r w:rsidRPr="00BF30FC">
        <w:rPr>
          <w:rFonts w:ascii="Times New Roman" w:eastAsia="Times New Roman" w:hAnsi="Times New Roman" w:cs="Times New Roman"/>
          <w:sz w:val="28"/>
          <w:szCs w:val="28"/>
          <w:lang w:eastAsia="ru-RU"/>
        </w:rPr>
        <w:t>повышени</w:t>
      </w:r>
      <w:r>
        <w:rPr>
          <w:rFonts w:ascii="Times New Roman" w:eastAsia="Times New Roman" w:hAnsi="Times New Roman" w:cs="Times New Roman"/>
          <w:sz w:val="28"/>
          <w:szCs w:val="28"/>
          <w:lang w:eastAsia="ru-RU"/>
        </w:rPr>
        <w:t>е</w:t>
      </w:r>
      <w:r w:rsidRPr="00BF30FC">
        <w:rPr>
          <w:rFonts w:ascii="Times New Roman" w:eastAsia="Times New Roman" w:hAnsi="Times New Roman" w:cs="Times New Roman"/>
          <w:sz w:val="28"/>
          <w:szCs w:val="28"/>
          <w:lang w:eastAsia="ru-RU"/>
        </w:rPr>
        <w:t xml:space="preserve"> роли российской федерации в глобальном здравоохр</w:t>
      </w:r>
      <w:r w:rsidRPr="00BF30FC">
        <w:rPr>
          <w:rFonts w:ascii="Times New Roman" w:eastAsia="Times New Roman" w:hAnsi="Times New Roman" w:cs="Times New Roman"/>
          <w:sz w:val="28"/>
          <w:szCs w:val="28"/>
          <w:lang w:eastAsia="ru-RU"/>
        </w:rPr>
        <w:t>а</w:t>
      </w:r>
      <w:r w:rsidRPr="00BF30FC">
        <w:rPr>
          <w:rFonts w:ascii="Times New Roman" w:eastAsia="Times New Roman" w:hAnsi="Times New Roman" w:cs="Times New Roman"/>
          <w:sz w:val="28"/>
          <w:szCs w:val="28"/>
          <w:lang w:eastAsia="ru-RU"/>
        </w:rPr>
        <w:t>нении</w:t>
      </w:r>
      <w:r>
        <w:rPr>
          <w:rFonts w:ascii="Times New Roman" w:eastAsia="Times New Roman" w:hAnsi="Times New Roman" w:cs="Times New Roman"/>
          <w:sz w:val="28"/>
          <w:szCs w:val="28"/>
          <w:lang w:eastAsia="ru-RU"/>
        </w:rPr>
        <w:t>;</w:t>
      </w:r>
    </w:p>
    <w:p w:rsidR="00EB5C4E" w:rsidRPr="00BF30FC" w:rsidRDefault="001579FF" w:rsidP="00F35E7B">
      <w:pPr>
        <w:pStyle w:val="a5"/>
        <w:numPr>
          <w:ilvl w:val="0"/>
          <w:numId w:val="26"/>
        </w:numPr>
        <w:shd w:val="clear" w:color="auto" w:fill="FFFFFF"/>
        <w:suppressAutoHyphens w:val="0"/>
        <w:autoSpaceDN/>
        <w:spacing w:after="0" w:line="360" w:lineRule="auto"/>
        <w:ind w:left="0" w:firstLine="851"/>
        <w:contextualSpacing/>
        <w:jc w:val="both"/>
        <w:textAlignment w:val="auto"/>
        <w:rPr>
          <w:rFonts w:ascii="Times New Roman" w:eastAsia="Times New Roman" w:hAnsi="Times New Roman" w:cs="Times New Roman"/>
          <w:sz w:val="28"/>
          <w:szCs w:val="28"/>
          <w:lang w:eastAsia="ru-RU"/>
        </w:rPr>
      </w:pPr>
      <w:r w:rsidRPr="00BF30FC">
        <w:rPr>
          <w:rFonts w:ascii="Times New Roman" w:eastAsia="Times New Roman" w:hAnsi="Times New Roman" w:cs="Times New Roman"/>
          <w:sz w:val="28"/>
          <w:szCs w:val="28"/>
          <w:lang w:eastAsia="ru-RU"/>
        </w:rPr>
        <w:lastRenderedPageBreak/>
        <w:t>повышени</w:t>
      </w:r>
      <w:r>
        <w:rPr>
          <w:rFonts w:ascii="Times New Roman" w:eastAsia="Times New Roman" w:hAnsi="Times New Roman" w:cs="Times New Roman"/>
          <w:sz w:val="28"/>
          <w:szCs w:val="28"/>
          <w:lang w:eastAsia="ru-RU"/>
        </w:rPr>
        <w:t>е</w:t>
      </w:r>
      <w:r w:rsidRPr="00BF30FC">
        <w:rPr>
          <w:rFonts w:ascii="Times New Roman" w:eastAsia="Times New Roman" w:hAnsi="Times New Roman" w:cs="Times New Roman"/>
          <w:sz w:val="28"/>
          <w:szCs w:val="28"/>
          <w:lang w:eastAsia="ru-RU"/>
        </w:rPr>
        <w:t xml:space="preserve"> эффективности и прозрачности контрольно-надзорных функций в сфере охраны здоровья</w:t>
      </w:r>
      <w:r>
        <w:rPr>
          <w:rFonts w:ascii="Times New Roman" w:eastAsia="Times New Roman" w:hAnsi="Times New Roman" w:cs="Times New Roman"/>
          <w:sz w:val="28"/>
          <w:szCs w:val="28"/>
          <w:lang w:eastAsia="ru-RU"/>
        </w:rPr>
        <w:t>;</w:t>
      </w:r>
    </w:p>
    <w:p w:rsidR="00EB5C4E" w:rsidRPr="00BF30FC" w:rsidRDefault="001579FF" w:rsidP="00F35E7B">
      <w:pPr>
        <w:pStyle w:val="a5"/>
        <w:numPr>
          <w:ilvl w:val="0"/>
          <w:numId w:val="26"/>
        </w:numPr>
        <w:shd w:val="clear" w:color="auto" w:fill="FFFFFF"/>
        <w:suppressAutoHyphens w:val="0"/>
        <w:autoSpaceDN/>
        <w:spacing w:after="0" w:line="360" w:lineRule="auto"/>
        <w:ind w:left="0" w:firstLine="851"/>
        <w:contextualSpacing/>
        <w:jc w:val="both"/>
        <w:textAlignment w:val="auto"/>
        <w:rPr>
          <w:rFonts w:ascii="Times New Roman" w:eastAsia="Times New Roman" w:hAnsi="Times New Roman" w:cs="Times New Roman"/>
          <w:sz w:val="28"/>
          <w:szCs w:val="28"/>
          <w:lang w:eastAsia="ru-RU"/>
        </w:rPr>
      </w:pPr>
      <w:r w:rsidRPr="00BF30FC">
        <w:rPr>
          <w:rFonts w:ascii="Times New Roman" w:eastAsia="Times New Roman" w:hAnsi="Times New Roman" w:cs="Times New Roman"/>
          <w:sz w:val="28"/>
          <w:szCs w:val="28"/>
          <w:lang w:eastAsia="ru-RU"/>
        </w:rPr>
        <w:t>медико-биологическо</w:t>
      </w:r>
      <w:r w:rsidR="00DE51BD">
        <w:rPr>
          <w:rFonts w:ascii="Times New Roman" w:eastAsia="Times New Roman" w:hAnsi="Times New Roman" w:cs="Times New Roman"/>
          <w:sz w:val="28"/>
          <w:szCs w:val="28"/>
          <w:lang w:eastAsia="ru-RU"/>
        </w:rPr>
        <w:t>е</w:t>
      </w:r>
      <w:r w:rsidRPr="00BF30FC">
        <w:rPr>
          <w:rFonts w:ascii="Times New Roman" w:eastAsia="Times New Roman" w:hAnsi="Times New Roman" w:cs="Times New Roman"/>
          <w:sz w:val="28"/>
          <w:szCs w:val="28"/>
          <w:lang w:eastAsia="ru-RU"/>
        </w:rPr>
        <w:t xml:space="preserve"> обеспечени</w:t>
      </w:r>
      <w:r>
        <w:rPr>
          <w:rFonts w:ascii="Times New Roman" w:eastAsia="Times New Roman" w:hAnsi="Times New Roman" w:cs="Times New Roman"/>
          <w:sz w:val="28"/>
          <w:szCs w:val="28"/>
          <w:lang w:eastAsia="ru-RU"/>
        </w:rPr>
        <w:t>е</w:t>
      </w:r>
      <w:r w:rsidRPr="00BF30FC">
        <w:rPr>
          <w:rFonts w:ascii="Times New Roman" w:eastAsia="Times New Roman" w:hAnsi="Times New Roman" w:cs="Times New Roman"/>
          <w:sz w:val="28"/>
          <w:szCs w:val="28"/>
          <w:lang w:eastAsia="ru-RU"/>
        </w:rPr>
        <w:t xml:space="preserve"> охраны здоровья населения</w:t>
      </w:r>
      <w:r>
        <w:rPr>
          <w:rFonts w:ascii="Times New Roman" w:eastAsia="Times New Roman" w:hAnsi="Times New Roman" w:cs="Times New Roman"/>
          <w:sz w:val="28"/>
          <w:szCs w:val="28"/>
          <w:lang w:eastAsia="ru-RU"/>
        </w:rPr>
        <w:t>.</w:t>
      </w:r>
    </w:p>
    <w:p w:rsidR="00EB5C4E" w:rsidRPr="00BF30FC" w:rsidRDefault="00EB5C4E" w:rsidP="00B05B39">
      <w:pPr>
        <w:spacing w:after="0" w:line="360" w:lineRule="auto"/>
        <w:ind w:firstLine="851"/>
        <w:jc w:val="both"/>
        <w:rPr>
          <w:rFonts w:ascii="Times New Roman" w:hAnsi="Times New Roman" w:cs="Times New Roman"/>
          <w:sz w:val="28"/>
          <w:szCs w:val="28"/>
        </w:rPr>
      </w:pPr>
      <w:r w:rsidRPr="00BF30FC">
        <w:rPr>
          <w:rFonts w:ascii="Times New Roman" w:eastAsia="Times New Roman" w:hAnsi="Times New Roman" w:cs="Times New Roman"/>
          <w:bCs/>
          <w:sz w:val="28"/>
          <w:szCs w:val="28"/>
          <w:shd w:val="clear" w:color="auto" w:fill="FFFFFF"/>
          <w:lang w:eastAsia="ru-RU"/>
        </w:rPr>
        <w:t>Ожидаемые результаты реализации программы:</w:t>
      </w:r>
      <w:r w:rsidR="0030757B">
        <w:rPr>
          <w:rFonts w:ascii="Times New Roman" w:eastAsia="Times New Roman" w:hAnsi="Times New Roman" w:cs="Times New Roman"/>
          <w:bCs/>
          <w:sz w:val="28"/>
          <w:szCs w:val="28"/>
          <w:shd w:val="clear" w:color="auto" w:fill="FFFFFF"/>
          <w:lang w:eastAsia="ru-RU"/>
        </w:rPr>
        <w:t xml:space="preserve"> с</w:t>
      </w:r>
      <w:r w:rsidRPr="00BF30FC">
        <w:rPr>
          <w:rFonts w:ascii="Times New Roman" w:hAnsi="Times New Roman" w:cs="Times New Roman"/>
          <w:sz w:val="28"/>
          <w:szCs w:val="28"/>
          <w:lang w:eastAsia="ru-RU"/>
        </w:rPr>
        <w:t xml:space="preserve">нижение смертности от всех причин до 11,4 случая на 1000 населения; снижение младенческой смертности до 6,4 случая на 1000 родившихся живыми; снижение смертности от болезней системы кровообращения до 622,4 случая на 100 тыс. населения; снижение смертности от дорожно-транспортных происшествий до 10 случаев на 100 тыс. населения; снижение смертности от новообразований (в том числе от злокачественных) до 190 случаев на 100 тыс. населения; снижение смертности от туберкулеза до 11,2 случая на 100 тыс. населения; снижение потребления алкогольной продукции (в пересчете на абсолютный алкоголь) до 10 литров на душу населения в год; снижение распространенности потребления табака среди взрослого населения до 26 процентов; снижение числа зарегистрированных больных с диагнозом активный туберкулез, установленным впервые в жизни (на 100 тыс. населения) до 61,6 случая на 100 тыс. населения; обеспеченность врачами составит 40,2 человека на 10 тыс. населения; количество среднего медицинского персонала, приходящегося на 1 врача, составит 3 человека; повышение отношения средней заработной платы врачей и работников медицинских организаций, имеющих высшее медицинское (фармацевтическое) или иное высшее образование, предоставляющих медицинские услуги (обеспечивающих предоставление медицинских услуг), к средней заработной плате по субъекту Российской Федерации до 200 процентов; повышение отношения средней заработной платы среднего медицинского (фармацевтического) персонала (персонала, обеспечивающего условия для предоставления медицинских услуг) к средней заработной плате по субъекту Российской Федерации до 100 процентов; повышение отношения средней заработной платы младшего медицинского персонала (персонала, обеспечивающего условия для предоставления медицинских услуг) к средней заработной плате по субъекту Российской Федерации до 100 процентов; </w:t>
      </w:r>
      <w:r w:rsidRPr="00BF30FC">
        <w:rPr>
          <w:rFonts w:ascii="Times New Roman" w:hAnsi="Times New Roman" w:cs="Times New Roman"/>
          <w:sz w:val="28"/>
          <w:szCs w:val="28"/>
          <w:lang w:eastAsia="ru-RU"/>
        </w:rPr>
        <w:lastRenderedPageBreak/>
        <w:t xml:space="preserve">повышение отношения средней заработной платы среднего медицинского (фармацевтического) и младшего медицинского персонала (персонала, обеспечивающего условия для предоставления медицинских услуг) к средней заработной плате по субъекту Российской </w:t>
      </w:r>
      <w:r w:rsidRPr="00BF30FC">
        <w:rPr>
          <w:rFonts w:ascii="Times New Roman" w:hAnsi="Times New Roman" w:cs="Times New Roman"/>
          <w:sz w:val="28"/>
          <w:szCs w:val="28"/>
        </w:rPr>
        <w:t>Федерации до 100 процентов; увеличение ожидаемой продолжительности жизни при рождении до 74,3 года.</w:t>
      </w:r>
      <w:r w:rsidR="00E02382">
        <w:rPr>
          <w:rStyle w:val="ab"/>
          <w:rFonts w:ascii="Times New Roman" w:hAnsi="Times New Roman" w:cs="Times New Roman"/>
          <w:sz w:val="28"/>
          <w:szCs w:val="28"/>
        </w:rPr>
        <w:footnoteReference w:id="38"/>
      </w:r>
    </w:p>
    <w:p w:rsidR="00EB5C4E" w:rsidRPr="00BF30FC" w:rsidRDefault="00EB5C4E"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Государство модернизирует отрасль, выделяя колоссальный объем финансовых средств для дальнейшей реализации целевых программ, но помимо этого оно развивает и другое направление своей деятельности - государственно-частное партнерство (ГЧП), активно внедряя частный капитал в данную сферу.</w:t>
      </w:r>
      <w:r w:rsidRPr="00BF30FC">
        <w:rPr>
          <w:rStyle w:val="ab"/>
          <w:rFonts w:ascii="Times New Roman" w:hAnsi="Times New Roman" w:cs="Times New Roman"/>
          <w:sz w:val="28"/>
          <w:szCs w:val="28"/>
        </w:rPr>
        <w:footnoteReference w:id="39"/>
      </w:r>
    </w:p>
    <w:p w:rsidR="00EB5C4E" w:rsidRPr="00BF30FC" w:rsidRDefault="00EB5C4E"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В </w:t>
      </w:r>
      <w:r w:rsidR="002544E8">
        <w:rPr>
          <w:rFonts w:ascii="Times New Roman" w:hAnsi="Times New Roman" w:cs="Times New Roman"/>
          <w:sz w:val="28"/>
          <w:szCs w:val="28"/>
        </w:rPr>
        <w:t>р</w:t>
      </w:r>
      <w:r w:rsidRPr="00BF30FC">
        <w:rPr>
          <w:rFonts w:ascii="Times New Roman" w:hAnsi="Times New Roman" w:cs="Times New Roman"/>
          <w:sz w:val="28"/>
          <w:szCs w:val="28"/>
        </w:rPr>
        <w:t xml:space="preserve">оссийской практике такая форма отношений успешно зарекомендовала себя  с 2000 года в транспортной и строительной сферах, жилищно-коммунальном хозяйстве, энергетике и промышленности. </w:t>
      </w:r>
    </w:p>
    <w:p w:rsidR="00EB5C4E" w:rsidRPr="00BF30FC" w:rsidRDefault="00EB5C4E"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В 2005 году был принят закон «О концессионных соглашениях» № 115-ФЗ, распространяющий данную форму государственно-частного партнерства в здравоохранении.</w:t>
      </w:r>
      <w:r w:rsidRPr="00BF30FC">
        <w:rPr>
          <w:rStyle w:val="ab"/>
          <w:rFonts w:ascii="Times New Roman" w:hAnsi="Times New Roman" w:cs="Times New Roman"/>
          <w:sz w:val="28"/>
          <w:szCs w:val="28"/>
        </w:rPr>
        <w:footnoteReference w:id="40"/>
      </w:r>
      <w:r w:rsidRPr="00BF30FC">
        <w:rPr>
          <w:rFonts w:ascii="Times New Roman" w:hAnsi="Times New Roman" w:cs="Times New Roman"/>
          <w:sz w:val="28"/>
          <w:szCs w:val="28"/>
        </w:rPr>
        <w:t xml:space="preserve"> Отличительной характеристикой данной формы выделяют то, что частные организации имеют право управлять переданным им имуществом и получать выручку. В настоящее время основной формой ГЧП в здравоохранении являются годовые контракты на оказание услуг, выполнению работ и поставку товаров согласно государственному заказу.</w:t>
      </w:r>
    </w:p>
    <w:p w:rsidR="00EB5C4E" w:rsidRPr="00BF30FC" w:rsidRDefault="00EB5C4E"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Однако в 2015 году Министром Здравоохранения был подписан Приказ №37 «Об утверждении комплекса мер, направленных на развитие государственно-частного партнерства в здравоохранении, на 2015-2016 годы»</w:t>
      </w:r>
      <w:r w:rsidRPr="00BF30FC">
        <w:rPr>
          <w:rStyle w:val="ab"/>
          <w:rFonts w:ascii="Times New Roman" w:hAnsi="Times New Roman" w:cs="Times New Roman"/>
          <w:sz w:val="28"/>
          <w:szCs w:val="28"/>
        </w:rPr>
        <w:footnoteReference w:id="41"/>
      </w:r>
      <w:r w:rsidRPr="00BF30FC">
        <w:rPr>
          <w:rFonts w:ascii="Times New Roman" w:hAnsi="Times New Roman" w:cs="Times New Roman"/>
          <w:sz w:val="28"/>
          <w:szCs w:val="28"/>
        </w:rPr>
        <w:t>, где основными приоритетными направлениями являются:</w:t>
      </w:r>
    </w:p>
    <w:p w:rsidR="00EB5C4E" w:rsidRPr="00BF30FC" w:rsidRDefault="00EB5C4E"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lastRenderedPageBreak/>
        <w:t xml:space="preserve"> - создание Координационного совета Министерства здравоохранения Российской Федерации по государственно-частному партнерству;</w:t>
      </w:r>
    </w:p>
    <w:p w:rsidR="00EB5C4E" w:rsidRPr="00BF30FC" w:rsidRDefault="00EB5C4E"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 - разработка методических рекомендаций по применению концессионных соглашений для развития объектов инфраструктуры здравоохранения на федеральном и региональном уровне;</w:t>
      </w:r>
    </w:p>
    <w:p w:rsidR="00EB5C4E" w:rsidRPr="00BF30FC" w:rsidRDefault="00EB5C4E"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 - подготовка предложений по внесению изменений в основные нормативно-правовые акты в области здравоохранения;</w:t>
      </w:r>
    </w:p>
    <w:p w:rsidR="00EB5C4E" w:rsidRPr="00BF30FC" w:rsidRDefault="00EB5C4E"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 - подготовка предложений по совершенствованию мер государственной поддержки реализации инвестиционных проектов по развитию инфраструктуры здравоохранения с привлечением внебюджетных источников финансирования на принципах государственно - частного партнерства.</w:t>
      </w:r>
    </w:p>
    <w:p w:rsidR="00EB5C4E" w:rsidRPr="00BF30FC" w:rsidRDefault="00EB5C4E" w:rsidP="00B05B39">
      <w:pPr>
        <w:spacing w:after="0" w:line="360" w:lineRule="auto"/>
        <w:ind w:firstLine="851"/>
        <w:jc w:val="both"/>
        <w:rPr>
          <w:rFonts w:ascii="Times New Roman" w:hAnsi="Times New Roman" w:cs="Times New Roman"/>
          <w:sz w:val="28"/>
          <w:szCs w:val="28"/>
          <w:shd w:val="clear" w:color="auto" w:fill="FFFFFF"/>
        </w:rPr>
      </w:pPr>
      <w:r w:rsidRPr="00BF30FC">
        <w:rPr>
          <w:rFonts w:ascii="Times New Roman" w:hAnsi="Times New Roman" w:cs="Times New Roman"/>
          <w:sz w:val="28"/>
          <w:szCs w:val="28"/>
        </w:rPr>
        <w:t>Ростовская область является одной из  первых</w:t>
      </w:r>
      <w:r w:rsidR="002544E8">
        <w:rPr>
          <w:rFonts w:ascii="Times New Roman" w:hAnsi="Times New Roman" w:cs="Times New Roman"/>
          <w:sz w:val="28"/>
          <w:szCs w:val="28"/>
        </w:rPr>
        <w:t>,</w:t>
      </w:r>
      <w:r w:rsidRPr="00BF30FC">
        <w:rPr>
          <w:rFonts w:ascii="Times New Roman" w:hAnsi="Times New Roman" w:cs="Times New Roman"/>
          <w:sz w:val="28"/>
          <w:szCs w:val="28"/>
        </w:rPr>
        <w:t xml:space="preserve"> на  территории которой </w:t>
      </w:r>
      <w:r w:rsidRPr="00BF30FC">
        <w:rPr>
          <w:rFonts w:ascii="Times New Roman" w:hAnsi="Times New Roman" w:cs="Times New Roman"/>
          <w:sz w:val="28"/>
          <w:szCs w:val="28"/>
          <w:shd w:val="clear" w:color="auto" w:fill="FFFFFF"/>
        </w:rPr>
        <w:t>будет создан реабилитационный центр на принципах государственно-частного партнерства. Для его размещения город Таганрог предоставит территорию бывшего лечебно-оздоровительного учреждения на берегу Таганрогского залива. Партнер - некоммерческая организация  - привлечет специалистов и апробированные методики по избавлению от наркозависимости и восстановлению социальных навыков пациентов.</w:t>
      </w:r>
      <w:r w:rsidRPr="00BF30FC">
        <w:rPr>
          <w:rStyle w:val="ab"/>
          <w:rFonts w:ascii="Times New Roman" w:hAnsi="Times New Roman" w:cs="Times New Roman"/>
          <w:sz w:val="28"/>
          <w:szCs w:val="28"/>
          <w:shd w:val="clear" w:color="auto" w:fill="FFFFFF"/>
        </w:rPr>
        <w:footnoteReference w:id="42"/>
      </w:r>
    </w:p>
    <w:p w:rsidR="00EB5C4E" w:rsidRPr="00BF30FC" w:rsidRDefault="00EB5C4E"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Еще одной формой является инвестиционный фонд. Основной принцип – инициирование привлечения денежных средств инвестиционного фонда. Активизации инвестиционного процесса как основному механизму государственно-частного партнерства в здравоохранении необходимо поддержка и мониторинг со стороны государства за счет:</w:t>
      </w:r>
    </w:p>
    <w:p w:rsidR="00EB5C4E" w:rsidRPr="00BF30FC" w:rsidRDefault="00EB5C4E"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 - стимулирования инвестиций из федеральных и региональных бюджетов в инфраструктуру;</w:t>
      </w:r>
    </w:p>
    <w:p w:rsidR="00EB5C4E" w:rsidRPr="00BF30FC" w:rsidRDefault="00EB5C4E"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 - увеличения иностранных инвестиций;</w:t>
      </w:r>
    </w:p>
    <w:p w:rsidR="00EB5C4E" w:rsidRPr="00BF30FC" w:rsidRDefault="00EB5C4E"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 - предоставления государственных гарантий частным инвесторам;</w:t>
      </w:r>
    </w:p>
    <w:p w:rsidR="00EB5C4E" w:rsidRPr="00BF30FC" w:rsidRDefault="00EB5C4E"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lastRenderedPageBreak/>
        <w:t xml:space="preserve"> - реализации государственной программы создания общественно-государственного инвестиционного фонда.</w:t>
      </w:r>
    </w:p>
    <w:p w:rsidR="00EB5C4E" w:rsidRDefault="00EB5C4E" w:rsidP="00B05B39">
      <w:pPr>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Государственно-частное партнерство является эффективным механизмом финансирования здравоохранения, который позволит улучшить систему здравоохранения в целом за счет оптимизации расходов, государственных источников инвестиций, а также создания условий для технологического и стабильного роста в отрасли. Наша страна находится в самом начале пути построения цивилизованных отношений между государством и бизнесом в здравоохранении.</w:t>
      </w:r>
      <w:r w:rsidRPr="00BF30FC">
        <w:rPr>
          <w:rStyle w:val="ab"/>
          <w:rFonts w:ascii="Times New Roman" w:hAnsi="Times New Roman" w:cs="Times New Roman"/>
          <w:sz w:val="28"/>
          <w:szCs w:val="28"/>
        </w:rPr>
        <w:footnoteReference w:id="43"/>
      </w:r>
    </w:p>
    <w:p w:rsidR="003E5CD5" w:rsidRPr="003E5CD5" w:rsidRDefault="001579FF" w:rsidP="00B05B39">
      <w:pPr>
        <w:spacing w:after="0" w:line="360" w:lineRule="auto"/>
        <w:ind w:firstLine="851"/>
        <w:jc w:val="both"/>
        <w:rPr>
          <w:rFonts w:ascii="Times New Roman" w:hAnsi="Times New Roman" w:cs="Times New Roman"/>
          <w:vanish/>
          <w:sz w:val="28"/>
          <w:szCs w:val="28"/>
        </w:rPr>
      </w:pPr>
      <w:r>
        <w:rPr>
          <w:rFonts w:ascii="Times New Roman" w:hAnsi="Times New Roman" w:cs="Times New Roman"/>
          <w:sz w:val="28"/>
          <w:szCs w:val="28"/>
        </w:rPr>
        <w:t xml:space="preserve">Таким образом, приоритетными направлениями государственной политики в сфере здравоохранения являются, создание мер для естественного прироста населения, а также обеспечение высокого уровня жизни граждан. </w:t>
      </w:r>
      <w:r w:rsidR="003E5CD5">
        <w:rPr>
          <w:rFonts w:ascii="Times New Roman" w:hAnsi="Times New Roman" w:cs="Times New Roman"/>
          <w:sz w:val="28"/>
          <w:szCs w:val="28"/>
        </w:rPr>
        <w:t>Анализ основных направлений реформирования системы здравоохранения в России показывает, что политика государства по развитию данной сферы в долгосрочной перспективе предполагает создание не только единой правовой системы регулирования, а целого комплекса мероприятий, способствующих их реализации.</w:t>
      </w:r>
      <w:r w:rsidR="003E5CD5">
        <w:rPr>
          <w:rFonts w:ascii="Times New Roman" w:hAnsi="Times New Roman" w:cs="Times New Roman"/>
          <w:vanish/>
          <w:sz w:val="28"/>
          <w:szCs w:val="28"/>
        </w:rPr>
        <w:t xml:space="preserve">оРосси     </w:t>
      </w:r>
    </w:p>
    <w:p w:rsidR="00EB5C4E" w:rsidRPr="00BF30FC" w:rsidRDefault="00EB5C4E" w:rsidP="00B05B39">
      <w:pPr>
        <w:spacing w:after="0" w:line="360" w:lineRule="auto"/>
        <w:ind w:firstLine="851"/>
        <w:jc w:val="both"/>
        <w:rPr>
          <w:rFonts w:ascii="Times New Roman" w:hAnsi="Times New Roman" w:cs="Times New Roman"/>
          <w:sz w:val="28"/>
          <w:szCs w:val="28"/>
        </w:rPr>
      </w:pPr>
    </w:p>
    <w:p w:rsidR="004914C3" w:rsidRDefault="004914C3" w:rsidP="00B05B39">
      <w:pPr>
        <w:shd w:val="clear" w:color="auto" w:fill="FFFFFF" w:themeFill="background1"/>
        <w:tabs>
          <w:tab w:val="left" w:pos="8475"/>
        </w:tabs>
        <w:spacing w:after="0" w:line="360" w:lineRule="auto"/>
        <w:jc w:val="both"/>
        <w:rPr>
          <w:rFonts w:ascii="Times New Roman" w:hAnsi="Times New Roman" w:cs="Times New Roman"/>
          <w:sz w:val="28"/>
          <w:szCs w:val="28"/>
        </w:rPr>
      </w:pPr>
    </w:p>
    <w:p w:rsidR="00EB5C4E" w:rsidRDefault="00EB5C4E" w:rsidP="00F5050B">
      <w:pPr>
        <w:pStyle w:val="1"/>
        <w:spacing w:line="360" w:lineRule="auto"/>
        <w:jc w:val="center"/>
        <w:rPr>
          <w:sz w:val="28"/>
          <w:szCs w:val="28"/>
        </w:rPr>
      </w:pPr>
      <w:bookmarkStart w:id="10" w:name="_Toc452377659"/>
      <w:r w:rsidRPr="00F5050B">
        <w:rPr>
          <w:sz w:val="28"/>
          <w:szCs w:val="28"/>
        </w:rPr>
        <w:t>2.2 Анализ государственной политики в области здраво</w:t>
      </w:r>
      <w:r w:rsidR="004914C3" w:rsidRPr="00F5050B">
        <w:rPr>
          <w:sz w:val="28"/>
          <w:szCs w:val="28"/>
        </w:rPr>
        <w:t>охранения в зарубежной практике</w:t>
      </w:r>
      <w:bookmarkEnd w:id="10"/>
    </w:p>
    <w:p w:rsidR="00EB5C4E" w:rsidRPr="00BF30FC" w:rsidRDefault="00EB5C4E" w:rsidP="00B05B39">
      <w:pPr>
        <w:shd w:val="clear" w:color="auto" w:fill="FFFFFF" w:themeFill="background1"/>
        <w:tabs>
          <w:tab w:val="left" w:pos="8475"/>
        </w:tabs>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С течением времени, несмотря на все выдающиеся достижения научно-технического прогресса, на первый план вышло осознание роли человеческого капитала, его качественных и количественных характеристик, как потенциала всеобщего развития. В современных условия замедления темпов экономического роста системам здравоохранения практически всех ведущих стран приходится решать такие проблемы, как поиск дополнительных источников финансирования, повышение качества медицинской помощи и внедрение более эффективных форм ее организации. Каждая страна подходит к </w:t>
      </w:r>
      <w:r w:rsidRPr="00BF30FC">
        <w:rPr>
          <w:rFonts w:ascii="Times New Roman" w:hAnsi="Times New Roman" w:cs="Times New Roman"/>
          <w:sz w:val="28"/>
          <w:szCs w:val="28"/>
        </w:rPr>
        <w:lastRenderedPageBreak/>
        <w:t>решению указанных проблем, опираясь на сложившуюся модель здравоохранения</w:t>
      </w:r>
      <w:r w:rsidR="003A324E">
        <w:rPr>
          <w:rFonts w:ascii="Times New Roman" w:hAnsi="Times New Roman" w:cs="Times New Roman"/>
          <w:sz w:val="28"/>
          <w:szCs w:val="28"/>
        </w:rPr>
        <w:t>.</w:t>
      </w:r>
      <w:r w:rsidRPr="00BF30FC">
        <w:rPr>
          <w:rStyle w:val="ab"/>
          <w:rFonts w:ascii="Times New Roman" w:hAnsi="Times New Roman" w:cs="Times New Roman"/>
          <w:sz w:val="28"/>
          <w:szCs w:val="28"/>
        </w:rPr>
        <w:footnoteReference w:id="44"/>
      </w:r>
    </w:p>
    <w:p w:rsidR="00EB5C4E" w:rsidRPr="00BF30FC" w:rsidRDefault="00EB5C4E" w:rsidP="00B05B39">
      <w:pPr>
        <w:pStyle w:val="a7"/>
        <w:shd w:val="clear" w:color="auto" w:fill="FFFFFF" w:themeFill="background1"/>
        <w:spacing w:before="0" w:after="0" w:line="360" w:lineRule="auto"/>
        <w:ind w:firstLine="851"/>
        <w:jc w:val="both"/>
        <w:rPr>
          <w:sz w:val="28"/>
          <w:szCs w:val="28"/>
        </w:rPr>
      </w:pPr>
      <w:r w:rsidRPr="00BF30FC">
        <w:rPr>
          <w:sz w:val="28"/>
          <w:szCs w:val="28"/>
        </w:rPr>
        <w:t>В настоящее время выделяют три основные принципиально отличающиеся системы здравоохранения, в основе которых лежат разные способы финансирования и формы организации оказания медицинских услуг:</w:t>
      </w:r>
    </w:p>
    <w:p w:rsidR="00EB5C4E" w:rsidRPr="00BF30FC" w:rsidRDefault="00EB5C4E" w:rsidP="00F35E7B">
      <w:pPr>
        <w:pStyle w:val="a7"/>
        <w:numPr>
          <w:ilvl w:val="0"/>
          <w:numId w:val="28"/>
        </w:numPr>
        <w:shd w:val="clear" w:color="auto" w:fill="FFFFFF" w:themeFill="background1"/>
        <w:suppressAutoHyphens w:val="0"/>
        <w:autoSpaceDN/>
        <w:spacing w:before="0" w:after="0" w:line="360" w:lineRule="auto"/>
        <w:ind w:left="0" w:firstLine="851"/>
        <w:jc w:val="both"/>
        <w:textAlignment w:val="auto"/>
        <w:rPr>
          <w:sz w:val="28"/>
          <w:szCs w:val="28"/>
        </w:rPr>
      </w:pPr>
      <w:r w:rsidRPr="00BF30FC">
        <w:rPr>
          <w:rStyle w:val="af"/>
          <w:b w:val="0"/>
          <w:iCs/>
          <w:sz w:val="28"/>
          <w:szCs w:val="28"/>
        </w:rPr>
        <w:t>Преимущественно государственная</w:t>
      </w:r>
      <w:r w:rsidRPr="00BF30FC">
        <w:rPr>
          <w:rStyle w:val="apple-converted-space"/>
          <w:sz w:val="28"/>
          <w:szCs w:val="28"/>
        </w:rPr>
        <w:t> </w:t>
      </w:r>
      <w:r w:rsidRPr="00BF30FC">
        <w:rPr>
          <w:rStyle w:val="af0"/>
          <w:i w:val="0"/>
          <w:sz w:val="28"/>
          <w:szCs w:val="28"/>
        </w:rPr>
        <w:t>(Великобритания.)</w:t>
      </w:r>
      <w:r w:rsidR="003A324E">
        <w:rPr>
          <w:rStyle w:val="af0"/>
          <w:i w:val="0"/>
          <w:sz w:val="28"/>
          <w:szCs w:val="28"/>
        </w:rPr>
        <w:t>.</w:t>
      </w:r>
    </w:p>
    <w:p w:rsidR="00EB5C4E" w:rsidRPr="00BF30FC" w:rsidRDefault="00EB5C4E" w:rsidP="00F35E7B">
      <w:pPr>
        <w:pStyle w:val="a7"/>
        <w:numPr>
          <w:ilvl w:val="0"/>
          <w:numId w:val="28"/>
        </w:numPr>
        <w:shd w:val="clear" w:color="auto" w:fill="FFFFFF" w:themeFill="background1"/>
        <w:suppressAutoHyphens w:val="0"/>
        <w:autoSpaceDN/>
        <w:spacing w:before="0" w:after="0" w:line="360" w:lineRule="auto"/>
        <w:ind w:left="0" w:firstLine="851"/>
        <w:jc w:val="both"/>
        <w:textAlignment w:val="auto"/>
        <w:rPr>
          <w:sz w:val="28"/>
          <w:szCs w:val="28"/>
        </w:rPr>
      </w:pPr>
      <w:r w:rsidRPr="00BF30FC">
        <w:rPr>
          <w:rStyle w:val="af"/>
          <w:b w:val="0"/>
          <w:iCs/>
          <w:sz w:val="28"/>
          <w:szCs w:val="28"/>
        </w:rPr>
        <w:t>Преимущественно страховая система</w:t>
      </w:r>
      <w:r w:rsidRPr="00BF30FC">
        <w:rPr>
          <w:rStyle w:val="af0"/>
          <w:sz w:val="28"/>
          <w:szCs w:val="28"/>
        </w:rPr>
        <w:t>,</w:t>
      </w:r>
      <w:r w:rsidRPr="00BF30FC">
        <w:rPr>
          <w:rStyle w:val="af0"/>
          <w:i w:val="0"/>
          <w:sz w:val="28"/>
          <w:szCs w:val="28"/>
        </w:rPr>
        <w:t xml:space="preserve"> представленная в таких евр</w:t>
      </w:r>
      <w:r w:rsidRPr="00BF30FC">
        <w:rPr>
          <w:rStyle w:val="af0"/>
          <w:i w:val="0"/>
          <w:sz w:val="28"/>
          <w:szCs w:val="28"/>
        </w:rPr>
        <w:t>о</w:t>
      </w:r>
      <w:r w:rsidRPr="00BF30FC">
        <w:rPr>
          <w:rStyle w:val="af0"/>
          <w:i w:val="0"/>
          <w:sz w:val="28"/>
          <w:szCs w:val="28"/>
        </w:rPr>
        <w:t>пейских странах как Германия, Франция, Голландия, Австрия, Бельгия, Шве</w:t>
      </w:r>
      <w:r w:rsidRPr="00BF30FC">
        <w:rPr>
          <w:rStyle w:val="af0"/>
          <w:i w:val="0"/>
          <w:sz w:val="28"/>
          <w:szCs w:val="28"/>
        </w:rPr>
        <w:t>й</w:t>
      </w:r>
      <w:r w:rsidRPr="00BF30FC">
        <w:rPr>
          <w:rStyle w:val="af0"/>
          <w:i w:val="0"/>
          <w:sz w:val="28"/>
          <w:szCs w:val="28"/>
        </w:rPr>
        <w:t>цария, некоторых государствах Латинской Америки, Японии и других</w:t>
      </w:r>
      <w:r w:rsidR="00771D9A">
        <w:rPr>
          <w:rStyle w:val="af0"/>
          <w:i w:val="0"/>
          <w:sz w:val="28"/>
          <w:szCs w:val="28"/>
        </w:rPr>
        <w:t>.</w:t>
      </w:r>
    </w:p>
    <w:p w:rsidR="00EB5C4E" w:rsidRPr="00BF30FC" w:rsidRDefault="00EB5C4E" w:rsidP="00F35E7B">
      <w:pPr>
        <w:pStyle w:val="a7"/>
        <w:numPr>
          <w:ilvl w:val="0"/>
          <w:numId w:val="28"/>
        </w:numPr>
        <w:shd w:val="clear" w:color="auto" w:fill="FFFFFF" w:themeFill="background1"/>
        <w:suppressAutoHyphens w:val="0"/>
        <w:autoSpaceDN/>
        <w:spacing w:before="0" w:after="0" w:line="360" w:lineRule="auto"/>
        <w:ind w:left="0" w:firstLine="851"/>
        <w:jc w:val="both"/>
        <w:textAlignment w:val="auto"/>
        <w:rPr>
          <w:rStyle w:val="af0"/>
          <w:i w:val="0"/>
          <w:iCs w:val="0"/>
          <w:sz w:val="28"/>
          <w:szCs w:val="28"/>
        </w:rPr>
      </w:pPr>
      <w:r w:rsidRPr="00BF30FC">
        <w:rPr>
          <w:rStyle w:val="apple-converted-space"/>
          <w:sz w:val="28"/>
          <w:szCs w:val="28"/>
        </w:rPr>
        <w:t> </w:t>
      </w:r>
      <w:r w:rsidR="00DE51BD" w:rsidRPr="00BF30FC">
        <w:rPr>
          <w:rStyle w:val="af"/>
          <w:b w:val="0"/>
          <w:iCs/>
          <w:sz w:val="28"/>
          <w:szCs w:val="28"/>
        </w:rPr>
        <w:t>Преимущественно частная (платная) система</w:t>
      </w:r>
      <w:r w:rsidR="00DE51BD">
        <w:rPr>
          <w:rStyle w:val="af"/>
          <w:b w:val="0"/>
          <w:iCs/>
          <w:sz w:val="28"/>
          <w:szCs w:val="28"/>
        </w:rPr>
        <w:t xml:space="preserve"> </w:t>
      </w:r>
      <w:r w:rsidR="00DE51BD" w:rsidRPr="00BF30FC">
        <w:rPr>
          <w:rStyle w:val="af0"/>
          <w:i w:val="0"/>
          <w:sz w:val="28"/>
          <w:szCs w:val="28"/>
        </w:rPr>
        <w:t>(США)</w:t>
      </w:r>
      <w:r w:rsidR="00DE51BD">
        <w:rPr>
          <w:rStyle w:val="af0"/>
          <w:i w:val="0"/>
          <w:sz w:val="28"/>
          <w:szCs w:val="28"/>
        </w:rPr>
        <w:t>.</w:t>
      </w:r>
    </w:p>
    <w:p w:rsidR="00EB5C4E" w:rsidRPr="00BF30FC" w:rsidRDefault="00EB5C4E" w:rsidP="00B05B39">
      <w:pPr>
        <w:pStyle w:val="a7"/>
        <w:shd w:val="clear" w:color="auto" w:fill="FFFFFF" w:themeFill="background1"/>
        <w:spacing w:before="0" w:after="0" w:line="360" w:lineRule="auto"/>
        <w:ind w:firstLine="851"/>
        <w:jc w:val="both"/>
        <w:rPr>
          <w:rStyle w:val="af0"/>
          <w:i w:val="0"/>
          <w:iCs w:val="0"/>
          <w:sz w:val="28"/>
          <w:szCs w:val="28"/>
        </w:rPr>
      </w:pPr>
      <w:r w:rsidRPr="00BF30FC">
        <w:rPr>
          <w:rStyle w:val="af0"/>
          <w:i w:val="0"/>
          <w:iCs w:val="0"/>
          <w:sz w:val="28"/>
          <w:szCs w:val="28"/>
        </w:rPr>
        <w:t>Такое деление получило распространение вследствие определенных различий</w:t>
      </w:r>
      <w:r w:rsidR="00FA1AB0">
        <w:rPr>
          <w:rStyle w:val="af0"/>
          <w:i w:val="0"/>
          <w:iCs w:val="0"/>
          <w:sz w:val="28"/>
          <w:szCs w:val="28"/>
        </w:rPr>
        <w:t>,</w:t>
      </w:r>
      <w:r w:rsidRPr="00BF30FC">
        <w:rPr>
          <w:rStyle w:val="af0"/>
          <w:i w:val="0"/>
          <w:iCs w:val="0"/>
          <w:sz w:val="28"/>
          <w:szCs w:val="28"/>
        </w:rPr>
        <w:t xml:space="preserve"> связанных с источниками финансирования отрасли, способов её организации и форм</w:t>
      </w:r>
      <w:r w:rsidR="00FA1AB0">
        <w:rPr>
          <w:rStyle w:val="af0"/>
          <w:i w:val="0"/>
          <w:iCs w:val="0"/>
          <w:sz w:val="28"/>
          <w:szCs w:val="28"/>
        </w:rPr>
        <w:t>ами</w:t>
      </w:r>
      <w:r w:rsidRPr="00BF30FC">
        <w:rPr>
          <w:rStyle w:val="af0"/>
          <w:i w:val="0"/>
          <w:iCs w:val="0"/>
          <w:sz w:val="28"/>
          <w:szCs w:val="28"/>
        </w:rPr>
        <w:t xml:space="preserve"> собственности поставщиков  услуг здравоохранения.</w:t>
      </w:r>
    </w:p>
    <w:p w:rsidR="00EB5C4E" w:rsidRPr="00BF30FC" w:rsidRDefault="00FA1AB0" w:rsidP="00B05B39">
      <w:pPr>
        <w:pStyle w:val="a7"/>
        <w:shd w:val="clear" w:color="auto" w:fill="FFFFFF" w:themeFill="background1"/>
        <w:spacing w:before="0" w:after="0" w:line="360" w:lineRule="auto"/>
        <w:ind w:firstLine="851"/>
        <w:jc w:val="both"/>
        <w:rPr>
          <w:sz w:val="28"/>
          <w:szCs w:val="28"/>
        </w:rPr>
      </w:pPr>
      <w:r>
        <w:rPr>
          <w:sz w:val="28"/>
          <w:szCs w:val="28"/>
        </w:rPr>
        <w:t>Рассмотрим г</w:t>
      </w:r>
      <w:r w:rsidR="00EB5C4E" w:rsidRPr="00BF30FC">
        <w:rPr>
          <w:sz w:val="28"/>
          <w:szCs w:val="28"/>
        </w:rPr>
        <w:t>осударственн</w:t>
      </w:r>
      <w:r>
        <w:rPr>
          <w:sz w:val="28"/>
          <w:szCs w:val="28"/>
        </w:rPr>
        <w:t>ую</w:t>
      </w:r>
      <w:r w:rsidR="00EB5C4E" w:rsidRPr="00BF30FC">
        <w:rPr>
          <w:sz w:val="28"/>
          <w:szCs w:val="28"/>
        </w:rPr>
        <w:t xml:space="preserve"> систем</w:t>
      </w:r>
      <w:r>
        <w:rPr>
          <w:sz w:val="28"/>
          <w:szCs w:val="28"/>
        </w:rPr>
        <w:t>у</w:t>
      </w:r>
      <w:r w:rsidR="00EB5C4E" w:rsidRPr="00BF30FC">
        <w:rPr>
          <w:sz w:val="28"/>
          <w:szCs w:val="28"/>
        </w:rPr>
        <w:t xml:space="preserve"> здравоохранения или </w:t>
      </w:r>
      <w:r w:rsidR="00DE51BD" w:rsidRPr="00BF30FC">
        <w:rPr>
          <w:sz w:val="28"/>
          <w:szCs w:val="28"/>
        </w:rPr>
        <w:t>систем</w:t>
      </w:r>
      <w:r w:rsidR="00DE51BD">
        <w:rPr>
          <w:sz w:val="28"/>
          <w:szCs w:val="28"/>
        </w:rPr>
        <w:t xml:space="preserve">у </w:t>
      </w:r>
      <w:r w:rsidR="00DE51BD" w:rsidRPr="00BF30FC">
        <w:rPr>
          <w:sz w:val="28"/>
          <w:szCs w:val="28"/>
        </w:rPr>
        <w:t>Бевериджа</w:t>
      </w:r>
      <w:r w:rsidR="00EB5C4E" w:rsidRPr="00BF30FC">
        <w:rPr>
          <w:sz w:val="28"/>
          <w:szCs w:val="28"/>
        </w:rPr>
        <w:t>.</w:t>
      </w:r>
    </w:p>
    <w:p w:rsidR="00EB5C4E" w:rsidRPr="00BF30FC" w:rsidRDefault="00EB5C4E" w:rsidP="00B05B39">
      <w:pPr>
        <w:pStyle w:val="a7"/>
        <w:shd w:val="clear" w:color="auto" w:fill="FFFFFF" w:themeFill="background1"/>
        <w:spacing w:before="0" w:after="0" w:line="360" w:lineRule="auto"/>
        <w:ind w:firstLine="851"/>
        <w:jc w:val="both"/>
        <w:rPr>
          <w:sz w:val="28"/>
          <w:szCs w:val="28"/>
        </w:rPr>
      </w:pPr>
      <w:r w:rsidRPr="00BF30FC">
        <w:rPr>
          <w:sz w:val="28"/>
          <w:szCs w:val="28"/>
        </w:rPr>
        <w:t>Данная модель получила такое название в честь ученого Уильяма Бевериджа, разработавшего в 1942 году доктрину социального страхования, основанную на идеи общенародной социальной солидарности. Характеризуется она:</w:t>
      </w:r>
    </w:p>
    <w:p w:rsidR="00EB5C4E" w:rsidRPr="00BF30FC" w:rsidRDefault="00EB5C4E" w:rsidP="00B05B39">
      <w:pPr>
        <w:pStyle w:val="a7"/>
        <w:shd w:val="clear" w:color="auto" w:fill="FFFFFF" w:themeFill="background1"/>
        <w:tabs>
          <w:tab w:val="left" w:pos="851"/>
        </w:tabs>
        <w:spacing w:before="0" w:after="0" w:line="360" w:lineRule="auto"/>
        <w:ind w:firstLine="851"/>
        <w:jc w:val="both"/>
        <w:rPr>
          <w:sz w:val="28"/>
          <w:szCs w:val="28"/>
          <w:shd w:val="clear" w:color="auto" w:fill="FFFFFF"/>
        </w:rPr>
      </w:pPr>
      <w:r w:rsidRPr="00BF30FC">
        <w:rPr>
          <w:sz w:val="28"/>
          <w:szCs w:val="28"/>
          <w:shd w:val="clear" w:color="auto" w:fill="FFFFFF"/>
        </w:rPr>
        <w:t>1. Трехуровневым типом социальной защиты. Государство обеспечивает базовые гарантии социальной защиты всего населения. Работодатель отвечает за социальное (профессиональное) страхование наемных работников, а работник участвует в дополнительном личном страховании.</w:t>
      </w:r>
      <w:r w:rsidRPr="00BF30FC">
        <w:rPr>
          <w:sz w:val="28"/>
          <w:szCs w:val="28"/>
        </w:rPr>
        <w:br/>
      </w:r>
      <w:r w:rsidRPr="00BF30FC">
        <w:rPr>
          <w:sz w:val="28"/>
          <w:szCs w:val="28"/>
          <w:shd w:val="clear" w:color="auto" w:fill="FFFFFF"/>
        </w:rPr>
        <w:t xml:space="preserve">           2. Государственные социальные гарантии ориентируются на прожиточный минимум, дополнительное социальное страхование — на замещение (компенсацию) заработка, дополнительное добровольное личное страхование — на личные возможности самих работников.</w:t>
      </w:r>
      <w:r w:rsidRPr="00BF30FC">
        <w:rPr>
          <w:sz w:val="28"/>
          <w:szCs w:val="28"/>
        </w:rPr>
        <w:br/>
      </w:r>
      <w:r w:rsidRPr="00BF30FC">
        <w:rPr>
          <w:sz w:val="28"/>
          <w:szCs w:val="28"/>
          <w:shd w:val="clear" w:color="auto" w:fill="FFFFFF"/>
        </w:rPr>
        <w:t xml:space="preserve">              Основой для трех уровневой социальной защиты является </w:t>
      </w:r>
      <w:r w:rsidRPr="00BF30FC">
        <w:rPr>
          <w:sz w:val="28"/>
          <w:szCs w:val="28"/>
          <w:shd w:val="clear" w:color="auto" w:fill="FFFFFF"/>
        </w:rPr>
        <w:lastRenderedPageBreak/>
        <w:t>государственное всеобщее здравоохранение, равные возможности для воспитания детей семьям с разными доходами, предотвращение безработицы.</w:t>
      </w:r>
    </w:p>
    <w:p w:rsidR="00EB5C4E" w:rsidRPr="00BF30FC" w:rsidRDefault="00EB5C4E" w:rsidP="00B05B39">
      <w:pPr>
        <w:pStyle w:val="a7"/>
        <w:shd w:val="clear" w:color="auto" w:fill="FFFFFF" w:themeFill="background1"/>
        <w:tabs>
          <w:tab w:val="left" w:pos="851"/>
        </w:tabs>
        <w:spacing w:before="0" w:after="0" w:line="360" w:lineRule="auto"/>
        <w:ind w:firstLine="851"/>
        <w:jc w:val="both"/>
        <w:rPr>
          <w:sz w:val="28"/>
          <w:szCs w:val="28"/>
          <w:shd w:val="clear" w:color="auto" w:fill="FFFFFF"/>
        </w:rPr>
      </w:pPr>
      <w:r w:rsidRPr="00BF30FC">
        <w:rPr>
          <w:sz w:val="28"/>
          <w:szCs w:val="28"/>
          <w:shd w:val="clear" w:color="auto" w:fill="FFFFFF"/>
        </w:rPr>
        <w:t xml:space="preserve">Беверидж предложил двойной метод финансирования социальной защиты. За счет государства предлагалось обеспечивать финансирование семейных пособий и национальное здравоохранение, остальные социальные пособия должны финансироваться за счет отчислений самих работников, работодателей и субсидий государства. </w:t>
      </w:r>
    </w:p>
    <w:p w:rsidR="00EB5C4E" w:rsidRPr="00BF30FC" w:rsidRDefault="00EB5C4E" w:rsidP="00B05B39">
      <w:pPr>
        <w:pStyle w:val="a7"/>
        <w:shd w:val="clear" w:color="auto" w:fill="FFFFFF" w:themeFill="background1"/>
        <w:tabs>
          <w:tab w:val="left" w:pos="851"/>
        </w:tabs>
        <w:spacing w:before="0" w:after="0" w:line="360" w:lineRule="auto"/>
        <w:ind w:firstLine="851"/>
        <w:jc w:val="both"/>
        <w:rPr>
          <w:sz w:val="28"/>
          <w:szCs w:val="28"/>
        </w:rPr>
      </w:pPr>
      <w:r w:rsidRPr="00BF30FC">
        <w:rPr>
          <w:sz w:val="28"/>
          <w:szCs w:val="28"/>
          <w:shd w:val="clear" w:color="auto" w:fill="FFFFFF"/>
        </w:rPr>
        <w:t>Данная модель получила распространение в таких странах, как Великобритания, Австралия,</w:t>
      </w:r>
      <w:r w:rsidRPr="00BF30FC">
        <w:rPr>
          <w:sz w:val="28"/>
          <w:szCs w:val="28"/>
        </w:rPr>
        <w:t xml:space="preserve"> Греция, Дания, Ирландия, Испания, Исландия, Италия, Новой Зеландия, Норвегия, Португалия и Швеция.</w:t>
      </w:r>
      <w:r w:rsidRPr="00BF30FC">
        <w:rPr>
          <w:rStyle w:val="ab"/>
          <w:sz w:val="28"/>
          <w:szCs w:val="28"/>
        </w:rPr>
        <w:footnoteReference w:id="45"/>
      </w:r>
    </w:p>
    <w:p w:rsidR="00EB5C4E" w:rsidRPr="00BF30FC" w:rsidRDefault="00EB5C4E" w:rsidP="00B05B39">
      <w:pPr>
        <w:shd w:val="clear" w:color="auto" w:fill="FFFFFF" w:themeFill="background1"/>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Наиболее яркий пример представляет Великобритания. Основным источником финансирования здравоохранения служит государственный бюджет, а точнее – налоговые поступления. Государство практически полностью покрывает медицинские услуги для всего населения и управляет системой оказания медицинской помощи. Доминирующую роль играют государственные лечебные учреждения. Ключевым поставщиком медицинских услуг является Национальная служба здравоохранения (</w:t>
      </w:r>
      <w:r w:rsidR="00DE51BD" w:rsidRPr="00BF30FC">
        <w:rPr>
          <w:rFonts w:ascii="Times New Roman" w:hAnsi="Times New Roman" w:cs="Times New Roman"/>
          <w:sz w:val="28"/>
          <w:szCs w:val="28"/>
        </w:rPr>
        <w:t>National</w:t>
      </w:r>
      <w:r w:rsidR="00DE51BD">
        <w:rPr>
          <w:rFonts w:ascii="Times New Roman" w:hAnsi="Times New Roman" w:cs="Times New Roman"/>
          <w:sz w:val="28"/>
          <w:szCs w:val="28"/>
        </w:rPr>
        <w:t xml:space="preserve"> </w:t>
      </w:r>
      <w:r w:rsidR="00DE51BD" w:rsidRPr="00BF30FC">
        <w:rPr>
          <w:rFonts w:ascii="Times New Roman" w:hAnsi="Times New Roman" w:cs="Times New Roman"/>
          <w:sz w:val="28"/>
          <w:szCs w:val="28"/>
        </w:rPr>
        <w:t>Health</w:t>
      </w:r>
      <w:r w:rsidR="00DE51BD">
        <w:rPr>
          <w:rFonts w:ascii="Times New Roman" w:hAnsi="Times New Roman" w:cs="Times New Roman"/>
          <w:sz w:val="28"/>
          <w:szCs w:val="28"/>
        </w:rPr>
        <w:t xml:space="preserve"> </w:t>
      </w:r>
      <w:r w:rsidR="00DE51BD" w:rsidRPr="00BF30FC">
        <w:rPr>
          <w:rFonts w:ascii="Times New Roman" w:hAnsi="Times New Roman" w:cs="Times New Roman"/>
          <w:sz w:val="28"/>
          <w:szCs w:val="28"/>
        </w:rPr>
        <w:t>Service</w:t>
      </w:r>
      <w:r w:rsidRPr="00BF30FC">
        <w:rPr>
          <w:rFonts w:ascii="Times New Roman" w:hAnsi="Times New Roman" w:cs="Times New Roman"/>
          <w:sz w:val="28"/>
          <w:szCs w:val="28"/>
        </w:rPr>
        <w:t xml:space="preserve">, NHS), подчиняющаяся департаменту (министерству) здравоохранения. Она обеспечивает жителей практически всем набором необходимых медицинских услуг, лекарственными препаратами в стационарах и медицинскими изделиями бесплатно. </w:t>
      </w:r>
    </w:p>
    <w:p w:rsidR="00EB5C4E" w:rsidRPr="00BF30FC" w:rsidRDefault="00EB5C4E" w:rsidP="00B05B39">
      <w:pPr>
        <w:shd w:val="clear" w:color="auto" w:fill="FFFFFF" w:themeFill="background1"/>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Наряду с национальной службой здравоохранения в системе здравоохранения Великобритании существует и частный сектор, который незначителен в общей практике, но имеет большой вес на уровне оказания вторичной медицинской помощи. </w:t>
      </w:r>
      <w:r w:rsidRPr="00BF30FC">
        <w:rPr>
          <w:rFonts w:ascii="Times New Roman" w:hAnsi="Times New Roman" w:cs="Times New Roman"/>
          <w:sz w:val="28"/>
          <w:szCs w:val="28"/>
          <w:shd w:val="clear" w:color="auto" w:fill="FFFFFF"/>
        </w:rPr>
        <w:t>Пользуются услугами национального здравоохранения более 90% граждан, а оставшиеся 10% обращаются за помощью в частные медицинские</w:t>
      </w:r>
      <w:r w:rsidRPr="00BF30FC">
        <w:rPr>
          <w:rStyle w:val="apple-converted-space"/>
          <w:rFonts w:ascii="Times New Roman" w:hAnsi="Times New Roman" w:cs="Times New Roman"/>
          <w:sz w:val="28"/>
          <w:szCs w:val="28"/>
          <w:shd w:val="clear" w:color="auto" w:fill="FFFFFF"/>
        </w:rPr>
        <w:t> </w:t>
      </w:r>
      <w:hyperlink r:id="rId20" w:tgtFrame="_blank" w:history="1">
        <w:r w:rsidRPr="00BF30FC">
          <w:rPr>
            <w:rStyle w:val="ae"/>
            <w:rFonts w:ascii="Times New Roman" w:hAnsi="Times New Roman" w:cs="Times New Roman"/>
            <w:color w:val="auto"/>
            <w:sz w:val="28"/>
            <w:szCs w:val="28"/>
            <w:u w:val="none"/>
            <w:bdr w:val="none" w:sz="0" w:space="0" w:color="auto" w:frame="1"/>
            <w:shd w:val="clear" w:color="auto" w:fill="FFFFFF"/>
          </w:rPr>
          <w:t>клиники</w:t>
        </w:r>
      </w:hyperlink>
      <w:r w:rsidRPr="00BF30FC">
        <w:rPr>
          <w:rFonts w:ascii="Times New Roman" w:hAnsi="Times New Roman" w:cs="Times New Roman"/>
          <w:sz w:val="28"/>
          <w:szCs w:val="28"/>
          <w:shd w:val="clear" w:color="auto" w:fill="FFFFFF"/>
        </w:rPr>
        <w:t>. Основная причина, по которой британцы обращаются в частные медучреждения,</w:t>
      </w:r>
      <w:r w:rsidRPr="00BF30FC">
        <w:rPr>
          <w:rFonts w:ascii="Times New Roman" w:hAnsi="Times New Roman" w:cs="Times New Roman"/>
          <w:sz w:val="28"/>
          <w:szCs w:val="28"/>
        </w:rPr>
        <w:t xml:space="preserve"> наличие больших очередей на </w:t>
      </w:r>
      <w:r w:rsidRPr="00BF30FC">
        <w:rPr>
          <w:rFonts w:ascii="Times New Roman" w:hAnsi="Times New Roman" w:cs="Times New Roman"/>
          <w:sz w:val="28"/>
          <w:szCs w:val="28"/>
        </w:rPr>
        <w:lastRenderedPageBreak/>
        <w:t xml:space="preserve">госпитализацию </w:t>
      </w:r>
      <w:r w:rsidRPr="00BF30FC">
        <w:rPr>
          <w:rFonts w:ascii="Times New Roman" w:hAnsi="Times New Roman" w:cs="Times New Roman"/>
          <w:sz w:val="28"/>
          <w:szCs w:val="28"/>
          <w:shd w:val="clear" w:color="auto" w:fill="FFFFFF"/>
        </w:rPr>
        <w:t>в государственную больницу и нежелание ждать очередь на госпитализацию или желание в обход</w:t>
      </w:r>
      <w:r w:rsidRPr="00BF30FC">
        <w:rPr>
          <w:rStyle w:val="apple-converted-space"/>
          <w:rFonts w:ascii="Times New Roman" w:hAnsi="Times New Roman" w:cs="Times New Roman"/>
          <w:sz w:val="28"/>
          <w:szCs w:val="28"/>
          <w:shd w:val="clear" w:color="auto" w:fill="FFFFFF"/>
        </w:rPr>
        <w:t> </w:t>
      </w:r>
      <w:hyperlink r:id="rId21" w:tgtFrame="_blank" w:history="1">
        <w:r w:rsidRPr="00BF30FC">
          <w:rPr>
            <w:rStyle w:val="ae"/>
            <w:rFonts w:ascii="Times New Roman" w:hAnsi="Times New Roman" w:cs="Times New Roman"/>
            <w:color w:val="auto"/>
            <w:sz w:val="28"/>
            <w:szCs w:val="28"/>
            <w:u w:val="none"/>
            <w:bdr w:val="none" w:sz="0" w:space="0" w:color="auto" w:frame="1"/>
            <w:shd w:val="clear" w:color="auto" w:fill="FFFFFF"/>
          </w:rPr>
          <w:t>врача</w:t>
        </w:r>
      </w:hyperlink>
      <w:r w:rsidRPr="00BF30FC">
        <w:rPr>
          <w:rStyle w:val="apple-converted-space"/>
          <w:rFonts w:ascii="Times New Roman" w:hAnsi="Times New Roman" w:cs="Times New Roman"/>
          <w:sz w:val="28"/>
          <w:szCs w:val="28"/>
          <w:shd w:val="clear" w:color="auto" w:fill="FFFFFF"/>
        </w:rPr>
        <w:t> </w:t>
      </w:r>
      <w:r w:rsidRPr="00BF30FC">
        <w:rPr>
          <w:rFonts w:ascii="Times New Roman" w:hAnsi="Times New Roman" w:cs="Times New Roman"/>
          <w:sz w:val="28"/>
          <w:szCs w:val="28"/>
          <w:shd w:val="clear" w:color="auto" w:fill="FFFFFF"/>
        </w:rPr>
        <w:t>общей практики сразу посетить узкого специалиста.</w:t>
      </w:r>
      <w:r w:rsidRPr="00BF30FC">
        <w:rPr>
          <w:rStyle w:val="ab"/>
          <w:rFonts w:ascii="Times New Roman" w:hAnsi="Times New Roman" w:cs="Times New Roman"/>
          <w:sz w:val="28"/>
          <w:szCs w:val="28"/>
          <w:shd w:val="clear" w:color="auto" w:fill="FFFFFF"/>
        </w:rPr>
        <w:footnoteReference w:id="46"/>
      </w:r>
    </w:p>
    <w:p w:rsidR="00EB5C4E" w:rsidRPr="00BF30FC" w:rsidRDefault="00EB5C4E" w:rsidP="00B05B39">
      <w:pPr>
        <w:pStyle w:val="a7"/>
        <w:shd w:val="clear" w:color="auto" w:fill="FFFFFF" w:themeFill="background1"/>
        <w:tabs>
          <w:tab w:val="left" w:pos="851"/>
        </w:tabs>
        <w:spacing w:before="0" w:after="0" w:line="360" w:lineRule="auto"/>
        <w:ind w:firstLine="851"/>
        <w:jc w:val="both"/>
        <w:rPr>
          <w:sz w:val="28"/>
          <w:szCs w:val="28"/>
          <w:shd w:val="clear" w:color="auto" w:fill="FFFFFF"/>
        </w:rPr>
      </w:pPr>
      <w:r w:rsidRPr="00BF30FC">
        <w:rPr>
          <w:sz w:val="28"/>
          <w:szCs w:val="28"/>
        </w:rPr>
        <w:t xml:space="preserve">Особенностью финансирования системы здравоохранения в Великобритании является то, что </w:t>
      </w:r>
      <w:r w:rsidRPr="00BF30FC">
        <w:rPr>
          <w:sz w:val="28"/>
          <w:szCs w:val="28"/>
          <w:shd w:val="clear" w:color="auto" w:fill="FFFFFF"/>
        </w:rPr>
        <w:t>бюджет здравоохранения на 90% покрывается за счёт средств налогообложения. Около 7,5 % формируется за счёт работодателей и лиц, работающих по найму. Остальные 2,5% составляет плата за стоматологическую и офтальмологическую помощь, выписку рецептов и частные койки в государственных больницах.</w:t>
      </w:r>
      <w:r w:rsidRPr="00BF30FC">
        <w:rPr>
          <w:rStyle w:val="ab"/>
          <w:sz w:val="28"/>
          <w:szCs w:val="28"/>
          <w:shd w:val="clear" w:color="auto" w:fill="FFFFFF"/>
        </w:rPr>
        <w:footnoteReference w:id="47"/>
      </w:r>
    </w:p>
    <w:p w:rsidR="00EB5C4E" w:rsidRPr="00BF30FC" w:rsidRDefault="00EB5C4E" w:rsidP="00B05B39">
      <w:pPr>
        <w:shd w:val="clear" w:color="auto" w:fill="FFFFFF" w:themeFill="background1"/>
        <w:spacing w:after="0" w:line="360" w:lineRule="auto"/>
        <w:ind w:firstLine="851"/>
        <w:jc w:val="both"/>
        <w:rPr>
          <w:rFonts w:ascii="Times New Roman" w:hAnsi="Times New Roman" w:cs="Times New Roman"/>
          <w:sz w:val="28"/>
          <w:szCs w:val="28"/>
          <w:shd w:val="clear" w:color="auto" w:fill="FFFFFF"/>
        </w:rPr>
      </w:pPr>
      <w:r w:rsidRPr="00BF30FC">
        <w:rPr>
          <w:rFonts w:ascii="Times New Roman" w:hAnsi="Times New Roman" w:cs="Times New Roman"/>
          <w:sz w:val="28"/>
          <w:szCs w:val="28"/>
          <w:shd w:val="clear" w:color="auto" w:fill="FFFFFF"/>
        </w:rPr>
        <w:t xml:space="preserve">Для распределения разнообразнейших медицинских услуг в Объединенном Королевстве принято их разделять на первичные и вторичные. Обе группы услуг оказываются соответствующими локальными подразделениями </w:t>
      </w:r>
      <w:r w:rsidRPr="00BF30FC">
        <w:rPr>
          <w:rFonts w:ascii="Times New Roman" w:hAnsi="Times New Roman" w:cs="Times New Roman"/>
          <w:sz w:val="28"/>
          <w:szCs w:val="28"/>
        </w:rPr>
        <w:t>национальной службы здравоохранения</w:t>
      </w:r>
      <w:r w:rsidRPr="00BF30FC">
        <w:rPr>
          <w:rFonts w:ascii="Times New Roman" w:hAnsi="Times New Roman" w:cs="Times New Roman"/>
          <w:sz w:val="28"/>
          <w:szCs w:val="28"/>
          <w:shd w:val="clear" w:color="auto" w:fill="FFFFFF"/>
        </w:rPr>
        <w:t>.</w:t>
      </w:r>
    </w:p>
    <w:p w:rsidR="00EB5C4E" w:rsidRPr="00BF30FC" w:rsidRDefault="00EB5C4E" w:rsidP="00B05B39">
      <w:pPr>
        <w:shd w:val="clear" w:color="auto" w:fill="FFFFFF" w:themeFill="background1"/>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shd w:val="clear" w:color="auto" w:fill="FFFFFF"/>
        </w:rPr>
        <w:t>Первичное здравоохранение предусматривает рутинную медицинскую помощь, оказываемую в офисах врачей общей практики, амбулаторных хирургических отделениях, стоматологических и офтальмологических кабинетах. Вторичными считаются работа психологов и психиатров, а также специализированные медицинские услуги, предоставляемые в госпиталях, амбулаториях.</w:t>
      </w:r>
      <w:r w:rsidRPr="00BF30FC">
        <w:rPr>
          <w:rFonts w:ascii="Times New Roman" w:hAnsi="Times New Roman" w:cs="Times New Roman"/>
          <w:sz w:val="28"/>
          <w:szCs w:val="28"/>
        </w:rPr>
        <w:t xml:space="preserve"> Большинство медицинских учреждений имеют статус самоуправляемых организаций</w:t>
      </w:r>
      <w:r w:rsidR="00341BE1">
        <w:rPr>
          <w:rFonts w:ascii="Times New Roman" w:hAnsi="Times New Roman" w:cs="Times New Roman"/>
          <w:sz w:val="28"/>
          <w:szCs w:val="28"/>
        </w:rPr>
        <w:t>,</w:t>
      </w:r>
      <w:r w:rsidRPr="00BF30FC">
        <w:rPr>
          <w:rFonts w:ascii="Times New Roman" w:hAnsi="Times New Roman" w:cs="Times New Roman"/>
          <w:sz w:val="28"/>
          <w:szCs w:val="28"/>
        </w:rPr>
        <w:t xml:space="preserve"> представляющие собой больничные трасты. В этом случае собственником медицинских учреждений остается государство, однако право управления собственностью переходит к трастам. Больничный траст предоставляет населению строго определенный набор жизненно важных видов медицинской помощи и функционирует исключительно на свой доход, а также имеет право приобретать и отчуждать имущество. Для решения собственных финансовых проблем траст использует обычные кредиты, а не </w:t>
      </w:r>
      <w:r w:rsidRPr="00BF30FC">
        <w:rPr>
          <w:rFonts w:ascii="Times New Roman" w:hAnsi="Times New Roman" w:cs="Times New Roman"/>
          <w:sz w:val="28"/>
          <w:szCs w:val="28"/>
        </w:rPr>
        <w:lastRenderedPageBreak/>
        <w:t>бюджетные дотации.</w:t>
      </w:r>
      <w:r w:rsidRPr="00BF30FC">
        <w:rPr>
          <w:rStyle w:val="ab"/>
          <w:rFonts w:ascii="Times New Roman" w:hAnsi="Times New Roman" w:cs="Times New Roman"/>
          <w:sz w:val="28"/>
          <w:szCs w:val="28"/>
        </w:rPr>
        <w:footnoteReference w:id="48"/>
      </w:r>
      <w:r w:rsidRPr="00BF30FC">
        <w:rPr>
          <w:rFonts w:ascii="Times New Roman" w:hAnsi="Times New Roman" w:cs="Times New Roman"/>
          <w:sz w:val="28"/>
          <w:szCs w:val="28"/>
        </w:rPr>
        <w:t xml:space="preserve"> Трасты организационно независимы от местных органов управления здравоохранением и напрямую подчинены Минздраву, который назначает руководство.</w:t>
      </w:r>
    </w:p>
    <w:p w:rsidR="00EB5C4E" w:rsidRPr="00BF30FC" w:rsidRDefault="00EB5C4E" w:rsidP="00B05B39">
      <w:pPr>
        <w:shd w:val="clear" w:color="auto" w:fill="FFFFFF" w:themeFill="background1"/>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В системе здравоохранения Великобритании, как и в системе здравоохранения любой другой страны, существуют положительные и отрицательные стороны.</w:t>
      </w:r>
    </w:p>
    <w:p w:rsidR="00EB5C4E" w:rsidRPr="00BF30FC" w:rsidRDefault="00EB5C4E" w:rsidP="00B05B39">
      <w:pPr>
        <w:shd w:val="clear" w:color="auto" w:fill="FFFFFF" w:themeFill="background1"/>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Положительными стороны </w:t>
      </w:r>
      <w:r w:rsidRPr="00BF30FC">
        <w:rPr>
          <w:rStyle w:val="apple-converted-space"/>
          <w:rFonts w:ascii="Times New Roman" w:hAnsi="Times New Roman" w:cs="Times New Roman"/>
          <w:sz w:val="28"/>
          <w:szCs w:val="28"/>
          <w:shd w:val="clear" w:color="auto" w:fill="FFFFFF"/>
        </w:rPr>
        <w:t> </w:t>
      </w:r>
      <w:r w:rsidRPr="00BF30FC">
        <w:rPr>
          <w:rFonts w:ascii="Times New Roman" w:hAnsi="Times New Roman" w:cs="Times New Roman"/>
          <w:sz w:val="28"/>
          <w:szCs w:val="28"/>
        </w:rPr>
        <w:t xml:space="preserve">национальной службы здравоохранения Великобритании является предоставление всему населению доступной и бесплатной в момент потребления медицинской помощи. Эта система реализует государственные гарантии и достаточно жесткой их регулирует. </w:t>
      </w:r>
    </w:p>
    <w:p w:rsidR="00EB5C4E" w:rsidRPr="00BF30FC" w:rsidRDefault="00EB5C4E" w:rsidP="00B05B39">
      <w:pPr>
        <w:shd w:val="clear" w:color="auto" w:fill="FFFFFF" w:themeFill="background1"/>
        <w:spacing w:after="0" w:line="360" w:lineRule="auto"/>
        <w:ind w:firstLine="851"/>
        <w:jc w:val="both"/>
        <w:rPr>
          <w:rFonts w:ascii="Times New Roman" w:hAnsi="Times New Roman" w:cs="Times New Roman"/>
          <w:sz w:val="28"/>
          <w:szCs w:val="28"/>
          <w:shd w:val="clear" w:color="auto" w:fill="FFFFFF"/>
        </w:rPr>
      </w:pPr>
      <w:r w:rsidRPr="00BF30FC">
        <w:rPr>
          <w:rFonts w:ascii="Times New Roman" w:hAnsi="Times New Roman" w:cs="Times New Roman"/>
          <w:sz w:val="28"/>
          <w:szCs w:val="28"/>
        </w:rPr>
        <w:t xml:space="preserve">С другой </w:t>
      </w:r>
      <w:r w:rsidR="00DE51BD" w:rsidRPr="00BF30FC">
        <w:rPr>
          <w:rFonts w:ascii="Times New Roman" w:hAnsi="Times New Roman" w:cs="Times New Roman"/>
          <w:sz w:val="28"/>
          <w:szCs w:val="28"/>
        </w:rPr>
        <w:t>стороны</w:t>
      </w:r>
      <w:r w:rsidR="00DE51BD">
        <w:rPr>
          <w:rFonts w:ascii="Times New Roman" w:hAnsi="Times New Roman" w:cs="Times New Roman"/>
          <w:sz w:val="28"/>
          <w:szCs w:val="28"/>
        </w:rPr>
        <w:t xml:space="preserve">, </w:t>
      </w:r>
      <w:r w:rsidR="00DE51BD">
        <w:rPr>
          <w:rFonts w:ascii="Times New Roman" w:hAnsi="Times New Roman" w:cs="Times New Roman"/>
          <w:sz w:val="28"/>
          <w:szCs w:val="28"/>
          <w:shd w:val="clear" w:color="auto" w:fill="FFFFFF"/>
        </w:rPr>
        <w:t>имеет</w:t>
      </w:r>
      <w:r w:rsidR="001C24BE">
        <w:rPr>
          <w:rFonts w:ascii="Times New Roman" w:hAnsi="Times New Roman" w:cs="Times New Roman"/>
          <w:sz w:val="28"/>
          <w:szCs w:val="28"/>
          <w:shd w:val="clear" w:color="auto" w:fill="FFFFFF"/>
        </w:rPr>
        <w:t xml:space="preserve"> место </w:t>
      </w:r>
      <w:r w:rsidRPr="00BF30FC">
        <w:rPr>
          <w:rFonts w:ascii="Times New Roman" w:hAnsi="Times New Roman" w:cs="Times New Roman"/>
          <w:sz w:val="28"/>
          <w:szCs w:val="28"/>
          <w:shd w:val="clear" w:color="auto" w:fill="FFFFFF"/>
        </w:rPr>
        <w:t xml:space="preserve">наличие больших очередей на прием к врачу и на плановую госпитализацию. </w:t>
      </w:r>
      <w:r w:rsidR="001579FF" w:rsidRPr="00BF30FC">
        <w:rPr>
          <w:rFonts w:ascii="Times New Roman" w:hAnsi="Times New Roman" w:cs="Times New Roman"/>
          <w:sz w:val="28"/>
          <w:szCs w:val="28"/>
          <w:shd w:val="clear" w:color="auto" w:fill="FFFFFF"/>
        </w:rPr>
        <w:t>Ожидание на первичный прием к специалисту общей практики может составлять от пары дне</w:t>
      </w:r>
      <w:r w:rsidR="001579FF">
        <w:rPr>
          <w:rFonts w:ascii="Times New Roman" w:hAnsi="Times New Roman" w:cs="Times New Roman"/>
          <w:sz w:val="28"/>
          <w:szCs w:val="28"/>
          <w:shd w:val="clear" w:color="auto" w:fill="FFFFFF"/>
        </w:rPr>
        <w:t>й до нескольких недель, в связи,</w:t>
      </w:r>
      <w:r w:rsidR="001579FF" w:rsidRPr="00BF30FC">
        <w:rPr>
          <w:rFonts w:ascii="Times New Roman" w:hAnsi="Times New Roman" w:cs="Times New Roman"/>
          <w:sz w:val="28"/>
          <w:szCs w:val="28"/>
          <w:shd w:val="clear" w:color="auto" w:fill="FFFFFF"/>
        </w:rPr>
        <w:t xml:space="preserve"> с чем затрудняется диагностика и лечение заболеваний. </w:t>
      </w:r>
      <w:r w:rsidRPr="00BF30FC">
        <w:rPr>
          <w:rFonts w:ascii="Times New Roman" w:hAnsi="Times New Roman" w:cs="Times New Roman"/>
          <w:sz w:val="28"/>
          <w:szCs w:val="28"/>
          <w:shd w:val="clear" w:color="auto" w:fill="FFFFFF"/>
        </w:rPr>
        <w:t>Стационарная помощь  сосредоточена  на оказании экстренной помощи, а плановая госпитализация строго ограничена только той патологией, которую невозможно вылечить в амбулаторных условиях. При этом сроки пребывания при плановой госпитализации пациентов на больничной койке значительно сокращены, что позволяет сократить государственные расходы на лечения.</w:t>
      </w:r>
    </w:p>
    <w:p w:rsidR="00EB5C4E" w:rsidRPr="00BF30FC" w:rsidRDefault="00EB5C4E" w:rsidP="00B05B39">
      <w:pPr>
        <w:shd w:val="clear" w:color="auto" w:fill="FFFFFF" w:themeFill="background1"/>
        <w:spacing w:after="0" w:line="360" w:lineRule="auto"/>
        <w:ind w:firstLine="851"/>
        <w:jc w:val="both"/>
        <w:rPr>
          <w:rFonts w:ascii="Times New Roman" w:hAnsi="Times New Roman" w:cs="Times New Roman"/>
          <w:sz w:val="28"/>
          <w:szCs w:val="28"/>
          <w:shd w:val="clear" w:color="auto" w:fill="FFFFFF"/>
        </w:rPr>
      </w:pPr>
      <w:r w:rsidRPr="00BF30FC">
        <w:rPr>
          <w:rFonts w:ascii="Times New Roman" w:hAnsi="Times New Roman" w:cs="Times New Roman"/>
          <w:sz w:val="28"/>
          <w:szCs w:val="28"/>
          <w:shd w:val="clear" w:color="auto" w:fill="FFFFFF"/>
        </w:rPr>
        <w:t>Ещё одной отличительной чертой здравоохранения Соединенного Королевства является ж</w:t>
      </w:r>
      <w:r w:rsidRPr="00BF30FC">
        <w:rPr>
          <w:rFonts w:ascii="Times New Roman" w:hAnsi="Times New Roman" w:cs="Times New Roman"/>
          <w:sz w:val="28"/>
          <w:szCs w:val="28"/>
        </w:rPr>
        <w:t xml:space="preserve">есткое регулирование свободной продажи медицинских препаратов. Большинство лекарственных средств выписываются по рецепту, к примеру, даже банальные антибиотики невозможно приобрести без соответствующего рецепта. Но вместе с тем фактически все лекарственные средства можно получить практически бесплатно, компенсировав за них всего лишь 7,85 фунтов стерлингов (8,40 евро) за один рецептурный препарат. Данная выплата осуществляется только трудоспособным населением. Для социально уязвимых и малоимущих групп населения установлены льготы по соплатежам. </w:t>
      </w:r>
      <w:r w:rsidRPr="00BF30FC">
        <w:rPr>
          <w:rFonts w:ascii="Times New Roman" w:hAnsi="Times New Roman" w:cs="Times New Roman"/>
          <w:sz w:val="28"/>
          <w:szCs w:val="28"/>
        </w:rPr>
        <w:lastRenderedPageBreak/>
        <w:t>Так, граждане, не достигшие 16 лет, в возрасте 60 лет и старше, студенты очных отделений в возрасте до 19 лет, пациенты с заболеваниями, входящими в специальный перечень, военные пенсионеры и инвалиды войн полностью освобождены от соплатежей за лекарства. Так же государство оплачивает проезд до места лечения для малоимущих и предоставляет ряд других важных льгот в области медицинских услуг.</w:t>
      </w:r>
      <w:r w:rsidRPr="00BF30FC">
        <w:rPr>
          <w:rStyle w:val="ab"/>
          <w:rFonts w:ascii="Times New Roman" w:hAnsi="Times New Roman" w:cs="Times New Roman"/>
          <w:sz w:val="28"/>
          <w:szCs w:val="28"/>
        </w:rPr>
        <w:footnoteReference w:id="49"/>
      </w:r>
    </w:p>
    <w:p w:rsidR="00EB5C4E" w:rsidRPr="00BF30FC" w:rsidRDefault="00EB5C4E" w:rsidP="00B05B39">
      <w:pPr>
        <w:shd w:val="clear" w:color="auto" w:fill="FFFFFF" w:themeFill="background1"/>
        <w:spacing w:after="0" w:line="360" w:lineRule="auto"/>
        <w:ind w:firstLine="851"/>
        <w:jc w:val="both"/>
        <w:rPr>
          <w:rFonts w:ascii="Times New Roman" w:hAnsi="Times New Roman" w:cs="Times New Roman"/>
          <w:sz w:val="28"/>
          <w:szCs w:val="28"/>
          <w:shd w:val="clear" w:color="auto" w:fill="FFFFFF"/>
        </w:rPr>
      </w:pPr>
      <w:r w:rsidRPr="00BF30FC">
        <w:rPr>
          <w:rFonts w:ascii="Times New Roman" w:hAnsi="Times New Roman" w:cs="Times New Roman"/>
          <w:sz w:val="28"/>
          <w:szCs w:val="28"/>
          <w:shd w:val="clear" w:color="auto" w:fill="FFFFFF"/>
        </w:rPr>
        <w:t>Имеющиеся недостатки Национальной Системы Здравоохранения Великобритании вполне компенсируются всемирно признанным высоким качеством медицинской помощи и её абсолютной доступностью для всего населения, что обеспечивается динамичным реагированием британского законодательства на изменения, происходящие в обществе. Граждане Великобритании имеют возможность влиять на решения в сфере здравоохранения. Заслуживает внимания практика, действующая на протяжении последних 20 лет, когда на местном уровне создаются советы здравоохранения местных общин, имеющие своей целью защиту интересов граждан в области здравоохранения. Одной из последних инициатив, выдвинутых в Великобритании, является создание новых органов и консорциумов, контролирующих финансирование медицинской помощи в интересах населения.</w:t>
      </w:r>
    </w:p>
    <w:p w:rsidR="00EB5C4E" w:rsidRPr="00BF30FC" w:rsidRDefault="00DE51BD" w:rsidP="00B05B39">
      <w:pPr>
        <w:shd w:val="clear" w:color="auto" w:fill="FFFFFF" w:themeFill="background1"/>
        <w:spacing w:after="0" w:line="360" w:lineRule="auto"/>
        <w:ind w:firstLine="851"/>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Интерес представляет рассмотрение б</w:t>
      </w:r>
      <w:r w:rsidRPr="00BF30FC">
        <w:rPr>
          <w:rFonts w:ascii="Times New Roman" w:hAnsi="Times New Roman" w:cs="Times New Roman"/>
          <w:sz w:val="28"/>
          <w:szCs w:val="28"/>
          <w:shd w:val="clear" w:color="auto" w:fill="FFFFFF"/>
        </w:rPr>
        <w:t>юджетно</w:t>
      </w:r>
      <w:r>
        <w:rPr>
          <w:rFonts w:ascii="Times New Roman" w:hAnsi="Times New Roman" w:cs="Times New Roman"/>
          <w:sz w:val="28"/>
          <w:szCs w:val="28"/>
          <w:shd w:val="clear" w:color="auto" w:fill="FFFFFF"/>
        </w:rPr>
        <w:t>-</w:t>
      </w:r>
      <w:r w:rsidRPr="00BF30FC">
        <w:rPr>
          <w:rFonts w:ascii="Times New Roman" w:hAnsi="Times New Roman" w:cs="Times New Roman"/>
          <w:sz w:val="28"/>
          <w:szCs w:val="28"/>
          <w:shd w:val="clear" w:color="auto" w:fill="FFFFFF"/>
        </w:rPr>
        <w:t>страхов</w:t>
      </w:r>
      <w:r>
        <w:rPr>
          <w:rFonts w:ascii="Times New Roman" w:hAnsi="Times New Roman" w:cs="Times New Roman"/>
          <w:sz w:val="28"/>
          <w:szCs w:val="28"/>
          <w:shd w:val="clear" w:color="auto" w:fill="FFFFFF"/>
        </w:rPr>
        <w:t>ой</w:t>
      </w:r>
      <w:r w:rsidRPr="00BF30FC">
        <w:rPr>
          <w:rFonts w:ascii="Times New Roman" w:hAnsi="Times New Roman" w:cs="Times New Roman"/>
          <w:sz w:val="28"/>
          <w:szCs w:val="28"/>
          <w:shd w:val="clear" w:color="auto" w:fill="FFFFFF"/>
        </w:rPr>
        <w:t xml:space="preserve"> модел</w:t>
      </w:r>
      <w:r>
        <w:rPr>
          <w:rFonts w:ascii="Times New Roman" w:hAnsi="Times New Roman" w:cs="Times New Roman"/>
          <w:sz w:val="28"/>
          <w:szCs w:val="28"/>
          <w:shd w:val="clear" w:color="auto" w:fill="FFFFFF"/>
        </w:rPr>
        <w:t>и</w:t>
      </w:r>
      <w:r w:rsidRPr="00BF30FC">
        <w:rPr>
          <w:rFonts w:ascii="Times New Roman" w:hAnsi="Times New Roman" w:cs="Times New Roman"/>
          <w:sz w:val="28"/>
          <w:szCs w:val="28"/>
          <w:shd w:val="clear" w:color="auto" w:fill="FFFFFF"/>
        </w:rPr>
        <w:t xml:space="preserve"> здравоохранения или модел</w:t>
      </w:r>
      <w:r>
        <w:rPr>
          <w:rFonts w:ascii="Times New Roman" w:hAnsi="Times New Roman" w:cs="Times New Roman"/>
          <w:sz w:val="28"/>
          <w:szCs w:val="28"/>
          <w:shd w:val="clear" w:color="auto" w:fill="FFFFFF"/>
        </w:rPr>
        <w:t>и</w:t>
      </w:r>
      <w:r w:rsidRPr="00BF30FC">
        <w:rPr>
          <w:rFonts w:ascii="Times New Roman" w:hAnsi="Times New Roman" w:cs="Times New Roman"/>
          <w:sz w:val="28"/>
          <w:szCs w:val="28"/>
          <w:shd w:val="clear" w:color="auto" w:fill="FFFFFF"/>
        </w:rPr>
        <w:t xml:space="preserve"> Бисмарка.</w:t>
      </w:r>
    </w:p>
    <w:p w:rsidR="00EB5C4E" w:rsidRPr="00BF30FC" w:rsidRDefault="00EB5C4E" w:rsidP="00B05B39">
      <w:pPr>
        <w:shd w:val="clear" w:color="auto" w:fill="FFFFFF" w:themeFill="background1"/>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В истории систем здравоохранения данная модель, созданная канцлером Отто фон Бисмарком в 1881 г., стала первой. Она была призвана сохранять здоровье простых рабочих, которые в Германии того времени рассматривались как потенциальные военнослужащие. Были созданы фонды социального страхования, из которых оплачивались расходы на лечение, выдавались пособия по безработице, пенсии и т.п. Постепенно сформировались так называемые больничные кассы. Две трети взносов поступали в них от самих работников и </w:t>
      </w:r>
      <w:r w:rsidRPr="00BF30FC">
        <w:rPr>
          <w:rFonts w:ascii="Times New Roman" w:hAnsi="Times New Roman" w:cs="Times New Roman"/>
          <w:sz w:val="28"/>
          <w:szCs w:val="28"/>
        </w:rPr>
        <w:lastRenderedPageBreak/>
        <w:t>треть от работодателей. Позднее кассы превратились в страховые компании, а взносы работодателей стали основными.</w:t>
      </w:r>
      <w:r w:rsidRPr="00BF30FC">
        <w:rPr>
          <w:rStyle w:val="ab"/>
          <w:rFonts w:ascii="Times New Roman" w:hAnsi="Times New Roman" w:cs="Times New Roman"/>
          <w:sz w:val="28"/>
          <w:szCs w:val="28"/>
        </w:rPr>
        <w:footnoteReference w:id="50"/>
      </w:r>
    </w:p>
    <w:p w:rsidR="00EB5C4E" w:rsidRPr="00BF30FC" w:rsidRDefault="00EB5C4E" w:rsidP="00B05B39">
      <w:pPr>
        <w:shd w:val="clear" w:color="auto" w:fill="FFFFFF" w:themeFill="background1"/>
        <w:spacing w:after="0" w:line="360" w:lineRule="auto"/>
        <w:ind w:firstLine="851"/>
        <w:jc w:val="both"/>
        <w:rPr>
          <w:rStyle w:val="af0"/>
          <w:rFonts w:ascii="Times New Roman" w:hAnsi="Times New Roman" w:cs="Times New Roman"/>
          <w:i w:val="0"/>
          <w:sz w:val="28"/>
          <w:szCs w:val="28"/>
        </w:rPr>
      </w:pPr>
      <w:r w:rsidRPr="00BF30FC">
        <w:rPr>
          <w:rFonts w:ascii="Times New Roman" w:hAnsi="Times New Roman" w:cs="Times New Roman"/>
          <w:sz w:val="28"/>
          <w:szCs w:val="28"/>
          <w:shd w:val="clear" w:color="auto" w:fill="FFFFFF"/>
        </w:rPr>
        <w:t xml:space="preserve">Главным отличием бюджетно-страховой модели организации здравоохранения является принцип её финансирования. Бюджет здравоохранения формируется не из налоговых поступлений, а за счет страховых взносов отчисляемых работодателями и работниками на медицинское страхование. Так же как бюджетная модель, страховая обеспечивает доступ к медицинским услугам всех слоев населения. Различия заключаются в том, что в оказании медицинских услуг участвуют организации </w:t>
      </w:r>
      <w:r w:rsidRPr="00BF30FC">
        <w:rPr>
          <w:rFonts w:ascii="Times New Roman" w:hAnsi="Times New Roman" w:cs="Times New Roman"/>
          <w:sz w:val="28"/>
          <w:szCs w:val="28"/>
        </w:rPr>
        <w:t>различных форм собственности, а государство играет роль гаранта в обеспечении граждан этими услугами.</w:t>
      </w:r>
      <w:r w:rsidRPr="00BF30FC">
        <w:rPr>
          <w:rStyle w:val="ab"/>
          <w:rFonts w:ascii="Times New Roman" w:hAnsi="Times New Roman" w:cs="Times New Roman"/>
          <w:sz w:val="28"/>
          <w:szCs w:val="28"/>
        </w:rPr>
        <w:footnoteReference w:id="51"/>
      </w:r>
      <w:r w:rsidRPr="00BF30FC">
        <w:rPr>
          <w:rFonts w:ascii="Times New Roman" w:hAnsi="Times New Roman" w:cs="Times New Roman"/>
          <w:sz w:val="28"/>
          <w:szCs w:val="28"/>
        </w:rPr>
        <w:t xml:space="preserve"> Наиболее развита эта модель в </w:t>
      </w:r>
      <w:r w:rsidRPr="00BF30FC">
        <w:rPr>
          <w:rStyle w:val="af0"/>
          <w:rFonts w:ascii="Times New Roman" w:hAnsi="Times New Roman" w:cs="Times New Roman"/>
          <w:i w:val="0"/>
          <w:sz w:val="28"/>
          <w:szCs w:val="28"/>
        </w:rPr>
        <w:t xml:space="preserve">Германии, Франции, Голландии, Австрии, Бельгии, Швейцарии, некоторых государствах Латинской Америки, Японии и других странах. </w:t>
      </w:r>
    </w:p>
    <w:p w:rsidR="00EB5C4E" w:rsidRPr="00BF30FC" w:rsidRDefault="0001754C" w:rsidP="00B05B39">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В качестве базы для сравнения интересна также</w:t>
      </w:r>
      <w:r w:rsidR="00EB5C4E" w:rsidRPr="00BF30FC">
        <w:rPr>
          <w:rFonts w:ascii="Times New Roman" w:hAnsi="Times New Roman" w:cs="Times New Roman"/>
          <w:sz w:val="28"/>
          <w:szCs w:val="28"/>
        </w:rPr>
        <w:t xml:space="preserve"> социально-страхов</w:t>
      </w:r>
      <w:r>
        <w:rPr>
          <w:rFonts w:ascii="Times New Roman" w:hAnsi="Times New Roman" w:cs="Times New Roman"/>
          <w:sz w:val="28"/>
          <w:szCs w:val="28"/>
        </w:rPr>
        <w:t>ая</w:t>
      </w:r>
      <w:r w:rsidR="00EB5C4E" w:rsidRPr="00BF30FC">
        <w:rPr>
          <w:rFonts w:ascii="Times New Roman" w:hAnsi="Times New Roman" w:cs="Times New Roman"/>
          <w:sz w:val="28"/>
          <w:szCs w:val="28"/>
        </w:rPr>
        <w:t xml:space="preserve"> модель  организации здравоохранения</w:t>
      </w:r>
      <w:r>
        <w:rPr>
          <w:rFonts w:ascii="Times New Roman" w:hAnsi="Times New Roman" w:cs="Times New Roman"/>
          <w:sz w:val="28"/>
          <w:szCs w:val="28"/>
        </w:rPr>
        <w:t>, рассматриваемая нами</w:t>
      </w:r>
      <w:r w:rsidR="00EB5C4E" w:rsidRPr="00BF30FC">
        <w:rPr>
          <w:rFonts w:ascii="Times New Roman" w:hAnsi="Times New Roman" w:cs="Times New Roman"/>
          <w:sz w:val="28"/>
          <w:szCs w:val="28"/>
        </w:rPr>
        <w:t xml:space="preserve"> на примере  Германии. </w:t>
      </w:r>
    </w:p>
    <w:p w:rsidR="00EB5C4E" w:rsidRPr="00BF30FC" w:rsidRDefault="00EB5C4E" w:rsidP="00B05B39">
      <w:pPr>
        <w:shd w:val="clear" w:color="auto" w:fill="FFFFFF" w:themeFill="background1"/>
        <w:spacing w:after="0" w:line="360" w:lineRule="auto"/>
        <w:ind w:left="24" w:firstLine="851"/>
        <w:jc w:val="both"/>
        <w:rPr>
          <w:rFonts w:ascii="Times New Roman" w:eastAsia="Times New Roman" w:hAnsi="Times New Roman" w:cs="Times New Roman"/>
          <w:sz w:val="28"/>
          <w:szCs w:val="28"/>
          <w:lang w:eastAsia="ru-RU"/>
        </w:rPr>
      </w:pPr>
      <w:r w:rsidRPr="00BF30FC">
        <w:rPr>
          <w:rFonts w:ascii="Times New Roman" w:hAnsi="Times New Roman" w:cs="Times New Roman"/>
          <w:sz w:val="28"/>
          <w:szCs w:val="28"/>
        </w:rPr>
        <w:t xml:space="preserve">После объединения Германии в 1991 году произошли реформы в структуре организации медицинских учреждений. Поликлиники были закрыты, а пациенты для получения первичной медицинской помощи стали обращаться в частные и коммерческие организации к семейным врачам. При этом за пациентом закреплено право выбирать любого врача независимо от его территориального расположения. Амбулаторные врачи оказывают большую часть неотложной медицинской помощи в своих приемных в рабочие и нерабочие часы, а так же посещают больных на дому. При необходимости вторичной медицинской помощи  пациент по направлению от семейного доктора направляется к более узким специалистам, либо в специализированное медицинское учреждение. </w:t>
      </w:r>
      <w:r w:rsidRPr="00BF30FC">
        <w:rPr>
          <w:rFonts w:ascii="Times New Roman" w:hAnsi="Times New Roman" w:cs="Times New Roman"/>
          <w:sz w:val="28"/>
          <w:szCs w:val="28"/>
          <w:shd w:val="clear" w:color="auto" w:fill="FFFFFF"/>
        </w:rPr>
        <w:t xml:space="preserve">Этот сектор включает в себя: скорую помощь, </w:t>
      </w:r>
      <w:r w:rsidRPr="00BF30FC">
        <w:rPr>
          <w:rFonts w:ascii="Times New Roman" w:hAnsi="Times New Roman" w:cs="Times New Roman"/>
          <w:sz w:val="28"/>
          <w:szCs w:val="28"/>
          <w:shd w:val="clear" w:color="auto" w:fill="FFFFFF"/>
        </w:rPr>
        <w:lastRenderedPageBreak/>
        <w:t>интенсивную терапию, операционные залы, лаборатории, диагностиче</w:t>
      </w:r>
      <w:r w:rsidR="00335212" w:rsidRPr="00BF30FC">
        <w:rPr>
          <w:rFonts w:ascii="Times New Roman" w:hAnsi="Times New Roman" w:cs="Times New Roman"/>
          <w:sz w:val="28"/>
          <w:szCs w:val="28"/>
          <w:shd w:val="clear" w:color="auto" w:fill="FFFFFF"/>
        </w:rPr>
        <w:t xml:space="preserve">скую радиологию, физиотерапию и </w:t>
      </w:r>
      <w:r w:rsidRPr="00BF30FC">
        <w:rPr>
          <w:rFonts w:ascii="Times New Roman" w:hAnsi="Times New Roman" w:cs="Times New Roman"/>
          <w:sz w:val="28"/>
          <w:szCs w:val="28"/>
          <w:shd w:val="clear" w:color="auto" w:fill="FFFFFF"/>
        </w:rPr>
        <w:t>т.д.</w:t>
      </w:r>
      <w:r w:rsidRPr="00BF30FC">
        <w:rPr>
          <w:rFonts w:ascii="Times New Roman" w:hAnsi="Times New Roman" w:cs="Times New Roman"/>
          <w:sz w:val="28"/>
          <w:szCs w:val="28"/>
        </w:rPr>
        <w:t xml:space="preserve"> Также амбулаторные отделения больниц оказывают круглосуточную помощь, поскольку это рентабельно и укрепляет отношения больницы и местного населения, повышает удовлетворенность населения доступностью медицинской помощи. Оказание лечебно-профилактической помощи осуществляется по принципу полного или частичного стационара, а также в виде догоспитального или постгоспитального лечения. Объемы коечного фонда регулируются потребностями населения исходя из показателей здоровья. </w:t>
      </w:r>
      <w:r w:rsidRPr="00BF30FC">
        <w:rPr>
          <w:rFonts w:ascii="Times New Roman" w:eastAsia="Times New Roman" w:hAnsi="Times New Roman" w:cs="Times New Roman"/>
          <w:sz w:val="28"/>
          <w:szCs w:val="28"/>
          <w:lang w:eastAsia="ru-RU"/>
        </w:rPr>
        <w:t xml:space="preserve">Третичная медицинская помощь основана на специализированных больницах, клиниках и центрах. </w:t>
      </w:r>
      <w:r w:rsidR="001579FF" w:rsidRPr="00BF30FC">
        <w:rPr>
          <w:rFonts w:ascii="Times New Roman" w:eastAsia="Times New Roman" w:hAnsi="Times New Roman" w:cs="Times New Roman"/>
          <w:sz w:val="28"/>
          <w:szCs w:val="28"/>
          <w:lang w:eastAsia="ru-RU"/>
        </w:rPr>
        <w:t>Они обслуживают регионы и</w:t>
      </w:r>
      <w:r w:rsidR="001579FF">
        <w:rPr>
          <w:rFonts w:ascii="Times New Roman" w:eastAsia="Times New Roman" w:hAnsi="Times New Roman" w:cs="Times New Roman"/>
          <w:sz w:val="28"/>
          <w:szCs w:val="28"/>
          <w:lang w:eastAsia="ru-RU"/>
        </w:rPr>
        <w:t>,</w:t>
      </w:r>
      <w:r w:rsidR="001579FF" w:rsidRPr="00BF30FC">
        <w:rPr>
          <w:rFonts w:ascii="Times New Roman" w:eastAsia="Times New Roman" w:hAnsi="Times New Roman" w:cs="Times New Roman"/>
          <w:sz w:val="28"/>
          <w:szCs w:val="28"/>
          <w:lang w:eastAsia="ru-RU"/>
        </w:rPr>
        <w:t xml:space="preserve"> как правило</w:t>
      </w:r>
      <w:r w:rsidR="001579FF">
        <w:rPr>
          <w:rFonts w:ascii="Times New Roman" w:eastAsia="Times New Roman" w:hAnsi="Times New Roman" w:cs="Times New Roman"/>
          <w:sz w:val="28"/>
          <w:szCs w:val="28"/>
          <w:lang w:eastAsia="ru-RU"/>
        </w:rPr>
        <w:t>,</w:t>
      </w:r>
      <w:r w:rsidR="001579FF" w:rsidRPr="00BF30FC">
        <w:rPr>
          <w:rFonts w:ascii="Times New Roman" w:eastAsia="Times New Roman" w:hAnsi="Times New Roman" w:cs="Times New Roman"/>
          <w:sz w:val="28"/>
          <w:szCs w:val="28"/>
          <w:lang w:eastAsia="ru-RU"/>
        </w:rPr>
        <w:t xml:space="preserve"> несколько городов в части с особо сложных и дорогих услуг, таких как аварии и катастрофы, онкологические центры, центры трансплантации и неонатологии.</w:t>
      </w:r>
      <w:r w:rsidR="001579FF" w:rsidRPr="00BF30FC">
        <w:rPr>
          <w:rStyle w:val="ab"/>
          <w:rFonts w:ascii="Times New Roman" w:eastAsia="Times New Roman" w:hAnsi="Times New Roman" w:cs="Times New Roman"/>
          <w:sz w:val="28"/>
          <w:szCs w:val="28"/>
          <w:lang w:eastAsia="ru-RU"/>
        </w:rPr>
        <w:footnoteReference w:id="52"/>
      </w:r>
    </w:p>
    <w:p w:rsidR="00EB5C4E" w:rsidRPr="00BF30FC" w:rsidRDefault="00EB5C4E" w:rsidP="00B05B39">
      <w:pPr>
        <w:shd w:val="clear" w:color="auto" w:fill="FFFFFF" w:themeFill="background1"/>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В Германии большую роль в регулировании здравоохранения играет социальный кодекс, в котором изложены основные требования к качеству оказания медицинской помощи и чтобы попасть в больничный план и получить право на возмещение затрат, учреждения должны соблюдать эти требования при осуществлении своей деятельности.</w:t>
      </w:r>
    </w:p>
    <w:p w:rsidR="00EB5C4E" w:rsidRPr="00BF30FC" w:rsidRDefault="00EB5C4E" w:rsidP="00B05B39">
      <w:pPr>
        <w:shd w:val="clear" w:color="auto" w:fill="FFFFFF" w:themeFill="background1"/>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Также в Социальном кодексе Германии определен набор медицинских услуг обязательного медицинского страхования. Он включает в себя:</w:t>
      </w:r>
    </w:p>
    <w:p w:rsidR="00EB5C4E" w:rsidRPr="00BF30FC" w:rsidRDefault="00EB5C4E" w:rsidP="00B05B39">
      <w:pPr>
        <w:shd w:val="clear" w:color="auto" w:fill="FFFFFF" w:themeFill="background1"/>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 - профилактику заболеваний, охрану здоровья на рабочем месте;</w:t>
      </w:r>
    </w:p>
    <w:p w:rsidR="00EB5C4E" w:rsidRPr="00BF30FC" w:rsidRDefault="00EB5C4E" w:rsidP="00B05B39">
      <w:pPr>
        <w:shd w:val="clear" w:color="auto" w:fill="FFFFFF" w:themeFill="background1"/>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 - медицинские обследования с целью выявления заболеваний;</w:t>
      </w:r>
    </w:p>
    <w:p w:rsidR="00EB5C4E" w:rsidRPr="00BF30FC" w:rsidRDefault="00EB5C4E" w:rsidP="00B05B39">
      <w:pPr>
        <w:shd w:val="clear" w:color="auto" w:fill="FFFFFF" w:themeFill="background1"/>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 - лечение (амбулаторная, стационарная, стоматологическая помощь, лекарственные средства, услуги специалистов смежных с медициной профессий, медицинские приспособления, сестринский уход на дому, некоторые виды восстановительного лечения, социальная терапия);</w:t>
      </w:r>
    </w:p>
    <w:p w:rsidR="00EB5C4E" w:rsidRPr="00BF30FC" w:rsidRDefault="00EB5C4E" w:rsidP="00B05B39">
      <w:pPr>
        <w:shd w:val="clear" w:color="auto" w:fill="FFFFFF" w:themeFill="background1"/>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 - неотложную помощь, перевозку больных при определенных </w:t>
      </w:r>
      <w:r w:rsidRPr="00BF30FC">
        <w:rPr>
          <w:rFonts w:ascii="Times New Roman" w:hAnsi="Times New Roman" w:cs="Times New Roman"/>
          <w:sz w:val="28"/>
          <w:szCs w:val="28"/>
        </w:rPr>
        <w:lastRenderedPageBreak/>
        <w:t>состояниях;</w:t>
      </w:r>
    </w:p>
    <w:p w:rsidR="00EB5C4E" w:rsidRPr="00BF30FC" w:rsidRDefault="00EB5C4E" w:rsidP="00B05B39">
      <w:pPr>
        <w:shd w:val="clear" w:color="auto" w:fill="FFFFFF" w:themeFill="background1"/>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 - некоторые другие услуги (например, информирование пациентов).</w:t>
      </w:r>
    </w:p>
    <w:p w:rsidR="00EB5C4E" w:rsidRPr="00BF30FC" w:rsidRDefault="00EB5C4E" w:rsidP="00B05B39">
      <w:pPr>
        <w:shd w:val="clear" w:color="auto" w:fill="FFFFFF" w:themeFill="background1"/>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В настоящее время в Германии действуют четыре вида социального страхования: пенсионное, медицинское, от безработицы, от несчастных случаев на производстве.</w:t>
      </w:r>
    </w:p>
    <w:p w:rsidR="00EB5C4E" w:rsidRPr="00BF30FC" w:rsidRDefault="00DE51BD" w:rsidP="00B05B39">
      <w:pPr>
        <w:shd w:val="clear" w:color="auto" w:fill="FFFFFF" w:themeFill="background1"/>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Федеральное Министерство социального развития Германии выполняет в системе здравоохранения законодательную роль и контролирует выполнение законов, определяет стратегию развития здравоохранения, взаимодействует с земельными и муниципальными органами управления здравоохранением по вопросам потребности и финансирования больниц за счет земельных и муниципальных бюджетов, руководит общественным здравоохранением, проводит профилактическую работу среди населения и делает прививки против социально значимых заболеваний.</w:t>
      </w:r>
      <w:r>
        <w:rPr>
          <w:rFonts w:ascii="Times New Roman" w:hAnsi="Times New Roman" w:cs="Times New Roman"/>
          <w:sz w:val="28"/>
          <w:szCs w:val="28"/>
        </w:rPr>
        <w:t xml:space="preserve"> </w:t>
      </w:r>
      <w:r w:rsidRPr="00BF30FC">
        <w:rPr>
          <w:rFonts w:ascii="Times New Roman" w:hAnsi="Times New Roman" w:cs="Times New Roman"/>
          <w:sz w:val="28"/>
          <w:szCs w:val="28"/>
        </w:rPr>
        <w:t xml:space="preserve">Контроль за работой лечебных учреждений осуществляет </w:t>
      </w:r>
      <w:r w:rsidR="00EB5C4E" w:rsidRPr="00BF30FC">
        <w:rPr>
          <w:rFonts w:ascii="Times New Roman" w:hAnsi="Times New Roman" w:cs="Times New Roman"/>
          <w:sz w:val="28"/>
          <w:szCs w:val="28"/>
        </w:rPr>
        <w:t>не государс</w:t>
      </w:r>
      <w:r w:rsidR="00FF5AA0">
        <w:rPr>
          <w:rFonts w:ascii="Times New Roman" w:hAnsi="Times New Roman" w:cs="Times New Roman"/>
          <w:sz w:val="28"/>
          <w:szCs w:val="28"/>
        </w:rPr>
        <w:t xml:space="preserve">тво, а врачебное самоуправление </w:t>
      </w:r>
      <w:r w:rsidR="00EB5C4E" w:rsidRPr="00BF30FC">
        <w:rPr>
          <w:rFonts w:ascii="Times New Roman" w:hAnsi="Times New Roman" w:cs="Times New Roman"/>
          <w:sz w:val="28"/>
          <w:szCs w:val="28"/>
        </w:rPr>
        <w:t>в лице врачебной палаты, Ассоциации врачей больничных касс и больничными кассами.</w:t>
      </w:r>
      <w:r w:rsidR="00EB5C4E" w:rsidRPr="00BF30FC">
        <w:rPr>
          <w:rStyle w:val="ab"/>
          <w:rFonts w:ascii="Times New Roman" w:hAnsi="Times New Roman" w:cs="Times New Roman"/>
          <w:sz w:val="28"/>
          <w:szCs w:val="28"/>
        </w:rPr>
        <w:footnoteReference w:id="53"/>
      </w:r>
    </w:p>
    <w:p w:rsidR="00EB5C4E" w:rsidRPr="00BF30FC" w:rsidRDefault="00EB5C4E" w:rsidP="00B05B39">
      <w:pPr>
        <w:shd w:val="clear" w:color="auto" w:fill="FFFFFF" w:themeFill="background1"/>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Источники финансирования распределяются следующим образом: социальное медицинское страхование (СМС) — 60 %, частное медицинское страхование (ЧМС) — 10 %, государственный бюджет — 15 % и личные средства граждан — 15 %. Около 90 % населения охвачено программами СМС, 10 % — программами ЧМС, и при этом 3 % застрахованных в СМС имеют полис ДМС. Движение средств здравоохранения выглядит следующим образом: сначала они аккумулируются в государственном фонде СМС, затем поступают на счета частных некоммерческих страховых организаций, которые контролируют оплату услуг ЛПУ.</w:t>
      </w:r>
      <w:r w:rsidRPr="00BF30FC">
        <w:rPr>
          <w:rStyle w:val="ab"/>
          <w:rFonts w:ascii="Times New Roman" w:hAnsi="Times New Roman" w:cs="Times New Roman"/>
          <w:sz w:val="28"/>
          <w:szCs w:val="28"/>
        </w:rPr>
        <w:footnoteReference w:id="54"/>
      </w:r>
    </w:p>
    <w:p w:rsidR="00EB5C4E" w:rsidRPr="00BF30FC" w:rsidRDefault="00EB5C4E" w:rsidP="00B05B39">
      <w:pPr>
        <w:shd w:val="clear" w:color="auto" w:fill="FFFFFF" w:themeFill="background1"/>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Обязательное медицинское страхование осуществляют некоммерческие страховые независимые организации - больничные кассы. Они финансово независимые, самоокупаемые, полностью самоуправляемые в рамках </w:t>
      </w:r>
      <w:r w:rsidRPr="00BF30FC">
        <w:rPr>
          <w:rFonts w:ascii="Times New Roman" w:hAnsi="Times New Roman" w:cs="Times New Roman"/>
          <w:sz w:val="28"/>
          <w:szCs w:val="28"/>
        </w:rPr>
        <w:lastRenderedPageBreak/>
        <w:t>определенных законодательством структур. Каждая больничная касса управляется собранием представителей, в котором 50% работодателей, 50% работников. Существуют местные, земельные, если рассматривать российскую аналогию то - региональные, и федеральные больничные кассы. Бывают также больничные кассы, ориентированные на профессиональные группы. Тарифы на медицинскую помощь одинаковы для всех. И объем оплачиваемых услуг больничная касса сократить не может. Эти требования одинаковые для всей страны, для всех лечебных учреждений, для всех больничных касс.</w:t>
      </w:r>
    </w:p>
    <w:p w:rsidR="00EB5C4E" w:rsidRPr="00BF30FC" w:rsidRDefault="00DE51BD" w:rsidP="00B05B39">
      <w:pPr>
        <w:shd w:val="clear" w:color="auto" w:fill="FFFFFF" w:themeFill="background1"/>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Второй вид медицинского страхования в Германии, охва</w:t>
      </w:r>
      <w:r>
        <w:rPr>
          <w:rFonts w:ascii="Times New Roman" w:hAnsi="Times New Roman" w:cs="Times New Roman"/>
          <w:sz w:val="28"/>
          <w:szCs w:val="28"/>
        </w:rPr>
        <w:t>тывающий лишь 10% застрахованных -</w:t>
      </w:r>
      <w:r w:rsidRPr="00BF30FC">
        <w:rPr>
          <w:rFonts w:ascii="Times New Roman" w:hAnsi="Times New Roman" w:cs="Times New Roman"/>
          <w:sz w:val="28"/>
          <w:szCs w:val="28"/>
        </w:rPr>
        <w:t xml:space="preserve"> частное страхование. </w:t>
      </w:r>
      <w:r w:rsidR="00EB5C4E" w:rsidRPr="00BF30FC">
        <w:rPr>
          <w:rFonts w:ascii="Times New Roman" w:hAnsi="Times New Roman" w:cs="Times New Roman"/>
          <w:sz w:val="28"/>
          <w:szCs w:val="28"/>
        </w:rPr>
        <w:t>Этим видом деятельности занимаются организации, не причастные к обязательному медицинскому страхованию. Взносы на частное медицинское страхование формируются с учетом индивидуального риска и зависят от возраста, пола, состояния здоровья. При этом используются специальные региональные и профессиональные тарифы. Также при частном страховании невозможно одним полисом застраховать других членов семьи. Как правило, пациенты, перешедшие в систему частного медицинского страхования, до конца жизни не могут вернуться в ОМС. Исключения касаются случаев потери работы или снижения доходов до уровня, не позволяющего оплачивать медицинское страхование в негосударственных организациях.</w:t>
      </w:r>
      <w:r w:rsidR="00EB5C4E" w:rsidRPr="00BF30FC">
        <w:rPr>
          <w:rStyle w:val="apple-converted-space"/>
          <w:rFonts w:ascii="Times New Roman" w:hAnsi="Times New Roman" w:cs="Times New Roman"/>
          <w:sz w:val="28"/>
          <w:szCs w:val="28"/>
        </w:rPr>
        <w:t> </w:t>
      </w:r>
      <w:r w:rsidR="00EB5C4E" w:rsidRPr="00BF30FC">
        <w:rPr>
          <w:rStyle w:val="ab"/>
          <w:rFonts w:ascii="Times New Roman" w:hAnsi="Times New Roman" w:cs="Times New Roman"/>
          <w:sz w:val="28"/>
          <w:szCs w:val="28"/>
        </w:rPr>
        <w:footnoteReference w:id="55"/>
      </w:r>
    </w:p>
    <w:p w:rsidR="00EB5C4E" w:rsidRPr="00BF30FC" w:rsidRDefault="00EB5C4E" w:rsidP="00B05B39">
      <w:pPr>
        <w:shd w:val="clear" w:color="auto" w:fill="FFFFFF" w:themeFill="background1"/>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В Германии хорошо отработан механизм оптимального взаимодействия сторон в медицинском страховании. Государство ответственно перед обществом за предоставление гражданам социальных гарантий, но реализация этих гарантий передана независимым организациям, управляемым выборными представителями. Это позволяет работникам, работодателям, врачам реально влиять на функционирование системы социального страхования, а государство </w:t>
      </w:r>
      <w:r w:rsidRPr="00BF30FC">
        <w:rPr>
          <w:rFonts w:ascii="Times New Roman" w:hAnsi="Times New Roman" w:cs="Times New Roman"/>
          <w:sz w:val="28"/>
          <w:szCs w:val="28"/>
        </w:rPr>
        <w:lastRenderedPageBreak/>
        <w:t>контролирует соблюдение законодательно установленных рамок и норм.</w:t>
      </w:r>
      <w:r w:rsidRPr="00BF30FC">
        <w:rPr>
          <w:rStyle w:val="ab"/>
          <w:rFonts w:ascii="Times New Roman" w:hAnsi="Times New Roman" w:cs="Times New Roman"/>
          <w:sz w:val="28"/>
          <w:szCs w:val="28"/>
        </w:rPr>
        <w:footnoteReference w:id="56"/>
      </w:r>
    </w:p>
    <w:p w:rsidR="00EB5C4E" w:rsidRPr="00BF30FC" w:rsidRDefault="00C75CC8" w:rsidP="00B05B39">
      <w:pPr>
        <w:shd w:val="clear" w:color="auto" w:fill="FFFFFF" w:themeFill="background1"/>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Выделим также частную,</w:t>
      </w:r>
      <w:r w:rsidR="00EB5C4E" w:rsidRPr="00BF30FC">
        <w:rPr>
          <w:rFonts w:ascii="Times New Roman" w:hAnsi="Times New Roman" w:cs="Times New Roman"/>
          <w:sz w:val="28"/>
          <w:szCs w:val="28"/>
        </w:rPr>
        <w:t xml:space="preserve"> или платн</w:t>
      </w:r>
      <w:r>
        <w:rPr>
          <w:rFonts w:ascii="Times New Roman" w:hAnsi="Times New Roman" w:cs="Times New Roman"/>
          <w:sz w:val="28"/>
          <w:szCs w:val="28"/>
        </w:rPr>
        <w:t xml:space="preserve">ую </w:t>
      </w:r>
      <w:r w:rsidR="00EB5C4E" w:rsidRPr="00BF30FC">
        <w:rPr>
          <w:rFonts w:ascii="Times New Roman" w:hAnsi="Times New Roman" w:cs="Times New Roman"/>
          <w:sz w:val="28"/>
          <w:szCs w:val="28"/>
        </w:rPr>
        <w:t>(рыночн</w:t>
      </w:r>
      <w:r>
        <w:rPr>
          <w:rFonts w:ascii="Times New Roman" w:hAnsi="Times New Roman" w:cs="Times New Roman"/>
          <w:sz w:val="28"/>
          <w:szCs w:val="28"/>
        </w:rPr>
        <w:t>ую</w:t>
      </w:r>
      <w:r w:rsidR="00EB5C4E" w:rsidRPr="00BF30FC">
        <w:rPr>
          <w:rFonts w:ascii="Times New Roman" w:hAnsi="Times New Roman" w:cs="Times New Roman"/>
          <w:sz w:val="28"/>
          <w:szCs w:val="28"/>
        </w:rPr>
        <w:t>)</w:t>
      </w:r>
      <w:r>
        <w:rPr>
          <w:rFonts w:ascii="Times New Roman" w:hAnsi="Times New Roman" w:cs="Times New Roman"/>
          <w:sz w:val="28"/>
          <w:szCs w:val="28"/>
        </w:rPr>
        <w:t>,</w:t>
      </w:r>
      <w:r w:rsidR="00EB5C4E" w:rsidRPr="00BF30FC">
        <w:rPr>
          <w:rFonts w:ascii="Times New Roman" w:hAnsi="Times New Roman" w:cs="Times New Roman"/>
          <w:sz w:val="28"/>
          <w:szCs w:val="28"/>
        </w:rPr>
        <w:t xml:space="preserve"> модель организации здравоохранения.</w:t>
      </w:r>
    </w:p>
    <w:p w:rsidR="00EB5C4E" w:rsidRPr="00BF30FC" w:rsidRDefault="00EB5C4E" w:rsidP="00B05B39">
      <w:pPr>
        <w:shd w:val="clear" w:color="auto" w:fill="FFFFFF" w:themeFill="background1"/>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Рыночная модель здравоохранения основывается на частной медицинской практике, а оплата услуг происходит полностью за счет пациента. </w:t>
      </w:r>
      <w:r w:rsidR="00DE51BD">
        <w:rPr>
          <w:rFonts w:ascii="Times New Roman" w:hAnsi="Times New Roman" w:cs="Times New Roman"/>
          <w:sz w:val="28"/>
          <w:szCs w:val="28"/>
        </w:rPr>
        <w:t>Эта модель в</w:t>
      </w:r>
      <w:r w:rsidRPr="00BF30FC">
        <w:rPr>
          <w:rFonts w:ascii="Times New Roman" w:hAnsi="Times New Roman" w:cs="Times New Roman"/>
          <w:sz w:val="28"/>
          <w:szCs w:val="28"/>
        </w:rPr>
        <w:t xml:space="preserve"> большем своем проявлении свойственна США</w:t>
      </w:r>
      <w:r w:rsidR="00DE51BD">
        <w:rPr>
          <w:rFonts w:ascii="Times New Roman" w:hAnsi="Times New Roman" w:cs="Times New Roman"/>
          <w:sz w:val="28"/>
          <w:szCs w:val="28"/>
        </w:rPr>
        <w:t xml:space="preserve"> и</w:t>
      </w:r>
      <w:r w:rsidRPr="00BF30FC">
        <w:rPr>
          <w:rFonts w:ascii="Times New Roman" w:hAnsi="Times New Roman" w:cs="Times New Roman"/>
          <w:sz w:val="28"/>
          <w:szCs w:val="28"/>
        </w:rPr>
        <w:t xml:space="preserve"> сложи</w:t>
      </w:r>
      <w:r w:rsidR="00DE51BD">
        <w:rPr>
          <w:rFonts w:ascii="Times New Roman" w:hAnsi="Times New Roman" w:cs="Times New Roman"/>
          <w:sz w:val="28"/>
          <w:szCs w:val="28"/>
        </w:rPr>
        <w:t>лась</w:t>
      </w:r>
      <w:r w:rsidRPr="00BF30FC">
        <w:rPr>
          <w:rFonts w:ascii="Times New Roman" w:hAnsi="Times New Roman" w:cs="Times New Roman"/>
          <w:sz w:val="28"/>
          <w:szCs w:val="28"/>
        </w:rPr>
        <w:t xml:space="preserve"> в условиях свободного рынка. Характеризуется отсутствием единой государственной системы обязательного медицинского страхования, а медицинские услуги предоставляются на платной основе, за счет самого потребителя и ограничиваются его личными финансовыми возможностями. Данная система является наиболее экономически эффективной, способствует научно-техническому прогрессу для увеличения прибыли в конкурентной борьбе за потребителя. Для успешного функционирования данной системы здравоохранения необходим развитый рынок медицинских услуг, включающий достаточно большое количество медицинских учреждений разных форм собственности. Причем особенностью рыночной системы здравоохранения является преобладание частных медицинских учреждений, конкурирующих между собой и высокая платежеспособность населения. </w:t>
      </w:r>
    </w:p>
    <w:p w:rsidR="00EB5C4E" w:rsidRPr="00BF30FC" w:rsidRDefault="00EB5C4E" w:rsidP="00B05B39">
      <w:pPr>
        <w:shd w:val="clear" w:color="auto" w:fill="FFFFFF" w:themeFill="background1"/>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Однако в подобны</w:t>
      </w:r>
      <w:r w:rsidR="00576060">
        <w:rPr>
          <w:rFonts w:ascii="Times New Roman" w:hAnsi="Times New Roman" w:cs="Times New Roman"/>
          <w:sz w:val="28"/>
          <w:szCs w:val="28"/>
        </w:rPr>
        <w:t>х</w:t>
      </w:r>
      <w:r w:rsidRPr="00BF30FC">
        <w:rPr>
          <w:rFonts w:ascii="Times New Roman" w:hAnsi="Times New Roman" w:cs="Times New Roman"/>
          <w:sz w:val="28"/>
          <w:szCs w:val="28"/>
        </w:rPr>
        <w:t xml:space="preserve"> условия</w:t>
      </w:r>
      <w:r w:rsidR="00576060">
        <w:rPr>
          <w:rFonts w:ascii="Times New Roman" w:hAnsi="Times New Roman" w:cs="Times New Roman"/>
          <w:sz w:val="28"/>
          <w:szCs w:val="28"/>
        </w:rPr>
        <w:t>х</w:t>
      </w:r>
      <w:r w:rsidRPr="00BF30FC">
        <w:rPr>
          <w:rFonts w:ascii="Times New Roman" w:hAnsi="Times New Roman" w:cs="Times New Roman"/>
          <w:sz w:val="28"/>
          <w:szCs w:val="28"/>
        </w:rPr>
        <w:t xml:space="preserve"> полностью отсутствует социальная направленность здравоохранения.  </w:t>
      </w:r>
      <w:r w:rsidR="001579FF" w:rsidRPr="00BF30FC">
        <w:rPr>
          <w:rFonts w:ascii="Times New Roman" w:hAnsi="Times New Roman" w:cs="Times New Roman"/>
          <w:sz w:val="28"/>
          <w:szCs w:val="28"/>
        </w:rPr>
        <w:t>В связи с разнообразными финансовыми возможностями различных слоев населения социально - незащищенная категория (инвалиды, люди</w:t>
      </w:r>
      <w:r w:rsidR="001579FF">
        <w:rPr>
          <w:rFonts w:ascii="Times New Roman" w:hAnsi="Times New Roman" w:cs="Times New Roman"/>
          <w:sz w:val="28"/>
          <w:szCs w:val="28"/>
        </w:rPr>
        <w:t>,</w:t>
      </w:r>
      <w:r w:rsidR="001579FF" w:rsidRPr="00BF30FC">
        <w:rPr>
          <w:rFonts w:ascii="Times New Roman" w:hAnsi="Times New Roman" w:cs="Times New Roman"/>
          <w:sz w:val="28"/>
          <w:szCs w:val="28"/>
        </w:rPr>
        <w:t xml:space="preserve"> имеющие тяжелые хронические заболевания и т.д</w:t>
      </w:r>
      <w:r w:rsidR="001579FF">
        <w:rPr>
          <w:rFonts w:ascii="Times New Roman" w:hAnsi="Times New Roman" w:cs="Times New Roman"/>
          <w:sz w:val="28"/>
          <w:szCs w:val="28"/>
        </w:rPr>
        <w:t>.</w:t>
      </w:r>
      <w:r w:rsidR="001579FF" w:rsidRPr="00BF30FC">
        <w:rPr>
          <w:rFonts w:ascii="Times New Roman" w:hAnsi="Times New Roman" w:cs="Times New Roman"/>
          <w:sz w:val="28"/>
          <w:szCs w:val="28"/>
        </w:rPr>
        <w:t xml:space="preserve">), оказывается в крайне невыгодном положении, в котором не способна оплачивать медицинские услуги и в итоге оказывается лишенной квалифицированной помощи, что ведет к негативным последствиям.  </w:t>
      </w:r>
    </w:p>
    <w:p w:rsidR="00EB5C4E" w:rsidRPr="00BF30FC" w:rsidRDefault="00EB5C4E" w:rsidP="00B05B39">
      <w:pPr>
        <w:shd w:val="clear" w:color="auto" w:fill="FFFFFF" w:themeFill="background1"/>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Выделяют два основных уровня системы здравоохранения США:</w:t>
      </w:r>
    </w:p>
    <w:p w:rsidR="00EB5C4E" w:rsidRPr="00BF30FC" w:rsidRDefault="00EB5C4E" w:rsidP="00F35E7B">
      <w:pPr>
        <w:pStyle w:val="a5"/>
        <w:numPr>
          <w:ilvl w:val="0"/>
          <w:numId w:val="29"/>
        </w:numPr>
        <w:shd w:val="clear" w:color="auto" w:fill="FFFFFF" w:themeFill="background1"/>
        <w:suppressAutoHyphens w:val="0"/>
        <w:autoSpaceDN/>
        <w:spacing w:after="0" w:line="360" w:lineRule="auto"/>
        <w:ind w:left="0" w:firstLine="851"/>
        <w:contextualSpacing/>
        <w:jc w:val="both"/>
        <w:textAlignment w:val="auto"/>
        <w:rPr>
          <w:rFonts w:ascii="Times New Roman" w:hAnsi="Times New Roman" w:cs="Times New Roman"/>
          <w:sz w:val="28"/>
          <w:szCs w:val="28"/>
        </w:rPr>
      </w:pPr>
      <w:r w:rsidRPr="00BF30FC">
        <w:rPr>
          <w:rFonts w:ascii="Times New Roman" w:hAnsi="Times New Roman" w:cs="Times New Roman"/>
          <w:sz w:val="28"/>
          <w:szCs w:val="28"/>
        </w:rPr>
        <w:t xml:space="preserve">Семейный доктор. </w:t>
      </w:r>
    </w:p>
    <w:p w:rsidR="00EB5C4E" w:rsidRPr="00BF30FC" w:rsidRDefault="00EB5C4E" w:rsidP="00F35E7B">
      <w:pPr>
        <w:pStyle w:val="a7"/>
        <w:numPr>
          <w:ilvl w:val="0"/>
          <w:numId w:val="29"/>
        </w:numPr>
        <w:shd w:val="clear" w:color="auto" w:fill="FFFFFF" w:themeFill="background1"/>
        <w:suppressAutoHyphens w:val="0"/>
        <w:autoSpaceDN/>
        <w:spacing w:before="0" w:after="0" w:line="360" w:lineRule="auto"/>
        <w:ind w:left="0" w:firstLine="851"/>
        <w:jc w:val="both"/>
        <w:textAlignment w:val="auto"/>
        <w:rPr>
          <w:sz w:val="28"/>
          <w:szCs w:val="28"/>
        </w:rPr>
      </w:pPr>
      <w:r w:rsidRPr="00BF30FC">
        <w:rPr>
          <w:sz w:val="28"/>
          <w:szCs w:val="28"/>
        </w:rPr>
        <w:lastRenderedPageBreak/>
        <w:t>Стационарная медицинская помощь. Стационарную медпомощь н</w:t>
      </w:r>
      <w:r w:rsidRPr="00BF30FC">
        <w:rPr>
          <w:sz w:val="28"/>
          <w:szCs w:val="28"/>
        </w:rPr>
        <w:t>а</w:t>
      </w:r>
      <w:r w:rsidRPr="00BF30FC">
        <w:rPr>
          <w:sz w:val="28"/>
          <w:szCs w:val="28"/>
        </w:rPr>
        <w:t>селение США получает в больницах, которые по принадлежности делятся на две основные группы:</w:t>
      </w:r>
    </w:p>
    <w:p w:rsidR="00EB5C4E" w:rsidRPr="00BF30FC" w:rsidRDefault="00EB5C4E" w:rsidP="00B05B39">
      <w:pPr>
        <w:pStyle w:val="a7"/>
        <w:shd w:val="clear" w:color="auto" w:fill="FFFFFF" w:themeFill="background1"/>
        <w:spacing w:before="0" w:after="0" w:line="360" w:lineRule="auto"/>
        <w:ind w:firstLine="851"/>
        <w:jc w:val="both"/>
        <w:rPr>
          <w:sz w:val="28"/>
          <w:szCs w:val="28"/>
        </w:rPr>
      </w:pPr>
      <w:r w:rsidRPr="00BF30FC">
        <w:rPr>
          <w:sz w:val="28"/>
          <w:szCs w:val="28"/>
        </w:rPr>
        <w:t>1) федеральные, которые принадлежат центральным правительственным или иным федеральным ведомствам,</w:t>
      </w:r>
    </w:p>
    <w:p w:rsidR="00EB5C4E" w:rsidRPr="00BF30FC" w:rsidRDefault="00EB5C4E" w:rsidP="00B05B39">
      <w:pPr>
        <w:pStyle w:val="a7"/>
        <w:shd w:val="clear" w:color="auto" w:fill="FFFFFF" w:themeFill="background1"/>
        <w:spacing w:before="0" w:after="0" w:line="360" w:lineRule="auto"/>
        <w:ind w:firstLine="851"/>
        <w:jc w:val="both"/>
        <w:rPr>
          <w:sz w:val="28"/>
          <w:szCs w:val="28"/>
        </w:rPr>
      </w:pPr>
      <w:r w:rsidRPr="00BF30FC">
        <w:rPr>
          <w:sz w:val="28"/>
          <w:szCs w:val="28"/>
        </w:rPr>
        <w:t>2) нефедеральные, которые принадлежат администрациям штатов, городским муниципалитетам, благотворительным организациям, церкви, частным владельцам.</w:t>
      </w:r>
    </w:p>
    <w:p w:rsidR="00EB5C4E" w:rsidRPr="00BF30FC" w:rsidRDefault="00EB5C4E" w:rsidP="00B05B39">
      <w:pPr>
        <w:pStyle w:val="a7"/>
        <w:shd w:val="clear" w:color="auto" w:fill="FFFFFF" w:themeFill="background1"/>
        <w:spacing w:before="0" w:after="0" w:line="360" w:lineRule="auto"/>
        <w:ind w:firstLine="851"/>
        <w:jc w:val="both"/>
        <w:rPr>
          <w:sz w:val="28"/>
          <w:szCs w:val="28"/>
          <w:shd w:val="clear" w:color="auto" w:fill="FFFFFF"/>
        </w:rPr>
      </w:pPr>
      <w:r w:rsidRPr="00BF30FC">
        <w:rPr>
          <w:sz w:val="28"/>
          <w:szCs w:val="28"/>
          <w:shd w:val="clear" w:color="auto" w:fill="FFFFFF"/>
        </w:rPr>
        <w:t xml:space="preserve"> В зависимости от формы собственности выделяют несколько типов местных лечебных учреждений:</w:t>
      </w:r>
    </w:p>
    <w:p w:rsidR="00EB5C4E" w:rsidRPr="00BF30FC" w:rsidRDefault="00EB5C4E" w:rsidP="00B05B39">
      <w:pPr>
        <w:pStyle w:val="a7"/>
        <w:shd w:val="clear" w:color="auto" w:fill="FFFFFF" w:themeFill="background1"/>
        <w:spacing w:before="0" w:after="0" w:line="360" w:lineRule="auto"/>
        <w:ind w:firstLine="851"/>
        <w:jc w:val="both"/>
        <w:rPr>
          <w:sz w:val="28"/>
          <w:szCs w:val="28"/>
        </w:rPr>
      </w:pPr>
      <w:r w:rsidRPr="00BF30FC">
        <w:rPr>
          <w:rStyle w:val="apple-converted-space"/>
          <w:sz w:val="28"/>
          <w:szCs w:val="28"/>
        </w:rPr>
        <w:t> 1.</w:t>
      </w:r>
      <w:r w:rsidRPr="00BF30FC">
        <w:rPr>
          <w:sz w:val="28"/>
          <w:szCs w:val="28"/>
        </w:rPr>
        <w:t>Частные прибыльные больницы – это частные предприятия, принадлежащие акционерам. Доходы такой больницы полностью подлежат обложению налогом. Эти больницы стремятся оказать лишь самые доходные виды услуг, таким образом, отказывая в очень необходимых, но дорогостоящих видах помощи.</w:t>
      </w:r>
    </w:p>
    <w:p w:rsidR="00EB5C4E" w:rsidRPr="00BF30FC" w:rsidRDefault="00EB5C4E" w:rsidP="00B05B39">
      <w:pPr>
        <w:pStyle w:val="a7"/>
        <w:shd w:val="clear" w:color="auto" w:fill="FFFFFF" w:themeFill="background1"/>
        <w:spacing w:before="0" w:after="0" w:line="360" w:lineRule="auto"/>
        <w:ind w:firstLine="851"/>
        <w:jc w:val="both"/>
        <w:rPr>
          <w:sz w:val="28"/>
          <w:szCs w:val="28"/>
        </w:rPr>
      </w:pPr>
      <w:r w:rsidRPr="00BF30FC">
        <w:rPr>
          <w:sz w:val="28"/>
          <w:szCs w:val="28"/>
        </w:rPr>
        <w:t>2. Частные бесприбыльные больницы обычно контролируются и управляются религиозными организациями или группами, созданными местной общественностью. Эти больницы считаются благотворительными организациями, поэтому они освобождены от налогов на собственность. Чистый доход больницы должен использоваться для благотворительных целей, как правило, он реинвестируется в саму больницу.</w:t>
      </w:r>
    </w:p>
    <w:p w:rsidR="00EB5C4E" w:rsidRPr="00BF30FC" w:rsidRDefault="00EB5C4E" w:rsidP="00B05B39">
      <w:pPr>
        <w:pStyle w:val="a7"/>
        <w:shd w:val="clear" w:color="auto" w:fill="FFFFFF" w:themeFill="background1"/>
        <w:spacing w:before="0" w:after="0" w:line="360" w:lineRule="auto"/>
        <w:ind w:firstLine="851"/>
        <w:jc w:val="both"/>
        <w:rPr>
          <w:sz w:val="28"/>
          <w:szCs w:val="28"/>
        </w:rPr>
      </w:pPr>
      <w:r w:rsidRPr="00BF30FC">
        <w:rPr>
          <w:sz w:val="28"/>
          <w:szCs w:val="28"/>
        </w:rPr>
        <w:t>3. Государственные больницы предоставляют помощь любому пациенту независимо от его платежеспособности.</w:t>
      </w:r>
    </w:p>
    <w:p w:rsidR="00EB5C4E" w:rsidRPr="00BF30FC" w:rsidRDefault="00EB5C4E" w:rsidP="00B05B39">
      <w:pPr>
        <w:shd w:val="clear" w:color="auto" w:fill="FFFFFF" w:themeFill="background1"/>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shd w:val="clear" w:color="auto" w:fill="FFFFFF"/>
        </w:rPr>
        <w:t>В США не существует единой национальной системы медицинского страхования.</w:t>
      </w:r>
      <w:r w:rsidRPr="00BF30FC">
        <w:rPr>
          <w:rFonts w:ascii="Times New Roman" w:hAnsi="Times New Roman" w:cs="Times New Roman"/>
          <w:sz w:val="28"/>
          <w:szCs w:val="28"/>
        </w:rPr>
        <w:t xml:space="preserve"> В стране применяется два типа частного медицинского страхования: индивидуальное и групповое. Только </w:t>
      </w:r>
      <w:r w:rsidRPr="00BF30FC">
        <w:rPr>
          <w:rFonts w:ascii="Times New Roman" w:hAnsi="Times New Roman" w:cs="Times New Roman"/>
          <w:sz w:val="28"/>
          <w:szCs w:val="28"/>
          <w:shd w:val="clear" w:color="auto" w:fill="FFFFFF"/>
        </w:rPr>
        <w:t>74% населения имеют частную медицинскую страховку, остальные имеют государственную страховку, или не имеют никакой страховки.</w:t>
      </w:r>
      <w:r w:rsidRPr="00BF30FC">
        <w:rPr>
          <w:rFonts w:ascii="Times New Roman" w:hAnsi="Times New Roman" w:cs="Times New Roman"/>
          <w:sz w:val="28"/>
          <w:szCs w:val="28"/>
        </w:rPr>
        <w:t xml:space="preserve"> Из федерального бюджета, бюджетов штатов, местных органов управления финансируются принятые в 1965 г. программы «Медикэр» и «Медикэйд». «Медикэр» − это единая общегосударственная </w:t>
      </w:r>
      <w:r w:rsidRPr="00BF30FC">
        <w:rPr>
          <w:rFonts w:ascii="Times New Roman" w:hAnsi="Times New Roman" w:cs="Times New Roman"/>
          <w:sz w:val="28"/>
          <w:szCs w:val="28"/>
        </w:rPr>
        <w:lastRenderedPageBreak/>
        <w:t xml:space="preserve">программа медицинской помощи для престарелых граждан и потерявших трудоспособность. «Медикэйд» − государственная программа медицинской помощи семьям с низким доходом. Она охватывает 10% населения. Программа «Медикэйд» субсидируется федеральным правительством, </w:t>
      </w:r>
      <w:r w:rsidR="00576060">
        <w:rPr>
          <w:rFonts w:ascii="Times New Roman" w:hAnsi="Times New Roman" w:cs="Times New Roman"/>
          <w:sz w:val="28"/>
          <w:szCs w:val="28"/>
        </w:rPr>
        <w:t>но регулируется законами штатов.</w:t>
      </w:r>
      <w:r w:rsidRPr="00BF30FC">
        <w:rPr>
          <w:rStyle w:val="ab"/>
          <w:rFonts w:ascii="Times New Roman" w:hAnsi="Times New Roman" w:cs="Times New Roman"/>
          <w:sz w:val="28"/>
          <w:szCs w:val="28"/>
        </w:rPr>
        <w:footnoteReference w:id="57"/>
      </w:r>
      <w:r w:rsidRPr="00BF30FC">
        <w:rPr>
          <w:rFonts w:ascii="Times New Roman" w:hAnsi="Times New Roman" w:cs="Times New Roman"/>
          <w:sz w:val="28"/>
          <w:szCs w:val="28"/>
        </w:rPr>
        <w:t>Существует определенная категория граждан, которым государство гарантирует бесплатную медицинскую помощь-это военнослужащие,</w:t>
      </w:r>
      <w:r w:rsidRPr="00BF30FC">
        <w:rPr>
          <w:rFonts w:ascii="Times New Roman" w:hAnsi="Times New Roman" w:cs="Times New Roman"/>
          <w:sz w:val="28"/>
          <w:szCs w:val="28"/>
          <w:shd w:val="clear" w:color="auto" w:fill="FFFFFF"/>
        </w:rPr>
        <w:t xml:space="preserve"> ветераны войны, моряки торгового флота, личный состав вооруженных сил, государственные служащие и американские индейцы.</w:t>
      </w:r>
      <w:r w:rsidRPr="00BF30FC">
        <w:rPr>
          <w:rStyle w:val="ab"/>
          <w:rFonts w:ascii="Times New Roman" w:hAnsi="Times New Roman" w:cs="Times New Roman"/>
          <w:sz w:val="28"/>
          <w:szCs w:val="28"/>
          <w:shd w:val="clear" w:color="auto" w:fill="FFFFFF"/>
        </w:rPr>
        <w:footnoteReference w:id="58"/>
      </w:r>
    </w:p>
    <w:p w:rsidR="00EB5C4E" w:rsidRPr="00BF30FC" w:rsidRDefault="00EB5C4E" w:rsidP="00B05B39">
      <w:pPr>
        <w:shd w:val="clear" w:color="auto" w:fill="FFFFFF" w:themeFill="background1"/>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При отсутствии страхового полиса пациент может рассчитывать, только на минимальный набор услуг, предоставленный только по экстренным показаниям. В подобных случаях расходы за лечение учреждения покрывают за собственный счет.  </w:t>
      </w:r>
    </w:p>
    <w:p w:rsidR="00EB5C4E" w:rsidRPr="00BF30FC" w:rsidRDefault="008A6877" w:rsidP="00B05B39">
      <w:pPr>
        <w:shd w:val="clear" w:color="auto" w:fill="FFFFFF" w:themeFill="background1"/>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По</w:t>
      </w:r>
      <w:r w:rsidR="00EB5C4E" w:rsidRPr="00BF30FC">
        <w:rPr>
          <w:rFonts w:ascii="Times New Roman" w:hAnsi="Times New Roman" w:cs="Times New Roman"/>
          <w:sz w:val="28"/>
          <w:szCs w:val="28"/>
        </w:rPr>
        <w:t>мимо этого огромное значение отводится различным благотворительным фондам, которые не редко выступают одним из источников финансирования отрасли.</w:t>
      </w:r>
    </w:p>
    <w:p w:rsidR="00EB5C4E" w:rsidRPr="00BF30FC" w:rsidRDefault="00EB5C4E" w:rsidP="00B05B39">
      <w:pPr>
        <w:shd w:val="clear" w:color="auto" w:fill="FFFFFF" w:themeFill="background1"/>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Положительные стороны данной модели заключаются в ее экономической эффективности, в высокой квалификации медицинского персонала, престиж профессии, достойная оплата труда, оснащенность современным оборудованием и лекарственными препаратами. </w:t>
      </w:r>
      <w:r w:rsidR="00DE51BD" w:rsidRPr="00BF30FC">
        <w:rPr>
          <w:rFonts w:ascii="Times New Roman" w:hAnsi="Times New Roman" w:cs="Times New Roman"/>
          <w:sz w:val="28"/>
          <w:szCs w:val="28"/>
        </w:rPr>
        <w:t>При том что медицина США является передовой в мире, 15% населения страны не имеет возможности пользоваться ее услугами, а еще 15% застрахованы неадекватно.</w:t>
      </w:r>
      <w:r w:rsidR="00DE51BD" w:rsidRPr="00BF30FC">
        <w:rPr>
          <w:rStyle w:val="ab"/>
          <w:rFonts w:ascii="Times New Roman" w:hAnsi="Times New Roman" w:cs="Times New Roman"/>
          <w:sz w:val="28"/>
          <w:szCs w:val="28"/>
        </w:rPr>
        <w:footnoteReference w:id="59"/>
      </w:r>
    </w:p>
    <w:p w:rsidR="00EB5C4E" w:rsidRPr="00BF30FC" w:rsidRDefault="00EB5C4E" w:rsidP="00B05B39">
      <w:pPr>
        <w:shd w:val="clear" w:color="auto" w:fill="FFFFFF" w:themeFill="background1"/>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От</w:t>
      </w:r>
      <w:r w:rsidR="006A1106" w:rsidRPr="00BF30FC">
        <w:rPr>
          <w:rFonts w:ascii="Times New Roman" w:hAnsi="Times New Roman" w:cs="Times New Roman"/>
          <w:sz w:val="28"/>
          <w:szCs w:val="28"/>
        </w:rPr>
        <w:t>рицательными сторонами является</w:t>
      </w:r>
      <w:r w:rsidRPr="00BF30FC">
        <w:rPr>
          <w:rFonts w:ascii="Times New Roman" w:hAnsi="Times New Roman" w:cs="Times New Roman"/>
          <w:sz w:val="28"/>
          <w:szCs w:val="28"/>
        </w:rPr>
        <w:t>:</w:t>
      </w:r>
    </w:p>
    <w:p w:rsidR="00EB5C4E" w:rsidRPr="00BF30FC" w:rsidRDefault="00EB5C4E" w:rsidP="00F35E7B">
      <w:pPr>
        <w:pStyle w:val="a5"/>
        <w:numPr>
          <w:ilvl w:val="0"/>
          <w:numId w:val="30"/>
        </w:numPr>
        <w:shd w:val="clear" w:color="auto" w:fill="FFFFFF" w:themeFill="background1"/>
        <w:suppressAutoHyphens w:val="0"/>
        <w:autoSpaceDN/>
        <w:spacing w:after="0" w:line="360" w:lineRule="auto"/>
        <w:ind w:left="0" w:firstLine="851"/>
        <w:contextualSpacing/>
        <w:jc w:val="both"/>
        <w:textAlignment w:val="auto"/>
        <w:rPr>
          <w:rFonts w:ascii="Times New Roman" w:hAnsi="Times New Roman" w:cs="Times New Roman"/>
          <w:sz w:val="28"/>
          <w:szCs w:val="28"/>
        </w:rPr>
      </w:pPr>
      <w:r w:rsidRPr="00BF30FC">
        <w:rPr>
          <w:rFonts w:ascii="Times New Roman" w:hAnsi="Times New Roman" w:cs="Times New Roman"/>
          <w:sz w:val="28"/>
          <w:szCs w:val="28"/>
        </w:rPr>
        <w:t xml:space="preserve">В США не гарантируется государством равноправная и бесплатная медицинская помощь всем слоям населения. </w:t>
      </w:r>
    </w:p>
    <w:p w:rsidR="00EB5C4E" w:rsidRPr="00BF30FC" w:rsidRDefault="00EB5C4E" w:rsidP="00F35E7B">
      <w:pPr>
        <w:pStyle w:val="a5"/>
        <w:numPr>
          <w:ilvl w:val="0"/>
          <w:numId w:val="30"/>
        </w:numPr>
        <w:shd w:val="clear" w:color="auto" w:fill="FFFFFF" w:themeFill="background1"/>
        <w:suppressAutoHyphens w:val="0"/>
        <w:autoSpaceDN/>
        <w:spacing w:after="0" w:line="360" w:lineRule="auto"/>
        <w:ind w:left="0" w:firstLine="851"/>
        <w:contextualSpacing/>
        <w:jc w:val="both"/>
        <w:textAlignment w:val="auto"/>
        <w:rPr>
          <w:rFonts w:ascii="Times New Roman" w:hAnsi="Times New Roman" w:cs="Times New Roman"/>
          <w:sz w:val="28"/>
          <w:szCs w:val="28"/>
        </w:rPr>
      </w:pPr>
      <w:r w:rsidRPr="00BF30FC">
        <w:rPr>
          <w:rFonts w:ascii="Times New Roman" w:hAnsi="Times New Roman" w:cs="Times New Roman"/>
          <w:sz w:val="28"/>
          <w:szCs w:val="28"/>
        </w:rPr>
        <w:lastRenderedPageBreak/>
        <w:t xml:space="preserve">Жесткое регулирование лекарственных средств. </w:t>
      </w:r>
      <w:r w:rsidR="001579FF" w:rsidRPr="00BF30FC">
        <w:rPr>
          <w:rFonts w:ascii="Times New Roman" w:hAnsi="Times New Roman" w:cs="Times New Roman"/>
          <w:sz w:val="28"/>
          <w:szCs w:val="28"/>
        </w:rPr>
        <w:t>Практически все лекарственные препараты реализуются по рецепту, в связи</w:t>
      </w:r>
      <w:r w:rsidR="001579FF">
        <w:rPr>
          <w:rFonts w:ascii="Times New Roman" w:hAnsi="Times New Roman" w:cs="Times New Roman"/>
          <w:sz w:val="28"/>
          <w:szCs w:val="28"/>
        </w:rPr>
        <w:t>,</w:t>
      </w:r>
      <w:r w:rsidR="001579FF" w:rsidRPr="00BF30FC">
        <w:rPr>
          <w:rFonts w:ascii="Times New Roman" w:hAnsi="Times New Roman" w:cs="Times New Roman"/>
          <w:sz w:val="28"/>
          <w:szCs w:val="28"/>
        </w:rPr>
        <w:t xml:space="preserve"> с  чем появляется необходимость посещения медицинского учреждения, что приводит к дополн</w:t>
      </w:r>
      <w:r w:rsidR="001579FF" w:rsidRPr="00BF30FC">
        <w:rPr>
          <w:rFonts w:ascii="Times New Roman" w:hAnsi="Times New Roman" w:cs="Times New Roman"/>
          <w:sz w:val="28"/>
          <w:szCs w:val="28"/>
        </w:rPr>
        <w:t>и</w:t>
      </w:r>
      <w:r w:rsidR="001579FF" w:rsidRPr="00BF30FC">
        <w:rPr>
          <w:rFonts w:ascii="Times New Roman" w:hAnsi="Times New Roman" w:cs="Times New Roman"/>
          <w:sz w:val="28"/>
          <w:szCs w:val="28"/>
        </w:rPr>
        <w:t>тельным расходам пациентов.</w:t>
      </w:r>
    </w:p>
    <w:p w:rsidR="00EB5C4E" w:rsidRPr="00BF30FC" w:rsidRDefault="00EB5C4E" w:rsidP="00F35E7B">
      <w:pPr>
        <w:pStyle w:val="a5"/>
        <w:numPr>
          <w:ilvl w:val="0"/>
          <w:numId w:val="30"/>
        </w:numPr>
        <w:shd w:val="clear" w:color="auto" w:fill="FFFFFF" w:themeFill="background1"/>
        <w:suppressAutoHyphens w:val="0"/>
        <w:autoSpaceDN/>
        <w:spacing w:after="0" w:line="360" w:lineRule="auto"/>
        <w:ind w:left="0" w:firstLine="851"/>
        <w:contextualSpacing/>
        <w:jc w:val="both"/>
        <w:textAlignment w:val="auto"/>
        <w:rPr>
          <w:rFonts w:ascii="Times New Roman" w:hAnsi="Times New Roman" w:cs="Times New Roman"/>
          <w:sz w:val="28"/>
          <w:szCs w:val="28"/>
        </w:rPr>
      </w:pPr>
      <w:r w:rsidRPr="00BF30FC">
        <w:rPr>
          <w:rFonts w:ascii="Times New Roman" w:hAnsi="Times New Roman" w:cs="Times New Roman"/>
          <w:sz w:val="28"/>
          <w:szCs w:val="28"/>
        </w:rPr>
        <w:t>Коммерциализация отрасли привела к значительному влиянию фа</w:t>
      </w:r>
      <w:r w:rsidRPr="00BF30FC">
        <w:rPr>
          <w:rFonts w:ascii="Times New Roman" w:hAnsi="Times New Roman" w:cs="Times New Roman"/>
          <w:sz w:val="28"/>
          <w:szCs w:val="28"/>
        </w:rPr>
        <w:t>р</w:t>
      </w:r>
      <w:r w:rsidRPr="00BF30FC">
        <w:rPr>
          <w:rFonts w:ascii="Times New Roman" w:hAnsi="Times New Roman" w:cs="Times New Roman"/>
          <w:sz w:val="28"/>
          <w:szCs w:val="28"/>
        </w:rPr>
        <w:t>макологических лобби в правительстве в угоду собственным экономическим интересам.</w:t>
      </w:r>
    </w:p>
    <w:p w:rsidR="00EB5C4E" w:rsidRPr="00BF30FC" w:rsidRDefault="00EB5C4E" w:rsidP="00F35E7B">
      <w:pPr>
        <w:pStyle w:val="a5"/>
        <w:numPr>
          <w:ilvl w:val="0"/>
          <w:numId w:val="30"/>
        </w:numPr>
        <w:shd w:val="clear" w:color="auto" w:fill="FFFFFF" w:themeFill="background1"/>
        <w:suppressAutoHyphens w:val="0"/>
        <w:autoSpaceDN/>
        <w:spacing w:after="0" w:line="360" w:lineRule="auto"/>
        <w:ind w:left="0" w:firstLine="851"/>
        <w:contextualSpacing/>
        <w:jc w:val="both"/>
        <w:textAlignment w:val="auto"/>
        <w:rPr>
          <w:rFonts w:ascii="Times New Roman" w:hAnsi="Times New Roman" w:cs="Times New Roman"/>
          <w:sz w:val="28"/>
          <w:szCs w:val="28"/>
        </w:rPr>
      </w:pPr>
      <w:r w:rsidRPr="00BF30FC">
        <w:rPr>
          <w:rFonts w:ascii="Times New Roman" w:hAnsi="Times New Roman" w:cs="Times New Roman"/>
          <w:sz w:val="28"/>
          <w:szCs w:val="28"/>
        </w:rPr>
        <w:t xml:space="preserve">Децентрализация власти в отрасли. </w:t>
      </w:r>
      <w:r w:rsidR="00DE51BD" w:rsidRPr="00BF30FC">
        <w:rPr>
          <w:rFonts w:ascii="Times New Roman" w:hAnsi="Times New Roman" w:cs="Times New Roman"/>
          <w:sz w:val="28"/>
          <w:szCs w:val="28"/>
          <w:shd w:val="clear" w:color="auto" w:fill="FFFFFF"/>
        </w:rPr>
        <w:t>Формально управление здрав</w:t>
      </w:r>
      <w:r w:rsidR="00DE51BD" w:rsidRPr="00BF30FC">
        <w:rPr>
          <w:rFonts w:ascii="Times New Roman" w:hAnsi="Times New Roman" w:cs="Times New Roman"/>
          <w:sz w:val="28"/>
          <w:szCs w:val="28"/>
          <w:shd w:val="clear" w:color="auto" w:fill="FFFFFF"/>
        </w:rPr>
        <w:t>о</w:t>
      </w:r>
      <w:r w:rsidR="00DE51BD" w:rsidRPr="00BF30FC">
        <w:rPr>
          <w:rFonts w:ascii="Times New Roman" w:hAnsi="Times New Roman" w:cs="Times New Roman"/>
          <w:sz w:val="28"/>
          <w:szCs w:val="28"/>
          <w:shd w:val="clear" w:color="auto" w:fill="FFFFFF"/>
        </w:rPr>
        <w:t>охранением в США осуществляет департамент здравоохранения и социальных служб, но функции его весьма ограничены.</w:t>
      </w:r>
      <w:r w:rsidR="00DE51BD">
        <w:rPr>
          <w:rFonts w:ascii="Times New Roman" w:hAnsi="Times New Roman" w:cs="Times New Roman"/>
          <w:sz w:val="28"/>
          <w:szCs w:val="28"/>
          <w:shd w:val="clear" w:color="auto" w:fill="FFFFFF"/>
        </w:rPr>
        <w:t xml:space="preserve"> </w:t>
      </w:r>
      <w:r w:rsidR="00DE51BD" w:rsidRPr="00BF30FC">
        <w:rPr>
          <w:rFonts w:ascii="Times New Roman" w:hAnsi="Times New Roman" w:cs="Times New Roman"/>
          <w:sz w:val="28"/>
          <w:szCs w:val="28"/>
          <w:shd w:val="clear" w:color="auto" w:fill="FFFFFF"/>
        </w:rPr>
        <w:t>Несмотря на то, что государство выделяет колоссальные суммы в отрасль, оно не имеет действенных рычагов контроля над ценами и издержками услуг и препаратов.</w:t>
      </w:r>
    </w:p>
    <w:p w:rsidR="00EB5C4E" w:rsidRPr="00BF30FC" w:rsidRDefault="00EB5C4E" w:rsidP="00B05B39">
      <w:pPr>
        <w:shd w:val="clear" w:color="auto" w:fill="FFFFFF" w:themeFill="background1"/>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 xml:space="preserve">В настоящее время США делает решительный шаг в сторону социального страхования в медицине. </w:t>
      </w:r>
      <w:r w:rsidRPr="00BF30FC">
        <w:rPr>
          <w:rFonts w:ascii="Times New Roman" w:hAnsi="Times New Roman" w:cs="Times New Roman"/>
          <w:sz w:val="28"/>
          <w:szCs w:val="28"/>
          <w:shd w:val="clear" w:color="auto" w:fill="FFFFFF"/>
        </w:rPr>
        <w:t>Главным элементом стала реформа здравоохранения конечной целью</w:t>
      </w:r>
      <w:r w:rsidR="00576060">
        <w:rPr>
          <w:rFonts w:ascii="Times New Roman" w:hAnsi="Times New Roman" w:cs="Times New Roman"/>
          <w:sz w:val="28"/>
          <w:szCs w:val="28"/>
          <w:shd w:val="clear" w:color="auto" w:fill="FFFFFF"/>
        </w:rPr>
        <w:t>,</w:t>
      </w:r>
      <w:r w:rsidRPr="00BF30FC">
        <w:rPr>
          <w:rFonts w:ascii="Times New Roman" w:hAnsi="Times New Roman" w:cs="Times New Roman"/>
          <w:sz w:val="28"/>
          <w:szCs w:val="28"/>
          <w:shd w:val="clear" w:color="auto" w:fill="FFFFFF"/>
        </w:rPr>
        <w:t xml:space="preserve"> которой является введение обязательного медицинского страхования. При этом созданы специальные биржи для страховщиков, а малоимущим предусматриваются субсидии на покупку полиса. </w:t>
      </w:r>
      <w:r w:rsidRPr="00BF30FC">
        <w:rPr>
          <w:rStyle w:val="apple-converted-space"/>
          <w:rFonts w:ascii="Times New Roman" w:hAnsi="Times New Roman" w:cs="Times New Roman"/>
          <w:sz w:val="28"/>
          <w:szCs w:val="28"/>
          <w:shd w:val="clear" w:color="auto" w:fill="FFFFFF"/>
        </w:rPr>
        <w:t> </w:t>
      </w:r>
      <w:r w:rsidRPr="00BF30FC">
        <w:rPr>
          <w:rFonts w:ascii="Times New Roman" w:hAnsi="Times New Roman" w:cs="Times New Roman"/>
          <w:sz w:val="28"/>
          <w:szCs w:val="28"/>
          <w:shd w:val="clear" w:color="auto" w:fill="FFFFFF"/>
        </w:rPr>
        <w:t>Появилась административная ответственность в отношении лиц, отказывающихся приобретать, и компаний, отказывающихся продавать полис.</w:t>
      </w:r>
      <w:r w:rsidRPr="00BF30FC">
        <w:rPr>
          <w:rFonts w:ascii="Times New Roman" w:hAnsi="Times New Roman" w:cs="Times New Roman"/>
          <w:sz w:val="28"/>
          <w:szCs w:val="28"/>
        </w:rPr>
        <w:t xml:space="preserve"> Однако реформа на данный период не смогла достичь запланированных результатов. </w:t>
      </w:r>
    </w:p>
    <w:p w:rsidR="00EB5C4E" w:rsidRPr="00BF30FC" w:rsidRDefault="00EB5C4E" w:rsidP="00B05B39">
      <w:pPr>
        <w:shd w:val="clear" w:color="auto" w:fill="FFFFFF" w:themeFill="background1"/>
        <w:spacing w:after="0" w:line="360" w:lineRule="auto"/>
        <w:ind w:firstLine="851"/>
        <w:jc w:val="both"/>
        <w:rPr>
          <w:rFonts w:ascii="Times New Roman" w:hAnsi="Times New Roman" w:cs="Times New Roman"/>
          <w:sz w:val="28"/>
          <w:szCs w:val="28"/>
        </w:rPr>
      </w:pPr>
      <w:r w:rsidRPr="00BF30FC">
        <w:rPr>
          <w:rFonts w:ascii="Times New Roman" w:hAnsi="Times New Roman" w:cs="Times New Roman"/>
          <w:sz w:val="28"/>
          <w:szCs w:val="28"/>
        </w:rPr>
        <w:t>Главн</w:t>
      </w:r>
      <w:r w:rsidR="004E3062">
        <w:rPr>
          <w:rFonts w:ascii="Times New Roman" w:hAnsi="Times New Roman" w:cs="Times New Roman"/>
          <w:sz w:val="28"/>
          <w:szCs w:val="28"/>
        </w:rPr>
        <w:t>ое</w:t>
      </w:r>
      <w:r w:rsidRPr="00BF30FC">
        <w:rPr>
          <w:rFonts w:ascii="Times New Roman" w:hAnsi="Times New Roman" w:cs="Times New Roman"/>
          <w:sz w:val="28"/>
          <w:szCs w:val="28"/>
        </w:rPr>
        <w:t xml:space="preserve"> и существенн</w:t>
      </w:r>
      <w:r w:rsidR="004E3062">
        <w:rPr>
          <w:rFonts w:ascii="Times New Roman" w:hAnsi="Times New Roman" w:cs="Times New Roman"/>
          <w:sz w:val="28"/>
          <w:szCs w:val="28"/>
        </w:rPr>
        <w:t>ое</w:t>
      </w:r>
      <w:r w:rsidRPr="00BF30FC">
        <w:rPr>
          <w:rFonts w:ascii="Times New Roman" w:hAnsi="Times New Roman" w:cs="Times New Roman"/>
          <w:sz w:val="28"/>
          <w:szCs w:val="28"/>
        </w:rPr>
        <w:t xml:space="preserve"> отличие подобной модели от отечественной заключается в отношении к самой сути здравоохранения. В отечественной практике преобладает социальная направленность, в то время как в частной модели медицина-это бизнес по спасению здоровья, где ключевым является слово-бизнес. </w:t>
      </w:r>
    </w:p>
    <w:p w:rsidR="00EB5C4E" w:rsidRPr="00BF30FC" w:rsidRDefault="00EB5C4E" w:rsidP="00B05B39">
      <w:pPr>
        <w:shd w:val="clear" w:color="auto" w:fill="FFFFFF" w:themeFill="background1"/>
        <w:spacing w:after="0" w:line="360" w:lineRule="auto"/>
        <w:ind w:firstLine="851"/>
        <w:jc w:val="both"/>
        <w:rPr>
          <w:rStyle w:val="apple-converted-space"/>
          <w:rFonts w:ascii="Times New Roman" w:hAnsi="Times New Roman" w:cs="Times New Roman"/>
          <w:sz w:val="28"/>
          <w:szCs w:val="28"/>
          <w:shd w:val="clear" w:color="auto" w:fill="FFFFFF"/>
        </w:rPr>
      </w:pPr>
      <w:r w:rsidRPr="00BF30FC">
        <w:rPr>
          <w:rFonts w:ascii="Times New Roman" w:hAnsi="Times New Roman" w:cs="Times New Roman"/>
          <w:sz w:val="28"/>
          <w:szCs w:val="28"/>
        </w:rPr>
        <w:t>Рассмотрев основные модели организации здравоохранения можно сделать вывод, что в настоящее время не существует стран с классическими моделями систем здравоохранения. Современные модели организации здравоохранения стали гибридными, измен</w:t>
      </w:r>
      <w:r w:rsidR="004E3062">
        <w:rPr>
          <w:rFonts w:ascii="Times New Roman" w:hAnsi="Times New Roman" w:cs="Times New Roman"/>
          <w:sz w:val="28"/>
          <w:szCs w:val="28"/>
        </w:rPr>
        <w:t>яясь, реформируясь и</w:t>
      </w:r>
      <w:r w:rsidR="00E365ED">
        <w:rPr>
          <w:rFonts w:ascii="Times New Roman" w:hAnsi="Times New Roman" w:cs="Times New Roman"/>
          <w:sz w:val="28"/>
          <w:szCs w:val="28"/>
        </w:rPr>
        <w:t>,</w:t>
      </w:r>
      <w:r w:rsidR="004E3062">
        <w:rPr>
          <w:rFonts w:ascii="Times New Roman" w:hAnsi="Times New Roman" w:cs="Times New Roman"/>
          <w:sz w:val="28"/>
          <w:szCs w:val="28"/>
        </w:rPr>
        <w:t xml:space="preserve"> заимствуя </w:t>
      </w:r>
      <w:r w:rsidRPr="00BF30FC">
        <w:rPr>
          <w:rFonts w:ascii="Times New Roman" w:hAnsi="Times New Roman" w:cs="Times New Roman"/>
          <w:sz w:val="28"/>
          <w:szCs w:val="28"/>
        </w:rPr>
        <w:lastRenderedPageBreak/>
        <w:t>дру</w:t>
      </w:r>
      <w:r w:rsidR="00576060">
        <w:rPr>
          <w:rFonts w:ascii="Times New Roman" w:hAnsi="Times New Roman" w:cs="Times New Roman"/>
          <w:sz w:val="28"/>
          <w:szCs w:val="28"/>
        </w:rPr>
        <w:t>г у друга отдельные элементы. Н</w:t>
      </w:r>
      <w:r w:rsidRPr="00BF30FC">
        <w:rPr>
          <w:rFonts w:ascii="Times New Roman" w:hAnsi="Times New Roman" w:cs="Times New Roman"/>
          <w:sz w:val="28"/>
          <w:szCs w:val="28"/>
        </w:rPr>
        <w:t>есмотря на многообразие форм организации медицинской помощи в настоящее время</w:t>
      </w:r>
      <w:r w:rsidRPr="00BF30FC">
        <w:rPr>
          <w:rFonts w:ascii="Times New Roman" w:hAnsi="Times New Roman" w:cs="Times New Roman"/>
          <w:sz w:val="28"/>
          <w:szCs w:val="28"/>
          <w:shd w:val="clear" w:color="auto" w:fill="FFFFFF"/>
        </w:rPr>
        <w:t xml:space="preserve"> нет ни одной страны, которая была бы полностью удовлетворена собственным здравоохранением.</w:t>
      </w:r>
      <w:r w:rsidRPr="00BF30FC">
        <w:rPr>
          <w:rStyle w:val="apple-converted-space"/>
          <w:rFonts w:ascii="Times New Roman" w:hAnsi="Times New Roman" w:cs="Times New Roman"/>
          <w:sz w:val="28"/>
          <w:szCs w:val="28"/>
          <w:shd w:val="clear" w:color="auto" w:fill="FFFFFF"/>
        </w:rPr>
        <w:t> </w:t>
      </w:r>
    </w:p>
    <w:p w:rsidR="00EB5C4E" w:rsidRPr="00BF30FC" w:rsidRDefault="00EB5C4E" w:rsidP="00B05B39">
      <w:pPr>
        <w:pStyle w:val="a7"/>
        <w:shd w:val="clear" w:color="auto" w:fill="FFFFFF" w:themeFill="background1"/>
        <w:spacing w:before="0" w:after="0" w:line="360" w:lineRule="auto"/>
        <w:ind w:firstLine="851"/>
        <w:jc w:val="both"/>
        <w:rPr>
          <w:sz w:val="28"/>
          <w:szCs w:val="28"/>
        </w:rPr>
      </w:pPr>
      <w:r w:rsidRPr="00BF30FC">
        <w:rPr>
          <w:sz w:val="28"/>
          <w:szCs w:val="28"/>
        </w:rPr>
        <w:t>Однако тщательное изучение ситуации показывают, что системы здравоохранения почти во всех странах мира сталкиваются с проблемами роста издержек и недоступности медицинской помощи для части населения. Какой-либо универсальной модели организации здравоохранения, пригодной для всех не существует. Уровень централизации, регулирования, распределения издержек между всеми гражданами, а также роль частного страхования в сфере медицинских услуг в разных странах сильно варьируются. Тем не менее, общие тенденции развития общенационального здравоохранения в мире позволяют сделать следующие выводы, наличие медицинского страхования не равнозначно всеобщему доступу к услугам здравоохранения. На практике во многих странах страховка есть у всех, но медицинские услуги в ее рамках «дозируются», или людям приходится подолгу ждать очереди на лечение. В странах, где акцент делается на государственном контроле над здравоохранением, граждане с наибольшей вероятностью сталкиваются с «листами ожидания», нормированием услуг, ограничениями на выбор врача и иными препятствиями в сфере медицинской помощи. Страны, где системы здравоохранения наиболее эффективны, добиваются подобного результата за счет отказа от централизованного государственного контроля и опоры на рыночные механизмы — конкуренцию, разделение издержек, рыночные цены и свободу выбора для потребителя.</w:t>
      </w:r>
    </w:p>
    <w:p w:rsidR="00EB5C4E" w:rsidRPr="00BF30FC" w:rsidRDefault="00EB5C4E" w:rsidP="00B05B39">
      <w:pPr>
        <w:tabs>
          <w:tab w:val="left" w:pos="8475"/>
        </w:tabs>
        <w:spacing w:after="0" w:line="360" w:lineRule="auto"/>
        <w:ind w:firstLine="851"/>
        <w:jc w:val="both"/>
        <w:rPr>
          <w:rFonts w:ascii="Times New Roman" w:hAnsi="Times New Roman" w:cs="Times New Roman"/>
          <w:sz w:val="28"/>
          <w:szCs w:val="28"/>
        </w:rPr>
      </w:pPr>
    </w:p>
    <w:p w:rsidR="00EB5C4E" w:rsidRDefault="00EB5C4E" w:rsidP="00B05B39">
      <w:pPr>
        <w:pStyle w:val="Standard"/>
        <w:spacing w:after="0" w:line="360" w:lineRule="auto"/>
        <w:ind w:firstLine="851"/>
        <w:jc w:val="both"/>
        <w:rPr>
          <w:rFonts w:ascii="Times New Roman" w:hAnsi="Times New Roman" w:cs="Times New Roman"/>
          <w:sz w:val="28"/>
          <w:szCs w:val="28"/>
        </w:rPr>
      </w:pPr>
    </w:p>
    <w:p w:rsidR="00E365ED" w:rsidRDefault="00E365ED" w:rsidP="00B05B39">
      <w:pPr>
        <w:pStyle w:val="Standard"/>
        <w:spacing w:after="0" w:line="360" w:lineRule="auto"/>
        <w:ind w:firstLine="851"/>
        <w:jc w:val="both"/>
        <w:rPr>
          <w:rFonts w:ascii="Times New Roman" w:hAnsi="Times New Roman" w:cs="Times New Roman"/>
          <w:sz w:val="28"/>
          <w:szCs w:val="28"/>
        </w:rPr>
      </w:pPr>
    </w:p>
    <w:p w:rsidR="00E365ED" w:rsidRDefault="00E365ED" w:rsidP="00B05B39">
      <w:pPr>
        <w:pStyle w:val="Standard"/>
        <w:spacing w:after="0" w:line="360" w:lineRule="auto"/>
        <w:ind w:firstLine="851"/>
        <w:jc w:val="both"/>
        <w:rPr>
          <w:rFonts w:ascii="Times New Roman" w:hAnsi="Times New Roman" w:cs="Times New Roman"/>
          <w:sz w:val="28"/>
          <w:szCs w:val="28"/>
        </w:rPr>
      </w:pPr>
    </w:p>
    <w:p w:rsidR="00E365ED" w:rsidRDefault="00E365ED" w:rsidP="00B05B39">
      <w:pPr>
        <w:pStyle w:val="Standard"/>
        <w:spacing w:after="0" w:line="360" w:lineRule="auto"/>
        <w:ind w:firstLine="851"/>
        <w:jc w:val="both"/>
        <w:rPr>
          <w:rFonts w:ascii="Times New Roman" w:hAnsi="Times New Roman" w:cs="Times New Roman"/>
          <w:sz w:val="28"/>
          <w:szCs w:val="28"/>
        </w:rPr>
      </w:pPr>
    </w:p>
    <w:p w:rsidR="00E365ED" w:rsidRDefault="00E365ED" w:rsidP="00B05B39">
      <w:pPr>
        <w:pStyle w:val="Standard"/>
        <w:spacing w:after="0" w:line="360" w:lineRule="auto"/>
        <w:ind w:firstLine="851"/>
        <w:jc w:val="both"/>
        <w:rPr>
          <w:rFonts w:ascii="Times New Roman" w:hAnsi="Times New Roman" w:cs="Times New Roman"/>
          <w:sz w:val="28"/>
          <w:szCs w:val="28"/>
        </w:rPr>
      </w:pPr>
    </w:p>
    <w:p w:rsidR="00E365ED" w:rsidRDefault="00E365ED" w:rsidP="00B05B39">
      <w:pPr>
        <w:pStyle w:val="Standard"/>
        <w:spacing w:after="0" w:line="360" w:lineRule="auto"/>
        <w:ind w:firstLine="851"/>
        <w:jc w:val="both"/>
        <w:rPr>
          <w:rFonts w:ascii="Times New Roman" w:hAnsi="Times New Roman" w:cs="Times New Roman"/>
          <w:sz w:val="28"/>
          <w:szCs w:val="28"/>
        </w:rPr>
      </w:pPr>
    </w:p>
    <w:p w:rsidR="00983FF7" w:rsidRPr="00F5050B" w:rsidRDefault="00983FF7" w:rsidP="00F5050B">
      <w:pPr>
        <w:pStyle w:val="1"/>
        <w:spacing w:line="360" w:lineRule="auto"/>
        <w:jc w:val="center"/>
        <w:rPr>
          <w:sz w:val="28"/>
          <w:szCs w:val="28"/>
        </w:rPr>
      </w:pPr>
      <w:bookmarkStart w:id="11" w:name="_Toc452377660"/>
      <w:r w:rsidRPr="00F5050B">
        <w:rPr>
          <w:sz w:val="28"/>
          <w:szCs w:val="28"/>
          <w:lang w:val="en-US"/>
        </w:rPr>
        <w:lastRenderedPageBreak/>
        <w:t>III</w:t>
      </w:r>
      <w:r w:rsidRPr="00F5050B">
        <w:rPr>
          <w:sz w:val="28"/>
          <w:szCs w:val="28"/>
        </w:rPr>
        <w:t>. Современные аспекты регули</w:t>
      </w:r>
      <w:r w:rsidR="00CF0613" w:rsidRPr="00F5050B">
        <w:rPr>
          <w:sz w:val="28"/>
          <w:szCs w:val="28"/>
        </w:rPr>
        <w:t>рования системы здравоохранения</w:t>
      </w:r>
      <w:bookmarkEnd w:id="11"/>
    </w:p>
    <w:p w:rsidR="00983FF7" w:rsidRDefault="00983FF7" w:rsidP="004672BA">
      <w:pPr>
        <w:pStyle w:val="1"/>
        <w:numPr>
          <w:ilvl w:val="1"/>
          <w:numId w:val="52"/>
        </w:numPr>
        <w:spacing w:line="360" w:lineRule="auto"/>
        <w:jc w:val="center"/>
        <w:rPr>
          <w:sz w:val="28"/>
          <w:szCs w:val="28"/>
        </w:rPr>
      </w:pPr>
      <w:bookmarkStart w:id="12" w:name="_Toc452377661"/>
      <w:r w:rsidRPr="00F5050B">
        <w:rPr>
          <w:sz w:val="28"/>
          <w:szCs w:val="28"/>
        </w:rPr>
        <w:t>Особенности реализации государственной политики России в сфере здравоо</w:t>
      </w:r>
      <w:r w:rsidR="00CF0613" w:rsidRPr="00F5050B">
        <w:rPr>
          <w:sz w:val="28"/>
          <w:szCs w:val="28"/>
        </w:rPr>
        <w:t>хранения на современном этапе</w:t>
      </w:r>
      <w:bookmarkEnd w:id="12"/>
    </w:p>
    <w:p w:rsidR="00983FF7" w:rsidRPr="001A69C2" w:rsidRDefault="00983FF7" w:rsidP="00983FF7">
      <w:pPr>
        <w:tabs>
          <w:tab w:val="left" w:pos="8475"/>
        </w:tabs>
        <w:spacing w:after="0" w:line="360" w:lineRule="auto"/>
        <w:ind w:firstLine="851"/>
        <w:jc w:val="both"/>
        <w:rPr>
          <w:rFonts w:ascii="Times New Roman" w:hAnsi="Times New Roman" w:cs="Times New Roman"/>
          <w:sz w:val="28"/>
          <w:szCs w:val="28"/>
          <w:shd w:val="clear" w:color="auto" w:fill="FFFFFF"/>
        </w:rPr>
      </w:pPr>
      <w:r w:rsidRPr="001A69C2">
        <w:rPr>
          <w:rFonts w:ascii="Times New Roman" w:hAnsi="Times New Roman" w:cs="Times New Roman"/>
          <w:sz w:val="28"/>
          <w:szCs w:val="28"/>
          <w:shd w:val="clear" w:color="auto" w:fill="FFFFFF"/>
        </w:rPr>
        <w:t xml:space="preserve">Российское здравоохранение помимо внешних факторов, испытывает внутреннее воздействие на отрасль. Активное реформирование системы, которое не прекращается в течение всей новейшей истории государства, имеет положительные тенденции, однако об общих итогах проводимых реформ говорить пока ещё рано.  </w:t>
      </w:r>
    </w:p>
    <w:p w:rsidR="00983FF7" w:rsidRPr="001A69C2" w:rsidRDefault="001579FF" w:rsidP="00983FF7">
      <w:pPr>
        <w:tabs>
          <w:tab w:val="left" w:pos="8475"/>
        </w:tabs>
        <w:spacing w:after="0" w:line="360" w:lineRule="auto"/>
        <w:ind w:firstLine="851"/>
        <w:jc w:val="both"/>
        <w:rPr>
          <w:rFonts w:ascii="Times New Roman" w:hAnsi="Times New Roman" w:cs="Times New Roman"/>
          <w:sz w:val="28"/>
          <w:szCs w:val="28"/>
        </w:rPr>
      </w:pPr>
      <w:r w:rsidRPr="001A69C2">
        <w:rPr>
          <w:rFonts w:ascii="Times New Roman" w:hAnsi="Times New Roman" w:cs="Times New Roman"/>
          <w:sz w:val="28"/>
          <w:szCs w:val="28"/>
        </w:rPr>
        <w:t>Государственная политика в области здравоохранения становится основным звеном и необходимым элементом жизни и благополучия граждан</w:t>
      </w:r>
      <w:r>
        <w:rPr>
          <w:rFonts w:ascii="Times New Roman" w:hAnsi="Times New Roman" w:cs="Times New Roman"/>
          <w:sz w:val="28"/>
          <w:szCs w:val="28"/>
        </w:rPr>
        <w:t>,</w:t>
      </w:r>
      <w:r w:rsidRPr="001A69C2">
        <w:rPr>
          <w:rFonts w:ascii="Times New Roman" w:hAnsi="Times New Roman" w:cs="Times New Roman"/>
          <w:sz w:val="28"/>
          <w:szCs w:val="28"/>
        </w:rPr>
        <w:t xml:space="preserve"> так как направлена на создание таких условий для системы здравоохранения, которые позволяют осуществлять санитарное просвещение населения, профилактику заболеваний, обеспечивать оказание медицинской помощи гражданам, проводить научные исследования в области здравоохранения и подготовку медицинских и фармацевтических работников, поддерживать и развивать материально- техническую базу системы здравоохранения. </w:t>
      </w:r>
    </w:p>
    <w:p w:rsidR="00983FF7" w:rsidRPr="001A69C2" w:rsidRDefault="00983FF7" w:rsidP="00983FF7">
      <w:pPr>
        <w:tabs>
          <w:tab w:val="left" w:pos="8475"/>
        </w:tabs>
        <w:spacing w:after="0" w:line="360" w:lineRule="auto"/>
        <w:ind w:firstLine="851"/>
        <w:jc w:val="both"/>
        <w:rPr>
          <w:rFonts w:ascii="Times New Roman" w:hAnsi="Times New Roman" w:cs="Times New Roman"/>
          <w:sz w:val="28"/>
          <w:szCs w:val="28"/>
        </w:rPr>
      </w:pPr>
      <w:r w:rsidRPr="001A69C2">
        <w:rPr>
          <w:rFonts w:ascii="Times New Roman" w:hAnsi="Times New Roman" w:cs="Times New Roman"/>
          <w:sz w:val="28"/>
          <w:szCs w:val="28"/>
        </w:rPr>
        <w:t>Стратегическая цель политики государства в данной отрасли  предусматривает подцели в различных областях здравоохранения, и реализация данных подцелей обеспечивает достижение запланированных результатов.</w:t>
      </w:r>
      <w:r w:rsidRPr="001A69C2">
        <w:rPr>
          <w:rStyle w:val="ab"/>
          <w:rFonts w:ascii="Times New Roman" w:hAnsi="Times New Roman" w:cs="Times New Roman"/>
          <w:sz w:val="28"/>
          <w:szCs w:val="28"/>
        </w:rPr>
        <w:footnoteReference w:id="60"/>
      </w:r>
    </w:p>
    <w:p w:rsidR="00983FF7" w:rsidRPr="001A69C2" w:rsidRDefault="00983FF7" w:rsidP="00983FF7">
      <w:pPr>
        <w:pStyle w:val="a7"/>
        <w:spacing w:before="0" w:after="0" w:line="360" w:lineRule="auto"/>
        <w:ind w:firstLine="851"/>
        <w:jc w:val="both"/>
        <w:rPr>
          <w:sz w:val="28"/>
          <w:szCs w:val="28"/>
        </w:rPr>
      </w:pPr>
      <w:r w:rsidRPr="001A69C2">
        <w:rPr>
          <w:sz w:val="28"/>
          <w:szCs w:val="28"/>
        </w:rPr>
        <w:t>Необходимость, разработки долгосрочной стратегии развития Российской Федерации,  была озвучена В.В. Путиным  еще в 1999 году в его предвыборной кампании, что  послужило инициативой для создания специального фонда «Центр стратегических разработок». Данная организация является некоммерческой организацией, основной задачей которой является</w:t>
      </w:r>
      <w:r w:rsidRPr="001A69C2">
        <w:rPr>
          <w:sz w:val="28"/>
          <w:szCs w:val="28"/>
          <w:shd w:val="clear" w:color="auto" w:fill="FFFFFF" w:themeFill="background1"/>
        </w:rPr>
        <w:t xml:space="preserve"> разработка стратегических документов, необходимых для развития России: ключевых отраслей экономики страны и субъектов федерации.</w:t>
      </w:r>
      <w:r w:rsidRPr="001A69C2">
        <w:rPr>
          <w:rStyle w:val="ab"/>
          <w:sz w:val="28"/>
          <w:szCs w:val="28"/>
          <w:shd w:val="clear" w:color="auto" w:fill="FFFFFF" w:themeFill="background1"/>
        </w:rPr>
        <w:footnoteReference w:id="61"/>
      </w:r>
      <w:r w:rsidRPr="001A69C2">
        <w:rPr>
          <w:rStyle w:val="apple-converted-space"/>
          <w:sz w:val="28"/>
          <w:szCs w:val="28"/>
          <w:shd w:val="clear" w:color="auto" w:fill="FFFFFF" w:themeFill="background1"/>
        </w:rPr>
        <w:t> </w:t>
      </w:r>
      <w:r w:rsidRPr="001A69C2">
        <w:rPr>
          <w:sz w:val="28"/>
          <w:szCs w:val="28"/>
          <w:shd w:val="clear" w:color="auto" w:fill="FFFFFF" w:themeFill="background1"/>
        </w:rPr>
        <w:t xml:space="preserve"> Одной из </w:t>
      </w:r>
      <w:r w:rsidRPr="001A69C2">
        <w:rPr>
          <w:sz w:val="28"/>
          <w:szCs w:val="28"/>
          <w:shd w:val="clear" w:color="auto" w:fill="FFFFFF" w:themeFill="background1"/>
        </w:rPr>
        <w:lastRenderedPageBreak/>
        <w:t>основных целей фонда</w:t>
      </w:r>
      <w:r>
        <w:rPr>
          <w:sz w:val="28"/>
          <w:szCs w:val="28"/>
          <w:shd w:val="clear" w:color="auto" w:fill="FFFFFF" w:themeFill="background1"/>
        </w:rPr>
        <w:t xml:space="preserve"> является</w:t>
      </w:r>
      <w:r w:rsidRPr="001A69C2">
        <w:rPr>
          <w:sz w:val="28"/>
          <w:szCs w:val="28"/>
          <w:shd w:val="clear" w:color="auto" w:fill="FFFFFF" w:themeFill="background1"/>
        </w:rPr>
        <w:t xml:space="preserve"> разработка будущих направлений развития социальной сферы.</w:t>
      </w:r>
    </w:p>
    <w:p w:rsidR="00983FF7" w:rsidRPr="001A69C2" w:rsidRDefault="00983FF7" w:rsidP="00983FF7">
      <w:pPr>
        <w:pStyle w:val="a7"/>
        <w:spacing w:before="0" w:after="0" w:line="360" w:lineRule="auto"/>
        <w:ind w:firstLine="851"/>
        <w:jc w:val="both"/>
        <w:rPr>
          <w:sz w:val="28"/>
          <w:szCs w:val="28"/>
        </w:rPr>
      </w:pPr>
      <w:r w:rsidRPr="001A69C2">
        <w:rPr>
          <w:sz w:val="28"/>
          <w:szCs w:val="28"/>
        </w:rPr>
        <w:t>В начале 2000 годов в экономике страны произошли незначительные улучшения, что позволило государству обратить своё внимание на социальную  сферу. В ежегодном послании Президента Федеральному Собранию 2004 года были отмечены основные проблемы остро стоящие в отрасли здравоохранения:</w:t>
      </w:r>
    </w:p>
    <w:p w:rsidR="00983FF7" w:rsidRPr="001A69C2" w:rsidRDefault="00983FF7" w:rsidP="00983FF7">
      <w:pPr>
        <w:pStyle w:val="a7"/>
        <w:spacing w:before="0" w:after="0" w:line="360" w:lineRule="auto"/>
        <w:ind w:firstLine="851"/>
        <w:jc w:val="both"/>
        <w:rPr>
          <w:sz w:val="28"/>
          <w:szCs w:val="28"/>
        </w:rPr>
      </w:pPr>
      <w:r w:rsidRPr="001A69C2">
        <w:rPr>
          <w:sz w:val="28"/>
          <w:szCs w:val="28"/>
        </w:rPr>
        <w:t>1.Отсутствие стандартов лечения.</w:t>
      </w:r>
    </w:p>
    <w:p w:rsidR="00983FF7" w:rsidRPr="001A69C2" w:rsidRDefault="00983FF7" w:rsidP="00983FF7">
      <w:pPr>
        <w:pStyle w:val="a7"/>
        <w:spacing w:before="0" w:after="0" w:line="360" w:lineRule="auto"/>
        <w:ind w:firstLine="851"/>
        <w:jc w:val="both"/>
        <w:rPr>
          <w:sz w:val="28"/>
          <w:szCs w:val="28"/>
        </w:rPr>
      </w:pPr>
      <w:r w:rsidRPr="001A69C2">
        <w:rPr>
          <w:sz w:val="28"/>
          <w:szCs w:val="28"/>
        </w:rPr>
        <w:t>2.Неразбериха с разграничением бюджетного и страхового финансирования, а также с установлением приемлемых объемов участия населения в финансировании медицинского обслуживания из собственных средств.</w:t>
      </w:r>
    </w:p>
    <w:p w:rsidR="00983FF7" w:rsidRPr="001A69C2" w:rsidRDefault="00983FF7" w:rsidP="00983FF7">
      <w:pPr>
        <w:pStyle w:val="a7"/>
        <w:spacing w:before="0" w:after="0" w:line="360" w:lineRule="auto"/>
        <w:ind w:firstLine="851"/>
        <w:jc w:val="both"/>
        <w:rPr>
          <w:sz w:val="28"/>
          <w:szCs w:val="28"/>
        </w:rPr>
      </w:pPr>
      <w:r w:rsidRPr="001A69C2">
        <w:rPr>
          <w:sz w:val="28"/>
          <w:szCs w:val="28"/>
        </w:rPr>
        <w:t>3.Отсутствие четкой и оптимальной этапности оказания медицинской помощи (начиная от профилактики и кончая реабилитацией после стационарного лечения).</w:t>
      </w:r>
    </w:p>
    <w:p w:rsidR="00983FF7" w:rsidRPr="001A69C2" w:rsidRDefault="00983FF7" w:rsidP="00983FF7">
      <w:pPr>
        <w:pStyle w:val="a7"/>
        <w:spacing w:before="0" w:after="0" w:line="360" w:lineRule="auto"/>
        <w:ind w:firstLine="851"/>
        <w:jc w:val="both"/>
        <w:rPr>
          <w:sz w:val="28"/>
          <w:szCs w:val="28"/>
        </w:rPr>
      </w:pPr>
      <w:r w:rsidRPr="001A69C2">
        <w:rPr>
          <w:sz w:val="28"/>
          <w:szCs w:val="28"/>
        </w:rPr>
        <w:t>4.Экономическая и финансовая несамостоятельность медицинских учреждений.</w:t>
      </w:r>
    </w:p>
    <w:p w:rsidR="00983FF7" w:rsidRPr="001A69C2" w:rsidRDefault="00983FF7" w:rsidP="00983FF7">
      <w:pPr>
        <w:pStyle w:val="a7"/>
        <w:spacing w:before="0" w:after="0" w:line="360" w:lineRule="auto"/>
        <w:ind w:firstLine="851"/>
        <w:jc w:val="both"/>
        <w:rPr>
          <w:sz w:val="28"/>
          <w:szCs w:val="28"/>
        </w:rPr>
      </w:pPr>
      <w:r w:rsidRPr="001A69C2">
        <w:rPr>
          <w:sz w:val="28"/>
          <w:szCs w:val="28"/>
        </w:rPr>
        <w:t>5.Сверхнормативная изношенность зданий, сооружений и медицинского оборудования.</w:t>
      </w:r>
    </w:p>
    <w:p w:rsidR="00983FF7" w:rsidRPr="001A69C2" w:rsidRDefault="00983FF7" w:rsidP="00983FF7">
      <w:pPr>
        <w:pStyle w:val="a7"/>
        <w:spacing w:before="0" w:after="0" w:line="360" w:lineRule="auto"/>
        <w:ind w:firstLine="851"/>
        <w:jc w:val="both"/>
        <w:rPr>
          <w:sz w:val="28"/>
          <w:szCs w:val="28"/>
        </w:rPr>
      </w:pPr>
      <w:r w:rsidRPr="001A69C2">
        <w:rPr>
          <w:sz w:val="28"/>
          <w:szCs w:val="28"/>
        </w:rPr>
        <w:t>6.Критически низкая оплата труда медицинских работников.</w:t>
      </w:r>
    </w:p>
    <w:p w:rsidR="00983FF7" w:rsidRPr="001A69C2" w:rsidRDefault="00983FF7" w:rsidP="00983FF7">
      <w:pPr>
        <w:pStyle w:val="a7"/>
        <w:spacing w:before="0" w:after="0" w:line="360" w:lineRule="auto"/>
        <w:ind w:firstLine="851"/>
        <w:jc w:val="both"/>
        <w:rPr>
          <w:bCs/>
          <w:sz w:val="28"/>
          <w:szCs w:val="28"/>
        </w:rPr>
      </w:pPr>
      <w:r w:rsidRPr="001A69C2">
        <w:rPr>
          <w:sz w:val="28"/>
          <w:szCs w:val="28"/>
        </w:rPr>
        <w:t xml:space="preserve">В 2005 году  </w:t>
      </w:r>
      <w:r w:rsidRPr="001A69C2">
        <w:rPr>
          <w:bCs/>
          <w:sz w:val="28"/>
          <w:szCs w:val="28"/>
        </w:rPr>
        <w:t xml:space="preserve">на встрече с членами Правительства, руководством Федерального Собрания и членами президиума Государственного совета </w:t>
      </w:r>
      <w:r>
        <w:rPr>
          <w:bCs/>
          <w:sz w:val="28"/>
          <w:szCs w:val="28"/>
        </w:rPr>
        <w:t>П</w:t>
      </w:r>
      <w:r w:rsidRPr="001A69C2">
        <w:rPr>
          <w:bCs/>
          <w:sz w:val="28"/>
          <w:szCs w:val="28"/>
        </w:rPr>
        <w:t>резидент публично озвучил о необходимости изменений, конкретных целях и о начале реализации национального проекта</w:t>
      </w:r>
      <w:r>
        <w:rPr>
          <w:bCs/>
          <w:sz w:val="28"/>
          <w:szCs w:val="28"/>
        </w:rPr>
        <w:t xml:space="preserve"> «Здоровье»</w:t>
      </w:r>
      <w:r w:rsidRPr="001A69C2">
        <w:rPr>
          <w:bCs/>
          <w:sz w:val="28"/>
          <w:szCs w:val="28"/>
        </w:rPr>
        <w:t>.</w:t>
      </w:r>
      <w:r w:rsidRPr="001A69C2">
        <w:rPr>
          <w:rStyle w:val="ab"/>
          <w:bCs/>
          <w:sz w:val="28"/>
          <w:szCs w:val="28"/>
        </w:rPr>
        <w:footnoteReference w:id="62"/>
      </w:r>
    </w:p>
    <w:p w:rsidR="00983FF7" w:rsidRPr="001A69C2" w:rsidRDefault="00983FF7" w:rsidP="00983FF7">
      <w:pPr>
        <w:tabs>
          <w:tab w:val="left" w:pos="8475"/>
        </w:tabs>
        <w:spacing w:after="0" w:line="360" w:lineRule="auto"/>
        <w:ind w:firstLine="851"/>
        <w:jc w:val="both"/>
        <w:rPr>
          <w:rFonts w:ascii="Times New Roman" w:hAnsi="Times New Roman" w:cs="Times New Roman"/>
          <w:sz w:val="28"/>
          <w:szCs w:val="28"/>
        </w:rPr>
      </w:pPr>
      <w:r w:rsidRPr="001A69C2">
        <w:rPr>
          <w:rFonts w:ascii="Times New Roman" w:hAnsi="Times New Roman" w:cs="Times New Roman"/>
          <w:sz w:val="28"/>
          <w:szCs w:val="28"/>
          <w:shd w:val="clear" w:color="auto" w:fill="FFFFFF"/>
        </w:rPr>
        <w:t xml:space="preserve">В 2008 году распоряжением Правительства Российской Федерации была принята Концепция долгосрочного социально-экономического развития Российской Федерации на период до 2020 года, </w:t>
      </w:r>
      <w:r w:rsidRPr="001A69C2">
        <w:rPr>
          <w:rFonts w:ascii="Times New Roman" w:hAnsi="Times New Roman" w:cs="Times New Roman"/>
          <w:sz w:val="28"/>
          <w:szCs w:val="28"/>
        </w:rPr>
        <w:t xml:space="preserve">направленная  на определение путей и способов обеспечения устойчивого повышения благосостояния российских граждан, национальной безопасности, динамичного развития </w:t>
      </w:r>
      <w:r w:rsidRPr="001A69C2">
        <w:rPr>
          <w:rFonts w:ascii="Times New Roman" w:hAnsi="Times New Roman" w:cs="Times New Roman"/>
          <w:sz w:val="28"/>
          <w:szCs w:val="28"/>
        </w:rPr>
        <w:lastRenderedPageBreak/>
        <w:t>экономики, укрепления позиций России в мировом сообществе.</w:t>
      </w:r>
      <w:r w:rsidRPr="001A69C2">
        <w:rPr>
          <w:rStyle w:val="ab"/>
          <w:rFonts w:ascii="Times New Roman" w:hAnsi="Times New Roman" w:cs="Times New Roman"/>
          <w:sz w:val="28"/>
          <w:szCs w:val="28"/>
        </w:rPr>
        <w:footnoteReference w:id="63"/>
      </w:r>
      <w:r w:rsidRPr="001A69C2">
        <w:rPr>
          <w:rFonts w:ascii="Times New Roman" w:hAnsi="Times New Roman" w:cs="Times New Roman"/>
          <w:sz w:val="28"/>
          <w:szCs w:val="28"/>
        </w:rPr>
        <w:t xml:space="preserve"> Большое значение в концепции отведено развитию здравоохранения.</w:t>
      </w:r>
    </w:p>
    <w:p w:rsidR="00983FF7" w:rsidRPr="001A69C2" w:rsidRDefault="00983FF7" w:rsidP="00983FF7">
      <w:pPr>
        <w:tabs>
          <w:tab w:val="left" w:pos="851"/>
          <w:tab w:val="left" w:pos="8475"/>
        </w:tabs>
        <w:spacing w:after="0" w:line="360" w:lineRule="auto"/>
        <w:ind w:firstLine="851"/>
        <w:jc w:val="both"/>
        <w:rPr>
          <w:rFonts w:ascii="Times New Roman" w:hAnsi="Times New Roman" w:cs="Times New Roman"/>
          <w:sz w:val="28"/>
          <w:szCs w:val="28"/>
          <w:shd w:val="clear" w:color="auto" w:fill="FFFFFF"/>
        </w:rPr>
      </w:pPr>
      <w:r w:rsidRPr="001A69C2">
        <w:rPr>
          <w:rFonts w:ascii="Times New Roman" w:hAnsi="Times New Roman" w:cs="Times New Roman"/>
          <w:sz w:val="28"/>
          <w:szCs w:val="28"/>
          <w:shd w:val="clear" w:color="auto" w:fill="FFFFFF"/>
        </w:rPr>
        <w:t>Согласно концепции политика Российской Федерации в области здравоохранения направлена на формирование социально ответственной, эффективной системы медицинской помощи, соответствующей национальным интересам.</w:t>
      </w:r>
    </w:p>
    <w:p w:rsidR="00983FF7" w:rsidRPr="001A69C2" w:rsidRDefault="00983FF7" w:rsidP="004672BA">
      <w:pPr>
        <w:tabs>
          <w:tab w:val="left" w:pos="8475"/>
        </w:tabs>
        <w:spacing w:after="0" w:line="360" w:lineRule="auto"/>
        <w:ind w:firstLine="851"/>
        <w:jc w:val="both"/>
        <w:rPr>
          <w:rFonts w:ascii="Times New Roman" w:hAnsi="Times New Roman" w:cs="Times New Roman"/>
          <w:sz w:val="28"/>
          <w:szCs w:val="28"/>
          <w:shd w:val="clear" w:color="auto" w:fill="FFFFFF"/>
        </w:rPr>
      </w:pPr>
      <w:r w:rsidRPr="001A69C2">
        <w:rPr>
          <w:rFonts w:ascii="Times New Roman" w:hAnsi="Times New Roman" w:cs="Times New Roman"/>
          <w:sz w:val="28"/>
          <w:szCs w:val="28"/>
          <w:shd w:val="clear" w:color="auto" w:fill="FFFFFF"/>
        </w:rPr>
        <w:t>Цели, обусловленные политикой Российской Федерации в отрасли здравоохранения на период до 2020 года, представляют собой:</w:t>
      </w:r>
    </w:p>
    <w:p w:rsidR="00983FF7" w:rsidRPr="001A69C2" w:rsidRDefault="00983FF7" w:rsidP="004672BA">
      <w:pPr>
        <w:pStyle w:val="a7"/>
        <w:numPr>
          <w:ilvl w:val="0"/>
          <w:numId w:val="32"/>
        </w:numPr>
        <w:suppressAutoHyphens w:val="0"/>
        <w:autoSpaceDN/>
        <w:spacing w:before="0" w:after="0" w:line="360" w:lineRule="auto"/>
        <w:ind w:left="0" w:firstLine="851"/>
        <w:jc w:val="both"/>
        <w:textAlignment w:val="auto"/>
        <w:rPr>
          <w:sz w:val="28"/>
          <w:szCs w:val="28"/>
        </w:rPr>
      </w:pPr>
      <w:r w:rsidRPr="001A69C2">
        <w:rPr>
          <w:sz w:val="28"/>
          <w:szCs w:val="28"/>
        </w:rPr>
        <w:t>создание соответствующего потребностям населения современного, управляемого государством, конкурентного рынка социально значимых мед</w:t>
      </w:r>
      <w:r w:rsidRPr="001A69C2">
        <w:rPr>
          <w:sz w:val="28"/>
          <w:szCs w:val="28"/>
        </w:rPr>
        <w:t>и</w:t>
      </w:r>
      <w:r w:rsidRPr="001A69C2">
        <w:rPr>
          <w:sz w:val="28"/>
          <w:szCs w:val="28"/>
        </w:rPr>
        <w:t>цинских услуг и товаров, фармацевтической продукции;</w:t>
      </w:r>
    </w:p>
    <w:p w:rsidR="00983FF7" w:rsidRPr="001A69C2" w:rsidRDefault="00983FF7" w:rsidP="00F35E7B">
      <w:pPr>
        <w:pStyle w:val="a7"/>
        <w:numPr>
          <w:ilvl w:val="0"/>
          <w:numId w:val="32"/>
        </w:numPr>
        <w:suppressAutoHyphens w:val="0"/>
        <w:autoSpaceDN/>
        <w:spacing w:before="0" w:after="0" w:line="360" w:lineRule="auto"/>
        <w:ind w:left="0" w:firstLine="851"/>
        <w:jc w:val="both"/>
        <w:textAlignment w:val="auto"/>
        <w:rPr>
          <w:sz w:val="28"/>
          <w:szCs w:val="28"/>
        </w:rPr>
      </w:pPr>
      <w:r w:rsidRPr="001A69C2">
        <w:rPr>
          <w:sz w:val="28"/>
          <w:szCs w:val="28"/>
        </w:rPr>
        <w:t>повышение доступности, качества и безопасности гарантируемых государством видов бесплатной медицинской помощи.</w:t>
      </w:r>
    </w:p>
    <w:p w:rsidR="00983FF7" w:rsidRPr="001A69C2" w:rsidRDefault="00983FF7" w:rsidP="00983FF7">
      <w:pPr>
        <w:pStyle w:val="a7"/>
        <w:spacing w:before="0" w:after="0" w:line="360" w:lineRule="auto"/>
        <w:ind w:firstLine="851"/>
        <w:jc w:val="both"/>
        <w:rPr>
          <w:sz w:val="28"/>
          <w:szCs w:val="28"/>
        </w:rPr>
      </w:pPr>
      <w:r w:rsidRPr="001A69C2">
        <w:rPr>
          <w:sz w:val="28"/>
          <w:szCs w:val="28"/>
        </w:rPr>
        <w:t>Реализация целей государственной политики предполагает решение приоритетных задач в отрасли, которые согласно концепции развития здравоохранения раздел</w:t>
      </w:r>
      <w:r>
        <w:rPr>
          <w:sz w:val="28"/>
          <w:szCs w:val="28"/>
        </w:rPr>
        <w:t>яю</w:t>
      </w:r>
      <w:r w:rsidRPr="001A69C2">
        <w:rPr>
          <w:sz w:val="28"/>
          <w:szCs w:val="28"/>
        </w:rPr>
        <w:t>тся на 8 направлений.</w:t>
      </w:r>
    </w:p>
    <w:p w:rsidR="00983FF7" w:rsidRPr="001A69C2" w:rsidRDefault="00983FF7" w:rsidP="00F35E7B">
      <w:pPr>
        <w:pStyle w:val="a5"/>
        <w:numPr>
          <w:ilvl w:val="0"/>
          <w:numId w:val="35"/>
        </w:numPr>
        <w:suppressAutoHyphens w:val="0"/>
        <w:autoSpaceDN/>
        <w:spacing w:after="0" w:line="360" w:lineRule="auto"/>
        <w:ind w:left="0" w:firstLine="851"/>
        <w:contextualSpacing/>
        <w:jc w:val="both"/>
        <w:textAlignment w:val="auto"/>
        <w:rPr>
          <w:rFonts w:ascii="Times New Roman" w:eastAsia="Times New Roman" w:hAnsi="Times New Roman" w:cs="Times New Roman"/>
          <w:sz w:val="28"/>
          <w:szCs w:val="28"/>
          <w:lang w:eastAsia="ru-RU"/>
        </w:rPr>
      </w:pPr>
      <w:r w:rsidRPr="001A69C2">
        <w:rPr>
          <w:rFonts w:ascii="Times New Roman" w:eastAsia="Times New Roman" w:hAnsi="Times New Roman" w:cs="Times New Roman"/>
          <w:sz w:val="28"/>
          <w:szCs w:val="28"/>
          <w:lang w:eastAsia="ru-RU"/>
        </w:rPr>
        <w:t>Обеспечение государственных гарантий оказания гражданам бе</w:t>
      </w:r>
      <w:r w:rsidRPr="001A69C2">
        <w:rPr>
          <w:rFonts w:ascii="Times New Roman" w:eastAsia="Times New Roman" w:hAnsi="Times New Roman" w:cs="Times New Roman"/>
          <w:sz w:val="28"/>
          <w:szCs w:val="28"/>
          <w:lang w:eastAsia="ru-RU"/>
        </w:rPr>
        <w:t>с</w:t>
      </w:r>
      <w:r w:rsidRPr="001A69C2">
        <w:rPr>
          <w:rFonts w:ascii="Times New Roman" w:eastAsia="Times New Roman" w:hAnsi="Times New Roman" w:cs="Times New Roman"/>
          <w:sz w:val="28"/>
          <w:szCs w:val="28"/>
          <w:lang w:eastAsia="ru-RU"/>
        </w:rPr>
        <w:t>платной медицинской помощи в полном объеме, в том числе:</w:t>
      </w:r>
      <w:bookmarkStart w:id="13" w:name="dst100376"/>
      <w:bookmarkEnd w:id="13"/>
      <w:r w:rsidRPr="001A69C2">
        <w:rPr>
          <w:rFonts w:ascii="Times New Roman" w:eastAsia="Times New Roman" w:hAnsi="Times New Roman" w:cs="Times New Roman"/>
          <w:sz w:val="28"/>
          <w:szCs w:val="28"/>
          <w:lang w:eastAsia="ru-RU"/>
        </w:rPr>
        <w:t xml:space="preserve"> конкретизация г</w:t>
      </w:r>
      <w:r w:rsidRPr="001A69C2">
        <w:rPr>
          <w:rFonts w:ascii="Times New Roman" w:eastAsia="Times New Roman" w:hAnsi="Times New Roman" w:cs="Times New Roman"/>
          <w:sz w:val="28"/>
          <w:szCs w:val="28"/>
          <w:lang w:eastAsia="ru-RU"/>
        </w:rPr>
        <w:t>о</w:t>
      </w:r>
      <w:r w:rsidRPr="001A69C2">
        <w:rPr>
          <w:rFonts w:ascii="Times New Roman" w:eastAsia="Times New Roman" w:hAnsi="Times New Roman" w:cs="Times New Roman"/>
          <w:sz w:val="28"/>
          <w:szCs w:val="28"/>
          <w:lang w:eastAsia="ru-RU"/>
        </w:rPr>
        <w:t>сударственных гарантий в отношении видов, объемов, порядка и условий ок</w:t>
      </w:r>
      <w:r w:rsidRPr="001A69C2">
        <w:rPr>
          <w:rFonts w:ascii="Times New Roman" w:eastAsia="Times New Roman" w:hAnsi="Times New Roman" w:cs="Times New Roman"/>
          <w:sz w:val="28"/>
          <w:szCs w:val="28"/>
          <w:lang w:eastAsia="ru-RU"/>
        </w:rPr>
        <w:t>а</w:t>
      </w:r>
      <w:r w:rsidRPr="001A69C2">
        <w:rPr>
          <w:rFonts w:ascii="Times New Roman" w:eastAsia="Times New Roman" w:hAnsi="Times New Roman" w:cs="Times New Roman"/>
          <w:sz w:val="28"/>
          <w:szCs w:val="28"/>
          <w:lang w:eastAsia="ru-RU"/>
        </w:rPr>
        <w:t>зания бесплатной медицинской помощи;</w:t>
      </w:r>
      <w:bookmarkStart w:id="14" w:name="dst100377"/>
      <w:bookmarkEnd w:id="14"/>
      <w:r w:rsidRPr="001A69C2">
        <w:rPr>
          <w:rFonts w:ascii="Times New Roman" w:eastAsia="Times New Roman" w:hAnsi="Times New Roman" w:cs="Times New Roman"/>
          <w:sz w:val="28"/>
          <w:szCs w:val="28"/>
          <w:lang w:eastAsia="ru-RU"/>
        </w:rPr>
        <w:t xml:space="preserve">  совершенствование системы станда</w:t>
      </w:r>
      <w:r w:rsidRPr="001A69C2">
        <w:rPr>
          <w:rFonts w:ascii="Times New Roman" w:eastAsia="Times New Roman" w:hAnsi="Times New Roman" w:cs="Times New Roman"/>
          <w:sz w:val="28"/>
          <w:szCs w:val="28"/>
          <w:lang w:eastAsia="ru-RU"/>
        </w:rPr>
        <w:t>р</w:t>
      </w:r>
      <w:r w:rsidRPr="001A69C2">
        <w:rPr>
          <w:rFonts w:ascii="Times New Roman" w:eastAsia="Times New Roman" w:hAnsi="Times New Roman" w:cs="Times New Roman"/>
          <w:sz w:val="28"/>
          <w:szCs w:val="28"/>
          <w:lang w:eastAsia="ru-RU"/>
        </w:rPr>
        <w:t>тизации в области здравоохранения с целью внедрения современных медици</w:t>
      </w:r>
      <w:r w:rsidRPr="001A69C2">
        <w:rPr>
          <w:rFonts w:ascii="Times New Roman" w:eastAsia="Times New Roman" w:hAnsi="Times New Roman" w:cs="Times New Roman"/>
          <w:sz w:val="28"/>
          <w:szCs w:val="28"/>
          <w:lang w:eastAsia="ru-RU"/>
        </w:rPr>
        <w:t>н</w:t>
      </w:r>
      <w:r w:rsidRPr="001A69C2">
        <w:rPr>
          <w:rFonts w:ascii="Times New Roman" w:eastAsia="Times New Roman" w:hAnsi="Times New Roman" w:cs="Times New Roman"/>
          <w:sz w:val="28"/>
          <w:szCs w:val="28"/>
          <w:lang w:eastAsia="ru-RU"/>
        </w:rPr>
        <w:t>ских технологий оказания медицинской помощи при наиболее распростране</w:t>
      </w:r>
      <w:r w:rsidRPr="001A69C2">
        <w:rPr>
          <w:rFonts w:ascii="Times New Roman" w:eastAsia="Times New Roman" w:hAnsi="Times New Roman" w:cs="Times New Roman"/>
          <w:sz w:val="28"/>
          <w:szCs w:val="28"/>
          <w:lang w:eastAsia="ru-RU"/>
        </w:rPr>
        <w:t>н</w:t>
      </w:r>
      <w:r w:rsidRPr="001A69C2">
        <w:rPr>
          <w:rFonts w:ascii="Times New Roman" w:eastAsia="Times New Roman" w:hAnsi="Times New Roman" w:cs="Times New Roman"/>
          <w:sz w:val="28"/>
          <w:szCs w:val="28"/>
          <w:lang w:eastAsia="ru-RU"/>
        </w:rPr>
        <w:t>ных заболеваниях и заболеваниях, наносящих наибольший ущерб здоровью н</w:t>
      </w:r>
      <w:r w:rsidRPr="001A69C2">
        <w:rPr>
          <w:rFonts w:ascii="Times New Roman" w:eastAsia="Times New Roman" w:hAnsi="Times New Roman" w:cs="Times New Roman"/>
          <w:sz w:val="28"/>
          <w:szCs w:val="28"/>
          <w:lang w:eastAsia="ru-RU"/>
        </w:rPr>
        <w:t>а</w:t>
      </w:r>
      <w:r w:rsidRPr="001A69C2">
        <w:rPr>
          <w:rFonts w:ascii="Times New Roman" w:eastAsia="Times New Roman" w:hAnsi="Times New Roman" w:cs="Times New Roman"/>
          <w:sz w:val="28"/>
          <w:szCs w:val="28"/>
          <w:lang w:eastAsia="ru-RU"/>
        </w:rPr>
        <w:t>селения и социальному благополучию страны;</w:t>
      </w:r>
      <w:bookmarkStart w:id="15" w:name="dst100378"/>
      <w:bookmarkEnd w:id="15"/>
      <w:r w:rsidRPr="001A69C2">
        <w:rPr>
          <w:rFonts w:ascii="Times New Roman" w:eastAsia="Times New Roman" w:hAnsi="Times New Roman" w:cs="Times New Roman"/>
          <w:sz w:val="28"/>
          <w:szCs w:val="28"/>
          <w:lang w:eastAsia="ru-RU"/>
        </w:rPr>
        <w:t xml:space="preserve"> планирование ресурсов, обесп</w:t>
      </w:r>
      <w:r w:rsidRPr="001A69C2">
        <w:rPr>
          <w:rFonts w:ascii="Times New Roman" w:eastAsia="Times New Roman" w:hAnsi="Times New Roman" w:cs="Times New Roman"/>
          <w:sz w:val="28"/>
          <w:szCs w:val="28"/>
          <w:lang w:eastAsia="ru-RU"/>
        </w:rPr>
        <w:t>е</w:t>
      </w:r>
      <w:r w:rsidRPr="001A69C2">
        <w:rPr>
          <w:rFonts w:ascii="Times New Roman" w:eastAsia="Times New Roman" w:hAnsi="Times New Roman" w:cs="Times New Roman"/>
          <w:sz w:val="28"/>
          <w:szCs w:val="28"/>
          <w:lang w:eastAsia="ru-RU"/>
        </w:rPr>
        <w:t>чивающих реализацию государственных гарантий.</w:t>
      </w:r>
    </w:p>
    <w:p w:rsidR="00983FF7" w:rsidRPr="001A69C2" w:rsidRDefault="00983FF7" w:rsidP="00F35E7B">
      <w:pPr>
        <w:pStyle w:val="a5"/>
        <w:numPr>
          <w:ilvl w:val="0"/>
          <w:numId w:val="35"/>
        </w:numPr>
        <w:suppressAutoHyphens w:val="0"/>
        <w:autoSpaceDN/>
        <w:spacing w:after="0" w:line="360" w:lineRule="auto"/>
        <w:ind w:left="0" w:firstLine="851"/>
        <w:contextualSpacing/>
        <w:jc w:val="both"/>
        <w:textAlignment w:val="auto"/>
        <w:rPr>
          <w:rFonts w:ascii="Times New Roman" w:eastAsia="Times New Roman" w:hAnsi="Times New Roman" w:cs="Times New Roman"/>
          <w:sz w:val="28"/>
          <w:szCs w:val="28"/>
          <w:lang w:eastAsia="ru-RU"/>
        </w:rPr>
      </w:pPr>
      <w:r w:rsidRPr="001A69C2">
        <w:rPr>
          <w:rFonts w:ascii="Times New Roman" w:eastAsia="Times New Roman" w:hAnsi="Times New Roman" w:cs="Times New Roman"/>
          <w:sz w:val="28"/>
          <w:szCs w:val="28"/>
          <w:lang w:eastAsia="ru-RU"/>
        </w:rPr>
        <w:t>Модернизация системы обязательного медицинского страхования и развитие системы добровольного медицинского страхования, в том числе:</w:t>
      </w:r>
      <w:bookmarkStart w:id="16" w:name="dst100380"/>
      <w:bookmarkEnd w:id="16"/>
      <w:r w:rsidRPr="001A69C2">
        <w:rPr>
          <w:rFonts w:ascii="Times New Roman" w:eastAsia="Times New Roman" w:hAnsi="Times New Roman" w:cs="Times New Roman"/>
          <w:sz w:val="28"/>
          <w:szCs w:val="28"/>
          <w:lang w:eastAsia="ru-RU"/>
        </w:rPr>
        <w:t xml:space="preserve"> ос</w:t>
      </w:r>
      <w:r w:rsidRPr="001A69C2">
        <w:rPr>
          <w:rFonts w:ascii="Times New Roman" w:eastAsia="Times New Roman" w:hAnsi="Times New Roman" w:cs="Times New Roman"/>
          <w:sz w:val="28"/>
          <w:szCs w:val="28"/>
          <w:lang w:eastAsia="ru-RU"/>
        </w:rPr>
        <w:t>у</w:t>
      </w:r>
      <w:r w:rsidRPr="001A69C2">
        <w:rPr>
          <w:rFonts w:ascii="Times New Roman" w:eastAsia="Times New Roman" w:hAnsi="Times New Roman" w:cs="Times New Roman"/>
          <w:sz w:val="28"/>
          <w:szCs w:val="28"/>
          <w:lang w:eastAsia="ru-RU"/>
        </w:rPr>
        <w:t xml:space="preserve">ществление перехода на одноканальную модель финансирования медицинской </w:t>
      </w:r>
      <w:r w:rsidRPr="001A69C2">
        <w:rPr>
          <w:rFonts w:ascii="Times New Roman" w:eastAsia="Times New Roman" w:hAnsi="Times New Roman" w:cs="Times New Roman"/>
          <w:sz w:val="28"/>
          <w:szCs w:val="28"/>
          <w:lang w:eastAsia="ru-RU"/>
        </w:rPr>
        <w:lastRenderedPageBreak/>
        <w:t>помощи в системе обязательного медицинского страхования, включая законод</w:t>
      </w:r>
      <w:r w:rsidRPr="001A69C2">
        <w:rPr>
          <w:rFonts w:ascii="Times New Roman" w:eastAsia="Times New Roman" w:hAnsi="Times New Roman" w:cs="Times New Roman"/>
          <w:sz w:val="28"/>
          <w:szCs w:val="28"/>
          <w:lang w:eastAsia="ru-RU"/>
        </w:rPr>
        <w:t>а</w:t>
      </w:r>
      <w:r w:rsidRPr="001A69C2">
        <w:rPr>
          <w:rFonts w:ascii="Times New Roman" w:eastAsia="Times New Roman" w:hAnsi="Times New Roman" w:cs="Times New Roman"/>
          <w:sz w:val="28"/>
          <w:szCs w:val="28"/>
          <w:lang w:eastAsia="ru-RU"/>
        </w:rPr>
        <w:t>тельное закрепление доходных источников и расходных обязательств;</w:t>
      </w:r>
      <w:bookmarkStart w:id="17" w:name="dst100381"/>
      <w:bookmarkEnd w:id="17"/>
      <w:r w:rsidRPr="001A69C2">
        <w:rPr>
          <w:rFonts w:ascii="Times New Roman" w:eastAsia="Times New Roman" w:hAnsi="Times New Roman" w:cs="Times New Roman"/>
          <w:sz w:val="28"/>
          <w:szCs w:val="28"/>
          <w:lang w:eastAsia="ru-RU"/>
        </w:rPr>
        <w:t xml:space="preserve"> введение страховых взносов на обязательное медицинское страхование по единому тар</w:t>
      </w:r>
      <w:r w:rsidRPr="001A69C2">
        <w:rPr>
          <w:rFonts w:ascii="Times New Roman" w:eastAsia="Times New Roman" w:hAnsi="Times New Roman" w:cs="Times New Roman"/>
          <w:sz w:val="28"/>
          <w:szCs w:val="28"/>
          <w:lang w:eastAsia="ru-RU"/>
        </w:rPr>
        <w:t>и</w:t>
      </w:r>
      <w:r w:rsidRPr="001A69C2">
        <w:rPr>
          <w:rFonts w:ascii="Times New Roman" w:eastAsia="Times New Roman" w:hAnsi="Times New Roman" w:cs="Times New Roman"/>
          <w:sz w:val="28"/>
          <w:szCs w:val="28"/>
          <w:lang w:eastAsia="ru-RU"/>
        </w:rPr>
        <w:t>фу для всех работодателей и индивидуальных предпринимателей;</w:t>
      </w:r>
      <w:bookmarkStart w:id="18" w:name="dst100382"/>
      <w:bookmarkEnd w:id="18"/>
      <w:r w:rsidRPr="001A69C2">
        <w:rPr>
          <w:rFonts w:ascii="Times New Roman" w:eastAsia="Times New Roman" w:hAnsi="Times New Roman" w:cs="Times New Roman"/>
          <w:sz w:val="28"/>
          <w:szCs w:val="28"/>
          <w:lang w:eastAsia="ru-RU"/>
        </w:rPr>
        <w:t xml:space="preserve"> введение предельного размера годового заработка, на который начисляются страховые взносы;</w:t>
      </w:r>
      <w:bookmarkStart w:id="19" w:name="dst100383"/>
      <w:bookmarkEnd w:id="19"/>
      <w:r w:rsidRPr="001A69C2">
        <w:rPr>
          <w:rFonts w:ascii="Times New Roman" w:eastAsia="Times New Roman" w:hAnsi="Times New Roman" w:cs="Times New Roman"/>
          <w:sz w:val="28"/>
          <w:szCs w:val="28"/>
          <w:lang w:eastAsia="ru-RU"/>
        </w:rPr>
        <w:t xml:space="preserve"> установление единых требований к определению размера взносов суб</w:t>
      </w:r>
      <w:r w:rsidRPr="001A69C2">
        <w:rPr>
          <w:rFonts w:ascii="Times New Roman" w:eastAsia="Times New Roman" w:hAnsi="Times New Roman" w:cs="Times New Roman"/>
          <w:sz w:val="28"/>
          <w:szCs w:val="28"/>
          <w:lang w:eastAsia="ru-RU"/>
        </w:rPr>
        <w:t>ъ</w:t>
      </w:r>
      <w:r w:rsidRPr="001A69C2">
        <w:rPr>
          <w:rFonts w:ascii="Times New Roman" w:eastAsia="Times New Roman" w:hAnsi="Times New Roman" w:cs="Times New Roman"/>
          <w:sz w:val="28"/>
          <w:szCs w:val="28"/>
          <w:lang w:eastAsia="ru-RU"/>
        </w:rPr>
        <w:t>ектов Российской Федерации на обязательное медицинское страхование нераб</w:t>
      </w:r>
      <w:r w:rsidRPr="001A69C2">
        <w:rPr>
          <w:rFonts w:ascii="Times New Roman" w:eastAsia="Times New Roman" w:hAnsi="Times New Roman" w:cs="Times New Roman"/>
          <w:sz w:val="28"/>
          <w:szCs w:val="28"/>
          <w:lang w:eastAsia="ru-RU"/>
        </w:rPr>
        <w:t>о</w:t>
      </w:r>
      <w:r w:rsidRPr="001A69C2">
        <w:rPr>
          <w:rFonts w:ascii="Times New Roman" w:eastAsia="Times New Roman" w:hAnsi="Times New Roman" w:cs="Times New Roman"/>
          <w:sz w:val="28"/>
          <w:szCs w:val="28"/>
          <w:lang w:eastAsia="ru-RU"/>
        </w:rPr>
        <w:t>тающего населения;</w:t>
      </w:r>
      <w:bookmarkStart w:id="20" w:name="dst100384"/>
      <w:bookmarkEnd w:id="20"/>
      <w:r w:rsidRPr="001A69C2">
        <w:rPr>
          <w:rFonts w:ascii="Times New Roman" w:eastAsia="Times New Roman" w:hAnsi="Times New Roman" w:cs="Times New Roman"/>
          <w:sz w:val="28"/>
          <w:szCs w:val="28"/>
          <w:lang w:eastAsia="ru-RU"/>
        </w:rPr>
        <w:t xml:space="preserve"> создание эффективной системы выравнивания финансов</w:t>
      </w:r>
      <w:r w:rsidRPr="001A69C2">
        <w:rPr>
          <w:rFonts w:ascii="Times New Roman" w:eastAsia="Times New Roman" w:hAnsi="Times New Roman" w:cs="Times New Roman"/>
          <w:sz w:val="28"/>
          <w:szCs w:val="28"/>
          <w:lang w:eastAsia="ru-RU"/>
        </w:rPr>
        <w:t>о</w:t>
      </w:r>
      <w:r w:rsidRPr="001A69C2">
        <w:rPr>
          <w:rFonts w:ascii="Times New Roman" w:eastAsia="Times New Roman" w:hAnsi="Times New Roman" w:cs="Times New Roman"/>
          <w:sz w:val="28"/>
          <w:szCs w:val="28"/>
          <w:lang w:eastAsia="ru-RU"/>
        </w:rPr>
        <w:t>го обеспечения территориальных программ государственных гарантий</w:t>
      </w:r>
      <w:r>
        <w:rPr>
          <w:rFonts w:ascii="Times New Roman" w:eastAsia="Times New Roman" w:hAnsi="Times New Roman" w:cs="Times New Roman"/>
          <w:sz w:val="28"/>
          <w:szCs w:val="28"/>
          <w:lang w:eastAsia="ru-RU"/>
        </w:rPr>
        <w:t>,</w:t>
      </w:r>
      <w:r w:rsidRPr="001A69C2">
        <w:rPr>
          <w:rFonts w:ascii="Times New Roman" w:eastAsia="Times New Roman" w:hAnsi="Times New Roman" w:cs="Times New Roman"/>
          <w:sz w:val="28"/>
          <w:szCs w:val="28"/>
          <w:lang w:eastAsia="ru-RU"/>
        </w:rPr>
        <w:t xml:space="preserve"> оказ</w:t>
      </w:r>
      <w:r w:rsidRPr="001A69C2">
        <w:rPr>
          <w:rFonts w:ascii="Times New Roman" w:eastAsia="Times New Roman" w:hAnsi="Times New Roman" w:cs="Times New Roman"/>
          <w:sz w:val="28"/>
          <w:szCs w:val="28"/>
          <w:lang w:eastAsia="ru-RU"/>
        </w:rPr>
        <w:t>а</w:t>
      </w:r>
      <w:r w:rsidRPr="001A69C2">
        <w:rPr>
          <w:rFonts w:ascii="Times New Roman" w:eastAsia="Times New Roman" w:hAnsi="Times New Roman" w:cs="Times New Roman"/>
          <w:sz w:val="28"/>
          <w:szCs w:val="28"/>
          <w:lang w:eastAsia="ru-RU"/>
        </w:rPr>
        <w:t>ния гражданам бесплатной медицинской помощи на основе минимального п</w:t>
      </w:r>
      <w:r w:rsidRPr="001A69C2">
        <w:rPr>
          <w:rFonts w:ascii="Times New Roman" w:eastAsia="Times New Roman" w:hAnsi="Times New Roman" w:cs="Times New Roman"/>
          <w:sz w:val="28"/>
          <w:szCs w:val="28"/>
          <w:lang w:eastAsia="ru-RU"/>
        </w:rPr>
        <w:t>о</w:t>
      </w:r>
      <w:r w:rsidRPr="001A69C2">
        <w:rPr>
          <w:rFonts w:ascii="Times New Roman" w:eastAsia="Times New Roman" w:hAnsi="Times New Roman" w:cs="Times New Roman"/>
          <w:sz w:val="28"/>
          <w:szCs w:val="28"/>
          <w:lang w:eastAsia="ru-RU"/>
        </w:rPr>
        <w:t>душевого норматива территориальной программы государственных гарантий;</w:t>
      </w:r>
      <w:bookmarkStart w:id="21" w:name="dst100385"/>
      <w:bookmarkEnd w:id="21"/>
      <w:r w:rsidRPr="001A69C2">
        <w:rPr>
          <w:rFonts w:ascii="Times New Roman" w:eastAsia="Times New Roman" w:hAnsi="Times New Roman" w:cs="Times New Roman"/>
          <w:sz w:val="28"/>
          <w:szCs w:val="28"/>
          <w:lang w:eastAsia="ru-RU"/>
        </w:rPr>
        <w:t xml:space="preserve"> повышение ответственности страховых медицинских организаций при введ</w:t>
      </w:r>
      <w:r w:rsidRPr="001A69C2">
        <w:rPr>
          <w:rFonts w:ascii="Times New Roman" w:eastAsia="Times New Roman" w:hAnsi="Times New Roman" w:cs="Times New Roman"/>
          <w:sz w:val="28"/>
          <w:szCs w:val="28"/>
          <w:lang w:eastAsia="ru-RU"/>
        </w:rPr>
        <w:t>е</w:t>
      </w:r>
      <w:r w:rsidRPr="001A69C2">
        <w:rPr>
          <w:rFonts w:ascii="Times New Roman" w:eastAsia="Times New Roman" w:hAnsi="Times New Roman" w:cs="Times New Roman"/>
          <w:sz w:val="28"/>
          <w:szCs w:val="28"/>
          <w:lang w:eastAsia="ru-RU"/>
        </w:rPr>
        <w:t>нии одноканальной модели финансирования организаций системы здравоохр</w:t>
      </w:r>
      <w:r w:rsidRPr="001A69C2">
        <w:rPr>
          <w:rFonts w:ascii="Times New Roman" w:eastAsia="Times New Roman" w:hAnsi="Times New Roman" w:cs="Times New Roman"/>
          <w:sz w:val="28"/>
          <w:szCs w:val="28"/>
          <w:lang w:eastAsia="ru-RU"/>
        </w:rPr>
        <w:t>а</w:t>
      </w:r>
      <w:r w:rsidRPr="001A69C2">
        <w:rPr>
          <w:rFonts w:ascii="Times New Roman" w:eastAsia="Times New Roman" w:hAnsi="Times New Roman" w:cs="Times New Roman"/>
          <w:sz w:val="28"/>
          <w:szCs w:val="28"/>
          <w:lang w:eastAsia="ru-RU"/>
        </w:rPr>
        <w:t>нения, участвующих в обязательном медицинском страховании;</w:t>
      </w:r>
      <w:bookmarkStart w:id="22" w:name="dst100386"/>
      <w:bookmarkEnd w:id="22"/>
      <w:r w:rsidRPr="001A69C2">
        <w:rPr>
          <w:rFonts w:ascii="Times New Roman" w:eastAsia="Times New Roman" w:hAnsi="Times New Roman" w:cs="Times New Roman"/>
          <w:sz w:val="28"/>
          <w:szCs w:val="28"/>
          <w:lang w:eastAsia="ru-RU"/>
        </w:rPr>
        <w:t xml:space="preserve"> поэтапный п</w:t>
      </w:r>
      <w:r w:rsidRPr="001A69C2">
        <w:rPr>
          <w:rFonts w:ascii="Times New Roman" w:eastAsia="Times New Roman" w:hAnsi="Times New Roman" w:cs="Times New Roman"/>
          <w:sz w:val="28"/>
          <w:szCs w:val="28"/>
          <w:lang w:eastAsia="ru-RU"/>
        </w:rPr>
        <w:t>е</w:t>
      </w:r>
      <w:r w:rsidRPr="001A69C2">
        <w:rPr>
          <w:rFonts w:ascii="Times New Roman" w:eastAsia="Times New Roman" w:hAnsi="Times New Roman" w:cs="Times New Roman"/>
          <w:sz w:val="28"/>
          <w:szCs w:val="28"/>
          <w:lang w:eastAsia="ru-RU"/>
        </w:rPr>
        <w:t>реход к эффективным способам оплаты медицинской помощи на основе обо</w:t>
      </w:r>
      <w:r w:rsidRPr="001A69C2">
        <w:rPr>
          <w:rFonts w:ascii="Times New Roman" w:eastAsia="Times New Roman" w:hAnsi="Times New Roman" w:cs="Times New Roman"/>
          <w:sz w:val="28"/>
          <w:szCs w:val="28"/>
          <w:lang w:eastAsia="ru-RU"/>
        </w:rPr>
        <w:t>с</w:t>
      </w:r>
      <w:r w:rsidRPr="001A69C2">
        <w:rPr>
          <w:rFonts w:ascii="Times New Roman" w:eastAsia="Times New Roman" w:hAnsi="Times New Roman" w:cs="Times New Roman"/>
          <w:sz w:val="28"/>
          <w:szCs w:val="28"/>
          <w:lang w:eastAsia="ru-RU"/>
        </w:rPr>
        <w:t>нованных тарифов в зависимости от качества ее оказания и объемов;</w:t>
      </w:r>
      <w:bookmarkStart w:id="23" w:name="dst100387"/>
      <w:bookmarkEnd w:id="23"/>
      <w:r w:rsidRPr="001A69C2">
        <w:rPr>
          <w:rFonts w:ascii="Times New Roman" w:eastAsia="Times New Roman" w:hAnsi="Times New Roman" w:cs="Times New Roman"/>
          <w:sz w:val="28"/>
          <w:szCs w:val="28"/>
          <w:lang w:eastAsia="ru-RU"/>
        </w:rPr>
        <w:t xml:space="preserve"> </w:t>
      </w:r>
      <w:r w:rsidR="00DE51BD" w:rsidRPr="001A69C2">
        <w:rPr>
          <w:rFonts w:ascii="Times New Roman" w:eastAsia="Times New Roman" w:hAnsi="Times New Roman" w:cs="Times New Roman"/>
          <w:sz w:val="28"/>
          <w:szCs w:val="28"/>
          <w:lang w:eastAsia="ru-RU"/>
        </w:rPr>
        <w:t>создание системы управления качеством медицинской помощи;</w:t>
      </w:r>
      <w:bookmarkStart w:id="24" w:name="dst100388"/>
      <w:bookmarkEnd w:id="24"/>
      <w:r w:rsidR="00DE51BD">
        <w:rPr>
          <w:rFonts w:ascii="Times New Roman" w:eastAsia="Times New Roman" w:hAnsi="Times New Roman" w:cs="Times New Roman"/>
          <w:sz w:val="28"/>
          <w:szCs w:val="28"/>
          <w:lang w:eastAsia="ru-RU"/>
        </w:rPr>
        <w:t xml:space="preserve"> </w:t>
      </w:r>
      <w:r w:rsidR="00DE51BD" w:rsidRPr="001A69C2">
        <w:rPr>
          <w:rFonts w:ascii="Times New Roman" w:eastAsia="Times New Roman" w:hAnsi="Times New Roman" w:cs="Times New Roman"/>
          <w:sz w:val="28"/>
          <w:szCs w:val="28"/>
          <w:lang w:eastAsia="ru-RU"/>
        </w:rPr>
        <w:t>формирование конк</w:t>
      </w:r>
      <w:r w:rsidR="00DE51BD" w:rsidRPr="001A69C2">
        <w:rPr>
          <w:rFonts w:ascii="Times New Roman" w:eastAsia="Times New Roman" w:hAnsi="Times New Roman" w:cs="Times New Roman"/>
          <w:sz w:val="28"/>
          <w:szCs w:val="28"/>
          <w:lang w:eastAsia="ru-RU"/>
        </w:rPr>
        <w:t>у</w:t>
      </w:r>
      <w:r w:rsidR="00DE51BD" w:rsidRPr="001A69C2">
        <w:rPr>
          <w:rFonts w:ascii="Times New Roman" w:eastAsia="Times New Roman" w:hAnsi="Times New Roman" w:cs="Times New Roman"/>
          <w:sz w:val="28"/>
          <w:szCs w:val="28"/>
          <w:lang w:eastAsia="ru-RU"/>
        </w:rPr>
        <w:t>рентной модели обязательного медицинского страхования с созданием условий для выбора</w:t>
      </w:r>
      <w:r w:rsidR="00DE51BD">
        <w:rPr>
          <w:rFonts w:ascii="Times New Roman" w:eastAsia="Times New Roman" w:hAnsi="Times New Roman" w:cs="Times New Roman"/>
          <w:sz w:val="28"/>
          <w:szCs w:val="28"/>
          <w:lang w:eastAsia="ru-RU"/>
        </w:rPr>
        <w:t>,</w:t>
      </w:r>
      <w:r w:rsidR="00DE51BD" w:rsidRPr="001A69C2">
        <w:rPr>
          <w:rFonts w:ascii="Times New Roman" w:eastAsia="Times New Roman" w:hAnsi="Times New Roman" w:cs="Times New Roman"/>
          <w:sz w:val="28"/>
          <w:szCs w:val="28"/>
          <w:lang w:eastAsia="ru-RU"/>
        </w:rPr>
        <w:t xml:space="preserve"> застрахованным страховщика и медицинской организации, а также обеспечение населения доступной информацией о деятельности страховщиков и медицинских организаций;</w:t>
      </w:r>
      <w:bookmarkStart w:id="25" w:name="dst100389"/>
      <w:bookmarkEnd w:id="25"/>
      <w:r w:rsidR="00DE51BD" w:rsidRPr="001A69C2">
        <w:rPr>
          <w:rFonts w:ascii="Times New Roman" w:eastAsia="Times New Roman" w:hAnsi="Times New Roman" w:cs="Times New Roman"/>
          <w:sz w:val="28"/>
          <w:szCs w:val="28"/>
          <w:lang w:eastAsia="ru-RU"/>
        </w:rPr>
        <w:t xml:space="preserve"> создание условий для участия медицинских орг</w:t>
      </w:r>
      <w:r w:rsidR="00DE51BD" w:rsidRPr="001A69C2">
        <w:rPr>
          <w:rFonts w:ascii="Times New Roman" w:eastAsia="Times New Roman" w:hAnsi="Times New Roman" w:cs="Times New Roman"/>
          <w:sz w:val="28"/>
          <w:szCs w:val="28"/>
          <w:lang w:eastAsia="ru-RU"/>
        </w:rPr>
        <w:t>а</w:t>
      </w:r>
      <w:r w:rsidR="00DE51BD" w:rsidRPr="001A69C2">
        <w:rPr>
          <w:rFonts w:ascii="Times New Roman" w:eastAsia="Times New Roman" w:hAnsi="Times New Roman" w:cs="Times New Roman"/>
          <w:sz w:val="28"/>
          <w:szCs w:val="28"/>
          <w:lang w:eastAsia="ru-RU"/>
        </w:rPr>
        <w:t>низаций различных организационно-правовых форм в обязательном медици</w:t>
      </w:r>
      <w:r w:rsidR="00DE51BD" w:rsidRPr="001A69C2">
        <w:rPr>
          <w:rFonts w:ascii="Times New Roman" w:eastAsia="Times New Roman" w:hAnsi="Times New Roman" w:cs="Times New Roman"/>
          <w:sz w:val="28"/>
          <w:szCs w:val="28"/>
          <w:lang w:eastAsia="ru-RU"/>
        </w:rPr>
        <w:t>н</w:t>
      </w:r>
      <w:r w:rsidR="00DE51BD" w:rsidRPr="001A69C2">
        <w:rPr>
          <w:rFonts w:ascii="Times New Roman" w:eastAsia="Times New Roman" w:hAnsi="Times New Roman" w:cs="Times New Roman"/>
          <w:sz w:val="28"/>
          <w:szCs w:val="28"/>
          <w:lang w:eastAsia="ru-RU"/>
        </w:rPr>
        <w:t>ском страховании.</w:t>
      </w:r>
    </w:p>
    <w:p w:rsidR="00983FF7" w:rsidRPr="001A69C2" w:rsidRDefault="00983FF7" w:rsidP="00F35E7B">
      <w:pPr>
        <w:pStyle w:val="a5"/>
        <w:numPr>
          <w:ilvl w:val="0"/>
          <w:numId w:val="35"/>
        </w:numPr>
        <w:suppressAutoHyphens w:val="0"/>
        <w:autoSpaceDN/>
        <w:spacing w:after="0" w:line="360" w:lineRule="auto"/>
        <w:ind w:left="0" w:firstLine="851"/>
        <w:contextualSpacing/>
        <w:jc w:val="both"/>
        <w:textAlignment w:val="auto"/>
        <w:rPr>
          <w:rFonts w:ascii="Times New Roman" w:eastAsia="Times New Roman" w:hAnsi="Times New Roman" w:cs="Times New Roman"/>
          <w:sz w:val="28"/>
          <w:szCs w:val="28"/>
          <w:lang w:eastAsia="ru-RU"/>
        </w:rPr>
      </w:pPr>
      <w:r w:rsidRPr="001A69C2">
        <w:rPr>
          <w:rFonts w:ascii="Times New Roman" w:eastAsia="Times New Roman" w:hAnsi="Times New Roman" w:cs="Times New Roman"/>
          <w:sz w:val="28"/>
          <w:szCs w:val="28"/>
          <w:lang w:eastAsia="ru-RU"/>
        </w:rPr>
        <w:t>Повышение эффективности системы организации медицинской п</w:t>
      </w:r>
      <w:r w:rsidRPr="001A69C2">
        <w:rPr>
          <w:rFonts w:ascii="Times New Roman" w:eastAsia="Times New Roman" w:hAnsi="Times New Roman" w:cs="Times New Roman"/>
          <w:sz w:val="28"/>
          <w:szCs w:val="28"/>
          <w:lang w:eastAsia="ru-RU"/>
        </w:rPr>
        <w:t>о</w:t>
      </w:r>
      <w:r w:rsidRPr="001A69C2">
        <w:rPr>
          <w:rFonts w:ascii="Times New Roman" w:eastAsia="Times New Roman" w:hAnsi="Times New Roman" w:cs="Times New Roman"/>
          <w:sz w:val="28"/>
          <w:szCs w:val="28"/>
          <w:lang w:eastAsia="ru-RU"/>
        </w:rPr>
        <w:t>мощи, в том числе:</w:t>
      </w:r>
      <w:bookmarkStart w:id="26" w:name="dst100391"/>
      <w:bookmarkEnd w:id="26"/>
      <w:r w:rsidRPr="001A69C2">
        <w:rPr>
          <w:rFonts w:ascii="Times New Roman" w:eastAsia="Times New Roman" w:hAnsi="Times New Roman" w:cs="Times New Roman"/>
          <w:sz w:val="28"/>
          <w:szCs w:val="28"/>
          <w:lang w:eastAsia="ru-RU"/>
        </w:rPr>
        <w:t xml:space="preserve"> обеспечение доступности для населения эффективных те</w:t>
      </w:r>
      <w:r w:rsidRPr="001A69C2">
        <w:rPr>
          <w:rFonts w:ascii="Times New Roman" w:eastAsia="Times New Roman" w:hAnsi="Times New Roman" w:cs="Times New Roman"/>
          <w:sz w:val="28"/>
          <w:szCs w:val="28"/>
          <w:lang w:eastAsia="ru-RU"/>
        </w:rPr>
        <w:t>х</w:t>
      </w:r>
      <w:r w:rsidRPr="001A69C2">
        <w:rPr>
          <w:rFonts w:ascii="Times New Roman" w:eastAsia="Times New Roman" w:hAnsi="Times New Roman" w:cs="Times New Roman"/>
          <w:sz w:val="28"/>
          <w:szCs w:val="28"/>
          <w:lang w:eastAsia="ru-RU"/>
        </w:rPr>
        <w:t>нологий оказания медицинской помощи на всех ее этапах;</w:t>
      </w:r>
      <w:bookmarkStart w:id="27" w:name="dst100392"/>
      <w:bookmarkEnd w:id="27"/>
      <w:r w:rsidRPr="001A69C2">
        <w:rPr>
          <w:rFonts w:ascii="Times New Roman" w:eastAsia="Times New Roman" w:hAnsi="Times New Roman" w:cs="Times New Roman"/>
          <w:sz w:val="28"/>
          <w:szCs w:val="28"/>
          <w:lang w:eastAsia="ru-RU"/>
        </w:rPr>
        <w:t xml:space="preserve"> развитие системы оказания первичной медико-санитарной помощи и повышение роли профила</w:t>
      </w:r>
      <w:r w:rsidRPr="001A69C2">
        <w:rPr>
          <w:rFonts w:ascii="Times New Roman" w:eastAsia="Times New Roman" w:hAnsi="Times New Roman" w:cs="Times New Roman"/>
          <w:sz w:val="28"/>
          <w:szCs w:val="28"/>
          <w:lang w:eastAsia="ru-RU"/>
        </w:rPr>
        <w:t>к</w:t>
      </w:r>
      <w:r w:rsidRPr="001A69C2">
        <w:rPr>
          <w:rFonts w:ascii="Times New Roman" w:eastAsia="Times New Roman" w:hAnsi="Times New Roman" w:cs="Times New Roman"/>
          <w:sz w:val="28"/>
          <w:szCs w:val="28"/>
          <w:lang w:eastAsia="ru-RU"/>
        </w:rPr>
        <w:t>тического лечения лиц, состоящих в группе риска по социально значимым заб</w:t>
      </w:r>
      <w:r w:rsidRPr="001A69C2">
        <w:rPr>
          <w:rFonts w:ascii="Times New Roman" w:eastAsia="Times New Roman" w:hAnsi="Times New Roman" w:cs="Times New Roman"/>
          <w:sz w:val="28"/>
          <w:szCs w:val="28"/>
          <w:lang w:eastAsia="ru-RU"/>
        </w:rPr>
        <w:t>о</w:t>
      </w:r>
      <w:r w:rsidRPr="001A69C2">
        <w:rPr>
          <w:rFonts w:ascii="Times New Roman" w:eastAsia="Times New Roman" w:hAnsi="Times New Roman" w:cs="Times New Roman"/>
          <w:sz w:val="28"/>
          <w:szCs w:val="28"/>
          <w:lang w:eastAsia="ru-RU"/>
        </w:rPr>
        <w:t>леваниям;</w:t>
      </w:r>
      <w:bookmarkStart w:id="28" w:name="dst100393"/>
      <w:bookmarkEnd w:id="28"/>
      <w:r w:rsidRPr="001A69C2">
        <w:rPr>
          <w:rFonts w:ascii="Times New Roman" w:eastAsia="Times New Roman" w:hAnsi="Times New Roman" w:cs="Times New Roman"/>
          <w:sz w:val="28"/>
          <w:szCs w:val="28"/>
          <w:lang w:eastAsia="ru-RU"/>
        </w:rPr>
        <w:t xml:space="preserve"> совершенствование службы скорой медицинской помощи и развитие санитарно-авиационной скорой медицинской помощи с оптимизацией сроков ее </w:t>
      </w:r>
      <w:r w:rsidRPr="001A69C2">
        <w:rPr>
          <w:rFonts w:ascii="Times New Roman" w:eastAsia="Times New Roman" w:hAnsi="Times New Roman" w:cs="Times New Roman"/>
          <w:sz w:val="28"/>
          <w:szCs w:val="28"/>
          <w:lang w:eastAsia="ru-RU"/>
        </w:rPr>
        <w:lastRenderedPageBreak/>
        <w:t>оказания и использованием эффективных методов лечения на догоспитальном этапе;</w:t>
      </w:r>
      <w:bookmarkStart w:id="29" w:name="dst100394"/>
      <w:bookmarkEnd w:id="29"/>
      <w:r w:rsidRPr="001A69C2">
        <w:rPr>
          <w:rFonts w:ascii="Times New Roman" w:eastAsia="Times New Roman" w:hAnsi="Times New Roman" w:cs="Times New Roman"/>
          <w:sz w:val="28"/>
          <w:szCs w:val="28"/>
          <w:lang w:eastAsia="ru-RU"/>
        </w:rPr>
        <w:t xml:space="preserve"> оптимизация стационарной помощи, оказываемой населению на основе интенсификации занятости койки с учетом ее профиля;</w:t>
      </w:r>
      <w:bookmarkStart w:id="30" w:name="dst100395"/>
      <w:bookmarkEnd w:id="30"/>
      <w:r w:rsidRPr="001A69C2">
        <w:rPr>
          <w:rFonts w:ascii="Times New Roman" w:eastAsia="Times New Roman" w:hAnsi="Times New Roman" w:cs="Times New Roman"/>
          <w:sz w:val="28"/>
          <w:szCs w:val="28"/>
          <w:lang w:eastAsia="ru-RU"/>
        </w:rPr>
        <w:t xml:space="preserve"> обеспечение преемс</w:t>
      </w:r>
      <w:r w:rsidRPr="001A69C2">
        <w:rPr>
          <w:rFonts w:ascii="Times New Roman" w:eastAsia="Times New Roman" w:hAnsi="Times New Roman" w:cs="Times New Roman"/>
          <w:sz w:val="28"/>
          <w:szCs w:val="28"/>
          <w:lang w:eastAsia="ru-RU"/>
        </w:rPr>
        <w:t>т</w:t>
      </w:r>
      <w:r w:rsidRPr="001A69C2">
        <w:rPr>
          <w:rFonts w:ascii="Times New Roman" w:eastAsia="Times New Roman" w:hAnsi="Times New Roman" w:cs="Times New Roman"/>
          <w:sz w:val="28"/>
          <w:szCs w:val="28"/>
          <w:lang w:eastAsia="ru-RU"/>
        </w:rPr>
        <w:t>венности в оказании медицинской помощи, включая реабилитационные методы и санаторно-курортное лечение;</w:t>
      </w:r>
      <w:bookmarkStart w:id="31" w:name="dst100396"/>
      <w:bookmarkEnd w:id="31"/>
      <w:r w:rsidRPr="001A69C2">
        <w:rPr>
          <w:rFonts w:ascii="Times New Roman" w:eastAsia="Times New Roman" w:hAnsi="Times New Roman" w:cs="Times New Roman"/>
          <w:sz w:val="28"/>
          <w:szCs w:val="28"/>
          <w:lang w:eastAsia="ru-RU"/>
        </w:rPr>
        <w:t xml:space="preserve"> развитие системы охраны здоровья матери и ребенка на всех этапах оказания медицинской помощи, включая совершенств</w:t>
      </w:r>
      <w:r w:rsidRPr="001A69C2">
        <w:rPr>
          <w:rFonts w:ascii="Times New Roman" w:eastAsia="Times New Roman" w:hAnsi="Times New Roman" w:cs="Times New Roman"/>
          <w:sz w:val="28"/>
          <w:szCs w:val="28"/>
          <w:lang w:eastAsia="ru-RU"/>
        </w:rPr>
        <w:t>о</w:t>
      </w:r>
      <w:r w:rsidRPr="001A69C2">
        <w:rPr>
          <w:rFonts w:ascii="Times New Roman" w:eastAsia="Times New Roman" w:hAnsi="Times New Roman" w:cs="Times New Roman"/>
          <w:sz w:val="28"/>
          <w:szCs w:val="28"/>
          <w:lang w:eastAsia="ru-RU"/>
        </w:rPr>
        <w:t>вание проведения профилактических мероприятий в части охраны здоровья д</w:t>
      </w:r>
      <w:r w:rsidRPr="001A69C2">
        <w:rPr>
          <w:rFonts w:ascii="Times New Roman" w:eastAsia="Times New Roman" w:hAnsi="Times New Roman" w:cs="Times New Roman"/>
          <w:sz w:val="28"/>
          <w:szCs w:val="28"/>
          <w:lang w:eastAsia="ru-RU"/>
        </w:rPr>
        <w:t>е</w:t>
      </w:r>
      <w:r w:rsidRPr="001A69C2">
        <w:rPr>
          <w:rFonts w:ascii="Times New Roman" w:eastAsia="Times New Roman" w:hAnsi="Times New Roman" w:cs="Times New Roman"/>
          <w:sz w:val="28"/>
          <w:szCs w:val="28"/>
          <w:lang w:eastAsia="ru-RU"/>
        </w:rPr>
        <w:t>тей и подростков, совершенствование оказания медицинской помощи в образ</w:t>
      </w:r>
      <w:r w:rsidRPr="001A69C2">
        <w:rPr>
          <w:rFonts w:ascii="Times New Roman" w:eastAsia="Times New Roman" w:hAnsi="Times New Roman" w:cs="Times New Roman"/>
          <w:sz w:val="28"/>
          <w:szCs w:val="28"/>
          <w:lang w:eastAsia="ru-RU"/>
        </w:rPr>
        <w:t>о</w:t>
      </w:r>
      <w:r w:rsidRPr="001A69C2">
        <w:rPr>
          <w:rFonts w:ascii="Times New Roman" w:eastAsia="Times New Roman" w:hAnsi="Times New Roman" w:cs="Times New Roman"/>
          <w:sz w:val="28"/>
          <w:szCs w:val="28"/>
          <w:lang w:eastAsia="ru-RU"/>
        </w:rPr>
        <w:t>вательных учреждениях;</w:t>
      </w:r>
      <w:bookmarkStart w:id="32" w:name="dst100397"/>
      <w:bookmarkEnd w:id="32"/>
      <w:r w:rsidRPr="001A69C2">
        <w:rPr>
          <w:rFonts w:ascii="Times New Roman" w:eastAsia="Times New Roman" w:hAnsi="Times New Roman" w:cs="Times New Roman"/>
          <w:sz w:val="28"/>
          <w:szCs w:val="28"/>
          <w:lang w:eastAsia="ru-RU"/>
        </w:rPr>
        <w:t xml:space="preserve"> открытие в сельской местности кабинетов врачей о</w:t>
      </w:r>
      <w:r w:rsidRPr="001A69C2">
        <w:rPr>
          <w:rFonts w:ascii="Times New Roman" w:eastAsia="Times New Roman" w:hAnsi="Times New Roman" w:cs="Times New Roman"/>
          <w:sz w:val="28"/>
          <w:szCs w:val="28"/>
          <w:lang w:eastAsia="ru-RU"/>
        </w:rPr>
        <w:t>б</w:t>
      </w:r>
      <w:r w:rsidRPr="001A69C2">
        <w:rPr>
          <w:rFonts w:ascii="Times New Roman" w:eastAsia="Times New Roman" w:hAnsi="Times New Roman" w:cs="Times New Roman"/>
          <w:sz w:val="28"/>
          <w:szCs w:val="28"/>
          <w:lang w:eastAsia="ru-RU"/>
        </w:rPr>
        <w:t>щей практики и семейных врачей;</w:t>
      </w:r>
      <w:bookmarkStart w:id="33" w:name="dst100398"/>
      <w:bookmarkEnd w:id="33"/>
      <w:r w:rsidRPr="001A69C2">
        <w:rPr>
          <w:rFonts w:ascii="Times New Roman" w:eastAsia="Times New Roman" w:hAnsi="Times New Roman" w:cs="Times New Roman"/>
          <w:sz w:val="28"/>
          <w:szCs w:val="28"/>
          <w:lang w:eastAsia="ru-RU"/>
        </w:rPr>
        <w:t xml:space="preserve"> разработка и реализация мер по сокращению потерь трудоспособного населения путем снижения смертности от управля</w:t>
      </w:r>
      <w:r w:rsidRPr="001A69C2">
        <w:rPr>
          <w:rFonts w:ascii="Times New Roman" w:eastAsia="Times New Roman" w:hAnsi="Times New Roman" w:cs="Times New Roman"/>
          <w:sz w:val="28"/>
          <w:szCs w:val="28"/>
          <w:lang w:eastAsia="ru-RU"/>
        </w:rPr>
        <w:t>е</w:t>
      </w:r>
      <w:r w:rsidRPr="001A69C2">
        <w:rPr>
          <w:rFonts w:ascii="Times New Roman" w:eastAsia="Times New Roman" w:hAnsi="Times New Roman" w:cs="Times New Roman"/>
          <w:sz w:val="28"/>
          <w:szCs w:val="28"/>
          <w:lang w:eastAsia="ru-RU"/>
        </w:rPr>
        <w:t>мых причин;</w:t>
      </w:r>
      <w:bookmarkStart w:id="34" w:name="dst100399"/>
      <w:bookmarkEnd w:id="34"/>
      <w:r w:rsidRPr="001A69C2">
        <w:rPr>
          <w:rFonts w:ascii="Times New Roman" w:eastAsia="Times New Roman" w:hAnsi="Times New Roman" w:cs="Times New Roman"/>
          <w:sz w:val="28"/>
          <w:szCs w:val="28"/>
          <w:lang w:eastAsia="ru-RU"/>
        </w:rPr>
        <w:t xml:space="preserve"> развитие системы предоставления медико-социальной помощи, в том числе помощи, оказываемой пожилому населению на дому, координация взаимодействия системы здравоохранения с системой социальной защиты, п</w:t>
      </w:r>
      <w:r w:rsidRPr="001A69C2">
        <w:rPr>
          <w:rFonts w:ascii="Times New Roman" w:eastAsia="Times New Roman" w:hAnsi="Times New Roman" w:cs="Times New Roman"/>
          <w:sz w:val="28"/>
          <w:szCs w:val="28"/>
          <w:lang w:eastAsia="ru-RU"/>
        </w:rPr>
        <w:t>о</w:t>
      </w:r>
      <w:r w:rsidRPr="001A69C2">
        <w:rPr>
          <w:rFonts w:ascii="Times New Roman" w:eastAsia="Times New Roman" w:hAnsi="Times New Roman" w:cs="Times New Roman"/>
          <w:sz w:val="28"/>
          <w:szCs w:val="28"/>
          <w:lang w:eastAsia="ru-RU"/>
        </w:rPr>
        <w:t>вышение роли и расширение функций среднего персонала при оказании мед</w:t>
      </w:r>
      <w:r w:rsidRPr="001A69C2">
        <w:rPr>
          <w:rFonts w:ascii="Times New Roman" w:eastAsia="Times New Roman" w:hAnsi="Times New Roman" w:cs="Times New Roman"/>
          <w:sz w:val="28"/>
          <w:szCs w:val="28"/>
          <w:lang w:eastAsia="ru-RU"/>
        </w:rPr>
        <w:t>и</w:t>
      </w:r>
      <w:r w:rsidRPr="001A69C2">
        <w:rPr>
          <w:rFonts w:ascii="Times New Roman" w:eastAsia="Times New Roman" w:hAnsi="Times New Roman" w:cs="Times New Roman"/>
          <w:sz w:val="28"/>
          <w:szCs w:val="28"/>
          <w:lang w:eastAsia="ru-RU"/>
        </w:rPr>
        <w:t>цинской помощи лицам старшего возраста;</w:t>
      </w:r>
      <w:bookmarkStart w:id="35" w:name="dst100400"/>
      <w:bookmarkEnd w:id="35"/>
      <w:r w:rsidRPr="001A69C2">
        <w:rPr>
          <w:rFonts w:ascii="Times New Roman" w:eastAsia="Times New Roman" w:hAnsi="Times New Roman" w:cs="Times New Roman"/>
          <w:sz w:val="28"/>
          <w:szCs w:val="28"/>
          <w:lang w:eastAsia="ru-RU"/>
        </w:rPr>
        <w:t xml:space="preserve"> развитие инновационной деятел</w:t>
      </w:r>
      <w:r w:rsidRPr="001A69C2">
        <w:rPr>
          <w:rFonts w:ascii="Times New Roman" w:eastAsia="Times New Roman" w:hAnsi="Times New Roman" w:cs="Times New Roman"/>
          <w:sz w:val="28"/>
          <w:szCs w:val="28"/>
          <w:lang w:eastAsia="ru-RU"/>
        </w:rPr>
        <w:t>ь</w:t>
      </w:r>
      <w:r w:rsidRPr="001A69C2">
        <w:rPr>
          <w:rFonts w:ascii="Times New Roman" w:eastAsia="Times New Roman" w:hAnsi="Times New Roman" w:cs="Times New Roman"/>
          <w:sz w:val="28"/>
          <w:szCs w:val="28"/>
          <w:lang w:eastAsia="ru-RU"/>
        </w:rPr>
        <w:t>ности медицинских и научных организаций для разработки и внедрения эффе</w:t>
      </w:r>
      <w:r w:rsidRPr="001A69C2">
        <w:rPr>
          <w:rFonts w:ascii="Times New Roman" w:eastAsia="Times New Roman" w:hAnsi="Times New Roman" w:cs="Times New Roman"/>
          <w:sz w:val="28"/>
          <w:szCs w:val="28"/>
          <w:lang w:eastAsia="ru-RU"/>
        </w:rPr>
        <w:t>к</w:t>
      </w:r>
      <w:r w:rsidRPr="001A69C2">
        <w:rPr>
          <w:rFonts w:ascii="Times New Roman" w:eastAsia="Times New Roman" w:hAnsi="Times New Roman" w:cs="Times New Roman"/>
          <w:sz w:val="28"/>
          <w:szCs w:val="28"/>
          <w:lang w:eastAsia="ru-RU"/>
        </w:rPr>
        <w:t>тивных медицинских технологий;</w:t>
      </w:r>
      <w:bookmarkStart w:id="36" w:name="dst100401"/>
      <w:bookmarkEnd w:id="36"/>
      <w:r w:rsidRPr="001A69C2">
        <w:rPr>
          <w:rFonts w:ascii="Times New Roman" w:eastAsia="Times New Roman" w:hAnsi="Times New Roman" w:cs="Times New Roman"/>
          <w:sz w:val="28"/>
          <w:szCs w:val="28"/>
          <w:lang w:eastAsia="ru-RU"/>
        </w:rPr>
        <w:t xml:space="preserve"> обеспечение потребности населения в пол</w:t>
      </w:r>
      <w:r w:rsidRPr="001A69C2">
        <w:rPr>
          <w:rFonts w:ascii="Times New Roman" w:eastAsia="Times New Roman" w:hAnsi="Times New Roman" w:cs="Times New Roman"/>
          <w:sz w:val="28"/>
          <w:szCs w:val="28"/>
          <w:lang w:eastAsia="ru-RU"/>
        </w:rPr>
        <w:t>у</w:t>
      </w:r>
      <w:r w:rsidRPr="001A69C2">
        <w:rPr>
          <w:rFonts w:ascii="Times New Roman" w:eastAsia="Times New Roman" w:hAnsi="Times New Roman" w:cs="Times New Roman"/>
          <w:sz w:val="28"/>
          <w:szCs w:val="28"/>
          <w:lang w:eastAsia="ru-RU"/>
        </w:rPr>
        <w:t>чении высокотехнологичной медицинской помощи на основе государственного задания, финансирование которого осуществляется с учетом всех необходимых расходов (по полному тарифу) на оказание этого вида помощи;</w:t>
      </w:r>
      <w:bookmarkStart w:id="37" w:name="dst100402"/>
      <w:bookmarkEnd w:id="37"/>
      <w:r w:rsidRPr="001A69C2">
        <w:rPr>
          <w:rFonts w:ascii="Times New Roman" w:eastAsia="Times New Roman" w:hAnsi="Times New Roman" w:cs="Times New Roman"/>
          <w:sz w:val="28"/>
          <w:szCs w:val="28"/>
          <w:lang w:eastAsia="ru-RU"/>
        </w:rPr>
        <w:t xml:space="preserve"> увеличение г</w:t>
      </w:r>
      <w:r w:rsidRPr="001A69C2">
        <w:rPr>
          <w:rFonts w:ascii="Times New Roman" w:eastAsia="Times New Roman" w:hAnsi="Times New Roman" w:cs="Times New Roman"/>
          <w:sz w:val="28"/>
          <w:szCs w:val="28"/>
          <w:lang w:eastAsia="ru-RU"/>
        </w:rPr>
        <w:t>о</w:t>
      </w:r>
      <w:r w:rsidRPr="001A69C2">
        <w:rPr>
          <w:rFonts w:ascii="Times New Roman" w:eastAsia="Times New Roman" w:hAnsi="Times New Roman" w:cs="Times New Roman"/>
          <w:sz w:val="28"/>
          <w:szCs w:val="28"/>
          <w:lang w:eastAsia="ru-RU"/>
        </w:rPr>
        <w:t>сударственных инвестиций, направленных на укрепление материально-технической базы медицинских организаций для оснащения их современными лечебно-диагностическим медицинским оборудованием и техникой в соотве</w:t>
      </w:r>
      <w:r w:rsidRPr="001A69C2">
        <w:rPr>
          <w:rFonts w:ascii="Times New Roman" w:eastAsia="Times New Roman" w:hAnsi="Times New Roman" w:cs="Times New Roman"/>
          <w:sz w:val="28"/>
          <w:szCs w:val="28"/>
          <w:lang w:eastAsia="ru-RU"/>
        </w:rPr>
        <w:t>т</w:t>
      </w:r>
      <w:r w:rsidRPr="001A69C2">
        <w:rPr>
          <w:rFonts w:ascii="Times New Roman" w:eastAsia="Times New Roman" w:hAnsi="Times New Roman" w:cs="Times New Roman"/>
          <w:sz w:val="28"/>
          <w:szCs w:val="28"/>
          <w:lang w:eastAsia="ru-RU"/>
        </w:rPr>
        <w:t>ствии со стандартами оснащения, обеспечивающими качественное оказание медицинской помощи;</w:t>
      </w:r>
      <w:bookmarkStart w:id="38" w:name="dst100403"/>
      <w:bookmarkEnd w:id="38"/>
      <w:r w:rsidRPr="001A69C2">
        <w:rPr>
          <w:rFonts w:ascii="Times New Roman" w:eastAsia="Times New Roman" w:hAnsi="Times New Roman" w:cs="Times New Roman"/>
          <w:sz w:val="28"/>
          <w:szCs w:val="28"/>
          <w:lang w:eastAsia="ru-RU"/>
        </w:rPr>
        <w:t xml:space="preserve"> формирование правовой базы, обеспечивающей защиту прав пациентов, и страхование профессиональной ответственности работников здравоохранения, рискующих причинить вред своему здоровью при выполн</w:t>
      </w:r>
      <w:r w:rsidRPr="001A69C2">
        <w:rPr>
          <w:rFonts w:ascii="Times New Roman" w:eastAsia="Times New Roman" w:hAnsi="Times New Roman" w:cs="Times New Roman"/>
          <w:sz w:val="28"/>
          <w:szCs w:val="28"/>
          <w:lang w:eastAsia="ru-RU"/>
        </w:rPr>
        <w:t>е</w:t>
      </w:r>
      <w:r w:rsidRPr="001A69C2">
        <w:rPr>
          <w:rFonts w:ascii="Times New Roman" w:eastAsia="Times New Roman" w:hAnsi="Times New Roman" w:cs="Times New Roman"/>
          <w:sz w:val="28"/>
          <w:szCs w:val="28"/>
          <w:lang w:eastAsia="ru-RU"/>
        </w:rPr>
        <w:t>нии служебных обязанностей;</w:t>
      </w:r>
      <w:bookmarkStart w:id="39" w:name="dst100404"/>
      <w:bookmarkEnd w:id="39"/>
      <w:r w:rsidRPr="001A69C2">
        <w:rPr>
          <w:rFonts w:ascii="Times New Roman" w:eastAsia="Times New Roman" w:hAnsi="Times New Roman" w:cs="Times New Roman"/>
          <w:sz w:val="28"/>
          <w:szCs w:val="28"/>
          <w:lang w:eastAsia="ru-RU"/>
        </w:rPr>
        <w:t xml:space="preserve"> расширение хозяйственной самостоятельности медицинских учреждений;</w:t>
      </w:r>
      <w:bookmarkStart w:id="40" w:name="dst100405"/>
      <w:bookmarkEnd w:id="40"/>
      <w:r w:rsidRPr="001A69C2">
        <w:rPr>
          <w:rFonts w:ascii="Times New Roman" w:eastAsia="Times New Roman" w:hAnsi="Times New Roman" w:cs="Times New Roman"/>
          <w:sz w:val="28"/>
          <w:szCs w:val="28"/>
          <w:lang w:eastAsia="ru-RU"/>
        </w:rPr>
        <w:t xml:space="preserve"> совершенствование механизмов участия государс</w:t>
      </w:r>
      <w:r w:rsidRPr="001A69C2">
        <w:rPr>
          <w:rFonts w:ascii="Times New Roman" w:eastAsia="Times New Roman" w:hAnsi="Times New Roman" w:cs="Times New Roman"/>
          <w:sz w:val="28"/>
          <w:szCs w:val="28"/>
          <w:lang w:eastAsia="ru-RU"/>
        </w:rPr>
        <w:t>т</w:t>
      </w:r>
      <w:r w:rsidRPr="001A69C2">
        <w:rPr>
          <w:rFonts w:ascii="Times New Roman" w:eastAsia="Times New Roman" w:hAnsi="Times New Roman" w:cs="Times New Roman"/>
          <w:sz w:val="28"/>
          <w:szCs w:val="28"/>
          <w:lang w:eastAsia="ru-RU"/>
        </w:rPr>
        <w:lastRenderedPageBreak/>
        <w:t>венных медицинских учреждений, подведомственных различным федеральным органам исполнительной власти, в обязательном медицинском страховании и реализации государственных гарантий;</w:t>
      </w:r>
      <w:bookmarkStart w:id="41" w:name="dst100406"/>
      <w:bookmarkEnd w:id="41"/>
      <w:r w:rsidRPr="001A69C2">
        <w:rPr>
          <w:rFonts w:ascii="Times New Roman" w:eastAsia="Times New Roman" w:hAnsi="Times New Roman" w:cs="Times New Roman"/>
          <w:sz w:val="28"/>
          <w:szCs w:val="28"/>
          <w:lang w:eastAsia="ru-RU"/>
        </w:rPr>
        <w:t xml:space="preserve"> использование проектного метода для совершенствования организации медицинской помощи (реализация пилотных проектов в регионах), тиражирование накопленного опыта эффективных прео</w:t>
      </w:r>
      <w:r w:rsidRPr="001A69C2">
        <w:rPr>
          <w:rFonts w:ascii="Times New Roman" w:eastAsia="Times New Roman" w:hAnsi="Times New Roman" w:cs="Times New Roman"/>
          <w:sz w:val="28"/>
          <w:szCs w:val="28"/>
          <w:lang w:eastAsia="ru-RU"/>
        </w:rPr>
        <w:t>б</w:t>
      </w:r>
      <w:r w:rsidRPr="001A69C2">
        <w:rPr>
          <w:rFonts w:ascii="Times New Roman" w:eastAsia="Times New Roman" w:hAnsi="Times New Roman" w:cs="Times New Roman"/>
          <w:sz w:val="28"/>
          <w:szCs w:val="28"/>
          <w:lang w:eastAsia="ru-RU"/>
        </w:rPr>
        <w:t>разований в указанной сфере;</w:t>
      </w:r>
      <w:bookmarkStart w:id="42" w:name="dst100407"/>
      <w:bookmarkEnd w:id="42"/>
      <w:r w:rsidRPr="001A69C2">
        <w:rPr>
          <w:rFonts w:ascii="Times New Roman" w:eastAsia="Times New Roman" w:hAnsi="Times New Roman" w:cs="Times New Roman"/>
          <w:sz w:val="28"/>
          <w:szCs w:val="28"/>
          <w:lang w:eastAsia="ru-RU"/>
        </w:rPr>
        <w:t xml:space="preserve"> оптимизация соотношения врачебного и среднего медицинского персонала.</w:t>
      </w:r>
    </w:p>
    <w:p w:rsidR="00983FF7" w:rsidRPr="001A69C2" w:rsidRDefault="00983FF7" w:rsidP="00F35E7B">
      <w:pPr>
        <w:pStyle w:val="a5"/>
        <w:numPr>
          <w:ilvl w:val="0"/>
          <w:numId w:val="35"/>
        </w:numPr>
        <w:suppressAutoHyphens w:val="0"/>
        <w:autoSpaceDN/>
        <w:spacing w:after="0" w:line="360" w:lineRule="auto"/>
        <w:ind w:left="0" w:firstLine="851"/>
        <w:contextualSpacing/>
        <w:jc w:val="both"/>
        <w:textAlignment w:val="auto"/>
        <w:rPr>
          <w:rFonts w:ascii="Times New Roman" w:eastAsia="Times New Roman" w:hAnsi="Times New Roman" w:cs="Times New Roman"/>
          <w:sz w:val="28"/>
          <w:szCs w:val="28"/>
          <w:lang w:eastAsia="ru-RU"/>
        </w:rPr>
      </w:pPr>
      <w:r w:rsidRPr="001A69C2">
        <w:rPr>
          <w:rFonts w:ascii="Times New Roman" w:eastAsia="Times New Roman" w:hAnsi="Times New Roman" w:cs="Times New Roman"/>
          <w:sz w:val="28"/>
          <w:szCs w:val="28"/>
          <w:lang w:eastAsia="ru-RU"/>
        </w:rPr>
        <w:t>Улучшение лекарственного обеспечения граждан, в том числе:</w:t>
      </w:r>
    </w:p>
    <w:p w:rsidR="00983FF7" w:rsidRPr="001A69C2" w:rsidRDefault="00983FF7" w:rsidP="00983FF7">
      <w:pPr>
        <w:tabs>
          <w:tab w:val="left" w:pos="851"/>
        </w:tabs>
        <w:spacing w:after="0" w:line="360" w:lineRule="auto"/>
        <w:jc w:val="both"/>
        <w:rPr>
          <w:rFonts w:ascii="Times New Roman" w:eastAsia="Times New Roman" w:hAnsi="Times New Roman" w:cs="Times New Roman"/>
          <w:sz w:val="28"/>
          <w:szCs w:val="28"/>
          <w:lang w:eastAsia="ru-RU"/>
        </w:rPr>
      </w:pPr>
      <w:bookmarkStart w:id="43" w:name="dst100409"/>
      <w:bookmarkEnd w:id="43"/>
      <w:r w:rsidRPr="001A69C2">
        <w:rPr>
          <w:rFonts w:ascii="Times New Roman" w:eastAsia="Times New Roman" w:hAnsi="Times New Roman" w:cs="Times New Roman"/>
          <w:sz w:val="28"/>
          <w:szCs w:val="28"/>
          <w:lang w:eastAsia="ru-RU"/>
        </w:rPr>
        <w:t>повышение доступности для граждан лекарственных средств при проведении амбулаторного лечения на основе сочетания государственных программ лекарственного обеспечения и медицинского страхования граждан;</w:t>
      </w:r>
      <w:bookmarkStart w:id="44" w:name="dst100410"/>
      <w:bookmarkEnd w:id="44"/>
      <w:r w:rsidRPr="001A69C2">
        <w:rPr>
          <w:rFonts w:ascii="Times New Roman" w:eastAsia="Times New Roman" w:hAnsi="Times New Roman" w:cs="Times New Roman"/>
          <w:sz w:val="28"/>
          <w:szCs w:val="28"/>
          <w:lang w:eastAsia="ru-RU"/>
        </w:rPr>
        <w:t xml:space="preserve"> обеспечение полного цикла производства на территории Российской Федерации стратегически необходимых лекарственных средств и изделий медицинского назначения;</w:t>
      </w:r>
      <w:bookmarkStart w:id="45" w:name="dst100411"/>
      <w:bookmarkEnd w:id="45"/>
      <w:r w:rsidRPr="001A69C2">
        <w:rPr>
          <w:rFonts w:ascii="Times New Roman" w:eastAsia="Times New Roman" w:hAnsi="Times New Roman" w:cs="Times New Roman"/>
          <w:sz w:val="28"/>
          <w:szCs w:val="28"/>
          <w:lang w:eastAsia="ru-RU"/>
        </w:rPr>
        <w:t xml:space="preserve"> определение перечня лекарственных средств, предоставляемых бесплатно или с частичной оплатой за счет средств обязательного медицинского страхования;</w:t>
      </w:r>
      <w:r w:rsidRPr="001A69C2">
        <w:rPr>
          <w:rFonts w:ascii="Times New Roman" w:hAnsi="Times New Roman" w:cs="Times New Roman"/>
          <w:sz w:val="28"/>
          <w:szCs w:val="28"/>
          <w:shd w:val="clear" w:color="auto" w:fill="FFFFFF"/>
        </w:rPr>
        <w:t xml:space="preserve"> совершенствование государственного регулирования цен на лекарственные средства и изделия медицинского назначения, предоставляемые гражданам в системе здравоохранения.</w:t>
      </w:r>
    </w:p>
    <w:p w:rsidR="00983FF7" w:rsidRPr="001A69C2" w:rsidRDefault="00983FF7" w:rsidP="00F35E7B">
      <w:pPr>
        <w:pStyle w:val="a5"/>
        <w:numPr>
          <w:ilvl w:val="0"/>
          <w:numId w:val="35"/>
        </w:numPr>
        <w:suppressAutoHyphens w:val="0"/>
        <w:autoSpaceDN/>
        <w:spacing w:after="0" w:line="360" w:lineRule="auto"/>
        <w:ind w:left="0" w:firstLine="851"/>
        <w:contextualSpacing/>
        <w:jc w:val="both"/>
        <w:textAlignment w:val="auto"/>
        <w:rPr>
          <w:rFonts w:ascii="Times New Roman" w:eastAsia="Times New Roman" w:hAnsi="Times New Roman" w:cs="Times New Roman"/>
          <w:sz w:val="28"/>
          <w:szCs w:val="28"/>
          <w:lang w:eastAsia="ru-RU"/>
        </w:rPr>
      </w:pPr>
      <w:r w:rsidRPr="001A69C2">
        <w:rPr>
          <w:rFonts w:ascii="Times New Roman" w:eastAsia="Times New Roman" w:hAnsi="Times New Roman" w:cs="Times New Roman"/>
          <w:sz w:val="28"/>
          <w:szCs w:val="28"/>
          <w:lang w:eastAsia="ru-RU"/>
        </w:rPr>
        <w:t>Информатизация системы здравоохранения, в том числе:</w:t>
      </w:r>
    </w:p>
    <w:p w:rsidR="00983FF7" w:rsidRPr="001A69C2" w:rsidRDefault="00983FF7" w:rsidP="00983FF7">
      <w:pPr>
        <w:spacing w:after="0" w:line="360" w:lineRule="auto"/>
        <w:ind w:firstLine="851"/>
        <w:jc w:val="both"/>
        <w:rPr>
          <w:rFonts w:ascii="Times New Roman" w:eastAsia="Times New Roman" w:hAnsi="Times New Roman" w:cs="Times New Roman"/>
          <w:sz w:val="28"/>
          <w:szCs w:val="28"/>
          <w:lang w:eastAsia="ru-RU"/>
        </w:rPr>
      </w:pPr>
      <w:bookmarkStart w:id="46" w:name="dst100414"/>
      <w:bookmarkEnd w:id="46"/>
      <w:r w:rsidRPr="001A69C2">
        <w:rPr>
          <w:rFonts w:ascii="Times New Roman" w:eastAsia="Times New Roman" w:hAnsi="Times New Roman" w:cs="Times New Roman"/>
          <w:sz w:val="28"/>
          <w:szCs w:val="28"/>
          <w:lang w:eastAsia="ru-RU"/>
        </w:rPr>
        <w:t>развитие информатизации системы здравоохранения, включая внедрение электронного документооборота в медицинских организациях;</w:t>
      </w:r>
      <w:bookmarkStart w:id="47" w:name="dst100415"/>
      <w:bookmarkEnd w:id="47"/>
      <w:r w:rsidRPr="001A69C2">
        <w:rPr>
          <w:rFonts w:ascii="Times New Roman" w:eastAsia="Times New Roman" w:hAnsi="Times New Roman" w:cs="Times New Roman"/>
          <w:sz w:val="28"/>
          <w:szCs w:val="28"/>
          <w:lang w:eastAsia="ru-RU"/>
        </w:rPr>
        <w:t xml:space="preserve"> создание медицинского информационного и образовательного ресурса.</w:t>
      </w:r>
    </w:p>
    <w:p w:rsidR="00983FF7" w:rsidRPr="001A69C2" w:rsidRDefault="00983FF7" w:rsidP="00F35E7B">
      <w:pPr>
        <w:pStyle w:val="a5"/>
        <w:numPr>
          <w:ilvl w:val="0"/>
          <w:numId w:val="35"/>
        </w:numPr>
        <w:suppressAutoHyphens w:val="0"/>
        <w:autoSpaceDN/>
        <w:spacing w:after="0" w:line="360" w:lineRule="auto"/>
        <w:ind w:left="0" w:firstLine="851"/>
        <w:contextualSpacing/>
        <w:jc w:val="both"/>
        <w:textAlignment w:val="auto"/>
        <w:rPr>
          <w:rFonts w:ascii="Times New Roman" w:eastAsia="Times New Roman" w:hAnsi="Times New Roman" w:cs="Times New Roman"/>
          <w:sz w:val="28"/>
          <w:szCs w:val="28"/>
          <w:lang w:eastAsia="ru-RU"/>
        </w:rPr>
      </w:pPr>
      <w:r w:rsidRPr="001A69C2">
        <w:rPr>
          <w:rFonts w:ascii="Times New Roman" w:eastAsia="Times New Roman" w:hAnsi="Times New Roman" w:cs="Times New Roman"/>
          <w:sz w:val="28"/>
          <w:szCs w:val="28"/>
          <w:lang w:eastAsia="ru-RU"/>
        </w:rPr>
        <w:t>Развитие медицинской науки и инноваций в сфере здравоохранения, повышение квалификации медицинских работников и создание системы пов</w:t>
      </w:r>
      <w:r w:rsidRPr="001A69C2">
        <w:rPr>
          <w:rFonts w:ascii="Times New Roman" w:eastAsia="Times New Roman" w:hAnsi="Times New Roman" w:cs="Times New Roman"/>
          <w:sz w:val="28"/>
          <w:szCs w:val="28"/>
          <w:lang w:eastAsia="ru-RU"/>
        </w:rPr>
        <w:t>ы</w:t>
      </w:r>
      <w:r w:rsidRPr="001A69C2">
        <w:rPr>
          <w:rFonts w:ascii="Times New Roman" w:eastAsia="Times New Roman" w:hAnsi="Times New Roman" w:cs="Times New Roman"/>
          <w:sz w:val="28"/>
          <w:szCs w:val="28"/>
          <w:lang w:eastAsia="ru-RU"/>
        </w:rPr>
        <w:t>шения мотивации к качественному труду, в том числе:</w:t>
      </w:r>
      <w:bookmarkStart w:id="48" w:name="dst100417"/>
      <w:bookmarkEnd w:id="48"/>
      <w:r w:rsidRPr="001A69C2">
        <w:rPr>
          <w:rFonts w:ascii="Times New Roman" w:eastAsia="Times New Roman" w:hAnsi="Times New Roman" w:cs="Times New Roman"/>
          <w:sz w:val="28"/>
          <w:szCs w:val="28"/>
          <w:lang w:eastAsia="ru-RU"/>
        </w:rPr>
        <w:t xml:space="preserve"> формирование целевых научных программ по приоритетным направлениям в целях поддержания зд</w:t>
      </w:r>
      <w:r w:rsidRPr="001A69C2">
        <w:rPr>
          <w:rFonts w:ascii="Times New Roman" w:eastAsia="Times New Roman" w:hAnsi="Times New Roman" w:cs="Times New Roman"/>
          <w:sz w:val="28"/>
          <w:szCs w:val="28"/>
          <w:lang w:eastAsia="ru-RU"/>
        </w:rPr>
        <w:t>о</w:t>
      </w:r>
      <w:r w:rsidRPr="001A69C2">
        <w:rPr>
          <w:rFonts w:ascii="Times New Roman" w:eastAsia="Times New Roman" w:hAnsi="Times New Roman" w:cs="Times New Roman"/>
          <w:sz w:val="28"/>
          <w:szCs w:val="28"/>
          <w:lang w:eastAsia="ru-RU"/>
        </w:rPr>
        <w:t>ровья населения и формирования здорового образа жизни, разработки и вн</w:t>
      </w:r>
      <w:r w:rsidRPr="001A69C2">
        <w:rPr>
          <w:rFonts w:ascii="Times New Roman" w:eastAsia="Times New Roman" w:hAnsi="Times New Roman" w:cs="Times New Roman"/>
          <w:sz w:val="28"/>
          <w:szCs w:val="28"/>
          <w:lang w:eastAsia="ru-RU"/>
        </w:rPr>
        <w:t>е</w:t>
      </w:r>
      <w:r w:rsidRPr="001A69C2">
        <w:rPr>
          <w:rFonts w:ascii="Times New Roman" w:eastAsia="Times New Roman" w:hAnsi="Times New Roman" w:cs="Times New Roman"/>
          <w:sz w:val="28"/>
          <w:szCs w:val="28"/>
          <w:lang w:eastAsia="ru-RU"/>
        </w:rPr>
        <w:t>дрения новых эффективных технологий ранней диагностики в практику сист</w:t>
      </w:r>
      <w:r w:rsidRPr="001A69C2">
        <w:rPr>
          <w:rFonts w:ascii="Times New Roman" w:eastAsia="Times New Roman" w:hAnsi="Times New Roman" w:cs="Times New Roman"/>
          <w:sz w:val="28"/>
          <w:szCs w:val="28"/>
          <w:lang w:eastAsia="ru-RU"/>
        </w:rPr>
        <w:t>е</w:t>
      </w:r>
      <w:r w:rsidRPr="001A69C2">
        <w:rPr>
          <w:rFonts w:ascii="Times New Roman" w:eastAsia="Times New Roman" w:hAnsi="Times New Roman" w:cs="Times New Roman"/>
          <w:sz w:val="28"/>
          <w:szCs w:val="28"/>
          <w:lang w:eastAsia="ru-RU"/>
        </w:rPr>
        <w:t>мы здравоохранения;</w:t>
      </w:r>
      <w:bookmarkStart w:id="49" w:name="dst100418"/>
      <w:bookmarkEnd w:id="49"/>
      <w:r w:rsidRPr="001A69C2">
        <w:rPr>
          <w:rFonts w:ascii="Times New Roman" w:eastAsia="Times New Roman" w:hAnsi="Times New Roman" w:cs="Times New Roman"/>
          <w:sz w:val="28"/>
          <w:szCs w:val="28"/>
          <w:lang w:eastAsia="ru-RU"/>
        </w:rPr>
        <w:t xml:space="preserve"> стимулирование отечественных и иностранных произв</w:t>
      </w:r>
      <w:r w:rsidRPr="001A69C2">
        <w:rPr>
          <w:rFonts w:ascii="Times New Roman" w:eastAsia="Times New Roman" w:hAnsi="Times New Roman" w:cs="Times New Roman"/>
          <w:sz w:val="28"/>
          <w:szCs w:val="28"/>
          <w:lang w:eastAsia="ru-RU"/>
        </w:rPr>
        <w:t>о</w:t>
      </w:r>
      <w:r w:rsidRPr="001A69C2">
        <w:rPr>
          <w:rFonts w:ascii="Times New Roman" w:eastAsia="Times New Roman" w:hAnsi="Times New Roman" w:cs="Times New Roman"/>
          <w:sz w:val="28"/>
          <w:szCs w:val="28"/>
          <w:lang w:eastAsia="ru-RU"/>
        </w:rPr>
        <w:t xml:space="preserve">дителей лекарственных средств к созданию научно-исследовательских центров </w:t>
      </w:r>
      <w:r w:rsidRPr="001A69C2">
        <w:rPr>
          <w:rFonts w:ascii="Times New Roman" w:eastAsia="Times New Roman" w:hAnsi="Times New Roman" w:cs="Times New Roman"/>
          <w:sz w:val="28"/>
          <w:szCs w:val="28"/>
          <w:lang w:eastAsia="ru-RU"/>
        </w:rPr>
        <w:lastRenderedPageBreak/>
        <w:t>по разработке лекарственных средств на территории Российской Федерации;</w:t>
      </w:r>
      <w:bookmarkStart w:id="50" w:name="dst100419"/>
      <w:bookmarkEnd w:id="50"/>
      <w:r w:rsidRPr="001A69C2">
        <w:rPr>
          <w:rFonts w:ascii="Times New Roman" w:eastAsia="Times New Roman" w:hAnsi="Times New Roman" w:cs="Times New Roman"/>
          <w:sz w:val="28"/>
          <w:szCs w:val="28"/>
          <w:lang w:eastAsia="ru-RU"/>
        </w:rPr>
        <w:t xml:space="preserve"> обеспечение подготовки и переподготовки медицинских кадров на основе н</w:t>
      </w:r>
      <w:r w:rsidRPr="001A69C2">
        <w:rPr>
          <w:rFonts w:ascii="Times New Roman" w:eastAsia="Times New Roman" w:hAnsi="Times New Roman" w:cs="Times New Roman"/>
          <w:sz w:val="28"/>
          <w:szCs w:val="28"/>
          <w:lang w:eastAsia="ru-RU"/>
        </w:rPr>
        <w:t>е</w:t>
      </w:r>
      <w:r w:rsidRPr="001A69C2">
        <w:rPr>
          <w:rFonts w:ascii="Times New Roman" w:eastAsia="Times New Roman" w:hAnsi="Times New Roman" w:cs="Times New Roman"/>
          <w:sz w:val="28"/>
          <w:szCs w:val="28"/>
          <w:lang w:eastAsia="ru-RU"/>
        </w:rPr>
        <w:t>прерывного образования, повышения профессионального уровня и внедрения передовых медицинских технологий, разработка стандартов подготовки упра</w:t>
      </w:r>
      <w:r w:rsidRPr="001A69C2">
        <w:rPr>
          <w:rFonts w:ascii="Times New Roman" w:eastAsia="Times New Roman" w:hAnsi="Times New Roman" w:cs="Times New Roman"/>
          <w:sz w:val="28"/>
          <w:szCs w:val="28"/>
          <w:lang w:eastAsia="ru-RU"/>
        </w:rPr>
        <w:t>в</w:t>
      </w:r>
      <w:r w:rsidRPr="001A69C2">
        <w:rPr>
          <w:rFonts w:ascii="Times New Roman" w:eastAsia="Times New Roman" w:hAnsi="Times New Roman" w:cs="Times New Roman"/>
          <w:sz w:val="28"/>
          <w:szCs w:val="28"/>
          <w:lang w:eastAsia="ru-RU"/>
        </w:rPr>
        <w:t>ленческих кадров в системе здравоохранения и реализация образовательных программ.</w:t>
      </w:r>
    </w:p>
    <w:p w:rsidR="00983FF7" w:rsidRPr="001A69C2" w:rsidRDefault="00DE51BD" w:rsidP="00F35E7B">
      <w:pPr>
        <w:pStyle w:val="a5"/>
        <w:numPr>
          <w:ilvl w:val="0"/>
          <w:numId w:val="35"/>
        </w:numPr>
        <w:suppressAutoHyphens w:val="0"/>
        <w:autoSpaceDN/>
        <w:spacing w:after="0" w:line="360" w:lineRule="auto"/>
        <w:ind w:left="0" w:firstLine="851"/>
        <w:contextualSpacing/>
        <w:jc w:val="both"/>
        <w:textAlignment w:val="auto"/>
        <w:rPr>
          <w:rFonts w:ascii="Times New Roman" w:eastAsia="Times New Roman" w:hAnsi="Times New Roman" w:cs="Times New Roman"/>
          <w:sz w:val="28"/>
          <w:szCs w:val="28"/>
          <w:lang w:eastAsia="ru-RU"/>
        </w:rPr>
      </w:pPr>
      <w:r w:rsidRPr="001A69C2">
        <w:rPr>
          <w:rFonts w:ascii="Times New Roman" w:eastAsia="Times New Roman" w:hAnsi="Times New Roman" w:cs="Times New Roman"/>
          <w:sz w:val="28"/>
          <w:szCs w:val="28"/>
          <w:lang w:eastAsia="ru-RU"/>
        </w:rPr>
        <w:t>Совершенствование системы охраны здоровья населения, в том числе:</w:t>
      </w:r>
      <w:bookmarkStart w:id="51" w:name="dst100421"/>
      <w:bookmarkEnd w:id="51"/>
      <w:r w:rsidRPr="001A69C2">
        <w:rPr>
          <w:rFonts w:ascii="Times New Roman" w:eastAsia="Times New Roman" w:hAnsi="Times New Roman" w:cs="Times New Roman"/>
          <w:sz w:val="28"/>
          <w:szCs w:val="28"/>
          <w:lang w:eastAsia="ru-RU"/>
        </w:rPr>
        <w:t xml:space="preserve"> пропаганда и формирование здорового образа жизни</w:t>
      </w:r>
      <w:r>
        <w:rPr>
          <w:rFonts w:ascii="Times New Roman" w:eastAsia="Times New Roman" w:hAnsi="Times New Roman" w:cs="Times New Roman"/>
          <w:sz w:val="28"/>
          <w:szCs w:val="28"/>
          <w:lang w:eastAsia="ru-RU"/>
        </w:rPr>
        <w:t>,</w:t>
      </w:r>
      <w:r w:rsidRPr="001A69C2">
        <w:rPr>
          <w:rFonts w:ascii="Times New Roman" w:eastAsia="Times New Roman" w:hAnsi="Times New Roman" w:cs="Times New Roman"/>
          <w:sz w:val="28"/>
          <w:szCs w:val="28"/>
          <w:lang w:eastAsia="ru-RU"/>
        </w:rPr>
        <w:t xml:space="preserve"> и повышение о</w:t>
      </w:r>
      <w:r w:rsidRPr="001A69C2">
        <w:rPr>
          <w:rFonts w:ascii="Times New Roman" w:eastAsia="Times New Roman" w:hAnsi="Times New Roman" w:cs="Times New Roman"/>
          <w:sz w:val="28"/>
          <w:szCs w:val="28"/>
          <w:lang w:eastAsia="ru-RU"/>
        </w:rPr>
        <w:t>т</w:t>
      </w:r>
      <w:r w:rsidRPr="001A69C2">
        <w:rPr>
          <w:rFonts w:ascii="Times New Roman" w:eastAsia="Times New Roman" w:hAnsi="Times New Roman" w:cs="Times New Roman"/>
          <w:sz w:val="28"/>
          <w:szCs w:val="28"/>
          <w:lang w:eastAsia="ru-RU"/>
        </w:rPr>
        <w:t>ветственности работодателя за здоровье своих работников и населения за со</w:t>
      </w:r>
      <w:r w:rsidRPr="001A69C2">
        <w:rPr>
          <w:rFonts w:ascii="Times New Roman" w:eastAsia="Times New Roman" w:hAnsi="Times New Roman" w:cs="Times New Roman"/>
          <w:sz w:val="28"/>
          <w:szCs w:val="28"/>
          <w:lang w:eastAsia="ru-RU"/>
        </w:rPr>
        <w:t>б</w:t>
      </w:r>
      <w:r w:rsidRPr="001A69C2">
        <w:rPr>
          <w:rFonts w:ascii="Times New Roman" w:eastAsia="Times New Roman" w:hAnsi="Times New Roman" w:cs="Times New Roman"/>
          <w:sz w:val="28"/>
          <w:szCs w:val="28"/>
          <w:lang w:eastAsia="ru-RU"/>
        </w:rPr>
        <w:t>ственное здоровье;</w:t>
      </w:r>
      <w:bookmarkStart w:id="52" w:name="dst100422"/>
      <w:bookmarkEnd w:id="52"/>
      <w:r w:rsidRPr="001A69C2">
        <w:rPr>
          <w:rFonts w:ascii="Times New Roman" w:eastAsia="Times New Roman" w:hAnsi="Times New Roman" w:cs="Times New Roman"/>
          <w:sz w:val="28"/>
          <w:szCs w:val="28"/>
          <w:lang w:eastAsia="ru-RU"/>
        </w:rPr>
        <w:t xml:space="preserve"> разработка и реализация программ по </w:t>
      </w:r>
      <w:hyperlink r:id="rId22" w:anchor="dst100008" w:history="1">
        <w:r w:rsidRPr="001A69C2">
          <w:rPr>
            <w:rFonts w:ascii="Times New Roman" w:eastAsia="Times New Roman" w:hAnsi="Times New Roman" w:cs="Times New Roman"/>
            <w:sz w:val="28"/>
            <w:szCs w:val="28"/>
            <w:lang w:eastAsia="ru-RU"/>
          </w:rPr>
          <w:t>профилактике алког</w:t>
        </w:r>
        <w:r w:rsidRPr="001A69C2">
          <w:rPr>
            <w:rFonts w:ascii="Times New Roman" w:eastAsia="Times New Roman" w:hAnsi="Times New Roman" w:cs="Times New Roman"/>
            <w:sz w:val="28"/>
            <w:szCs w:val="28"/>
            <w:lang w:eastAsia="ru-RU"/>
          </w:rPr>
          <w:t>о</w:t>
        </w:r>
        <w:r w:rsidRPr="001A69C2">
          <w:rPr>
            <w:rFonts w:ascii="Times New Roman" w:eastAsia="Times New Roman" w:hAnsi="Times New Roman" w:cs="Times New Roman"/>
            <w:sz w:val="28"/>
            <w:szCs w:val="28"/>
            <w:lang w:eastAsia="ru-RU"/>
          </w:rPr>
          <w:t>лизма</w:t>
        </w:r>
      </w:hyperlink>
      <w:r w:rsidRPr="001A69C2">
        <w:rPr>
          <w:rFonts w:ascii="Times New Roman" w:eastAsia="Times New Roman" w:hAnsi="Times New Roman" w:cs="Times New Roman"/>
          <w:sz w:val="28"/>
          <w:szCs w:val="28"/>
          <w:lang w:eastAsia="ru-RU"/>
        </w:rPr>
        <w:t>, табакокурения и других факторов риска;</w:t>
      </w:r>
      <w:r>
        <w:rPr>
          <w:rFonts w:ascii="Times New Roman" w:eastAsia="Times New Roman" w:hAnsi="Times New Roman" w:cs="Times New Roman"/>
          <w:sz w:val="28"/>
          <w:szCs w:val="28"/>
          <w:lang w:eastAsia="ru-RU"/>
        </w:rPr>
        <w:t xml:space="preserve"> </w:t>
      </w:r>
      <w:r w:rsidRPr="001A69C2">
        <w:rPr>
          <w:rFonts w:ascii="Times New Roman" w:eastAsia="Times New Roman" w:hAnsi="Times New Roman" w:cs="Times New Roman"/>
          <w:sz w:val="28"/>
          <w:szCs w:val="28"/>
          <w:lang w:eastAsia="ru-RU"/>
        </w:rPr>
        <w:t>формирование культуры здор</w:t>
      </w:r>
      <w:r w:rsidRPr="001A69C2">
        <w:rPr>
          <w:rFonts w:ascii="Times New Roman" w:eastAsia="Times New Roman" w:hAnsi="Times New Roman" w:cs="Times New Roman"/>
          <w:sz w:val="28"/>
          <w:szCs w:val="28"/>
          <w:lang w:eastAsia="ru-RU"/>
        </w:rPr>
        <w:t>о</w:t>
      </w:r>
      <w:r w:rsidRPr="001A69C2">
        <w:rPr>
          <w:rFonts w:ascii="Times New Roman" w:eastAsia="Times New Roman" w:hAnsi="Times New Roman" w:cs="Times New Roman"/>
          <w:sz w:val="28"/>
          <w:szCs w:val="28"/>
          <w:lang w:eastAsia="ru-RU"/>
        </w:rPr>
        <w:t>вого питания населения;</w:t>
      </w:r>
      <w:bookmarkStart w:id="53" w:name="dst100424"/>
      <w:bookmarkEnd w:id="53"/>
      <w:r w:rsidRPr="001A69C2">
        <w:rPr>
          <w:rFonts w:ascii="Times New Roman" w:eastAsia="Times New Roman" w:hAnsi="Times New Roman" w:cs="Times New Roman"/>
          <w:sz w:val="28"/>
          <w:szCs w:val="28"/>
          <w:lang w:eastAsia="ru-RU"/>
        </w:rPr>
        <w:t xml:space="preserve"> обеспечение безопасной для жизнедеятельности чел</w:t>
      </w:r>
      <w:r w:rsidRPr="001A69C2">
        <w:rPr>
          <w:rFonts w:ascii="Times New Roman" w:eastAsia="Times New Roman" w:hAnsi="Times New Roman" w:cs="Times New Roman"/>
          <w:sz w:val="28"/>
          <w:szCs w:val="28"/>
          <w:lang w:eastAsia="ru-RU"/>
        </w:rPr>
        <w:t>о</w:t>
      </w:r>
      <w:r w:rsidRPr="001A69C2">
        <w:rPr>
          <w:rFonts w:ascii="Times New Roman" w:eastAsia="Times New Roman" w:hAnsi="Times New Roman" w:cs="Times New Roman"/>
          <w:sz w:val="28"/>
          <w:szCs w:val="28"/>
          <w:lang w:eastAsia="ru-RU"/>
        </w:rPr>
        <w:t>века окружающей среды;</w:t>
      </w:r>
      <w:bookmarkStart w:id="54" w:name="dst100425"/>
      <w:bookmarkEnd w:id="54"/>
      <w:r>
        <w:rPr>
          <w:rFonts w:ascii="Times New Roman" w:eastAsia="Times New Roman" w:hAnsi="Times New Roman" w:cs="Times New Roman"/>
          <w:sz w:val="28"/>
          <w:szCs w:val="28"/>
          <w:lang w:eastAsia="ru-RU"/>
        </w:rPr>
        <w:t xml:space="preserve"> </w:t>
      </w:r>
      <w:r w:rsidRPr="001A69C2">
        <w:rPr>
          <w:rFonts w:ascii="Times New Roman" w:eastAsia="Times New Roman" w:hAnsi="Times New Roman" w:cs="Times New Roman"/>
          <w:sz w:val="28"/>
          <w:szCs w:val="28"/>
          <w:lang w:eastAsia="ru-RU"/>
        </w:rPr>
        <w:t>обеспечение санитарно-эпидемиологического благ</w:t>
      </w:r>
      <w:r w:rsidRPr="001A69C2">
        <w:rPr>
          <w:rFonts w:ascii="Times New Roman" w:eastAsia="Times New Roman" w:hAnsi="Times New Roman" w:cs="Times New Roman"/>
          <w:sz w:val="28"/>
          <w:szCs w:val="28"/>
          <w:lang w:eastAsia="ru-RU"/>
        </w:rPr>
        <w:t>о</w:t>
      </w:r>
      <w:r w:rsidRPr="001A69C2">
        <w:rPr>
          <w:rFonts w:ascii="Times New Roman" w:eastAsia="Times New Roman" w:hAnsi="Times New Roman" w:cs="Times New Roman"/>
          <w:sz w:val="28"/>
          <w:szCs w:val="28"/>
          <w:lang w:eastAsia="ru-RU"/>
        </w:rPr>
        <w:t>получия населения.</w:t>
      </w:r>
      <w:bookmarkStart w:id="55" w:name="dst100426"/>
      <w:bookmarkEnd w:id="55"/>
    </w:p>
    <w:p w:rsidR="00983FF7" w:rsidRPr="001A69C2" w:rsidRDefault="00983FF7" w:rsidP="00F35E7B">
      <w:pPr>
        <w:pStyle w:val="a5"/>
        <w:numPr>
          <w:ilvl w:val="0"/>
          <w:numId w:val="35"/>
        </w:numPr>
        <w:suppressAutoHyphens w:val="0"/>
        <w:autoSpaceDN/>
        <w:spacing w:after="0" w:line="360" w:lineRule="auto"/>
        <w:ind w:left="0" w:firstLine="851"/>
        <w:contextualSpacing/>
        <w:jc w:val="both"/>
        <w:textAlignment w:val="auto"/>
        <w:rPr>
          <w:rFonts w:ascii="Times New Roman" w:eastAsia="Times New Roman" w:hAnsi="Times New Roman" w:cs="Times New Roman"/>
          <w:sz w:val="28"/>
          <w:szCs w:val="28"/>
          <w:lang w:eastAsia="ru-RU"/>
        </w:rPr>
      </w:pPr>
      <w:r w:rsidRPr="001A69C2">
        <w:rPr>
          <w:rFonts w:ascii="Times New Roman" w:eastAsia="Times New Roman" w:hAnsi="Times New Roman" w:cs="Times New Roman"/>
          <w:sz w:val="28"/>
          <w:szCs w:val="28"/>
          <w:lang w:eastAsia="ru-RU"/>
        </w:rPr>
        <w:t>Реализация приоритетных национальных проектов.</w:t>
      </w:r>
      <w:r w:rsidRPr="001A69C2">
        <w:rPr>
          <w:rStyle w:val="ab"/>
          <w:rFonts w:ascii="Times New Roman" w:hAnsi="Times New Roman" w:cs="Times New Roman"/>
          <w:sz w:val="28"/>
          <w:szCs w:val="28"/>
          <w:shd w:val="clear" w:color="auto" w:fill="FFFFFF"/>
        </w:rPr>
        <w:footnoteReference w:id="64"/>
      </w:r>
    </w:p>
    <w:p w:rsidR="00983FF7" w:rsidRPr="001A69C2" w:rsidRDefault="00983FF7" w:rsidP="00983FF7">
      <w:pPr>
        <w:tabs>
          <w:tab w:val="left" w:pos="8475"/>
        </w:tabs>
        <w:spacing w:after="0" w:line="360" w:lineRule="auto"/>
        <w:ind w:firstLine="851"/>
        <w:jc w:val="both"/>
        <w:rPr>
          <w:rFonts w:ascii="Times New Roman" w:hAnsi="Times New Roman" w:cs="Times New Roman"/>
          <w:sz w:val="28"/>
          <w:szCs w:val="28"/>
          <w:shd w:val="clear" w:color="auto" w:fill="FFFFFF"/>
        </w:rPr>
      </w:pPr>
      <w:r w:rsidRPr="001A69C2">
        <w:rPr>
          <w:rFonts w:ascii="Times New Roman" w:hAnsi="Times New Roman" w:cs="Times New Roman"/>
          <w:sz w:val="28"/>
          <w:szCs w:val="28"/>
          <w:shd w:val="clear" w:color="auto" w:fill="FFFFFF"/>
        </w:rPr>
        <w:t>Главные принципы, на которых основывается политика государства в здравоохранении, заключаются в</w:t>
      </w:r>
      <w:r w:rsidR="00DE51BD">
        <w:rPr>
          <w:rFonts w:ascii="Times New Roman" w:hAnsi="Times New Roman" w:cs="Times New Roman"/>
          <w:sz w:val="28"/>
          <w:szCs w:val="28"/>
          <w:shd w:val="clear" w:color="auto" w:fill="FFFFFF"/>
        </w:rPr>
        <w:t xml:space="preserve"> следующем</w:t>
      </w:r>
      <w:r w:rsidRPr="001A69C2">
        <w:rPr>
          <w:rFonts w:ascii="Times New Roman" w:hAnsi="Times New Roman" w:cs="Times New Roman"/>
          <w:sz w:val="28"/>
          <w:szCs w:val="28"/>
          <w:shd w:val="clear" w:color="auto" w:fill="FFFFFF"/>
        </w:rPr>
        <w:t>:</w:t>
      </w:r>
    </w:p>
    <w:p w:rsidR="00983FF7" w:rsidRPr="001A69C2" w:rsidRDefault="00983FF7" w:rsidP="00F35E7B">
      <w:pPr>
        <w:pStyle w:val="a7"/>
        <w:numPr>
          <w:ilvl w:val="0"/>
          <w:numId w:val="33"/>
        </w:numPr>
        <w:suppressAutoHyphens w:val="0"/>
        <w:autoSpaceDN/>
        <w:spacing w:before="0" w:after="0" w:line="360" w:lineRule="auto"/>
        <w:ind w:left="0" w:firstLine="851"/>
        <w:jc w:val="both"/>
        <w:textAlignment w:val="auto"/>
        <w:rPr>
          <w:sz w:val="28"/>
          <w:szCs w:val="28"/>
        </w:rPr>
      </w:pPr>
      <w:r w:rsidRPr="001A69C2">
        <w:rPr>
          <w:sz w:val="28"/>
          <w:szCs w:val="28"/>
        </w:rPr>
        <w:t>комплексности решения задач в области здравоохранения, фарм</w:t>
      </w:r>
      <w:r w:rsidRPr="001A69C2">
        <w:rPr>
          <w:sz w:val="28"/>
          <w:szCs w:val="28"/>
        </w:rPr>
        <w:t>а</w:t>
      </w:r>
      <w:r w:rsidRPr="001A69C2">
        <w:rPr>
          <w:sz w:val="28"/>
          <w:szCs w:val="28"/>
        </w:rPr>
        <w:t>цевтической и медицинской промышленности в их взаимосвязи;</w:t>
      </w:r>
    </w:p>
    <w:p w:rsidR="00983FF7" w:rsidRPr="001A69C2" w:rsidRDefault="00983FF7" w:rsidP="00F35E7B">
      <w:pPr>
        <w:pStyle w:val="a7"/>
        <w:numPr>
          <w:ilvl w:val="0"/>
          <w:numId w:val="33"/>
        </w:numPr>
        <w:suppressAutoHyphens w:val="0"/>
        <w:autoSpaceDN/>
        <w:spacing w:before="0" w:after="0" w:line="360" w:lineRule="auto"/>
        <w:ind w:left="0" w:firstLine="851"/>
        <w:jc w:val="both"/>
        <w:textAlignment w:val="auto"/>
        <w:rPr>
          <w:sz w:val="28"/>
          <w:szCs w:val="28"/>
        </w:rPr>
      </w:pPr>
      <w:r w:rsidRPr="001A69C2">
        <w:rPr>
          <w:sz w:val="28"/>
          <w:szCs w:val="28"/>
        </w:rPr>
        <w:t>концентрации на приоритетах - выбор по каждому направлению развития наиболее проблемных вопросов и применение эффективных механи</w:t>
      </w:r>
      <w:r w:rsidRPr="001A69C2">
        <w:rPr>
          <w:sz w:val="28"/>
          <w:szCs w:val="28"/>
        </w:rPr>
        <w:t>з</w:t>
      </w:r>
      <w:r w:rsidRPr="001A69C2">
        <w:rPr>
          <w:sz w:val="28"/>
          <w:szCs w:val="28"/>
        </w:rPr>
        <w:t>мов их решения;</w:t>
      </w:r>
    </w:p>
    <w:p w:rsidR="00983FF7" w:rsidRPr="001A69C2" w:rsidRDefault="00DE51BD" w:rsidP="00F35E7B">
      <w:pPr>
        <w:pStyle w:val="a7"/>
        <w:numPr>
          <w:ilvl w:val="0"/>
          <w:numId w:val="33"/>
        </w:numPr>
        <w:suppressAutoHyphens w:val="0"/>
        <w:autoSpaceDN/>
        <w:spacing w:before="0" w:after="0" w:line="360" w:lineRule="auto"/>
        <w:ind w:left="0" w:firstLine="851"/>
        <w:jc w:val="both"/>
        <w:textAlignment w:val="auto"/>
        <w:rPr>
          <w:sz w:val="28"/>
          <w:szCs w:val="28"/>
        </w:rPr>
      </w:pPr>
      <w:r w:rsidRPr="001A69C2">
        <w:rPr>
          <w:sz w:val="28"/>
          <w:szCs w:val="28"/>
        </w:rPr>
        <w:t>своевременном реагировании на тенденции текущ</w:t>
      </w:r>
      <w:r>
        <w:rPr>
          <w:sz w:val="28"/>
          <w:szCs w:val="28"/>
        </w:rPr>
        <w:t>его</w:t>
      </w:r>
      <w:r w:rsidRPr="001A69C2">
        <w:rPr>
          <w:sz w:val="28"/>
          <w:szCs w:val="28"/>
        </w:rPr>
        <w:t xml:space="preserve"> период</w:t>
      </w:r>
      <w:r>
        <w:rPr>
          <w:sz w:val="28"/>
          <w:szCs w:val="28"/>
        </w:rPr>
        <w:t>а</w:t>
      </w:r>
      <w:r w:rsidRPr="001A69C2">
        <w:rPr>
          <w:sz w:val="28"/>
          <w:szCs w:val="28"/>
        </w:rPr>
        <w:t>;</w:t>
      </w:r>
    </w:p>
    <w:p w:rsidR="00983FF7" w:rsidRPr="001A69C2" w:rsidRDefault="00983FF7" w:rsidP="00F35E7B">
      <w:pPr>
        <w:pStyle w:val="a7"/>
        <w:numPr>
          <w:ilvl w:val="0"/>
          <w:numId w:val="33"/>
        </w:numPr>
        <w:suppressAutoHyphens w:val="0"/>
        <w:autoSpaceDN/>
        <w:spacing w:before="0" w:after="0" w:line="360" w:lineRule="auto"/>
        <w:ind w:left="0" w:firstLine="851"/>
        <w:jc w:val="both"/>
        <w:textAlignment w:val="auto"/>
        <w:rPr>
          <w:sz w:val="28"/>
          <w:szCs w:val="28"/>
        </w:rPr>
      </w:pPr>
      <w:r w:rsidRPr="001A69C2">
        <w:rPr>
          <w:sz w:val="28"/>
          <w:szCs w:val="28"/>
        </w:rPr>
        <w:t>учете региональных особенностей развития здравоохранения и дифференцированный подход к разработке и реализации региональных пр</w:t>
      </w:r>
      <w:r w:rsidRPr="001A69C2">
        <w:rPr>
          <w:sz w:val="28"/>
          <w:szCs w:val="28"/>
        </w:rPr>
        <w:t>о</w:t>
      </w:r>
      <w:r w:rsidRPr="001A69C2">
        <w:rPr>
          <w:sz w:val="28"/>
          <w:szCs w:val="28"/>
        </w:rPr>
        <w:t>грамм здравоохранения;</w:t>
      </w:r>
    </w:p>
    <w:p w:rsidR="00983FF7" w:rsidRPr="001A69C2" w:rsidRDefault="00983FF7" w:rsidP="00F35E7B">
      <w:pPr>
        <w:pStyle w:val="a7"/>
        <w:numPr>
          <w:ilvl w:val="0"/>
          <w:numId w:val="33"/>
        </w:numPr>
        <w:suppressAutoHyphens w:val="0"/>
        <w:autoSpaceDN/>
        <w:spacing w:before="0" w:after="0" w:line="360" w:lineRule="auto"/>
        <w:ind w:left="0" w:firstLine="851"/>
        <w:jc w:val="both"/>
        <w:textAlignment w:val="auto"/>
        <w:rPr>
          <w:sz w:val="28"/>
          <w:szCs w:val="28"/>
        </w:rPr>
      </w:pPr>
      <w:r w:rsidRPr="001A69C2">
        <w:rPr>
          <w:sz w:val="28"/>
          <w:szCs w:val="28"/>
        </w:rPr>
        <w:lastRenderedPageBreak/>
        <w:t>взаимодействие органов государственной власти с частным бизн</w:t>
      </w:r>
      <w:r w:rsidRPr="001A69C2">
        <w:rPr>
          <w:sz w:val="28"/>
          <w:szCs w:val="28"/>
        </w:rPr>
        <w:t>е</w:t>
      </w:r>
      <w:r w:rsidRPr="001A69C2">
        <w:rPr>
          <w:sz w:val="28"/>
          <w:szCs w:val="28"/>
        </w:rPr>
        <w:t>сом, институтами гражданского общества, международными субъектами;</w:t>
      </w:r>
    </w:p>
    <w:p w:rsidR="00983FF7" w:rsidRPr="001A69C2" w:rsidRDefault="00983FF7" w:rsidP="00F35E7B">
      <w:pPr>
        <w:pStyle w:val="a7"/>
        <w:numPr>
          <w:ilvl w:val="0"/>
          <w:numId w:val="33"/>
        </w:numPr>
        <w:suppressAutoHyphens w:val="0"/>
        <w:autoSpaceDN/>
        <w:spacing w:before="0" w:after="0" w:line="360" w:lineRule="auto"/>
        <w:ind w:left="0" w:firstLine="851"/>
        <w:jc w:val="both"/>
        <w:textAlignment w:val="auto"/>
        <w:rPr>
          <w:sz w:val="28"/>
          <w:szCs w:val="28"/>
        </w:rPr>
      </w:pPr>
      <w:r w:rsidRPr="001A69C2">
        <w:rPr>
          <w:sz w:val="28"/>
          <w:szCs w:val="28"/>
        </w:rPr>
        <w:t>координации действий законодательных и исполнительных органов государственной власти на федеральном, региональном и муниципальном уро</w:t>
      </w:r>
      <w:r w:rsidRPr="001A69C2">
        <w:rPr>
          <w:sz w:val="28"/>
          <w:szCs w:val="28"/>
        </w:rPr>
        <w:t>в</w:t>
      </w:r>
      <w:r w:rsidRPr="001A69C2">
        <w:rPr>
          <w:sz w:val="28"/>
          <w:szCs w:val="28"/>
        </w:rPr>
        <w:t>нях.</w:t>
      </w:r>
      <w:r w:rsidRPr="001A69C2">
        <w:rPr>
          <w:rStyle w:val="ab"/>
          <w:sz w:val="28"/>
          <w:szCs w:val="28"/>
        </w:rPr>
        <w:footnoteReference w:id="65"/>
      </w:r>
    </w:p>
    <w:p w:rsidR="00983FF7" w:rsidRPr="001A69C2" w:rsidRDefault="00983FF7" w:rsidP="00983FF7">
      <w:pPr>
        <w:pStyle w:val="a7"/>
        <w:spacing w:before="0" w:after="0" w:line="360" w:lineRule="auto"/>
        <w:ind w:firstLine="851"/>
        <w:jc w:val="both"/>
        <w:rPr>
          <w:bCs/>
          <w:sz w:val="28"/>
          <w:szCs w:val="28"/>
        </w:rPr>
      </w:pPr>
      <w:r w:rsidRPr="001A69C2">
        <w:rPr>
          <w:sz w:val="28"/>
          <w:szCs w:val="28"/>
          <w:shd w:val="clear" w:color="auto" w:fill="FFFFFF"/>
        </w:rPr>
        <w:t>Основными приоритетами политики государства</w:t>
      </w:r>
      <w:r w:rsidRPr="001A69C2">
        <w:rPr>
          <w:bCs/>
          <w:sz w:val="28"/>
          <w:szCs w:val="28"/>
        </w:rPr>
        <w:t xml:space="preserve"> в области здравоохранения на современном этапе являются:</w:t>
      </w:r>
    </w:p>
    <w:p w:rsidR="00983FF7" w:rsidRPr="001A69C2" w:rsidRDefault="00983FF7" w:rsidP="00F35E7B">
      <w:pPr>
        <w:pStyle w:val="a7"/>
        <w:numPr>
          <w:ilvl w:val="0"/>
          <w:numId w:val="34"/>
        </w:numPr>
        <w:suppressAutoHyphens w:val="0"/>
        <w:autoSpaceDN/>
        <w:spacing w:before="0" w:after="0" w:line="360" w:lineRule="auto"/>
        <w:ind w:left="0" w:firstLine="851"/>
        <w:jc w:val="both"/>
        <w:textAlignment w:val="auto"/>
        <w:rPr>
          <w:sz w:val="28"/>
          <w:szCs w:val="28"/>
        </w:rPr>
      </w:pPr>
      <w:r w:rsidRPr="001A69C2">
        <w:rPr>
          <w:sz w:val="28"/>
          <w:szCs w:val="28"/>
        </w:rPr>
        <w:t>стабилизация и обеспечение государственных гарантий оказания гражданам бесплатной медицинской помощи на социально справедливой осн</w:t>
      </w:r>
      <w:r w:rsidRPr="001A69C2">
        <w:rPr>
          <w:sz w:val="28"/>
          <w:szCs w:val="28"/>
        </w:rPr>
        <w:t>о</w:t>
      </w:r>
      <w:r w:rsidRPr="001A69C2">
        <w:rPr>
          <w:sz w:val="28"/>
          <w:szCs w:val="28"/>
        </w:rPr>
        <w:t>ве;</w:t>
      </w:r>
    </w:p>
    <w:p w:rsidR="00983FF7" w:rsidRPr="001A69C2" w:rsidRDefault="00983FF7" w:rsidP="00F35E7B">
      <w:pPr>
        <w:pStyle w:val="a7"/>
        <w:numPr>
          <w:ilvl w:val="0"/>
          <w:numId w:val="34"/>
        </w:numPr>
        <w:suppressAutoHyphens w:val="0"/>
        <w:autoSpaceDN/>
        <w:spacing w:before="0" w:after="0" w:line="360" w:lineRule="auto"/>
        <w:ind w:left="0" w:firstLine="851"/>
        <w:jc w:val="both"/>
        <w:textAlignment w:val="auto"/>
        <w:rPr>
          <w:sz w:val="28"/>
          <w:szCs w:val="28"/>
        </w:rPr>
      </w:pPr>
      <w:r w:rsidRPr="001A69C2">
        <w:rPr>
          <w:sz w:val="28"/>
          <w:szCs w:val="28"/>
        </w:rPr>
        <w:t>оптимизация управления и финансирования системы здравоохран</w:t>
      </w:r>
      <w:r w:rsidRPr="001A69C2">
        <w:rPr>
          <w:sz w:val="28"/>
          <w:szCs w:val="28"/>
        </w:rPr>
        <w:t>е</w:t>
      </w:r>
      <w:r w:rsidRPr="001A69C2">
        <w:rPr>
          <w:sz w:val="28"/>
          <w:szCs w:val="28"/>
        </w:rPr>
        <w:t>ния, ее интеграция;</w:t>
      </w:r>
    </w:p>
    <w:p w:rsidR="00983FF7" w:rsidRPr="001A69C2" w:rsidRDefault="00983FF7" w:rsidP="00F35E7B">
      <w:pPr>
        <w:pStyle w:val="a7"/>
        <w:numPr>
          <w:ilvl w:val="0"/>
          <w:numId w:val="34"/>
        </w:numPr>
        <w:suppressAutoHyphens w:val="0"/>
        <w:autoSpaceDN/>
        <w:spacing w:before="0" w:after="0" w:line="360" w:lineRule="auto"/>
        <w:ind w:left="0" w:firstLine="851"/>
        <w:jc w:val="both"/>
        <w:textAlignment w:val="auto"/>
        <w:rPr>
          <w:sz w:val="28"/>
          <w:szCs w:val="28"/>
        </w:rPr>
      </w:pPr>
      <w:r w:rsidRPr="001A69C2">
        <w:rPr>
          <w:sz w:val="28"/>
          <w:szCs w:val="28"/>
        </w:rPr>
        <w:t>обновление медицинских технологий, в том числе профилактич</w:t>
      </w:r>
      <w:r w:rsidRPr="001A69C2">
        <w:rPr>
          <w:sz w:val="28"/>
          <w:szCs w:val="28"/>
        </w:rPr>
        <w:t>е</w:t>
      </w:r>
      <w:r w:rsidRPr="001A69C2">
        <w:rPr>
          <w:sz w:val="28"/>
          <w:szCs w:val="28"/>
        </w:rPr>
        <w:t>ских, доказавших свою эффективность;</w:t>
      </w:r>
    </w:p>
    <w:p w:rsidR="00983FF7" w:rsidRPr="001A69C2" w:rsidRDefault="00983FF7" w:rsidP="00F35E7B">
      <w:pPr>
        <w:pStyle w:val="a7"/>
        <w:numPr>
          <w:ilvl w:val="0"/>
          <w:numId w:val="34"/>
        </w:numPr>
        <w:suppressAutoHyphens w:val="0"/>
        <w:autoSpaceDN/>
        <w:spacing w:before="0" w:after="0" w:line="360" w:lineRule="auto"/>
        <w:ind w:left="0" w:firstLine="851"/>
        <w:jc w:val="both"/>
        <w:textAlignment w:val="auto"/>
        <w:rPr>
          <w:sz w:val="28"/>
          <w:szCs w:val="28"/>
        </w:rPr>
      </w:pPr>
      <w:r w:rsidRPr="001A69C2">
        <w:rPr>
          <w:sz w:val="28"/>
          <w:szCs w:val="28"/>
        </w:rPr>
        <w:t>внедрение действенных подходов к контролю качества и безопасн</w:t>
      </w:r>
      <w:r w:rsidRPr="001A69C2">
        <w:rPr>
          <w:sz w:val="28"/>
          <w:szCs w:val="28"/>
        </w:rPr>
        <w:t>о</w:t>
      </w:r>
      <w:r w:rsidRPr="001A69C2">
        <w:rPr>
          <w:sz w:val="28"/>
          <w:szCs w:val="28"/>
        </w:rPr>
        <w:t>сти услуг здравоохранения, фармацевтических препаратов, медицинской техн</w:t>
      </w:r>
      <w:r w:rsidRPr="001A69C2">
        <w:rPr>
          <w:sz w:val="28"/>
          <w:szCs w:val="28"/>
        </w:rPr>
        <w:t>и</w:t>
      </w:r>
      <w:r w:rsidRPr="001A69C2">
        <w:rPr>
          <w:sz w:val="28"/>
          <w:szCs w:val="28"/>
        </w:rPr>
        <w:t>ки;</w:t>
      </w:r>
    </w:p>
    <w:p w:rsidR="00983FF7" w:rsidRPr="001A69C2" w:rsidRDefault="00983FF7" w:rsidP="00F35E7B">
      <w:pPr>
        <w:pStyle w:val="a7"/>
        <w:numPr>
          <w:ilvl w:val="0"/>
          <w:numId w:val="34"/>
        </w:numPr>
        <w:suppressAutoHyphens w:val="0"/>
        <w:autoSpaceDN/>
        <w:spacing w:before="0" w:after="0" w:line="360" w:lineRule="auto"/>
        <w:ind w:left="0" w:firstLine="851"/>
        <w:jc w:val="both"/>
        <w:textAlignment w:val="auto"/>
        <w:rPr>
          <w:sz w:val="28"/>
          <w:szCs w:val="28"/>
        </w:rPr>
      </w:pPr>
      <w:r w:rsidRPr="001A69C2">
        <w:rPr>
          <w:sz w:val="28"/>
          <w:szCs w:val="28"/>
        </w:rPr>
        <w:t>совершенствование последипломного образования и професси</w:t>
      </w:r>
      <w:r w:rsidRPr="001A69C2">
        <w:rPr>
          <w:sz w:val="28"/>
          <w:szCs w:val="28"/>
        </w:rPr>
        <w:t>о</w:t>
      </w:r>
      <w:r w:rsidRPr="001A69C2">
        <w:rPr>
          <w:sz w:val="28"/>
          <w:szCs w:val="28"/>
        </w:rPr>
        <w:t>нальной деятельности работников здравоохранения;</w:t>
      </w:r>
    </w:p>
    <w:p w:rsidR="00983FF7" w:rsidRPr="001A69C2" w:rsidRDefault="00983FF7" w:rsidP="00F35E7B">
      <w:pPr>
        <w:pStyle w:val="a7"/>
        <w:numPr>
          <w:ilvl w:val="0"/>
          <w:numId w:val="34"/>
        </w:numPr>
        <w:suppressAutoHyphens w:val="0"/>
        <w:autoSpaceDN/>
        <w:spacing w:before="0" w:after="0" w:line="360" w:lineRule="auto"/>
        <w:ind w:left="0" w:firstLine="851"/>
        <w:jc w:val="both"/>
        <w:textAlignment w:val="auto"/>
        <w:rPr>
          <w:sz w:val="28"/>
          <w:szCs w:val="28"/>
        </w:rPr>
      </w:pPr>
      <w:r w:rsidRPr="001A69C2">
        <w:rPr>
          <w:sz w:val="28"/>
          <w:szCs w:val="28"/>
        </w:rPr>
        <w:t>развитие отечественной фармацевтической и медицинской пр</w:t>
      </w:r>
      <w:r w:rsidRPr="001A69C2">
        <w:rPr>
          <w:sz w:val="28"/>
          <w:szCs w:val="28"/>
        </w:rPr>
        <w:t>о</w:t>
      </w:r>
      <w:r w:rsidRPr="001A69C2">
        <w:rPr>
          <w:sz w:val="28"/>
          <w:szCs w:val="28"/>
        </w:rPr>
        <w:t>мышленности;</w:t>
      </w:r>
    </w:p>
    <w:p w:rsidR="00983FF7" w:rsidRPr="001A69C2" w:rsidRDefault="00983FF7" w:rsidP="00F35E7B">
      <w:pPr>
        <w:pStyle w:val="a7"/>
        <w:numPr>
          <w:ilvl w:val="0"/>
          <w:numId w:val="34"/>
        </w:numPr>
        <w:suppressAutoHyphens w:val="0"/>
        <w:autoSpaceDN/>
        <w:spacing w:before="0" w:after="0" w:line="360" w:lineRule="auto"/>
        <w:ind w:left="0" w:firstLine="851"/>
        <w:jc w:val="both"/>
        <w:textAlignment w:val="auto"/>
        <w:rPr>
          <w:sz w:val="28"/>
          <w:szCs w:val="28"/>
        </w:rPr>
      </w:pPr>
      <w:r w:rsidRPr="001A69C2">
        <w:rPr>
          <w:sz w:val="28"/>
          <w:szCs w:val="28"/>
        </w:rPr>
        <w:t>формирование партнерств государства в области здравоохранения с частным бизнесом, гражданским обществом;</w:t>
      </w:r>
    </w:p>
    <w:p w:rsidR="00983FF7" w:rsidRPr="001A69C2" w:rsidRDefault="00983FF7" w:rsidP="00F35E7B">
      <w:pPr>
        <w:pStyle w:val="a7"/>
        <w:numPr>
          <w:ilvl w:val="0"/>
          <w:numId w:val="34"/>
        </w:numPr>
        <w:suppressAutoHyphens w:val="0"/>
        <w:autoSpaceDN/>
        <w:spacing w:before="0" w:after="0" w:line="360" w:lineRule="auto"/>
        <w:ind w:left="0" w:firstLine="851"/>
        <w:jc w:val="both"/>
        <w:textAlignment w:val="auto"/>
        <w:rPr>
          <w:sz w:val="28"/>
          <w:szCs w:val="28"/>
        </w:rPr>
      </w:pPr>
      <w:r w:rsidRPr="001A69C2">
        <w:rPr>
          <w:sz w:val="28"/>
          <w:szCs w:val="28"/>
        </w:rPr>
        <w:t>инициирование межведомственных программ охраны общественн</w:t>
      </w:r>
      <w:r w:rsidRPr="001A69C2">
        <w:rPr>
          <w:sz w:val="28"/>
          <w:szCs w:val="28"/>
        </w:rPr>
        <w:t>о</w:t>
      </w:r>
      <w:r w:rsidRPr="001A69C2">
        <w:rPr>
          <w:sz w:val="28"/>
          <w:szCs w:val="28"/>
        </w:rPr>
        <w:t>го здоровья и обеспечение профессионального лидерства специалистов в обла</w:t>
      </w:r>
      <w:r w:rsidRPr="001A69C2">
        <w:rPr>
          <w:sz w:val="28"/>
          <w:szCs w:val="28"/>
        </w:rPr>
        <w:t>с</w:t>
      </w:r>
      <w:r w:rsidRPr="001A69C2">
        <w:rPr>
          <w:sz w:val="28"/>
          <w:szCs w:val="28"/>
        </w:rPr>
        <w:t>ти здравоохранения;</w:t>
      </w:r>
    </w:p>
    <w:p w:rsidR="00983FF7" w:rsidRPr="001A69C2" w:rsidRDefault="00983FF7" w:rsidP="00F35E7B">
      <w:pPr>
        <w:pStyle w:val="a7"/>
        <w:numPr>
          <w:ilvl w:val="0"/>
          <w:numId w:val="34"/>
        </w:numPr>
        <w:suppressAutoHyphens w:val="0"/>
        <w:autoSpaceDN/>
        <w:spacing w:before="0" w:after="0" w:line="360" w:lineRule="auto"/>
        <w:ind w:left="0" w:firstLine="851"/>
        <w:jc w:val="both"/>
        <w:textAlignment w:val="auto"/>
        <w:rPr>
          <w:sz w:val="28"/>
          <w:szCs w:val="28"/>
        </w:rPr>
      </w:pPr>
      <w:r w:rsidRPr="001A69C2">
        <w:rPr>
          <w:sz w:val="28"/>
          <w:szCs w:val="28"/>
        </w:rPr>
        <w:t>защита национальных интересов в сфере здравоохранения в рамках международного сотрудничества.</w:t>
      </w:r>
      <w:r w:rsidRPr="001A69C2">
        <w:rPr>
          <w:rStyle w:val="ab"/>
          <w:sz w:val="28"/>
          <w:szCs w:val="28"/>
        </w:rPr>
        <w:footnoteReference w:id="66"/>
      </w:r>
    </w:p>
    <w:p w:rsidR="00983FF7" w:rsidRPr="001A69C2" w:rsidRDefault="00983FF7" w:rsidP="00983FF7">
      <w:pPr>
        <w:pStyle w:val="a7"/>
        <w:spacing w:before="0" w:after="0" w:line="360" w:lineRule="auto"/>
        <w:ind w:firstLine="851"/>
        <w:jc w:val="both"/>
        <w:rPr>
          <w:sz w:val="28"/>
          <w:szCs w:val="28"/>
        </w:rPr>
      </w:pPr>
      <w:r w:rsidRPr="001A69C2">
        <w:rPr>
          <w:sz w:val="28"/>
          <w:szCs w:val="28"/>
        </w:rPr>
        <w:lastRenderedPageBreak/>
        <w:t>Политика в сфере здравоохранения, как известно, носит комплексный характер, то есть в не</w:t>
      </w:r>
      <w:r w:rsidR="000F03A7">
        <w:rPr>
          <w:sz w:val="28"/>
          <w:szCs w:val="28"/>
        </w:rPr>
        <w:t>е</w:t>
      </w:r>
      <w:r w:rsidRPr="001A69C2">
        <w:rPr>
          <w:sz w:val="28"/>
          <w:szCs w:val="28"/>
        </w:rPr>
        <w:t xml:space="preserve"> входят правовые нормы разной отраслевой принадлежности: конституционного, административного, финансового, гражданского, трудового и других отраслей права. В современных условиях, с одной стороны, происходит сужение сферы государственного регулирования, расширения зон, свободных от прямого вмешательства государства, а с другой — усиление правовых механизмов социальной защиты интересов граждан. Несмотря на то, что действующее законодательство Российской Федерации в сфере здравоохранения насчитывает несколько десятков законов, значительное количество подзаконных нормативных актов, его нельзя признать достаточным для решения современных задач. Нормативные правовые акты в сфере здравоохранения разрознены, ряд норм дублируют друг друга, а некоторые отношения в области медицины, вообще, не регулируются правом. Возникает необходимость в систематизации отрасли или подотрасли права в условиях активного развития законодательства в данной сфере, накопления нормативного материала, изданного в разное время и регулирующего различные предметы отношений. </w:t>
      </w:r>
    </w:p>
    <w:p w:rsidR="00983FF7" w:rsidRPr="001A69C2" w:rsidRDefault="00983FF7" w:rsidP="00983FF7">
      <w:pPr>
        <w:pStyle w:val="a7"/>
        <w:spacing w:before="0" w:after="0" w:line="360" w:lineRule="auto"/>
        <w:ind w:firstLine="851"/>
        <w:jc w:val="both"/>
        <w:rPr>
          <w:sz w:val="28"/>
          <w:szCs w:val="28"/>
        </w:rPr>
      </w:pPr>
      <w:r w:rsidRPr="001A69C2">
        <w:rPr>
          <w:sz w:val="28"/>
          <w:szCs w:val="28"/>
        </w:rPr>
        <w:t>Неотъемлемым элементом современной политики является разработка федеральных, региональных и муниципальных программ, где формируются текущие и перспективные задачи в сфере здравоохранения и меры по их реализации.</w:t>
      </w:r>
      <w:r w:rsidRPr="001A69C2">
        <w:rPr>
          <w:rStyle w:val="ab"/>
          <w:sz w:val="28"/>
          <w:szCs w:val="28"/>
        </w:rPr>
        <w:footnoteReference w:id="67"/>
      </w:r>
    </w:p>
    <w:p w:rsidR="00983FF7" w:rsidRPr="001A69C2" w:rsidRDefault="00983FF7" w:rsidP="00983FF7">
      <w:pPr>
        <w:pStyle w:val="a7"/>
        <w:spacing w:before="0" w:after="0" w:line="360" w:lineRule="auto"/>
        <w:ind w:firstLine="851"/>
        <w:jc w:val="both"/>
        <w:rPr>
          <w:sz w:val="28"/>
          <w:szCs w:val="28"/>
        </w:rPr>
      </w:pPr>
      <w:r w:rsidRPr="001A69C2">
        <w:rPr>
          <w:sz w:val="28"/>
          <w:szCs w:val="28"/>
        </w:rPr>
        <w:t>Главной программой</w:t>
      </w:r>
      <w:r w:rsidR="000F03A7">
        <w:rPr>
          <w:sz w:val="28"/>
          <w:szCs w:val="28"/>
        </w:rPr>
        <w:t>,</w:t>
      </w:r>
      <w:r w:rsidRPr="001A69C2">
        <w:rPr>
          <w:sz w:val="28"/>
          <w:szCs w:val="28"/>
        </w:rPr>
        <w:t xml:space="preserve"> реализуемой на современном этапе</w:t>
      </w:r>
      <w:r w:rsidR="000F03A7">
        <w:rPr>
          <w:sz w:val="28"/>
          <w:szCs w:val="28"/>
        </w:rPr>
        <w:t>,</w:t>
      </w:r>
      <w:r w:rsidRPr="001A69C2">
        <w:rPr>
          <w:sz w:val="28"/>
          <w:szCs w:val="28"/>
        </w:rPr>
        <w:t xml:space="preserve"> является «Развитие здравоохранения»</w:t>
      </w:r>
      <w:r w:rsidRPr="001A69C2">
        <w:rPr>
          <w:rStyle w:val="ab"/>
          <w:sz w:val="28"/>
          <w:szCs w:val="28"/>
        </w:rPr>
        <w:footnoteReference w:id="68"/>
      </w:r>
      <w:r w:rsidRPr="001A69C2">
        <w:rPr>
          <w:sz w:val="28"/>
          <w:szCs w:val="28"/>
        </w:rPr>
        <w:t>.</w:t>
      </w:r>
    </w:p>
    <w:p w:rsidR="00983FF7" w:rsidRPr="001A69C2" w:rsidRDefault="00983FF7" w:rsidP="00983FF7">
      <w:pPr>
        <w:pStyle w:val="a7"/>
        <w:spacing w:before="0" w:after="0" w:line="360" w:lineRule="auto"/>
        <w:ind w:firstLine="851"/>
        <w:jc w:val="both"/>
        <w:rPr>
          <w:sz w:val="28"/>
          <w:szCs w:val="28"/>
          <w:shd w:val="clear" w:color="auto" w:fill="FDFDFD"/>
        </w:rPr>
      </w:pPr>
      <w:r w:rsidRPr="001A69C2">
        <w:rPr>
          <w:sz w:val="28"/>
          <w:szCs w:val="28"/>
          <w:shd w:val="clear" w:color="auto" w:fill="FDFDFD"/>
        </w:rPr>
        <w:t xml:space="preserve">Целями государственной программы являются обеспечение доступности медицинской помощи и повышение эффективности медицинских услуг, </w:t>
      </w:r>
      <w:r w:rsidRPr="001A69C2">
        <w:rPr>
          <w:sz w:val="28"/>
          <w:szCs w:val="28"/>
          <w:shd w:val="clear" w:color="auto" w:fill="FDFDFD"/>
        </w:rPr>
        <w:lastRenderedPageBreak/>
        <w:t>объёмы, виды и качество которых должны соответствовать уровню заболеваемости и потребностям населения, передовым достижениям медицинской науки.</w:t>
      </w:r>
    </w:p>
    <w:p w:rsidR="00983FF7" w:rsidRPr="00443E1E" w:rsidRDefault="00983FF7" w:rsidP="00983FF7">
      <w:pPr>
        <w:spacing w:after="0" w:line="360" w:lineRule="auto"/>
        <w:ind w:firstLine="851"/>
        <w:jc w:val="both"/>
        <w:rPr>
          <w:rFonts w:ascii="Times New Roman" w:eastAsia="Times New Roman" w:hAnsi="Times New Roman" w:cs="Times New Roman"/>
          <w:sz w:val="28"/>
          <w:szCs w:val="28"/>
          <w:lang w:eastAsia="ru-RU"/>
        </w:rPr>
      </w:pPr>
      <w:r w:rsidRPr="00443E1E">
        <w:rPr>
          <w:rFonts w:ascii="Times New Roman" w:eastAsia="Times New Roman" w:hAnsi="Times New Roman" w:cs="Times New Roman"/>
          <w:sz w:val="28"/>
          <w:szCs w:val="28"/>
          <w:lang w:eastAsia="ru-RU"/>
        </w:rPr>
        <w:t>В рамках государственной программы решаются следующие задачи:</w:t>
      </w:r>
    </w:p>
    <w:p w:rsidR="00983FF7" w:rsidRPr="00443E1E" w:rsidRDefault="00983FF7" w:rsidP="00F35E7B">
      <w:pPr>
        <w:widowControl/>
        <w:numPr>
          <w:ilvl w:val="0"/>
          <w:numId w:val="36"/>
        </w:numPr>
        <w:suppressAutoHyphens w:val="0"/>
        <w:autoSpaceDN/>
        <w:spacing w:after="0" w:line="360" w:lineRule="auto"/>
        <w:ind w:left="0" w:firstLine="851"/>
        <w:jc w:val="both"/>
        <w:rPr>
          <w:rFonts w:ascii="Times New Roman" w:eastAsia="Times New Roman" w:hAnsi="Times New Roman" w:cs="Times New Roman"/>
          <w:sz w:val="28"/>
          <w:szCs w:val="28"/>
          <w:lang w:eastAsia="ru-RU"/>
        </w:rPr>
      </w:pPr>
      <w:r w:rsidRPr="00443E1E">
        <w:rPr>
          <w:rFonts w:ascii="Times New Roman" w:eastAsia="Times New Roman" w:hAnsi="Times New Roman" w:cs="Times New Roman"/>
          <w:sz w:val="28"/>
          <w:szCs w:val="28"/>
          <w:lang w:eastAsia="ru-RU"/>
        </w:rPr>
        <w:t>обеспечение приоритета профилактики в сфере охраны здоровья и развития первичной медико-санитарной помощи;</w:t>
      </w:r>
    </w:p>
    <w:p w:rsidR="00983FF7" w:rsidRPr="00443E1E" w:rsidRDefault="00983FF7" w:rsidP="00F35E7B">
      <w:pPr>
        <w:widowControl/>
        <w:numPr>
          <w:ilvl w:val="0"/>
          <w:numId w:val="36"/>
        </w:numPr>
        <w:suppressAutoHyphens w:val="0"/>
        <w:autoSpaceDN/>
        <w:spacing w:after="0" w:line="360" w:lineRule="auto"/>
        <w:ind w:left="0" w:firstLine="851"/>
        <w:jc w:val="both"/>
        <w:rPr>
          <w:rFonts w:ascii="Times New Roman" w:eastAsia="Times New Roman" w:hAnsi="Times New Roman" w:cs="Times New Roman"/>
          <w:sz w:val="28"/>
          <w:szCs w:val="28"/>
          <w:lang w:eastAsia="ru-RU"/>
        </w:rPr>
      </w:pPr>
      <w:r w:rsidRPr="00443E1E">
        <w:rPr>
          <w:rFonts w:ascii="Times New Roman" w:eastAsia="Times New Roman" w:hAnsi="Times New Roman" w:cs="Times New Roman"/>
          <w:sz w:val="28"/>
          <w:szCs w:val="28"/>
          <w:lang w:eastAsia="ru-RU"/>
        </w:rPr>
        <w:t>повышение эффективности оказания специализированной медици</w:t>
      </w:r>
      <w:r w:rsidRPr="00443E1E">
        <w:rPr>
          <w:rFonts w:ascii="Times New Roman" w:eastAsia="Times New Roman" w:hAnsi="Times New Roman" w:cs="Times New Roman"/>
          <w:sz w:val="28"/>
          <w:szCs w:val="28"/>
          <w:lang w:eastAsia="ru-RU"/>
        </w:rPr>
        <w:t>н</w:t>
      </w:r>
      <w:r w:rsidRPr="00443E1E">
        <w:rPr>
          <w:rFonts w:ascii="Times New Roman" w:eastAsia="Times New Roman" w:hAnsi="Times New Roman" w:cs="Times New Roman"/>
          <w:sz w:val="28"/>
          <w:szCs w:val="28"/>
          <w:lang w:eastAsia="ru-RU"/>
        </w:rPr>
        <w:t>ской помощи, включая высокотехнологичную, а также скорой медицинской п</w:t>
      </w:r>
      <w:r w:rsidRPr="00443E1E">
        <w:rPr>
          <w:rFonts w:ascii="Times New Roman" w:eastAsia="Times New Roman" w:hAnsi="Times New Roman" w:cs="Times New Roman"/>
          <w:sz w:val="28"/>
          <w:szCs w:val="28"/>
          <w:lang w:eastAsia="ru-RU"/>
        </w:rPr>
        <w:t>о</w:t>
      </w:r>
      <w:r w:rsidRPr="00443E1E">
        <w:rPr>
          <w:rFonts w:ascii="Times New Roman" w:eastAsia="Times New Roman" w:hAnsi="Times New Roman" w:cs="Times New Roman"/>
          <w:sz w:val="28"/>
          <w:szCs w:val="28"/>
          <w:lang w:eastAsia="ru-RU"/>
        </w:rPr>
        <w:t>мощи;</w:t>
      </w:r>
    </w:p>
    <w:p w:rsidR="00983FF7" w:rsidRPr="00443E1E" w:rsidRDefault="00983FF7" w:rsidP="00F35E7B">
      <w:pPr>
        <w:widowControl/>
        <w:numPr>
          <w:ilvl w:val="0"/>
          <w:numId w:val="36"/>
        </w:numPr>
        <w:suppressAutoHyphens w:val="0"/>
        <w:autoSpaceDN/>
        <w:spacing w:after="0" w:line="360" w:lineRule="auto"/>
        <w:ind w:left="0" w:firstLine="851"/>
        <w:jc w:val="both"/>
        <w:rPr>
          <w:rFonts w:ascii="Times New Roman" w:eastAsia="Times New Roman" w:hAnsi="Times New Roman" w:cs="Times New Roman"/>
          <w:sz w:val="28"/>
          <w:szCs w:val="28"/>
          <w:lang w:eastAsia="ru-RU"/>
        </w:rPr>
      </w:pPr>
      <w:r w:rsidRPr="00443E1E">
        <w:rPr>
          <w:rFonts w:ascii="Times New Roman" w:eastAsia="Times New Roman" w:hAnsi="Times New Roman" w:cs="Times New Roman"/>
          <w:sz w:val="28"/>
          <w:szCs w:val="28"/>
          <w:lang w:eastAsia="ru-RU"/>
        </w:rPr>
        <w:t>развитие и внедрение инновационных методов диагностики, проф</w:t>
      </w:r>
      <w:r w:rsidRPr="00443E1E">
        <w:rPr>
          <w:rFonts w:ascii="Times New Roman" w:eastAsia="Times New Roman" w:hAnsi="Times New Roman" w:cs="Times New Roman"/>
          <w:sz w:val="28"/>
          <w:szCs w:val="28"/>
          <w:lang w:eastAsia="ru-RU"/>
        </w:rPr>
        <w:t>и</w:t>
      </w:r>
      <w:r w:rsidRPr="00443E1E">
        <w:rPr>
          <w:rFonts w:ascii="Times New Roman" w:eastAsia="Times New Roman" w:hAnsi="Times New Roman" w:cs="Times New Roman"/>
          <w:sz w:val="28"/>
          <w:szCs w:val="28"/>
          <w:lang w:eastAsia="ru-RU"/>
        </w:rPr>
        <w:t>лактики и лечения, а также технологий персонализированной медицины;</w:t>
      </w:r>
    </w:p>
    <w:p w:rsidR="00983FF7" w:rsidRPr="00443E1E" w:rsidRDefault="00983FF7" w:rsidP="00F35E7B">
      <w:pPr>
        <w:widowControl/>
        <w:numPr>
          <w:ilvl w:val="0"/>
          <w:numId w:val="36"/>
        </w:numPr>
        <w:suppressAutoHyphens w:val="0"/>
        <w:autoSpaceDN/>
        <w:spacing w:after="0" w:line="360" w:lineRule="auto"/>
        <w:ind w:left="0" w:firstLine="851"/>
        <w:jc w:val="both"/>
        <w:rPr>
          <w:rFonts w:ascii="Times New Roman" w:eastAsia="Times New Roman" w:hAnsi="Times New Roman" w:cs="Times New Roman"/>
          <w:sz w:val="28"/>
          <w:szCs w:val="28"/>
          <w:lang w:eastAsia="ru-RU"/>
        </w:rPr>
      </w:pPr>
      <w:r w:rsidRPr="00443E1E">
        <w:rPr>
          <w:rFonts w:ascii="Times New Roman" w:eastAsia="Times New Roman" w:hAnsi="Times New Roman" w:cs="Times New Roman"/>
          <w:sz w:val="28"/>
          <w:szCs w:val="28"/>
          <w:lang w:eastAsia="ru-RU"/>
        </w:rPr>
        <w:t>повышение эффективности службы родовспоможения и детства;</w:t>
      </w:r>
    </w:p>
    <w:p w:rsidR="00983FF7" w:rsidRPr="00443E1E" w:rsidRDefault="00983FF7" w:rsidP="00F35E7B">
      <w:pPr>
        <w:widowControl/>
        <w:numPr>
          <w:ilvl w:val="0"/>
          <w:numId w:val="36"/>
        </w:numPr>
        <w:suppressAutoHyphens w:val="0"/>
        <w:autoSpaceDN/>
        <w:spacing w:after="0" w:line="360" w:lineRule="auto"/>
        <w:ind w:left="0" w:firstLine="851"/>
        <w:jc w:val="both"/>
        <w:rPr>
          <w:rFonts w:ascii="Times New Roman" w:eastAsia="Times New Roman" w:hAnsi="Times New Roman" w:cs="Times New Roman"/>
          <w:sz w:val="28"/>
          <w:szCs w:val="28"/>
          <w:lang w:eastAsia="ru-RU"/>
        </w:rPr>
      </w:pPr>
      <w:r w:rsidRPr="00443E1E">
        <w:rPr>
          <w:rFonts w:ascii="Times New Roman" w:eastAsia="Times New Roman" w:hAnsi="Times New Roman" w:cs="Times New Roman"/>
          <w:sz w:val="28"/>
          <w:szCs w:val="28"/>
          <w:lang w:eastAsia="ru-RU"/>
        </w:rPr>
        <w:t>развитие медицинской реабилитации населения и совершенствов</w:t>
      </w:r>
      <w:r w:rsidRPr="00443E1E">
        <w:rPr>
          <w:rFonts w:ascii="Times New Roman" w:eastAsia="Times New Roman" w:hAnsi="Times New Roman" w:cs="Times New Roman"/>
          <w:sz w:val="28"/>
          <w:szCs w:val="28"/>
          <w:lang w:eastAsia="ru-RU"/>
        </w:rPr>
        <w:t>а</w:t>
      </w:r>
      <w:r w:rsidRPr="00443E1E">
        <w:rPr>
          <w:rFonts w:ascii="Times New Roman" w:eastAsia="Times New Roman" w:hAnsi="Times New Roman" w:cs="Times New Roman"/>
          <w:sz w:val="28"/>
          <w:szCs w:val="28"/>
          <w:lang w:eastAsia="ru-RU"/>
        </w:rPr>
        <w:t>ние системы санаторно-курортного лечения;</w:t>
      </w:r>
    </w:p>
    <w:p w:rsidR="00983FF7" w:rsidRPr="00443E1E" w:rsidRDefault="00983FF7" w:rsidP="00F35E7B">
      <w:pPr>
        <w:widowControl/>
        <w:numPr>
          <w:ilvl w:val="0"/>
          <w:numId w:val="36"/>
        </w:numPr>
        <w:suppressAutoHyphens w:val="0"/>
        <w:autoSpaceDN/>
        <w:spacing w:after="0" w:line="360" w:lineRule="auto"/>
        <w:ind w:left="0" w:firstLine="851"/>
        <w:jc w:val="both"/>
        <w:rPr>
          <w:rFonts w:ascii="Times New Roman" w:eastAsia="Times New Roman" w:hAnsi="Times New Roman" w:cs="Times New Roman"/>
          <w:sz w:val="28"/>
          <w:szCs w:val="28"/>
          <w:lang w:eastAsia="ru-RU"/>
        </w:rPr>
      </w:pPr>
      <w:r w:rsidRPr="00443E1E">
        <w:rPr>
          <w:rFonts w:ascii="Times New Roman" w:eastAsia="Times New Roman" w:hAnsi="Times New Roman" w:cs="Times New Roman"/>
          <w:sz w:val="28"/>
          <w:szCs w:val="28"/>
          <w:lang w:eastAsia="ru-RU"/>
        </w:rPr>
        <w:t>обеспечение паллиативной медицинской помощью пациентов, стр</w:t>
      </w:r>
      <w:r w:rsidRPr="00443E1E">
        <w:rPr>
          <w:rFonts w:ascii="Times New Roman" w:eastAsia="Times New Roman" w:hAnsi="Times New Roman" w:cs="Times New Roman"/>
          <w:sz w:val="28"/>
          <w:szCs w:val="28"/>
          <w:lang w:eastAsia="ru-RU"/>
        </w:rPr>
        <w:t>а</w:t>
      </w:r>
      <w:r w:rsidRPr="00443E1E">
        <w:rPr>
          <w:rFonts w:ascii="Times New Roman" w:eastAsia="Times New Roman" w:hAnsi="Times New Roman" w:cs="Times New Roman"/>
          <w:sz w:val="28"/>
          <w:szCs w:val="28"/>
          <w:lang w:eastAsia="ru-RU"/>
        </w:rPr>
        <w:t>дающих неизлечимыми заболеваниями;</w:t>
      </w:r>
    </w:p>
    <w:p w:rsidR="00983FF7" w:rsidRPr="00443E1E" w:rsidRDefault="00983FF7" w:rsidP="00F35E7B">
      <w:pPr>
        <w:widowControl/>
        <w:numPr>
          <w:ilvl w:val="0"/>
          <w:numId w:val="36"/>
        </w:numPr>
        <w:suppressAutoHyphens w:val="0"/>
        <w:autoSpaceDN/>
        <w:spacing w:after="0" w:line="360" w:lineRule="auto"/>
        <w:ind w:left="0" w:firstLine="851"/>
        <w:jc w:val="both"/>
        <w:rPr>
          <w:rFonts w:ascii="Times New Roman" w:eastAsia="Times New Roman" w:hAnsi="Times New Roman" w:cs="Times New Roman"/>
          <w:sz w:val="28"/>
          <w:szCs w:val="28"/>
          <w:lang w:eastAsia="ru-RU"/>
        </w:rPr>
      </w:pPr>
      <w:r w:rsidRPr="00443E1E">
        <w:rPr>
          <w:rFonts w:ascii="Times New Roman" w:eastAsia="Times New Roman" w:hAnsi="Times New Roman" w:cs="Times New Roman"/>
          <w:sz w:val="28"/>
          <w:szCs w:val="28"/>
          <w:lang w:eastAsia="ru-RU"/>
        </w:rPr>
        <w:t>обеспечение системы здравоохранения высококвалифицированн</w:t>
      </w:r>
      <w:r w:rsidRPr="00443E1E">
        <w:rPr>
          <w:rFonts w:ascii="Times New Roman" w:eastAsia="Times New Roman" w:hAnsi="Times New Roman" w:cs="Times New Roman"/>
          <w:sz w:val="28"/>
          <w:szCs w:val="28"/>
          <w:lang w:eastAsia="ru-RU"/>
        </w:rPr>
        <w:t>ы</w:t>
      </w:r>
      <w:r w:rsidRPr="00443E1E">
        <w:rPr>
          <w:rFonts w:ascii="Times New Roman" w:eastAsia="Times New Roman" w:hAnsi="Times New Roman" w:cs="Times New Roman"/>
          <w:sz w:val="28"/>
          <w:szCs w:val="28"/>
          <w:lang w:eastAsia="ru-RU"/>
        </w:rPr>
        <w:t>ми и мотивированными кадрами;</w:t>
      </w:r>
    </w:p>
    <w:p w:rsidR="00983FF7" w:rsidRPr="00443E1E" w:rsidRDefault="00983FF7" w:rsidP="00F35E7B">
      <w:pPr>
        <w:widowControl/>
        <w:numPr>
          <w:ilvl w:val="0"/>
          <w:numId w:val="36"/>
        </w:numPr>
        <w:suppressAutoHyphens w:val="0"/>
        <w:autoSpaceDN/>
        <w:spacing w:after="0" w:line="360" w:lineRule="auto"/>
        <w:ind w:left="0" w:firstLine="851"/>
        <w:jc w:val="both"/>
        <w:rPr>
          <w:rFonts w:ascii="Times New Roman" w:eastAsia="Times New Roman" w:hAnsi="Times New Roman" w:cs="Times New Roman"/>
          <w:sz w:val="28"/>
          <w:szCs w:val="28"/>
          <w:lang w:eastAsia="ru-RU"/>
        </w:rPr>
      </w:pPr>
      <w:r w:rsidRPr="00443E1E">
        <w:rPr>
          <w:rFonts w:ascii="Times New Roman" w:eastAsia="Times New Roman" w:hAnsi="Times New Roman" w:cs="Times New Roman"/>
          <w:sz w:val="28"/>
          <w:szCs w:val="28"/>
          <w:lang w:eastAsia="ru-RU"/>
        </w:rPr>
        <w:t>повышение эффективности и прозрачности контрольно-надзорных функций в сфере охраны здоровья;</w:t>
      </w:r>
    </w:p>
    <w:p w:rsidR="00983FF7" w:rsidRPr="00443E1E" w:rsidRDefault="00983FF7" w:rsidP="00F35E7B">
      <w:pPr>
        <w:widowControl/>
        <w:numPr>
          <w:ilvl w:val="0"/>
          <w:numId w:val="36"/>
        </w:numPr>
        <w:suppressAutoHyphens w:val="0"/>
        <w:autoSpaceDN/>
        <w:spacing w:after="0" w:line="360" w:lineRule="auto"/>
        <w:ind w:left="0" w:firstLine="851"/>
        <w:jc w:val="both"/>
        <w:rPr>
          <w:rFonts w:ascii="Times New Roman" w:eastAsia="Times New Roman" w:hAnsi="Times New Roman" w:cs="Times New Roman"/>
          <w:sz w:val="28"/>
          <w:szCs w:val="28"/>
          <w:lang w:eastAsia="ru-RU"/>
        </w:rPr>
      </w:pPr>
      <w:r w:rsidRPr="00443E1E">
        <w:rPr>
          <w:rFonts w:ascii="Times New Roman" w:eastAsia="Times New Roman" w:hAnsi="Times New Roman" w:cs="Times New Roman"/>
          <w:sz w:val="28"/>
          <w:szCs w:val="28"/>
          <w:lang w:eastAsia="ru-RU"/>
        </w:rPr>
        <w:t>обеспечение системности развития отрасли.</w:t>
      </w:r>
      <w:r w:rsidRPr="001A69C2">
        <w:rPr>
          <w:rStyle w:val="ab"/>
          <w:rFonts w:ascii="Times New Roman" w:eastAsia="Times New Roman" w:hAnsi="Times New Roman" w:cs="Times New Roman"/>
          <w:sz w:val="28"/>
          <w:szCs w:val="28"/>
          <w:lang w:eastAsia="ru-RU"/>
        </w:rPr>
        <w:footnoteReference w:id="69"/>
      </w:r>
    </w:p>
    <w:p w:rsidR="00983FF7" w:rsidRPr="00443E1E" w:rsidRDefault="00983FF7" w:rsidP="00983FF7">
      <w:pPr>
        <w:spacing w:after="0" w:line="360" w:lineRule="auto"/>
        <w:ind w:firstLine="851"/>
        <w:jc w:val="both"/>
        <w:rPr>
          <w:rFonts w:ascii="Times New Roman" w:eastAsia="Times New Roman" w:hAnsi="Times New Roman" w:cs="Times New Roman"/>
          <w:sz w:val="28"/>
          <w:szCs w:val="28"/>
          <w:lang w:eastAsia="ru-RU"/>
        </w:rPr>
      </w:pPr>
      <w:r w:rsidRPr="00443E1E">
        <w:rPr>
          <w:rFonts w:ascii="Times New Roman" w:eastAsia="Times New Roman" w:hAnsi="Times New Roman" w:cs="Times New Roman"/>
          <w:sz w:val="28"/>
          <w:szCs w:val="28"/>
          <w:lang w:eastAsia="ru-RU"/>
        </w:rPr>
        <w:t xml:space="preserve">Государственная программа </w:t>
      </w:r>
      <w:r>
        <w:rPr>
          <w:rFonts w:ascii="Times New Roman" w:eastAsia="Times New Roman" w:hAnsi="Times New Roman" w:cs="Times New Roman"/>
          <w:sz w:val="28"/>
          <w:szCs w:val="28"/>
          <w:lang w:eastAsia="ru-RU"/>
        </w:rPr>
        <w:t>«</w:t>
      </w:r>
      <w:r w:rsidRPr="00443E1E">
        <w:rPr>
          <w:rFonts w:ascii="Times New Roman" w:eastAsia="Times New Roman" w:hAnsi="Times New Roman" w:cs="Times New Roman"/>
          <w:sz w:val="28"/>
          <w:szCs w:val="28"/>
          <w:lang w:eastAsia="ru-RU"/>
        </w:rPr>
        <w:t>развитие здравоохранения</w:t>
      </w:r>
      <w:r>
        <w:rPr>
          <w:rFonts w:ascii="Times New Roman" w:eastAsia="Times New Roman" w:hAnsi="Times New Roman" w:cs="Times New Roman"/>
          <w:sz w:val="28"/>
          <w:szCs w:val="28"/>
          <w:lang w:eastAsia="ru-RU"/>
        </w:rPr>
        <w:t>»</w:t>
      </w:r>
      <w:r w:rsidRPr="00443E1E">
        <w:rPr>
          <w:rFonts w:ascii="Times New Roman" w:eastAsia="Times New Roman" w:hAnsi="Times New Roman" w:cs="Times New Roman"/>
          <w:sz w:val="28"/>
          <w:szCs w:val="28"/>
          <w:lang w:eastAsia="ru-RU"/>
        </w:rPr>
        <w:t xml:space="preserve"> реализуется в два этапа:</w:t>
      </w:r>
    </w:p>
    <w:p w:rsidR="00983FF7" w:rsidRPr="00443E1E" w:rsidRDefault="00983FF7" w:rsidP="00F35E7B">
      <w:pPr>
        <w:widowControl/>
        <w:numPr>
          <w:ilvl w:val="0"/>
          <w:numId w:val="37"/>
        </w:numPr>
        <w:suppressAutoHyphens w:val="0"/>
        <w:autoSpaceDN/>
        <w:spacing w:after="0" w:line="360" w:lineRule="auto"/>
        <w:ind w:left="0" w:firstLine="851"/>
        <w:jc w:val="both"/>
        <w:rPr>
          <w:rFonts w:ascii="Times New Roman" w:eastAsia="Times New Roman" w:hAnsi="Times New Roman" w:cs="Times New Roman"/>
          <w:sz w:val="28"/>
          <w:szCs w:val="28"/>
          <w:lang w:eastAsia="ru-RU"/>
        </w:rPr>
      </w:pPr>
      <w:r w:rsidRPr="00443E1E">
        <w:rPr>
          <w:rFonts w:ascii="Times New Roman" w:eastAsia="Times New Roman" w:hAnsi="Times New Roman" w:cs="Times New Roman"/>
          <w:sz w:val="28"/>
          <w:szCs w:val="28"/>
          <w:lang w:eastAsia="ru-RU"/>
        </w:rPr>
        <w:t>первый этап (2013–2015 годы) – структурные преобразования;</w:t>
      </w:r>
    </w:p>
    <w:p w:rsidR="00983FF7" w:rsidRPr="00443E1E" w:rsidRDefault="00983FF7" w:rsidP="00F35E7B">
      <w:pPr>
        <w:widowControl/>
        <w:numPr>
          <w:ilvl w:val="0"/>
          <w:numId w:val="37"/>
        </w:numPr>
        <w:suppressAutoHyphens w:val="0"/>
        <w:autoSpaceDN/>
        <w:spacing w:after="0" w:line="360" w:lineRule="auto"/>
        <w:ind w:left="0" w:firstLine="851"/>
        <w:jc w:val="both"/>
        <w:rPr>
          <w:rFonts w:ascii="Times New Roman" w:eastAsia="Times New Roman" w:hAnsi="Times New Roman" w:cs="Times New Roman"/>
          <w:sz w:val="28"/>
          <w:szCs w:val="28"/>
          <w:lang w:eastAsia="ru-RU"/>
        </w:rPr>
      </w:pPr>
      <w:r w:rsidRPr="00443E1E">
        <w:rPr>
          <w:rFonts w:ascii="Times New Roman" w:eastAsia="Times New Roman" w:hAnsi="Times New Roman" w:cs="Times New Roman"/>
          <w:sz w:val="28"/>
          <w:szCs w:val="28"/>
          <w:lang w:eastAsia="ru-RU"/>
        </w:rPr>
        <w:t>второй этап (2016–2020 годы) – развитие инновационного поте</w:t>
      </w:r>
      <w:r w:rsidRPr="00443E1E">
        <w:rPr>
          <w:rFonts w:ascii="Times New Roman" w:eastAsia="Times New Roman" w:hAnsi="Times New Roman" w:cs="Times New Roman"/>
          <w:sz w:val="28"/>
          <w:szCs w:val="28"/>
          <w:lang w:eastAsia="ru-RU"/>
        </w:rPr>
        <w:t>н</w:t>
      </w:r>
      <w:r w:rsidRPr="00443E1E">
        <w:rPr>
          <w:rFonts w:ascii="Times New Roman" w:eastAsia="Times New Roman" w:hAnsi="Times New Roman" w:cs="Times New Roman"/>
          <w:sz w:val="28"/>
          <w:szCs w:val="28"/>
          <w:lang w:eastAsia="ru-RU"/>
        </w:rPr>
        <w:t>циала в здравоохранении.</w:t>
      </w:r>
    </w:p>
    <w:p w:rsidR="00983FF7" w:rsidRPr="001A69C2" w:rsidRDefault="00983FF7" w:rsidP="00983FF7">
      <w:pPr>
        <w:pStyle w:val="a7"/>
        <w:spacing w:before="0" w:after="0" w:line="360" w:lineRule="auto"/>
        <w:ind w:firstLine="851"/>
        <w:jc w:val="both"/>
        <w:rPr>
          <w:sz w:val="28"/>
          <w:szCs w:val="28"/>
        </w:rPr>
      </w:pPr>
      <w:r w:rsidRPr="001A69C2">
        <w:rPr>
          <w:sz w:val="28"/>
          <w:szCs w:val="28"/>
          <w:shd w:val="clear" w:color="auto" w:fill="FDFDFD"/>
        </w:rPr>
        <w:t xml:space="preserve">Ресурсное обеспечение государственной программы за счёт средств федерального бюджета определено с учётом необходимости достижения </w:t>
      </w:r>
      <w:r w:rsidRPr="001A69C2">
        <w:rPr>
          <w:sz w:val="28"/>
          <w:szCs w:val="28"/>
          <w:shd w:val="clear" w:color="auto" w:fill="FDFDFD"/>
        </w:rPr>
        <w:lastRenderedPageBreak/>
        <w:t>индикаторов, определённых указами Президента Российской Федерации от 7 мая 2012 года №597</w:t>
      </w:r>
      <w:r w:rsidRPr="001A69C2">
        <w:rPr>
          <w:rStyle w:val="ab"/>
          <w:sz w:val="28"/>
          <w:szCs w:val="28"/>
          <w:shd w:val="clear" w:color="auto" w:fill="FDFDFD"/>
        </w:rPr>
        <w:footnoteReference w:id="70"/>
      </w:r>
      <w:r w:rsidRPr="001A69C2">
        <w:rPr>
          <w:sz w:val="28"/>
          <w:szCs w:val="28"/>
          <w:shd w:val="clear" w:color="auto" w:fill="FDFDFD"/>
        </w:rPr>
        <w:t>, 598</w:t>
      </w:r>
      <w:r w:rsidRPr="001A69C2">
        <w:rPr>
          <w:rStyle w:val="ab"/>
          <w:sz w:val="28"/>
          <w:szCs w:val="28"/>
          <w:shd w:val="clear" w:color="auto" w:fill="FDFDFD"/>
        </w:rPr>
        <w:footnoteReference w:id="71"/>
      </w:r>
      <w:r w:rsidRPr="001A69C2">
        <w:rPr>
          <w:sz w:val="28"/>
          <w:szCs w:val="28"/>
          <w:shd w:val="clear" w:color="auto" w:fill="FDFDFD"/>
        </w:rPr>
        <w:t>, 606</w:t>
      </w:r>
      <w:r w:rsidRPr="001A69C2">
        <w:rPr>
          <w:rStyle w:val="ab"/>
          <w:sz w:val="28"/>
          <w:szCs w:val="28"/>
          <w:shd w:val="clear" w:color="auto" w:fill="FDFDFD"/>
        </w:rPr>
        <w:footnoteReference w:id="72"/>
      </w:r>
      <w:r w:rsidRPr="001A69C2">
        <w:rPr>
          <w:sz w:val="28"/>
          <w:szCs w:val="28"/>
          <w:shd w:val="clear" w:color="auto" w:fill="FDFDFD"/>
        </w:rPr>
        <w:t>, а также предусмотренных Концепцией долгосрочного социально-экономического развития до 2020 года и Концепцией демографической политики Российской Федерации на период до 2025 года.</w:t>
      </w:r>
    </w:p>
    <w:p w:rsidR="00983FF7" w:rsidRPr="001A69C2" w:rsidRDefault="001579FF" w:rsidP="00983FF7">
      <w:pPr>
        <w:pStyle w:val="a7"/>
        <w:spacing w:before="0" w:after="0" w:line="360" w:lineRule="auto"/>
        <w:ind w:firstLine="851"/>
        <w:jc w:val="both"/>
        <w:rPr>
          <w:sz w:val="28"/>
          <w:szCs w:val="28"/>
        </w:rPr>
      </w:pPr>
      <w:r w:rsidRPr="001A69C2">
        <w:rPr>
          <w:sz w:val="28"/>
          <w:szCs w:val="28"/>
        </w:rPr>
        <w:t>Объём финансового обеспечения реализации государственной программы из всех уровней бюджетной системы составляет 33 721 млрд</w:t>
      </w:r>
      <w:r>
        <w:rPr>
          <w:sz w:val="28"/>
          <w:szCs w:val="28"/>
        </w:rPr>
        <w:t>.</w:t>
      </w:r>
      <w:r w:rsidRPr="001A69C2">
        <w:rPr>
          <w:sz w:val="28"/>
          <w:szCs w:val="28"/>
        </w:rPr>
        <w:t xml:space="preserve"> рублей, в том числе из средств федерального бюджета 6 067, 5 млрд</w:t>
      </w:r>
      <w:r>
        <w:rPr>
          <w:sz w:val="28"/>
          <w:szCs w:val="28"/>
        </w:rPr>
        <w:t>.</w:t>
      </w:r>
      <w:r w:rsidRPr="001A69C2">
        <w:rPr>
          <w:sz w:val="28"/>
          <w:szCs w:val="28"/>
        </w:rPr>
        <w:t xml:space="preserve"> рублей, включая 2710,6 млрд</w:t>
      </w:r>
      <w:r>
        <w:rPr>
          <w:sz w:val="28"/>
          <w:szCs w:val="28"/>
        </w:rPr>
        <w:t>.</w:t>
      </w:r>
      <w:r w:rsidRPr="001A69C2">
        <w:rPr>
          <w:sz w:val="28"/>
          <w:szCs w:val="28"/>
        </w:rPr>
        <w:t xml:space="preserve"> рублей действующих бюджетных обязательств и 3356,9 млрд. рублей дополнительной потребности в финансировании.</w:t>
      </w:r>
    </w:p>
    <w:p w:rsidR="00983FF7" w:rsidRPr="009C4B2D" w:rsidRDefault="00983FF7" w:rsidP="009C4B2D">
      <w:pPr>
        <w:pStyle w:val="a7"/>
        <w:spacing w:before="0" w:after="0" w:line="360" w:lineRule="auto"/>
        <w:ind w:firstLine="851"/>
        <w:jc w:val="both"/>
        <w:rPr>
          <w:sz w:val="28"/>
          <w:szCs w:val="28"/>
        </w:rPr>
      </w:pPr>
      <w:r w:rsidRPr="009C4B2D">
        <w:rPr>
          <w:sz w:val="28"/>
          <w:szCs w:val="28"/>
        </w:rPr>
        <w:t>Объёмы финансирования государственной программы будут уточняться при составлении проектов федерального бюджета на соответствующий год и плановый период.</w:t>
      </w:r>
      <w:r w:rsidRPr="009C4B2D">
        <w:rPr>
          <w:rStyle w:val="ab"/>
          <w:sz w:val="28"/>
          <w:szCs w:val="28"/>
        </w:rPr>
        <w:footnoteReference w:id="73"/>
      </w:r>
    </w:p>
    <w:p w:rsidR="009C4B2D" w:rsidRPr="009C4B2D" w:rsidRDefault="00DE51BD" w:rsidP="009C4B2D">
      <w:pPr>
        <w:pStyle w:val="a7"/>
        <w:spacing w:before="0" w:after="0" w:line="360" w:lineRule="auto"/>
        <w:ind w:firstLine="851"/>
        <w:jc w:val="both"/>
        <w:rPr>
          <w:color w:val="000000"/>
          <w:kern w:val="0"/>
          <w:sz w:val="28"/>
          <w:szCs w:val="28"/>
        </w:rPr>
      </w:pPr>
      <w:r w:rsidRPr="009C4B2D">
        <w:rPr>
          <w:sz w:val="28"/>
          <w:szCs w:val="28"/>
        </w:rPr>
        <w:t xml:space="preserve">Контролирующие функции </w:t>
      </w:r>
      <w:r>
        <w:rPr>
          <w:sz w:val="28"/>
          <w:szCs w:val="28"/>
        </w:rPr>
        <w:t xml:space="preserve">при реализации </w:t>
      </w:r>
      <w:r w:rsidRPr="009C4B2D">
        <w:rPr>
          <w:sz w:val="28"/>
          <w:szCs w:val="28"/>
        </w:rPr>
        <w:t>государственной политики здравоохранения  осуществляет орган исполнительной власти</w:t>
      </w:r>
      <w:r>
        <w:rPr>
          <w:sz w:val="28"/>
          <w:szCs w:val="28"/>
        </w:rPr>
        <w:t xml:space="preserve"> </w:t>
      </w:r>
      <w:r w:rsidRPr="00551532">
        <w:rPr>
          <w:color w:val="000000"/>
          <w:kern w:val="0"/>
          <w:sz w:val="28"/>
          <w:szCs w:val="28"/>
        </w:rPr>
        <w:t>Федеральная служба по надзору в сфере здравоохранения (Росздравнадзор)</w:t>
      </w:r>
      <w:r w:rsidRPr="009C4B2D">
        <w:rPr>
          <w:color w:val="000000"/>
          <w:kern w:val="0"/>
          <w:sz w:val="28"/>
          <w:szCs w:val="28"/>
        </w:rPr>
        <w:t>,</w:t>
      </w:r>
      <w:r w:rsidRPr="00551532">
        <w:rPr>
          <w:color w:val="000000"/>
          <w:kern w:val="0"/>
          <w:sz w:val="28"/>
          <w:szCs w:val="28"/>
        </w:rPr>
        <w:t xml:space="preserve"> образова</w:t>
      </w:r>
      <w:r w:rsidRPr="009C4B2D">
        <w:rPr>
          <w:color w:val="000000"/>
          <w:kern w:val="0"/>
          <w:sz w:val="28"/>
          <w:szCs w:val="28"/>
        </w:rPr>
        <w:t>н</w:t>
      </w:r>
      <w:r w:rsidRPr="00551532">
        <w:rPr>
          <w:color w:val="000000"/>
          <w:kern w:val="0"/>
          <w:sz w:val="28"/>
          <w:szCs w:val="28"/>
        </w:rPr>
        <w:t>на</w:t>
      </w:r>
      <w:r w:rsidRPr="009C4B2D">
        <w:rPr>
          <w:color w:val="000000"/>
          <w:kern w:val="0"/>
          <w:sz w:val="28"/>
          <w:szCs w:val="28"/>
        </w:rPr>
        <w:t>я</w:t>
      </w:r>
      <w:r w:rsidRPr="00551532">
        <w:rPr>
          <w:color w:val="000000"/>
          <w:kern w:val="0"/>
          <w:sz w:val="28"/>
          <w:szCs w:val="28"/>
        </w:rPr>
        <w:t xml:space="preserve"> в соответствии с Указом Президента Российской Федерации от 9 марта 2004 г. № 314 «О системе и структуре федеральных органов исполнительной власти»</w:t>
      </w:r>
      <w:r>
        <w:rPr>
          <w:rStyle w:val="ab"/>
          <w:color w:val="000000"/>
          <w:kern w:val="0"/>
          <w:sz w:val="28"/>
          <w:szCs w:val="28"/>
        </w:rPr>
        <w:footnoteReference w:id="74"/>
      </w:r>
      <w:r w:rsidRPr="009C4B2D">
        <w:rPr>
          <w:color w:val="000000"/>
          <w:kern w:val="0"/>
          <w:sz w:val="28"/>
          <w:szCs w:val="28"/>
        </w:rPr>
        <w:t>.</w:t>
      </w:r>
    </w:p>
    <w:p w:rsidR="009C4B2D" w:rsidRPr="009C4B2D" w:rsidRDefault="009C4B2D" w:rsidP="009C4B2D">
      <w:pPr>
        <w:pStyle w:val="a7"/>
        <w:spacing w:before="0" w:after="0" w:line="360" w:lineRule="auto"/>
        <w:ind w:firstLine="851"/>
        <w:jc w:val="both"/>
        <w:rPr>
          <w:color w:val="000000"/>
          <w:kern w:val="0"/>
          <w:sz w:val="28"/>
          <w:szCs w:val="28"/>
        </w:rPr>
      </w:pPr>
      <w:r w:rsidRPr="009C4B2D">
        <w:rPr>
          <w:color w:val="000000"/>
          <w:kern w:val="0"/>
          <w:sz w:val="28"/>
          <w:szCs w:val="28"/>
        </w:rPr>
        <w:t xml:space="preserve">Росздравнадзор </w:t>
      </w:r>
      <w:r w:rsidR="00551532" w:rsidRPr="00551532">
        <w:rPr>
          <w:color w:val="000000"/>
          <w:kern w:val="0"/>
          <w:sz w:val="28"/>
          <w:szCs w:val="28"/>
        </w:rPr>
        <w:t xml:space="preserve">находится в ведении Министерства здравоохранения Российской Федерации и руководствуется в своей деятельности Конституцией Российской Федерации, федеральными конституционными законами, федеральными законами, актами Президента Российской Федерации и Правительства Российской Федерации, международными договорами Российской Федерации, актами Министерства здравоохранения Российской Федерации, а также Положением «О Федеральной службе по надзору в сфере </w:t>
      </w:r>
      <w:r w:rsidR="00551532" w:rsidRPr="00551532">
        <w:rPr>
          <w:color w:val="000000"/>
          <w:kern w:val="0"/>
          <w:sz w:val="28"/>
          <w:szCs w:val="28"/>
        </w:rPr>
        <w:lastRenderedPageBreak/>
        <w:t>здравоохранения», утвержденным постановлением Правительства Российской Федерации от 30.06.2004 № 323</w:t>
      </w:r>
      <w:r w:rsidR="0030702D">
        <w:rPr>
          <w:rStyle w:val="ab"/>
          <w:color w:val="000000"/>
          <w:kern w:val="0"/>
          <w:sz w:val="28"/>
          <w:szCs w:val="28"/>
        </w:rPr>
        <w:footnoteReference w:id="75"/>
      </w:r>
      <w:r w:rsidR="00551532" w:rsidRPr="00551532">
        <w:rPr>
          <w:color w:val="000000"/>
          <w:kern w:val="0"/>
          <w:sz w:val="28"/>
          <w:szCs w:val="28"/>
        </w:rPr>
        <w:t>.</w:t>
      </w:r>
    </w:p>
    <w:p w:rsidR="009C4B2D" w:rsidRPr="009C4B2D" w:rsidRDefault="00551532" w:rsidP="009C4B2D">
      <w:pPr>
        <w:pStyle w:val="a7"/>
        <w:spacing w:before="0" w:after="0" w:line="360" w:lineRule="auto"/>
        <w:ind w:firstLine="851"/>
        <w:jc w:val="both"/>
        <w:rPr>
          <w:color w:val="000000"/>
          <w:kern w:val="0"/>
          <w:sz w:val="28"/>
          <w:szCs w:val="28"/>
        </w:rPr>
      </w:pPr>
      <w:r w:rsidRPr="00551532">
        <w:rPr>
          <w:color w:val="000000"/>
          <w:kern w:val="0"/>
          <w:sz w:val="28"/>
          <w:szCs w:val="28"/>
        </w:rPr>
        <w:t>Служба осуществляет свою деятельность непосредственно и через свои территориальные органы во взаимодействии с другими федеральными органами исполнительной власти, органами исполнительной власти субъектов Российской Федерации, органами местного самоуправления, общественными объединениями и иными организациями.</w:t>
      </w:r>
    </w:p>
    <w:p w:rsidR="00713CF7" w:rsidRPr="001A69C2" w:rsidRDefault="00713CF7" w:rsidP="00713CF7">
      <w:pPr>
        <w:tabs>
          <w:tab w:val="left" w:pos="8475"/>
        </w:tabs>
        <w:spacing w:after="0" w:line="360" w:lineRule="auto"/>
        <w:ind w:firstLine="851"/>
        <w:jc w:val="both"/>
        <w:rPr>
          <w:rFonts w:ascii="Times New Roman" w:hAnsi="Times New Roman" w:cs="Times New Roman"/>
          <w:sz w:val="28"/>
          <w:szCs w:val="28"/>
          <w:shd w:val="clear" w:color="auto" w:fill="FFFFFF"/>
        </w:rPr>
      </w:pPr>
      <w:r>
        <w:rPr>
          <w:rFonts w:ascii="Times New Roman" w:hAnsi="Times New Roman" w:cs="Times New Roman"/>
          <w:sz w:val="28"/>
          <w:szCs w:val="28"/>
        </w:rPr>
        <w:t>Таким образом, в</w:t>
      </w:r>
      <w:r w:rsidRPr="001A69C2">
        <w:rPr>
          <w:rFonts w:ascii="Times New Roman" w:hAnsi="Times New Roman" w:cs="Times New Roman"/>
          <w:sz w:val="28"/>
          <w:szCs w:val="28"/>
        </w:rPr>
        <w:t xml:space="preserve"> настоящее время здравоохранение испытывает значительные изменения. Современное здравоохранение оказывается под влиянием экономических и социальных процессов, происходящих в нашей стране и во всем мире, которые ставят перед системой новые задачи и заставляют её  подстраиваться под текущие изменения. Первостепенными вопросами на всех уровнях здравоохранения остаются </w:t>
      </w:r>
      <w:r w:rsidRPr="001A69C2">
        <w:rPr>
          <w:rFonts w:ascii="Times New Roman" w:hAnsi="Times New Roman" w:cs="Times New Roman"/>
          <w:sz w:val="28"/>
          <w:szCs w:val="28"/>
          <w:shd w:val="clear" w:color="auto" w:fill="FFFFFF"/>
        </w:rPr>
        <w:t>доступность, качество и эффективность медицинской помощи. Быстрота реакции на эти процессы и принятие решений в ограниченные сроки являются сегодня необходимым условием эффективной работы отрасли.  Процессы, влияющие на здравоохранения</w:t>
      </w:r>
      <w:r>
        <w:rPr>
          <w:rFonts w:ascii="Times New Roman" w:hAnsi="Times New Roman" w:cs="Times New Roman"/>
          <w:sz w:val="28"/>
          <w:szCs w:val="28"/>
          <w:shd w:val="clear" w:color="auto" w:fill="FFFFFF"/>
        </w:rPr>
        <w:t>,</w:t>
      </w:r>
      <w:r w:rsidRPr="001A69C2">
        <w:rPr>
          <w:rFonts w:ascii="Times New Roman" w:hAnsi="Times New Roman" w:cs="Times New Roman"/>
          <w:sz w:val="28"/>
          <w:szCs w:val="28"/>
          <w:shd w:val="clear" w:color="auto" w:fill="FFFFFF"/>
        </w:rPr>
        <w:t xml:space="preserve"> являются глобальными</w:t>
      </w:r>
      <w:r>
        <w:rPr>
          <w:rFonts w:ascii="Times New Roman" w:hAnsi="Times New Roman" w:cs="Times New Roman"/>
          <w:sz w:val="28"/>
          <w:szCs w:val="28"/>
          <w:shd w:val="clear" w:color="auto" w:fill="FFFFFF"/>
        </w:rPr>
        <w:t>,</w:t>
      </w:r>
      <w:r w:rsidRPr="001A69C2">
        <w:rPr>
          <w:rFonts w:ascii="Times New Roman" w:hAnsi="Times New Roman" w:cs="Times New Roman"/>
          <w:sz w:val="28"/>
          <w:szCs w:val="28"/>
          <w:shd w:val="clear" w:color="auto" w:fill="FFFFFF"/>
        </w:rPr>
        <w:t xml:space="preserve"> и поэтому нет ни одной страны в мире с эффективной  моделью организации медицинской помощи, все они находятся в условиях реформирования, целью которых является</w:t>
      </w:r>
      <w:r>
        <w:rPr>
          <w:rFonts w:ascii="Times New Roman" w:hAnsi="Times New Roman" w:cs="Times New Roman"/>
          <w:sz w:val="28"/>
          <w:szCs w:val="28"/>
          <w:shd w:val="clear" w:color="auto" w:fill="FFFFFF"/>
        </w:rPr>
        <w:t>,</w:t>
      </w:r>
      <w:r w:rsidRPr="001A69C2">
        <w:rPr>
          <w:rFonts w:ascii="Times New Roman" w:hAnsi="Times New Roman" w:cs="Times New Roman"/>
          <w:sz w:val="28"/>
          <w:szCs w:val="28"/>
          <w:shd w:val="clear" w:color="auto" w:fill="FFFFFF"/>
        </w:rPr>
        <w:t xml:space="preserve"> более экономически выгодное функционирование отрасли. </w:t>
      </w:r>
    </w:p>
    <w:p w:rsidR="00775D7C" w:rsidRDefault="00775D7C" w:rsidP="00775D7C">
      <w:pPr>
        <w:widowControl/>
        <w:shd w:val="clear" w:color="auto" w:fill="FFFFFF" w:themeFill="background1"/>
        <w:suppressAutoHyphens w:val="0"/>
        <w:autoSpaceDN/>
        <w:spacing w:after="180" w:line="360" w:lineRule="auto"/>
        <w:ind w:firstLine="851"/>
        <w:jc w:val="both"/>
        <w:textAlignment w:val="auto"/>
        <w:rPr>
          <w:rFonts w:ascii="Times New Roman" w:eastAsia="Times New Roman" w:hAnsi="Times New Roman" w:cs="Times New Roman"/>
          <w:color w:val="000000"/>
          <w:kern w:val="0"/>
          <w:sz w:val="28"/>
          <w:szCs w:val="28"/>
          <w:lang w:eastAsia="ru-RU"/>
        </w:rPr>
      </w:pPr>
    </w:p>
    <w:p w:rsidR="00F5050B" w:rsidRDefault="00983FF7" w:rsidP="004672BA">
      <w:pPr>
        <w:pStyle w:val="1"/>
        <w:numPr>
          <w:ilvl w:val="1"/>
          <w:numId w:val="52"/>
        </w:numPr>
        <w:spacing w:line="360" w:lineRule="auto"/>
        <w:jc w:val="center"/>
        <w:rPr>
          <w:sz w:val="28"/>
          <w:szCs w:val="28"/>
        </w:rPr>
      </w:pPr>
      <w:bookmarkStart w:id="56" w:name="_Toc452377662"/>
      <w:r w:rsidRPr="00F5050B">
        <w:rPr>
          <w:sz w:val="28"/>
          <w:szCs w:val="28"/>
        </w:rPr>
        <w:t xml:space="preserve">Актуальное состояние, проблемы и перспективы развития системы здравоохранения на примере  </w:t>
      </w:r>
      <w:r w:rsidR="001579FF" w:rsidRPr="00F5050B">
        <w:rPr>
          <w:sz w:val="28"/>
          <w:szCs w:val="28"/>
        </w:rPr>
        <w:t>г. Азова</w:t>
      </w:r>
      <w:r w:rsidRPr="00F5050B">
        <w:rPr>
          <w:sz w:val="28"/>
          <w:szCs w:val="28"/>
        </w:rPr>
        <w:t xml:space="preserve"> Ростовской об</w:t>
      </w:r>
      <w:r w:rsidR="00F87469">
        <w:rPr>
          <w:sz w:val="28"/>
          <w:szCs w:val="28"/>
        </w:rPr>
        <w:t>ласти</w:t>
      </w:r>
      <w:bookmarkEnd w:id="56"/>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shd w:val="clear" w:color="auto" w:fill="FFFFFF"/>
        </w:rPr>
        <w:t xml:space="preserve">Город Азов входит в состав Ростовской области и расположен на ее юго-западе, в тридцати километрах от Ростова-на-Дону, столицы Южного Федерального округа. Территория города составляет 66,7 </w:t>
      </w:r>
      <w:r w:rsidR="001579FF" w:rsidRPr="00B3304A">
        <w:rPr>
          <w:rFonts w:ascii="Times New Roman" w:hAnsi="Times New Roman" w:cs="Times New Roman"/>
          <w:sz w:val="28"/>
          <w:szCs w:val="28"/>
          <w:shd w:val="clear" w:color="auto" w:fill="FFFFFF"/>
        </w:rPr>
        <w:t>кв. км</w:t>
      </w:r>
      <w:r w:rsidRPr="00B3304A">
        <w:rPr>
          <w:rFonts w:ascii="Times New Roman" w:hAnsi="Times New Roman" w:cs="Times New Roman"/>
          <w:sz w:val="28"/>
          <w:szCs w:val="28"/>
          <w:shd w:val="clear" w:color="auto" w:fill="FFFFFF"/>
        </w:rPr>
        <w:t xml:space="preserve">, количество </w:t>
      </w:r>
      <w:r w:rsidRPr="00B3304A">
        <w:rPr>
          <w:rFonts w:ascii="Times New Roman" w:hAnsi="Times New Roman" w:cs="Times New Roman"/>
          <w:sz w:val="28"/>
          <w:szCs w:val="28"/>
          <w:shd w:val="clear" w:color="auto" w:fill="FFFFFF"/>
        </w:rPr>
        <w:lastRenderedPageBreak/>
        <w:t xml:space="preserve">населения  на территории городского округа </w:t>
      </w:r>
      <w:r w:rsidRPr="00B3304A">
        <w:rPr>
          <w:rFonts w:ascii="Times New Roman" w:hAnsi="Times New Roman" w:cs="Times New Roman"/>
          <w:sz w:val="28"/>
          <w:szCs w:val="28"/>
        </w:rPr>
        <w:t>82937 человек</w:t>
      </w:r>
      <w:r w:rsidRPr="00B3304A">
        <w:rPr>
          <w:rStyle w:val="ab"/>
          <w:rFonts w:ascii="Times New Roman" w:hAnsi="Times New Roman" w:cs="Times New Roman"/>
          <w:sz w:val="28"/>
          <w:szCs w:val="28"/>
        </w:rPr>
        <w:footnoteReference w:id="76"/>
      </w:r>
      <w:r w:rsidRPr="00B3304A">
        <w:rPr>
          <w:rFonts w:ascii="Times New Roman" w:hAnsi="Times New Roman" w:cs="Times New Roman"/>
          <w:sz w:val="28"/>
          <w:szCs w:val="28"/>
        </w:rPr>
        <w:t>.</w:t>
      </w: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До недавнего времени  на территории города находилось три лечебно-профилактических учреждений, оказывающих населению города медицинские услуги:</w:t>
      </w:r>
    </w:p>
    <w:p w:rsidR="00983FF7" w:rsidRPr="00B3304A" w:rsidRDefault="00983FF7" w:rsidP="00F35E7B">
      <w:pPr>
        <w:pStyle w:val="a5"/>
        <w:numPr>
          <w:ilvl w:val="0"/>
          <w:numId w:val="38"/>
        </w:numPr>
        <w:suppressAutoHyphens w:val="0"/>
        <w:autoSpaceDN/>
        <w:spacing w:after="0" w:line="360" w:lineRule="auto"/>
        <w:ind w:left="0" w:firstLine="851"/>
        <w:contextualSpacing/>
        <w:jc w:val="both"/>
        <w:textAlignment w:val="auto"/>
        <w:rPr>
          <w:rFonts w:ascii="Times New Roman" w:hAnsi="Times New Roman" w:cs="Times New Roman"/>
          <w:sz w:val="28"/>
          <w:szCs w:val="28"/>
        </w:rPr>
      </w:pPr>
      <w:r w:rsidRPr="00B3304A">
        <w:rPr>
          <w:rFonts w:ascii="Times New Roman" w:hAnsi="Times New Roman" w:cs="Times New Roman"/>
          <w:sz w:val="28"/>
          <w:szCs w:val="28"/>
        </w:rPr>
        <w:t>Муниципальное бюджетное учреждение здравоохранения «Це</w:t>
      </w:r>
      <w:r w:rsidRPr="00B3304A">
        <w:rPr>
          <w:rFonts w:ascii="Times New Roman" w:hAnsi="Times New Roman" w:cs="Times New Roman"/>
          <w:sz w:val="28"/>
          <w:szCs w:val="28"/>
        </w:rPr>
        <w:t>н</w:t>
      </w:r>
      <w:r w:rsidRPr="00B3304A">
        <w:rPr>
          <w:rFonts w:ascii="Times New Roman" w:hAnsi="Times New Roman" w:cs="Times New Roman"/>
          <w:sz w:val="28"/>
          <w:szCs w:val="28"/>
        </w:rPr>
        <w:t>тральная Городская Больница»;</w:t>
      </w:r>
    </w:p>
    <w:p w:rsidR="00983FF7" w:rsidRPr="00B3304A" w:rsidRDefault="00983FF7" w:rsidP="00F35E7B">
      <w:pPr>
        <w:pStyle w:val="a5"/>
        <w:numPr>
          <w:ilvl w:val="0"/>
          <w:numId w:val="38"/>
        </w:numPr>
        <w:suppressAutoHyphens w:val="0"/>
        <w:autoSpaceDN/>
        <w:spacing w:after="0" w:line="360" w:lineRule="auto"/>
        <w:ind w:left="0" w:firstLine="851"/>
        <w:contextualSpacing/>
        <w:jc w:val="both"/>
        <w:textAlignment w:val="auto"/>
        <w:rPr>
          <w:rFonts w:ascii="Times New Roman" w:hAnsi="Times New Roman" w:cs="Times New Roman"/>
          <w:sz w:val="28"/>
          <w:szCs w:val="28"/>
        </w:rPr>
      </w:pPr>
      <w:r w:rsidRPr="00B3304A">
        <w:rPr>
          <w:rFonts w:ascii="Times New Roman" w:hAnsi="Times New Roman" w:cs="Times New Roman"/>
          <w:sz w:val="28"/>
          <w:szCs w:val="28"/>
        </w:rPr>
        <w:t>Муниципальное бюджетное учреждение здравоохранения «Первая Городская Больница»</w:t>
      </w:r>
    </w:p>
    <w:p w:rsidR="00983FF7" w:rsidRPr="00B3304A" w:rsidRDefault="00983FF7" w:rsidP="00F35E7B">
      <w:pPr>
        <w:pStyle w:val="a5"/>
        <w:numPr>
          <w:ilvl w:val="0"/>
          <w:numId w:val="38"/>
        </w:numPr>
        <w:suppressAutoHyphens w:val="0"/>
        <w:autoSpaceDN/>
        <w:spacing w:after="0" w:line="360" w:lineRule="auto"/>
        <w:ind w:left="0" w:firstLine="851"/>
        <w:contextualSpacing/>
        <w:jc w:val="both"/>
        <w:textAlignment w:val="auto"/>
        <w:rPr>
          <w:rFonts w:ascii="Times New Roman" w:hAnsi="Times New Roman" w:cs="Times New Roman"/>
          <w:sz w:val="28"/>
          <w:szCs w:val="28"/>
        </w:rPr>
      </w:pPr>
      <w:r w:rsidRPr="00B3304A">
        <w:rPr>
          <w:rFonts w:ascii="Times New Roman" w:hAnsi="Times New Roman" w:cs="Times New Roman"/>
          <w:sz w:val="28"/>
          <w:szCs w:val="28"/>
        </w:rPr>
        <w:t>Муниципальное бюджетное учреждение здравоохранения «Родил</w:t>
      </w:r>
      <w:r w:rsidRPr="00B3304A">
        <w:rPr>
          <w:rFonts w:ascii="Times New Roman" w:hAnsi="Times New Roman" w:cs="Times New Roman"/>
          <w:sz w:val="28"/>
          <w:szCs w:val="28"/>
        </w:rPr>
        <w:t>ь</w:t>
      </w:r>
      <w:r w:rsidRPr="00B3304A">
        <w:rPr>
          <w:rFonts w:ascii="Times New Roman" w:hAnsi="Times New Roman" w:cs="Times New Roman"/>
          <w:sz w:val="28"/>
          <w:szCs w:val="28"/>
        </w:rPr>
        <w:t>ный Дом».</w:t>
      </w: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В соответствии с задачами, поставленными Правительством Российской Федерации перед здравоохранением, в администраци</w:t>
      </w:r>
      <w:r w:rsidR="00044C4E">
        <w:rPr>
          <w:rFonts w:ascii="Times New Roman" w:hAnsi="Times New Roman" w:cs="Times New Roman"/>
          <w:sz w:val="28"/>
          <w:szCs w:val="28"/>
        </w:rPr>
        <w:t>и</w:t>
      </w:r>
      <w:r w:rsidRPr="00B3304A">
        <w:rPr>
          <w:rFonts w:ascii="Times New Roman" w:hAnsi="Times New Roman" w:cs="Times New Roman"/>
          <w:sz w:val="28"/>
          <w:szCs w:val="28"/>
        </w:rPr>
        <w:t xml:space="preserve"> города Азова были приняты постановления № 2118 от 10.10.</w:t>
      </w:r>
      <w:r w:rsidR="00DE51BD">
        <w:rPr>
          <w:rFonts w:ascii="Times New Roman" w:hAnsi="Times New Roman" w:cs="Times New Roman"/>
          <w:sz w:val="28"/>
          <w:szCs w:val="28"/>
        </w:rPr>
        <w:t>2013 «</w:t>
      </w:r>
      <w:r w:rsidRPr="00734DE1">
        <w:rPr>
          <w:rFonts w:ascii="Times New Roman" w:hAnsi="Times New Roman" w:cs="Times New Roman"/>
          <w:bCs/>
          <w:sz w:val="28"/>
          <w:szCs w:val="28"/>
        </w:rPr>
        <w:t>Об утверждении муниципальной программы города Азова «Развитие</w:t>
      </w:r>
      <w:r w:rsidRPr="00B3304A">
        <w:rPr>
          <w:rFonts w:ascii="Times New Roman" w:hAnsi="Times New Roman" w:cs="Times New Roman"/>
          <w:bCs/>
          <w:sz w:val="28"/>
          <w:szCs w:val="28"/>
        </w:rPr>
        <w:t xml:space="preserve"> здравоохранения в городе Азове»</w:t>
      </w:r>
      <w:r w:rsidRPr="00B3304A">
        <w:rPr>
          <w:rFonts w:ascii="Times New Roman" w:hAnsi="Times New Roman" w:cs="Times New Roman"/>
          <w:sz w:val="28"/>
          <w:szCs w:val="28"/>
        </w:rPr>
        <w:t xml:space="preserve"> и №903 от 29.04.2013г. «Об утверждении </w:t>
      </w:r>
      <w:r w:rsidRPr="00B3304A">
        <w:rPr>
          <w:rFonts w:ascii="Times New Roman" w:hAnsi="Times New Roman" w:cs="Times New Roman"/>
          <w:bCs/>
          <w:sz w:val="28"/>
          <w:szCs w:val="28"/>
        </w:rPr>
        <w:t xml:space="preserve">Плана мероприятий «Изменения в отраслях социальной сферы, направленные на  повышение эффективности здравоохранения в </w:t>
      </w:r>
      <w:r w:rsidR="001579FF" w:rsidRPr="00B3304A">
        <w:rPr>
          <w:rFonts w:ascii="Times New Roman" w:hAnsi="Times New Roman" w:cs="Times New Roman"/>
          <w:bCs/>
          <w:sz w:val="28"/>
          <w:szCs w:val="28"/>
        </w:rPr>
        <w:t>г. Азове</w:t>
      </w:r>
      <w:r w:rsidRPr="00B3304A">
        <w:rPr>
          <w:rFonts w:ascii="Times New Roman" w:hAnsi="Times New Roman" w:cs="Times New Roman"/>
          <w:bCs/>
          <w:sz w:val="28"/>
          <w:szCs w:val="28"/>
        </w:rPr>
        <w:t>» («Дорожной карты»)».</w:t>
      </w:r>
    </w:p>
    <w:p w:rsidR="00983FF7" w:rsidRPr="00B3304A" w:rsidRDefault="00983FF7" w:rsidP="00983FF7">
      <w:pPr>
        <w:autoSpaceDE w:val="0"/>
        <w:adjustRightInd w:val="0"/>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В рамках этих мероприятий был</w:t>
      </w:r>
      <w:r w:rsidR="00044C4E">
        <w:rPr>
          <w:rFonts w:ascii="Times New Roman" w:hAnsi="Times New Roman" w:cs="Times New Roman"/>
          <w:sz w:val="28"/>
          <w:szCs w:val="28"/>
        </w:rPr>
        <w:t>а</w:t>
      </w:r>
      <w:r w:rsidRPr="00B3304A">
        <w:rPr>
          <w:rFonts w:ascii="Times New Roman" w:hAnsi="Times New Roman" w:cs="Times New Roman"/>
          <w:sz w:val="28"/>
          <w:szCs w:val="28"/>
        </w:rPr>
        <w:t xml:space="preserve"> проведена реорганизация учреждений здравоохранения с целью оптимизации структуры отрасли, интенсификации работы круглосуточной койки с учетом ее профиля, сокращением неэффективно используемых круглосуточных коек и дальнейшим развитием стационар - замещающих технологий. А именно объединение трех муниципальных учреждений МБУЗ ЦГБ </w:t>
      </w:r>
      <w:r w:rsidR="001579FF" w:rsidRPr="00B3304A">
        <w:rPr>
          <w:rFonts w:ascii="Times New Roman" w:hAnsi="Times New Roman" w:cs="Times New Roman"/>
          <w:sz w:val="28"/>
          <w:szCs w:val="28"/>
        </w:rPr>
        <w:t>г. Азова</w:t>
      </w:r>
      <w:r w:rsidRPr="00B3304A">
        <w:rPr>
          <w:rFonts w:ascii="Times New Roman" w:hAnsi="Times New Roman" w:cs="Times New Roman"/>
          <w:sz w:val="28"/>
          <w:szCs w:val="28"/>
        </w:rPr>
        <w:t xml:space="preserve">, МБУЗ ГБ1 и МБУЗ «Родильный дом» </w:t>
      </w:r>
      <w:r w:rsidR="001579FF" w:rsidRPr="00B3304A">
        <w:rPr>
          <w:rFonts w:ascii="Times New Roman" w:hAnsi="Times New Roman" w:cs="Times New Roman"/>
          <w:sz w:val="28"/>
          <w:szCs w:val="28"/>
        </w:rPr>
        <w:t>г. Азова</w:t>
      </w:r>
      <w:r w:rsidRPr="00B3304A">
        <w:rPr>
          <w:rFonts w:ascii="Times New Roman" w:hAnsi="Times New Roman" w:cs="Times New Roman"/>
          <w:sz w:val="28"/>
          <w:szCs w:val="28"/>
        </w:rPr>
        <w:t xml:space="preserve"> в единое многопрофильное учреждение к имеющимся </w:t>
      </w:r>
      <w:r w:rsidR="001579FF" w:rsidRPr="00B3304A">
        <w:rPr>
          <w:rFonts w:ascii="Times New Roman" w:hAnsi="Times New Roman" w:cs="Times New Roman"/>
          <w:sz w:val="28"/>
          <w:szCs w:val="28"/>
        </w:rPr>
        <w:t>меж райцентрам</w:t>
      </w:r>
      <w:r w:rsidRPr="00B3304A">
        <w:rPr>
          <w:rFonts w:ascii="Times New Roman" w:hAnsi="Times New Roman" w:cs="Times New Roman"/>
          <w:sz w:val="28"/>
          <w:szCs w:val="28"/>
        </w:rPr>
        <w:t xml:space="preserve"> на базе МБУЗ ЦГБ </w:t>
      </w:r>
      <w:r w:rsidR="001579FF" w:rsidRPr="00B3304A">
        <w:rPr>
          <w:rFonts w:ascii="Times New Roman" w:hAnsi="Times New Roman" w:cs="Times New Roman"/>
          <w:sz w:val="28"/>
          <w:szCs w:val="28"/>
        </w:rPr>
        <w:t>г. Азова</w:t>
      </w:r>
      <w:r w:rsidRPr="00B3304A">
        <w:rPr>
          <w:rFonts w:ascii="Times New Roman" w:hAnsi="Times New Roman" w:cs="Times New Roman"/>
          <w:sz w:val="28"/>
          <w:szCs w:val="28"/>
        </w:rPr>
        <w:t xml:space="preserve"> по оказанию кардиологической и неврологической  помощи для больных с ОНМК. </w:t>
      </w:r>
      <w:r w:rsidR="001579FF">
        <w:rPr>
          <w:rFonts w:ascii="Times New Roman" w:hAnsi="Times New Roman" w:cs="Times New Roman"/>
          <w:sz w:val="28"/>
          <w:szCs w:val="28"/>
        </w:rPr>
        <w:t>Были с</w:t>
      </w:r>
      <w:r w:rsidR="001579FF" w:rsidRPr="00B3304A">
        <w:rPr>
          <w:rFonts w:ascii="Times New Roman" w:hAnsi="Times New Roman" w:cs="Times New Roman"/>
          <w:sz w:val="28"/>
          <w:szCs w:val="28"/>
        </w:rPr>
        <w:t xml:space="preserve">озданы новые </w:t>
      </w:r>
      <w:r w:rsidR="001579FF">
        <w:rPr>
          <w:rFonts w:ascii="Times New Roman" w:hAnsi="Times New Roman" w:cs="Times New Roman"/>
          <w:sz w:val="28"/>
          <w:szCs w:val="28"/>
        </w:rPr>
        <w:t>меж</w:t>
      </w:r>
      <w:r w:rsidR="001579FF" w:rsidRPr="00B3304A">
        <w:rPr>
          <w:rFonts w:ascii="Times New Roman" w:hAnsi="Times New Roman" w:cs="Times New Roman"/>
          <w:sz w:val="28"/>
          <w:szCs w:val="28"/>
        </w:rPr>
        <w:t xml:space="preserve">райцентры на базе филиалов МБУЗ ЦГБ г. Азова: «Родильный дом» по оказанию акушерской помощи, в  ГБ1 по оказанию урологической и травматологической помощи жителям не только </w:t>
      </w:r>
      <w:r w:rsidR="001579FF" w:rsidRPr="00B3304A">
        <w:rPr>
          <w:rFonts w:ascii="Times New Roman" w:hAnsi="Times New Roman" w:cs="Times New Roman"/>
          <w:sz w:val="28"/>
          <w:szCs w:val="28"/>
        </w:rPr>
        <w:lastRenderedPageBreak/>
        <w:t xml:space="preserve">жителям г. Азова, но и Азовского района. </w:t>
      </w:r>
    </w:p>
    <w:p w:rsidR="00983FF7" w:rsidRPr="00B3304A" w:rsidRDefault="00983FF7" w:rsidP="00983FF7">
      <w:pPr>
        <w:autoSpaceDE w:val="0"/>
        <w:adjustRightInd w:val="0"/>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На территории города Азова активно реализуются Федеральные Целевые программы по развитию и улучшению качества здравоохранения, на базе реализованного Приоритетного Национального проекта «Здоровье».</w:t>
      </w:r>
    </w:p>
    <w:p w:rsidR="00983FF7" w:rsidRPr="00B3304A" w:rsidRDefault="00C22062" w:rsidP="00983FF7">
      <w:pPr>
        <w:autoSpaceDE w:val="0"/>
        <w:adjustRightInd w:val="0"/>
        <w:spacing w:after="0" w:line="360" w:lineRule="auto"/>
        <w:ind w:firstLine="851"/>
        <w:jc w:val="both"/>
        <w:rPr>
          <w:rFonts w:ascii="Times New Roman" w:hAnsi="Times New Roman" w:cs="Times New Roman"/>
          <w:b/>
          <w:sz w:val="28"/>
          <w:szCs w:val="28"/>
        </w:rPr>
      </w:pPr>
      <w:r>
        <w:rPr>
          <w:rFonts w:ascii="Times New Roman" w:hAnsi="Times New Roman" w:cs="Times New Roman"/>
          <w:sz w:val="28"/>
          <w:szCs w:val="28"/>
        </w:rPr>
        <w:t>Рассмотрим и</w:t>
      </w:r>
      <w:r w:rsidR="00983FF7" w:rsidRPr="00B3304A">
        <w:rPr>
          <w:rFonts w:ascii="Times New Roman" w:hAnsi="Times New Roman" w:cs="Times New Roman"/>
          <w:sz w:val="28"/>
          <w:szCs w:val="28"/>
        </w:rPr>
        <w:t xml:space="preserve">тоги </w:t>
      </w:r>
      <w:r w:rsidR="00DE51BD" w:rsidRPr="00B3304A">
        <w:rPr>
          <w:rFonts w:ascii="Times New Roman" w:hAnsi="Times New Roman" w:cs="Times New Roman"/>
          <w:sz w:val="28"/>
          <w:szCs w:val="28"/>
        </w:rPr>
        <w:t>реализации</w:t>
      </w:r>
      <w:r w:rsidR="00DE51BD">
        <w:rPr>
          <w:rFonts w:ascii="Times New Roman" w:hAnsi="Times New Roman" w:cs="Times New Roman"/>
          <w:sz w:val="28"/>
          <w:szCs w:val="28"/>
        </w:rPr>
        <w:t xml:space="preserve"> </w:t>
      </w:r>
      <w:r w:rsidR="00DE51BD" w:rsidRPr="00B3304A">
        <w:rPr>
          <w:rFonts w:ascii="Times New Roman" w:hAnsi="Times New Roman" w:cs="Times New Roman"/>
          <w:sz w:val="28"/>
          <w:szCs w:val="28"/>
        </w:rPr>
        <w:t>Приоритетного</w:t>
      </w:r>
      <w:r w:rsidR="00983FF7" w:rsidRPr="00B3304A">
        <w:rPr>
          <w:rFonts w:ascii="Times New Roman" w:hAnsi="Times New Roman" w:cs="Times New Roman"/>
          <w:sz w:val="28"/>
          <w:szCs w:val="28"/>
        </w:rPr>
        <w:t xml:space="preserve"> Национального Проекта «Здоровье»</w:t>
      </w:r>
      <w:r>
        <w:rPr>
          <w:rFonts w:ascii="Times New Roman" w:hAnsi="Times New Roman" w:cs="Times New Roman"/>
          <w:sz w:val="28"/>
          <w:szCs w:val="28"/>
        </w:rPr>
        <w:t>.</w:t>
      </w: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Общими усилиями бюджетов различных уровней была значительно укреплена ресурсная база первичного этапа медико-санитарной помощи города.</w:t>
      </w:r>
    </w:p>
    <w:p w:rsidR="00983FF7" w:rsidRPr="00B3304A" w:rsidRDefault="00DE51BD"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 xml:space="preserve">На реализацию национального проекта «Здоровье» </w:t>
      </w:r>
      <w:r w:rsidR="00A4189D">
        <w:rPr>
          <w:rFonts w:ascii="Times New Roman" w:hAnsi="Times New Roman" w:cs="Times New Roman"/>
          <w:sz w:val="28"/>
          <w:szCs w:val="28"/>
        </w:rPr>
        <w:t>в городе Азове только в</w:t>
      </w:r>
      <w:r w:rsidRPr="00B3304A">
        <w:rPr>
          <w:rFonts w:ascii="Times New Roman" w:hAnsi="Times New Roman" w:cs="Times New Roman"/>
          <w:sz w:val="28"/>
          <w:szCs w:val="28"/>
        </w:rPr>
        <w:t xml:space="preserve"> период с 2006 по 2008 год было направлено более 172,9 млн.</w:t>
      </w:r>
      <w:r>
        <w:rPr>
          <w:rFonts w:ascii="Times New Roman" w:hAnsi="Times New Roman" w:cs="Times New Roman"/>
          <w:sz w:val="28"/>
          <w:szCs w:val="28"/>
        </w:rPr>
        <w:t xml:space="preserve"> </w:t>
      </w:r>
      <w:r w:rsidRPr="00B3304A">
        <w:rPr>
          <w:rFonts w:ascii="Times New Roman" w:hAnsi="Times New Roman" w:cs="Times New Roman"/>
          <w:sz w:val="28"/>
          <w:szCs w:val="28"/>
        </w:rPr>
        <w:t xml:space="preserve">руб. федеральных средств, в том числе: </w:t>
      </w:r>
    </w:p>
    <w:p w:rsidR="00983FF7" w:rsidRPr="00B3304A" w:rsidRDefault="00DE51BD"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w:t>
      </w:r>
      <w:r>
        <w:rPr>
          <w:rFonts w:ascii="Times New Roman" w:hAnsi="Times New Roman" w:cs="Times New Roman"/>
          <w:sz w:val="28"/>
          <w:szCs w:val="28"/>
        </w:rPr>
        <w:t xml:space="preserve"> </w:t>
      </w:r>
      <w:r w:rsidRPr="00B3304A">
        <w:rPr>
          <w:rFonts w:ascii="Times New Roman" w:hAnsi="Times New Roman" w:cs="Times New Roman"/>
          <w:sz w:val="28"/>
          <w:szCs w:val="28"/>
        </w:rPr>
        <w:t>на повышение заработной платы отдельным категориям медицинских работников -31,1 млн.</w:t>
      </w:r>
      <w:r>
        <w:rPr>
          <w:rFonts w:ascii="Times New Roman" w:hAnsi="Times New Roman" w:cs="Times New Roman"/>
          <w:sz w:val="28"/>
          <w:szCs w:val="28"/>
        </w:rPr>
        <w:t xml:space="preserve"> </w:t>
      </w:r>
      <w:r w:rsidRPr="00B3304A">
        <w:rPr>
          <w:rFonts w:ascii="Times New Roman" w:hAnsi="Times New Roman" w:cs="Times New Roman"/>
          <w:sz w:val="28"/>
          <w:szCs w:val="28"/>
        </w:rPr>
        <w:t>руб.</w:t>
      </w:r>
    </w:p>
    <w:p w:rsidR="00983FF7" w:rsidRPr="00B3304A" w:rsidRDefault="001579FF"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w:t>
      </w:r>
      <w:r w:rsidR="00DE51BD">
        <w:rPr>
          <w:rFonts w:ascii="Times New Roman" w:hAnsi="Times New Roman" w:cs="Times New Roman"/>
          <w:sz w:val="28"/>
          <w:szCs w:val="28"/>
        </w:rPr>
        <w:t xml:space="preserve"> </w:t>
      </w:r>
      <w:r w:rsidRPr="00B3304A">
        <w:rPr>
          <w:rFonts w:ascii="Times New Roman" w:hAnsi="Times New Roman" w:cs="Times New Roman"/>
          <w:sz w:val="28"/>
          <w:szCs w:val="28"/>
        </w:rPr>
        <w:t>на осуществление дополнительной диспансеризации работающи</w:t>
      </w:r>
      <w:r>
        <w:rPr>
          <w:rFonts w:ascii="Times New Roman" w:hAnsi="Times New Roman" w:cs="Times New Roman"/>
          <w:sz w:val="28"/>
          <w:szCs w:val="28"/>
        </w:rPr>
        <w:t>х граждан (осмотрено 12 355 чел</w:t>
      </w:r>
      <w:r w:rsidRPr="00B3304A">
        <w:rPr>
          <w:rFonts w:ascii="Times New Roman" w:hAnsi="Times New Roman" w:cs="Times New Roman"/>
          <w:sz w:val="28"/>
          <w:szCs w:val="28"/>
        </w:rPr>
        <w:t>) -  8,7 млн.руб.</w:t>
      </w: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w:t>
      </w:r>
      <w:r w:rsidR="00DE51BD">
        <w:rPr>
          <w:rFonts w:ascii="Times New Roman" w:hAnsi="Times New Roman" w:cs="Times New Roman"/>
          <w:sz w:val="28"/>
          <w:szCs w:val="28"/>
        </w:rPr>
        <w:t xml:space="preserve"> </w:t>
      </w:r>
      <w:r w:rsidRPr="00B3304A">
        <w:rPr>
          <w:rFonts w:ascii="Times New Roman" w:hAnsi="Times New Roman" w:cs="Times New Roman"/>
          <w:sz w:val="28"/>
          <w:szCs w:val="28"/>
        </w:rPr>
        <w:t>на осуществление медицинского наблюдения женщин в период беременности и родов и дополнительной диспансеризации детей первого года</w:t>
      </w:r>
      <w:r w:rsidR="00A4189D">
        <w:rPr>
          <w:rFonts w:ascii="Times New Roman" w:hAnsi="Times New Roman" w:cs="Times New Roman"/>
          <w:sz w:val="28"/>
          <w:szCs w:val="28"/>
        </w:rPr>
        <w:t xml:space="preserve"> </w:t>
      </w:r>
      <w:r w:rsidRPr="00B3304A">
        <w:rPr>
          <w:rFonts w:ascii="Times New Roman" w:hAnsi="Times New Roman" w:cs="Times New Roman"/>
          <w:sz w:val="28"/>
          <w:szCs w:val="28"/>
        </w:rPr>
        <w:t>жизни  -  23,1 млн. руб.</w:t>
      </w: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i/>
          <w:sz w:val="28"/>
          <w:szCs w:val="28"/>
        </w:rPr>
        <w:t>-</w:t>
      </w:r>
      <w:r w:rsidR="00DE51BD">
        <w:rPr>
          <w:rFonts w:ascii="Times New Roman" w:hAnsi="Times New Roman" w:cs="Times New Roman"/>
          <w:i/>
          <w:sz w:val="28"/>
          <w:szCs w:val="28"/>
        </w:rPr>
        <w:t xml:space="preserve"> </w:t>
      </w:r>
      <w:r w:rsidRPr="00B3304A">
        <w:rPr>
          <w:rFonts w:ascii="Times New Roman" w:hAnsi="Times New Roman" w:cs="Times New Roman"/>
          <w:sz w:val="28"/>
          <w:szCs w:val="28"/>
        </w:rPr>
        <w:t xml:space="preserve">на оснащение медицинским оборудованием и автотранспортом ЛПУ - более 110 млн. рублей; </w:t>
      </w:r>
    </w:p>
    <w:p w:rsidR="00983FF7" w:rsidRPr="00B3304A" w:rsidRDefault="00983FF7" w:rsidP="00983FF7">
      <w:pPr>
        <w:spacing w:after="0" w:line="360" w:lineRule="auto"/>
        <w:ind w:firstLine="851"/>
        <w:jc w:val="both"/>
        <w:rPr>
          <w:rFonts w:ascii="Times New Roman" w:hAnsi="Times New Roman" w:cs="Times New Roman"/>
          <w:i/>
          <w:sz w:val="28"/>
          <w:szCs w:val="28"/>
        </w:rPr>
      </w:pPr>
      <w:r w:rsidRPr="00B3304A">
        <w:rPr>
          <w:rFonts w:ascii="Times New Roman" w:hAnsi="Times New Roman" w:cs="Times New Roman"/>
          <w:b/>
          <w:sz w:val="28"/>
          <w:szCs w:val="28"/>
        </w:rPr>
        <w:t>-</w:t>
      </w:r>
      <w:r w:rsidR="00DE51BD">
        <w:rPr>
          <w:rFonts w:ascii="Times New Roman" w:hAnsi="Times New Roman" w:cs="Times New Roman"/>
          <w:b/>
          <w:sz w:val="28"/>
          <w:szCs w:val="28"/>
        </w:rPr>
        <w:t xml:space="preserve"> </w:t>
      </w:r>
      <w:r w:rsidRPr="00B3304A">
        <w:rPr>
          <w:rFonts w:ascii="Times New Roman" w:hAnsi="Times New Roman" w:cs="Times New Roman"/>
          <w:sz w:val="28"/>
          <w:szCs w:val="28"/>
        </w:rPr>
        <w:t>на проведение  мероприятий по профилактике заболеваний населения</w:t>
      </w:r>
      <w:r w:rsidR="00A4189D">
        <w:rPr>
          <w:rFonts w:ascii="Times New Roman" w:hAnsi="Times New Roman" w:cs="Times New Roman"/>
          <w:sz w:val="28"/>
          <w:szCs w:val="28"/>
        </w:rPr>
        <w:t xml:space="preserve"> </w:t>
      </w:r>
      <w:r w:rsidRPr="00B3304A">
        <w:rPr>
          <w:rFonts w:ascii="Times New Roman" w:hAnsi="Times New Roman" w:cs="Times New Roman"/>
          <w:sz w:val="28"/>
          <w:szCs w:val="28"/>
        </w:rPr>
        <w:t>2,34 млн. руб., за счет которых выполнялись:</w:t>
      </w:r>
    </w:p>
    <w:p w:rsidR="00983FF7" w:rsidRPr="00B3304A" w:rsidRDefault="00983FF7" w:rsidP="00F35E7B">
      <w:pPr>
        <w:pStyle w:val="a5"/>
        <w:numPr>
          <w:ilvl w:val="0"/>
          <w:numId w:val="40"/>
        </w:numPr>
        <w:suppressAutoHyphens w:val="0"/>
        <w:autoSpaceDN/>
        <w:spacing w:after="0" w:line="360" w:lineRule="auto"/>
        <w:ind w:left="0" w:firstLine="851"/>
        <w:contextualSpacing/>
        <w:jc w:val="both"/>
        <w:textAlignment w:val="auto"/>
        <w:rPr>
          <w:rFonts w:ascii="Times New Roman" w:hAnsi="Times New Roman" w:cs="Times New Roman"/>
          <w:sz w:val="28"/>
          <w:szCs w:val="28"/>
        </w:rPr>
      </w:pPr>
      <w:r w:rsidRPr="00B3304A">
        <w:rPr>
          <w:rFonts w:ascii="Times New Roman" w:hAnsi="Times New Roman" w:cs="Times New Roman"/>
          <w:sz w:val="28"/>
          <w:szCs w:val="28"/>
        </w:rPr>
        <w:t xml:space="preserve">обследование новорожденных на врожденные заболевания </w:t>
      </w:r>
    </w:p>
    <w:p w:rsidR="00983FF7" w:rsidRPr="00B3304A" w:rsidRDefault="00983FF7" w:rsidP="00F35E7B">
      <w:pPr>
        <w:pStyle w:val="a5"/>
        <w:numPr>
          <w:ilvl w:val="0"/>
          <w:numId w:val="40"/>
        </w:numPr>
        <w:suppressAutoHyphens w:val="0"/>
        <w:autoSpaceDN/>
        <w:spacing w:after="0" w:line="360" w:lineRule="auto"/>
        <w:ind w:left="0" w:firstLine="851"/>
        <w:contextualSpacing/>
        <w:jc w:val="both"/>
        <w:textAlignment w:val="auto"/>
        <w:rPr>
          <w:rFonts w:ascii="Times New Roman" w:hAnsi="Times New Roman" w:cs="Times New Roman"/>
          <w:sz w:val="28"/>
          <w:szCs w:val="28"/>
        </w:rPr>
      </w:pPr>
      <w:r w:rsidRPr="00B3304A">
        <w:rPr>
          <w:rFonts w:ascii="Times New Roman" w:hAnsi="Times New Roman" w:cs="Times New Roman"/>
          <w:sz w:val="28"/>
          <w:szCs w:val="28"/>
        </w:rPr>
        <w:t>выявления случаев заболевания населения ВИЧ-инфекцией и геп</w:t>
      </w:r>
      <w:r w:rsidRPr="00B3304A">
        <w:rPr>
          <w:rFonts w:ascii="Times New Roman" w:hAnsi="Times New Roman" w:cs="Times New Roman"/>
          <w:sz w:val="28"/>
          <w:szCs w:val="28"/>
        </w:rPr>
        <w:t>а</w:t>
      </w:r>
      <w:r w:rsidRPr="00B3304A">
        <w:rPr>
          <w:rFonts w:ascii="Times New Roman" w:hAnsi="Times New Roman" w:cs="Times New Roman"/>
          <w:sz w:val="28"/>
          <w:szCs w:val="28"/>
        </w:rPr>
        <w:t>титом  (за 3 года обследовано 43,4 тыс. жителей города)</w:t>
      </w:r>
    </w:p>
    <w:p w:rsidR="00983FF7" w:rsidRPr="00B3304A" w:rsidRDefault="00983FF7" w:rsidP="00F35E7B">
      <w:pPr>
        <w:pStyle w:val="a5"/>
        <w:numPr>
          <w:ilvl w:val="0"/>
          <w:numId w:val="40"/>
        </w:numPr>
        <w:suppressAutoHyphens w:val="0"/>
        <w:autoSpaceDN/>
        <w:spacing w:after="0" w:line="360" w:lineRule="auto"/>
        <w:ind w:left="0" w:firstLine="851"/>
        <w:contextualSpacing/>
        <w:jc w:val="both"/>
        <w:textAlignment w:val="auto"/>
        <w:rPr>
          <w:rFonts w:ascii="Times New Roman" w:hAnsi="Times New Roman" w:cs="Times New Roman"/>
          <w:sz w:val="28"/>
          <w:szCs w:val="28"/>
        </w:rPr>
      </w:pPr>
      <w:r w:rsidRPr="00B3304A">
        <w:rPr>
          <w:rFonts w:ascii="Times New Roman" w:hAnsi="Times New Roman" w:cs="Times New Roman"/>
          <w:sz w:val="28"/>
          <w:szCs w:val="28"/>
        </w:rPr>
        <w:t>дополнительная иммунизация, в ходе которой вакцинировано:</w:t>
      </w: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 от гепатита 4600 детей  и более 7 тысяч лиц трудоспособного возраста</w:t>
      </w: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 от краснухи  9900  девочек.</w:t>
      </w: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 xml:space="preserve">- от гриппа ежегодно  более 25% населения города </w:t>
      </w: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 xml:space="preserve">В </w:t>
      </w:r>
      <w:r w:rsidR="00DE51BD" w:rsidRPr="00B3304A">
        <w:rPr>
          <w:rFonts w:ascii="Times New Roman" w:hAnsi="Times New Roman" w:cs="Times New Roman"/>
          <w:sz w:val="28"/>
          <w:szCs w:val="28"/>
        </w:rPr>
        <w:t>рамках</w:t>
      </w:r>
      <w:r w:rsidR="00DE51BD">
        <w:rPr>
          <w:rFonts w:ascii="Times New Roman" w:hAnsi="Times New Roman" w:cs="Times New Roman"/>
          <w:sz w:val="28"/>
          <w:szCs w:val="28"/>
        </w:rPr>
        <w:t xml:space="preserve"> </w:t>
      </w:r>
      <w:r w:rsidR="00DE51BD" w:rsidRPr="00B3304A">
        <w:rPr>
          <w:rFonts w:ascii="Times New Roman" w:hAnsi="Times New Roman" w:cs="Times New Roman"/>
          <w:sz w:val="28"/>
          <w:szCs w:val="28"/>
        </w:rPr>
        <w:t>предоставления</w:t>
      </w:r>
      <w:r w:rsidRPr="00B3304A">
        <w:rPr>
          <w:rFonts w:ascii="Times New Roman" w:hAnsi="Times New Roman" w:cs="Times New Roman"/>
          <w:sz w:val="28"/>
          <w:szCs w:val="28"/>
        </w:rPr>
        <w:t xml:space="preserve"> высокотехнологичных (дорогостоящих) </w:t>
      </w:r>
      <w:r w:rsidRPr="00B3304A">
        <w:rPr>
          <w:rFonts w:ascii="Times New Roman" w:hAnsi="Times New Roman" w:cs="Times New Roman"/>
          <w:sz w:val="28"/>
          <w:szCs w:val="28"/>
        </w:rPr>
        <w:lastRenderedPageBreak/>
        <w:t>методов лечения  в областных и федеральных центрах страны получили медицинскую помощь 118 жителей города.</w:t>
      </w: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В рамках проекта проводились мероприятия, направленные на укрепление кадровой и материально-технической базы первичного звена здравоохранения.</w:t>
      </w:r>
    </w:p>
    <w:p w:rsidR="00983FF7" w:rsidRPr="00B3304A" w:rsidRDefault="001579FF"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В 2006-2007 гг. прошли подготовку 6 врачей по специ</w:t>
      </w:r>
      <w:r>
        <w:rPr>
          <w:rFonts w:ascii="Times New Roman" w:hAnsi="Times New Roman" w:cs="Times New Roman"/>
          <w:sz w:val="28"/>
          <w:szCs w:val="28"/>
        </w:rPr>
        <w:t>альности «врач общей практики (</w:t>
      </w:r>
      <w:r w:rsidRPr="00B3304A">
        <w:rPr>
          <w:rFonts w:ascii="Times New Roman" w:hAnsi="Times New Roman" w:cs="Times New Roman"/>
          <w:sz w:val="28"/>
          <w:szCs w:val="28"/>
        </w:rPr>
        <w:t>семейная медицина)».</w:t>
      </w: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На профессиональную последипломную подготовку специалистов первичного звена было израсходовано  0,4 млн. руб.</w:t>
      </w: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 xml:space="preserve">Повышение заработной платы отдельным категориям медицинских работников, работников первого рубежа оказания медицинской помощи, а именно участковым врачам и их медицинским сестрам, работникам женских консультаций и родильных домов по медицинскому наблюдению женщин в период беременности и родов, работникам детских поликлиник по диспансерному наблюдению за детьми до 1 года и специалистам скорой помощи. </w:t>
      </w:r>
    </w:p>
    <w:p w:rsidR="00983FF7" w:rsidRPr="00B3304A" w:rsidRDefault="00983FF7" w:rsidP="004F2CEC">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В рамках мероприятий по оснащению оборудованием и автотранспортом ЛПУ города получены автомобили  скорой медицинской помощи, оснащенных новейшим оборудованием</w:t>
      </w:r>
      <w:r w:rsidR="004F2CEC">
        <w:rPr>
          <w:rFonts w:ascii="Times New Roman" w:hAnsi="Times New Roman" w:cs="Times New Roman"/>
          <w:sz w:val="28"/>
          <w:szCs w:val="28"/>
        </w:rPr>
        <w:t xml:space="preserve">: </w:t>
      </w:r>
      <w:r w:rsidRPr="00B3304A">
        <w:rPr>
          <w:rFonts w:ascii="Times New Roman" w:hAnsi="Times New Roman" w:cs="Times New Roman"/>
          <w:sz w:val="28"/>
          <w:szCs w:val="28"/>
        </w:rPr>
        <w:t>8 автомобилей на сумму 5,61 млн. руб.</w:t>
      </w:r>
    </w:p>
    <w:p w:rsidR="00983FF7" w:rsidRPr="00B3304A" w:rsidRDefault="00DE51BD"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В период реализации  приоритетного национального проекта «Здоровье» за счет средств федерального бюджета лечебные учреждения  города получили медицинское оборудование и санитарн</w:t>
      </w:r>
      <w:r>
        <w:rPr>
          <w:rFonts w:ascii="Times New Roman" w:hAnsi="Times New Roman" w:cs="Times New Roman"/>
          <w:sz w:val="28"/>
          <w:szCs w:val="28"/>
        </w:rPr>
        <w:t>ый автотранспорт на сумму более</w:t>
      </w:r>
      <w:r w:rsidRPr="00B3304A">
        <w:rPr>
          <w:rFonts w:ascii="Times New Roman" w:hAnsi="Times New Roman" w:cs="Times New Roman"/>
          <w:sz w:val="28"/>
          <w:szCs w:val="28"/>
        </w:rPr>
        <w:t xml:space="preserve"> чем на 35 млн.</w:t>
      </w:r>
      <w:r>
        <w:rPr>
          <w:rFonts w:ascii="Times New Roman" w:hAnsi="Times New Roman" w:cs="Times New Roman"/>
          <w:sz w:val="28"/>
          <w:szCs w:val="28"/>
        </w:rPr>
        <w:t xml:space="preserve"> </w:t>
      </w:r>
      <w:r w:rsidRPr="00B3304A">
        <w:rPr>
          <w:rFonts w:ascii="Times New Roman" w:hAnsi="Times New Roman" w:cs="Times New Roman"/>
          <w:sz w:val="28"/>
          <w:szCs w:val="28"/>
        </w:rPr>
        <w:t>руб., в том числе:</w:t>
      </w:r>
    </w:p>
    <w:p w:rsidR="00983FF7" w:rsidRPr="00B3304A" w:rsidRDefault="00983FF7" w:rsidP="00F35E7B">
      <w:pPr>
        <w:pStyle w:val="a5"/>
        <w:numPr>
          <w:ilvl w:val="0"/>
          <w:numId w:val="39"/>
        </w:numPr>
        <w:suppressAutoHyphens w:val="0"/>
        <w:autoSpaceDN/>
        <w:spacing w:after="0" w:line="360" w:lineRule="auto"/>
        <w:ind w:left="0" w:firstLine="851"/>
        <w:contextualSpacing/>
        <w:jc w:val="both"/>
        <w:textAlignment w:val="auto"/>
        <w:rPr>
          <w:rFonts w:ascii="Times New Roman" w:hAnsi="Times New Roman" w:cs="Times New Roman"/>
          <w:sz w:val="28"/>
          <w:szCs w:val="28"/>
        </w:rPr>
      </w:pPr>
      <w:r w:rsidRPr="00B3304A">
        <w:rPr>
          <w:rFonts w:ascii="Times New Roman" w:hAnsi="Times New Roman" w:cs="Times New Roman"/>
          <w:sz w:val="28"/>
          <w:szCs w:val="28"/>
        </w:rPr>
        <w:t>8 единиц санитарного автотранспорта, оснащенного оборудованием, необходимым для оказания скорой и неотложной медицинской помощи на су</w:t>
      </w:r>
      <w:r w:rsidRPr="00B3304A">
        <w:rPr>
          <w:rFonts w:ascii="Times New Roman" w:hAnsi="Times New Roman" w:cs="Times New Roman"/>
          <w:sz w:val="28"/>
          <w:szCs w:val="28"/>
        </w:rPr>
        <w:t>м</w:t>
      </w:r>
      <w:r w:rsidRPr="00B3304A">
        <w:rPr>
          <w:rFonts w:ascii="Times New Roman" w:hAnsi="Times New Roman" w:cs="Times New Roman"/>
          <w:sz w:val="28"/>
          <w:szCs w:val="28"/>
        </w:rPr>
        <w:t xml:space="preserve">му 5,61 млн. руб.; </w:t>
      </w:r>
    </w:p>
    <w:p w:rsidR="00983FF7" w:rsidRPr="00B3304A" w:rsidRDefault="00DE51BD" w:rsidP="00F35E7B">
      <w:pPr>
        <w:pStyle w:val="a5"/>
        <w:numPr>
          <w:ilvl w:val="0"/>
          <w:numId w:val="39"/>
        </w:numPr>
        <w:suppressAutoHyphens w:val="0"/>
        <w:autoSpaceDN/>
        <w:spacing w:after="0" w:line="360" w:lineRule="auto"/>
        <w:ind w:left="0" w:firstLine="851"/>
        <w:contextualSpacing/>
        <w:jc w:val="both"/>
        <w:textAlignment w:val="auto"/>
        <w:rPr>
          <w:rFonts w:ascii="Times New Roman" w:hAnsi="Times New Roman" w:cs="Times New Roman"/>
          <w:sz w:val="28"/>
          <w:szCs w:val="28"/>
        </w:rPr>
      </w:pPr>
      <w:r w:rsidRPr="00B3304A">
        <w:rPr>
          <w:rFonts w:ascii="Times New Roman" w:hAnsi="Times New Roman" w:cs="Times New Roman"/>
          <w:sz w:val="28"/>
          <w:szCs w:val="28"/>
        </w:rPr>
        <w:t>58 единиц медицинского оборудования на сумму 29,36 млн.</w:t>
      </w:r>
      <w:r>
        <w:rPr>
          <w:rFonts w:ascii="Times New Roman" w:hAnsi="Times New Roman" w:cs="Times New Roman"/>
          <w:sz w:val="28"/>
          <w:szCs w:val="28"/>
        </w:rPr>
        <w:t xml:space="preserve"> </w:t>
      </w:r>
      <w:r w:rsidRPr="00B3304A">
        <w:rPr>
          <w:rFonts w:ascii="Times New Roman" w:hAnsi="Times New Roman" w:cs="Times New Roman"/>
          <w:sz w:val="28"/>
          <w:szCs w:val="28"/>
        </w:rPr>
        <w:t>руб.:</w:t>
      </w: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р</w:t>
      </w:r>
      <w:r>
        <w:rPr>
          <w:rFonts w:ascii="Times New Roman" w:hAnsi="Times New Roman" w:cs="Times New Roman"/>
          <w:sz w:val="28"/>
          <w:szCs w:val="28"/>
        </w:rPr>
        <w:t>ентген-</w:t>
      </w:r>
      <w:r w:rsidRPr="00B3304A">
        <w:rPr>
          <w:rFonts w:ascii="Times New Roman" w:hAnsi="Times New Roman" w:cs="Times New Roman"/>
          <w:sz w:val="28"/>
          <w:szCs w:val="28"/>
        </w:rPr>
        <w:t>диагн</w:t>
      </w:r>
      <w:r w:rsidR="004F2CEC">
        <w:rPr>
          <w:rFonts w:ascii="Times New Roman" w:hAnsi="Times New Roman" w:cs="Times New Roman"/>
          <w:sz w:val="28"/>
          <w:szCs w:val="28"/>
        </w:rPr>
        <w:t>остические аппараты, флюорограф</w:t>
      </w:r>
      <w:r w:rsidRPr="00B3304A">
        <w:rPr>
          <w:rFonts w:ascii="Times New Roman" w:hAnsi="Times New Roman" w:cs="Times New Roman"/>
          <w:sz w:val="28"/>
          <w:szCs w:val="28"/>
        </w:rPr>
        <w:t xml:space="preserve">, проявочные </w:t>
      </w:r>
      <w:r w:rsidR="004F2CEC">
        <w:rPr>
          <w:rFonts w:ascii="Times New Roman" w:hAnsi="Times New Roman" w:cs="Times New Roman"/>
          <w:sz w:val="28"/>
          <w:szCs w:val="28"/>
        </w:rPr>
        <w:t>машины для рентгеновской пленки</w:t>
      </w:r>
      <w:r w:rsidRPr="00B3304A">
        <w:rPr>
          <w:rFonts w:ascii="Times New Roman" w:hAnsi="Times New Roman" w:cs="Times New Roman"/>
          <w:sz w:val="28"/>
          <w:szCs w:val="28"/>
        </w:rPr>
        <w:t xml:space="preserve">, 9 ультразвуковых аппаратов, 10 электрокардиографов, </w:t>
      </w:r>
      <w:r w:rsidRPr="00B3304A">
        <w:rPr>
          <w:rFonts w:ascii="Times New Roman" w:hAnsi="Times New Roman" w:cs="Times New Roman"/>
          <w:sz w:val="28"/>
          <w:szCs w:val="28"/>
        </w:rPr>
        <w:tab/>
        <w:t xml:space="preserve">эндоскопы (Фиброгастродуоденоскопы, колоноскопы,  </w:t>
      </w:r>
      <w:r w:rsidRPr="00B3304A">
        <w:rPr>
          <w:rFonts w:ascii="Times New Roman" w:hAnsi="Times New Roman" w:cs="Times New Roman"/>
          <w:sz w:val="28"/>
          <w:szCs w:val="28"/>
        </w:rPr>
        <w:lastRenderedPageBreak/>
        <w:t>цистоуротроскоп), кольпоскопы,  гистероскоп, фетальные мониторы, 19 лабораторных анализаторов.</w:t>
      </w:r>
    </w:p>
    <w:p w:rsidR="00983FF7" w:rsidRPr="00B3304A" w:rsidRDefault="00983FF7" w:rsidP="00983FF7">
      <w:pPr>
        <w:spacing w:after="0" w:line="360" w:lineRule="auto"/>
        <w:ind w:firstLine="851"/>
        <w:jc w:val="both"/>
        <w:rPr>
          <w:rFonts w:ascii="Times New Roman" w:hAnsi="Times New Roman" w:cs="Times New Roman"/>
          <w:b/>
          <w:i/>
          <w:sz w:val="28"/>
          <w:szCs w:val="28"/>
        </w:rPr>
      </w:pPr>
      <w:r w:rsidRPr="00B3304A">
        <w:rPr>
          <w:rFonts w:ascii="Times New Roman" w:hAnsi="Times New Roman" w:cs="Times New Roman"/>
          <w:sz w:val="28"/>
          <w:szCs w:val="28"/>
        </w:rPr>
        <w:t>За средства, полученные от родовых сертификатов в М</w:t>
      </w:r>
      <w:r w:rsidR="004F2CEC">
        <w:rPr>
          <w:rFonts w:ascii="Times New Roman" w:hAnsi="Times New Roman" w:cs="Times New Roman"/>
          <w:sz w:val="28"/>
          <w:szCs w:val="28"/>
        </w:rPr>
        <w:t>Б</w:t>
      </w:r>
      <w:r w:rsidRPr="00B3304A">
        <w:rPr>
          <w:rFonts w:ascii="Times New Roman" w:hAnsi="Times New Roman" w:cs="Times New Roman"/>
          <w:sz w:val="28"/>
          <w:szCs w:val="28"/>
        </w:rPr>
        <w:t>УЗ «Родильный дом» в 2006-2007г.г. приобретено медицинское оборудование на сумму более 3 млн. руб.- предоставление высокотехнологичных (дорогостоящих) методов лечения.</w:t>
      </w:r>
    </w:p>
    <w:p w:rsidR="00983FF7" w:rsidRPr="00B3304A" w:rsidRDefault="00983FF7" w:rsidP="00983FF7">
      <w:pPr>
        <w:pStyle w:val="af6"/>
        <w:tabs>
          <w:tab w:val="left" w:pos="709"/>
        </w:tabs>
        <w:spacing w:line="360" w:lineRule="auto"/>
        <w:ind w:firstLine="851"/>
        <w:rPr>
          <w:sz w:val="28"/>
          <w:szCs w:val="28"/>
        </w:rPr>
      </w:pPr>
      <w:r w:rsidRPr="00B3304A">
        <w:rPr>
          <w:sz w:val="28"/>
          <w:szCs w:val="28"/>
        </w:rPr>
        <w:t xml:space="preserve">С июля 2007 года по июнь </w:t>
      </w:r>
      <w:smartTag w:uri="urn:schemas-microsoft-com:office:smarttags" w:element="metricconverter">
        <w:smartTagPr>
          <w:attr w:name="ProductID" w:val="2008 г"/>
        </w:smartTagPr>
        <w:r w:rsidRPr="00B3304A">
          <w:rPr>
            <w:sz w:val="28"/>
            <w:szCs w:val="28"/>
          </w:rPr>
          <w:t>2008 г</w:t>
        </w:r>
      </w:smartTag>
      <w:r w:rsidRPr="00B3304A">
        <w:rPr>
          <w:sz w:val="28"/>
          <w:szCs w:val="28"/>
        </w:rPr>
        <w:t>. в рамках национального проекта «Зд</w:t>
      </w:r>
      <w:r w:rsidRPr="00B3304A">
        <w:rPr>
          <w:sz w:val="28"/>
          <w:szCs w:val="28"/>
        </w:rPr>
        <w:t>о</w:t>
      </w:r>
      <w:r w:rsidRPr="00B3304A">
        <w:rPr>
          <w:sz w:val="28"/>
          <w:szCs w:val="28"/>
        </w:rPr>
        <w:t>ровье» лечебные учреждения города участвовали в реализации мероприятий пилотного проекта. Цель, которого заключалась в повышение доступность ст</w:t>
      </w:r>
      <w:r w:rsidRPr="00B3304A">
        <w:rPr>
          <w:sz w:val="28"/>
          <w:szCs w:val="28"/>
        </w:rPr>
        <w:t>а</w:t>
      </w:r>
      <w:r w:rsidRPr="00B3304A">
        <w:rPr>
          <w:sz w:val="28"/>
          <w:szCs w:val="28"/>
        </w:rPr>
        <w:t>ционарной медицинской помощи за счет интенсификации лечебного процесса. В  рамках  реализации  пилотного  проекта  между  министерством  здравоохр</w:t>
      </w:r>
      <w:r w:rsidRPr="00B3304A">
        <w:rPr>
          <w:sz w:val="28"/>
          <w:szCs w:val="28"/>
        </w:rPr>
        <w:t>а</w:t>
      </w:r>
      <w:r w:rsidRPr="00B3304A">
        <w:rPr>
          <w:sz w:val="28"/>
          <w:szCs w:val="28"/>
        </w:rPr>
        <w:t>нения  Р</w:t>
      </w:r>
      <w:r w:rsidR="004F2CEC">
        <w:rPr>
          <w:sz w:val="28"/>
          <w:szCs w:val="28"/>
        </w:rPr>
        <w:t xml:space="preserve">остовской </w:t>
      </w:r>
      <w:r w:rsidRPr="00B3304A">
        <w:rPr>
          <w:sz w:val="28"/>
          <w:szCs w:val="28"/>
        </w:rPr>
        <w:t>О</w:t>
      </w:r>
      <w:r w:rsidR="004F2CEC">
        <w:rPr>
          <w:sz w:val="28"/>
          <w:szCs w:val="28"/>
        </w:rPr>
        <w:t>бласти</w:t>
      </w:r>
      <w:r w:rsidRPr="00B3304A">
        <w:rPr>
          <w:sz w:val="28"/>
          <w:szCs w:val="28"/>
        </w:rPr>
        <w:t xml:space="preserve">  и  </w:t>
      </w:r>
      <w:r w:rsidR="004F2CEC">
        <w:rPr>
          <w:sz w:val="28"/>
          <w:szCs w:val="28"/>
        </w:rPr>
        <w:t>Г</w:t>
      </w:r>
      <w:r w:rsidRPr="00B3304A">
        <w:rPr>
          <w:sz w:val="28"/>
          <w:szCs w:val="28"/>
        </w:rPr>
        <w:t>лавой  администрации  г.  Азова  был подписано  Соглашение № 2 от  18.07.2007  о  сотрудничестве  при  реализации  пилотного  проекта,  направленного  на  повышение  качества  услуг  в  сфере  здравоохр</w:t>
      </w:r>
      <w:r w:rsidRPr="00B3304A">
        <w:rPr>
          <w:sz w:val="28"/>
          <w:szCs w:val="28"/>
        </w:rPr>
        <w:t>а</w:t>
      </w:r>
      <w:r w:rsidRPr="00B3304A">
        <w:rPr>
          <w:sz w:val="28"/>
          <w:szCs w:val="28"/>
        </w:rPr>
        <w:t>нения.  Также  заключен  договор – №1004/404-363 ПП  от  18.07.2007г.  между  Администрацией  Ростовской  области,  Ростовским  территориальным  фондом  обязательного  медицинского  страхования  и  учреждением  здравоохранения   о  реализации  пилотного  проекта.</w:t>
      </w: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Денежные средства, полученные лечебно-профилактическими учреждениями г. Азова по итогам реализации данного проекта в виде дополнительной оплаты за оказанные медицинские услуги, направлялись:</w:t>
      </w:r>
    </w:p>
    <w:p w:rsidR="00983FF7" w:rsidRPr="00B3304A" w:rsidRDefault="00983FF7" w:rsidP="004F2CEC">
      <w:pPr>
        <w:tabs>
          <w:tab w:val="left" w:pos="993"/>
        </w:tabs>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ab/>
        <w:t xml:space="preserve">- на обеспечение медикаментами, включая медицинский инструментарий и изделия медицинского назначения – в размере 20%; </w:t>
      </w:r>
    </w:p>
    <w:p w:rsidR="00983FF7" w:rsidRPr="00B3304A" w:rsidRDefault="00DE51BD" w:rsidP="004F2CEC">
      <w:pPr>
        <w:tabs>
          <w:tab w:val="left" w:pos="851"/>
        </w:tabs>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 на оснащение медицинским оборудованием</w:t>
      </w:r>
      <w:r>
        <w:rPr>
          <w:rFonts w:ascii="Times New Roman" w:hAnsi="Times New Roman" w:cs="Times New Roman"/>
          <w:sz w:val="28"/>
          <w:szCs w:val="28"/>
        </w:rPr>
        <w:t xml:space="preserve"> </w:t>
      </w:r>
      <w:r w:rsidRPr="00B3304A">
        <w:rPr>
          <w:rFonts w:ascii="Times New Roman" w:hAnsi="Times New Roman" w:cs="Times New Roman"/>
          <w:sz w:val="28"/>
          <w:szCs w:val="28"/>
        </w:rPr>
        <w:t>–  в размере 40%;</w:t>
      </w: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 на оплату труда (с учетом единого социального налога) медицинским работникам, участвующим в оказании стационарной медицинской помощи –  в размере 40%.</w:t>
      </w: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 xml:space="preserve">Реализация </w:t>
      </w:r>
      <w:r w:rsidR="00DE51BD">
        <w:rPr>
          <w:rFonts w:ascii="Times New Roman" w:hAnsi="Times New Roman" w:cs="Times New Roman"/>
          <w:sz w:val="28"/>
          <w:szCs w:val="28"/>
        </w:rPr>
        <w:t>п</w:t>
      </w:r>
      <w:r w:rsidR="00DE51BD" w:rsidRPr="00B3304A">
        <w:rPr>
          <w:rFonts w:ascii="Times New Roman" w:hAnsi="Times New Roman" w:cs="Times New Roman"/>
          <w:sz w:val="28"/>
          <w:szCs w:val="28"/>
        </w:rPr>
        <w:t>илотного</w:t>
      </w:r>
      <w:r w:rsidRPr="00B3304A">
        <w:rPr>
          <w:rFonts w:ascii="Times New Roman" w:hAnsi="Times New Roman" w:cs="Times New Roman"/>
          <w:sz w:val="28"/>
          <w:szCs w:val="28"/>
        </w:rPr>
        <w:t xml:space="preserve"> проекта позволила:</w:t>
      </w: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 xml:space="preserve">- снизить за счет интенсификации лечебного процесса (лечение более современными и дорогими препаратами) в рамках стандартов лечения среднюю </w:t>
      </w:r>
      <w:r w:rsidRPr="00B3304A">
        <w:rPr>
          <w:rFonts w:ascii="Times New Roman" w:hAnsi="Times New Roman" w:cs="Times New Roman"/>
          <w:sz w:val="28"/>
          <w:szCs w:val="28"/>
        </w:rPr>
        <w:lastRenderedPageBreak/>
        <w:t>длительность пребы</w:t>
      </w:r>
      <w:r w:rsidR="004F2CEC">
        <w:rPr>
          <w:rFonts w:ascii="Times New Roman" w:hAnsi="Times New Roman" w:cs="Times New Roman"/>
          <w:sz w:val="28"/>
          <w:szCs w:val="28"/>
        </w:rPr>
        <w:t>вания больного на койке на 7% (</w:t>
      </w:r>
      <w:r w:rsidRPr="00B3304A">
        <w:rPr>
          <w:rFonts w:ascii="Times New Roman" w:hAnsi="Times New Roman" w:cs="Times New Roman"/>
          <w:sz w:val="28"/>
          <w:szCs w:val="28"/>
        </w:rPr>
        <w:t>с 10,2 в «допилот</w:t>
      </w:r>
      <w:r w:rsidR="004F2CEC">
        <w:rPr>
          <w:rFonts w:ascii="Times New Roman" w:hAnsi="Times New Roman" w:cs="Times New Roman"/>
          <w:sz w:val="28"/>
          <w:szCs w:val="28"/>
        </w:rPr>
        <w:t xml:space="preserve">ном периоде» до 9,5  </w:t>
      </w:r>
      <w:r w:rsidR="001579FF">
        <w:rPr>
          <w:rFonts w:ascii="Times New Roman" w:hAnsi="Times New Roman" w:cs="Times New Roman"/>
          <w:sz w:val="28"/>
          <w:szCs w:val="28"/>
        </w:rPr>
        <w:t>койка</w:t>
      </w:r>
      <w:r w:rsidR="004F2CEC">
        <w:rPr>
          <w:rFonts w:ascii="Times New Roman" w:hAnsi="Times New Roman" w:cs="Times New Roman"/>
          <w:sz w:val="28"/>
          <w:szCs w:val="28"/>
        </w:rPr>
        <w:t>/дней</w:t>
      </w:r>
      <w:r w:rsidRPr="00B3304A">
        <w:rPr>
          <w:rFonts w:ascii="Times New Roman" w:hAnsi="Times New Roman" w:cs="Times New Roman"/>
          <w:sz w:val="28"/>
          <w:szCs w:val="28"/>
        </w:rPr>
        <w:t xml:space="preserve">), не увеличив случаев повторной госпитализации и жалоб со стороны пациентов (согласно анкетированию); </w:t>
      </w: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 увеличить число пролеченных больных на 5,5%;</w:t>
      </w:r>
    </w:p>
    <w:p w:rsidR="00983FF7" w:rsidRPr="00B3304A" w:rsidRDefault="004F2CEC" w:rsidP="00983FF7">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00983FF7" w:rsidRPr="00B3304A">
        <w:rPr>
          <w:rFonts w:ascii="Times New Roman" w:hAnsi="Times New Roman" w:cs="Times New Roman"/>
          <w:sz w:val="28"/>
          <w:szCs w:val="28"/>
        </w:rPr>
        <w:t>ввести персонифицированный учет медикаментозного лечения и параклинических услуг;</w:t>
      </w: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 повысить за счет стимулирующих доплат заработную плату медицинским работникам</w:t>
      </w:r>
      <w:r w:rsidR="004F2CEC">
        <w:rPr>
          <w:rFonts w:ascii="Times New Roman" w:hAnsi="Times New Roman" w:cs="Times New Roman"/>
          <w:sz w:val="28"/>
          <w:szCs w:val="28"/>
        </w:rPr>
        <w:t>,</w:t>
      </w:r>
      <w:r w:rsidRPr="00B3304A">
        <w:rPr>
          <w:rFonts w:ascii="Times New Roman" w:hAnsi="Times New Roman" w:cs="Times New Roman"/>
          <w:sz w:val="28"/>
          <w:szCs w:val="28"/>
        </w:rPr>
        <w:t xml:space="preserve"> оказывающим медицинскую помощь стационарным больным. </w:t>
      </w: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 оснастить отделения современным медицинским оборудованием позволяющим оказывать более квалифицированную медицинскую помощь:</w:t>
      </w: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 в МБУЗ ЦГБ – на сумму 1,1 млн. руб.</w:t>
      </w:r>
    </w:p>
    <w:p w:rsidR="00983FF7" w:rsidRPr="00B3304A" w:rsidRDefault="00DE51BD"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 в МБУЗ ГБ №1 г.</w:t>
      </w:r>
      <w:r>
        <w:rPr>
          <w:rFonts w:ascii="Times New Roman" w:hAnsi="Times New Roman" w:cs="Times New Roman"/>
          <w:sz w:val="28"/>
          <w:szCs w:val="28"/>
        </w:rPr>
        <w:t xml:space="preserve"> </w:t>
      </w:r>
      <w:r w:rsidRPr="00B3304A">
        <w:rPr>
          <w:rFonts w:ascii="Times New Roman" w:hAnsi="Times New Roman" w:cs="Times New Roman"/>
          <w:sz w:val="28"/>
          <w:szCs w:val="28"/>
        </w:rPr>
        <w:t>Азова на сумму 1,68 млн. руб.</w:t>
      </w:r>
    </w:p>
    <w:p w:rsidR="00983FF7" w:rsidRPr="00B3304A" w:rsidRDefault="00DE51BD" w:rsidP="00983FF7">
      <w:pPr>
        <w:autoSpaceDE w:val="0"/>
        <w:adjustRightInd w:val="0"/>
        <w:spacing w:after="0" w:line="360" w:lineRule="auto"/>
        <w:ind w:firstLine="851"/>
        <w:jc w:val="both"/>
        <w:rPr>
          <w:rFonts w:ascii="Times New Roman" w:hAnsi="Times New Roman" w:cs="Times New Roman"/>
          <w:b/>
          <w:sz w:val="28"/>
          <w:szCs w:val="28"/>
        </w:rPr>
      </w:pPr>
      <w:r w:rsidRPr="00B3304A">
        <w:rPr>
          <w:rFonts w:ascii="Times New Roman" w:hAnsi="Times New Roman" w:cs="Times New Roman"/>
          <w:sz w:val="28"/>
          <w:szCs w:val="28"/>
        </w:rPr>
        <w:t>- в МБУЗ «Родильный дом» г</w:t>
      </w:r>
      <w:r>
        <w:rPr>
          <w:rFonts w:ascii="Times New Roman" w:hAnsi="Times New Roman" w:cs="Times New Roman"/>
          <w:sz w:val="28"/>
          <w:szCs w:val="28"/>
        </w:rPr>
        <w:t>орода</w:t>
      </w:r>
      <w:r w:rsidRPr="00B3304A">
        <w:rPr>
          <w:rFonts w:ascii="Times New Roman" w:hAnsi="Times New Roman" w:cs="Times New Roman"/>
          <w:sz w:val="28"/>
          <w:szCs w:val="28"/>
        </w:rPr>
        <w:t xml:space="preserve"> Азова на сумму 0,3 млн. руб.</w:t>
      </w: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 xml:space="preserve">Реализация мероприятий приоритетного национального проекта «Здоровье» в городе позволила улучшить демографические  показатели. Произошло увеличение показателя рождаемости с 9,1 в 2006 году до 10,4,  при снижении показателя общей смертности с 15,0 до 14,5 на 1 тыс. населения, что снизило показатель естественной  убыли населения в городе Азове   на 30%. </w:t>
      </w: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Проблемы, выявленные в ходе реализации национального проекта в городе Азове:</w:t>
      </w:r>
    </w:p>
    <w:p w:rsidR="00983FF7" w:rsidRPr="00B3304A" w:rsidRDefault="00983FF7" w:rsidP="00F35E7B">
      <w:pPr>
        <w:pStyle w:val="a5"/>
        <w:numPr>
          <w:ilvl w:val="0"/>
          <w:numId w:val="41"/>
        </w:numPr>
        <w:suppressAutoHyphens w:val="0"/>
        <w:autoSpaceDN/>
        <w:spacing w:after="0" w:line="360" w:lineRule="auto"/>
        <w:ind w:left="0" w:firstLine="851"/>
        <w:contextualSpacing/>
        <w:jc w:val="both"/>
        <w:textAlignment w:val="auto"/>
        <w:rPr>
          <w:rFonts w:ascii="Times New Roman" w:hAnsi="Times New Roman" w:cs="Times New Roman"/>
          <w:sz w:val="28"/>
          <w:szCs w:val="28"/>
        </w:rPr>
      </w:pPr>
      <w:r w:rsidRPr="00B3304A">
        <w:rPr>
          <w:rFonts w:ascii="Times New Roman" w:hAnsi="Times New Roman" w:cs="Times New Roman"/>
          <w:sz w:val="28"/>
          <w:szCs w:val="28"/>
        </w:rPr>
        <w:t>Кадровая проблема – недостаток квалифицированных врачей – да</w:t>
      </w:r>
      <w:r w:rsidRPr="00B3304A">
        <w:rPr>
          <w:rFonts w:ascii="Times New Roman" w:hAnsi="Times New Roman" w:cs="Times New Roman"/>
          <w:sz w:val="28"/>
          <w:szCs w:val="28"/>
        </w:rPr>
        <w:t>н</w:t>
      </w:r>
      <w:r w:rsidRPr="00B3304A">
        <w:rPr>
          <w:rFonts w:ascii="Times New Roman" w:hAnsi="Times New Roman" w:cs="Times New Roman"/>
          <w:sz w:val="28"/>
          <w:szCs w:val="28"/>
        </w:rPr>
        <w:t>ная проблема остается актуальной и в настоящее время.</w:t>
      </w:r>
    </w:p>
    <w:p w:rsidR="00983FF7" w:rsidRPr="00B3304A" w:rsidRDefault="00983FF7" w:rsidP="00F35E7B">
      <w:pPr>
        <w:pStyle w:val="a5"/>
        <w:numPr>
          <w:ilvl w:val="0"/>
          <w:numId w:val="41"/>
        </w:numPr>
        <w:suppressAutoHyphens w:val="0"/>
        <w:autoSpaceDN/>
        <w:spacing w:after="0" w:line="360" w:lineRule="auto"/>
        <w:ind w:left="0" w:firstLine="851"/>
        <w:contextualSpacing/>
        <w:jc w:val="both"/>
        <w:textAlignment w:val="auto"/>
        <w:rPr>
          <w:rFonts w:ascii="Times New Roman" w:hAnsi="Times New Roman" w:cs="Times New Roman"/>
          <w:sz w:val="28"/>
          <w:szCs w:val="28"/>
        </w:rPr>
      </w:pPr>
      <w:r w:rsidRPr="00B3304A">
        <w:rPr>
          <w:rFonts w:ascii="Times New Roman" w:hAnsi="Times New Roman" w:cs="Times New Roman"/>
          <w:sz w:val="28"/>
          <w:szCs w:val="28"/>
        </w:rPr>
        <w:t>Ресурсная проблема –  занижение подушевого норматива  стоим</w:t>
      </w:r>
      <w:r w:rsidRPr="00B3304A">
        <w:rPr>
          <w:rFonts w:ascii="Times New Roman" w:hAnsi="Times New Roman" w:cs="Times New Roman"/>
          <w:sz w:val="28"/>
          <w:szCs w:val="28"/>
        </w:rPr>
        <w:t>о</w:t>
      </w:r>
      <w:r w:rsidRPr="00B3304A">
        <w:rPr>
          <w:rFonts w:ascii="Times New Roman" w:hAnsi="Times New Roman" w:cs="Times New Roman"/>
          <w:sz w:val="28"/>
          <w:szCs w:val="28"/>
        </w:rPr>
        <w:t>сти территориальной программы обязательного медицинского страхования на территории области против федерального норматива ОМС (в 2009 году на 31%), что приводило к росту затрат населения на оплату медицинской помощи и большему числу обращений граждан за скорой помощью.</w:t>
      </w:r>
    </w:p>
    <w:p w:rsidR="00983FF7" w:rsidRPr="00B3304A" w:rsidRDefault="00983FF7" w:rsidP="00F35E7B">
      <w:pPr>
        <w:pStyle w:val="a5"/>
        <w:numPr>
          <w:ilvl w:val="0"/>
          <w:numId w:val="41"/>
        </w:numPr>
        <w:suppressAutoHyphens w:val="0"/>
        <w:autoSpaceDN/>
        <w:spacing w:after="0" w:line="360" w:lineRule="auto"/>
        <w:ind w:left="0" w:firstLine="851"/>
        <w:contextualSpacing/>
        <w:jc w:val="both"/>
        <w:textAlignment w:val="auto"/>
        <w:rPr>
          <w:rFonts w:ascii="Times New Roman" w:hAnsi="Times New Roman" w:cs="Times New Roman"/>
          <w:sz w:val="28"/>
          <w:szCs w:val="28"/>
        </w:rPr>
      </w:pPr>
      <w:r w:rsidRPr="00B3304A">
        <w:rPr>
          <w:rFonts w:ascii="Times New Roman" w:hAnsi="Times New Roman" w:cs="Times New Roman"/>
          <w:sz w:val="28"/>
          <w:szCs w:val="28"/>
        </w:rPr>
        <w:t>Организационные проблемы</w:t>
      </w:r>
      <w:r w:rsidR="00A4189D">
        <w:rPr>
          <w:rFonts w:ascii="Times New Roman" w:hAnsi="Times New Roman" w:cs="Times New Roman"/>
          <w:sz w:val="28"/>
          <w:szCs w:val="28"/>
        </w:rPr>
        <w:t>:</w:t>
      </w:r>
      <w:r w:rsidRPr="00B3304A">
        <w:rPr>
          <w:rFonts w:ascii="Times New Roman" w:hAnsi="Times New Roman" w:cs="Times New Roman"/>
          <w:sz w:val="28"/>
          <w:szCs w:val="28"/>
        </w:rPr>
        <w:t xml:space="preserve"> </w:t>
      </w:r>
    </w:p>
    <w:p w:rsidR="00983FF7" w:rsidRPr="00B3304A" w:rsidRDefault="00983FF7" w:rsidP="00983FF7">
      <w:pPr>
        <w:autoSpaceDE w:val="0"/>
        <w:adjustRightInd w:val="0"/>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 xml:space="preserve">- эффективность использования поступившего в рамках приоритетного </w:t>
      </w:r>
      <w:r w:rsidRPr="00B3304A">
        <w:rPr>
          <w:rFonts w:ascii="Times New Roman" w:hAnsi="Times New Roman" w:cs="Times New Roman"/>
          <w:sz w:val="28"/>
          <w:szCs w:val="28"/>
        </w:rPr>
        <w:lastRenderedPageBreak/>
        <w:t>национального проекта оборудования при дефиците подготовленных специалистов;</w:t>
      </w:r>
    </w:p>
    <w:p w:rsidR="00983FF7" w:rsidRPr="00B3304A" w:rsidRDefault="00983FF7" w:rsidP="00983FF7">
      <w:pPr>
        <w:autoSpaceDE w:val="0"/>
        <w:adjustRightInd w:val="0"/>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 высокие  нормативы нагрузки для специалистов участковой службы, которые никак не учитывают возросшие объемы медицинской помощи и требований, что отражается в первую очередь на качестве оказываемых медицинских услуг.</w:t>
      </w:r>
    </w:p>
    <w:p w:rsidR="00983FF7" w:rsidRPr="00B3304A" w:rsidRDefault="00983FF7" w:rsidP="00983FF7">
      <w:pPr>
        <w:tabs>
          <w:tab w:val="left" w:pos="1134"/>
        </w:tabs>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4. Проблемы в области нормативной базы</w:t>
      </w:r>
      <w:r w:rsidR="00C2317F">
        <w:rPr>
          <w:rFonts w:ascii="Times New Roman" w:hAnsi="Times New Roman" w:cs="Times New Roman"/>
          <w:sz w:val="28"/>
          <w:szCs w:val="28"/>
        </w:rPr>
        <w:t>:</w:t>
      </w:r>
      <w:r w:rsidRPr="00B3304A">
        <w:rPr>
          <w:rFonts w:ascii="Times New Roman" w:hAnsi="Times New Roman" w:cs="Times New Roman"/>
          <w:sz w:val="28"/>
          <w:szCs w:val="28"/>
        </w:rPr>
        <w:t xml:space="preserve"> </w:t>
      </w:r>
    </w:p>
    <w:p w:rsidR="00983FF7" w:rsidRPr="00B3304A" w:rsidRDefault="004F2CEC" w:rsidP="004F2CEC">
      <w:pPr>
        <w:tabs>
          <w:tab w:val="left" w:pos="1134"/>
        </w:tabs>
        <w:autoSpaceDE w:val="0"/>
        <w:adjustRightInd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w:t>
      </w:r>
      <w:r w:rsidR="00C2317F">
        <w:rPr>
          <w:rFonts w:ascii="Times New Roman" w:hAnsi="Times New Roman" w:cs="Times New Roman"/>
          <w:sz w:val="28"/>
          <w:szCs w:val="28"/>
        </w:rPr>
        <w:t xml:space="preserve"> </w:t>
      </w:r>
      <w:r w:rsidR="00983FF7" w:rsidRPr="00B3304A">
        <w:rPr>
          <w:rFonts w:ascii="Times New Roman" w:hAnsi="Times New Roman" w:cs="Times New Roman"/>
          <w:sz w:val="28"/>
          <w:szCs w:val="28"/>
        </w:rPr>
        <w:t>несвоевременное поступление законодательных и регламентирующих документов</w:t>
      </w:r>
      <w:r w:rsidR="00C2317F">
        <w:rPr>
          <w:rFonts w:ascii="Times New Roman" w:hAnsi="Times New Roman" w:cs="Times New Roman"/>
          <w:sz w:val="28"/>
          <w:szCs w:val="28"/>
        </w:rPr>
        <w:t>;</w:t>
      </w:r>
    </w:p>
    <w:p w:rsidR="00983FF7" w:rsidRPr="00B3304A" w:rsidRDefault="00983FF7" w:rsidP="00983FF7">
      <w:pPr>
        <w:autoSpaceDE w:val="0"/>
        <w:adjustRightInd w:val="0"/>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 отсутствие нормативной базы по оплате труда содействующего, не медицинского, персонала (экономистов, бухгалтеров, статистиков и пр.) при осуществлении мероприятий национального проекта.</w:t>
      </w:r>
    </w:p>
    <w:p w:rsidR="00983FF7" w:rsidRPr="00B3304A" w:rsidRDefault="00983FF7" w:rsidP="00983FF7">
      <w:pPr>
        <w:pStyle w:val="a7"/>
        <w:spacing w:after="0" w:line="360" w:lineRule="auto"/>
        <w:ind w:firstLine="851"/>
        <w:jc w:val="both"/>
        <w:rPr>
          <w:sz w:val="28"/>
          <w:szCs w:val="28"/>
        </w:rPr>
      </w:pPr>
      <w:r w:rsidRPr="00B3304A">
        <w:rPr>
          <w:sz w:val="28"/>
          <w:szCs w:val="28"/>
        </w:rPr>
        <w:t>Программа «Модернизации здравоохранения г. Азова на 2011-2013 годы»  начала действовать с апреля 2011</w:t>
      </w:r>
      <w:r w:rsidR="00C2317F">
        <w:rPr>
          <w:sz w:val="28"/>
          <w:szCs w:val="28"/>
        </w:rPr>
        <w:t xml:space="preserve"> </w:t>
      </w:r>
      <w:r w:rsidRPr="00B3304A">
        <w:rPr>
          <w:sz w:val="28"/>
          <w:szCs w:val="28"/>
        </w:rPr>
        <w:t>года. Финансирование мероприятий осуществляется за счет средств</w:t>
      </w:r>
      <w:r w:rsidR="004F2CEC">
        <w:rPr>
          <w:sz w:val="28"/>
          <w:szCs w:val="28"/>
        </w:rPr>
        <w:t xml:space="preserve"> из</w:t>
      </w:r>
      <w:r w:rsidRPr="00B3304A">
        <w:rPr>
          <w:sz w:val="28"/>
          <w:szCs w:val="28"/>
        </w:rPr>
        <w:t xml:space="preserve"> трех источников: Федерального фонда обязательного медицинского страхования (ФФОМС), территориального фонда обязательного медицинского страхования  (ТФОМС) и бюджета города Азова. </w:t>
      </w:r>
    </w:p>
    <w:p w:rsidR="00983FF7" w:rsidRPr="00B3304A" w:rsidRDefault="00983FF7" w:rsidP="00983FF7">
      <w:pPr>
        <w:pStyle w:val="af3"/>
        <w:spacing w:line="360" w:lineRule="auto"/>
        <w:ind w:firstLine="851"/>
        <w:jc w:val="both"/>
        <w:rPr>
          <w:sz w:val="28"/>
          <w:szCs w:val="28"/>
        </w:rPr>
      </w:pPr>
      <w:r w:rsidRPr="00B3304A">
        <w:rPr>
          <w:sz w:val="28"/>
          <w:szCs w:val="28"/>
        </w:rPr>
        <w:t xml:space="preserve">В 2013 году на реализацию мероприятий программы было выделено по задачам и мероприятиям  за счет средств Федерального фонда обязательного медицинского страхования - 45 835,1 тыс. руб. </w:t>
      </w:r>
    </w:p>
    <w:p w:rsidR="00983FF7" w:rsidRPr="00B3304A" w:rsidRDefault="00DE51BD" w:rsidP="00983FF7">
      <w:pPr>
        <w:pStyle w:val="af3"/>
        <w:spacing w:line="360" w:lineRule="auto"/>
        <w:ind w:firstLine="851"/>
        <w:jc w:val="both"/>
        <w:rPr>
          <w:sz w:val="28"/>
          <w:szCs w:val="28"/>
        </w:rPr>
      </w:pPr>
      <w:r w:rsidRPr="00B3304A">
        <w:rPr>
          <w:sz w:val="28"/>
          <w:szCs w:val="28"/>
        </w:rPr>
        <w:t>В ходе реализация долгосрочной целевой программы «Модернизация здравоохранения г</w:t>
      </w:r>
      <w:r>
        <w:rPr>
          <w:sz w:val="28"/>
          <w:szCs w:val="28"/>
        </w:rPr>
        <w:t>орода</w:t>
      </w:r>
      <w:r w:rsidR="00C2317F">
        <w:rPr>
          <w:sz w:val="28"/>
          <w:szCs w:val="28"/>
        </w:rPr>
        <w:t xml:space="preserve"> Азова на 2011-2013годы»</w:t>
      </w:r>
      <w:r w:rsidRPr="00B3304A">
        <w:rPr>
          <w:sz w:val="28"/>
          <w:szCs w:val="28"/>
        </w:rPr>
        <w:t xml:space="preserve"> были сформулированы о</w:t>
      </w:r>
      <w:r w:rsidRPr="00B3304A">
        <w:rPr>
          <w:sz w:val="28"/>
          <w:szCs w:val="28"/>
        </w:rPr>
        <w:t>с</w:t>
      </w:r>
      <w:r w:rsidRPr="00B3304A">
        <w:rPr>
          <w:sz w:val="28"/>
          <w:szCs w:val="28"/>
        </w:rPr>
        <w:t>новные задачи</w:t>
      </w:r>
      <w:r w:rsidR="00C25A09">
        <w:rPr>
          <w:sz w:val="28"/>
          <w:szCs w:val="28"/>
        </w:rPr>
        <w:t>:</w:t>
      </w:r>
    </w:p>
    <w:p w:rsidR="00983FF7" w:rsidRPr="00B3304A" w:rsidRDefault="00983FF7" w:rsidP="00983FF7">
      <w:pPr>
        <w:pStyle w:val="a7"/>
        <w:spacing w:after="0" w:line="360" w:lineRule="auto"/>
        <w:ind w:firstLine="851"/>
        <w:jc w:val="both"/>
        <w:rPr>
          <w:bCs/>
          <w:sz w:val="28"/>
          <w:szCs w:val="28"/>
        </w:rPr>
      </w:pPr>
      <w:r w:rsidRPr="00B3304A">
        <w:rPr>
          <w:bCs/>
          <w:sz w:val="28"/>
          <w:szCs w:val="28"/>
        </w:rPr>
        <w:t>Задача 1.</w:t>
      </w:r>
      <w:r w:rsidR="008D17A0">
        <w:rPr>
          <w:bCs/>
          <w:sz w:val="28"/>
          <w:szCs w:val="28"/>
        </w:rPr>
        <w:t xml:space="preserve"> </w:t>
      </w:r>
      <w:r w:rsidRPr="00B3304A">
        <w:rPr>
          <w:bCs/>
          <w:sz w:val="28"/>
          <w:szCs w:val="28"/>
        </w:rPr>
        <w:t>Укрепление материально-технической базы медицинских учреждений.</w:t>
      </w:r>
    </w:p>
    <w:p w:rsidR="00983FF7" w:rsidRPr="00B3304A" w:rsidRDefault="00983FF7" w:rsidP="00983FF7">
      <w:pPr>
        <w:pStyle w:val="a7"/>
        <w:spacing w:after="0" w:line="360" w:lineRule="auto"/>
        <w:ind w:firstLine="851"/>
        <w:jc w:val="both"/>
        <w:rPr>
          <w:i/>
          <w:iCs/>
          <w:sz w:val="28"/>
          <w:szCs w:val="28"/>
        </w:rPr>
      </w:pPr>
      <w:r w:rsidRPr="00B3304A">
        <w:rPr>
          <w:iCs/>
          <w:sz w:val="28"/>
          <w:szCs w:val="28"/>
        </w:rPr>
        <w:t>Задача 2. Внедрение современных информационных систем в здравоохранение.</w:t>
      </w:r>
      <w:r w:rsidRPr="00B3304A">
        <w:rPr>
          <w:sz w:val="28"/>
          <w:szCs w:val="28"/>
        </w:rPr>
        <w:t xml:space="preserve"> Задача по внедрению современных информационных систем в здравоохранение включала следующие мероприятия:</w:t>
      </w:r>
    </w:p>
    <w:p w:rsidR="00983FF7" w:rsidRPr="00B3304A" w:rsidRDefault="00DE51BD" w:rsidP="00983FF7">
      <w:pPr>
        <w:pStyle w:val="af3"/>
        <w:spacing w:line="360" w:lineRule="auto"/>
        <w:ind w:firstLine="851"/>
        <w:jc w:val="both"/>
        <w:rPr>
          <w:sz w:val="28"/>
          <w:szCs w:val="28"/>
        </w:rPr>
      </w:pPr>
      <w:r w:rsidRPr="00B3304A">
        <w:rPr>
          <w:sz w:val="28"/>
          <w:szCs w:val="28"/>
        </w:rPr>
        <w:t>Программа «Повышение качества оказываемых муниципальных услуг в сфере здравоохранения г</w:t>
      </w:r>
      <w:r>
        <w:rPr>
          <w:sz w:val="28"/>
          <w:szCs w:val="28"/>
        </w:rPr>
        <w:t>орода</w:t>
      </w:r>
      <w:r w:rsidRPr="00B3304A">
        <w:rPr>
          <w:sz w:val="28"/>
          <w:szCs w:val="28"/>
        </w:rPr>
        <w:t xml:space="preserve"> Азова на 2010-2014гг» начала действовать в р</w:t>
      </w:r>
      <w:r w:rsidRPr="00B3304A">
        <w:rPr>
          <w:sz w:val="28"/>
          <w:szCs w:val="28"/>
        </w:rPr>
        <w:t>е</w:t>
      </w:r>
      <w:r w:rsidRPr="00B3304A">
        <w:rPr>
          <w:sz w:val="28"/>
          <w:szCs w:val="28"/>
        </w:rPr>
        <w:lastRenderedPageBreak/>
        <w:t>дакции Распоряжения Администрации г. Азова  с июля 2010 года, в новой р</w:t>
      </w:r>
      <w:r w:rsidRPr="00B3304A">
        <w:rPr>
          <w:sz w:val="28"/>
          <w:szCs w:val="28"/>
        </w:rPr>
        <w:t>е</w:t>
      </w:r>
      <w:r w:rsidRPr="00B3304A">
        <w:rPr>
          <w:sz w:val="28"/>
          <w:szCs w:val="28"/>
        </w:rPr>
        <w:t>дакции Постановления Администрации г. Азова - с января 2011 года.</w:t>
      </w:r>
      <w:r w:rsidR="00C25A09">
        <w:rPr>
          <w:sz w:val="28"/>
          <w:szCs w:val="28"/>
        </w:rPr>
        <w:t xml:space="preserve"> </w:t>
      </w:r>
      <w:r w:rsidRPr="00B3304A">
        <w:rPr>
          <w:sz w:val="28"/>
          <w:szCs w:val="28"/>
        </w:rPr>
        <w:t>В 2013 году на реализацию мероприятий программы было запланировано по задачам и мероприятиям всего</w:t>
      </w:r>
      <w:r w:rsidR="00C25A09">
        <w:rPr>
          <w:sz w:val="28"/>
          <w:szCs w:val="28"/>
        </w:rPr>
        <w:t xml:space="preserve"> </w:t>
      </w:r>
      <w:r w:rsidRPr="00B3304A">
        <w:rPr>
          <w:sz w:val="28"/>
          <w:szCs w:val="28"/>
        </w:rPr>
        <w:t>- 13 026,6 тыс.</w:t>
      </w:r>
      <w:r>
        <w:rPr>
          <w:sz w:val="28"/>
          <w:szCs w:val="28"/>
        </w:rPr>
        <w:t xml:space="preserve"> </w:t>
      </w:r>
      <w:r w:rsidRPr="00B3304A">
        <w:rPr>
          <w:sz w:val="28"/>
          <w:szCs w:val="28"/>
        </w:rPr>
        <w:t>руб., в т</w:t>
      </w:r>
      <w:r>
        <w:rPr>
          <w:sz w:val="28"/>
          <w:szCs w:val="28"/>
        </w:rPr>
        <w:t>ом числе</w:t>
      </w:r>
      <w:r w:rsidRPr="00B3304A">
        <w:rPr>
          <w:sz w:val="28"/>
          <w:szCs w:val="28"/>
        </w:rPr>
        <w:t xml:space="preserve"> за счет средств областного бюджета  -</w:t>
      </w:r>
      <w:r w:rsidR="00C25A09">
        <w:rPr>
          <w:sz w:val="28"/>
          <w:szCs w:val="28"/>
        </w:rPr>
        <w:t xml:space="preserve"> </w:t>
      </w:r>
      <w:r w:rsidRPr="00B3304A">
        <w:rPr>
          <w:sz w:val="28"/>
          <w:szCs w:val="28"/>
        </w:rPr>
        <w:t xml:space="preserve">75,4 тыс. руб., за счет средств бюджета города Азова – 12 951,2. </w:t>
      </w:r>
    </w:p>
    <w:p w:rsidR="00983FF7" w:rsidRPr="00B3304A" w:rsidRDefault="00DE51BD" w:rsidP="00983FF7">
      <w:pPr>
        <w:pStyle w:val="af3"/>
        <w:spacing w:line="360" w:lineRule="auto"/>
        <w:ind w:firstLine="851"/>
        <w:jc w:val="both"/>
        <w:rPr>
          <w:sz w:val="28"/>
          <w:szCs w:val="28"/>
        </w:rPr>
      </w:pPr>
      <w:r w:rsidRPr="00B3304A">
        <w:rPr>
          <w:sz w:val="28"/>
          <w:szCs w:val="28"/>
        </w:rPr>
        <w:t>Реализация программы «Повышение качества оказываемых муниц</w:t>
      </w:r>
      <w:r w:rsidRPr="00B3304A">
        <w:rPr>
          <w:sz w:val="28"/>
          <w:szCs w:val="28"/>
        </w:rPr>
        <w:t>и</w:t>
      </w:r>
      <w:r w:rsidRPr="00B3304A">
        <w:rPr>
          <w:sz w:val="28"/>
          <w:szCs w:val="28"/>
        </w:rPr>
        <w:t>пальных услуг в сфере здравоохранения г</w:t>
      </w:r>
      <w:r>
        <w:rPr>
          <w:sz w:val="28"/>
          <w:szCs w:val="28"/>
        </w:rPr>
        <w:t>орода</w:t>
      </w:r>
      <w:r w:rsidRPr="00B3304A">
        <w:rPr>
          <w:sz w:val="28"/>
          <w:szCs w:val="28"/>
        </w:rPr>
        <w:t xml:space="preserve"> Азова на 2010-2014гг»</w:t>
      </w:r>
      <w:r w:rsidR="00BE2BBC">
        <w:rPr>
          <w:sz w:val="28"/>
          <w:szCs w:val="28"/>
        </w:rPr>
        <w:t xml:space="preserve"> предп</w:t>
      </w:r>
      <w:r w:rsidR="00BE2BBC">
        <w:rPr>
          <w:sz w:val="28"/>
          <w:szCs w:val="28"/>
        </w:rPr>
        <w:t>о</w:t>
      </w:r>
      <w:r w:rsidR="00BE2BBC">
        <w:rPr>
          <w:sz w:val="28"/>
          <w:szCs w:val="28"/>
        </w:rPr>
        <w:t>лагала следующие подпрограммы:</w:t>
      </w:r>
    </w:p>
    <w:p w:rsidR="00983FF7" w:rsidRPr="00B3304A" w:rsidRDefault="00983FF7" w:rsidP="00983FF7">
      <w:pPr>
        <w:pStyle w:val="af3"/>
        <w:spacing w:line="360" w:lineRule="auto"/>
        <w:ind w:firstLine="851"/>
        <w:jc w:val="both"/>
        <w:rPr>
          <w:sz w:val="28"/>
          <w:szCs w:val="28"/>
        </w:rPr>
      </w:pPr>
      <w:r w:rsidRPr="00B3304A">
        <w:rPr>
          <w:bCs/>
          <w:sz w:val="28"/>
          <w:szCs w:val="28"/>
        </w:rPr>
        <w:t xml:space="preserve">Подпрограмма 1: </w:t>
      </w:r>
      <w:r w:rsidR="00DE51BD" w:rsidRPr="00B3304A">
        <w:rPr>
          <w:bCs/>
          <w:sz w:val="28"/>
          <w:szCs w:val="28"/>
        </w:rPr>
        <w:t xml:space="preserve">Совершенствование </w:t>
      </w:r>
      <w:r w:rsidR="00DE51BD" w:rsidRPr="00B3304A">
        <w:rPr>
          <w:sz w:val="28"/>
          <w:szCs w:val="28"/>
        </w:rPr>
        <w:t xml:space="preserve">подготовки медицинских. </w:t>
      </w:r>
    </w:p>
    <w:p w:rsidR="00983FF7" w:rsidRPr="00B3304A" w:rsidRDefault="00983FF7" w:rsidP="00BE2BBC">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 xml:space="preserve">Подпрограмма 2: </w:t>
      </w:r>
      <w:r w:rsidR="001579FF" w:rsidRPr="00B3304A">
        <w:rPr>
          <w:rFonts w:ascii="Times New Roman" w:hAnsi="Times New Roman" w:cs="Times New Roman"/>
          <w:sz w:val="28"/>
          <w:szCs w:val="28"/>
        </w:rPr>
        <w:t>Укрепление материа</w:t>
      </w:r>
      <w:r w:rsidR="00BE2BBC">
        <w:rPr>
          <w:rFonts w:ascii="Times New Roman" w:hAnsi="Times New Roman" w:cs="Times New Roman"/>
          <w:sz w:val="28"/>
          <w:szCs w:val="28"/>
        </w:rPr>
        <w:t>льно-технической базы ЛПУ города</w:t>
      </w:r>
      <w:r w:rsidR="00DE51BD" w:rsidRPr="00B3304A">
        <w:rPr>
          <w:rFonts w:ascii="Times New Roman" w:hAnsi="Times New Roman" w:cs="Times New Roman"/>
          <w:sz w:val="28"/>
          <w:szCs w:val="28"/>
        </w:rPr>
        <w:t xml:space="preserve"> </w:t>
      </w:r>
    </w:p>
    <w:p w:rsidR="00983FF7" w:rsidRPr="00B3304A" w:rsidRDefault="00962B44" w:rsidP="00983FF7">
      <w:pPr>
        <w:autoSpaceDE w:val="0"/>
        <w:adjustRightInd w:val="0"/>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Рассмотрим и</w:t>
      </w:r>
      <w:r w:rsidR="00983FF7" w:rsidRPr="00B3304A">
        <w:rPr>
          <w:rFonts w:ascii="Times New Roman" w:hAnsi="Times New Roman" w:cs="Times New Roman"/>
          <w:sz w:val="28"/>
          <w:szCs w:val="28"/>
        </w:rPr>
        <w:t>тоги мероприятий, проводимых МБУЗ ЦГБ г. Азова в рамках реализации указов Президента РФ.</w:t>
      </w:r>
    </w:p>
    <w:p w:rsidR="00983FF7" w:rsidRPr="00B3304A" w:rsidRDefault="00983FF7" w:rsidP="00983FF7">
      <w:pPr>
        <w:autoSpaceDE w:val="0"/>
        <w:adjustRightInd w:val="0"/>
        <w:spacing w:after="0" w:line="360" w:lineRule="auto"/>
        <w:ind w:firstLine="851"/>
        <w:jc w:val="both"/>
        <w:rPr>
          <w:rFonts w:ascii="Times New Roman" w:hAnsi="Times New Roman" w:cs="Times New Roman"/>
          <w:bCs/>
          <w:sz w:val="28"/>
          <w:szCs w:val="28"/>
        </w:rPr>
      </w:pPr>
      <w:r w:rsidRPr="00B3304A">
        <w:rPr>
          <w:rFonts w:ascii="Times New Roman" w:hAnsi="Times New Roman" w:cs="Times New Roman"/>
          <w:sz w:val="28"/>
          <w:szCs w:val="28"/>
        </w:rPr>
        <w:t xml:space="preserve">В рамках реализации указов Президента РФ был проведен мониторинг осуществления работы в муниципальном образовании «Город Азов» по обеспечению выполнения Указов Президента Российской Федерации от 07.05.2012  № 597 «О мероприятиях по реализации государственной социальной политики» и № 598 </w:t>
      </w:r>
      <w:r w:rsidRPr="00B3304A">
        <w:rPr>
          <w:rFonts w:ascii="Times New Roman" w:hAnsi="Times New Roman" w:cs="Times New Roman"/>
          <w:bCs/>
          <w:sz w:val="28"/>
          <w:szCs w:val="28"/>
        </w:rPr>
        <w:t>«О совершенствовании государственной политики в сфере здравоохранения».</w:t>
      </w: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 xml:space="preserve">В целях исполнения поручений по реализации Указа Президента Российской Федерации от 07.05.2012 № 597 «О мероприятиях по реализации государственной социальной политики» МБУЗ «ЦГБ»  ежеквартально проводится мониторинг средней заработной платы медицинских работников  с целью доведения ее до установленных критериев. Также муниципальным бюджетным учреждением здравоохранения разрабатываются локальные нормативные акты, критерии и показатели эффективности работы. </w:t>
      </w: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 xml:space="preserve">Результаты проведения мониторинга уровня средней заработной платы работников МБУЗ ЦГБ по состоянию на 1.07.2013г. отражены в таблице.  </w:t>
      </w: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ab/>
      </w:r>
    </w:p>
    <w:tbl>
      <w:tblPr>
        <w:tblW w:w="10086" w:type="dxa"/>
        <w:tblInd w:w="93" w:type="dxa"/>
        <w:tblLook w:val="04A0"/>
      </w:tblPr>
      <w:tblGrid>
        <w:gridCol w:w="5118"/>
        <w:gridCol w:w="1317"/>
        <w:gridCol w:w="1297"/>
        <w:gridCol w:w="1238"/>
        <w:gridCol w:w="1116"/>
      </w:tblGrid>
      <w:tr w:rsidR="00983FF7" w:rsidRPr="00962B44" w:rsidTr="00962B44">
        <w:trPr>
          <w:trHeight w:val="315"/>
        </w:trPr>
        <w:tc>
          <w:tcPr>
            <w:tcW w:w="5118" w:type="dxa"/>
            <w:vMerge w:val="restart"/>
            <w:tcBorders>
              <w:top w:val="single" w:sz="4" w:space="0" w:color="auto"/>
              <w:left w:val="single" w:sz="4" w:space="0" w:color="auto"/>
              <w:bottom w:val="single" w:sz="4" w:space="0" w:color="auto"/>
              <w:right w:val="single" w:sz="4" w:space="0" w:color="auto"/>
            </w:tcBorders>
            <w:vAlign w:val="center"/>
          </w:tcPr>
          <w:p w:rsidR="00983FF7" w:rsidRPr="00962B44" w:rsidRDefault="00983FF7" w:rsidP="00962B44">
            <w:pPr>
              <w:spacing w:after="0" w:line="360" w:lineRule="auto"/>
              <w:ind w:right="1064"/>
              <w:jc w:val="both"/>
              <w:rPr>
                <w:rFonts w:ascii="Times New Roman" w:hAnsi="Times New Roman" w:cs="Times New Roman"/>
                <w:sz w:val="20"/>
                <w:szCs w:val="20"/>
              </w:rPr>
            </w:pPr>
            <w:r w:rsidRPr="00962B44">
              <w:rPr>
                <w:rFonts w:ascii="Times New Roman" w:hAnsi="Times New Roman" w:cs="Times New Roman"/>
                <w:sz w:val="20"/>
                <w:szCs w:val="20"/>
              </w:rPr>
              <w:t>Наименование</w:t>
            </w:r>
          </w:p>
        </w:tc>
        <w:tc>
          <w:tcPr>
            <w:tcW w:w="1317" w:type="dxa"/>
            <w:tcBorders>
              <w:top w:val="single" w:sz="4" w:space="0" w:color="auto"/>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2011 год</w:t>
            </w:r>
          </w:p>
        </w:tc>
        <w:tc>
          <w:tcPr>
            <w:tcW w:w="1297" w:type="dxa"/>
            <w:tcBorders>
              <w:top w:val="single" w:sz="4" w:space="0" w:color="auto"/>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2012 год</w:t>
            </w:r>
          </w:p>
        </w:tc>
        <w:tc>
          <w:tcPr>
            <w:tcW w:w="2354" w:type="dxa"/>
            <w:gridSpan w:val="2"/>
            <w:tcBorders>
              <w:top w:val="single" w:sz="4" w:space="0" w:color="auto"/>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2013 год</w:t>
            </w:r>
          </w:p>
        </w:tc>
      </w:tr>
      <w:tr w:rsidR="00983FF7" w:rsidRPr="00962B44" w:rsidTr="00962B44">
        <w:trPr>
          <w:trHeight w:val="585"/>
        </w:trPr>
        <w:tc>
          <w:tcPr>
            <w:tcW w:w="0" w:type="auto"/>
            <w:vMerge/>
            <w:tcBorders>
              <w:top w:val="single" w:sz="4" w:space="0" w:color="auto"/>
              <w:left w:val="single" w:sz="4" w:space="0" w:color="auto"/>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p>
        </w:tc>
        <w:tc>
          <w:tcPr>
            <w:tcW w:w="2614" w:type="dxa"/>
            <w:gridSpan w:val="2"/>
            <w:tcBorders>
              <w:top w:val="single" w:sz="4" w:space="0" w:color="auto"/>
              <w:left w:val="nil"/>
              <w:bottom w:val="single" w:sz="4" w:space="0" w:color="auto"/>
              <w:right w:val="single" w:sz="4" w:space="0" w:color="auto"/>
            </w:tcBorders>
            <w:vAlign w:val="center"/>
          </w:tcPr>
          <w:p w:rsidR="00983FF7" w:rsidRPr="00962B44" w:rsidRDefault="00983FF7" w:rsidP="00962B44">
            <w:pPr>
              <w:spacing w:after="0" w:line="360" w:lineRule="auto"/>
              <w:jc w:val="center"/>
              <w:rPr>
                <w:rFonts w:ascii="Times New Roman" w:hAnsi="Times New Roman" w:cs="Times New Roman"/>
                <w:sz w:val="20"/>
                <w:szCs w:val="20"/>
              </w:rPr>
            </w:pPr>
            <w:r w:rsidRPr="00962B44">
              <w:rPr>
                <w:rFonts w:ascii="Times New Roman" w:hAnsi="Times New Roman" w:cs="Times New Roman"/>
                <w:sz w:val="20"/>
                <w:szCs w:val="20"/>
              </w:rPr>
              <w:t>Фактическое значение</w:t>
            </w:r>
          </w:p>
        </w:tc>
        <w:tc>
          <w:tcPr>
            <w:tcW w:w="1238" w:type="dxa"/>
            <w:tcBorders>
              <w:top w:val="single" w:sz="4" w:space="0" w:color="auto"/>
              <w:left w:val="nil"/>
              <w:bottom w:val="single" w:sz="4" w:space="0" w:color="auto"/>
              <w:right w:val="single" w:sz="4" w:space="0" w:color="auto"/>
            </w:tcBorders>
            <w:vAlign w:val="center"/>
          </w:tcPr>
          <w:p w:rsidR="00983FF7" w:rsidRPr="00962B44" w:rsidRDefault="00983FF7" w:rsidP="00962B44">
            <w:pPr>
              <w:spacing w:after="0" w:line="360" w:lineRule="auto"/>
              <w:jc w:val="center"/>
              <w:rPr>
                <w:rFonts w:ascii="Times New Roman" w:hAnsi="Times New Roman" w:cs="Times New Roman"/>
                <w:sz w:val="20"/>
                <w:szCs w:val="20"/>
              </w:rPr>
            </w:pPr>
            <w:r w:rsidRPr="00962B44">
              <w:rPr>
                <w:rFonts w:ascii="Times New Roman" w:hAnsi="Times New Roman" w:cs="Times New Roman"/>
                <w:sz w:val="20"/>
                <w:szCs w:val="20"/>
              </w:rPr>
              <w:t>Прогноз</w:t>
            </w:r>
          </w:p>
        </w:tc>
        <w:tc>
          <w:tcPr>
            <w:tcW w:w="1116" w:type="dxa"/>
            <w:tcBorders>
              <w:top w:val="single" w:sz="4" w:space="0" w:color="auto"/>
              <w:left w:val="nil"/>
              <w:bottom w:val="single" w:sz="4" w:space="0" w:color="auto"/>
              <w:right w:val="single" w:sz="4" w:space="0" w:color="auto"/>
            </w:tcBorders>
            <w:vAlign w:val="center"/>
          </w:tcPr>
          <w:p w:rsidR="00983FF7" w:rsidRPr="00962B44" w:rsidRDefault="00983FF7" w:rsidP="00962B44">
            <w:pPr>
              <w:spacing w:after="0" w:line="360" w:lineRule="auto"/>
              <w:jc w:val="center"/>
              <w:rPr>
                <w:rFonts w:ascii="Times New Roman" w:hAnsi="Times New Roman" w:cs="Times New Roman"/>
                <w:sz w:val="20"/>
                <w:szCs w:val="20"/>
              </w:rPr>
            </w:pPr>
            <w:r w:rsidRPr="00962B44">
              <w:rPr>
                <w:rFonts w:ascii="Times New Roman" w:hAnsi="Times New Roman" w:cs="Times New Roman"/>
                <w:sz w:val="20"/>
                <w:szCs w:val="20"/>
              </w:rPr>
              <w:t>Факт за 1 пол.</w:t>
            </w:r>
          </w:p>
        </w:tc>
      </w:tr>
      <w:tr w:rsidR="00983FF7" w:rsidRPr="00962B44" w:rsidTr="00983FF7">
        <w:trPr>
          <w:trHeight w:val="315"/>
        </w:trPr>
        <w:tc>
          <w:tcPr>
            <w:tcW w:w="5118" w:type="dxa"/>
            <w:tcBorders>
              <w:top w:val="nil"/>
              <w:left w:val="single" w:sz="4" w:space="0" w:color="auto"/>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Средняя заработная плата по субъекту РФ, руб.</w:t>
            </w:r>
          </w:p>
        </w:tc>
        <w:tc>
          <w:tcPr>
            <w:tcW w:w="1317"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16949,50</w:t>
            </w:r>
          </w:p>
        </w:tc>
        <w:tc>
          <w:tcPr>
            <w:tcW w:w="1297"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19162,50</w:t>
            </w:r>
          </w:p>
        </w:tc>
        <w:tc>
          <w:tcPr>
            <w:tcW w:w="1238"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21699,30</w:t>
            </w:r>
          </w:p>
        </w:tc>
        <w:tc>
          <w:tcPr>
            <w:tcW w:w="1116"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19665,4</w:t>
            </w:r>
          </w:p>
        </w:tc>
      </w:tr>
      <w:tr w:rsidR="00983FF7" w:rsidRPr="00962B44" w:rsidTr="00983FF7">
        <w:trPr>
          <w:trHeight w:val="975"/>
        </w:trPr>
        <w:tc>
          <w:tcPr>
            <w:tcW w:w="10086" w:type="dxa"/>
            <w:gridSpan w:val="5"/>
            <w:tcBorders>
              <w:top w:val="single" w:sz="4" w:space="0" w:color="auto"/>
              <w:left w:val="single" w:sz="4" w:space="0" w:color="auto"/>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 xml:space="preserve">Врачи и работники медицинской </w:t>
            </w:r>
            <w:r w:rsidR="001579FF" w:rsidRPr="00962B44">
              <w:rPr>
                <w:rFonts w:ascii="Times New Roman" w:hAnsi="Times New Roman" w:cs="Times New Roman"/>
                <w:sz w:val="20"/>
                <w:szCs w:val="20"/>
              </w:rPr>
              <w:t>организации</w:t>
            </w:r>
            <w:r w:rsidRPr="00962B44">
              <w:rPr>
                <w:rFonts w:ascii="Times New Roman" w:hAnsi="Times New Roman" w:cs="Times New Roman"/>
                <w:sz w:val="20"/>
                <w:szCs w:val="20"/>
              </w:rPr>
              <w:t>, имеющие высшее медицинское (фармацевтическое) или иное высшее образование, предоставляющие медицинские услуги, (обеспечивающие предоставление медицинских услуг)</w:t>
            </w:r>
          </w:p>
        </w:tc>
      </w:tr>
      <w:tr w:rsidR="00983FF7" w:rsidRPr="00962B44" w:rsidTr="00983FF7">
        <w:trPr>
          <w:trHeight w:val="630"/>
        </w:trPr>
        <w:tc>
          <w:tcPr>
            <w:tcW w:w="5118" w:type="dxa"/>
            <w:tcBorders>
              <w:top w:val="nil"/>
              <w:left w:val="single" w:sz="4" w:space="0" w:color="auto"/>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Средняя заработная плата с учетом всех источников финансирования, руб.</w:t>
            </w:r>
          </w:p>
        </w:tc>
        <w:tc>
          <w:tcPr>
            <w:tcW w:w="1317"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17581,41</w:t>
            </w:r>
          </w:p>
        </w:tc>
        <w:tc>
          <w:tcPr>
            <w:tcW w:w="1297"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20735,36</w:t>
            </w:r>
          </w:p>
        </w:tc>
        <w:tc>
          <w:tcPr>
            <w:tcW w:w="1238"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22285,18</w:t>
            </w:r>
          </w:p>
        </w:tc>
        <w:tc>
          <w:tcPr>
            <w:tcW w:w="1116"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21633,33</w:t>
            </w:r>
          </w:p>
        </w:tc>
      </w:tr>
      <w:tr w:rsidR="00983FF7" w:rsidRPr="00962B44" w:rsidTr="00983FF7">
        <w:trPr>
          <w:trHeight w:val="315"/>
        </w:trPr>
        <w:tc>
          <w:tcPr>
            <w:tcW w:w="5118" w:type="dxa"/>
            <w:tcBorders>
              <w:top w:val="nil"/>
              <w:left w:val="single" w:sz="4" w:space="0" w:color="auto"/>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темп роста к предыдущему году, %</w:t>
            </w:r>
          </w:p>
        </w:tc>
        <w:tc>
          <w:tcPr>
            <w:tcW w:w="1317"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 </w:t>
            </w:r>
          </w:p>
        </w:tc>
        <w:tc>
          <w:tcPr>
            <w:tcW w:w="1297"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117,9</w:t>
            </w:r>
          </w:p>
        </w:tc>
        <w:tc>
          <w:tcPr>
            <w:tcW w:w="1238"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107,5</w:t>
            </w:r>
          </w:p>
        </w:tc>
        <w:tc>
          <w:tcPr>
            <w:tcW w:w="1116"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103,7</w:t>
            </w:r>
          </w:p>
        </w:tc>
      </w:tr>
      <w:tr w:rsidR="00983FF7" w:rsidRPr="00962B44" w:rsidTr="00983FF7">
        <w:trPr>
          <w:trHeight w:val="435"/>
        </w:trPr>
        <w:tc>
          <w:tcPr>
            <w:tcW w:w="5118" w:type="dxa"/>
            <w:tcBorders>
              <w:top w:val="nil"/>
              <w:left w:val="single" w:sz="4" w:space="0" w:color="auto"/>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соотношение к средней заработной плате по субъекту РФ, %</w:t>
            </w:r>
          </w:p>
        </w:tc>
        <w:tc>
          <w:tcPr>
            <w:tcW w:w="1317"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103,7</w:t>
            </w:r>
          </w:p>
        </w:tc>
        <w:tc>
          <w:tcPr>
            <w:tcW w:w="1297"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108,2</w:t>
            </w:r>
          </w:p>
        </w:tc>
        <w:tc>
          <w:tcPr>
            <w:tcW w:w="1238"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102,7</w:t>
            </w:r>
          </w:p>
        </w:tc>
        <w:tc>
          <w:tcPr>
            <w:tcW w:w="1116"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110,0</w:t>
            </w:r>
          </w:p>
        </w:tc>
      </w:tr>
      <w:tr w:rsidR="00983FF7" w:rsidRPr="00962B44" w:rsidTr="00983FF7">
        <w:trPr>
          <w:trHeight w:val="315"/>
        </w:trPr>
        <w:tc>
          <w:tcPr>
            <w:tcW w:w="10086" w:type="dxa"/>
            <w:gridSpan w:val="5"/>
            <w:tcBorders>
              <w:top w:val="single" w:sz="4" w:space="0" w:color="auto"/>
              <w:left w:val="single" w:sz="4" w:space="0" w:color="auto"/>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Средний медицинский (фармацевтический) персонал (персонал, обеспечивающий предоставление медицинских услуг)</w:t>
            </w:r>
          </w:p>
        </w:tc>
      </w:tr>
      <w:tr w:rsidR="00983FF7" w:rsidRPr="00962B44" w:rsidTr="00983FF7">
        <w:trPr>
          <w:trHeight w:val="630"/>
        </w:trPr>
        <w:tc>
          <w:tcPr>
            <w:tcW w:w="5118" w:type="dxa"/>
            <w:tcBorders>
              <w:top w:val="nil"/>
              <w:left w:val="single" w:sz="4" w:space="0" w:color="auto"/>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Средняя заработная плата с учетом всех источников финансирования, руб.</w:t>
            </w:r>
          </w:p>
        </w:tc>
        <w:tc>
          <w:tcPr>
            <w:tcW w:w="1317"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11112,41</w:t>
            </w:r>
          </w:p>
        </w:tc>
        <w:tc>
          <w:tcPr>
            <w:tcW w:w="1297"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12410,01</w:t>
            </w:r>
          </w:p>
        </w:tc>
        <w:tc>
          <w:tcPr>
            <w:tcW w:w="1238"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13887,55</w:t>
            </w:r>
          </w:p>
        </w:tc>
        <w:tc>
          <w:tcPr>
            <w:tcW w:w="1116"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13651,80</w:t>
            </w:r>
          </w:p>
        </w:tc>
      </w:tr>
      <w:tr w:rsidR="00983FF7" w:rsidRPr="00962B44" w:rsidTr="00983FF7">
        <w:trPr>
          <w:trHeight w:val="315"/>
        </w:trPr>
        <w:tc>
          <w:tcPr>
            <w:tcW w:w="5118" w:type="dxa"/>
            <w:tcBorders>
              <w:top w:val="nil"/>
              <w:left w:val="single" w:sz="4" w:space="0" w:color="auto"/>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темп роста к предыдущему году, %</w:t>
            </w:r>
          </w:p>
        </w:tc>
        <w:tc>
          <w:tcPr>
            <w:tcW w:w="1317"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 </w:t>
            </w:r>
          </w:p>
        </w:tc>
        <w:tc>
          <w:tcPr>
            <w:tcW w:w="1297"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111,7</w:t>
            </w:r>
          </w:p>
        </w:tc>
        <w:tc>
          <w:tcPr>
            <w:tcW w:w="1238"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111,9</w:t>
            </w:r>
          </w:p>
        </w:tc>
        <w:tc>
          <w:tcPr>
            <w:tcW w:w="1116"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109,8</w:t>
            </w:r>
          </w:p>
        </w:tc>
      </w:tr>
      <w:tr w:rsidR="00983FF7" w:rsidRPr="00962B44" w:rsidTr="00983FF7">
        <w:trPr>
          <w:trHeight w:val="465"/>
        </w:trPr>
        <w:tc>
          <w:tcPr>
            <w:tcW w:w="5118" w:type="dxa"/>
            <w:tcBorders>
              <w:top w:val="nil"/>
              <w:left w:val="single" w:sz="4" w:space="0" w:color="auto"/>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соотношение к средней заработной плате по субъекту РФ, %</w:t>
            </w:r>
          </w:p>
        </w:tc>
        <w:tc>
          <w:tcPr>
            <w:tcW w:w="1317"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65,6</w:t>
            </w:r>
          </w:p>
        </w:tc>
        <w:tc>
          <w:tcPr>
            <w:tcW w:w="1297"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64,8</w:t>
            </w:r>
          </w:p>
        </w:tc>
        <w:tc>
          <w:tcPr>
            <w:tcW w:w="1238"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64,0</w:t>
            </w:r>
          </w:p>
        </w:tc>
        <w:tc>
          <w:tcPr>
            <w:tcW w:w="1116"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69,4</w:t>
            </w:r>
          </w:p>
        </w:tc>
      </w:tr>
      <w:tr w:rsidR="00983FF7" w:rsidRPr="00962B44" w:rsidTr="00983FF7">
        <w:trPr>
          <w:trHeight w:val="315"/>
        </w:trPr>
        <w:tc>
          <w:tcPr>
            <w:tcW w:w="10086" w:type="dxa"/>
            <w:gridSpan w:val="5"/>
            <w:tcBorders>
              <w:top w:val="single" w:sz="4" w:space="0" w:color="auto"/>
              <w:left w:val="single" w:sz="4" w:space="0" w:color="auto"/>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Младший медицинский  персонал (персонал, обеспечивающий предоставление медицинских услуг)</w:t>
            </w:r>
          </w:p>
        </w:tc>
      </w:tr>
      <w:tr w:rsidR="00983FF7" w:rsidRPr="00962B44" w:rsidTr="00983FF7">
        <w:trPr>
          <w:trHeight w:val="630"/>
        </w:trPr>
        <w:tc>
          <w:tcPr>
            <w:tcW w:w="5118" w:type="dxa"/>
            <w:tcBorders>
              <w:top w:val="nil"/>
              <w:left w:val="single" w:sz="4" w:space="0" w:color="auto"/>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Средняя заработная плата с учетом всех источников финансирования, руб.</w:t>
            </w:r>
          </w:p>
        </w:tc>
        <w:tc>
          <w:tcPr>
            <w:tcW w:w="1317"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6739,03</w:t>
            </w:r>
          </w:p>
        </w:tc>
        <w:tc>
          <w:tcPr>
            <w:tcW w:w="1297"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7668,23</w:t>
            </w:r>
          </w:p>
        </w:tc>
        <w:tc>
          <w:tcPr>
            <w:tcW w:w="1238"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8441,03</w:t>
            </w:r>
          </w:p>
        </w:tc>
        <w:tc>
          <w:tcPr>
            <w:tcW w:w="1116"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8947,90</w:t>
            </w:r>
          </w:p>
        </w:tc>
      </w:tr>
      <w:tr w:rsidR="00983FF7" w:rsidRPr="00962B44" w:rsidTr="00983FF7">
        <w:trPr>
          <w:trHeight w:val="360"/>
        </w:trPr>
        <w:tc>
          <w:tcPr>
            <w:tcW w:w="5118" w:type="dxa"/>
            <w:tcBorders>
              <w:top w:val="nil"/>
              <w:left w:val="single" w:sz="4" w:space="0" w:color="auto"/>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темп роста к предыдущему году, %</w:t>
            </w:r>
          </w:p>
        </w:tc>
        <w:tc>
          <w:tcPr>
            <w:tcW w:w="1317"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 </w:t>
            </w:r>
          </w:p>
        </w:tc>
        <w:tc>
          <w:tcPr>
            <w:tcW w:w="1297"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113,8</w:t>
            </w:r>
          </w:p>
        </w:tc>
        <w:tc>
          <w:tcPr>
            <w:tcW w:w="1238"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110,0</w:t>
            </w:r>
          </w:p>
        </w:tc>
        <w:tc>
          <w:tcPr>
            <w:tcW w:w="1116"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116,4</w:t>
            </w:r>
          </w:p>
        </w:tc>
      </w:tr>
      <w:tr w:rsidR="00983FF7" w:rsidRPr="00962B44" w:rsidTr="00983FF7">
        <w:trPr>
          <w:trHeight w:val="465"/>
        </w:trPr>
        <w:tc>
          <w:tcPr>
            <w:tcW w:w="5118" w:type="dxa"/>
            <w:tcBorders>
              <w:top w:val="nil"/>
              <w:left w:val="single" w:sz="4" w:space="0" w:color="auto"/>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соотношение к средней заработной плате по субъекту РФ, %</w:t>
            </w:r>
          </w:p>
        </w:tc>
        <w:tc>
          <w:tcPr>
            <w:tcW w:w="1317"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39,8</w:t>
            </w:r>
          </w:p>
        </w:tc>
        <w:tc>
          <w:tcPr>
            <w:tcW w:w="1297"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40,0</w:t>
            </w:r>
          </w:p>
        </w:tc>
        <w:tc>
          <w:tcPr>
            <w:tcW w:w="1238"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38,9</w:t>
            </w:r>
          </w:p>
        </w:tc>
        <w:tc>
          <w:tcPr>
            <w:tcW w:w="1116" w:type="dxa"/>
            <w:tcBorders>
              <w:top w:val="nil"/>
              <w:left w:val="nil"/>
              <w:bottom w:val="single" w:sz="4" w:space="0" w:color="auto"/>
              <w:right w:val="single" w:sz="4" w:space="0" w:color="auto"/>
            </w:tcBorders>
            <w:vAlign w:val="center"/>
          </w:tcPr>
          <w:p w:rsidR="00983FF7" w:rsidRPr="00962B44" w:rsidRDefault="00983FF7" w:rsidP="00962B44">
            <w:pPr>
              <w:spacing w:after="0" w:line="360" w:lineRule="auto"/>
              <w:jc w:val="both"/>
              <w:rPr>
                <w:rFonts w:ascii="Times New Roman" w:hAnsi="Times New Roman" w:cs="Times New Roman"/>
                <w:sz w:val="20"/>
                <w:szCs w:val="20"/>
              </w:rPr>
            </w:pPr>
            <w:r w:rsidRPr="00962B44">
              <w:rPr>
                <w:rFonts w:ascii="Times New Roman" w:hAnsi="Times New Roman" w:cs="Times New Roman"/>
                <w:sz w:val="20"/>
                <w:szCs w:val="20"/>
              </w:rPr>
              <w:t>45,5</w:t>
            </w:r>
          </w:p>
        </w:tc>
      </w:tr>
    </w:tbl>
    <w:p w:rsidR="00F87469" w:rsidRDefault="00F87469" w:rsidP="00983FF7">
      <w:pPr>
        <w:spacing w:after="0" w:line="360" w:lineRule="auto"/>
        <w:ind w:firstLine="851"/>
        <w:jc w:val="both"/>
        <w:rPr>
          <w:rFonts w:ascii="Times New Roman" w:hAnsi="Times New Roman" w:cs="Times New Roman"/>
          <w:sz w:val="28"/>
          <w:szCs w:val="28"/>
        </w:rPr>
      </w:pP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 xml:space="preserve"> Один из важнейших итогов реализации  перечисленных программ является организованный в 2013 году  Сосудистый центр с отделением рентгенохирургических методов диагностики и лечения и Центр анестезиологии и реанимации с отделением реанимации и интенсивной терапии при МБУЗ ЦГБ </w:t>
      </w:r>
      <w:r w:rsidR="001579FF" w:rsidRPr="00B3304A">
        <w:rPr>
          <w:rFonts w:ascii="Times New Roman" w:hAnsi="Times New Roman" w:cs="Times New Roman"/>
          <w:sz w:val="28"/>
          <w:szCs w:val="28"/>
        </w:rPr>
        <w:t>г. Азова</w:t>
      </w:r>
      <w:r w:rsidRPr="00B3304A">
        <w:rPr>
          <w:rFonts w:ascii="Times New Roman" w:hAnsi="Times New Roman" w:cs="Times New Roman"/>
          <w:sz w:val="28"/>
          <w:szCs w:val="28"/>
        </w:rPr>
        <w:t>. В течение 2015 года продолжилось их оснащение в соответствии с Порядками оказания медицинской помощи, утвержденными приказами министерства здравоохранения Российской Федерации.</w:t>
      </w: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 xml:space="preserve">На базе Сосудистого центра МБУЗ ЦГБ </w:t>
      </w:r>
      <w:r w:rsidR="001579FF" w:rsidRPr="00B3304A">
        <w:rPr>
          <w:rFonts w:ascii="Times New Roman" w:hAnsi="Times New Roman" w:cs="Times New Roman"/>
          <w:sz w:val="28"/>
          <w:szCs w:val="28"/>
        </w:rPr>
        <w:t>г. Азова</w:t>
      </w:r>
      <w:r w:rsidRPr="00B3304A">
        <w:rPr>
          <w:rFonts w:ascii="Times New Roman" w:hAnsi="Times New Roman" w:cs="Times New Roman"/>
          <w:sz w:val="28"/>
          <w:szCs w:val="28"/>
        </w:rPr>
        <w:t xml:space="preserve"> в 2015 году проведено  529 рентгенэндоваскулярных диагностик с установкой стентов 210 больным (в 2014 году -394 рентгенэндоваскулярные диагностики, установлены стенты 101 пациенту). </w:t>
      </w:r>
    </w:p>
    <w:p w:rsidR="00983FF7" w:rsidRPr="00B3304A" w:rsidRDefault="001579FF" w:rsidP="00983FF7">
      <w:pPr>
        <w:autoSpaceDE w:val="0"/>
        <w:adjustRightInd w:val="0"/>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lastRenderedPageBreak/>
        <w:t>Организация Сосудистого центра на территории города позволила расширить перечень медицинских услуг с патологией сердечно-сосудистой системы и оказывать высоко-технологичные методы диагностики и лечения, достичь показателя смертности населения от болезней системы кровообращения ниже целевого на 9,1% (целевой показатель 753,4 случаев на 100 тыс. населения, достигнутый -684,5 на 100 тыс.</w:t>
      </w:r>
      <w:r w:rsidR="004B6B78">
        <w:rPr>
          <w:rFonts w:ascii="Times New Roman" w:hAnsi="Times New Roman" w:cs="Times New Roman"/>
          <w:sz w:val="28"/>
          <w:szCs w:val="28"/>
        </w:rPr>
        <w:t xml:space="preserve"> </w:t>
      </w:r>
      <w:r w:rsidRPr="00B3304A">
        <w:rPr>
          <w:rFonts w:ascii="Times New Roman" w:hAnsi="Times New Roman" w:cs="Times New Roman"/>
          <w:sz w:val="28"/>
          <w:szCs w:val="28"/>
        </w:rPr>
        <w:t>чел. населения).</w:t>
      </w:r>
    </w:p>
    <w:p w:rsidR="00983FF7" w:rsidRPr="00B3304A" w:rsidRDefault="00DE51BD" w:rsidP="00983FF7">
      <w:pPr>
        <w:pStyle w:val="af3"/>
        <w:spacing w:line="360" w:lineRule="auto"/>
        <w:ind w:firstLine="851"/>
        <w:jc w:val="both"/>
        <w:rPr>
          <w:sz w:val="28"/>
          <w:szCs w:val="28"/>
        </w:rPr>
      </w:pPr>
      <w:r w:rsidRPr="00B3304A">
        <w:rPr>
          <w:sz w:val="28"/>
          <w:szCs w:val="28"/>
          <w:shd w:val="clear" w:color="auto" w:fill="FFFFFF" w:themeFill="background1"/>
        </w:rPr>
        <w:t>В 2015 году на реализацию мероприятий муниципальных целевых пр</w:t>
      </w:r>
      <w:r w:rsidRPr="00B3304A">
        <w:rPr>
          <w:sz w:val="28"/>
          <w:szCs w:val="28"/>
          <w:shd w:val="clear" w:color="auto" w:fill="FFFFFF" w:themeFill="background1"/>
        </w:rPr>
        <w:t>о</w:t>
      </w:r>
      <w:r w:rsidRPr="00B3304A">
        <w:rPr>
          <w:sz w:val="28"/>
          <w:szCs w:val="28"/>
          <w:shd w:val="clear" w:color="auto" w:fill="FFFFFF" w:themeFill="background1"/>
        </w:rPr>
        <w:t>грамм «Развитие здравоохранения г</w:t>
      </w:r>
      <w:r>
        <w:rPr>
          <w:sz w:val="28"/>
          <w:szCs w:val="28"/>
          <w:shd w:val="clear" w:color="auto" w:fill="FFFFFF" w:themeFill="background1"/>
        </w:rPr>
        <w:t>орода</w:t>
      </w:r>
      <w:r w:rsidRPr="00B3304A">
        <w:rPr>
          <w:sz w:val="28"/>
          <w:szCs w:val="28"/>
          <w:shd w:val="clear" w:color="auto" w:fill="FFFFFF" w:themeFill="background1"/>
        </w:rPr>
        <w:t xml:space="preserve"> Азова на 2014-2020гг» и «Энергоэ</w:t>
      </w:r>
      <w:r w:rsidRPr="00B3304A">
        <w:rPr>
          <w:sz w:val="28"/>
          <w:szCs w:val="28"/>
          <w:shd w:val="clear" w:color="auto" w:fill="FFFFFF" w:themeFill="background1"/>
        </w:rPr>
        <w:t>ф</w:t>
      </w:r>
      <w:r w:rsidRPr="00B3304A">
        <w:rPr>
          <w:sz w:val="28"/>
          <w:szCs w:val="28"/>
          <w:shd w:val="clear" w:color="auto" w:fill="FFFFFF" w:themeFill="background1"/>
        </w:rPr>
        <w:t>фективность и развитие энергетики в городе Азове»  запланировано средств бюджета города Азова – 12115,7 тыс.</w:t>
      </w:r>
      <w:r w:rsidR="004B6B78">
        <w:rPr>
          <w:sz w:val="28"/>
          <w:szCs w:val="28"/>
          <w:shd w:val="clear" w:color="auto" w:fill="FFFFFF" w:themeFill="background1"/>
        </w:rPr>
        <w:t xml:space="preserve"> </w:t>
      </w:r>
      <w:r w:rsidRPr="00B3304A">
        <w:rPr>
          <w:sz w:val="28"/>
          <w:szCs w:val="28"/>
          <w:shd w:val="clear" w:color="auto" w:fill="FFFFFF" w:themeFill="background1"/>
        </w:rPr>
        <w:t>руб</w:t>
      </w:r>
      <w:r w:rsidRPr="00B3304A">
        <w:rPr>
          <w:sz w:val="28"/>
          <w:szCs w:val="28"/>
        </w:rPr>
        <w:t xml:space="preserve">. </w:t>
      </w:r>
    </w:p>
    <w:p w:rsidR="00983FF7" w:rsidRPr="00B3304A" w:rsidRDefault="001579FF" w:rsidP="00983FF7">
      <w:pPr>
        <w:pStyle w:val="af3"/>
        <w:spacing w:line="360" w:lineRule="auto"/>
        <w:ind w:firstLine="851"/>
        <w:jc w:val="both"/>
        <w:rPr>
          <w:sz w:val="28"/>
          <w:szCs w:val="28"/>
        </w:rPr>
      </w:pPr>
      <w:r w:rsidRPr="00B3304A">
        <w:rPr>
          <w:sz w:val="28"/>
          <w:szCs w:val="28"/>
        </w:rPr>
        <w:t>По итогам года объем использованных денежных средств  составил  11776,9 тыс. руб., что  составило 97,2 % го</w:t>
      </w:r>
      <w:r>
        <w:rPr>
          <w:sz w:val="28"/>
          <w:szCs w:val="28"/>
        </w:rPr>
        <w:t>довых ассигнований, в том числе</w:t>
      </w:r>
      <w:r w:rsidRPr="00B3304A">
        <w:rPr>
          <w:sz w:val="28"/>
          <w:szCs w:val="28"/>
        </w:rPr>
        <w:t>:</w:t>
      </w:r>
    </w:p>
    <w:p w:rsidR="00983FF7" w:rsidRPr="00B3304A" w:rsidRDefault="00DE51BD" w:rsidP="00F35E7B">
      <w:pPr>
        <w:pStyle w:val="af3"/>
        <w:numPr>
          <w:ilvl w:val="0"/>
          <w:numId w:val="44"/>
        </w:numPr>
        <w:spacing w:line="360" w:lineRule="auto"/>
        <w:ind w:left="0" w:firstLine="851"/>
        <w:jc w:val="both"/>
        <w:rPr>
          <w:sz w:val="28"/>
          <w:szCs w:val="28"/>
        </w:rPr>
      </w:pPr>
      <w:r w:rsidRPr="00B3304A">
        <w:rPr>
          <w:sz w:val="28"/>
          <w:szCs w:val="28"/>
        </w:rPr>
        <w:t>На мероприятия программы «Энергоэффективность и развитие энергетики в городе Азове» в 2015 году было выделено 297,7 тыс.</w:t>
      </w:r>
      <w:r>
        <w:rPr>
          <w:sz w:val="28"/>
          <w:szCs w:val="28"/>
        </w:rPr>
        <w:t xml:space="preserve"> </w:t>
      </w:r>
      <w:r w:rsidRPr="00B3304A">
        <w:rPr>
          <w:sz w:val="28"/>
          <w:szCs w:val="28"/>
        </w:rPr>
        <w:t>руб. Все в</w:t>
      </w:r>
      <w:r w:rsidRPr="00B3304A">
        <w:rPr>
          <w:sz w:val="28"/>
          <w:szCs w:val="28"/>
        </w:rPr>
        <w:t>ы</w:t>
      </w:r>
      <w:r w:rsidRPr="00B3304A">
        <w:rPr>
          <w:sz w:val="28"/>
          <w:szCs w:val="28"/>
        </w:rPr>
        <w:t xml:space="preserve">деленные ассигнования освоены в полном объеме. </w:t>
      </w:r>
    </w:p>
    <w:p w:rsidR="00983FF7" w:rsidRPr="00B3304A" w:rsidRDefault="00DE51BD" w:rsidP="00983FF7">
      <w:pPr>
        <w:pStyle w:val="af3"/>
        <w:spacing w:line="360" w:lineRule="auto"/>
        <w:ind w:firstLine="851"/>
        <w:jc w:val="both"/>
        <w:rPr>
          <w:sz w:val="28"/>
          <w:szCs w:val="28"/>
        </w:rPr>
      </w:pPr>
      <w:r w:rsidRPr="00B3304A">
        <w:rPr>
          <w:sz w:val="28"/>
          <w:szCs w:val="28"/>
        </w:rPr>
        <w:t>Был</w:t>
      </w:r>
      <w:r>
        <w:rPr>
          <w:sz w:val="28"/>
          <w:szCs w:val="28"/>
        </w:rPr>
        <w:t>о</w:t>
      </w:r>
      <w:r w:rsidRPr="00B3304A">
        <w:rPr>
          <w:sz w:val="28"/>
          <w:szCs w:val="28"/>
        </w:rPr>
        <w:t xml:space="preserve"> приобретен</w:t>
      </w:r>
      <w:r>
        <w:rPr>
          <w:sz w:val="28"/>
          <w:szCs w:val="28"/>
        </w:rPr>
        <w:t>о</w:t>
      </w:r>
      <w:r w:rsidRPr="00B3304A">
        <w:rPr>
          <w:sz w:val="28"/>
          <w:szCs w:val="28"/>
        </w:rPr>
        <w:t xml:space="preserve"> энергосберегающее оборудование, узел учета тепл</w:t>
      </w:r>
      <w:r w:rsidRPr="00B3304A">
        <w:rPr>
          <w:sz w:val="28"/>
          <w:szCs w:val="28"/>
        </w:rPr>
        <w:t>о</w:t>
      </w:r>
      <w:r w:rsidRPr="00B3304A">
        <w:rPr>
          <w:sz w:val="28"/>
          <w:szCs w:val="28"/>
        </w:rPr>
        <w:t xml:space="preserve">вой энергии; заменены окна на металлопластиковые в здании филиала МБУЗ ЦГБ г. Азова «Родильный дом». </w:t>
      </w:r>
      <w:r w:rsidR="00983FF7" w:rsidRPr="00B3304A">
        <w:rPr>
          <w:sz w:val="28"/>
          <w:szCs w:val="28"/>
        </w:rPr>
        <w:t>Все выделенные средства освоены.</w:t>
      </w:r>
    </w:p>
    <w:p w:rsidR="00983FF7" w:rsidRPr="00B3304A" w:rsidRDefault="00DE51BD" w:rsidP="00F35E7B">
      <w:pPr>
        <w:pStyle w:val="af3"/>
        <w:numPr>
          <w:ilvl w:val="0"/>
          <w:numId w:val="44"/>
        </w:numPr>
        <w:spacing w:line="360" w:lineRule="auto"/>
        <w:ind w:left="0" w:firstLine="851"/>
        <w:jc w:val="both"/>
        <w:rPr>
          <w:sz w:val="28"/>
          <w:szCs w:val="28"/>
        </w:rPr>
      </w:pPr>
      <w:r w:rsidRPr="00B3304A">
        <w:rPr>
          <w:sz w:val="28"/>
          <w:szCs w:val="28"/>
        </w:rPr>
        <w:t>На программу «Развитие здравоохранения г</w:t>
      </w:r>
      <w:r>
        <w:rPr>
          <w:sz w:val="28"/>
          <w:szCs w:val="28"/>
        </w:rPr>
        <w:t>орода</w:t>
      </w:r>
      <w:r w:rsidRPr="00B3304A">
        <w:rPr>
          <w:sz w:val="28"/>
          <w:szCs w:val="28"/>
        </w:rPr>
        <w:t xml:space="preserve"> Азова на 2014-2020гг»  выделено 11818,0 тыс. руб., освоено 11479,2 тыс. руб., что составило 97,13% выделенных средств на 2015 год.</w:t>
      </w:r>
    </w:p>
    <w:p w:rsidR="00983FF7" w:rsidRPr="00B3304A" w:rsidRDefault="00983FF7" w:rsidP="00983FF7">
      <w:pPr>
        <w:pStyle w:val="af3"/>
        <w:spacing w:line="360" w:lineRule="auto"/>
        <w:ind w:firstLine="851"/>
        <w:jc w:val="both"/>
        <w:rPr>
          <w:sz w:val="28"/>
          <w:szCs w:val="28"/>
        </w:rPr>
      </w:pPr>
      <w:r w:rsidRPr="00B3304A">
        <w:rPr>
          <w:sz w:val="28"/>
          <w:szCs w:val="28"/>
        </w:rPr>
        <w:t xml:space="preserve">В рамках программы проведены следующие мероприятия: </w:t>
      </w:r>
    </w:p>
    <w:p w:rsidR="00983FF7" w:rsidRPr="00B3304A" w:rsidRDefault="00983FF7" w:rsidP="00983FF7">
      <w:pPr>
        <w:pStyle w:val="af3"/>
        <w:spacing w:line="360" w:lineRule="auto"/>
        <w:ind w:firstLine="851"/>
        <w:jc w:val="both"/>
        <w:rPr>
          <w:sz w:val="28"/>
          <w:szCs w:val="28"/>
        </w:rPr>
      </w:pPr>
      <w:r w:rsidRPr="00B3304A">
        <w:rPr>
          <w:bCs/>
          <w:sz w:val="28"/>
          <w:szCs w:val="28"/>
        </w:rPr>
        <w:t>Подпрограмма «Кадровое обеспечение системы здравоохранения</w:t>
      </w:r>
      <w:r w:rsidRPr="00B3304A">
        <w:rPr>
          <w:sz w:val="28"/>
          <w:szCs w:val="28"/>
        </w:rPr>
        <w:t>».</w:t>
      </w:r>
      <w:r w:rsidR="004B6B78">
        <w:rPr>
          <w:sz w:val="28"/>
          <w:szCs w:val="28"/>
        </w:rPr>
        <w:t xml:space="preserve"> </w:t>
      </w:r>
      <w:r w:rsidRPr="00B3304A">
        <w:rPr>
          <w:sz w:val="28"/>
          <w:szCs w:val="28"/>
        </w:rPr>
        <w:t>На мероприятия подпрограммы, включающие  оплату проезда врачей и среднего медицинского персонала к месту повышения квалификации, оплату за подг</w:t>
      </w:r>
      <w:r w:rsidRPr="00B3304A">
        <w:rPr>
          <w:sz w:val="28"/>
          <w:szCs w:val="28"/>
        </w:rPr>
        <w:t>о</w:t>
      </w:r>
      <w:r w:rsidRPr="00B3304A">
        <w:rPr>
          <w:sz w:val="28"/>
          <w:szCs w:val="28"/>
        </w:rPr>
        <w:t xml:space="preserve">товку и переподготовку врачей; </w:t>
      </w:r>
      <w:r w:rsidR="00DE51BD" w:rsidRPr="00B3304A">
        <w:rPr>
          <w:sz w:val="28"/>
          <w:szCs w:val="28"/>
        </w:rPr>
        <w:t>выплату стипендий студентам медицинских Вузов, обучающихся по целевым направлениям МБУЗ ЦГБ г. Азова, выплату стипендий студентам, обучающимся в интернатуре и ординатуре и заключи</w:t>
      </w:r>
      <w:r w:rsidR="00DE51BD" w:rsidRPr="00B3304A">
        <w:rPr>
          <w:sz w:val="28"/>
          <w:szCs w:val="28"/>
        </w:rPr>
        <w:t>в</w:t>
      </w:r>
      <w:r w:rsidR="00DE51BD" w:rsidRPr="00B3304A">
        <w:rPr>
          <w:sz w:val="28"/>
          <w:szCs w:val="28"/>
        </w:rPr>
        <w:t>шим договора с МБУЗ ЦГБ г. Азова об обязательстве трудоустройства в учр</w:t>
      </w:r>
      <w:r w:rsidR="00DE51BD" w:rsidRPr="00B3304A">
        <w:rPr>
          <w:sz w:val="28"/>
          <w:szCs w:val="28"/>
        </w:rPr>
        <w:t>е</w:t>
      </w:r>
      <w:r w:rsidR="00DE51BD" w:rsidRPr="00B3304A">
        <w:rPr>
          <w:sz w:val="28"/>
          <w:szCs w:val="28"/>
        </w:rPr>
        <w:t>ждении после прохождения подготовки;</w:t>
      </w:r>
      <w:r w:rsidR="00DE51BD">
        <w:rPr>
          <w:sz w:val="28"/>
          <w:szCs w:val="28"/>
        </w:rPr>
        <w:t xml:space="preserve"> </w:t>
      </w:r>
      <w:r w:rsidR="00DE51BD" w:rsidRPr="00B3304A">
        <w:rPr>
          <w:sz w:val="28"/>
          <w:szCs w:val="28"/>
        </w:rPr>
        <w:t>оплату найма жилья специалистам д</w:t>
      </w:r>
      <w:r w:rsidR="00DE51BD" w:rsidRPr="00B3304A">
        <w:rPr>
          <w:sz w:val="28"/>
          <w:szCs w:val="28"/>
        </w:rPr>
        <w:t>е</w:t>
      </w:r>
      <w:r w:rsidR="00DE51BD" w:rsidRPr="00B3304A">
        <w:rPr>
          <w:sz w:val="28"/>
          <w:szCs w:val="28"/>
        </w:rPr>
        <w:lastRenderedPageBreak/>
        <w:t>фицитных специальностей 2545,4 тыс.руб., освоено 2409,8 тыс.руб., что сост</w:t>
      </w:r>
      <w:r w:rsidR="00DE51BD" w:rsidRPr="00B3304A">
        <w:rPr>
          <w:sz w:val="28"/>
          <w:szCs w:val="28"/>
        </w:rPr>
        <w:t>а</w:t>
      </w:r>
      <w:r w:rsidR="00DE51BD" w:rsidRPr="00B3304A">
        <w:rPr>
          <w:sz w:val="28"/>
          <w:szCs w:val="28"/>
        </w:rPr>
        <w:t xml:space="preserve">вило 94,67%. Оставшиеся 135,6 тыс. руб. в 2015  году </w:t>
      </w:r>
      <w:r w:rsidR="001579FF" w:rsidRPr="00B3304A">
        <w:rPr>
          <w:sz w:val="28"/>
          <w:szCs w:val="28"/>
        </w:rPr>
        <w:t>не освоены в связи с пр</w:t>
      </w:r>
      <w:r w:rsidR="001579FF" w:rsidRPr="00B3304A">
        <w:rPr>
          <w:sz w:val="28"/>
          <w:szCs w:val="28"/>
        </w:rPr>
        <w:t>о</w:t>
      </w:r>
      <w:r w:rsidR="001579FF" w:rsidRPr="00B3304A">
        <w:rPr>
          <w:sz w:val="28"/>
          <w:szCs w:val="28"/>
        </w:rPr>
        <w:t>должением обучения специалистов, на оплату проезда к месту повышения</w:t>
      </w:r>
      <w:r w:rsidR="001579FF">
        <w:rPr>
          <w:sz w:val="28"/>
          <w:szCs w:val="28"/>
        </w:rPr>
        <w:t>,</w:t>
      </w:r>
      <w:r w:rsidR="001579FF" w:rsidRPr="00B3304A">
        <w:rPr>
          <w:sz w:val="28"/>
          <w:szCs w:val="28"/>
        </w:rPr>
        <w:t xml:space="preserve"> кв</w:t>
      </w:r>
      <w:r w:rsidR="001579FF" w:rsidRPr="00B3304A">
        <w:rPr>
          <w:sz w:val="28"/>
          <w:szCs w:val="28"/>
        </w:rPr>
        <w:t>а</w:t>
      </w:r>
      <w:r w:rsidR="001579FF" w:rsidRPr="00B3304A">
        <w:rPr>
          <w:sz w:val="28"/>
          <w:szCs w:val="28"/>
        </w:rPr>
        <w:t>лификации которых были и были запланированы данные средства и будут по</w:t>
      </w:r>
      <w:r w:rsidR="001579FF" w:rsidRPr="00B3304A">
        <w:rPr>
          <w:sz w:val="28"/>
          <w:szCs w:val="28"/>
        </w:rPr>
        <w:t>л</w:t>
      </w:r>
      <w:r w:rsidR="001579FF" w:rsidRPr="00B3304A">
        <w:rPr>
          <w:sz w:val="28"/>
          <w:szCs w:val="28"/>
        </w:rPr>
        <w:t xml:space="preserve">ностью освоены в 2016 году. </w:t>
      </w:r>
    </w:p>
    <w:p w:rsidR="00983FF7" w:rsidRPr="00B3304A" w:rsidRDefault="001579FF" w:rsidP="00983FF7">
      <w:pPr>
        <w:pStyle w:val="af3"/>
        <w:spacing w:line="360" w:lineRule="auto"/>
        <w:ind w:firstLine="851"/>
        <w:jc w:val="both"/>
        <w:rPr>
          <w:sz w:val="28"/>
          <w:szCs w:val="28"/>
        </w:rPr>
      </w:pPr>
      <w:r w:rsidRPr="00B3304A">
        <w:rPr>
          <w:sz w:val="28"/>
          <w:szCs w:val="28"/>
        </w:rPr>
        <w:t>Мероприятия подпрограммы позволили достичь 100% показателя п</w:t>
      </w:r>
      <w:r w:rsidRPr="00B3304A">
        <w:rPr>
          <w:sz w:val="28"/>
          <w:szCs w:val="28"/>
        </w:rPr>
        <w:t>о</w:t>
      </w:r>
      <w:r w:rsidRPr="00B3304A">
        <w:rPr>
          <w:sz w:val="28"/>
          <w:szCs w:val="28"/>
        </w:rPr>
        <w:t>вышения квалификации каждые 5 лет, как врачами, так и средним медици</w:t>
      </w:r>
      <w:r w:rsidRPr="00B3304A">
        <w:rPr>
          <w:sz w:val="28"/>
          <w:szCs w:val="28"/>
        </w:rPr>
        <w:t>н</w:t>
      </w:r>
      <w:r w:rsidRPr="00B3304A">
        <w:rPr>
          <w:sz w:val="28"/>
          <w:szCs w:val="28"/>
        </w:rPr>
        <w:t>ским персоналом; показателя сертификации специалистов – врачей 100% (в 2013 г.-97,6%, в 2014 г. – 100%), среднего</w:t>
      </w:r>
      <w:r>
        <w:rPr>
          <w:sz w:val="28"/>
          <w:szCs w:val="28"/>
        </w:rPr>
        <w:t xml:space="preserve"> медицинского персонала-98,6% (</w:t>
      </w:r>
      <w:r w:rsidRPr="00B3304A">
        <w:rPr>
          <w:sz w:val="28"/>
          <w:szCs w:val="28"/>
        </w:rPr>
        <w:t xml:space="preserve">в 2013г.-96,9%, в 2014 г.- 98,4%). </w:t>
      </w:r>
    </w:p>
    <w:p w:rsidR="00983FF7" w:rsidRPr="00B3304A" w:rsidRDefault="00983FF7" w:rsidP="00983FF7">
      <w:pPr>
        <w:pStyle w:val="af3"/>
        <w:spacing w:line="360" w:lineRule="auto"/>
        <w:ind w:firstLine="851"/>
        <w:jc w:val="both"/>
        <w:rPr>
          <w:sz w:val="28"/>
          <w:szCs w:val="28"/>
        </w:rPr>
      </w:pPr>
      <w:r w:rsidRPr="00B3304A">
        <w:rPr>
          <w:sz w:val="28"/>
          <w:szCs w:val="28"/>
        </w:rPr>
        <w:t>Несмотря на снижение показателей по сравнению с 2014 годом удалось сохранить на уровне выше средних по области показатели обеспеченности н</w:t>
      </w:r>
      <w:r w:rsidRPr="00B3304A">
        <w:rPr>
          <w:sz w:val="28"/>
          <w:szCs w:val="28"/>
        </w:rPr>
        <w:t>а</w:t>
      </w:r>
      <w:r w:rsidRPr="00B3304A">
        <w:rPr>
          <w:sz w:val="28"/>
          <w:szCs w:val="28"/>
        </w:rPr>
        <w:t xml:space="preserve">селения: </w:t>
      </w:r>
    </w:p>
    <w:p w:rsidR="00983FF7" w:rsidRPr="00B3304A" w:rsidRDefault="00983FF7" w:rsidP="00983FF7">
      <w:pPr>
        <w:pStyle w:val="af3"/>
        <w:spacing w:line="360" w:lineRule="auto"/>
        <w:ind w:firstLine="851"/>
        <w:jc w:val="both"/>
        <w:rPr>
          <w:sz w:val="28"/>
          <w:szCs w:val="28"/>
        </w:rPr>
      </w:pPr>
      <w:r w:rsidRPr="00B3304A">
        <w:rPr>
          <w:sz w:val="28"/>
          <w:szCs w:val="28"/>
        </w:rPr>
        <w:t xml:space="preserve">- врачами 35,6 на 10 тыс. населения (в 2013г.-32,5, в </w:t>
      </w:r>
      <w:smartTag w:uri="urn:schemas-microsoft-com:office:smarttags" w:element="metricconverter">
        <w:smartTagPr>
          <w:attr w:name="ProductID" w:val="2014 г"/>
        </w:smartTagPr>
        <w:r w:rsidRPr="00B3304A">
          <w:rPr>
            <w:sz w:val="28"/>
            <w:szCs w:val="28"/>
          </w:rPr>
          <w:t>2014 г</w:t>
        </w:r>
      </w:smartTag>
      <w:r w:rsidRPr="00B3304A">
        <w:rPr>
          <w:sz w:val="28"/>
          <w:szCs w:val="28"/>
        </w:rPr>
        <w:t>.</w:t>
      </w:r>
      <w:r w:rsidR="00DE51BD">
        <w:rPr>
          <w:sz w:val="28"/>
          <w:szCs w:val="28"/>
        </w:rPr>
        <w:t xml:space="preserve"> </w:t>
      </w:r>
      <w:r w:rsidRPr="00B3304A">
        <w:rPr>
          <w:sz w:val="28"/>
          <w:szCs w:val="28"/>
        </w:rPr>
        <w:t>-</w:t>
      </w:r>
      <w:r w:rsidR="00DE51BD">
        <w:rPr>
          <w:sz w:val="28"/>
          <w:szCs w:val="28"/>
        </w:rPr>
        <w:t xml:space="preserve"> </w:t>
      </w:r>
      <w:r w:rsidRPr="00B3304A">
        <w:rPr>
          <w:sz w:val="28"/>
          <w:szCs w:val="28"/>
        </w:rPr>
        <w:t xml:space="preserve">36,0 при среднем областном  показателе 29,7); </w:t>
      </w:r>
    </w:p>
    <w:p w:rsidR="00983FF7" w:rsidRPr="00B3304A" w:rsidRDefault="001579FF" w:rsidP="00983FF7">
      <w:pPr>
        <w:pStyle w:val="af3"/>
        <w:spacing w:line="360" w:lineRule="auto"/>
        <w:ind w:firstLine="851"/>
        <w:jc w:val="both"/>
        <w:rPr>
          <w:sz w:val="28"/>
          <w:szCs w:val="28"/>
        </w:rPr>
      </w:pPr>
      <w:r w:rsidRPr="00B3304A">
        <w:rPr>
          <w:sz w:val="28"/>
          <w:szCs w:val="28"/>
        </w:rPr>
        <w:t>-средними медицинскими работникам</w:t>
      </w:r>
      <w:r>
        <w:rPr>
          <w:sz w:val="28"/>
          <w:szCs w:val="28"/>
        </w:rPr>
        <w:t>и - 86,1 на 10 тыс. населения (</w:t>
      </w:r>
      <w:r w:rsidRPr="00B3304A">
        <w:rPr>
          <w:sz w:val="28"/>
          <w:szCs w:val="28"/>
        </w:rPr>
        <w:t>в 2013 г.-</w:t>
      </w:r>
      <w:r w:rsidR="00DE51BD">
        <w:rPr>
          <w:sz w:val="28"/>
          <w:szCs w:val="28"/>
        </w:rPr>
        <w:t xml:space="preserve"> </w:t>
      </w:r>
      <w:r w:rsidRPr="00B3304A">
        <w:rPr>
          <w:sz w:val="28"/>
          <w:szCs w:val="28"/>
        </w:rPr>
        <w:t>77,3, в 2014г.</w:t>
      </w:r>
      <w:r w:rsidR="00DE51BD">
        <w:rPr>
          <w:sz w:val="28"/>
          <w:szCs w:val="28"/>
        </w:rPr>
        <w:t xml:space="preserve"> </w:t>
      </w:r>
      <w:r w:rsidRPr="00B3304A">
        <w:rPr>
          <w:sz w:val="28"/>
          <w:szCs w:val="28"/>
        </w:rPr>
        <w:t>-</w:t>
      </w:r>
      <w:r w:rsidR="00DE51BD">
        <w:rPr>
          <w:sz w:val="28"/>
          <w:szCs w:val="28"/>
        </w:rPr>
        <w:t xml:space="preserve"> </w:t>
      </w:r>
      <w:r w:rsidRPr="00B3304A">
        <w:rPr>
          <w:sz w:val="28"/>
          <w:szCs w:val="28"/>
        </w:rPr>
        <w:t>85,9 при сред</w:t>
      </w:r>
      <w:r>
        <w:rPr>
          <w:sz w:val="28"/>
          <w:szCs w:val="28"/>
        </w:rPr>
        <w:t>нем областном показателе 75,1).</w:t>
      </w: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 xml:space="preserve">Подпрограмма «Создание условий для оказания медицинской помощи». На мероприятия подпрограммы в 2015 году из средств бюджета города Азова было запланировано 9205,6 </w:t>
      </w:r>
      <w:r w:rsidR="001579FF" w:rsidRPr="00B3304A">
        <w:rPr>
          <w:rFonts w:ascii="Times New Roman" w:hAnsi="Times New Roman" w:cs="Times New Roman"/>
          <w:sz w:val="28"/>
          <w:szCs w:val="28"/>
        </w:rPr>
        <w:t>тыс.руб</w:t>
      </w:r>
      <w:r w:rsidRPr="00B3304A">
        <w:rPr>
          <w:rFonts w:ascii="Times New Roman" w:hAnsi="Times New Roman" w:cs="Times New Roman"/>
          <w:sz w:val="28"/>
          <w:szCs w:val="28"/>
        </w:rPr>
        <w:t xml:space="preserve">., освоено 9069,4 тыс. руб., что составило 98,5%  в </w:t>
      </w:r>
      <w:r w:rsidR="001579FF" w:rsidRPr="00B3304A">
        <w:rPr>
          <w:rFonts w:ascii="Times New Roman" w:hAnsi="Times New Roman" w:cs="Times New Roman"/>
          <w:sz w:val="28"/>
          <w:szCs w:val="28"/>
        </w:rPr>
        <w:t>т.ч.</w:t>
      </w:r>
      <w:r w:rsidRPr="00B3304A">
        <w:rPr>
          <w:rFonts w:ascii="Times New Roman" w:hAnsi="Times New Roman" w:cs="Times New Roman"/>
          <w:sz w:val="28"/>
          <w:szCs w:val="28"/>
        </w:rPr>
        <w:t xml:space="preserve"> на:</w:t>
      </w: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w:t>
      </w:r>
      <w:r w:rsidR="00DE51BD">
        <w:rPr>
          <w:rFonts w:ascii="Times New Roman" w:hAnsi="Times New Roman" w:cs="Times New Roman"/>
          <w:sz w:val="28"/>
          <w:szCs w:val="28"/>
        </w:rPr>
        <w:t xml:space="preserve"> </w:t>
      </w:r>
      <w:r w:rsidRPr="00B3304A">
        <w:rPr>
          <w:rFonts w:ascii="Times New Roman" w:hAnsi="Times New Roman" w:cs="Times New Roman"/>
          <w:sz w:val="28"/>
          <w:szCs w:val="28"/>
        </w:rPr>
        <w:t xml:space="preserve">приобретение оборудования  – запланировано 5588,0 </w:t>
      </w:r>
      <w:r w:rsidR="001579FF" w:rsidRPr="00B3304A">
        <w:rPr>
          <w:rFonts w:ascii="Times New Roman" w:hAnsi="Times New Roman" w:cs="Times New Roman"/>
          <w:sz w:val="28"/>
          <w:szCs w:val="28"/>
        </w:rPr>
        <w:t>тыс.</w:t>
      </w:r>
      <w:r w:rsidR="00DE51BD">
        <w:rPr>
          <w:rFonts w:ascii="Times New Roman" w:hAnsi="Times New Roman" w:cs="Times New Roman"/>
          <w:sz w:val="28"/>
          <w:szCs w:val="28"/>
        </w:rPr>
        <w:t xml:space="preserve"> </w:t>
      </w:r>
      <w:r w:rsidR="001579FF" w:rsidRPr="00B3304A">
        <w:rPr>
          <w:rFonts w:ascii="Times New Roman" w:hAnsi="Times New Roman" w:cs="Times New Roman"/>
          <w:sz w:val="28"/>
          <w:szCs w:val="28"/>
        </w:rPr>
        <w:t>руб</w:t>
      </w:r>
      <w:r w:rsidRPr="00B3304A">
        <w:rPr>
          <w:rFonts w:ascii="Times New Roman" w:hAnsi="Times New Roman" w:cs="Times New Roman"/>
          <w:sz w:val="28"/>
          <w:szCs w:val="28"/>
        </w:rPr>
        <w:t xml:space="preserve">., освоено 5452,1 тыс. руб., что составило 97,57%. Экономия в размере 135,9 тыс. руб. сложилась в результате торгов. В 2015 году были приобретены система для лечения ран отрицательным давлением, видеогастроскоп, кислородный концентратор, аппарат назальной СРАР терапии педиатрический. </w:t>
      </w: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 xml:space="preserve"> </w:t>
      </w:r>
      <w:r w:rsidR="00DE51BD" w:rsidRPr="00B3304A">
        <w:rPr>
          <w:rFonts w:ascii="Times New Roman" w:hAnsi="Times New Roman" w:cs="Times New Roman"/>
          <w:sz w:val="28"/>
          <w:szCs w:val="28"/>
        </w:rPr>
        <w:t>-</w:t>
      </w:r>
      <w:r w:rsidR="00DE51BD">
        <w:rPr>
          <w:rFonts w:ascii="Times New Roman" w:hAnsi="Times New Roman" w:cs="Times New Roman"/>
          <w:sz w:val="28"/>
          <w:szCs w:val="28"/>
        </w:rPr>
        <w:t xml:space="preserve"> </w:t>
      </w:r>
      <w:r w:rsidR="00DE51BD" w:rsidRPr="00B3304A">
        <w:rPr>
          <w:rFonts w:ascii="Times New Roman" w:hAnsi="Times New Roman" w:cs="Times New Roman"/>
          <w:sz w:val="28"/>
          <w:szCs w:val="28"/>
        </w:rPr>
        <w:t>выполнение проектных работ и изготовление проектно-сметной документации  на год запланировано 294,9 тыс.</w:t>
      </w:r>
      <w:r w:rsidR="00DE51BD">
        <w:rPr>
          <w:rFonts w:ascii="Times New Roman" w:hAnsi="Times New Roman" w:cs="Times New Roman"/>
          <w:sz w:val="28"/>
          <w:szCs w:val="28"/>
        </w:rPr>
        <w:t xml:space="preserve"> </w:t>
      </w:r>
      <w:r w:rsidR="00DE51BD" w:rsidRPr="00B3304A">
        <w:rPr>
          <w:rFonts w:ascii="Times New Roman" w:hAnsi="Times New Roman" w:cs="Times New Roman"/>
          <w:sz w:val="28"/>
          <w:szCs w:val="28"/>
        </w:rPr>
        <w:t xml:space="preserve">руб.  В 2015 году освоено 294,9 тыс. руб., что составило 100% от годовых ассигнований. </w:t>
      </w:r>
      <w:r w:rsidRPr="00B3304A">
        <w:rPr>
          <w:rFonts w:ascii="Times New Roman" w:hAnsi="Times New Roman" w:cs="Times New Roman"/>
          <w:sz w:val="28"/>
          <w:szCs w:val="28"/>
        </w:rPr>
        <w:t xml:space="preserve">Изготовлены проектно-сметная документация на капитальный ремонт системы вентиляции корпусов </w:t>
      </w:r>
      <w:r w:rsidRPr="00B3304A">
        <w:rPr>
          <w:rFonts w:ascii="Times New Roman" w:hAnsi="Times New Roman" w:cs="Times New Roman"/>
          <w:sz w:val="28"/>
          <w:szCs w:val="28"/>
        </w:rPr>
        <w:lastRenderedPageBreak/>
        <w:t>Литер (А), Литер (Б) подачи кислорода (филиал МБУЗ ЦГБ г. Азова «Первая городская больница»); на выборочный капитальный ремонт 1-го и 2-го этажей филиала МБУЗ ЦГБ г. Азова «Родильный дом»</w:t>
      </w:r>
    </w:p>
    <w:p w:rsidR="00983FF7" w:rsidRPr="00B3304A" w:rsidRDefault="00DE51BD"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w:t>
      </w:r>
      <w:r>
        <w:rPr>
          <w:rFonts w:ascii="Times New Roman" w:hAnsi="Times New Roman" w:cs="Times New Roman"/>
          <w:sz w:val="28"/>
          <w:szCs w:val="28"/>
        </w:rPr>
        <w:t xml:space="preserve"> </w:t>
      </w:r>
      <w:r w:rsidRPr="00B3304A">
        <w:rPr>
          <w:rFonts w:ascii="Times New Roman" w:hAnsi="Times New Roman" w:cs="Times New Roman"/>
          <w:sz w:val="28"/>
          <w:szCs w:val="28"/>
        </w:rPr>
        <w:t>проведение капитального ремонта– 1550,0 тыс.</w:t>
      </w:r>
      <w:r>
        <w:rPr>
          <w:rFonts w:ascii="Times New Roman" w:hAnsi="Times New Roman" w:cs="Times New Roman"/>
          <w:sz w:val="28"/>
          <w:szCs w:val="28"/>
        </w:rPr>
        <w:t xml:space="preserve"> </w:t>
      </w:r>
      <w:r w:rsidRPr="00B3304A">
        <w:rPr>
          <w:rFonts w:ascii="Times New Roman" w:hAnsi="Times New Roman" w:cs="Times New Roman"/>
          <w:sz w:val="28"/>
          <w:szCs w:val="28"/>
        </w:rPr>
        <w:t xml:space="preserve">руб. освоение выделенных ассигнований в полном объеме.  </w:t>
      </w:r>
      <w:r w:rsidR="00983FF7" w:rsidRPr="00B3304A">
        <w:rPr>
          <w:rFonts w:ascii="Times New Roman" w:hAnsi="Times New Roman" w:cs="Times New Roman"/>
          <w:sz w:val="28"/>
          <w:szCs w:val="28"/>
        </w:rPr>
        <w:t>Произведена замена лифта в здании филиала МБУЗ ЦГБ «Первая городская больница»</w:t>
      </w:r>
    </w:p>
    <w:p w:rsidR="00983FF7" w:rsidRDefault="00DE51BD"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w:t>
      </w:r>
      <w:r>
        <w:rPr>
          <w:rFonts w:ascii="Times New Roman" w:hAnsi="Times New Roman" w:cs="Times New Roman"/>
          <w:sz w:val="28"/>
          <w:szCs w:val="28"/>
        </w:rPr>
        <w:t xml:space="preserve"> </w:t>
      </w:r>
      <w:r w:rsidRPr="00B3304A">
        <w:rPr>
          <w:rFonts w:ascii="Times New Roman" w:hAnsi="Times New Roman" w:cs="Times New Roman"/>
          <w:sz w:val="28"/>
          <w:szCs w:val="28"/>
        </w:rPr>
        <w:t>проведение текущих ремонтов –</w:t>
      </w:r>
      <w:r>
        <w:rPr>
          <w:rFonts w:ascii="Times New Roman" w:hAnsi="Times New Roman" w:cs="Times New Roman"/>
          <w:sz w:val="28"/>
          <w:szCs w:val="28"/>
        </w:rPr>
        <w:t xml:space="preserve"> </w:t>
      </w:r>
      <w:r w:rsidRPr="00B3304A">
        <w:rPr>
          <w:rFonts w:ascii="Times New Roman" w:hAnsi="Times New Roman" w:cs="Times New Roman"/>
          <w:sz w:val="28"/>
          <w:szCs w:val="28"/>
        </w:rPr>
        <w:t xml:space="preserve">выделено 1093,7 тыс.руб. Освоено 100% годовых ассигнований. </w:t>
      </w:r>
      <w:r w:rsidR="00983FF7" w:rsidRPr="00B3304A">
        <w:rPr>
          <w:rFonts w:ascii="Times New Roman" w:hAnsi="Times New Roman" w:cs="Times New Roman"/>
          <w:sz w:val="28"/>
          <w:szCs w:val="28"/>
        </w:rPr>
        <w:t>Проведены текущие ремонты кровли пристройки к пищеблоку МБУЗ ЦГБ г. Азова, здания скорой медицинской помощи, помещен</w:t>
      </w:r>
      <w:r w:rsidR="00983FF7">
        <w:rPr>
          <w:rFonts w:ascii="Times New Roman" w:hAnsi="Times New Roman" w:cs="Times New Roman"/>
          <w:sz w:val="28"/>
          <w:szCs w:val="28"/>
        </w:rPr>
        <w:t xml:space="preserve">ий филиалов МБУЗ ЦГБ г. Азова. </w:t>
      </w:r>
    </w:p>
    <w:p w:rsidR="00983FF7" w:rsidRPr="00B3304A" w:rsidRDefault="00DE51BD"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b/>
          <w:i/>
          <w:sz w:val="28"/>
          <w:szCs w:val="28"/>
        </w:rPr>
        <w:t>-</w:t>
      </w:r>
      <w:r>
        <w:rPr>
          <w:rFonts w:ascii="Times New Roman" w:hAnsi="Times New Roman" w:cs="Times New Roman"/>
          <w:b/>
          <w:i/>
          <w:sz w:val="28"/>
          <w:szCs w:val="28"/>
        </w:rPr>
        <w:t xml:space="preserve"> </w:t>
      </w:r>
      <w:r w:rsidRPr="00B3304A">
        <w:rPr>
          <w:rFonts w:ascii="Times New Roman" w:hAnsi="Times New Roman" w:cs="Times New Roman"/>
          <w:sz w:val="28"/>
          <w:szCs w:val="28"/>
        </w:rPr>
        <w:t>противопожарные мероприятия- запланировано 39,6 тыс. руб., освоено 39,3 тыс. руб., что составило  99,24%. За счет выделенных ассигнований проводилось техническое обслуживание системы АПС в зд</w:t>
      </w:r>
      <w:r>
        <w:rPr>
          <w:rFonts w:ascii="Times New Roman" w:hAnsi="Times New Roman" w:cs="Times New Roman"/>
          <w:sz w:val="28"/>
          <w:szCs w:val="28"/>
        </w:rPr>
        <w:t xml:space="preserve"> </w:t>
      </w:r>
      <w:r w:rsidRPr="00B3304A">
        <w:rPr>
          <w:rFonts w:ascii="Times New Roman" w:hAnsi="Times New Roman" w:cs="Times New Roman"/>
          <w:sz w:val="28"/>
          <w:szCs w:val="28"/>
        </w:rPr>
        <w:t>ании скорой медицинской помощи, зарядка огнетушителей.</w:t>
      </w:r>
    </w:p>
    <w:p w:rsidR="00983FF7" w:rsidRPr="00B3304A" w:rsidRDefault="00DE51BD"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w:t>
      </w:r>
      <w:r>
        <w:rPr>
          <w:rFonts w:ascii="Times New Roman" w:hAnsi="Times New Roman" w:cs="Times New Roman"/>
          <w:sz w:val="28"/>
          <w:szCs w:val="28"/>
        </w:rPr>
        <w:t xml:space="preserve"> </w:t>
      </w:r>
      <w:r w:rsidRPr="00B3304A">
        <w:rPr>
          <w:rFonts w:ascii="Times New Roman" w:hAnsi="Times New Roman" w:cs="Times New Roman"/>
          <w:sz w:val="28"/>
          <w:szCs w:val="28"/>
        </w:rPr>
        <w:t>антитеррористические мероприятия –</w:t>
      </w:r>
      <w:r>
        <w:rPr>
          <w:rFonts w:ascii="Times New Roman" w:hAnsi="Times New Roman" w:cs="Times New Roman"/>
          <w:sz w:val="28"/>
          <w:szCs w:val="28"/>
        </w:rPr>
        <w:t xml:space="preserve"> </w:t>
      </w:r>
      <w:r w:rsidRPr="00B3304A">
        <w:rPr>
          <w:rFonts w:ascii="Times New Roman" w:hAnsi="Times New Roman" w:cs="Times New Roman"/>
          <w:sz w:val="28"/>
          <w:szCs w:val="28"/>
        </w:rPr>
        <w:t xml:space="preserve">запланировано630,8 тыс.руб., все денежные средства освоены. </w:t>
      </w:r>
      <w:r w:rsidR="00983FF7" w:rsidRPr="00B3304A">
        <w:rPr>
          <w:rFonts w:ascii="Times New Roman" w:hAnsi="Times New Roman" w:cs="Times New Roman"/>
          <w:sz w:val="28"/>
          <w:szCs w:val="28"/>
        </w:rPr>
        <w:t>В рамках мероприятий осуществлялось техническое обслуживание системы тревожной сигнализации в здании отделения скорой медицинской помощи, оплачивались охранные услуги.</w:t>
      </w:r>
    </w:p>
    <w:p w:rsidR="00983FF7" w:rsidRPr="00B3304A" w:rsidRDefault="00DE51BD"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w:t>
      </w:r>
      <w:r>
        <w:rPr>
          <w:rFonts w:ascii="Times New Roman" w:hAnsi="Times New Roman" w:cs="Times New Roman"/>
          <w:sz w:val="28"/>
          <w:szCs w:val="28"/>
        </w:rPr>
        <w:t xml:space="preserve"> </w:t>
      </w:r>
      <w:r w:rsidRPr="00B3304A">
        <w:rPr>
          <w:rFonts w:ascii="Times New Roman" w:hAnsi="Times New Roman" w:cs="Times New Roman"/>
          <w:sz w:val="28"/>
          <w:szCs w:val="28"/>
        </w:rPr>
        <w:t>осуществление доступа к системе «Единая автоматизированная система управления общественными финансами Ростовской области» -</w:t>
      </w:r>
      <w:r>
        <w:rPr>
          <w:rFonts w:ascii="Times New Roman" w:hAnsi="Times New Roman" w:cs="Times New Roman"/>
          <w:sz w:val="28"/>
          <w:szCs w:val="28"/>
        </w:rPr>
        <w:t xml:space="preserve"> </w:t>
      </w:r>
      <w:r w:rsidRPr="00B3304A">
        <w:rPr>
          <w:rFonts w:ascii="Times New Roman" w:hAnsi="Times New Roman" w:cs="Times New Roman"/>
          <w:sz w:val="28"/>
          <w:szCs w:val="28"/>
        </w:rPr>
        <w:t>выделено 8,6., все выделенные средства освоены.</w:t>
      </w: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Показатели, которые на данном этапе остаются не исполненными в</w:t>
      </w:r>
      <w:r w:rsidR="004F2CEC">
        <w:rPr>
          <w:rFonts w:ascii="Times New Roman" w:hAnsi="Times New Roman" w:cs="Times New Roman"/>
          <w:sz w:val="28"/>
          <w:szCs w:val="28"/>
        </w:rPr>
        <w:t xml:space="preserve"> системе здравоохранения города.</w:t>
      </w:r>
    </w:p>
    <w:p w:rsidR="00983FF7" w:rsidRPr="00B3304A" w:rsidRDefault="00DE51BD" w:rsidP="00983FF7">
      <w:pPr>
        <w:autoSpaceDE w:val="0"/>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«Соотношение врачей и средних медицинских работников», вместо запланированного показателя 1 / 2,7  показатель</w:t>
      </w:r>
      <w:r>
        <w:rPr>
          <w:rFonts w:ascii="Times New Roman" w:hAnsi="Times New Roman" w:cs="Times New Roman"/>
          <w:sz w:val="28"/>
          <w:szCs w:val="28"/>
        </w:rPr>
        <w:t>,</w:t>
      </w:r>
      <w:r w:rsidRPr="00B3304A">
        <w:rPr>
          <w:rFonts w:ascii="Times New Roman" w:hAnsi="Times New Roman" w:cs="Times New Roman"/>
          <w:sz w:val="28"/>
          <w:szCs w:val="28"/>
        </w:rPr>
        <w:t xml:space="preserve"> достигнут 1 / 2,4 и остается на уровне 2014г. </w:t>
      </w:r>
      <w:r w:rsidR="00983FF7" w:rsidRPr="00B3304A">
        <w:rPr>
          <w:rFonts w:ascii="Times New Roman" w:hAnsi="Times New Roman" w:cs="Times New Roman"/>
          <w:sz w:val="28"/>
          <w:szCs w:val="28"/>
        </w:rPr>
        <w:t xml:space="preserve">Для достижения показателя необходимо в 2015 году необходимо было привлечь более 70 среднего медицинского работника (пришло 17 молодых специалистов), а к 2018 году необходимо принять на работу до 300 средних медицинских работников. </w:t>
      </w:r>
    </w:p>
    <w:p w:rsidR="00983FF7" w:rsidRPr="00B3304A" w:rsidRDefault="00DE51BD" w:rsidP="00983FF7">
      <w:pPr>
        <w:autoSpaceDE w:val="0"/>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 xml:space="preserve">При низком проценте выпускников Азовского филиала Ростовского </w:t>
      </w:r>
      <w:r w:rsidRPr="00B3304A">
        <w:rPr>
          <w:rFonts w:ascii="Times New Roman" w:hAnsi="Times New Roman" w:cs="Times New Roman"/>
          <w:sz w:val="28"/>
          <w:szCs w:val="28"/>
        </w:rPr>
        <w:lastRenderedPageBreak/>
        <w:t>базового медицинского колледжа, трудоустраивающихся после его окончания в МБУЗ ЦГБ г.</w:t>
      </w:r>
      <w:r w:rsidR="004B6B78">
        <w:rPr>
          <w:rFonts w:ascii="Times New Roman" w:hAnsi="Times New Roman" w:cs="Times New Roman"/>
          <w:sz w:val="28"/>
          <w:szCs w:val="28"/>
        </w:rPr>
        <w:t xml:space="preserve"> </w:t>
      </w:r>
      <w:r w:rsidRPr="00B3304A">
        <w:rPr>
          <w:rFonts w:ascii="Times New Roman" w:hAnsi="Times New Roman" w:cs="Times New Roman"/>
          <w:sz w:val="28"/>
          <w:szCs w:val="28"/>
        </w:rPr>
        <w:t>Азова (в 2014 году- 38,6%, в 2015 году</w:t>
      </w:r>
      <w:r>
        <w:rPr>
          <w:rFonts w:ascii="Times New Roman" w:hAnsi="Times New Roman" w:cs="Times New Roman"/>
          <w:sz w:val="28"/>
          <w:szCs w:val="28"/>
        </w:rPr>
        <w:t xml:space="preserve"> </w:t>
      </w:r>
      <w:r w:rsidRPr="00B3304A">
        <w:rPr>
          <w:rFonts w:ascii="Times New Roman" w:hAnsi="Times New Roman" w:cs="Times New Roman"/>
          <w:sz w:val="28"/>
          <w:szCs w:val="28"/>
        </w:rPr>
        <w:t>- 24,3% притом, что ежегодно выпускается 50 специалистов дневного обучения и 20 - вечернего) и высоким процентом работающих пенсионеров (в 2014г.</w:t>
      </w:r>
      <w:r>
        <w:rPr>
          <w:rFonts w:ascii="Times New Roman" w:hAnsi="Times New Roman" w:cs="Times New Roman"/>
          <w:sz w:val="28"/>
          <w:szCs w:val="28"/>
        </w:rPr>
        <w:t xml:space="preserve"> </w:t>
      </w:r>
      <w:r w:rsidRPr="00B3304A">
        <w:rPr>
          <w:rFonts w:ascii="Times New Roman" w:hAnsi="Times New Roman" w:cs="Times New Roman"/>
          <w:sz w:val="28"/>
          <w:szCs w:val="28"/>
        </w:rPr>
        <w:t>-</w:t>
      </w:r>
      <w:r>
        <w:rPr>
          <w:rFonts w:ascii="Times New Roman" w:hAnsi="Times New Roman" w:cs="Times New Roman"/>
          <w:sz w:val="28"/>
          <w:szCs w:val="28"/>
        </w:rPr>
        <w:t xml:space="preserve"> </w:t>
      </w:r>
      <w:r w:rsidRPr="00B3304A">
        <w:rPr>
          <w:rFonts w:ascii="Times New Roman" w:hAnsi="Times New Roman" w:cs="Times New Roman"/>
          <w:sz w:val="28"/>
          <w:szCs w:val="28"/>
        </w:rPr>
        <w:t>12,3%, в 2015 г.</w:t>
      </w:r>
      <w:r>
        <w:rPr>
          <w:rFonts w:ascii="Times New Roman" w:hAnsi="Times New Roman" w:cs="Times New Roman"/>
          <w:sz w:val="28"/>
          <w:szCs w:val="28"/>
        </w:rPr>
        <w:t xml:space="preserve"> </w:t>
      </w:r>
      <w:r w:rsidRPr="00B3304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3304A">
        <w:rPr>
          <w:rFonts w:ascii="Times New Roman" w:hAnsi="Times New Roman" w:cs="Times New Roman"/>
          <w:sz w:val="28"/>
          <w:szCs w:val="28"/>
        </w:rPr>
        <w:t xml:space="preserve">14,6%) на сегодняшний момент исполнение целевого показателя нереально. </w:t>
      </w:r>
    </w:p>
    <w:p w:rsidR="00983FF7" w:rsidRPr="00B3304A" w:rsidRDefault="00983FF7" w:rsidP="00983FF7">
      <w:pPr>
        <w:autoSpaceDE w:val="0"/>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Для улучшения кадровой ситуации необходимы меры по привлечению и закреплению на рабочих местах молодежи, их заинтересованности в продолжение трудовой деятельности по выбранной специальности в муниципальном здравоохранении (повышение заработной платы, меры по которой уже реализуются и предоставление жилья не только для врачей, но и среднего медицинского персонала).</w:t>
      </w: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 xml:space="preserve">Для достижения целевых и улучшения демографических показателей предполагается реализация мероприятий по предупреждению рождения детей с врождёнными пороками развития. Создание условий оказания медицинской помощи матери и ребенку: строительство родильного дома на территории города (реконструкция филиала МБУЗ ЦГБ </w:t>
      </w:r>
      <w:r w:rsidR="001579FF" w:rsidRPr="00B3304A">
        <w:rPr>
          <w:rFonts w:ascii="Times New Roman" w:hAnsi="Times New Roman" w:cs="Times New Roman"/>
          <w:sz w:val="28"/>
          <w:szCs w:val="28"/>
        </w:rPr>
        <w:t>г. Азова</w:t>
      </w:r>
      <w:r w:rsidRPr="00B3304A">
        <w:rPr>
          <w:rFonts w:ascii="Times New Roman" w:hAnsi="Times New Roman" w:cs="Times New Roman"/>
          <w:sz w:val="28"/>
          <w:szCs w:val="28"/>
        </w:rPr>
        <w:t xml:space="preserve"> «Первая городская больница»); строительство детской поликлиники с развертыванием полноценных кабинетов восстановительной медицины (с залом ЛФК, массажными и физиотерапевтическими кабинетами, бассейном) и стоматологическим отделением для детей.</w:t>
      </w:r>
    </w:p>
    <w:p w:rsidR="00983FF7" w:rsidRPr="00B3304A"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В итоге можно сделать вывод, что реализация программ</w:t>
      </w:r>
      <w:r w:rsidR="00E11E4C">
        <w:rPr>
          <w:rFonts w:ascii="Times New Roman" w:hAnsi="Times New Roman" w:cs="Times New Roman"/>
          <w:sz w:val="28"/>
          <w:szCs w:val="28"/>
        </w:rPr>
        <w:t>,</w:t>
      </w:r>
      <w:r w:rsidRPr="00B3304A">
        <w:rPr>
          <w:rFonts w:ascii="Times New Roman" w:hAnsi="Times New Roman" w:cs="Times New Roman"/>
          <w:sz w:val="28"/>
          <w:szCs w:val="28"/>
        </w:rPr>
        <w:t xml:space="preserve"> разработанных государством активно и успешно влияет на здравоохранение города Азова. МБУЗ ЦГБ активно использует полученные возможности для улучшения качества предоставляемых услуг и повышения состояния здоровья жителей данной территории, за счет чего она не первый год входит в пятерку лучших лечебно-профилактических учреждений области. Несмотря на имеющиеся проблемы отрасли, состояние системы здравоохранения города находится на высоком уровне. Высокий уровень заработной платы, по сравнению с другими лечебными учреждениями области, и возможность решить жилищные вопросы, обеспечили большой приток молодых специалистов в отрасль, а наличие </w:t>
      </w:r>
      <w:r w:rsidRPr="00B3304A">
        <w:rPr>
          <w:rFonts w:ascii="Times New Roman" w:hAnsi="Times New Roman" w:cs="Times New Roman"/>
          <w:sz w:val="28"/>
          <w:szCs w:val="28"/>
        </w:rPr>
        <w:lastRenderedPageBreak/>
        <w:t>высокотехнологической аппаратуры позволяет осуществлять качественную диагностику и своевременную профилактику, что позволяет снизить затраты, связанные с оказанием медицинских услуг.</w:t>
      </w:r>
    </w:p>
    <w:p w:rsidR="00983FF7" w:rsidRDefault="00983FF7" w:rsidP="00983FF7">
      <w:pPr>
        <w:spacing w:after="0" w:line="360" w:lineRule="auto"/>
        <w:ind w:firstLine="851"/>
        <w:jc w:val="both"/>
        <w:rPr>
          <w:rFonts w:ascii="Times New Roman" w:hAnsi="Times New Roman" w:cs="Times New Roman"/>
          <w:sz w:val="28"/>
          <w:szCs w:val="28"/>
        </w:rPr>
      </w:pPr>
      <w:r w:rsidRPr="00B3304A">
        <w:rPr>
          <w:rFonts w:ascii="Times New Roman" w:hAnsi="Times New Roman" w:cs="Times New Roman"/>
          <w:sz w:val="28"/>
          <w:szCs w:val="28"/>
        </w:rPr>
        <w:t>МБУЗ ЦГБ г. Азова является одним из ярких и удачных</w:t>
      </w:r>
      <w:r w:rsidR="0005349D">
        <w:rPr>
          <w:rFonts w:ascii="Times New Roman" w:hAnsi="Times New Roman" w:cs="Times New Roman"/>
          <w:sz w:val="28"/>
          <w:szCs w:val="28"/>
        </w:rPr>
        <w:t xml:space="preserve"> примеров</w:t>
      </w:r>
      <w:r w:rsidRPr="00B3304A">
        <w:rPr>
          <w:rFonts w:ascii="Times New Roman" w:hAnsi="Times New Roman" w:cs="Times New Roman"/>
          <w:sz w:val="28"/>
          <w:szCs w:val="28"/>
        </w:rPr>
        <w:t xml:space="preserve"> на территории </w:t>
      </w:r>
      <w:r w:rsidR="004902E3">
        <w:rPr>
          <w:rFonts w:ascii="Times New Roman" w:hAnsi="Times New Roman" w:cs="Times New Roman"/>
          <w:sz w:val="28"/>
          <w:szCs w:val="28"/>
        </w:rPr>
        <w:t>Р</w:t>
      </w:r>
      <w:r w:rsidRPr="00B3304A">
        <w:rPr>
          <w:rFonts w:ascii="Times New Roman" w:hAnsi="Times New Roman" w:cs="Times New Roman"/>
          <w:sz w:val="28"/>
          <w:szCs w:val="28"/>
        </w:rPr>
        <w:t>остовской области взаимодействия руководителей медицинской организации, муниципальных и региональных властей. Администрация ЛПУ активно внедряет научные разработки в отрасль, быстро реагирует на изменения, происходящие в состоянии здоровья населения, использует инновационные подходы в решении поставленных задач и участвует в реализации пилотных проектов.</w:t>
      </w:r>
    </w:p>
    <w:p w:rsidR="00120F14" w:rsidRDefault="00120F14" w:rsidP="00983FF7">
      <w:pPr>
        <w:spacing w:after="0" w:line="360" w:lineRule="auto"/>
        <w:ind w:firstLine="851"/>
        <w:jc w:val="both"/>
        <w:rPr>
          <w:rFonts w:ascii="Times New Roman" w:hAnsi="Times New Roman" w:cs="Times New Roman"/>
          <w:sz w:val="28"/>
          <w:szCs w:val="28"/>
        </w:rPr>
      </w:pPr>
    </w:p>
    <w:p w:rsidR="00120F14" w:rsidRDefault="00120F14" w:rsidP="00983FF7">
      <w:pPr>
        <w:spacing w:after="0" w:line="360" w:lineRule="auto"/>
        <w:ind w:firstLine="851"/>
        <w:jc w:val="both"/>
        <w:rPr>
          <w:rFonts w:ascii="Times New Roman" w:hAnsi="Times New Roman" w:cs="Times New Roman"/>
          <w:sz w:val="28"/>
          <w:szCs w:val="28"/>
        </w:rPr>
      </w:pPr>
    </w:p>
    <w:p w:rsidR="00120F14" w:rsidRDefault="00120F14" w:rsidP="00983FF7">
      <w:pPr>
        <w:spacing w:after="0" w:line="360" w:lineRule="auto"/>
        <w:ind w:firstLine="851"/>
        <w:jc w:val="both"/>
        <w:rPr>
          <w:rFonts w:ascii="Times New Roman" w:hAnsi="Times New Roman" w:cs="Times New Roman"/>
          <w:sz w:val="28"/>
          <w:szCs w:val="28"/>
        </w:rPr>
      </w:pPr>
    </w:p>
    <w:p w:rsidR="00120F14" w:rsidRDefault="00120F14" w:rsidP="00983FF7">
      <w:pPr>
        <w:spacing w:after="0" w:line="360" w:lineRule="auto"/>
        <w:ind w:firstLine="851"/>
        <w:jc w:val="both"/>
        <w:rPr>
          <w:rFonts w:ascii="Times New Roman" w:hAnsi="Times New Roman" w:cs="Times New Roman"/>
          <w:sz w:val="28"/>
          <w:szCs w:val="28"/>
        </w:rPr>
      </w:pPr>
    </w:p>
    <w:p w:rsidR="00120F14" w:rsidRDefault="00120F14" w:rsidP="00983FF7">
      <w:pPr>
        <w:spacing w:after="0" w:line="360" w:lineRule="auto"/>
        <w:ind w:firstLine="851"/>
        <w:jc w:val="both"/>
        <w:rPr>
          <w:rFonts w:ascii="Times New Roman" w:hAnsi="Times New Roman" w:cs="Times New Roman"/>
          <w:sz w:val="28"/>
          <w:szCs w:val="28"/>
        </w:rPr>
      </w:pPr>
    </w:p>
    <w:p w:rsidR="00120F14" w:rsidRDefault="00120F14" w:rsidP="00983FF7">
      <w:pPr>
        <w:spacing w:after="0" w:line="360" w:lineRule="auto"/>
        <w:ind w:firstLine="851"/>
        <w:jc w:val="both"/>
        <w:rPr>
          <w:rFonts w:ascii="Times New Roman" w:hAnsi="Times New Roman" w:cs="Times New Roman"/>
          <w:sz w:val="28"/>
          <w:szCs w:val="28"/>
        </w:rPr>
      </w:pPr>
    </w:p>
    <w:p w:rsidR="00120F14" w:rsidRDefault="00120F14" w:rsidP="00983FF7">
      <w:pPr>
        <w:spacing w:after="0" w:line="360" w:lineRule="auto"/>
        <w:ind w:firstLine="851"/>
        <w:jc w:val="both"/>
        <w:rPr>
          <w:rFonts w:ascii="Times New Roman" w:hAnsi="Times New Roman" w:cs="Times New Roman"/>
          <w:sz w:val="28"/>
          <w:szCs w:val="28"/>
        </w:rPr>
      </w:pPr>
    </w:p>
    <w:p w:rsidR="00120F14" w:rsidRPr="00B3304A" w:rsidRDefault="00120F14" w:rsidP="00983FF7">
      <w:pPr>
        <w:spacing w:after="0" w:line="360" w:lineRule="auto"/>
        <w:ind w:firstLine="851"/>
        <w:jc w:val="both"/>
        <w:rPr>
          <w:rFonts w:ascii="Times New Roman" w:hAnsi="Times New Roman" w:cs="Times New Roman"/>
          <w:sz w:val="28"/>
          <w:szCs w:val="28"/>
        </w:rPr>
      </w:pPr>
    </w:p>
    <w:p w:rsidR="00983FF7" w:rsidRDefault="00983FF7" w:rsidP="00983FF7">
      <w:pPr>
        <w:ind w:firstLine="708"/>
        <w:jc w:val="both"/>
        <w:rPr>
          <w:sz w:val="28"/>
          <w:szCs w:val="28"/>
        </w:rPr>
      </w:pPr>
    </w:p>
    <w:p w:rsidR="00983FF7" w:rsidRDefault="00983FF7" w:rsidP="00983FF7">
      <w:pPr>
        <w:ind w:firstLine="708"/>
        <w:jc w:val="both"/>
        <w:rPr>
          <w:iCs/>
          <w:sz w:val="28"/>
          <w:szCs w:val="28"/>
        </w:rPr>
      </w:pPr>
    </w:p>
    <w:p w:rsidR="00983FF7" w:rsidRPr="00C51564" w:rsidRDefault="00983FF7" w:rsidP="00983FF7">
      <w:pPr>
        <w:rPr>
          <w:rFonts w:ascii="Times New Roman" w:hAnsi="Times New Roman" w:cs="Times New Roman"/>
          <w:sz w:val="28"/>
          <w:szCs w:val="28"/>
        </w:rPr>
      </w:pPr>
    </w:p>
    <w:p w:rsidR="00E365ED" w:rsidRDefault="00E365ED" w:rsidP="00B05B39">
      <w:pPr>
        <w:pStyle w:val="Standard"/>
        <w:spacing w:after="0" w:line="360" w:lineRule="auto"/>
        <w:ind w:firstLine="851"/>
        <w:jc w:val="both"/>
        <w:rPr>
          <w:rFonts w:ascii="Times New Roman" w:hAnsi="Times New Roman" w:cs="Times New Roman"/>
          <w:sz w:val="28"/>
          <w:szCs w:val="28"/>
        </w:rPr>
      </w:pPr>
    </w:p>
    <w:p w:rsidR="00120F14" w:rsidRDefault="00120F14" w:rsidP="00B05B39">
      <w:pPr>
        <w:pStyle w:val="Standard"/>
        <w:spacing w:after="0" w:line="360" w:lineRule="auto"/>
        <w:ind w:firstLine="851"/>
        <w:jc w:val="both"/>
        <w:rPr>
          <w:rFonts w:ascii="Times New Roman" w:hAnsi="Times New Roman" w:cs="Times New Roman"/>
          <w:sz w:val="28"/>
          <w:szCs w:val="28"/>
        </w:rPr>
      </w:pPr>
    </w:p>
    <w:p w:rsidR="004902E3" w:rsidRDefault="004902E3">
      <w:pPr>
        <w:rPr>
          <w:rFonts w:ascii="Times New Roman" w:eastAsia="Times New Roman" w:hAnsi="Times New Roman" w:cs="Times New Roman"/>
          <w:b/>
          <w:bCs/>
          <w:sz w:val="28"/>
          <w:szCs w:val="28"/>
          <w:lang w:eastAsia="ru-RU"/>
        </w:rPr>
      </w:pPr>
      <w:bookmarkStart w:id="57" w:name="_Toc452377663"/>
      <w:r>
        <w:rPr>
          <w:sz w:val="28"/>
          <w:szCs w:val="28"/>
        </w:rPr>
        <w:br w:type="page"/>
      </w:r>
    </w:p>
    <w:p w:rsidR="00120F14" w:rsidRDefault="00120F14" w:rsidP="00F5050B">
      <w:pPr>
        <w:pStyle w:val="1"/>
        <w:jc w:val="center"/>
        <w:rPr>
          <w:sz w:val="28"/>
          <w:szCs w:val="28"/>
        </w:rPr>
      </w:pPr>
      <w:r w:rsidRPr="00F5050B">
        <w:rPr>
          <w:sz w:val="28"/>
          <w:szCs w:val="28"/>
        </w:rPr>
        <w:lastRenderedPageBreak/>
        <w:t>Заключение</w:t>
      </w:r>
      <w:bookmarkEnd w:id="57"/>
    </w:p>
    <w:p w:rsidR="00F5050B" w:rsidRPr="00F5050B" w:rsidRDefault="00F5050B" w:rsidP="00F5050B">
      <w:pPr>
        <w:pStyle w:val="Textbody"/>
        <w:rPr>
          <w:lang w:eastAsia="ru-RU"/>
        </w:rPr>
      </w:pPr>
    </w:p>
    <w:p w:rsidR="00CE7085" w:rsidRDefault="00AD01A5" w:rsidP="00CE7085">
      <w:pPr>
        <w:spacing w:after="0" w:line="360" w:lineRule="auto"/>
        <w:ind w:firstLine="851"/>
        <w:jc w:val="both"/>
        <w:rPr>
          <w:rFonts w:ascii="Times New Roman" w:hAnsi="Times New Roman" w:cs="Times New Roman"/>
          <w:sz w:val="28"/>
          <w:szCs w:val="28"/>
        </w:rPr>
      </w:pPr>
      <w:r>
        <w:rPr>
          <w:rFonts w:ascii="Times New Roman" w:hAnsi="Times New Roman" w:cs="Times New Roman"/>
          <w:sz w:val="28"/>
          <w:szCs w:val="28"/>
        </w:rPr>
        <w:t>З</w:t>
      </w:r>
      <w:r w:rsidR="00CE7085" w:rsidRPr="00BF30FC">
        <w:rPr>
          <w:rFonts w:ascii="Times New Roman" w:hAnsi="Times New Roman" w:cs="Times New Roman"/>
          <w:sz w:val="28"/>
          <w:szCs w:val="28"/>
        </w:rPr>
        <w:t>дравоохранение является одним из основных и неотъемлемых элементов структуры социальной сферы, которая всегда должна находиться в чис</w:t>
      </w:r>
      <w:r w:rsidR="00CE7085">
        <w:rPr>
          <w:rFonts w:ascii="Times New Roman" w:hAnsi="Times New Roman" w:cs="Times New Roman"/>
          <w:sz w:val="28"/>
          <w:szCs w:val="28"/>
        </w:rPr>
        <w:t xml:space="preserve">ле первых интересов государства. </w:t>
      </w:r>
    </w:p>
    <w:p w:rsidR="00554664" w:rsidRDefault="00C20E98" w:rsidP="006D01AB">
      <w:pPr>
        <w:spacing w:after="0" w:line="360" w:lineRule="auto"/>
        <w:ind w:firstLine="851"/>
        <w:jc w:val="both"/>
        <w:rPr>
          <w:rFonts w:ascii="Times New Roman" w:eastAsia="Times New Roman" w:hAnsi="Times New Roman" w:cs="Times New Roman"/>
          <w:kern w:val="0"/>
          <w:sz w:val="28"/>
          <w:szCs w:val="28"/>
          <w:lang w:eastAsia="ru-RU"/>
        </w:rPr>
      </w:pPr>
      <w:r w:rsidRPr="00552082">
        <w:rPr>
          <w:rFonts w:ascii="Times New Roman" w:eastAsia="Times New Roman" w:hAnsi="Times New Roman" w:cs="Times New Roman"/>
          <w:kern w:val="0"/>
          <w:sz w:val="28"/>
          <w:szCs w:val="28"/>
          <w:lang w:eastAsia="ru-RU"/>
        </w:rPr>
        <w:t xml:space="preserve">Исторически сложилось так, что </w:t>
      </w:r>
      <w:r w:rsidR="0053748A" w:rsidRPr="00552082">
        <w:rPr>
          <w:rFonts w:ascii="Times New Roman" w:eastAsia="Times New Roman" w:hAnsi="Times New Roman" w:cs="Times New Roman"/>
          <w:kern w:val="0"/>
          <w:sz w:val="28"/>
          <w:szCs w:val="28"/>
          <w:lang w:eastAsia="ru-RU"/>
        </w:rPr>
        <w:t>отечественное</w:t>
      </w:r>
      <w:r w:rsidRPr="00552082">
        <w:rPr>
          <w:rFonts w:ascii="Times New Roman" w:eastAsia="Times New Roman" w:hAnsi="Times New Roman" w:cs="Times New Roman"/>
          <w:kern w:val="0"/>
          <w:sz w:val="28"/>
          <w:szCs w:val="28"/>
          <w:lang w:eastAsia="ru-RU"/>
        </w:rPr>
        <w:t xml:space="preserve"> здравоохранение всегда отличалось о</w:t>
      </w:r>
      <w:r w:rsidR="006D01AB">
        <w:rPr>
          <w:rFonts w:ascii="Times New Roman" w:eastAsia="Times New Roman" w:hAnsi="Times New Roman" w:cs="Times New Roman"/>
          <w:kern w:val="0"/>
          <w:sz w:val="28"/>
          <w:szCs w:val="28"/>
          <w:lang w:eastAsia="ru-RU"/>
        </w:rPr>
        <w:t xml:space="preserve">т здравоохранения других стран </w:t>
      </w:r>
      <w:r w:rsidRPr="00552082">
        <w:rPr>
          <w:rFonts w:ascii="Times New Roman" w:eastAsia="Times New Roman" w:hAnsi="Times New Roman" w:cs="Times New Roman"/>
          <w:kern w:val="0"/>
          <w:sz w:val="28"/>
          <w:szCs w:val="28"/>
          <w:lang w:eastAsia="ru-RU"/>
        </w:rPr>
        <w:t xml:space="preserve">своей социальной направленностью. Не смотря на то, что советская государственная политика имела выраженную военную </w:t>
      </w:r>
      <w:r w:rsidR="006D01AB">
        <w:rPr>
          <w:rFonts w:ascii="Times New Roman" w:eastAsia="Times New Roman" w:hAnsi="Times New Roman" w:cs="Times New Roman"/>
          <w:kern w:val="0"/>
          <w:sz w:val="28"/>
          <w:szCs w:val="28"/>
          <w:lang w:eastAsia="ru-RU"/>
        </w:rPr>
        <w:t>ориентацию</w:t>
      </w:r>
      <w:r w:rsidRPr="00552082">
        <w:rPr>
          <w:rFonts w:ascii="Times New Roman" w:eastAsia="Times New Roman" w:hAnsi="Times New Roman" w:cs="Times New Roman"/>
          <w:kern w:val="0"/>
          <w:sz w:val="28"/>
          <w:szCs w:val="28"/>
          <w:lang w:eastAsia="ru-RU"/>
        </w:rPr>
        <w:t xml:space="preserve">, здравоохранению всегда уделялось особое место. </w:t>
      </w:r>
    </w:p>
    <w:p w:rsidR="003E4264" w:rsidRDefault="00DE51BD" w:rsidP="00554664">
      <w:pPr>
        <w:spacing w:after="0" w:line="360" w:lineRule="auto"/>
        <w:ind w:firstLine="851"/>
        <w:jc w:val="both"/>
        <w:rPr>
          <w:rFonts w:ascii="Times New Roman" w:eastAsia="Times New Roman" w:hAnsi="Times New Roman" w:cs="Times New Roman"/>
          <w:kern w:val="0"/>
          <w:sz w:val="28"/>
          <w:szCs w:val="28"/>
          <w:lang w:eastAsia="ru-RU"/>
        </w:rPr>
      </w:pPr>
      <w:r w:rsidRPr="00552082">
        <w:rPr>
          <w:rFonts w:ascii="Times New Roman" w:eastAsia="Times New Roman" w:hAnsi="Times New Roman" w:cs="Times New Roman"/>
          <w:kern w:val="0"/>
          <w:sz w:val="28"/>
          <w:szCs w:val="28"/>
          <w:lang w:eastAsia="ru-RU"/>
        </w:rPr>
        <w:t xml:space="preserve">В начале ХХ века советскими врачами удалось </w:t>
      </w:r>
      <w:r w:rsidRPr="00552082">
        <w:rPr>
          <w:rFonts w:ascii="Times New Roman" w:hAnsi="Times New Roman" w:cs="Times New Roman"/>
          <w:sz w:val="28"/>
          <w:szCs w:val="28"/>
        </w:rPr>
        <w:t xml:space="preserve">создать </w:t>
      </w:r>
      <w:r w:rsidRPr="00552082">
        <w:rPr>
          <w:rFonts w:ascii="Times New Roman" w:eastAsia="Times New Roman" w:hAnsi="Times New Roman" w:cs="Times New Roman"/>
          <w:kern w:val="0"/>
          <w:sz w:val="28"/>
          <w:szCs w:val="28"/>
          <w:lang w:eastAsia="ru-RU"/>
        </w:rPr>
        <w:t>централизованную государственную медицину</w:t>
      </w:r>
      <w:r>
        <w:rPr>
          <w:rFonts w:ascii="Times New Roman" w:eastAsia="Times New Roman" w:hAnsi="Times New Roman" w:cs="Times New Roman"/>
          <w:kern w:val="0"/>
          <w:sz w:val="28"/>
          <w:szCs w:val="28"/>
          <w:lang w:eastAsia="ru-RU"/>
        </w:rPr>
        <w:t>,</w:t>
      </w:r>
      <w:r w:rsidRPr="00552082">
        <w:rPr>
          <w:rFonts w:ascii="Times New Roman" w:eastAsia="Times New Roman" w:hAnsi="Times New Roman" w:cs="Times New Roman"/>
          <w:kern w:val="0"/>
          <w:sz w:val="28"/>
          <w:szCs w:val="28"/>
          <w:lang w:eastAsia="ru-RU"/>
        </w:rPr>
        <w:t xml:space="preserve"> которая эффективно справилась с массовыми эпидемиями, охватившими страну</w:t>
      </w:r>
      <w:r>
        <w:rPr>
          <w:rFonts w:ascii="Times New Roman" w:eastAsia="Times New Roman" w:hAnsi="Times New Roman" w:cs="Times New Roman"/>
          <w:kern w:val="0"/>
          <w:sz w:val="28"/>
          <w:szCs w:val="28"/>
          <w:lang w:eastAsia="ru-RU"/>
        </w:rPr>
        <w:t>,</w:t>
      </w:r>
      <w:r w:rsidRPr="00552082">
        <w:rPr>
          <w:rFonts w:ascii="Times New Roman" w:hAnsi="Times New Roman" w:cs="Times New Roman"/>
          <w:sz w:val="28"/>
          <w:szCs w:val="28"/>
        </w:rPr>
        <w:t xml:space="preserve"> и в свое время была действительно эпохальным достижением политического, социального и экономического строительства в истерзанной революцией и гражданской войной стране.</w:t>
      </w:r>
      <w:r>
        <w:rPr>
          <w:rFonts w:ascii="Times New Roman" w:hAnsi="Times New Roman" w:cs="Times New Roman"/>
          <w:sz w:val="28"/>
          <w:szCs w:val="28"/>
        </w:rPr>
        <w:t xml:space="preserve"> </w:t>
      </w:r>
      <w:r w:rsidRPr="006D01AB">
        <w:rPr>
          <w:rFonts w:ascii="Times New Roman" w:eastAsia="Times New Roman" w:hAnsi="Times New Roman" w:cs="Times New Roman"/>
          <w:bCs/>
          <w:kern w:val="0"/>
          <w:sz w:val="28"/>
          <w:szCs w:val="28"/>
          <w:lang w:eastAsia="ru-RU"/>
        </w:rPr>
        <w:t>Система Семашко</w:t>
      </w:r>
      <w:r w:rsidRPr="006D01AB">
        <w:rPr>
          <w:rFonts w:ascii="Times New Roman" w:eastAsia="Times New Roman" w:hAnsi="Times New Roman" w:cs="Times New Roman"/>
          <w:kern w:val="0"/>
          <w:sz w:val="28"/>
          <w:szCs w:val="28"/>
          <w:lang w:eastAsia="ru-RU"/>
        </w:rPr>
        <w:t> -</w:t>
      </w:r>
      <w:r w:rsidRPr="00552082">
        <w:rPr>
          <w:rFonts w:ascii="Times New Roman" w:eastAsia="Times New Roman" w:hAnsi="Times New Roman" w:cs="Times New Roman"/>
          <w:kern w:val="0"/>
          <w:sz w:val="28"/>
          <w:szCs w:val="28"/>
          <w:lang w:eastAsia="ru-RU"/>
        </w:rPr>
        <w:t xml:space="preserve"> с</w:t>
      </w:r>
      <w:r>
        <w:rPr>
          <w:rFonts w:ascii="Times New Roman" w:eastAsia="Times New Roman" w:hAnsi="Times New Roman" w:cs="Times New Roman"/>
          <w:kern w:val="0"/>
          <w:sz w:val="28"/>
          <w:szCs w:val="28"/>
          <w:lang w:eastAsia="ru-RU"/>
        </w:rPr>
        <w:t xml:space="preserve">оветская модель здравоохранения в свое время </w:t>
      </w:r>
      <w:r w:rsidRPr="00552082">
        <w:rPr>
          <w:rFonts w:ascii="Times New Roman" w:eastAsia="Times New Roman" w:hAnsi="Times New Roman" w:cs="Times New Roman"/>
          <w:kern w:val="0"/>
          <w:sz w:val="28"/>
          <w:szCs w:val="28"/>
          <w:lang w:eastAsia="ru-RU"/>
        </w:rPr>
        <w:t>была передовой</w:t>
      </w:r>
      <w:r>
        <w:rPr>
          <w:rFonts w:ascii="Times New Roman" w:eastAsia="Times New Roman" w:hAnsi="Times New Roman" w:cs="Times New Roman"/>
          <w:kern w:val="0"/>
          <w:sz w:val="28"/>
          <w:szCs w:val="28"/>
          <w:lang w:eastAsia="ru-RU"/>
        </w:rPr>
        <w:t xml:space="preserve">, не имеющих аналогов в мире. </w:t>
      </w:r>
      <w:r w:rsidR="00554664">
        <w:rPr>
          <w:rFonts w:ascii="Times New Roman" w:eastAsia="Times New Roman" w:hAnsi="Times New Roman" w:cs="Times New Roman"/>
          <w:kern w:val="0"/>
          <w:sz w:val="28"/>
          <w:szCs w:val="28"/>
          <w:lang w:eastAsia="ru-RU"/>
        </w:rPr>
        <w:t xml:space="preserve">Подобная модель организации здравоохранения </w:t>
      </w:r>
      <w:r w:rsidR="00C20E98" w:rsidRPr="00552082">
        <w:rPr>
          <w:rFonts w:ascii="Times New Roman" w:eastAsia="Times New Roman" w:hAnsi="Times New Roman" w:cs="Times New Roman"/>
          <w:kern w:val="0"/>
          <w:sz w:val="28"/>
          <w:szCs w:val="28"/>
          <w:lang w:eastAsia="ru-RU"/>
        </w:rPr>
        <w:t xml:space="preserve">стала одной из немногих сфер государственной деятельности, получавшей позитивные оценки экспертов капиталистических стран. </w:t>
      </w:r>
      <w:r w:rsidRPr="00552082">
        <w:rPr>
          <w:rFonts w:ascii="Times New Roman" w:eastAsia="Times New Roman" w:hAnsi="Times New Roman" w:cs="Times New Roman"/>
          <w:kern w:val="0"/>
          <w:sz w:val="28"/>
          <w:szCs w:val="28"/>
          <w:lang w:eastAsia="ru-RU"/>
        </w:rPr>
        <w:t>Многие страны изучали опыт советской модели, В</w:t>
      </w:r>
      <w:r>
        <w:rPr>
          <w:rFonts w:ascii="Times New Roman" w:eastAsia="Times New Roman" w:hAnsi="Times New Roman" w:cs="Times New Roman"/>
          <w:kern w:val="0"/>
          <w:sz w:val="28"/>
          <w:szCs w:val="28"/>
          <w:lang w:eastAsia="ru-RU"/>
        </w:rPr>
        <w:t xml:space="preserve">семирная </w:t>
      </w:r>
      <w:r w:rsidRPr="00552082">
        <w:rPr>
          <w:rFonts w:ascii="Times New Roman" w:eastAsia="Times New Roman" w:hAnsi="Times New Roman" w:cs="Times New Roman"/>
          <w:kern w:val="0"/>
          <w:sz w:val="28"/>
          <w:szCs w:val="28"/>
          <w:lang w:eastAsia="ru-RU"/>
        </w:rPr>
        <w:t>О</w:t>
      </w:r>
      <w:r>
        <w:rPr>
          <w:rFonts w:ascii="Times New Roman" w:eastAsia="Times New Roman" w:hAnsi="Times New Roman" w:cs="Times New Roman"/>
          <w:kern w:val="0"/>
          <w:sz w:val="28"/>
          <w:szCs w:val="28"/>
          <w:lang w:eastAsia="ru-RU"/>
        </w:rPr>
        <w:t xml:space="preserve">рганизация </w:t>
      </w:r>
      <w:r w:rsidRPr="00552082">
        <w:rPr>
          <w:rFonts w:ascii="Times New Roman" w:eastAsia="Times New Roman" w:hAnsi="Times New Roman" w:cs="Times New Roman"/>
          <w:kern w:val="0"/>
          <w:sz w:val="28"/>
          <w:szCs w:val="28"/>
          <w:lang w:eastAsia="ru-RU"/>
        </w:rPr>
        <w:t>З</w:t>
      </w:r>
      <w:r>
        <w:rPr>
          <w:rFonts w:ascii="Times New Roman" w:eastAsia="Times New Roman" w:hAnsi="Times New Roman" w:cs="Times New Roman"/>
          <w:kern w:val="0"/>
          <w:sz w:val="28"/>
          <w:szCs w:val="28"/>
          <w:lang w:eastAsia="ru-RU"/>
        </w:rPr>
        <w:t>дравоохранения</w:t>
      </w:r>
      <w:r w:rsidRPr="00552082">
        <w:rPr>
          <w:rFonts w:ascii="Times New Roman" w:eastAsia="Times New Roman" w:hAnsi="Times New Roman" w:cs="Times New Roman"/>
          <w:kern w:val="0"/>
          <w:sz w:val="28"/>
          <w:szCs w:val="28"/>
          <w:lang w:eastAsia="ru-RU"/>
        </w:rPr>
        <w:t xml:space="preserve"> рекомендовала использовать отдельные ее элементы в ряде стран</w:t>
      </w:r>
      <w:r>
        <w:rPr>
          <w:rFonts w:ascii="Times New Roman" w:eastAsia="Times New Roman" w:hAnsi="Times New Roman" w:cs="Times New Roman"/>
          <w:kern w:val="0"/>
          <w:sz w:val="28"/>
          <w:szCs w:val="28"/>
          <w:lang w:eastAsia="ru-RU"/>
        </w:rPr>
        <w:t>. К примеру, на</w:t>
      </w:r>
      <w:r w:rsidRPr="00552082">
        <w:rPr>
          <w:rFonts w:ascii="Times New Roman" w:eastAsia="Times New Roman" w:hAnsi="Times New Roman" w:cs="Times New Roman"/>
          <w:kern w:val="0"/>
          <w:sz w:val="28"/>
          <w:szCs w:val="28"/>
          <w:lang w:eastAsia="ru-RU"/>
        </w:rPr>
        <w:t xml:space="preserve"> основе данной модели была создана модель оказания медицинской помощи в Великобритании.</w:t>
      </w:r>
      <w:r>
        <w:rPr>
          <w:rFonts w:ascii="Times New Roman" w:eastAsia="Times New Roman" w:hAnsi="Times New Roman" w:cs="Times New Roman"/>
          <w:kern w:val="0"/>
          <w:sz w:val="28"/>
          <w:szCs w:val="28"/>
          <w:lang w:eastAsia="ru-RU"/>
        </w:rPr>
        <w:t xml:space="preserve"> </w:t>
      </w:r>
      <w:r w:rsidRPr="00552082">
        <w:rPr>
          <w:rFonts w:ascii="Times New Roman" w:eastAsia="Times New Roman" w:hAnsi="Times New Roman" w:cs="Times New Roman"/>
          <w:kern w:val="0"/>
          <w:sz w:val="28"/>
          <w:szCs w:val="28"/>
          <w:lang w:eastAsia="ru-RU"/>
        </w:rPr>
        <w:t>Однако тотальная политизация сдерживала развитие медицинской науки, которая развивалась изолированно от мировой, нередко в ложном направлении.</w:t>
      </w:r>
      <w:r>
        <w:rPr>
          <w:rFonts w:ascii="Times New Roman" w:eastAsia="Times New Roman" w:hAnsi="Times New Roman" w:cs="Times New Roman"/>
          <w:kern w:val="0"/>
          <w:sz w:val="28"/>
          <w:szCs w:val="28"/>
          <w:lang w:eastAsia="ru-RU"/>
        </w:rPr>
        <w:t xml:space="preserve"> </w:t>
      </w:r>
      <w:r w:rsidRPr="00552082">
        <w:rPr>
          <w:rFonts w:ascii="Times New Roman" w:eastAsia="Times New Roman" w:hAnsi="Times New Roman" w:cs="Times New Roman"/>
          <w:kern w:val="0"/>
          <w:sz w:val="28"/>
          <w:szCs w:val="28"/>
          <w:lang w:eastAsia="ru-RU"/>
        </w:rPr>
        <w:t>Эти и ряд других стратегических ошибок привели к кризису советской модели</w:t>
      </w:r>
      <w:r>
        <w:rPr>
          <w:rFonts w:ascii="Times New Roman" w:eastAsia="Times New Roman" w:hAnsi="Times New Roman" w:cs="Times New Roman"/>
          <w:kern w:val="0"/>
          <w:sz w:val="28"/>
          <w:szCs w:val="28"/>
          <w:lang w:eastAsia="ru-RU"/>
        </w:rPr>
        <w:t>.</w:t>
      </w:r>
    </w:p>
    <w:p w:rsidR="006D01AB" w:rsidRDefault="00C20E98" w:rsidP="00554664">
      <w:pPr>
        <w:spacing w:after="0" w:line="360" w:lineRule="auto"/>
        <w:ind w:firstLine="851"/>
        <w:jc w:val="both"/>
        <w:rPr>
          <w:rFonts w:ascii="Times New Roman" w:eastAsia="Times New Roman" w:hAnsi="Times New Roman" w:cs="Times New Roman"/>
          <w:kern w:val="0"/>
          <w:sz w:val="28"/>
          <w:szCs w:val="28"/>
          <w:lang w:eastAsia="ru-RU"/>
        </w:rPr>
      </w:pPr>
      <w:r w:rsidRPr="00552082">
        <w:rPr>
          <w:rFonts w:ascii="Times New Roman" w:eastAsia="Times New Roman" w:hAnsi="Times New Roman" w:cs="Times New Roman"/>
          <w:kern w:val="0"/>
          <w:sz w:val="28"/>
          <w:szCs w:val="28"/>
          <w:lang w:eastAsia="ru-RU"/>
        </w:rPr>
        <w:t xml:space="preserve">На современном этапе государство пытается исправить </w:t>
      </w:r>
      <w:r w:rsidR="00DE51BD" w:rsidRPr="00552082">
        <w:rPr>
          <w:rFonts w:ascii="Times New Roman" w:eastAsia="Times New Roman" w:hAnsi="Times New Roman" w:cs="Times New Roman"/>
          <w:kern w:val="0"/>
          <w:sz w:val="28"/>
          <w:szCs w:val="28"/>
          <w:lang w:eastAsia="ru-RU"/>
        </w:rPr>
        <w:t>ошибки</w:t>
      </w:r>
      <w:r w:rsidR="00DE51BD">
        <w:rPr>
          <w:rFonts w:ascii="Times New Roman" w:eastAsia="Times New Roman" w:hAnsi="Times New Roman" w:cs="Times New Roman"/>
          <w:kern w:val="0"/>
          <w:sz w:val="28"/>
          <w:szCs w:val="28"/>
          <w:lang w:eastAsia="ru-RU"/>
        </w:rPr>
        <w:t xml:space="preserve">, </w:t>
      </w:r>
      <w:r w:rsidR="00DE51BD" w:rsidRPr="00552082">
        <w:rPr>
          <w:rFonts w:ascii="Times New Roman" w:eastAsia="Times New Roman" w:hAnsi="Times New Roman" w:cs="Times New Roman"/>
          <w:kern w:val="0"/>
          <w:sz w:val="28"/>
          <w:szCs w:val="28"/>
          <w:lang w:eastAsia="ru-RU"/>
        </w:rPr>
        <w:t>допущенные</w:t>
      </w:r>
      <w:r w:rsidR="006D01AB" w:rsidRPr="00552082">
        <w:rPr>
          <w:rFonts w:ascii="Times New Roman" w:eastAsia="Times New Roman" w:hAnsi="Times New Roman" w:cs="Times New Roman"/>
          <w:kern w:val="0"/>
          <w:sz w:val="28"/>
          <w:szCs w:val="28"/>
          <w:lang w:eastAsia="ru-RU"/>
        </w:rPr>
        <w:t xml:space="preserve"> ранее</w:t>
      </w:r>
      <w:r w:rsidRPr="00552082">
        <w:rPr>
          <w:rFonts w:ascii="Times New Roman" w:eastAsia="Times New Roman" w:hAnsi="Times New Roman" w:cs="Times New Roman"/>
          <w:kern w:val="0"/>
          <w:sz w:val="28"/>
          <w:szCs w:val="28"/>
          <w:lang w:eastAsia="ru-RU"/>
        </w:rPr>
        <w:t xml:space="preserve">, что бы спасти систему от </w:t>
      </w:r>
      <w:r w:rsidR="00DE51BD" w:rsidRPr="00552082">
        <w:rPr>
          <w:rFonts w:ascii="Times New Roman" w:eastAsia="Times New Roman" w:hAnsi="Times New Roman" w:cs="Times New Roman"/>
          <w:kern w:val="0"/>
          <w:sz w:val="28"/>
          <w:szCs w:val="28"/>
          <w:lang w:eastAsia="ru-RU"/>
        </w:rPr>
        <w:t>кризиса</w:t>
      </w:r>
      <w:r w:rsidR="00DE51BD">
        <w:rPr>
          <w:rFonts w:ascii="Times New Roman" w:eastAsia="Times New Roman" w:hAnsi="Times New Roman" w:cs="Times New Roman"/>
          <w:kern w:val="0"/>
          <w:sz w:val="28"/>
          <w:szCs w:val="28"/>
          <w:lang w:eastAsia="ru-RU"/>
        </w:rPr>
        <w:t xml:space="preserve">, </w:t>
      </w:r>
      <w:r w:rsidR="00DE51BD" w:rsidRPr="00552082">
        <w:rPr>
          <w:rFonts w:ascii="Times New Roman" w:eastAsia="Times New Roman" w:hAnsi="Times New Roman" w:cs="Times New Roman"/>
          <w:kern w:val="0"/>
          <w:sz w:val="28"/>
          <w:szCs w:val="28"/>
          <w:lang w:eastAsia="ru-RU"/>
        </w:rPr>
        <w:t>в</w:t>
      </w:r>
      <w:r w:rsidR="0053748A" w:rsidRPr="00552082">
        <w:rPr>
          <w:rFonts w:ascii="Times New Roman" w:eastAsia="Times New Roman" w:hAnsi="Times New Roman" w:cs="Times New Roman"/>
          <w:kern w:val="0"/>
          <w:sz w:val="28"/>
          <w:szCs w:val="28"/>
          <w:lang w:eastAsia="ru-RU"/>
        </w:rPr>
        <w:t xml:space="preserve"> котором она находи</w:t>
      </w:r>
      <w:r w:rsidR="00416BE3">
        <w:rPr>
          <w:rFonts w:ascii="Times New Roman" w:eastAsia="Times New Roman" w:hAnsi="Times New Roman" w:cs="Times New Roman"/>
          <w:kern w:val="0"/>
          <w:sz w:val="28"/>
          <w:szCs w:val="28"/>
          <w:lang w:eastAsia="ru-RU"/>
        </w:rPr>
        <w:t>тся</w:t>
      </w:r>
      <w:r w:rsidR="0053748A" w:rsidRPr="00552082">
        <w:rPr>
          <w:rFonts w:ascii="Times New Roman" w:eastAsia="Times New Roman" w:hAnsi="Times New Roman" w:cs="Times New Roman"/>
          <w:kern w:val="0"/>
          <w:sz w:val="28"/>
          <w:szCs w:val="28"/>
          <w:lang w:eastAsia="ru-RU"/>
        </w:rPr>
        <w:t xml:space="preserve"> после распада Советского Союза. </w:t>
      </w:r>
    </w:p>
    <w:p w:rsidR="00BC3324" w:rsidRDefault="0053748A" w:rsidP="006D01AB">
      <w:pPr>
        <w:spacing w:after="0" w:line="360" w:lineRule="auto"/>
        <w:ind w:firstLine="851"/>
        <w:jc w:val="both"/>
        <w:rPr>
          <w:rFonts w:ascii="Times New Roman" w:hAnsi="Times New Roman" w:cs="Times New Roman"/>
          <w:sz w:val="28"/>
          <w:szCs w:val="28"/>
        </w:rPr>
      </w:pPr>
      <w:r w:rsidRPr="00552082">
        <w:rPr>
          <w:rFonts w:ascii="Times New Roman" w:eastAsia="Times New Roman" w:hAnsi="Times New Roman" w:cs="Times New Roman"/>
          <w:kern w:val="0"/>
          <w:sz w:val="28"/>
          <w:szCs w:val="28"/>
          <w:lang w:eastAsia="ru-RU"/>
        </w:rPr>
        <w:t>В современной России здравоохранение</w:t>
      </w:r>
      <w:r w:rsidR="006D01AB">
        <w:rPr>
          <w:rFonts w:ascii="Times New Roman" w:eastAsia="Times New Roman" w:hAnsi="Times New Roman" w:cs="Times New Roman"/>
          <w:kern w:val="0"/>
          <w:sz w:val="28"/>
          <w:szCs w:val="28"/>
          <w:lang w:eastAsia="ru-RU"/>
        </w:rPr>
        <w:t xml:space="preserve"> </w:t>
      </w:r>
      <w:r w:rsidR="00AD01A5">
        <w:rPr>
          <w:rFonts w:ascii="Times New Roman" w:eastAsia="Times New Roman" w:hAnsi="Times New Roman" w:cs="Times New Roman"/>
          <w:kern w:val="0"/>
          <w:sz w:val="28"/>
          <w:szCs w:val="28"/>
          <w:lang w:eastAsia="ru-RU"/>
        </w:rPr>
        <w:t>реформируется</w:t>
      </w:r>
      <w:r w:rsidR="006D01AB">
        <w:rPr>
          <w:rFonts w:ascii="Times New Roman" w:eastAsia="Times New Roman" w:hAnsi="Times New Roman" w:cs="Times New Roman"/>
          <w:kern w:val="0"/>
          <w:sz w:val="28"/>
          <w:szCs w:val="28"/>
          <w:lang w:eastAsia="ru-RU"/>
        </w:rPr>
        <w:t>, происходит</w:t>
      </w:r>
      <w:r w:rsidRPr="00552082">
        <w:rPr>
          <w:rFonts w:ascii="Times New Roman" w:eastAsia="Times New Roman" w:hAnsi="Times New Roman" w:cs="Times New Roman"/>
          <w:kern w:val="0"/>
          <w:sz w:val="28"/>
          <w:szCs w:val="28"/>
          <w:lang w:eastAsia="ru-RU"/>
        </w:rPr>
        <w:t xml:space="preserve"> в </w:t>
      </w:r>
      <w:r w:rsidRPr="00552082">
        <w:rPr>
          <w:rFonts w:ascii="Times New Roman" w:eastAsia="Times New Roman" w:hAnsi="Times New Roman" w:cs="Times New Roman"/>
          <w:kern w:val="0"/>
          <w:sz w:val="28"/>
          <w:szCs w:val="28"/>
          <w:lang w:eastAsia="ru-RU"/>
        </w:rPr>
        <w:lastRenderedPageBreak/>
        <w:t>течение нескольких десятилетий</w:t>
      </w:r>
      <w:r w:rsidR="00552082" w:rsidRPr="00552082">
        <w:rPr>
          <w:rFonts w:ascii="Times New Roman" w:eastAsia="Times New Roman" w:hAnsi="Times New Roman" w:cs="Times New Roman"/>
          <w:kern w:val="0"/>
          <w:sz w:val="28"/>
          <w:szCs w:val="28"/>
          <w:lang w:eastAsia="ru-RU"/>
        </w:rPr>
        <w:t xml:space="preserve">. Изменения </w:t>
      </w:r>
      <w:r w:rsidR="006D01AB">
        <w:rPr>
          <w:rFonts w:ascii="Times New Roman" w:eastAsia="Times New Roman" w:hAnsi="Times New Roman" w:cs="Times New Roman"/>
          <w:kern w:val="0"/>
          <w:sz w:val="28"/>
          <w:szCs w:val="28"/>
          <w:lang w:eastAsia="ru-RU"/>
        </w:rPr>
        <w:t>коснулись</w:t>
      </w:r>
      <w:r w:rsidR="00552082" w:rsidRPr="00552082">
        <w:rPr>
          <w:rFonts w:ascii="Times New Roman" w:eastAsia="Times New Roman" w:hAnsi="Times New Roman" w:cs="Times New Roman"/>
          <w:kern w:val="0"/>
          <w:sz w:val="28"/>
          <w:szCs w:val="28"/>
          <w:lang w:eastAsia="ru-RU"/>
        </w:rPr>
        <w:t xml:space="preserve"> во всех аспект</w:t>
      </w:r>
      <w:r w:rsidR="006D01AB">
        <w:rPr>
          <w:rFonts w:ascii="Times New Roman" w:eastAsia="Times New Roman" w:hAnsi="Times New Roman" w:cs="Times New Roman"/>
          <w:kern w:val="0"/>
          <w:sz w:val="28"/>
          <w:szCs w:val="28"/>
          <w:lang w:eastAsia="ru-RU"/>
        </w:rPr>
        <w:t>ов</w:t>
      </w:r>
      <w:r w:rsidR="00552082" w:rsidRPr="00552082">
        <w:rPr>
          <w:rFonts w:ascii="Times New Roman" w:eastAsia="Times New Roman" w:hAnsi="Times New Roman" w:cs="Times New Roman"/>
          <w:kern w:val="0"/>
          <w:sz w:val="28"/>
          <w:szCs w:val="28"/>
          <w:lang w:eastAsia="ru-RU"/>
        </w:rPr>
        <w:t xml:space="preserve"> отрасли</w:t>
      </w:r>
      <w:r w:rsidR="00552082">
        <w:rPr>
          <w:rFonts w:ascii="Times New Roman" w:eastAsia="Times New Roman" w:hAnsi="Times New Roman" w:cs="Times New Roman"/>
          <w:kern w:val="0"/>
          <w:sz w:val="28"/>
          <w:szCs w:val="28"/>
          <w:lang w:eastAsia="ru-RU"/>
        </w:rPr>
        <w:t>. И</w:t>
      </w:r>
      <w:r w:rsidR="00416BE3">
        <w:rPr>
          <w:rFonts w:ascii="Times New Roman" w:eastAsia="Times New Roman" w:hAnsi="Times New Roman" w:cs="Times New Roman"/>
          <w:kern w:val="0"/>
          <w:sz w:val="28"/>
          <w:szCs w:val="28"/>
          <w:lang w:eastAsia="ru-RU"/>
        </w:rPr>
        <w:t>зменилась законодательная база здравоохранения</w:t>
      </w:r>
      <w:r w:rsidR="00552082">
        <w:rPr>
          <w:rFonts w:ascii="Times New Roman" w:eastAsia="Times New Roman" w:hAnsi="Times New Roman" w:cs="Times New Roman"/>
          <w:kern w:val="0"/>
          <w:sz w:val="28"/>
          <w:szCs w:val="28"/>
          <w:lang w:eastAsia="ru-RU"/>
        </w:rPr>
        <w:t>, принципы финансирования, организации медицинской помощи и многое другое</w:t>
      </w:r>
      <w:r w:rsidR="006D01AB">
        <w:rPr>
          <w:rFonts w:ascii="Times New Roman" w:eastAsia="Times New Roman" w:hAnsi="Times New Roman" w:cs="Times New Roman"/>
          <w:kern w:val="0"/>
          <w:sz w:val="28"/>
          <w:szCs w:val="28"/>
          <w:lang w:eastAsia="ru-RU"/>
        </w:rPr>
        <w:t>.</w:t>
      </w:r>
      <w:r w:rsidR="00552082">
        <w:rPr>
          <w:rFonts w:ascii="Times New Roman" w:eastAsia="Times New Roman" w:hAnsi="Times New Roman" w:cs="Times New Roman"/>
          <w:kern w:val="0"/>
          <w:sz w:val="28"/>
          <w:szCs w:val="28"/>
          <w:lang w:eastAsia="ru-RU"/>
        </w:rPr>
        <w:t xml:space="preserve"> Главное, что осталось неизменным это</w:t>
      </w:r>
      <w:r w:rsidR="006D01AB">
        <w:rPr>
          <w:rFonts w:ascii="Times New Roman" w:eastAsia="Times New Roman" w:hAnsi="Times New Roman" w:cs="Times New Roman"/>
          <w:kern w:val="0"/>
          <w:sz w:val="28"/>
          <w:szCs w:val="28"/>
          <w:lang w:eastAsia="ru-RU"/>
        </w:rPr>
        <w:t xml:space="preserve"> то,</w:t>
      </w:r>
      <w:r w:rsidR="00552082">
        <w:rPr>
          <w:rFonts w:ascii="Times New Roman" w:eastAsia="Times New Roman" w:hAnsi="Times New Roman" w:cs="Times New Roman"/>
          <w:kern w:val="0"/>
          <w:sz w:val="28"/>
          <w:szCs w:val="28"/>
          <w:lang w:eastAsia="ru-RU"/>
        </w:rPr>
        <w:t xml:space="preserve"> что государство гарантирует населению право на бесплатную медицину, считая</w:t>
      </w:r>
      <w:r w:rsidR="00552082">
        <w:rPr>
          <w:rFonts w:ascii="Times New Roman" w:hAnsi="Times New Roman" w:cs="Times New Roman"/>
          <w:sz w:val="28"/>
          <w:szCs w:val="28"/>
        </w:rPr>
        <w:t xml:space="preserve"> охрану</w:t>
      </w:r>
      <w:r w:rsidR="00CE7085" w:rsidRPr="00BF30FC">
        <w:rPr>
          <w:rFonts w:ascii="Times New Roman" w:hAnsi="Times New Roman" w:cs="Times New Roman"/>
          <w:sz w:val="28"/>
          <w:szCs w:val="28"/>
        </w:rPr>
        <w:t xml:space="preserve"> здоровья населения делом государственной </w:t>
      </w:r>
      <w:r w:rsidR="00CE7085" w:rsidRPr="00552082">
        <w:rPr>
          <w:rFonts w:ascii="Times New Roman" w:hAnsi="Times New Roman" w:cs="Times New Roman"/>
          <w:sz w:val="28"/>
          <w:szCs w:val="28"/>
        </w:rPr>
        <w:t>важности</w:t>
      </w:r>
      <w:r w:rsidR="006D01AB">
        <w:rPr>
          <w:rFonts w:ascii="Times New Roman" w:hAnsi="Times New Roman" w:cs="Times New Roman"/>
          <w:sz w:val="28"/>
          <w:szCs w:val="28"/>
        </w:rPr>
        <w:t>.</w:t>
      </w:r>
    </w:p>
    <w:p w:rsidR="00002A17" w:rsidRDefault="00BC3324" w:rsidP="00002A17">
      <w:pPr>
        <w:spacing w:after="0" w:line="360" w:lineRule="auto"/>
        <w:ind w:firstLine="851"/>
        <w:jc w:val="both"/>
        <w:rPr>
          <w:rFonts w:ascii="Arial" w:hAnsi="Arial" w:cs="Arial"/>
          <w:color w:val="645952"/>
          <w:sz w:val="23"/>
          <w:szCs w:val="23"/>
          <w:shd w:val="clear" w:color="auto" w:fill="FFFFFF"/>
        </w:rPr>
      </w:pPr>
      <w:r w:rsidRPr="00BF30FC">
        <w:rPr>
          <w:rFonts w:ascii="Times New Roman" w:hAnsi="Times New Roman" w:cs="Times New Roman"/>
          <w:sz w:val="28"/>
          <w:szCs w:val="28"/>
        </w:rPr>
        <w:t>Роль государственного регулирования в настоящее время является ведущей в данной отрасли.</w:t>
      </w:r>
      <w:r w:rsidR="008142CA">
        <w:rPr>
          <w:rFonts w:ascii="Times New Roman" w:hAnsi="Times New Roman" w:cs="Times New Roman"/>
          <w:sz w:val="28"/>
          <w:szCs w:val="28"/>
        </w:rPr>
        <w:t xml:space="preserve"> Причиной тому является то</w:t>
      </w:r>
      <w:r w:rsidR="008142CA" w:rsidRPr="00002A17">
        <w:rPr>
          <w:rFonts w:ascii="Times New Roman" w:hAnsi="Times New Roman" w:cs="Times New Roman"/>
          <w:sz w:val="28"/>
          <w:szCs w:val="28"/>
        </w:rPr>
        <w:t>, что</w:t>
      </w:r>
      <w:r w:rsidR="008142CA" w:rsidRPr="00002A17">
        <w:rPr>
          <w:rFonts w:ascii="Times New Roman" w:hAnsi="Times New Roman" w:cs="Times New Roman"/>
          <w:sz w:val="28"/>
          <w:szCs w:val="28"/>
          <w:shd w:val="clear" w:color="auto" w:fill="FFFFFF"/>
        </w:rPr>
        <w:t xml:space="preserve"> в области здравоохранения нельзя сформировать полноценный рынок. Простейшие рыночные отношения, такие понятные в других секторах экономики, здесь не срабатывают из-за несостоятельности рынка, поскольку здравоохранение, как отрасль общественного хозяйства, обладает целым рядом характеристик, нарушающих действие рыночных механизмов. </w:t>
      </w:r>
      <w:r w:rsidR="008142CA" w:rsidRPr="00002A17">
        <w:rPr>
          <w:rStyle w:val="apple-converted-space"/>
          <w:rFonts w:ascii="Times New Roman" w:hAnsi="Times New Roman" w:cs="Times New Roman"/>
          <w:sz w:val="28"/>
          <w:szCs w:val="28"/>
          <w:shd w:val="clear" w:color="auto" w:fill="FFFFFF"/>
        </w:rPr>
        <w:t> </w:t>
      </w:r>
      <w:r w:rsidR="008142CA" w:rsidRPr="00002A17">
        <w:rPr>
          <w:rFonts w:ascii="Times New Roman" w:hAnsi="Times New Roman" w:cs="Times New Roman"/>
          <w:sz w:val="28"/>
          <w:szCs w:val="28"/>
          <w:shd w:val="clear" w:color="auto" w:fill="FFFFFF"/>
        </w:rPr>
        <w:t>Обеспечение равных возможностей в потреблении медицинских услуг диктует необходимость перераспределения бюджета здравоохранения</w:t>
      </w:r>
      <w:r w:rsidR="006E032C" w:rsidRPr="00002A17">
        <w:rPr>
          <w:rFonts w:ascii="Times New Roman" w:hAnsi="Times New Roman" w:cs="Times New Roman"/>
          <w:sz w:val="28"/>
          <w:szCs w:val="28"/>
          <w:shd w:val="clear" w:color="auto" w:fill="FFFFFF"/>
        </w:rPr>
        <w:t>, что возможно только при условии</w:t>
      </w:r>
      <w:r w:rsidR="00416BE3">
        <w:rPr>
          <w:rFonts w:ascii="Times New Roman" w:hAnsi="Times New Roman" w:cs="Times New Roman"/>
          <w:sz w:val="28"/>
          <w:szCs w:val="28"/>
          <w:shd w:val="clear" w:color="auto" w:fill="FFFFFF"/>
        </w:rPr>
        <w:t xml:space="preserve"> государственного регулирования и</w:t>
      </w:r>
      <w:r w:rsidR="006E032C" w:rsidRPr="00002A17">
        <w:rPr>
          <w:rFonts w:ascii="Times New Roman" w:hAnsi="Times New Roman" w:cs="Times New Roman"/>
          <w:sz w:val="28"/>
          <w:szCs w:val="28"/>
          <w:shd w:val="clear" w:color="auto" w:fill="FFFFFF"/>
        </w:rPr>
        <w:t xml:space="preserve"> в условии разрозненности социально-экономических возможностей населения</w:t>
      </w:r>
      <w:r w:rsidR="00002A17" w:rsidRPr="00002A17">
        <w:rPr>
          <w:rFonts w:ascii="Times New Roman" w:hAnsi="Times New Roman" w:cs="Times New Roman"/>
          <w:sz w:val="28"/>
          <w:szCs w:val="28"/>
          <w:shd w:val="clear" w:color="auto" w:fill="FFFFFF"/>
        </w:rPr>
        <w:t xml:space="preserve"> делает</w:t>
      </w:r>
      <w:r w:rsidR="006E032C" w:rsidRPr="00002A17">
        <w:rPr>
          <w:rFonts w:ascii="Times New Roman" w:hAnsi="Times New Roman" w:cs="Times New Roman"/>
          <w:sz w:val="28"/>
          <w:szCs w:val="28"/>
          <w:shd w:val="clear" w:color="auto" w:fill="FFFFFF"/>
        </w:rPr>
        <w:t xml:space="preserve"> актуальным принцип</w:t>
      </w:r>
      <w:r w:rsidR="00DE51BD">
        <w:rPr>
          <w:rFonts w:ascii="Times New Roman" w:hAnsi="Times New Roman" w:cs="Times New Roman"/>
          <w:sz w:val="28"/>
          <w:szCs w:val="28"/>
          <w:shd w:val="clear" w:color="auto" w:fill="FFFFFF"/>
        </w:rPr>
        <w:t xml:space="preserve"> </w:t>
      </w:r>
      <w:r w:rsidR="006E032C" w:rsidRPr="00002A17">
        <w:rPr>
          <w:rFonts w:ascii="Times New Roman" w:hAnsi="Times New Roman" w:cs="Times New Roman"/>
          <w:sz w:val="28"/>
          <w:szCs w:val="28"/>
          <w:shd w:val="clear" w:color="auto" w:fill="FFFFFF"/>
        </w:rPr>
        <w:t>солидарност</w:t>
      </w:r>
      <w:r w:rsidR="00002A17" w:rsidRPr="00002A17">
        <w:rPr>
          <w:rFonts w:ascii="Times New Roman" w:hAnsi="Times New Roman" w:cs="Times New Roman"/>
          <w:sz w:val="28"/>
          <w:szCs w:val="28"/>
          <w:shd w:val="clear" w:color="auto" w:fill="FFFFFF"/>
        </w:rPr>
        <w:t>и</w:t>
      </w:r>
      <w:r w:rsidR="006E032C" w:rsidRPr="00002A17">
        <w:rPr>
          <w:rFonts w:ascii="Times New Roman" w:hAnsi="Times New Roman" w:cs="Times New Roman"/>
          <w:sz w:val="28"/>
          <w:szCs w:val="28"/>
          <w:shd w:val="clear" w:color="auto" w:fill="FFFFFF"/>
        </w:rPr>
        <w:t xml:space="preserve"> здравоохранения</w:t>
      </w:r>
    </w:p>
    <w:p w:rsidR="00145D52" w:rsidRDefault="006E032C" w:rsidP="006D01AB">
      <w:pPr>
        <w:spacing w:after="0" w:line="360" w:lineRule="auto"/>
        <w:ind w:firstLine="851"/>
        <w:jc w:val="both"/>
        <w:rPr>
          <w:rFonts w:ascii="Times New Roman" w:hAnsi="Times New Roman" w:cs="Times New Roman"/>
          <w:sz w:val="28"/>
          <w:szCs w:val="28"/>
        </w:rPr>
      </w:pPr>
      <w:r>
        <w:rPr>
          <w:rFonts w:ascii="Arial" w:hAnsi="Arial" w:cs="Arial"/>
          <w:color w:val="645952"/>
          <w:sz w:val="23"/>
          <w:szCs w:val="23"/>
          <w:shd w:val="clear" w:color="auto" w:fill="FFFFFF"/>
        </w:rPr>
        <w:t xml:space="preserve">. </w:t>
      </w:r>
      <w:r w:rsidR="00BC3324">
        <w:rPr>
          <w:rFonts w:ascii="Times New Roman" w:hAnsi="Times New Roman" w:cs="Times New Roman"/>
          <w:sz w:val="28"/>
          <w:szCs w:val="28"/>
        </w:rPr>
        <w:t xml:space="preserve">Приоритетными направлениями государственной политики в сфере здравоохранения являются, создание мер для естественного прироста населения, а также обеспечение высокого уровня жизни граждан. </w:t>
      </w:r>
      <w:r w:rsidR="00CE7085" w:rsidRPr="00BF30FC">
        <w:rPr>
          <w:rFonts w:ascii="Times New Roman" w:hAnsi="Times New Roman" w:cs="Times New Roman"/>
          <w:sz w:val="28"/>
          <w:szCs w:val="28"/>
        </w:rPr>
        <w:t xml:space="preserve">Только государство, имея в наличии все необходимые административные, правовые и экономические  инструменты, способно оказывать влияние на сложившуюся ситуацию. </w:t>
      </w:r>
      <w:r w:rsidR="00145D52">
        <w:rPr>
          <w:rFonts w:ascii="Times New Roman" w:hAnsi="Times New Roman" w:cs="Times New Roman"/>
          <w:sz w:val="28"/>
          <w:szCs w:val="28"/>
        </w:rPr>
        <w:t>Основные направлени</w:t>
      </w:r>
      <w:r w:rsidR="003E4264">
        <w:rPr>
          <w:rFonts w:ascii="Times New Roman" w:hAnsi="Times New Roman" w:cs="Times New Roman"/>
          <w:sz w:val="28"/>
          <w:szCs w:val="28"/>
        </w:rPr>
        <w:t>я</w:t>
      </w:r>
      <w:r w:rsidR="00145D52">
        <w:rPr>
          <w:rFonts w:ascii="Times New Roman" w:hAnsi="Times New Roman" w:cs="Times New Roman"/>
          <w:sz w:val="28"/>
          <w:szCs w:val="28"/>
        </w:rPr>
        <w:t xml:space="preserve"> реформирования системы здравоохранения в России показыва</w:t>
      </w:r>
      <w:r w:rsidR="003E4264">
        <w:rPr>
          <w:rFonts w:ascii="Times New Roman" w:hAnsi="Times New Roman" w:cs="Times New Roman"/>
          <w:sz w:val="28"/>
          <w:szCs w:val="28"/>
        </w:rPr>
        <w:t>ю</w:t>
      </w:r>
      <w:r w:rsidR="00145D52">
        <w:rPr>
          <w:rFonts w:ascii="Times New Roman" w:hAnsi="Times New Roman" w:cs="Times New Roman"/>
          <w:sz w:val="28"/>
          <w:szCs w:val="28"/>
        </w:rPr>
        <w:t xml:space="preserve">т, что политика государства по развитию данной сферы в долгосрочной перспективе предполагает создание не только единой правовой системы регулирования, а целого комплекса мероприятий, способствующих их реализации. </w:t>
      </w:r>
    </w:p>
    <w:p w:rsidR="00110C18" w:rsidRDefault="00554664" w:rsidP="009F411B">
      <w:pPr>
        <w:spacing w:after="0" w:line="360" w:lineRule="auto"/>
        <w:ind w:firstLine="851"/>
        <w:jc w:val="both"/>
        <w:rPr>
          <w:rFonts w:ascii="Times New Roman" w:hAnsi="Times New Roman" w:cs="Times New Roman"/>
          <w:sz w:val="28"/>
          <w:szCs w:val="28"/>
        </w:rPr>
      </w:pPr>
      <w:r w:rsidRPr="003E4264">
        <w:rPr>
          <w:rFonts w:ascii="Times New Roman" w:hAnsi="Times New Roman" w:cs="Times New Roman"/>
          <w:sz w:val="28"/>
          <w:szCs w:val="28"/>
        </w:rPr>
        <w:t>Целью государственной политики в облас</w:t>
      </w:r>
      <w:r w:rsidR="003E4264" w:rsidRPr="003E4264">
        <w:rPr>
          <w:rFonts w:ascii="Times New Roman" w:hAnsi="Times New Roman" w:cs="Times New Roman"/>
          <w:sz w:val="28"/>
          <w:szCs w:val="28"/>
        </w:rPr>
        <w:t>ти здравоохранения является со</w:t>
      </w:r>
      <w:r w:rsidRPr="003E4264">
        <w:rPr>
          <w:rFonts w:ascii="Times New Roman" w:hAnsi="Times New Roman" w:cs="Times New Roman"/>
          <w:sz w:val="28"/>
          <w:szCs w:val="28"/>
        </w:rPr>
        <w:t xml:space="preserve">вершенствование доступности медицинской помощи, повышение </w:t>
      </w:r>
      <w:r w:rsidRPr="003E4264">
        <w:rPr>
          <w:rFonts w:ascii="Times New Roman" w:hAnsi="Times New Roman" w:cs="Times New Roman"/>
          <w:sz w:val="28"/>
          <w:szCs w:val="28"/>
        </w:rPr>
        <w:lastRenderedPageBreak/>
        <w:t xml:space="preserve">эффективности и качества медицинских услуг на основе передовых достижений медицинской науки. Нововведения в сфере здравоохранения осуществляются в виде создания новых технологий, медицинских приборов, препаратов, лечебных методик или организационных процессов, внедряемых в производство товаров или оказание услуг. К продуктовым и процессным инновациям в системе здравоохранения </w:t>
      </w:r>
      <w:r w:rsidR="00416BE3">
        <w:rPr>
          <w:rFonts w:ascii="Times New Roman" w:hAnsi="Times New Roman" w:cs="Times New Roman"/>
          <w:sz w:val="28"/>
          <w:szCs w:val="28"/>
        </w:rPr>
        <w:t>относят</w:t>
      </w:r>
      <w:r w:rsidRPr="003E4264">
        <w:rPr>
          <w:rFonts w:ascii="Times New Roman" w:hAnsi="Times New Roman" w:cs="Times New Roman"/>
          <w:sz w:val="28"/>
          <w:szCs w:val="28"/>
        </w:rPr>
        <w:t xml:space="preserve"> систему предупреждения и лечения заболевани</w:t>
      </w:r>
      <w:r w:rsidR="00416BE3">
        <w:rPr>
          <w:rFonts w:ascii="Times New Roman" w:hAnsi="Times New Roman" w:cs="Times New Roman"/>
          <w:sz w:val="28"/>
          <w:szCs w:val="28"/>
        </w:rPr>
        <w:t>й</w:t>
      </w:r>
      <w:r w:rsidRPr="003E4264">
        <w:rPr>
          <w:rFonts w:ascii="Times New Roman" w:hAnsi="Times New Roman" w:cs="Times New Roman"/>
          <w:sz w:val="28"/>
          <w:szCs w:val="28"/>
        </w:rPr>
        <w:t>, реабилитаци</w:t>
      </w:r>
      <w:r w:rsidR="00416BE3">
        <w:rPr>
          <w:rFonts w:ascii="Times New Roman" w:hAnsi="Times New Roman" w:cs="Times New Roman"/>
          <w:sz w:val="28"/>
          <w:szCs w:val="28"/>
        </w:rPr>
        <w:t>ю</w:t>
      </w:r>
      <w:r w:rsidRPr="003E4264">
        <w:rPr>
          <w:rFonts w:ascii="Times New Roman" w:hAnsi="Times New Roman" w:cs="Times New Roman"/>
          <w:sz w:val="28"/>
          <w:szCs w:val="28"/>
        </w:rPr>
        <w:t xml:space="preserve"> больных, создания принципиально новых лекарственных препаратов, новой медицинской техники и оборудования, иных информационных, учетных, управленческих и других благ, способствующих повышению качества медицинских услуг. Российская специфика такова, что основным инвестором в передовые медицинские технологии выступает государство. </w:t>
      </w:r>
      <w:r w:rsidR="00DE51BD" w:rsidRPr="003E4264">
        <w:rPr>
          <w:rFonts w:ascii="Times New Roman" w:hAnsi="Times New Roman" w:cs="Times New Roman"/>
          <w:sz w:val="28"/>
          <w:szCs w:val="28"/>
        </w:rPr>
        <w:t>Несмотря на рост инвестиций в здравоохранение, Россия заметно отстает от передовых стран по объемам финансирования и показателям, определяющим уровень развития медицинской науки.</w:t>
      </w:r>
      <w:r w:rsidR="00DE51BD">
        <w:rPr>
          <w:rFonts w:ascii="Times New Roman" w:hAnsi="Times New Roman" w:cs="Times New Roman"/>
          <w:sz w:val="28"/>
          <w:szCs w:val="28"/>
        </w:rPr>
        <w:t xml:space="preserve"> Создание национальных  приоритетных проектов, федеральных целевых программ, пилотных проектов  в здравоохранении оказали существенное влияние на отрасль. Помимо перечисленных направлений, государство активно развивает взаимодействие с частным сектором, для привлечения дополнительных инвестиций в здравоохранение и улучшения качества оказываемых услуг, за счет конкуренции на рынке медицинских услуг.</w:t>
      </w:r>
    </w:p>
    <w:p w:rsidR="00554664" w:rsidRPr="003E4264" w:rsidRDefault="003E4264" w:rsidP="003E4264">
      <w:pPr>
        <w:spacing w:after="0" w:line="360" w:lineRule="auto"/>
        <w:ind w:firstLine="851"/>
        <w:jc w:val="both"/>
        <w:rPr>
          <w:rFonts w:ascii="Times New Roman" w:hAnsi="Times New Roman" w:cs="Times New Roman"/>
          <w:b/>
          <w:sz w:val="28"/>
          <w:szCs w:val="28"/>
        </w:rPr>
      </w:pPr>
      <w:r>
        <w:rPr>
          <w:rFonts w:ascii="Times New Roman" w:hAnsi="Times New Roman" w:cs="Times New Roman"/>
          <w:sz w:val="28"/>
          <w:szCs w:val="28"/>
        </w:rPr>
        <w:t>Не смотря на общее мнение о провалах перв</w:t>
      </w:r>
      <w:r w:rsidR="009F411B">
        <w:rPr>
          <w:rFonts w:ascii="Times New Roman" w:hAnsi="Times New Roman" w:cs="Times New Roman"/>
          <w:sz w:val="28"/>
          <w:szCs w:val="28"/>
        </w:rPr>
        <w:t>ого</w:t>
      </w:r>
      <w:r>
        <w:rPr>
          <w:rFonts w:ascii="Times New Roman" w:hAnsi="Times New Roman" w:cs="Times New Roman"/>
          <w:sz w:val="28"/>
          <w:szCs w:val="28"/>
        </w:rPr>
        <w:t xml:space="preserve"> этапа реформ, положение дел в отрасли значительно улучшилось. Обновление материально-технической базы позволили улучшить качество оказываемых медицинских услуг, а открытие различных федеральных медицинских центров, позволили оказывать населению высокотехнологичную медицинскую помощь, что в итоге привело к увеличению продолжительности жизни населения и увеличению роста рождаемости.  Не смотря на кризис сложивши</w:t>
      </w:r>
      <w:r w:rsidR="005C589F">
        <w:rPr>
          <w:rFonts w:ascii="Times New Roman" w:hAnsi="Times New Roman" w:cs="Times New Roman"/>
          <w:sz w:val="28"/>
          <w:szCs w:val="28"/>
        </w:rPr>
        <w:t>й</w:t>
      </w:r>
      <w:r>
        <w:rPr>
          <w:rFonts w:ascii="Times New Roman" w:hAnsi="Times New Roman" w:cs="Times New Roman"/>
          <w:sz w:val="28"/>
          <w:szCs w:val="28"/>
        </w:rPr>
        <w:t>ся в экономике страны из-за определенных внешних факторов, и необходимость сокращения государственных расходов, финансирование проектов по развитию здравоохранения не уменьшается.</w:t>
      </w:r>
    </w:p>
    <w:p w:rsidR="00C14E9D" w:rsidRDefault="00C14E9D" w:rsidP="00BC3324">
      <w:pPr>
        <w:spacing w:after="0" w:line="360" w:lineRule="auto"/>
        <w:ind w:firstLine="851"/>
        <w:jc w:val="both"/>
        <w:rPr>
          <w:rFonts w:ascii="Times New Roman" w:hAnsi="Times New Roman" w:cs="Times New Roman"/>
          <w:color w:val="000000"/>
          <w:sz w:val="28"/>
          <w:szCs w:val="28"/>
          <w:shd w:val="clear" w:color="auto" w:fill="FFFFFF"/>
        </w:rPr>
      </w:pPr>
      <w:r w:rsidRPr="00C14E9D">
        <w:rPr>
          <w:rFonts w:ascii="Times New Roman" w:hAnsi="Times New Roman" w:cs="Times New Roman"/>
          <w:color w:val="000000"/>
          <w:sz w:val="28"/>
          <w:szCs w:val="28"/>
          <w:shd w:val="clear" w:color="auto" w:fill="FFFFFF"/>
        </w:rPr>
        <w:lastRenderedPageBreak/>
        <w:t xml:space="preserve">В настоящее время управление системой здравоохранения России сталкивается как со специфическими проблемами, обусловленными особенностями социально-экономического развития системы здравоохранения, так и с общими проблемами, возникающими в области обеспечения здоровья населения и имеющими глобальный характер. </w:t>
      </w:r>
      <w:r w:rsidR="00BC3324">
        <w:rPr>
          <w:rFonts w:ascii="Times New Roman" w:hAnsi="Times New Roman" w:cs="Times New Roman"/>
          <w:color w:val="000000"/>
          <w:sz w:val="28"/>
          <w:szCs w:val="28"/>
          <w:shd w:val="clear" w:color="auto" w:fill="FFFFFF"/>
        </w:rPr>
        <w:t>На данный момент, н</w:t>
      </w:r>
      <w:r w:rsidRPr="00C14E9D">
        <w:rPr>
          <w:rFonts w:ascii="Times New Roman" w:hAnsi="Times New Roman" w:cs="Times New Roman"/>
          <w:color w:val="000000"/>
          <w:sz w:val="28"/>
          <w:szCs w:val="28"/>
          <w:shd w:val="clear" w:color="auto" w:fill="FFFFFF"/>
        </w:rPr>
        <w:t>ет ни одной страны в мире с эффективной моделью организации здравоохранения, все они находятся в стадии реформирования</w:t>
      </w:r>
      <w:r w:rsidR="00BC3324">
        <w:rPr>
          <w:rFonts w:ascii="Times New Roman" w:hAnsi="Times New Roman" w:cs="Times New Roman"/>
          <w:color w:val="000000"/>
          <w:sz w:val="28"/>
          <w:szCs w:val="28"/>
          <w:shd w:val="clear" w:color="auto" w:fill="FFFFFF"/>
        </w:rPr>
        <w:t>, стараясь подстраиваться под факторы, оказывающие влияние на отрасль.</w:t>
      </w:r>
    </w:p>
    <w:p w:rsidR="008142CA" w:rsidRPr="008142CA" w:rsidRDefault="008142CA" w:rsidP="008142CA">
      <w:pPr>
        <w:spacing w:after="0" w:line="360" w:lineRule="auto"/>
        <w:ind w:firstLine="851"/>
        <w:jc w:val="both"/>
        <w:rPr>
          <w:rFonts w:ascii="Times New Roman" w:hAnsi="Times New Roman" w:cs="Times New Roman"/>
          <w:sz w:val="28"/>
          <w:szCs w:val="28"/>
        </w:rPr>
      </w:pPr>
      <w:r w:rsidRPr="008142CA">
        <w:rPr>
          <w:rFonts w:ascii="Times New Roman" w:hAnsi="Times New Roman" w:cs="Times New Roman"/>
          <w:sz w:val="28"/>
          <w:szCs w:val="28"/>
        </w:rPr>
        <w:t>Эволюционное реформирование сферы здравоохранения в изменяющихся политических, экономических и социальных условиях предполагает усиление регулятивной функции государства, введения новых организационных технологий и экономических методов управления, адекватных динамике происходящих в обществе процессов и корректируемых по результатам мониторинга экономической и социальной эффективности нововведений.</w:t>
      </w:r>
    </w:p>
    <w:p w:rsidR="00CE7085" w:rsidRDefault="00CE7085" w:rsidP="00120F14">
      <w:pPr>
        <w:pStyle w:val="Standard"/>
        <w:spacing w:after="0" w:line="360" w:lineRule="auto"/>
        <w:ind w:firstLine="851"/>
        <w:jc w:val="center"/>
        <w:rPr>
          <w:rFonts w:ascii="Times New Roman" w:hAnsi="Times New Roman" w:cs="Times New Roman"/>
          <w:b/>
          <w:sz w:val="28"/>
          <w:szCs w:val="28"/>
        </w:rPr>
      </w:pPr>
    </w:p>
    <w:p w:rsidR="00CE7085" w:rsidRDefault="00CE7085" w:rsidP="00120F14">
      <w:pPr>
        <w:pStyle w:val="Standard"/>
        <w:spacing w:after="0" w:line="360" w:lineRule="auto"/>
        <w:ind w:firstLine="851"/>
        <w:jc w:val="center"/>
        <w:rPr>
          <w:rFonts w:ascii="Times New Roman" w:hAnsi="Times New Roman" w:cs="Times New Roman"/>
          <w:b/>
          <w:sz w:val="28"/>
          <w:szCs w:val="28"/>
        </w:rPr>
      </w:pPr>
    </w:p>
    <w:p w:rsidR="00F87469" w:rsidRDefault="00F87469" w:rsidP="00120F14">
      <w:pPr>
        <w:pStyle w:val="Standard"/>
        <w:spacing w:after="0" w:line="360" w:lineRule="auto"/>
        <w:ind w:firstLine="851"/>
        <w:jc w:val="center"/>
        <w:rPr>
          <w:rFonts w:ascii="Times New Roman" w:hAnsi="Times New Roman" w:cs="Times New Roman"/>
          <w:b/>
          <w:sz w:val="28"/>
          <w:szCs w:val="28"/>
        </w:rPr>
      </w:pPr>
    </w:p>
    <w:p w:rsidR="00F87469" w:rsidRDefault="00F87469" w:rsidP="00120F14">
      <w:pPr>
        <w:pStyle w:val="Standard"/>
        <w:spacing w:after="0" w:line="360" w:lineRule="auto"/>
        <w:ind w:firstLine="851"/>
        <w:jc w:val="center"/>
        <w:rPr>
          <w:rFonts w:ascii="Times New Roman" w:hAnsi="Times New Roman" w:cs="Times New Roman"/>
          <w:b/>
          <w:sz w:val="28"/>
          <w:szCs w:val="28"/>
        </w:rPr>
      </w:pPr>
    </w:p>
    <w:p w:rsidR="00F87469" w:rsidRDefault="00F87469" w:rsidP="00120F14">
      <w:pPr>
        <w:pStyle w:val="Standard"/>
        <w:spacing w:after="0" w:line="360" w:lineRule="auto"/>
        <w:ind w:firstLine="851"/>
        <w:jc w:val="center"/>
        <w:rPr>
          <w:rFonts w:ascii="Times New Roman" w:hAnsi="Times New Roman" w:cs="Times New Roman"/>
          <w:b/>
          <w:sz w:val="28"/>
          <w:szCs w:val="28"/>
        </w:rPr>
      </w:pPr>
    </w:p>
    <w:p w:rsidR="00F87469" w:rsidRDefault="00F87469" w:rsidP="00120F14">
      <w:pPr>
        <w:pStyle w:val="Standard"/>
        <w:spacing w:after="0" w:line="360" w:lineRule="auto"/>
        <w:ind w:firstLine="851"/>
        <w:jc w:val="center"/>
        <w:rPr>
          <w:rFonts w:ascii="Times New Roman" w:hAnsi="Times New Roman" w:cs="Times New Roman"/>
          <w:b/>
          <w:sz w:val="28"/>
          <w:szCs w:val="28"/>
        </w:rPr>
      </w:pPr>
    </w:p>
    <w:p w:rsidR="002B00E0" w:rsidRDefault="002B00E0" w:rsidP="00F87469">
      <w:pPr>
        <w:pStyle w:val="1"/>
        <w:spacing w:line="360" w:lineRule="auto"/>
        <w:jc w:val="center"/>
        <w:rPr>
          <w:sz w:val="28"/>
          <w:szCs w:val="28"/>
        </w:rPr>
      </w:pPr>
      <w:bookmarkStart w:id="58" w:name="_Toc452377664"/>
    </w:p>
    <w:p w:rsidR="002B00E0" w:rsidRDefault="002B00E0" w:rsidP="008142CA">
      <w:pPr>
        <w:pStyle w:val="1"/>
        <w:spacing w:line="360" w:lineRule="auto"/>
        <w:jc w:val="center"/>
        <w:rPr>
          <w:sz w:val="28"/>
          <w:szCs w:val="28"/>
        </w:rPr>
      </w:pPr>
    </w:p>
    <w:p w:rsidR="00110C18" w:rsidRDefault="00110C18" w:rsidP="008142CA">
      <w:pPr>
        <w:pStyle w:val="1"/>
        <w:spacing w:line="360" w:lineRule="auto"/>
        <w:jc w:val="center"/>
        <w:rPr>
          <w:sz w:val="28"/>
          <w:szCs w:val="28"/>
        </w:rPr>
      </w:pPr>
    </w:p>
    <w:p w:rsidR="00110C18" w:rsidRDefault="00110C18" w:rsidP="008142CA">
      <w:pPr>
        <w:pStyle w:val="1"/>
        <w:spacing w:line="360" w:lineRule="auto"/>
        <w:jc w:val="center"/>
        <w:rPr>
          <w:sz w:val="28"/>
          <w:szCs w:val="28"/>
        </w:rPr>
      </w:pPr>
    </w:p>
    <w:p w:rsidR="00110C18" w:rsidRDefault="00110C18" w:rsidP="008142CA">
      <w:pPr>
        <w:pStyle w:val="1"/>
        <w:spacing w:line="360" w:lineRule="auto"/>
        <w:jc w:val="center"/>
        <w:rPr>
          <w:sz w:val="28"/>
          <w:szCs w:val="28"/>
        </w:rPr>
      </w:pPr>
    </w:p>
    <w:p w:rsidR="00110C18" w:rsidRDefault="00110C18" w:rsidP="008142CA">
      <w:pPr>
        <w:pStyle w:val="1"/>
        <w:spacing w:line="360" w:lineRule="auto"/>
        <w:jc w:val="center"/>
        <w:rPr>
          <w:sz w:val="28"/>
          <w:szCs w:val="28"/>
        </w:rPr>
      </w:pPr>
    </w:p>
    <w:p w:rsidR="00110C18" w:rsidRDefault="00110C18" w:rsidP="008142CA">
      <w:pPr>
        <w:pStyle w:val="1"/>
        <w:spacing w:line="360" w:lineRule="auto"/>
        <w:jc w:val="center"/>
        <w:rPr>
          <w:sz w:val="28"/>
          <w:szCs w:val="28"/>
        </w:rPr>
      </w:pPr>
    </w:p>
    <w:p w:rsidR="00110C18" w:rsidRDefault="00110C18" w:rsidP="008142CA">
      <w:pPr>
        <w:pStyle w:val="1"/>
        <w:spacing w:line="360" w:lineRule="auto"/>
        <w:jc w:val="center"/>
        <w:rPr>
          <w:sz w:val="28"/>
          <w:szCs w:val="28"/>
        </w:rPr>
      </w:pPr>
    </w:p>
    <w:p w:rsidR="00F87469" w:rsidRDefault="00F87469" w:rsidP="008142CA">
      <w:pPr>
        <w:pStyle w:val="1"/>
        <w:spacing w:line="360" w:lineRule="auto"/>
        <w:jc w:val="center"/>
        <w:rPr>
          <w:sz w:val="28"/>
          <w:szCs w:val="28"/>
        </w:rPr>
      </w:pPr>
      <w:r>
        <w:rPr>
          <w:sz w:val="28"/>
          <w:szCs w:val="28"/>
        </w:rPr>
        <w:lastRenderedPageBreak/>
        <w:t>Список использованной литературы</w:t>
      </w:r>
      <w:bookmarkEnd w:id="58"/>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shd w:val="clear" w:color="auto" w:fill="FFFFFF" w:themeFill="background1"/>
        </w:rPr>
        <w:t>Федеральный закон от 21.07.2005 N 115-ФЗ (ред. от 30.12.2015) "О концессионных соглашениях"//</w:t>
      </w:r>
      <w:r w:rsidRPr="001B30B7">
        <w:rPr>
          <w:rFonts w:ascii="Times New Roman" w:hAnsi="Times New Roman" w:cs="Times New Roman"/>
          <w:sz w:val="28"/>
          <w:szCs w:val="28"/>
          <w:shd w:val="clear" w:color="auto" w:fill="FFFFFF"/>
        </w:rPr>
        <w:t xml:space="preserve"> "Собрание законодательства РФ", 25.07.2005, N 30 (ч. II), ст. 3126.</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shd w:val="clear" w:color="auto" w:fill="FFFFFF" w:themeFill="background1"/>
        </w:rPr>
        <w:t>Закон РСФСР от 28.06.1991 N 1499-1 «О медицинском страховании граждан в РСФСР» //</w:t>
      </w:r>
      <w:r w:rsidRPr="001B30B7">
        <w:rPr>
          <w:rFonts w:ascii="Times New Roman" w:hAnsi="Times New Roman" w:cs="Times New Roman"/>
          <w:sz w:val="28"/>
          <w:szCs w:val="28"/>
          <w:shd w:val="clear" w:color="auto" w:fill="FFFFFF"/>
        </w:rPr>
        <w:t>»Ведомости СНД и ВС РСФСР», 04.07.1991, N 27, ст. 920.</w:t>
      </w:r>
    </w:p>
    <w:p w:rsidR="00D16855" w:rsidRPr="001B30B7" w:rsidRDefault="00D16855" w:rsidP="00D16855">
      <w:pPr>
        <w:pStyle w:val="a5"/>
        <w:widowControl w:val="0"/>
        <w:numPr>
          <w:ilvl w:val="0"/>
          <w:numId w:val="51"/>
        </w:numPr>
        <w:shd w:val="clear" w:color="auto" w:fill="FFFFFF"/>
        <w:tabs>
          <w:tab w:val="left" w:pos="1134"/>
        </w:tabs>
        <w:spacing w:after="48" w:line="360" w:lineRule="auto"/>
        <w:ind w:left="0" w:right="210" w:firstLine="851"/>
        <w:contextualSpacing/>
        <w:jc w:val="both"/>
        <w:textAlignment w:val="auto"/>
        <w:rPr>
          <w:rFonts w:ascii="Times New Roman" w:eastAsia="Times New Roman" w:hAnsi="Times New Roman" w:cs="Times New Roman"/>
          <w:sz w:val="28"/>
          <w:szCs w:val="28"/>
          <w:lang w:eastAsia="ru-RU"/>
        </w:rPr>
      </w:pPr>
      <w:r w:rsidRPr="001B30B7">
        <w:rPr>
          <w:rFonts w:ascii="Times New Roman" w:eastAsia="Times New Roman" w:hAnsi="Times New Roman" w:cs="Times New Roman"/>
          <w:bCs/>
          <w:sz w:val="28"/>
          <w:szCs w:val="28"/>
          <w:shd w:val="clear" w:color="auto" w:fill="FFFFFF"/>
          <w:lang w:eastAsia="ru-RU"/>
        </w:rPr>
        <w:t>Закон Российской Федерации от 02.04.1993 № 4741-I</w:t>
      </w:r>
      <w:r w:rsidRPr="001B30B7">
        <w:rPr>
          <w:rFonts w:ascii="Times New Roman" w:eastAsia="Times New Roman" w:hAnsi="Times New Roman" w:cs="Times New Roman"/>
          <w:sz w:val="28"/>
          <w:szCs w:val="28"/>
          <w:lang w:eastAsia="ru-RU"/>
        </w:rPr>
        <w:t xml:space="preserve"> «О внесении изменений и дополнений в Закон РСФСР «О медицинском страховании граждан в РСФСР»//Ведомости Съезда народных депутатов Российской Федерации и Верховного Совета Российской Федерации от 1993 г. , N 17 , ст. 602.</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eastAsia="Times New Roman" w:hAnsi="Times New Roman" w:cs="Times New Roman"/>
          <w:sz w:val="28"/>
          <w:szCs w:val="28"/>
          <w:lang w:eastAsia="ru-RU"/>
        </w:rPr>
        <w:t xml:space="preserve">Указ Президента РФ от 31.12.2015 г. № 683 «О Стратегии национальной безопасности Российской Федерации» // Собрание законодательства Российской Федерации от 2016. № 1. Ст. 212(часть </w:t>
      </w:r>
      <w:r w:rsidRPr="001B30B7">
        <w:rPr>
          <w:rFonts w:ascii="Times New Roman" w:eastAsia="Times New Roman" w:hAnsi="Times New Roman" w:cs="Times New Roman"/>
          <w:sz w:val="28"/>
          <w:szCs w:val="28"/>
          <w:lang w:val="en-US" w:eastAsia="ru-RU"/>
        </w:rPr>
        <w:t>II</w:t>
      </w:r>
      <w:r w:rsidRPr="001B30B7">
        <w:rPr>
          <w:rFonts w:ascii="Times New Roman" w:eastAsia="Times New Roman" w:hAnsi="Times New Roman" w:cs="Times New Roman"/>
          <w:sz w:val="28"/>
          <w:szCs w:val="28"/>
          <w:lang w:eastAsia="ru-RU"/>
        </w:rPr>
        <w:t>)</w:t>
      </w:r>
    </w:p>
    <w:p w:rsidR="00D16855" w:rsidRPr="001B30B7" w:rsidRDefault="00DE51BD" w:rsidP="00D16855">
      <w:pPr>
        <w:pStyle w:val="a5"/>
        <w:widowControl w:val="0"/>
        <w:numPr>
          <w:ilvl w:val="0"/>
          <w:numId w:val="51"/>
        </w:numPr>
        <w:shd w:val="clear" w:color="auto" w:fill="FFFFFF"/>
        <w:tabs>
          <w:tab w:val="left" w:pos="1134"/>
        </w:tabs>
        <w:spacing w:after="0" w:line="360" w:lineRule="auto"/>
        <w:ind w:left="0" w:firstLine="851"/>
        <w:contextualSpacing/>
        <w:jc w:val="both"/>
        <w:textAlignment w:val="auto"/>
        <w:rPr>
          <w:rFonts w:ascii="Times New Roman" w:eastAsia="Times New Roman" w:hAnsi="Times New Roman" w:cs="Times New Roman"/>
          <w:sz w:val="28"/>
          <w:szCs w:val="28"/>
          <w:lang w:eastAsia="ru-RU"/>
        </w:rPr>
      </w:pPr>
      <w:r w:rsidRPr="001B30B7">
        <w:rPr>
          <w:rFonts w:ascii="Times New Roman" w:eastAsia="Times New Roman" w:hAnsi="Times New Roman" w:cs="Times New Roman"/>
          <w:sz w:val="28"/>
          <w:szCs w:val="28"/>
          <w:lang w:eastAsia="ru-RU"/>
        </w:rPr>
        <w:t>Постановление Правительства РФ от 05.11.1997 № 1387"О мерах по стабилизации и развитию здравоохранения и медицинской науки в Российской Федерации"</w:t>
      </w:r>
      <w:r>
        <w:rPr>
          <w:rFonts w:ascii="Times New Roman" w:eastAsia="Times New Roman" w:hAnsi="Times New Roman" w:cs="Times New Roman"/>
          <w:sz w:val="28"/>
          <w:szCs w:val="28"/>
          <w:lang w:eastAsia="ru-RU"/>
        </w:rPr>
        <w:t xml:space="preserve"> </w:t>
      </w:r>
      <w:r w:rsidRPr="001B30B7">
        <w:rPr>
          <w:rFonts w:ascii="Times New Roman" w:eastAsia="Times New Roman" w:hAnsi="Times New Roman" w:cs="Times New Roman"/>
          <w:sz w:val="28"/>
          <w:szCs w:val="28"/>
          <w:lang w:eastAsia="ru-RU"/>
        </w:rPr>
        <w:t>(вместе с "Концепцией развития здравоохранения и медицинской науки в Российской Федерации")//</w:t>
      </w:r>
      <w:r w:rsidRPr="001B30B7">
        <w:rPr>
          <w:rFonts w:ascii="Times New Roman" w:hAnsi="Times New Roman" w:cs="Times New Roman"/>
          <w:sz w:val="28"/>
          <w:szCs w:val="28"/>
          <w:shd w:val="clear" w:color="auto" w:fill="FFFFFF"/>
        </w:rPr>
        <w:t xml:space="preserve"> "Собрание законодательства РФ", 17.11.1997, № 46, ст. 5312.</w:t>
      </w:r>
    </w:p>
    <w:p w:rsidR="00D16855" w:rsidRPr="001B30B7" w:rsidRDefault="00D16855" w:rsidP="00D16855">
      <w:pPr>
        <w:pStyle w:val="s16"/>
        <w:numPr>
          <w:ilvl w:val="0"/>
          <w:numId w:val="51"/>
        </w:numPr>
        <w:tabs>
          <w:tab w:val="left" w:pos="1134"/>
        </w:tabs>
        <w:autoSpaceDN w:val="0"/>
        <w:spacing w:before="0" w:beforeAutospacing="0" w:after="0" w:afterAutospacing="0" w:line="360" w:lineRule="auto"/>
        <w:ind w:left="0" w:firstLine="851"/>
        <w:jc w:val="both"/>
        <w:rPr>
          <w:bCs/>
          <w:sz w:val="28"/>
          <w:szCs w:val="28"/>
        </w:rPr>
      </w:pPr>
      <w:r w:rsidRPr="001B30B7">
        <w:rPr>
          <w:sz w:val="28"/>
          <w:szCs w:val="28"/>
          <w:shd w:val="clear" w:color="auto" w:fill="FFFFFF" w:themeFill="background1"/>
        </w:rPr>
        <w:t>Распоряжение Правительства РФ от 31.08.2000 N 1202-р «Концепция охраны здоровья населения Российской</w:t>
      </w:r>
      <w:r w:rsidRPr="001B30B7">
        <w:rPr>
          <w:rStyle w:val="apple-converted-space"/>
          <w:sz w:val="28"/>
          <w:szCs w:val="28"/>
          <w:shd w:val="clear" w:color="auto" w:fill="FFFFFF" w:themeFill="background1"/>
        </w:rPr>
        <w:t>»//</w:t>
      </w:r>
      <w:r w:rsidRPr="001B30B7">
        <w:rPr>
          <w:bCs/>
          <w:sz w:val="28"/>
          <w:szCs w:val="28"/>
        </w:rPr>
        <w:t>Собрание Законодательства Росси</w:t>
      </w:r>
      <w:r w:rsidRPr="001B30B7">
        <w:rPr>
          <w:bCs/>
          <w:sz w:val="28"/>
          <w:szCs w:val="28"/>
        </w:rPr>
        <w:t>й</w:t>
      </w:r>
      <w:r w:rsidRPr="001B30B7">
        <w:rPr>
          <w:bCs/>
          <w:sz w:val="28"/>
          <w:szCs w:val="28"/>
        </w:rPr>
        <w:t>ской Федерации от 17.11.1997 г. № 46, ст. 5312.</w:t>
      </w:r>
    </w:p>
    <w:p w:rsidR="00D16855" w:rsidRPr="001B30B7" w:rsidRDefault="00DE51BD"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shd w:val="clear" w:color="auto" w:fill="FFFFFF" w:themeFill="background1"/>
        </w:rPr>
        <w:t>Приказ Минздрава России от 04.02.2015 N 37 (ред. от 08.12.2015) "Об утверждении комплекса мер, направленных на развитие инфраструктуры и государственно-частного партнерства в здравоохранении, на 2015 - 2016 годы"</w:t>
      </w:r>
      <w:r>
        <w:rPr>
          <w:rFonts w:ascii="Times New Roman" w:hAnsi="Times New Roman" w:cs="Times New Roman"/>
          <w:sz w:val="28"/>
          <w:szCs w:val="28"/>
          <w:shd w:val="clear" w:color="auto" w:fill="FFFFFF" w:themeFill="background1"/>
        </w:rPr>
        <w:t xml:space="preserve"> </w:t>
      </w:r>
      <w:r w:rsidRPr="001B30B7">
        <w:rPr>
          <w:rFonts w:ascii="Times New Roman" w:hAnsi="Times New Roman" w:cs="Times New Roman"/>
          <w:sz w:val="28"/>
          <w:szCs w:val="28"/>
        </w:rPr>
        <w:t xml:space="preserve">[Электронный ресурс] //Консультант Плюс:[сайт]. </w:t>
      </w:r>
      <w:r w:rsidR="00D16855" w:rsidRPr="001B30B7">
        <w:rPr>
          <w:rFonts w:ascii="Times New Roman" w:hAnsi="Times New Roman" w:cs="Times New Roman"/>
          <w:sz w:val="28"/>
          <w:szCs w:val="28"/>
        </w:rPr>
        <w:t>Режим доступа:http://base.consultant.ru/cons/cgi/online.cgi?req=doc&amp;base=EXP&amp;n=645584&amp;div=LAW&amp;dst=1000000001%2C0&amp;rnd=208987.6924314476186402 (дата обращения 15.05.2016г).</w:t>
      </w:r>
    </w:p>
    <w:p w:rsidR="00D16855" w:rsidRPr="001B30B7" w:rsidRDefault="00D16855" w:rsidP="00D16855">
      <w:pPr>
        <w:pStyle w:val="a5"/>
        <w:widowControl w:val="0"/>
        <w:numPr>
          <w:ilvl w:val="0"/>
          <w:numId w:val="51"/>
        </w:numPr>
        <w:shd w:val="clear" w:color="auto" w:fill="FFFFFF"/>
        <w:tabs>
          <w:tab w:val="left" w:pos="1134"/>
        </w:tabs>
        <w:spacing w:after="0" w:line="360" w:lineRule="auto"/>
        <w:ind w:left="0" w:firstLine="851"/>
        <w:contextualSpacing/>
        <w:jc w:val="both"/>
        <w:textAlignment w:val="auto"/>
        <w:rPr>
          <w:rFonts w:ascii="Times New Roman" w:eastAsia="Times New Roman" w:hAnsi="Times New Roman" w:cs="Times New Roman"/>
          <w:sz w:val="28"/>
          <w:szCs w:val="28"/>
          <w:lang w:eastAsia="ru-RU"/>
        </w:rPr>
      </w:pPr>
      <w:r w:rsidRPr="001B30B7">
        <w:rPr>
          <w:rFonts w:ascii="Times New Roman" w:eastAsia="Times New Roman" w:hAnsi="Times New Roman" w:cs="Times New Roman"/>
          <w:sz w:val="28"/>
          <w:szCs w:val="28"/>
          <w:lang w:eastAsia="ru-RU"/>
        </w:rPr>
        <w:t xml:space="preserve">Распоряжение Правительства РФ от 28.12.2012 N 2599-р (ред. от </w:t>
      </w:r>
      <w:r w:rsidRPr="001B30B7">
        <w:rPr>
          <w:rFonts w:ascii="Times New Roman" w:eastAsia="Times New Roman" w:hAnsi="Times New Roman" w:cs="Times New Roman"/>
          <w:sz w:val="28"/>
          <w:szCs w:val="28"/>
          <w:lang w:eastAsia="ru-RU"/>
        </w:rPr>
        <w:lastRenderedPageBreak/>
        <w:t>28.08.2015) «Об утверждении плана мероприятий ("дорожной карты") "Изменения в отраслях социальной сферы, направленные на повышение эффективности здравоохранения"» //</w:t>
      </w:r>
      <w:r w:rsidRPr="001B30B7">
        <w:rPr>
          <w:rFonts w:ascii="Times New Roman" w:hAnsi="Times New Roman" w:cs="Times New Roman"/>
          <w:sz w:val="28"/>
          <w:szCs w:val="28"/>
          <w:shd w:val="clear" w:color="auto" w:fill="FFFFFF"/>
        </w:rPr>
        <w:t xml:space="preserve"> "Собрание законодательства РФ", 14.01.2013, N 2, ст. 130</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shd w:val="clear" w:color="auto" w:fill="FFFFFF" w:themeFill="background1"/>
        </w:rPr>
        <w:t>Распоряжение Правительства РФ от 17.11.2008 N 1662-р (ред. от 08.08.2009) «О Концепции долгосрочного социально-экономического развития Российской Федерации на период до 2020 года» (вместе с "Концепцией долгосрочного социально-экономического развития Российской Федерации на период до 2020 года")// "Собрание законодательства РФ", 24.11.2008, N 47, ст. 5489.</w:t>
      </w:r>
    </w:p>
    <w:p w:rsidR="00D16855" w:rsidRPr="001B30B7" w:rsidRDefault="00D16855" w:rsidP="00D16855">
      <w:pPr>
        <w:pStyle w:val="a6"/>
        <w:numPr>
          <w:ilvl w:val="0"/>
          <w:numId w:val="51"/>
        </w:numPr>
        <w:shd w:val="clear" w:color="auto" w:fill="FFFFFF" w:themeFill="background1"/>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shd w:val="clear" w:color="auto" w:fill="FFFFFF" w:themeFill="background1"/>
        </w:rPr>
        <w:t>Распоряжение Правительства РФ от 24.12.2012 N 2511-р «Об утверждении государственной программы Российской</w:t>
      </w:r>
      <w:r w:rsidRPr="001B30B7">
        <w:rPr>
          <w:rStyle w:val="apple-converted-space"/>
          <w:rFonts w:ascii="Times New Roman" w:hAnsi="Times New Roman" w:cs="Times New Roman"/>
          <w:sz w:val="28"/>
          <w:szCs w:val="28"/>
          <w:shd w:val="clear" w:color="auto" w:fill="FFFFFF" w:themeFill="background1"/>
        </w:rPr>
        <w:t> </w:t>
      </w:r>
      <w:r w:rsidRPr="001B30B7">
        <w:rPr>
          <w:rFonts w:ascii="Times New Roman" w:hAnsi="Times New Roman" w:cs="Times New Roman"/>
          <w:sz w:val="28"/>
          <w:szCs w:val="28"/>
          <w:shd w:val="clear" w:color="auto" w:fill="FFFFFF" w:themeFill="background1"/>
        </w:rPr>
        <w:t>Федерации "Развитие здравоохранения"»//</w:t>
      </w:r>
      <w:r w:rsidRPr="001B30B7">
        <w:rPr>
          <w:rFonts w:ascii="Times New Roman" w:hAnsi="Times New Roman" w:cs="Times New Roman"/>
          <w:sz w:val="28"/>
          <w:szCs w:val="28"/>
          <w:shd w:val="clear" w:color="auto" w:fill="FFFFFF"/>
        </w:rPr>
        <w:t xml:space="preserve"> "Собрание законодательства РФ", 31.12.2012, N 53 (ч. 2), ст. 8019</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rPr>
        <w:t>Постановление Правительства РФ от 15.04.2014 N 294 "Об утверждении государственной программы Российской Федерации "Развитие здравоохранения"//</w:t>
      </w:r>
      <w:r w:rsidRPr="001B30B7">
        <w:rPr>
          <w:rFonts w:ascii="Times New Roman" w:hAnsi="Times New Roman" w:cs="Times New Roman"/>
          <w:sz w:val="28"/>
          <w:szCs w:val="28"/>
          <w:shd w:val="clear" w:color="auto" w:fill="FFFFFF"/>
        </w:rPr>
        <w:t xml:space="preserve"> "Собрание законодательства РФ", 28.04.2014, N 17, ст. 2057</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rPr>
        <w:t>Указ Президента РФ от 07.05.2012 N 597 "О мероприятиях по реализации государственной социальной политики"</w:t>
      </w:r>
      <w:r w:rsidRPr="001B30B7">
        <w:rPr>
          <w:rFonts w:ascii="Times New Roman" w:hAnsi="Times New Roman" w:cs="Times New Roman"/>
          <w:sz w:val="28"/>
          <w:szCs w:val="28"/>
          <w:shd w:val="clear" w:color="auto" w:fill="FFFFFF"/>
        </w:rPr>
        <w:t xml:space="preserve"> //"Собрание законодательства РФ", 07.05.2012, N 19, ст. 2334</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shd w:val="clear" w:color="auto" w:fill="FFFFFF"/>
        </w:rPr>
      </w:pPr>
      <w:r w:rsidRPr="001B30B7">
        <w:rPr>
          <w:rFonts w:ascii="Times New Roman" w:hAnsi="Times New Roman" w:cs="Times New Roman"/>
          <w:sz w:val="28"/>
          <w:szCs w:val="28"/>
        </w:rPr>
        <w:t>Указ Президента РФ от 07.05.2012 N 598 "О совершенствовании государственной политики в сфере здравоохранения"/"</w:t>
      </w:r>
      <w:r w:rsidRPr="001B30B7">
        <w:rPr>
          <w:rFonts w:ascii="Times New Roman" w:hAnsi="Times New Roman" w:cs="Times New Roman"/>
          <w:sz w:val="28"/>
          <w:szCs w:val="28"/>
          <w:shd w:val="clear" w:color="auto" w:fill="FFFFFF"/>
        </w:rPr>
        <w:t>Собрание законодательства РФ", 07.05.2012, N 19, ст. 2335</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rPr>
        <w:t>Указ Президента РФ от 07.05.2012 N 606 "О мерах по реализации демографической политики Российской Федерации"//"</w:t>
      </w:r>
      <w:r w:rsidRPr="001B30B7">
        <w:rPr>
          <w:rFonts w:ascii="Times New Roman" w:hAnsi="Times New Roman" w:cs="Times New Roman"/>
          <w:sz w:val="28"/>
          <w:szCs w:val="28"/>
          <w:shd w:val="clear" w:color="auto" w:fill="FFFFFF"/>
        </w:rPr>
        <w:t>Собрание законодательства РФ", 07.05.2012, N 19, ст. 2343</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rPr>
        <w:t>Указ Президента РФ от 09.03.2004 N 314 (ред. от 12.05.2016) "О системе и структуре федеральных органов исполнительной власти"//"</w:t>
      </w:r>
      <w:r w:rsidRPr="001B30B7">
        <w:rPr>
          <w:rFonts w:ascii="Times New Roman" w:hAnsi="Times New Roman" w:cs="Times New Roman"/>
          <w:sz w:val="28"/>
          <w:szCs w:val="28"/>
          <w:shd w:val="clear" w:color="auto" w:fill="FFFFFF"/>
        </w:rPr>
        <w:t>Собрание законодательства РФ", N 11, 15.03.2004, ст. 945.</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shd w:val="clear" w:color="auto" w:fill="FFFFFF" w:themeFill="background1"/>
        </w:rPr>
        <w:lastRenderedPageBreak/>
        <w:t>Постановление Правительства РФ от 30.06.2004 N 323 (ред. от 25.12.2015) "Об утверждении Положения о Федеральной службе по надзору в сфере здравоохранения// "</w:t>
      </w:r>
      <w:r w:rsidRPr="001B30B7">
        <w:rPr>
          <w:rFonts w:ascii="Times New Roman" w:hAnsi="Times New Roman" w:cs="Times New Roman"/>
          <w:sz w:val="28"/>
          <w:szCs w:val="28"/>
          <w:shd w:val="clear" w:color="auto" w:fill="FFFFFF"/>
        </w:rPr>
        <w:t>Собрание законодательства РФ", 12.07.2004, N 28, ст. 2900.</w:t>
      </w:r>
    </w:p>
    <w:p w:rsidR="00D16855" w:rsidRPr="001B30B7" w:rsidRDefault="00D16855" w:rsidP="00D16855">
      <w:pPr>
        <w:pStyle w:val="3"/>
        <w:numPr>
          <w:ilvl w:val="0"/>
          <w:numId w:val="51"/>
        </w:numPr>
        <w:shd w:val="clear" w:color="auto" w:fill="FFFFFF" w:themeFill="background1"/>
        <w:tabs>
          <w:tab w:val="left" w:pos="1134"/>
        </w:tabs>
        <w:spacing w:before="0" w:line="360" w:lineRule="auto"/>
        <w:ind w:left="0" w:firstLine="851"/>
        <w:jc w:val="both"/>
        <w:textAlignment w:val="auto"/>
        <w:rPr>
          <w:rFonts w:ascii="Times New Roman" w:hAnsi="Times New Roman" w:cs="Times New Roman"/>
          <w:b w:val="0"/>
          <w:bCs w:val="0"/>
          <w:color w:val="auto"/>
          <w:sz w:val="28"/>
          <w:szCs w:val="28"/>
        </w:rPr>
      </w:pPr>
      <w:r w:rsidRPr="001B30B7">
        <w:rPr>
          <w:rFonts w:ascii="Times New Roman" w:hAnsi="Times New Roman" w:cs="Times New Roman"/>
          <w:b w:val="0"/>
          <w:bCs w:val="0"/>
          <w:color w:val="auto"/>
          <w:sz w:val="28"/>
          <w:szCs w:val="28"/>
        </w:rPr>
        <w:t>Об утверждении государственной программы «Развитие здравоохранения»</w:t>
      </w:r>
      <w:r w:rsidRPr="001B30B7">
        <w:rPr>
          <w:rStyle w:val="readerarticledatelinedate"/>
          <w:rFonts w:ascii="Times New Roman" w:hAnsi="Times New Roman" w:cs="Times New Roman"/>
          <w:b w:val="0"/>
          <w:color w:val="auto"/>
          <w:sz w:val="28"/>
          <w:szCs w:val="28"/>
          <w:bdr w:val="none" w:sz="0" w:space="0" w:color="auto" w:frame="1"/>
          <w:shd w:val="clear" w:color="auto" w:fill="FDFDFD"/>
        </w:rPr>
        <w:t>24 декабря 2012</w:t>
      </w:r>
      <w:r w:rsidRPr="001B30B7">
        <w:rPr>
          <w:rStyle w:val="apple-converted-space"/>
          <w:rFonts w:ascii="Times New Roman" w:hAnsi="Times New Roman" w:cs="Times New Roman"/>
          <w:b w:val="0"/>
          <w:color w:val="auto"/>
          <w:sz w:val="28"/>
          <w:szCs w:val="28"/>
          <w:shd w:val="clear" w:color="auto" w:fill="FDFDFD"/>
        </w:rPr>
        <w:t xml:space="preserve"> Правительство </w:t>
      </w:r>
      <w:r w:rsidR="00DE51BD" w:rsidRPr="001B30B7">
        <w:rPr>
          <w:rStyle w:val="apple-converted-space"/>
          <w:rFonts w:ascii="Times New Roman" w:hAnsi="Times New Roman" w:cs="Times New Roman"/>
          <w:b w:val="0"/>
          <w:color w:val="auto"/>
          <w:sz w:val="28"/>
          <w:szCs w:val="28"/>
          <w:shd w:val="clear" w:color="auto" w:fill="FDFDFD"/>
        </w:rPr>
        <w:t>РФ</w:t>
      </w:r>
      <w:r w:rsidR="00DE51BD">
        <w:rPr>
          <w:rStyle w:val="apple-converted-space"/>
          <w:rFonts w:ascii="Times New Roman" w:hAnsi="Times New Roman" w:cs="Times New Roman"/>
          <w:b w:val="0"/>
          <w:color w:val="auto"/>
          <w:sz w:val="28"/>
          <w:szCs w:val="28"/>
          <w:shd w:val="clear" w:color="auto" w:fill="FDFDFD"/>
        </w:rPr>
        <w:t xml:space="preserve"> //</w:t>
      </w:r>
      <w:r w:rsidR="00DE51BD" w:rsidRPr="001B30B7">
        <w:rPr>
          <w:rFonts w:ascii="Times New Roman" w:hAnsi="Times New Roman" w:cs="Times New Roman"/>
          <w:b w:val="0"/>
          <w:bCs w:val="0"/>
          <w:color w:val="auto"/>
          <w:sz w:val="28"/>
          <w:szCs w:val="28"/>
        </w:rPr>
        <w:t>http</w:t>
      </w:r>
      <w:r w:rsidRPr="001B30B7">
        <w:rPr>
          <w:rFonts w:ascii="Times New Roman" w:hAnsi="Times New Roman" w:cs="Times New Roman"/>
          <w:b w:val="0"/>
          <w:bCs w:val="0"/>
          <w:color w:val="auto"/>
          <w:sz w:val="28"/>
          <w:szCs w:val="28"/>
        </w:rPr>
        <w:t>://government.ru/docs/3348/</w:t>
      </w:r>
    </w:p>
    <w:p w:rsidR="00D16855" w:rsidRPr="001B30B7" w:rsidRDefault="00DE51BD"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Style w:val="af"/>
          <w:rFonts w:ascii="Times New Roman" w:hAnsi="Times New Roman" w:cs="Times New Roman"/>
          <w:b w:val="0"/>
          <w:bCs w:val="0"/>
          <w:sz w:val="28"/>
          <w:szCs w:val="28"/>
        </w:rPr>
        <w:t>Общая информация о Министерстве здравоохранения Российской Федерации</w:t>
      </w:r>
      <w:r w:rsidRPr="001B30B7">
        <w:rPr>
          <w:rFonts w:ascii="Times New Roman" w:hAnsi="Times New Roman" w:cs="Times New Roman"/>
          <w:sz w:val="28"/>
          <w:szCs w:val="28"/>
        </w:rPr>
        <w:t xml:space="preserve"> //</w:t>
      </w:r>
      <w:r w:rsidRPr="001B30B7">
        <w:rPr>
          <w:rFonts w:ascii="Times New Roman" w:hAnsi="Times New Roman" w:cs="Times New Roman"/>
          <w:sz w:val="28"/>
          <w:szCs w:val="28"/>
          <w:shd w:val="clear" w:color="auto" w:fill="FFFFFF"/>
        </w:rPr>
        <w:t>[Электронный ресурс] // Министерство Здравоохранения Российской Федерации,16.06.2014</w:t>
      </w:r>
      <w:r w:rsidRPr="001B30B7">
        <w:rPr>
          <w:rFonts w:ascii="Times New Roman" w:hAnsi="Times New Roman" w:cs="Times New Roman"/>
          <w:sz w:val="28"/>
          <w:szCs w:val="28"/>
        </w:rPr>
        <w:t>,</w:t>
      </w:r>
      <w:r w:rsidRPr="001B30B7">
        <w:rPr>
          <w:rFonts w:ascii="Times New Roman" w:hAnsi="Times New Roman" w:cs="Times New Roman"/>
          <w:sz w:val="28"/>
          <w:szCs w:val="28"/>
          <w:shd w:val="clear" w:color="auto" w:fill="FFFFFF"/>
          <w:lang w:val="en-US"/>
        </w:rPr>
        <w:t>URL</w:t>
      </w:r>
      <w:r w:rsidRPr="001B30B7">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rPr>
        <w:t xml:space="preserve"> </w:t>
      </w:r>
      <w:hyperlink r:id="rId23" w:history="1">
        <w:r w:rsidRPr="001B30B7">
          <w:rPr>
            <w:rStyle w:val="ae"/>
            <w:rFonts w:ascii="Times New Roman" w:hAnsi="Times New Roman" w:cs="Times New Roman"/>
            <w:color w:val="auto"/>
            <w:sz w:val="28"/>
            <w:szCs w:val="28"/>
            <w:u w:val="none"/>
          </w:rPr>
          <w:t>http://www.rosminzdrav.ru/ministry</w:t>
        </w:r>
      </w:hyperlink>
    </w:p>
    <w:p w:rsidR="00D16855" w:rsidRPr="001B30B7" w:rsidRDefault="00D16855" w:rsidP="00D16855">
      <w:pPr>
        <w:pStyle w:val="2"/>
        <w:numPr>
          <w:ilvl w:val="0"/>
          <w:numId w:val="51"/>
        </w:numPr>
        <w:shd w:val="clear" w:color="auto" w:fill="FFFFFF"/>
        <w:tabs>
          <w:tab w:val="left" w:pos="1134"/>
        </w:tabs>
        <w:autoSpaceDN w:val="0"/>
        <w:spacing w:before="0" w:beforeAutospacing="0" w:after="0" w:afterAutospacing="0" w:line="360" w:lineRule="auto"/>
        <w:ind w:left="0" w:firstLine="851"/>
        <w:jc w:val="both"/>
        <w:rPr>
          <w:b w:val="0"/>
          <w:sz w:val="28"/>
          <w:szCs w:val="28"/>
          <w:shd w:val="clear" w:color="auto" w:fill="FFFFFF"/>
        </w:rPr>
      </w:pPr>
      <w:r w:rsidRPr="001B30B7">
        <w:rPr>
          <w:b w:val="0"/>
          <w:sz w:val="28"/>
          <w:szCs w:val="28"/>
        </w:rPr>
        <w:t xml:space="preserve">Нормативные акты иностранных государств/[электронный ресурс] </w:t>
      </w:r>
      <w:r w:rsidRPr="001B30B7">
        <w:rPr>
          <w:b w:val="0"/>
          <w:sz w:val="28"/>
          <w:szCs w:val="28"/>
          <w:shd w:val="clear" w:color="auto" w:fill="FFFFFF"/>
        </w:rPr>
        <w:t>Портал Внешнеэкономической инфор</w:t>
      </w:r>
      <w:r w:rsidRPr="001B30B7">
        <w:rPr>
          <w:b w:val="0"/>
          <w:sz w:val="28"/>
          <w:szCs w:val="28"/>
          <w:shd w:val="clear" w:color="auto" w:fill="FFFFFF"/>
        </w:rPr>
        <w:t>а</w:t>
      </w:r>
      <w:r w:rsidRPr="001B30B7">
        <w:rPr>
          <w:b w:val="0"/>
          <w:sz w:val="28"/>
          <w:szCs w:val="28"/>
          <w:shd w:val="clear" w:color="auto" w:fill="FFFFFF"/>
        </w:rPr>
        <w:t>ции,02.08.2013</w:t>
      </w:r>
      <w:r w:rsidRPr="001B30B7">
        <w:rPr>
          <w:b w:val="0"/>
          <w:sz w:val="28"/>
          <w:szCs w:val="28"/>
          <w:shd w:val="clear" w:color="auto" w:fill="FFFFFF"/>
          <w:lang w:val="en-US"/>
        </w:rPr>
        <w:t>URL</w:t>
      </w:r>
      <w:r w:rsidRPr="001B30B7">
        <w:rPr>
          <w:b w:val="0"/>
          <w:sz w:val="28"/>
          <w:szCs w:val="28"/>
          <w:shd w:val="clear" w:color="auto" w:fill="FFFFFF"/>
        </w:rPr>
        <w:t>:http://www.ved.gov.ru/exportcountries/de/about_de/laws_ved_de/?Action=showproduct&amp;id=3779&amp;parent=0&amp;start=4</w:t>
      </w:r>
    </w:p>
    <w:p w:rsidR="00D16855" w:rsidRPr="001B30B7" w:rsidRDefault="00D16855" w:rsidP="00D16855">
      <w:pPr>
        <w:pStyle w:val="a6"/>
        <w:numPr>
          <w:ilvl w:val="0"/>
          <w:numId w:val="51"/>
        </w:numPr>
        <w:shd w:val="clear" w:color="auto" w:fill="FFFFFF" w:themeFill="background1"/>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rPr>
        <w:t>Центр стратегических разработок [электронный ресурс] Режим доступа: http://www.csr.ru/istoriya-fonda.html свободный</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rPr>
        <w:t xml:space="preserve">Выступление </w:t>
      </w:r>
      <w:r w:rsidRPr="001B30B7">
        <w:rPr>
          <w:rFonts w:ascii="Times New Roman" w:hAnsi="Times New Roman" w:cs="Times New Roman"/>
          <w:bCs/>
          <w:sz w:val="28"/>
          <w:szCs w:val="28"/>
        </w:rPr>
        <w:t>на встрече с членами Правительства, руководством Федерального Собрания и членами президиума Государственного совета</w:t>
      </w:r>
      <w:r w:rsidRPr="001B30B7">
        <w:rPr>
          <w:rFonts w:ascii="Times New Roman" w:hAnsi="Times New Roman" w:cs="Times New Roman"/>
          <w:sz w:val="28"/>
          <w:szCs w:val="28"/>
          <w:shd w:val="clear" w:color="auto" w:fill="FFFFFF"/>
        </w:rPr>
        <w:t xml:space="preserve">/ [Электронный ресурс] // Официальные сетевые ресурсы Президента России, 05.09.2005 </w:t>
      </w:r>
      <w:r w:rsidRPr="001B30B7">
        <w:rPr>
          <w:rFonts w:ascii="Times New Roman" w:hAnsi="Times New Roman" w:cs="Times New Roman"/>
          <w:sz w:val="28"/>
          <w:szCs w:val="28"/>
          <w:shd w:val="clear" w:color="auto" w:fill="FFFFFF"/>
          <w:lang w:val="en-US"/>
        </w:rPr>
        <w:t>URL</w:t>
      </w:r>
      <w:r w:rsidRPr="001B30B7">
        <w:rPr>
          <w:rFonts w:ascii="Times New Roman" w:hAnsi="Times New Roman" w:cs="Times New Roman"/>
          <w:sz w:val="28"/>
          <w:szCs w:val="28"/>
          <w:shd w:val="clear" w:color="auto" w:fill="FFFFFF"/>
        </w:rPr>
        <w:t>:</w:t>
      </w:r>
      <w:r w:rsidRPr="001B30B7">
        <w:rPr>
          <w:rFonts w:ascii="Times New Roman" w:hAnsi="Times New Roman" w:cs="Times New Roman"/>
          <w:sz w:val="28"/>
          <w:szCs w:val="28"/>
        </w:rPr>
        <w:t xml:space="preserve"> http://kremlin.ru/events/president/transcripts/23157</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rPr>
        <w:t>Медик В.А., Юрьев В.К. Общественное здоровье и здравоохранение. М.: Профессионал, 2009.С.15</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bCs/>
          <w:sz w:val="28"/>
          <w:szCs w:val="28"/>
        </w:rPr>
        <w:t>Общественное здоровье и здравоохранение: учебник / Лисицын Ю.П. 2-е изд. 2010. С.117</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bCs/>
          <w:sz w:val="28"/>
          <w:szCs w:val="28"/>
        </w:rPr>
        <w:t>Хрусталев Ю.М.</w:t>
      </w:r>
      <w:r w:rsidRPr="001B30B7">
        <w:rPr>
          <w:rFonts w:ascii="Times New Roman" w:hAnsi="Times New Roman" w:cs="Times New Roman"/>
          <w:sz w:val="28"/>
          <w:szCs w:val="28"/>
        </w:rPr>
        <w:t>//</w:t>
      </w:r>
      <w:r w:rsidRPr="001B30B7">
        <w:rPr>
          <w:rFonts w:ascii="Times New Roman" w:hAnsi="Times New Roman" w:cs="Times New Roman"/>
          <w:bCs/>
          <w:sz w:val="28"/>
          <w:szCs w:val="28"/>
        </w:rPr>
        <w:t>Философия науки и медицины. Учебник. Гриф УМО по медицинскому образованию</w:t>
      </w:r>
      <w:r w:rsidRPr="001B30B7">
        <w:rPr>
          <w:rStyle w:val="apple-converted-space"/>
          <w:rFonts w:ascii="Times New Roman" w:hAnsi="Times New Roman" w:cs="Times New Roman"/>
          <w:sz w:val="28"/>
          <w:szCs w:val="28"/>
        </w:rPr>
        <w:t> </w:t>
      </w:r>
      <w:r w:rsidRPr="001B30B7">
        <w:rPr>
          <w:rFonts w:ascii="Times New Roman" w:hAnsi="Times New Roman" w:cs="Times New Roman"/>
          <w:sz w:val="28"/>
          <w:szCs w:val="28"/>
        </w:rPr>
        <w:t>//ГЭОТАР-Медиа,</w:t>
      </w:r>
      <w:r w:rsidRPr="001B30B7">
        <w:rPr>
          <w:rStyle w:val="apple-converted-space"/>
          <w:rFonts w:ascii="Times New Roman" w:hAnsi="Times New Roman" w:cs="Times New Roman"/>
          <w:sz w:val="28"/>
          <w:szCs w:val="28"/>
        </w:rPr>
        <w:t> </w:t>
      </w:r>
      <w:r w:rsidRPr="001B30B7">
        <w:rPr>
          <w:rFonts w:ascii="Times New Roman" w:hAnsi="Times New Roman" w:cs="Times New Roman"/>
          <w:bCs/>
          <w:sz w:val="28"/>
          <w:szCs w:val="28"/>
        </w:rPr>
        <w:t>2010</w:t>
      </w:r>
      <w:r w:rsidRPr="001B30B7">
        <w:rPr>
          <w:rStyle w:val="apple-converted-space"/>
          <w:rFonts w:ascii="Times New Roman" w:hAnsi="Times New Roman" w:cs="Times New Roman"/>
          <w:sz w:val="28"/>
          <w:szCs w:val="28"/>
        </w:rPr>
        <w:t> </w:t>
      </w:r>
      <w:r w:rsidRPr="001B30B7">
        <w:rPr>
          <w:rFonts w:ascii="Times New Roman" w:hAnsi="Times New Roman" w:cs="Times New Roman"/>
          <w:sz w:val="28"/>
          <w:szCs w:val="28"/>
        </w:rPr>
        <w:t>год, 784 стр. с 542</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rPr>
        <w:t>А.К. Богма  Система здравоохранения как социальный институт: роль и значение в обществе // Сборники конференций НИЦ Социосфера. - 2014. № 27. С. 6-11</w:t>
      </w:r>
    </w:p>
    <w:p w:rsidR="00D16855" w:rsidRPr="001B30B7" w:rsidRDefault="00D16855" w:rsidP="00D16855">
      <w:pPr>
        <w:pStyle w:val="1"/>
        <w:numPr>
          <w:ilvl w:val="0"/>
          <w:numId w:val="51"/>
        </w:numPr>
        <w:shd w:val="clear" w:color="auto" w:fill="FFFFFF"/>
        <w:tabs>
          <w:tab w:val="left" w:pos="1134"/>
        </w:tabs>
        <w:spacing w:line="360" w:lineRule="auto"/>
        <w:ind w:left="0" w:firstLine="851"/>
        <w:jc w:val="both"/>
        <w:textAlignment w:val="auto"/>
        <w:rPr>
          <w:b w:val="0"/>
          <w:sz w:val="28"/>
          <w:szCs w:val="28"/>
        </w:rPr>
      </w:pPr>
      <w:r w:rsidRPr="001B30B7">
        <w:rPr>
          <w:b w:val="0"/>
          <w:bCs w:val="0"/>
          <w:sz w:val="28"/>
          <w:szCs w:val="28"/>
        </w:rPr>
        <w:lastRenderedPageBreak/>
        <w:t xml:space="preserve">Лебедева-Несевря Н.А., Гордеева С.С. Социология здоровья // </w:t>
      </w:r>
      <w:r w:rsidRPr="001B30B7">
        <w:rPr>
          <w:b w:val="0"/>
          <w:sz w:val="28"/>
          <w:szCs w:val="28"/>
        </w:rPr>
        <w:t>Учебное пособие.  Пермь: ПГНИУ, 2011. С. 34.</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rPr>
        <w:t>Ковалева И.П. Обобщенная характеристика рынка медицинских услуг // Актуальные вопросы экономических наук. 2015. № 44. С. 150.</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rPr>
        <w:t>Прокофьева Т.А. Социально-экономические функции здравоохранения // Вестник ТГУ. 2007. №5. С.223-224</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iCs/>
          <w:sz w:val="28"/>
          <w:szCs w:val="28"/>
        </w:rPr>
        <w:t>Черникова С.А., Черданцев В.П., Вшивкова Г.А. «</w:t>
      </w:r>
      <w:hyperlink r:id="rId24" w:history="1">
        <w:r w:rsidRPr="00D16855">
          <w:rPr>
            <w:rStyle w:val="ae"/>
            <w:rFonts w:ascii="Times New Roman" w:hAnsi="Times New Roman" w:cs="Times New Roman"/>
            <w:bCs/>
            <w:color w:val="auto"/>
            <w:sz w:val="28"/>
            <w:szCs w:val="28"/>
            <w:u w:val="none"/>
          </w:rPr>
          <w:t>Современные проблемы социальной безопасности</w:t>
        </w:r>
      </w:hyperlink>
      <w:r w:rsidRPr="001B30B7">
        <w:rPr>
          <w:rFonts w:ascii="Times New Roman" w:hAnsi="Times New Roman" w:cs="Times New Roman"/>
          <w:bCs/>
          <w:sz w:val="28"/>
          <w:szCs w:val="28"/>
        </w:rPr>
        <w:t>»</w:t>
      </w:r>
      <w:r w:rsidRPr="001B30B7">
        <w:rPr>
          <w:rFonts w:ascii="Times New Roman" w:hAnsi="Times New Roman" w:cs="Times New Roman"/>
          <w:sz w:val="28"/>
          <w:szCs w:val="28"/>
        </w:rPr>
        <w:t>//Фундаментальные исследования. 2015. № 11-4.С.836</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rPr>
        <w:t>Тоцкая Е.Г., Хафизова Э.Р., Садовой М.А. «Применение инновационной модели управления деятельностью в учреждении здравоохранения»// Политравма 2011.№3 С.14</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bCs/>
          <w:sz w:val="28"/>
          <w:szCs w:val="28"/>
        </w:rPr>
        <w:t>Щепин О.П., Медик В.А. Общественное здоровье и здравоохранение: учебник. 2011. С.139.</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bCs/>
          <w:sz w:val="28"/>
          <w:szCs w:val="28"/>
        </w:rPr>
        <w:t>Щепин О.П., Медик В.А. Общественное здоровье и здравоохранение: учебник. 2011. С.141.</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rPr>
        <w:t>Спицина Ю.К. Анализ Реализации Государственной Политики В Сфере Здравоохранения В Свердловской Области // Материалы VII Международной студенческой электронной научной конференции «Студенческий научный форум»С.4</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shd w:val="clear" w:color="auto" w:fill="FFFFFF"/>
        </w:rPr>
        <w:t>Кучерявенко Д. М. Современные методы и механизмы управления инновационной моделью здравоохранения // Современные тенденции в экономике и управлении: новый взгляд. 2010. №3-2 С.217-221</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rPr>
        <w:t>Левкевич М.М. « Основные направления государственной политики в сфере здравоохранения» Сибирская финансовая школа № 1(90) 2012г.  С.21</w:t>
      </w:r>
    </w:p>
    <w:p w:rsidR="00D16855" w:rsidRPr="001B30B7" w:rsidRDefault="00D16855" w:rsidP="00D16855">
      <w:pPr>
        <w:pStyle w:val="Standard"/>
        <w:numPr>
          <w:ilvl w:val="0"/>
          <w:numId w:val="51"/>
        </w:numPr>
        <w:shd w:val="clear" w:color="auto" w:fill="FFFFFF"/>
        <w:tabs>
          <w:tab w:val="left" w:pos="1134"/>
        </w:tabs>
        <w:spacing w:after="0"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rPr>
        <w:t>Левкевич М.М. « Основные направления государственной политики в сфере здравоохранения» Сибирская финансовая школа № 1(90) 2012г.  С.4</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rPr>
        <w:t>Хасанов Ф. З. Современные проблемы политики государства в области здравоохранения // Изв. Сарат. ун-та Нов.сер. Сер. Социология. Политология . 2011. №2. С.113.</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rPr>
        <w:lastRenderedPageBreak/>
        <w:t>Батиевская В.Б., Шабашев В.А. Трансформация подходов к государственному регулированию российского здравоохранения // Вестник Омского университета. Серия «Экономика». 2013. № 2. С. 68.</w:t>
      </w:r>
    </w:p>
    <w:p w:rsidR="00D16855" w:rsidRPr="001B30B7" w:rsidRDefault="00D16855" w:rsidP="00D16855">
      <w:pPr>
        <w:pStyle w:val="a7"/>
        <w:numPr>
          <w:ilvl w:val="0"/>
          <w:numId w:val="51"/>
        </w:numPr>
        <w:tabs>
          <w:tab w:val="left" w:pos="1134"/>
        </w:tabs>
        <w:spacing w:before="0" w:after="0" w:line="360" w:lineRule="auto"/>
        <w:ind w:left="0" w:firstLine="851"/>
        <w:jc w:val="both"/>
        <w:textAlignment w:val="auto"/>
        <w:rPr>
          <w:sz w:val="28"/>
          <w:szCs w:val="28"/>
        </w:rPr>
      </w:pPr>
      <w:r w:rsidRPr="001B30B7">
        <w:rPr>
          <w:sz w:val="28"/>
          <w:szCs w:val="28"/>
        </w:rPr>
        <w:t>Хальфин Р. А., Таджиев И. Я. Некоторые итоги и проблемы реформирования системы отечественного здравоохранения // Менеджер здравоохранения. 2010. №5. С.8.</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shd w:val="clear" w:color="auto" w:fill="FFFFFF"/>
        </w:rPr>
        <w:t>Ковалева И.П. Развитие здравоохранения России: исторический аспект // Современные тенденции в экономике и управлении: новый взгляд. 2015. №31 С.125.</w:t>
      </w:r>
    </w:p>
    <w:p w:rsidR="00D16855" w:rsidRPr="001B30B7" w:rsidRDefault="001E1ECA"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hyperlink r:id="rId25" w:tooltip="Список публикаций этого автора" w:history="1">
        <w:r w:rsidR="00D16855" w:rsidRPr="001B30B7">
          <w:rPr>
            <w:rStyle w:val="ae"/>
            <w:rFonts w:ascii="Times New Roman" w:hAnsi="Times New Roman" w:cs="Times New Roman"/>
            <w:bCs/>
            <w:color w:val="auto"/>
            <w:sz w:val="28"/>
            <w:szCs w:val="28"/>
            <w:u w:val="none"/>
            <w:shd w:val="clear" w:color="auto" w:fill="FFFFFF" w:themeFill="background1"/>
          </w:rPr>
          <w:t>Яник  А.А.</w:t>
        </w:r>
      </w:hyperlink>
      <w:r w:rsidR="00D16855" w:rsidRPr="001B30B7">
        <w:rPr>
          <w:rFonts w:ascii="Times New Roman" w:hAnsi="Times New Roman" w:cs="Times New Roman"/>
          <w:bCs/>
          <w:sz w:val="28"/>
          <w:szCs w:val="28"/>
          <w:shd w:val="clear" w:color="auto" w:fill="FFFFFF" w:themeFill="background1"/>
        </w:rPr>
        <w:t xml:space="preserve">История современной России: истоки и уроки последней российской модернизации (1985–1999)/ </w:t>
      </w:r>
      <w:r w:rsidR="00D16855" w:rsidRPr="001B30B7">
        <w:rPr>
          <w:rFonts w:ascii="Times New Roman" w:hAnsi="Times New Roman" w:cs="Times New Roman"/>
          <w:sz w:val="28"/>
          <w:szCs w:val="28"/>
          <w:shd w:val="clear" w:color="auto" w:fill="FFFFFF" w:themeFill="background1"/>
        </w:rPr>
        <w:t> </w:t>
      </w:r>
      <w:hyperlink r:id="rId26" w:tooltip="Институт социально-политических исследований РАН" w:history="1">
        <w:r w:rsidR="00D16855" w:rsidRPr="001B30B7">
          <w:rPr>
            <w:rStyle w:val="ae"/>
            <w:rFonts w:ascii="Times New Roman" w:hAnsi="Times New Roman" w:cs="Times New Roman"/>
            <w:color w:val="auto"/>
            <w:sz w:val="28"/>
            <w:szCs w:val="28"/>
            <w:u w:val="none"/>
            <w:shd w:val="clear" w:color="auto" w:fill="FFFFFF" w:themeFill="background1"/>
          </w:rPr>
          <w:t>Институт социально-политических исследований РАН</w:t>
        </w:r>
      </w:hyperlink>
      <w:r w:rsidR="00D16855" w:rsidRPr="001B30B7">
        <w:rPr>
          <w:rFonts w:ascii="Times New Roman" w:hAnsi="Times New Roman" w:cs="Times New Roman"/>
          <w:sz w:val="28"/>
          <w:szCs w:val="28"/>
          <w:shd w:val="clear" w:color="auto" w:fill="FFFFFF" w:themeFill="background1"/>
        </w:rPr>
        <w:t>.М: Фонд современной истории, Москва, 2012. С 26.</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rPr>
        <w:t>Куркина М.П., Анохина С.С. Основные предпосылки и направления реформирования системы здравоохранения РФ// Наука и современность.2010. № 3.  С.124-125.</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rPr>
        <w:t>Нурлыбаев А.М. Реформы здравоохранения в России: взгляд в прошлое и современность//Журнал международных исследований развития (МИР). 2014. № 1. С.25-26.</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shd w:val="clear" w:color="auto" w:fill="FFFFFF"/>
        </w:rPr>
        <w:t>Калашников К.Н. Ресурсное обеспечение российского здравоохранения: проблемы территориальной дифференциации // Экономические и социальные перемены: факты, тенденции, прогноз. 2015. №1 (37). С.73.</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shd w:val="clear" w:color="auto" w:fill="FFFFFF" w:themeFill="background1"/>
        </w:rPr>
        <w:t xml:space="preserve">Кривонос О.В. Основные направления и меры реализации национального проекта «здоровье» в 2010 году/ </w:t>
      </w:r>
      <w:hyperlink r:id="rId27" w:history="1">
        <w:r w:rsidRPr="001B30B7">
          <w:rPr>
            <w:rStyle w:val="ae"/>
            <w:rFonts w:ascii="Times New Roman" w:hAnsi="Times New Roman" w:cs="Times New Roman"/>
            <w:color w:val="auto"/>
            <w:sz w:val="28"/>
            <w:szCs w:val="28"/>
            <w:u w:val="none"/>
            <w:shd w:val="clear" w:color="auto" w:fill="FFFFFF" w:themeFill="background1"/>
          </w:rPr>
          <w:t>Уровень жизни населения регионов России</w:t>
        </w:r>
      </w:hyperlink>
      <w:r w:rsidRPr="001B30B7">
        <w:rPr>
          <w:rFonts w:ascii="Times New Roman" w:hAnsi="Times New Roman" w:cs="Times New Roman"/>
          <w:sz w:val="28"/>
          <w:szCs w:val="28"/>
          <w:shd w:val="clear" w:color="auto" w:fill="FFFFFF" w:themeFill="background1"/>
        </w:rPr>
        <w:t>. 2010.</w:t>
      </w:r>
      <w:r w:rsidRPr="001B30B7">
        <w:rPr>
          <w:rStyle w:val="apple-converted-space"/>
          <w:rFonts w:ascii="Times New Roman" w:hAnsi="Times New Roman" w:cs="Times New Roman"/>
          <w:sz w:val="28"/>
          <w:szCs w:val="28"/>
          <w:shd w:val="clear" w:color="auto" w:fill="FFFFFF" w:themeFill="background1"/>
        </w:rPr>
        <w:t> </w:t>
      </w:r>
      <w:hyperlink r:id="rId28" w:history="1">
        <w:r w:rsidRPr="001B30B7">
          <w:rPr>
            <w:rStyle w:val="ae"/>
            <w:rFonts w:ascii="Times New Roman" w:hAnsi="Times New Roman" w:cs="Times New Roman"/>
            <w:color w:val="auto"/>
            <w:sz w:val="28"/>
            <w:szCs w:val="28"/>
            <w:u w:val="none"/>
            <w:shd w:val="clear" w:color="auto" w:fill="FFFFFF" w:themeFill="background1"/>
          </w:rPr>
          <w:t>№ 2</w:t>
        </w:r>
      </w:hyperlink>
      <w:r w:rsidRPr="001B30B7">
        <w:rPr>
          <w:rFonts w:ascii="Times New Roman" w:hAnsi="Times New Roman" w:cs="Times New Roman"/>
          <w:sz w:val="28"/>
          <w:szCs w:val="28"/>
          <w:shd w:val="clear" w:color="auto" w:fill="FFFFFF" w:themeFill="background1"/>
        </w:rPr>
        <w:t>. С. 3-4.</w:t>
      </w:r>
    </w:p>
    <w:p w:rsidR="00D16855" w:rsidRPr="001B30B7" w:rsidRDefault="00D16855" w:rsidP="00D16855">
      <w:pPr>
        <w:pStyle w:val="a5"/>
        <w:widowControl w:val="0"/>
        <w:numPr>
          <w:ilvl w:val="0"/>
          <w:numId w:val="51"/>
        </w:numPr>
        <w:tabs>
          <w:tab w:val="left" w:pos="1134"/>
        </w:tabs>
        <w:spacing w:line="360" w:lineRule="auto"/>
        <w:ind w:left="0" w:firstLine="851"/>
        <w:contextualSpacing/>
        <w:jc w:val="both"/>
        <w:textAlignment w:val="auto"/>
        <w:rPr>
          <w:rFonts w:ascii="Times New Roman" w:hAnsi="Times New Roman" w:cs="Times New Roman"/>
          <w:sz w:val="28"/>
          <w:szCs w:val="28"/>
        </w:rPr>
      </w:pPr>
      <w:r w:rsidRPr="001B30B7">
        <w:rPr>
          <w:rFonts w:ascii="Times New Roman" w:hAnsi="Times New Roman" w:cs="Times New Roman"/>
          <w:sz w:val="28"/>
          <w:szCs w:val="28"/>
          <w:shd w:val="clear" w:color="auto" w:fill="FFFFFF"/>
        </w:rPr>
        <w:t xml:space="preserve">Реализация приоритетного национального проекта “Здоровье” в первичном звене здравоохранения/ [Электронный ресурс] // </w:t>
      </w:r>
      <w:r w:rsidRPr="001B30B7">
        <w:rPr>
          <w:rFonts w:ascii="Times New Roman" w:hAnsi="Times New Roman" w:cs="Times New Roman"/>
          <w:sz w:val="28"/>
          <w:szCs w:val="28"/>
          <w:shd w:val="clear" w:color="auto" w:fill="FFFFFF"/>
          <w:lang w:val="en-US"/>
        </w:rPr>
        <w:t>ZDRAV</w:t>
      </w:r>
      <w:r w:rsidRPr="001B30B7">
        <w:rPr>
          <w:rFonts w:ascii="Times New Roman" w:hAnsi="Times New Roman" w:cs="Times New Roman"/>
          <w:sz w:val="28"/>
          <w:szCs w:val="28"/>
          <w:shd w:val="clear" w:color="auto" w:fill="FFFFFF"/>
        </w:rPr>
        <w:t>.</w:t>
      </w:r>
      <w:r w:rsidRPr="001B30B7">
        <w:rPr>
          <w:rFonts w:ascii="Times New Roman" w:hAnsi="Times New Roman" w:cs="Times New Roman"/>
          <w:sz w:val="28"/>
          <w:szCs w:val="28"/>
          <w:shd w:val="clear" w:color="auto" w:fill="FFFFFF"/>
          <w:lang w:val="en-US"/>
        </w:rPr>
        <w:t>RU</w:t>
      </w:r>
      <w:r w:rsidRPr="001B30B7">
        <w:rPr>
          <w:rFonts w:ascii="Times New Roman" w:hAnsi="Times New Roman" w:cs="Times New Roman"/>
          <w:sz w:val="28"/>
          <w:szCs w:val="28"/>
          <w:shd w:val="clear" w:color="auto" w:fill="FFFFFF"/>
        </w:rPr>
        <w:t xml:space="preserve">: портал информационной поддержки специалистов ЛПУ, 05.03.2011 </w:t>
      </w:r>
      <w:r w:rsidRPr="001B30B7">
        <w:rPr>
          <w:rFonts w:ascii="Times New Roman" w:hAnsi="Times New Roman" w:cs="Times New Roman"/>
          <w:sz w:val="28"/>
          <w:szCs w:val="28"/>
          <w:shd w:val="clear" w:color="auto" w:fill="FFFFFF"/>
          <w:lang w:val="en-US"/>
        </w:rPr>
        <w:t>URL</w:t>
      </w:r>
      <w:r w:rsidRPr="001B30B7">
        <w:rPr>
          <w:rFonts w:ascii="Times New Roman" w:hAnsi="Times New Roman" w:cs="Times New Roman"/>
          <w:sz w:val="28"/>
          <w:szCs w:val="28"/>
          <w:shd w:val="clear" w:color="auto" w:fill="FFFFFF"/>
        </w:rPr>
        <w:t>:</w:t>
      </w:r>
      <w:hyperlink r:id="rId29" w:history="1">
        <w:r w:rsidRPr="001B30B7">
          <w:rPr>
            <w:rStyle w:val="ae"/>
            <w:rFonts w:ascii="Times New Roman" w:hAnsi="Times New Roman" w:cs="Times New Roman"/>
            <w:color w:val="auto"/>
            <w:sz w:val="28"/>
            <w:szCs w:val="28"/>
            <w:u w:val="none"/>
            <w:bdr w:val="none" w:sz="0" w:space="0" w:color="auto" w:frame="1"/>
          </w:rPr>
          <w:t>http://www.zdrav.ru/articles/77746-realizatsiya-prioritetnogo-natsionalnogo-proekta-zdorove-v-pervichnom-zvene</w:t>
        </w:r>
      </w:hyperlink>
      <w:r w:rsidRPr="001B30B7">
        <w:rPr>
          <w:rFonts w:ascii="Times New Roman" w:hAnsi="Times New Roman" w:cs="Times New Roman"/>
          <w:sz w:val="28"/>
          <w:szCs w:val="28"/>
          <w:shd w:val="clear" w:color="auto" w:fill="FFFFFF"/>
        </w:rPr>
        <w:t>(дата обращения: 15.05.2016)</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shd w:val="clear" w:color="auto" w:fill="FFFFFF"/>
        </w:rPr>
        <w:lastRenderedPageBreak/>
        <w:t>Липский С.П. Модернизация здравоохранения в Российской Федерации: проблемы и возможности развития // Современные проблемы сервиса и туризма. 2013. №2 С. 63-64.</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rPr>
        <w:t xml:space="preserve">Об итогах работы Министерства Здравоохранения Российской Федерации в 2013 году и задачах на 2014 год [Электронный ресурс] //Министерство Здравоохранения Российской Федерации:[сайт]. Режим доступа: </w:t>
      </w:r>
      <w:hyperlink r:id="rId30" w:history="1">
        <w:r w:rsidRPr="001B30B7">
          <w:rPr>
            <w:rStyle w:val="ae"/>
            <w:rFonts w:ascii="Times New Roman" w:hAnsi="Times New Roman" w:cs="Times New Roman"/>
            <w:color w:val="auto"/>
            <w:sz w:val="28"/>
            <w:szCs w:val="28"/>
            <w:u w:val="none"/>
          </w:rPr>
          <w:t>https://www.rosminzdrav.ru/system/attachments/attaches/000/020/221/original</w:t>
        </w:r>
      </w:hyperlink>
      <w:r w:rsidRPr="001B30B7">
        <w:rPr>
          <w:rFonts w:ascii="Times New Roman" w:hAnsi="Times New Roman" w:cs="Times New Roman"/>
          <w:sz w:val="28"/>
          <w:szCs w:val="28"/>
        </w:rPr>
        <w:t xml:space="preserve">  (дата обращения 15.05.2016г).</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shd w:val="clear" w:color="auto" w:fill="FFFFFF"/>
        </w:rPr>
        <w:t>Осоткина М.В., Горн А.П. Реформирование системы здравоохранения Российской Федерации: результаты, проблемы и перспективы // Вестник ТюмГУ. 2014. №11 С.94-102.</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rPr>
        <w:t>Развитие здравоохранения [Электронный ресурс] //ПОРТАЛ ГОСПРОГРАММ РФ:[сайт]. Режим доступа:http://programs.gov.ru/Portal/programs/passport/1 (дата обращения 15.05.2016г).</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rPr>
        <w:t>Развитие здравоохранения [Электронный ресурс] //ПОРТАЛ ГОСПРОГРАММ РФ:[сайт]. Режим доступа:http://programs.gov.ru/Portal/programs/passport/1 (дата обращения 15.05.2016г).</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shd w:val="clear" w:color="auto" w:fill="FFFFFF"/>
        </w:rPr>
        <w:t>Осоткина М. В., Горн А. П. Реформирование системы здравоохранения Российской Федерации: результаты, проблемы и перспективы // Вестник ТюмГУ. 2014. №11. С. 98.</w:t>
      </w:r>
    </w:p>
    <w:p w:rsidR="00D16855" w:rsidRPr="001B30B7" w:rsidRDefault="00D16855" w:rsidP="00D16855">
      <w:pPr>
        <w:pStyle w:val="2"/>
        <w:numPr>
          <w:ilvl w:val="0"/>
          <w:numId w:val="51"/>
        </w:numPr>
        <w:shd w:val="clear" w:color="auto" w:fill="FFFFFF"/>
        <w:tabs>
          <w:tab w:val="left" w:pos="1134"/>
        </w:tabs>
        <w:autoSpaceDN w:val="0"/>
        <w:spacing w:before="0" w:beforeAutospacing="0" w:after="0" w:afterAutospacing="0" w:line="360" w:lineRule="auto"/>
        <w:ind w:left="0" w:firstLine="851"/>
        <w:jc w:val="both"/>
        <w:rPr>
          <w:b w:val="0"/>
          <w:bCs w:val="0"/>
          <w:sz w:val="28"/>
          <w:szCs w:val="28"/>
        </w:rPr>
      </w:pPr>
      <w:r w:rsidRPr="001B30B7">
        <w:rPr>
          <w:b w:val="0"/>
          <w:sz w:val="28"/>
          <w:szCs w:val="28"/>
          <w:shd w:val="clear" w:color="auto" w:fill="FFFFFF" w:themeFill="background1"/>
        </w:rPr>
        <w:t>Ш</w:t>
      </w:r>
      <w:r w:rsidRPr="001B30B7">
        <w:rPr>
          <w:b w:val="0"/>
          <w:bCs w:val="0"/>
          <w:sz w:val="28"/>
          <w:szCs w:val="28"/>
          <w:shd w:val="clear" w:color="auto" w:fill="FFFFFF" w:themeFill="background1"/>
        </w:rPr>
        <w:t>томпелева С.В. «В Ростовской области на принципах ГЧП созд</w:t>
      </w:r>
      <w:r w:rsidRPr="001B30B7">
        <w:rPr>
          <w:b w:val="0"/>
          <w:bCs w:val="0"/>
          <w:sz w:val="28"/>
          <w:szCs w:val="28"/>
          <w:shd w:val="clear" w:color="auto" w:fill="FFFFFF" w:themeFill="background1"/>
        </w:rPr>
        <w:t>а</w:t>
      </w:r>
      <w:r w:rsidRPr="001B30B7">
        <w:rPr>
          <w:b w:val="0"/>
          <w:bCs w:val="0"/>
          <w:sz w:val="28"/>
          <w:szCs w:val="28"/>
          <w:shd w:val="clear" w:color="auto" w:fill="FFFFFF" w:themeFill="background1"/>
        </w:rPr>
        <w:t xml:space="preserve">ется центр реабилитации наркозависимых» </w:t>
      </w:r>
      <w:r w:rsidRPr="001B30B7">
        <w:rPr>
          <w:b w:val="0"/>
          <w:sz w:val="28"/>
          <w:szCs w:val="28"/>
          <w:shd w:val="clear" w:color="auto" w:fill="FFFFFF" w:themeFill="background1"/>
        </w:rPr>
        <w:t xml:space="preserve">/ [Электронный Ресурс] //Официальный Портал Правительства Ростовской Области, </w:t>
      </w:r>
      <w:r w:rsidRPr="001B30B7">
        <w:rPr>
          <w:b w:val="0"/>
          <w:bCs w:val="0"/>
          <w:sz w:val="28"/>
          <w:szCs w:val="28"/>
          <w:shd w:val="clear" w:color="auto" w:fill="FFFFFF" w:themeFill="background1"/>
        </w:rPr>
        <w:t>10.12.2014г</w:t>
      </w:r>
      <w:r w:rsidRPr="001B30B7">
        <w:rPr>
          <w:b w:val="0"/>
          <w:sz w:val="28"/>
          <w:szCs w:val="28"/>
          <w:shd w:val="clear" w:color="auto" w:fill="FFFFFF" w:themeFill="background1"/>
        </w:rPr>
        <w:t xml:space="preserve"> [сайт]: http://www.donland.ru/news/v-rostovskojj-oblasti-na-principakh-gchp-sozdaetsya-centr-reabilitacii-narkozavisimykh?pageid=92218&amp;mid=83793&amp;itemid=57776</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shd w:val="clear" w:color="auto" w:fill="FFFFFF"/>
        </w:rPr>
        <w:lastRenderedPageBreak/>
        <w:t>Анесянц С.А., Голотина В.Ю. Проблемы развития государственно-частного партнерства в области здравоохранения в условиях современной России // Новые технологии. 2015. №2. С.77-78.</w:t>
      </w:r>
    </w:p>
    <w:p w:rsidR="00D16855" w:rsidRPr="001B30B7" w:rsidRDefault="00D16855" w:rsidP="00D16855">
      <w:pPr>
        <w:pStyle w:val="a6"/>
        <w:numPr>
          <w:ilvl w:val="0"/>
          <w:numId w:val="51"/>
        </w:numPr>
        <w:tabs>
          <w:tab w:val="left" w:pos="1134"/>
          <w:tab w:val="left" w:pos="1418"/>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rPr>
        <w:t>Гасников В.К., Лисицина Е.Б., Гасников К.В. О результативности реформ в здравоохранении за двадцатилетний период после принятия конституции российской федерации/ Медицинский Альманах. 2015. Март.  №1(36). С.8.</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iCs/>
          <w:sz w:val="28"/>
          <w:szCs w:val="28"/>
          <w:shd w:val="clear" w:color="auto" w:fill="FFFFFF" w:themeFill="background1"/>
        </w:rPr>
        <w:t>Комарова Н.В.</w:t>
      </w:r>
      <w:hyperlink r:id="rId31" w:history="1">
        <w:r w:rsidRPr="001B30B7">
          <w:rPr>
            <w:rStyle w:val="ae"/>
            <w:rFonts w:ascii="Times New Roman" w:hAnsi="Times New Roman" w:cs="Times New Roman"/>
            <w:bCs/>
            <w:color w:val="auto"/>
            <w:sz w:val="28"/>
            <w:szCs w:val="28"/>
            <w:u w:val="none"/>
            <w:shd w:val="clear" w:color="auto" w:fill="FFFFFF" w:themeFill="background1"/>
          </w:rPr>
          <w:t>Взаимосвязь социальной политики и содержания подготовки социальных работников в Великобритании</w:t>
        </w:r>
      </w:hyperlink>
      <w:r w:rsidRPr="001B30B7">
        <w:rPr>
          <w:rFonts w:ascii="Times New Roman" w:hAnsi="Times New Roman" w:cs="Times New Roman"/>
          <w:sz w:val="28"/>
          <w:szCs w:val="28"/>
          <w:shd w:val="clear" w:color="auto" w:fill="FFFFFF" w:themeFill="background1"/>
        </w:rPr>
        <w:t>//</w:t>
      </w:r>
      <w:hyperlink r:id="rId32" w:history="1">
        <w:r w:rsidRPr="001B30B7">
          <w:rPr>
            <w:rStyle w:val="ae"/>
            <w:rFonts w:ascii="Times New Roman" w:hAnsi="Times New Roman" w:cs="Times New Roman"/>
            <w:color w:val="auto"/>
            <w:sz w:val="28"/>
            <w:szCs w:val="28"/>
            <w:u w:val="none"/>
            <w:shd w:val="clear" w:color="auto" w:fill="FFFFFF" w:themeFill="background1"/>
          </w:rPr>
          <w:t>Ученые записки Орловского государственного университета. Серия: Гуманитарные и социальные науки</w:t>
        </w:r>
      </w:hyperlink>
      <w:r w:rsidRPr="001B30B7">
        <w:rPr>
          <w:rFonts w:ascii="Times New Roman" w:hAnsi="Times New Roman" w:cs="Times New Roman"/>
          <w:sz w:val="28"/>
          <w:szCs w:val="28"/>
          <w:shd w:val="clear" w:color="auto" w:fill="FFFFFF" w:themeFill="background1"/>
        </w:rPr>
        <w:t xml:space="preserve">. 2011. </w:t>
      </w:r>
      <w:r w:rsidRPr="001B30B7">
        <w:rPr>
          <w:rStyle w:val="apple-converted-space"/>
          <w:rFonts w:ascii="Times New Roman" w:hAnsi="Times New Roman" w:cs="Times New Roman"/>
          <w:sz w:val="28"/>
          <w:szCs w:val="28"/>
          <w:shd w:val="clear" w:color="auto" w:fill="FFFFFF" w:themeFill="background1"/>
        </w:rPr>
        <w:t> </w:t>
      </w:r>
      <w:hyperlink r:id="rId33" w:history="1">
        <w:r w:rsidRPr="001B30B7">
          <w:rPr>
            <w:rStyle w:val="ae"/>
            <w:rFonts w:ascii="Times New Roman" w:hAnsi="Times New Roman" w:cs="Times New Roman"/>
            <w:color w:val="auto"/>
            <w:sz w:val="28"/>
            <w:szCs w:val="28"/>
            <w:u w:val="none"/>
            <w:shd w:val="clear" w:color="auto" w:fill="FFFFFF" w:themeFill="background1"/>
          </w:rPr>
          <w:t>№ 4</w:t>
        </w:r>
      </w:hyperlink>
      <w:r w:rsidRPr="001B30B7">
        <w:rPr>
          <w:rFonts w:ascii="Times New Roman" w:hAnsi="Times New Roman" w:cs="Times New Roman"/>
          <w:sz w:val="28"/>
          <w:szCs w:val="28"/>
          <w:shd w:val="clear" w:color="auto" w:fill="FFFFFF" w:themeFill="background1"/>
        </w:rPr>
        <w:t>. С.355.</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rPr>
        <w:t>Гареева И. А.  Модели и национальные системы здравоохранения: состояние и тенденции развития// Вестник СПбГУ. Сер. 12. 2010. №. 2, С. 13.</w:t>
      </w:r>
    </w:p>
    <w:p w:rsidR="00D16855" w:rsidRPr="00D16855"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bCs/>
          <w:sz w:val="28"/>
          <w:szCs w:val="28"/>
          <w:shd w:val="clear" w:color="auto" w:fill="FFFFFF"/>
        </w:rPr>
      </w:pPr>
      <w:r w:rsidRPr="001B30B7">
        <w:rPr>
          <w:rFonts w:ascii="Times New Roman" w:hAnsi="Times New Roman" w:cs="Times New Roman"/>
          <w:sz w:val="28"/>
          <w:szCs w:val="28"/>
          <w:shd w:val="clear" w:color="auto" w:fill="FFFFFF"/>
        </w:rPr>
        <w:t>Борисов</w:t>
      </w:r>
      <w:r w:rsidR="00B17E88" w:rsidRPr="00B17E88">
        <w:rPr>
          <w:rFonts w:ascii="Times New Roman" w:hAnsi="Times New Roman" w:cs="Times New Roman"/>
          <w:sz w:val="28"/>
          <w:szCs w:val="28"/>
          <w:shd w:val="clear" w:color="auto" w:fill="FFFFFF"/>
        </w:rPr>
        <w:t xml:space="preserve"> </w:t>
      </w:r>
      <w:r w:rsidR="00B17E88" w:rsidRPr="001B30B7">
        <w:rPr>
          <w:rFonts w:ascii="Times New Roman" w:hAnsi="Times New Roman" w:cs="Times New Roman"/>
          <w:sz w:val="28"/>
          <w:szCs w:val="28"/>
          <w:shd w:val="clear" w:color="auto" w:fill="FFFFFF"/>
        </w:rPr>
        <w:t>К.Н.</w:t>
      </w:r>
      <w:r w:rsidRPr="001B30B7">
        <w:rPr>
          <w:rFonts w:ascii="Times New Roman" w:hAnsi="Times New Roman" w:cs="Times New Roman"/>
          <w:sz w:val="28"/>
          <w:szCs w:val="28"/>
          <w:shd w:val="clear" w:color="auto" w:fill="FFFFFF"/>
        </w:rPr>
        <w:t>, Алексеев</w:t>
      </w:r>
      <w:r w:rsidR="00B17E88" w:rsidRPr="00B17E88">
        <w:rPr>
          <w:rFonts w:ascii="Times New Roman" w:hAnsi="Times New Roman" w:cs="Times New Roman"/>
          <w:sz w:val="28"/>
          <w:szCs w:val="28"/>
          <w:shd w:val="clear" w:color="auto" w:fill="FFFFFF"/>
        </w:rPr>
        <w:t xml:space="preserve"> </w:t>
      </w:r>
      <w:r w:rsidR="00B17E88" w:rsidRPr="001B30B7">
        <w:rPr>
          <w:rFonts w:ascii="Times New Roman" w:hAnsi="Times New Roman" w:cs="Times New Roman"/>
          <w:sz w:val="28"/>
          <w:szCs w:val="28"/>
          <w:shd w:val="clear" w:color="auto" w:fill="FFFFFF"/>
        </w:rPr>
        <w:t>В.А.</w:t>
      </w:r>
      <w:r w:rsidRPr="001B30B7">
        <w:rPr>
          <w:rFonts w:ascii="Times New Roman" w:hAnsi="Times New Roman" w:cs="Times New Roman"/>
          <w:sz w:val="28"/>
          <w:szCs w:val="28"/>
          <w:shd w:val="clear" w:color="auto" w:fill="FFFFFF"/>
        </w:rPr>
        <w:t>, Рожецкая</w:t>
      </w:r>
      <w:r w:rsidRPr="001B30B7">
        <w:rPr>
          <w:rStyle w:val="apple-converted-space"/>
          <w:rFonts w:ascii="Times New Roman" w:hAnsi="Times New Roman" w:cs="Times New Roman"/>
          <w:sz w:val="28"/>
          <w:szCs w:val="28"/>
          <w:shd w:val="clear" w:color="auto" w:fill="FFFFFF"/>
        </w:rPr>
        <w:t> </w:t>
      </w:r>
      <w:r w:rsidR="00B17E88" w:rsidRPr="001B30B7">
        <w:rPr>
          <w:rFonts w:ascii="Times New Roman" w:hAnsi="Times New Roman" w:cs="Times New Roman"/>
          <w:sz w:val="28"/>
          <w:szCs w:val="28"/>
          <w:shd w:val="clear" w:color="auto" w:fill="FFFFFF"/>
        </w:rPr>
        <w:t xml:space="preserve">С.В. </w:t>
      </w:r>
      <w:r w:rsidRPr="001B30B7">
        <w:rPr>
          <w:rStyle w:val="af"/>
          <w:rFonts w:ascii="Times New Roman" w:hAnsi="Times New Roman" w:cs="Times New Roman"/>
          <w:b w:val="0"/>
          <w:sz w:val="28"/>
          <w:szCs w:val="28"/>
          <w:shd w:val="clear" w:color="auto" w:fill="FFFFFF"/>
        </w:rPr>
        <w:t>Государственная система здравоохранения Великобритании/</w:t>
      </w:r>
      <w:r w:rsidRPr="001B30B7">
        <w:rPr>
          <w:rFonts w:ascii="Times New Roman" w:hAnsi="Times New Roman" w:cs="Times New Roman"/>
          <w:sz w:val="28"/>
          <w:szCs w:val="28"/>
          <w:shd w:val="clear" w:color="auto" w:fill="FFFFFF"/>
        </w:rPr>
        <w:t xml:space="preserve">[Электронный ресурс] //РОСМЕДПОРТАЛ. РФ: научно-практический медицинский журнал, 31.10.2011. </w:t>
      </w:r>
      <w:r w:rsidRPr="001B30B7">
        <w:rPr>
          <w:rFonts w:ascii="Times New Roman" w:hAnsi="Times New Roman" w:cs="Times New Roman"/>
          <w:sz w:val="28"/>
          <w:szCs w:val="28"/>
          <w:shd w:val="clear" w:color="auto" w:fill="FFFFFF"/>
          <w:lang w:val="en-US"/>
        </w:rPr>
        <w:t>URL</w:t>
      </w:r>
      <w:r w:rsidRPr="001B30B7">
        <w:rPr>
          <w:rFonts w:ascii="Times New Roman" w:hAnsi="Times New Roman" w:cs="Times New Roman"/>
          <w:sz w:val="28"/>
          <w:szCs w:val="28"/>
          <w:shd w:val="clear" w:color="auto" w:fill="FFFFFF"/>
        </w:rPr>
        <w:t>:http://www.rosmedportal.com/index.php?option=com_content&amp;view=article&amp;id=1466:2011-10-31-02-26-08&amp;catid=25:the-project(дата обращения: 18.05.2016).</w:t>
      </w:r>
    </w:p>
    <w:p w:rsidR="00D16855" w:rsidRPr="001B30B7" w:rsidRDefault="00D16855" w:rsidP="00D16855">
      <w:pPr>
        <w:pStyle w:val="a7"/>
        <w:numPr>
          <w:ilvl w:val="0"/>
          <w:numId w:val="51"/>
        </w:numPr>
        <w:tabs>
          <w:tab w:val="left" w:pos="1134"/>
        </w:tabs>
        <w:spacing w:before="0" w:after="0" w:line="360" w:lineRule="auto"/>
        <w:ind w:left="0" w:firstLine="851"/>
        <w:jc w:val="both"/>
        <w:textAlignment w:val="auto"/>
        <w:rPr>
          <w:sz w:val="28"/>
          <w:szCs w:val="28"/>
        </w:rPr>
      </w:pPr>
      <w:r w:rsidRPr="001B30B7">
        <w:rPr>
          <w:sz w:val="28"/>
          <w:szCs w:val="28"/>
        </w:rPr>
        <w:t>Титова А. О., Родионова С. Ю. Особенности управления финансами в разных моделях здравоохранения // Изв. Сарат. ун-та Нов.сер. Сер. Экономика. Управление. Право. 2014. №3 С.538.</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rPr>
        <w:t xml:space="preserve">Сура М.В., Максимова Л.В., Назаров В.С. Ценовое регулирование и компенсационные схемы в системе амбулаторного лекарственного обеспечения зарубежных стран / </w:t>
      </w:r>
      <w:hyperlink r:id="rId34" w:history="1">
        <w:r w:rsidRPr="001B30B7">
          <w:rPr>
            <w:rStyle w:val="ae"/>
            <w:rFonts w:ascii="Times New Roman" w:hAnsi="Times New Roman" w:cs="Times New Roman"/>
            <w:color w:val="auto"/>
            <w:sz w:val="28"/>
            <w:szCs w:val="28"/>
            <w:u w:val="none"/>
            <w:shd w:val="clear" w:color="auto" w:fill="FFFFFF" w:themeFill="background1"/>
          </w:rPr>
          <w:t>Медицинские технологии. Оценка и выбор</w:t>
        </w:r>
      </w:hyperlink>
      <w:r w:rsidRPr="001B30B7">
        <w:rPr>
          <w:rFonts w:ascii="Times New Roman" w:hAnsi="Times New Roman" w:cs="Times New Roman"/>
          <w:sz w:val="28"/>
          <w:szCs w:val="28"/>
          <w:shd w:val="clear" w:color="auto" w:fill="FFFFFF" w:themeFill="background1"/>
        </w:rPr>
        <w:t>. 2013.</w:t>
      </w:r>
      <w:r w:rsidRPr="001B30B7">
        <w:rPr>
          <w:rStyle w:val="apple-converted-space"/>
          <w:rFonts w:ascii="Times New Roman" w:hAnsi="Times New Roman" w:cs="Times New Roman"/>
          <w:sz w:val="28"/>
          <w:szCs w:val="28"/>
          <w:shd w:val="clear" w:color="auto" w:fill="FFFFFF" w:themeFill="background1"/>
        </w:rPr>
        <w:t> </w:t>
      </w:r>
      <w:hyperlink r:id="rId35" w:history="1">
        <w:r w:rsidRPr="001B30B7">
          <w:rPr>
            <w:rStyle w:val="ae"/>
            <w:rFonts w:ascii="Times New Roman" w:hAnsi="Times New Roman" w:cs="Times New Roman"/>
            <w:color w:val="auto"/>
            <w:sz w:val="28"/>
            <w:szCs w:val="28"/>
            <w:u w:val="none"/>
            <w:shd w:val="clear" w:color="auto" w:fill="FFFFFF" w:themeFill="background1"/>
          </w:rPr>
          <w:t>№ 2 (12)</w:t>
        </w:r>
      </w:hyperlink>
      <w:r w:rsidRPr="001B30B7">
        <w:rPr>
          <w:rFonts w:ascii="Times New Roman" w:hAnsi="Times New Roman" w:cs="Times New Roman"/>
          <w:sz w:val="28"/>
          <w:szCs w:val="28"/>
        </w:rPr>
        <w:t>.</w:t>
      </w:r>
      <w:r w:rsidRPr="001B30B7">
        <w:rPr>
          <w:rFonts w:ascii="Times New Roman" w:hAnsi="Times New Roman" w:cs="Times New Roman"/>
          <w:sz w:val="28"/>
          <w:szCs w:val="28"/>
          <w:shd w:val="clear" w:color="auto" w:fill="FFFFFF" w:themeFill="background1"/>
        </w:rPr>
        <w:t xml:space="preserve"> С.81.</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iCs/>
          <w:sz w:val="28"/>
          <w:szCs w:val="28"/>
          <w:shd w:val="clear" w:color="auto" w:fill="FFFFFF" w:themeFill="background1"/>
        </w:rPr>
        <w:t xml:space="preserve">Пехтерева Е.А. </w:t>
      </w:r>
      <w:hyperlink r:id="rId36" w:history="1">
        <w:r w:rsidRPr="001B30B7">
          <w:rPr>
            <w:rStyle w:val="ae"/>
            <w:rFonts w:ascii="Times New Roman" w:hAnsi="Times New Roman" w:cs="Times New Roman"/>
            <w:bCs/>
            <w:color w:val="auto"/>
            <w:sz w:val="28"/>
            <w:szCs w:val="28"/>
            <w:u w:val="none"/>
            <w:shd w:val="clear" w:color="auto" w:fill="FFFFFF" w:themeFill="background1"/>
          </w:rPr>
          <w:t>Современные системы и модели здравоохранения в зарубежных странах. (Сводный реферат)</w:t>
        </w:r>
      </w:hyperlink>
      <w:r w:rsidRPr="001B30B7">
        <w:rPr>
          <w:rFonts w:ascii="Times New Roman" w:hAnsi="Times New Roman" w:cs="Times New Roman"/>
          <w:sz w:val="28"/>
          <w:szCs w:val="28"/>
          <w:shd w:val="clear" w:color="auto" w:fill="FFFFFF" w:themeFill="background1"/>
        </w:rPr>
        <w:t xml:space="preserve">/ </w:t>
      </w:r>
      <w:hyperlink r:id="rId37" w:history="1">
        <w:r w:rsidRPr="001B30B7">
          <w:rPr>
            <w:rStyle w:val="ae"/>
            <w:rFonts w:ascii="Times New Roman" w:hAnsi="Times New Roman" w:cs="Times New Roman"/>
            <w:color w:val="auto"/>
            <w:sz w:val="28"/>
            <w:szCs w:val="28"/>
            <w:u w:val="none"/>
            <w:shd w:val="clear" w:color="auto" w:fill="FFFFFF" w:themeFill="background1"/>
          </w:rPr>
          <w:t>Социальные и гуманитарные науки. Отечественная и зарубежная литература. Серия 2: Экономика. Реферативный журнал</w:t>
        </w:r>
      </w:hyperlink>
      <w:r w:rsidRPr="001B30B7">
        <w:rPr>
          <w:rFonts w:ascii="Times New Roman" w:hAnsi="Times New Roman" w:cs="Times New Roman"/>
          <w:sz w:val="28"/>
          <w:szCs w:val="28"/>
          <w:shd w:val="clear" w:color="auto" w:fill="FFFFFF" w:themeFill="background1"/>
        </w:rPr>
        <w:t>. 2012.</w:t>
      </w:r>
      <w:r w:rsidRPr="001B30B7">
        <w:rPr>
          <w:rStyle w:val="apple-converted-space"/>
          <w:rFonts w:ascii="Times New Roman" w:hAnsi="Times New Roman" w:cs="Times New Roman"/>
          <w:sz w:val="28"/>
          <w:szCs w:val="28"/>
          <w:shd w:val="clear" w:color="auto" w:fill="FFFFFF" w:themeFill="background1"/>
        </w:rPr>
        <w:t> </w:t>
      </w:r>
      <w:hyperlink r:id="rId38" w:history="1">
        <w:r w:rsidRPr="001B30B7">
          <w:rPr>
            <w:rStyle w:val="ae"/>
            <w:rFonts w:ascii="Times New Roman" w:hAnsi="Times New Roman" w:cs="Times New Roman"/>
            <w:color w:val="auto"/>
            <w:sz w:val="28"/>
            <w:szCs w:val="28"/>
            <w:u w:val="none"/>
            <w:shd w:val="clear" w:color="auto" w:fill="FFFFFF" w:themeFill="background1"/>
          </w:rPr>
          <w:t>№ 2</w:t>
        </w:r>
      </w:hyperlink>
      <w:r w:rsidRPr="001B30B7">
        <w:rPr>
          <w:rFonts w:ascii="Times New Roman" w:hAnsi="Times New Roman" w:cs="Times New Roman"/>
          <w:sz w:val="28"/>
          <w:szCs w:val="28"/>
          <w:shd w:val="clear" w:color="auto" w:fill="FFFFFF" w:themeFill="background1"/>
        </w:rPr>
        <w:t>. С.160-161.</w:t>
      </w:r>
    </w:p>
    <w:p w:rsidR="00D16855" w:rsidRPr="001B30B7" w:rsidRDefault="00D16855" w:rsidP="00D16855">
      <w:pPr>
        <w:pStyle w:val="a7"/>
        <w:numPr>
          <w:ilvl w:val="0"/>
          <w:numId w:val="51"/>
        </w:numPr>
        <w:tabs>
          <w:tab w:val="left" w:pos="1134"/>
        </w:tabs>
        <w:spacing w:before="0" w:after="0" w:line="360" w:lineRule="auto"/>
        <w:ind w:left="0" w:firstLine="851"/>
        <w:jc w:val="both"/>
        <w:textAlignment w:val="auto"/>
        <w:rPr>
          <w:sz w:val="28"/>
          <w:szCs w:val="28"/>
        </w:rPr>
      </w:pPr>
      <w:r w:rsidRPr="001B30B7">
        <w:rPr>
          <w:sz w:val="28"/>
          <w:szCs w:val="28"/>
        </w:rPr>
        <w:lastRenderedPageBreak/>
        <w:t xml:space="preserve">Комиссаров И. А., Козловских Н. В. Социально-экономические модели здравоохранения // Вятский медицинский вестник. 2012. №4 С.34. </w:t>
      </w:r>
    </w:p>
    <w:p w:rsidR="00D16855" w:rsidRPr="001B30B7" w:rsidRDefault="00D16855" w:rsidP="00D16855">
      <w:pPr>
        <w:pStyle w:val="1"/>
        <w:numPr>
          <w:ilvl w:val="0"/>
          <w:numId w:val="51"/>
        </w:numPr>
        <w:shd w:val="clear" w:color="auto" w:fill="FFFFFF"/>
        <w:tabs>
          <w:tab w:val="left" w:pos="1134"/>
        </w:tabs>
        <w:spacing w:after="0" w:line="360" w:lineRule="auto"/>
        <w:ind w:left="0" w:firstLine="851"/>
        <w:jc w:val="both"/>
        <w:textAlignment w:val="bottom"/>
        <w:rPr>
          <w:b w:val="0"/>
          <w:caps/>
          <w:sz w:val="28"/>
          <w:szCs w:val="28"/>
        </w:rPr>
      </w:pPr>
      <w:r w:rsidRPr="001B30B7">
        <w:rPr>
          <w:b w:val="0"/>
          <w:sz w:val="28"/>
          <w:szCs w:val="28"/>
          <w:shd w:val="clear" w:color="auto" w:fill="FFFFFF" w:themeFill="background1"/>
        </w:rPr>
        <w:t>Род Шифф, Рейчел Брукс. Оплата труда врачей: международный опыт и варианты</w:t>
      </w:r>
      <w:r w:rsidRPr="001B30B7">
        <w:rPr>
          <w:rStyle w:val="af"/>
          <w:sz w:val="28"/>
          <w:szCs w:val="28"/>
          <w:shd w:val="clear" w:color="auto" w:fill="FFFFFF" w:themeFill="background1"/>
        </w:rPr>
        <w:t>/</w:t>
      </w:r>
      <w:r w:rsidRPr="001B30B7">
        <w:rPr>
          <w:b w:val="0"/>
          <w:sz w:val="28"/>
          <w:szCs w:val="28"/>
          <w:shd w:val="clear" w:color="auto" w:fill="FFFFFF" w:themeFill="background1"/>
        </w:rPr>
        <w:t xml:space="preserve">[Электронный ресурс] //РОСМЕДПОРТАЛ. РФ: научно-практический медицинский журнал, 08.08.2011 </w:t>
      </w:r>
      <w:r w:rsidRPr="001B30B7">
        <w:rPr>
          <w:b w:val="0"/>
          <w:sz w:val="28"/>
          <w:szCs w:val="28"/>
          <w:shd w:val="clear" w:color="auto" w:fill="FFFFFF" w:themeFill="background1"/>
          <w:lang w:val="en-US"/>
        </w:rPr>
        <w:t>URL</w:t>
      </w:r>
      <w:r w:rsidRPr="001B30B7">
        <w:rPr>
          <w:b w:val="0"/>
          <w:sz w:val="28"/>
          <w:szCs w:val="28"/>
          <w:shd w:val="clear" w:color="auto" w:fill="FFFFFF" w:themeFill="background1"/>
        </w:rPr>
        <w:t>:http://www.rosmedportal.com/index.php?option=com_content&amp;view=article&amp;id=1293:2011-08-08-19-38-43&amp;catid=25:the-project(дата обращения: 20.05.2016)</w:t>
      </w:r>
    </w:p>
    <w:p w:rsidR="00D16855" w:rsidRPr="001B30B7" w:rsidRDefault="00D16855" w:rsidP="00D16855">
      <w:pPr>
        <w:pStyle w:val="1"/>
        <w:numPr>
          <w:ilvl w:val="0"/>
          <w:numId w:val="51"/>
        </w:numPr>
        <w:tabs>
          <w:tab w:val="left" w:pos="1134"/>
        </w:tabs>
        <w:spacing w:line="360" w:lineRule="auto"/>
        <w:ind w:left="0" w:firstLine="851"/>
        <w:jc w:val="both"/>
        <w:textAlignment w:val="auto"/>
        <w:rPr>
          <w:b w:val="0"/>
          <w:bCs w:val="0"/>
          <w:sz w:val="28"/>
          <w:szCs w:val="28"/>
        </w:rPr>
      </w:pPr>
      <w:r w:rsidRPr="001B30B7">
        <w:rPr>
          <w:rStyle w:val="af0"/>
          <w:b w:val="0"/>
          <w:i w:val="0"/>
          <w:sz w:val="28"/>
          <w:szCs w:val="28"/>
        </w:rPr>
        <w:t>Гетьман Н.</w:t>
      </w:r>
      <w:r w:rsidRPr="001B30B7">
        <w:rPr>
          <w:b w:val="0"/>
          <w:bCs w:val="0"/>
          <w:sz w:val="28"/>
          <w:szCs w:val="28"/>
        </w:rPr>
        <w:t xml:space="preserve"> Медицинское страхование — Германия </w:t>
      </w:r>
      <w:r w:rsidRPr="001B30B7">
        <w:rPr>
          <w:rStyle w:val="af"/>
          <w:sz w:val="28"/>
          <w:szCs w:val="28"/>
          <w:shd w:val="clear" w:color="auto" w:fill="FFFFFF"/>
        </w:rPr>
        <w:t>/</w:t>
      </w:r>
      <w:r w:rsidRPr="001B30B7">
        <w:rPr>
          <w:b w:val="0"/>
          <w:sz w:val="28"/>
          <w:szCs w:val="28"/>
          <w:shd w:val="clear" w:color="auto" w:fill="FFFFFF"/>
        </w:rPr>
        <w:t>[электронный ресурс] //Национальный исследовательский университет «Высшая школа экономики»24.10.2010/</w:t>
      </w:r>
      <w:r w:rsidRPr="001B30B7">
        <w:rPr>
          <w:b w:val="0"/>
          <w:sz w:val="28"/>
          <w:szCs w:val="28"/>
          <w:shd w:val="clear" w:color="auto" w:fill="FFFFFF"/>
          <w:lang w:val="en-US"/>
        </w:rPr>
        <w:t>URL</w:t>
      </w:r>
      <w:r w:rsidRPr="001B30B7">
        <w:rPr>
          <w:b w:val="0"/>
          <w:sz w:val="28"/>
          <w:szCs w:val="28"/>
          <w:shd w:val="clear" w:color="auto" w:fill="FFFFFF"/>
        </w:rPr>
        <w:t>:</w:t>
      </w:r>
      <w:hyperlink r:id="rId39" w:history="1">
        <w:r w:rsidRPr="001B30B7">
          <w:rPr>
            <w:rStyle w:val="ae"/>
            <w:b w:val="0"/>
            <w:color w:val="auto"/>
            <w:sz w:val="28"/>
            <w:szCs w:val="28"/>
            <w:u w:val="none"/>
            <w:shd w:val="clear" w:color="auto" w:fill="FFFFFF"/>
          </w:rPr>
          <w:t>https://iq.hse.ru/news/177673236.html</w:t>
        </w:r>
      </w:hyperlink>
      <w:r w:rsidRPr="001B30B7">
        <w:rPr>
          <w:b w:val="0"/>
          <w:sz w:val="28"/>
          <w:szCs w:val="28"/>
          <w:shd w:val="clear" w:color="auto" w:fill="FFFFFF"/>
        </w:rPr>
        <w:t xml:space="preserve"> (дата обращения 20.05.2016)</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rPr>
        <w:t>Алексеев</w:t>
      </w:r>
      <w:r w:rsidR="00B17E88" w:rsidRPr="00B17E88">
        <w:rPr>
          <w:rFonts w:ascii="Times New Roman" w:hAnsi="Times New Roman" w:cs="Times New Roman"/>
          <w:sz w:val="28"/>
          <w:szCs w:val="28"/>
        </w:rPr>
        <w:t xml:space="preserve"> </w:t>
      </w:r>
      <w:r w:rsidR="00B17E88" w:rsidRPr="001B30B7">
        <w:rPr>
          <w:rFonts w:ascii="Times New Roman" w:hAnsi="Times New Roman" w:cs="Times New Roman"/>
          <w:sz w:val="28"/>
          <w:szCs w:val="28"/>
        </w:rPr>
        <w:t>В.А.</w:t>
      </w:r>
      <w:r w:rsidRPr="001B30B7">
        <w:rPr>
          <w:rFonts w:ascii="Times New Roman" w:hAnsi="Times New Roman" w:cs="Times New Roman"/>
          <w:sz w:val="28"/>
          <w:szCs w:val="28"/>
        </w:rPr>
        <w:t>, Задворная</w:t>
      </w:r>
      <w:r w:rsidR="00B17E88" w:rsidRPr="00B17E88">
        <w:rPr>
          <w:rFonts w:ascii="Times New Roman" w:hAnsi="Times New Roman" w:cs="Times New Roman"/>
          <w:sz w:val="28"/>
          <w:szCs w:val="28"/>
        </w:rPr>
        <w:t xml:space="preserve"> </w:t>
      </w:r>
      <w:r w:rsidR="00B17E88" w:rsidRPr="001B30B7">
        <w:rPr>
          <w:rFonts w:ascii="Times New Roman" w:hAnsi="Times New Roman" w:cs="Times New Roman"/>
          <w:sz w:val="28"/>
          <w:szCs w:val="28"/>
        </w:rPr>
        <w:t>О.Л.</w:t>
      </w:r>
      <w:r w:rsidRPr="001B30B7">
        <w:rPr>
          <w:rFonts w:ascii="Times New Roman" w:hAnsi="Times New Roman" w:cs="Times New Roman"/>
          <w:sz w:val="28"/>
          <w:szCs w:val="28"/>
        </w:rPr>
        <w:t xml:space="preserve"> Кафедра международного здравоохранения Российской медицинской академии последипломного образования, г. Москва. Здравоохранение Германии. // «Здравоохранение» - 2010. - №7. – С. 89 – 99.</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rPr>
        <w:t>Юсуфов М.М. Социальные составляющие частнопредпринимательской деятельности в здравоохранении (опыт США) //Общество: политика, экономика, право. 2010.  № 1. С.53-54.</w:t>
      </w:r>
    </w:p>
    <w:p w:rsidR="00D16855" w:rsidRPr="001B30B7" w:rsidRDefault="00D16855" w:rsidP="00D16855">
      <w:pPr>
        <w:pStyle w:val="a7"/>
        <w:numPr>
          <w:ilvl w:val="0"/>
          <w:numId w:val="51"/>
        </w:numPr>
        <w:tabs>
          <w:tab w:val="left" w:pos="1134"/>
        </w:tabs>
        <w:spacing w:before="0" w:after="0" w:line="360" w:lineRule="auto"/>
        <w:ind w:left="0" w:firstLine="851"/>
        <w:jc w:val="both"/>
        <w:textAlignment w:val="auto"/>
        <w:rPr>
          <w:sz w:val="28"/>
          <w:szCs w:val="28"/>
        </w:rPr>
      </w:pPr>
      <w:r w:rsidRPr="001B30B7">
        <w:rPr>
          <w:sz w:val="28"/>
          <w:szCs w:val="28"/>
        </w:rPr>
        <w:t>Хальфин Р. А., Таджиев И. Я. Организация здравоохранения в США. Часть 1 // Менеджер здравоохранения. 2012. №9 С.43</w:t>
      </w:r>
    </w:p>
    <w:p w:rsidR="00B17E88" w:rsidRPr="00B17E88" w:rsidRDefault="00D16855" w:rsidP="00D16855">
      <w:pPr>
        <w:pStyle w:val="1"/>
        <w:numPr>
          <w:ilvl w:val="0"/>
          <w:numId w:val="51"/>
        </w:numPr>
        <w:shd w:val="clear" w:color="auto" w:fill="FFFFFF"/>
        <w:tabs>
          <w:tab w:val="left" w:pos="1134"/>
        </w:tabs>
        <w:spacing w:before="0" w:after="0" w:line="360" w:lineRule="auto"/>
        <w:ind w:left="0" w:firstLine="851"/>
        <w:jc w:val="both"/>
        <w:textAlignment w:val="auto"/>
        <w:rPr>
          <w:sz w:val="28"/>
          <w:szCs w:val="28"/>
        </w:rPr>
      </w:pPr>
      <w:r w:rsidRPr="00B17E88">
        <w:rPr>
          <w:b w:val="0"/>
          <w:sz w:val="28"/>
          <w:szCs w:val="28"/>
        </w:rPr>
        <w:t>5 плюсов и 3 минуса американской системы здравоохранения</w:t>
      </w:r>
      <w:r w:rsidRPr="00B17E88">
        <w:rPr>
          <w:rStyle w:val="af"/>
          <w:sz w:val="28"/>
          <w:szCs w:val="28"/>
          <w:shd w:val="clear" w:color="auto" w:fill="FFFFFF"/>
        </w:rPr>
        <w:t>/</w:t>
      </w:r>
      <w:r w:rsidRPr="00B17E88">
        <w:rPr>
          <w:b w:val="0"/>
          <w:sz w:val="28"/>
          <w:szCs w:val="28"/>
          <w:shd w:val="clear" w:color="auto" w:fill="FFFFFF"/>
        </w:rPr>
        <w:t>[Электронный ресурс] //МЕДПОРТАЛ:05.08.2013</w:t>
      </w:r>
      <w:r w:rsidRPr="00B17E88">
        <w:rPr>
          <w:b w:val="0"/>
          <w:sz w:val="28"/>
          <w:szCs w:val="28"/>
          <w:shd w:val="clear" w:color="auto" w:fill="FFFFFF"/>
          <w:lang w:val="en-US"/>
        </w:rPr>
        <w:t>URL</w:t>
      </w:r>
      <w:r w:rsidRPr="00B17E88">
        <w:rPr>
          <w:b w:val="0"/>
          <w:sz w:val="28"/>
          <w:szCs w:val="28"/>
          <w:shd w:val="clear" w:color="auto" w:fill="FFFFFF"/>
        </w:rPr>
        <w:t>:http://medportal.ru/mednovosti/main/2013/08/05/001usa/(дата обращения: 18.05.2016)</w:t>
      </w:r>
    </w:p>
    <w:p w:rsidR="00D16855" w:rsidRPr="00B17E88" w:rsidRDefault="00D16855" w:rsidP="00D16855">
      <w:pPr>
        <w:pStyle w:val="1"/>
        <w:numPr>
          <w:ilvl w:val="0"/>
          <w:numId w:val="51"/>
        </w:numPr>
        <w:shd w:val="clear" w:color="auto" w:fill="FFFFFF"/>
        <w:tabs>
          <w:tab w:val="left" w:pos="1134"/>
        </w:tabs>
        <w:spacing w:before="0" w:after="0" w:line="360" w:lineRule="auto"/>
        <w:ind w:left="0" w:firstLine="851"/>
        <w:jc w:val="both"/>
        <w:textAlignment w:val="auto"/>
        <w:rPr>
          <w:b w:val="0"/>
          <w:sz w:val="28"/>
          <w:szCs w:val="28"/>
        </w:rPr>
      </w:pPr>
      <w:r w:rsidRPr="00B17E88">
        <w:rPr>
          <w:b w:val="0"/>
          <w:sz w:val="28"/>
          <w:szCs w:val="28"/>
        </w:rPr>
        <w:t>Хасанов Ф. З. Политика государства в области здравоохранения в условиях модернизации российского общества // Вестник Башкирск. ун-та. 2011. №1 С.202.</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shd w:val="clear" w:color="auto" w:fill="FFFFFF" w:themeFill="background1"/>
        </w:rPr>
        <w:t xml:space="preserve">Олейникова Е.Г. Приоритеты государственного управления социальным развитием российской федерации// </w:t>
      </w:r>
      <w:hyperlink r:id="rId40" w:history="1">
        <w:r w:rsidRPr="001B30B7">
          <w:rPr>
            <w:rStyle w:val="ae"/>
            <w:rFonts w:ascii="Times New Roman" w:hAnsi="Times New Roman" w:cs="Times New Roman"/>
            <w:color w:val="auto"/>
            <w:sz w:val="28"/>
            <w:szCs w:val="28"/>
            <w:u w:val="none"/>
            <w:shd w:val="clear" w:color="auto" w:fill="FFFFFF" w:themeFill="background1"/>
          </w:rPr>
          <w:t xml:space="preserve">Научный вестник </w:t>
        </w:r>
        <w:r w:rsidRPr="001B30B7">
          <w:rPr>
            <w:rStyle w:val="ae"/>
            <w:rFonts w:ascii="Times New Roman" w:hAnsi="Times New Roman" w:cs="Times New Roman"/>
            <w:color w:val="auto"/>
            <w:sz w:val="28"/>
            <w:szCs w:val="28"/>
            <w:u w:val="none"/>
            <w:shd w:val="clear" w:color="auto" w:fill="FFFFFF" w:themeFill="background1"/>
          </w:rPr>
          <w:lastRenderedPageBreak/>
          <w:t>Волгоградского филиала РАНХиГС. Серия: Политология и социология</w:t>
        </w:r>
      </w:hyperlink>
      <w:r w:rsidRPr="001B30B7">
        <w:rPr>
          <w:rFonts w:ascii="Times New Roman" w:hAnsi="Times New Roman" w:cs="Times New Roman"/>
          <w:sz w:val="28"/>
          <w:szCs w:val="28"/>
          <w:shd w:val="clear" w:color="auto" w:fill="FFFFFF" w:themeFill="background1"/>
        </w:rPr>
        <w:t>. 2015.</w:t>
      </w:r>
      <w:r w:rsidRPr="001B30B7">
        <w:rPr>
          <w:rStyle w:val="apple-converted-space"/>
          <w:rFonts w:ascii="Times New Roman" w:hAnsi="Times New Roman" w:cs="Times New Roman"/>
          <w:sz w:val="28"/>
          <w:szCs w:val="28"/>
          <w:shd w:val="clear" w:color="auto" w:fill="FFFFFF" w:themeFill="background1"/>
        </w:rPr>
        <w:t> </w:t>
      </w:r>
      <w:hyperlink r:id="rId41" w:history="1">
        <w:r w:rsidRPr="001B30B7">
          <w:rPr>
            <w:rStyle w:val="ae"/>
            <w:rFonts w:ascii="Times New Roman" w:hAnsi="Times New Roman" w:cs="Times New Roman"/>
            <w:color w:val="auto"/>
            <w:sz w:val="28"/>
            <w:szCs w:val="28"/>
            <w:u w:val="none"/>
            <w:shd w:val="clear" w:color="auto" w:fill="FFFFFF" w:themeFill="background1"/>
          </w:rPr>
          <w:t>№ 1</w:t>
        </w:r>
      </w:hyperlink>
      <w:r w:rsidRPr="001B30B7">
        <w:rPr>
          <w:rFonts w:ascii="Times New Roman" w:hAnsi="Times New Roman" w:cs="Times New Roman"/>
          <w:sz w:val="28"/>
          <w:szCs w:val="28"/>
          <w:shd w:val="clear" w:color="auto" w:fill="FFFFFF" w:themeFill="background1"/>
        </w:rPr>
        <w:t>. С.22</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rPr>
        <w:t>Калмыков Н.Н., Рехтина Н.В. Проблемы и перспективы развития системы здравоохранения в Российской Федерации</w:t>
      </w:r>
      <w:r w:rsidRPr="001B30B7">
        <w:rPr>
          <w:rFonts w:ascii="Times New Roman" w:hAnsi="Times New Roman" w:cs="Times New Roman"/>
          <w:bCs/>
          <w:sz w:val="28"/>
          <w:szCs w:val="28"/>
        </w:rPr>
        <w:t>[электронный ресурс]// Режим доступа:</w:t>
      </w:r>
      <w:hyperlink r:id="rId42" w:history="1">
        <w:r w:rsidRPr="001B30B7">
          <w:rPr>
            <w:rStyle w:val="ae"/>
            <w:rFonts w:ascii="Times New Roman" w:hAnsi="Times New Roman" w:cs="Times New Roman"/>
            <w:color w:val="auto"/>
            <w:sz w:val="28"/>
            <w:szCs w:val="28"/>
            <w:u w:val="none"/>
          </w:rPr>
          <w:t>http://www.ranepa.ru/images/docs/nayka/issledovanie-meditsina.pdf</w:t>
        </w:r>
      </w:hyperlink>
      <w:r w:rsidRPr="001B30B7">
        <w:rPr>
          <w:rFonts w:ascii="Times New Roman" w:hAnsi="Times New Roman" w:cs="Times New Roman"/>
          <w:bCs/>
          <w:sz w:val="28"/>
          <w:szCs w:val="28"/>
        </w:rPr>
        <w:t>свободный</w:t>
      </w:r>
    </w:p>
    <w:p w:rsidR="00D16855" w:rsidRPr="001B30B7" w:rsidRDefault="00D16855" w:rsidP="00D16855">
      <w:pPr>
        <w:pStyle w:val="1"/>
        <w:numPr>
          <w:ilvl w:val="0"/>
          <w:numId w:val="51"/>
        </w:numPr>
        <w:shd w:val="clear" w:color="auto" w:fill="FFFFFF"/>
        <w:tabs>
          <w:tab w:val="left" w:pos="1134"/>
        </w:tabs>
        <w:spacing w:line="360" w:lineRule="auto"/>
        <w:ind w:left="0" w:firstLine="851"/>
        <w:jc w:val="both"/>
        <w:textAlignment w:val="auto"/>
        <w:rPr>
          <w:b w:val="0"/>
          <w:bCs w:val="0"/>
          <w:sz w:val="28"/>
          <w:szCs w:val="28"/>
        </w:rPr>
      </w:pPr>
      <w:r w:rsidRPr="001B30B7">
        <w:rPr>
          <w:b w:val="0"/>
          <w:bCs w:val="0"/>
          <w:sz w:val="28"/>
          <w:szCs w:val="28"/>
        </w:rPr>
        <w:t>Основные направления государственной политики в сфере здравоохранения в Российской Федерации [электронный ресурс]//РосМедСтрах:</w:t>
      </w:r>
      <w:r w:rsidRPr="001B30B7">
        <w:rPr>
          <w:b w:val="0"/>
          <w:bCs w:val="0"/>
          <w:sz w:val="28"/>
          <w:szCs w:val="28"/>
          <w:lang w:val="en-US"/>
        </w:rPr>
        <w:t>URL</w:t>
      </w:r>
      <w:r w:rsidRPr="001B30B7">
        <w:rPr>
          <w:b w:val="0"/>
          <w:bCs w:val="0"/>
          <w:sz w:val="28"/>
          <w:szCs w:val="28"/>
        </w:rPr>
        <w:t xml:space="preserve">.Режим доступа: </w:t>
      </w:r>
      <w:hyperlink r:id="rId43" w:history="1">
        <w:r w:rsidRPr="001B30B7">
          <w:rPr>
            <w:rStyle w:val="ae"/>
            <w:b w:val="0"/>
            <w:bCs w:val="0"/>
            <w:color w:val="auto"/>
            <w:sz w:val="28"/>
            <w:szCs w:val="28"/>
            <w:u w:val="none"/>
          </w:rPr>
          <w:t>http://www.rosmedstrah.ru/articles.php?show=1&amp;id=512&amp;offset=20&amp;theme=9</w:t>
        </w:r>
      </w:hyperlink>
      <w:r w:rsidRPr="001B30B7">
        <w:rPr>
          <w:b w:val="0"/>
          <w:bCs w:val="0"/>
          <w:sz w:val="28"/>
          <w:szCs w:val="28"/>
        </w:rPr>
        <w:t xml:space="preserve"> свободный</w:t>
      </w:r>
    </w:p>
    <w:p w:rsidR="00D16855" w:rsidRPr="001B30B7" w:rsidRDefault="00D16855" w:rsidP="00D16855">
      <w:pPr>
        <w:pStyle w:val="a6"/>
        <w:numPr>
          <w:ilvl w:val="0"/>
          <w:numId w:val="51"/>
        </w:numPr>
        <w:shd w:val="clear" w:color="auto" w:fill="FFFFFF" w:themeFill="background1"/>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shd w:val="clear" w:color="auto" w:fill="FFFFFF" w:themeFill="background1"/>
        </w:rPr>
        <w:t xml:space="preserve">Хасанов Ф. З. Основные направления политики государства в сфере здравоохранения// </w:t>
      </w:r>
      <w:hyperlink r:id="rId44" w:history="1">
        <w:r w:rsidRPr="001B30B7">
          <w:rPr>
            <w:rStyle w:val="ae"/>
            <w:rFonts w:ascii="Times New Roman" w:hAnsi="Times New Roman" w:cs="Times New Roman"/>
            <w:color w:val="auto"/>
            <w:sz w:val="28"/>
            <w:szCs w:val="28"/>
            <w:u w:val="none"/>
            <w:shd w:val="clear" w:color="auto" w:fill="FFFFFF" w:themeFill="background1"/>
          </w:rPr>
          <w:t>Вестник БИСТ (Башкирского института социальных технологий)</w:t>
        </w:r>
      </w:hyperlink>
      <w:r w:rsidRPr="001B30B7">
        <w:rPr>
          <w:rFonts w:ascii="Times New Roman" w:hAnsi="Times New Roman" w:cs="Times New Roman"/>
          <w:sz w:val="28"/>
          <w:szCs w:val="28"/>
          <w:shd w:val="clear" w:color="auto" w:fill="FFFFFF" w:themeFill="background1"/>
        </w:rPr>
        <w:t>. 2014.</w:t>
      </w:r>
      <w:r w:rsidRPr="001B30B7">
        <w:rPr>
          <w:rStyle w:val="apple-converted-space"/>
          <w:rFonts w:ascii="Times New Roman" w:hAnsi="Times New Roman" w:cs="Times New Roman"/>
          <w:sz w:val="28"/>
          <w:szCs w:val="28"/>
          <w:shd w:val="clear" w:color="auto" w:fill="FFFFFF" w:themeFill="background1"/>
        </w:rPr>
        <w:t> </w:t>
      </w:r>
      <w:hyperlink r:id="rId45" w:history="1">
        <w:r w:rsidRPr="001B30B7">
          <w:rPr>
            <w:rStyle w:val="ae"/>
            <w:rFonts w:ascii="Times New Roman" w:hAnsi="Times New Roman" w:cs="Times New Roman"/>
            <w:color w:val="auto"/>
            <w:sz w:val="28"/>
            <w:szCs w:val="28"/>
            <w:u w:val="none"/>
            <w:shd w:val="clear" w:color="auto" w:fill="FFFFFF" w:themeFill="background1"/>
          </w:rPr>
          <w:t>№ 4 (25)</w:t>
        </w:r>
      </w:hyperlink>
      <w:r w:rsidRPr="001B30B7">
        <w:rPr>
          <w:rFonts w:ascii="Times New Roman" w:hAnsi="Times New Roman" w:cs="Times New Roman"/>
          <w:sz w:val="28"/>
          <w:szCs w:val="28"/>
          <w:shd w:val="clear" w:color="auto" w:fill="FFFFFF" w:themeFill="background1"/>
        </w:rPr>
        <w:t>. С. 21-22.</w:t>
      </w:r>
      <w:r w:rsidRPr="001B30B7">
        <w:rPr>
          <w:rStyle w:val="ab"/>
          <w:rFonts w:ascii="Times New Roman" w:hAnsi="Times New Roman" w:cs="Times New Roman"/>
          <w:sz w:val="28"/>
          <w:szCs w:val="28"/>
        </w:rPr>
        <w:footnoteRef/>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bCs/>
          <w:sz w:val="28"/>
          <w:szCs w:val="28"/>
          <w:shd w:val="clear" w:color="auto" w:fill="FFFFFF"/>
        </w:rPr>
      </w:pPr>
      <w:r w:rsidRPr="001B30B7">
        <w:rPr>
          <w:rFonts w:ascii="Times New Roman" w:hAnsi="Times New Roman" w:cs="Times New Roman"/>
          <w:sz w:val="28"/>
          <w:szCs w:val="28"/>
        </w:rPr>
        <w:t>О службе по надзору в сфере Здравоохранения  /</w:t>
      </w:r>
      <w:r w:rsidRPr="001B30B7">
        <w:rPr>
          <w:rStyle w:val="af"/>
          <w:rFonts w:ascii="Times New Roman" w:hAnsi="Times New Roman" w:cs="Times New Roman"/>
          <w:b w:val="0"/>
          <w:sz w:val="28"/>
          <w:szCs w:val="28"/>
          <w:shd w:val="clear" w:color="auto" w:fill="FFFFFF"/>
        </w:rPr>
        <w:t>/</w:t>
      </w:r>
      <w:r w:rsidRPr="001B30B7">
        <w:rPr>
          <w:rFonts w:ascii="Times New Roman" w:hAnsi="Times New Roman" w:cs="Times New Roman"/>
          <w:sz w:val="28"/>
          <w:szCs w:val="28"/>
          <w:shd w:val="clear" w:color="auto" w:fill="FFFFFF"/>
        </w:rPr>
        <w:t>[Электронный ресурс] //</w:t>
      </w:r>
      <w:r w:rsidRPr="001B30B7">
        <w:rPr>
          <w:rFonts w:ascii="Times New Roman" w:hAnsi="Times New Roman" w:cs="Times New Roman"/>
          <w:sz w:val="28"/>
          <w:szCs w:val="28"/>
        </w:rPr>
        <w:t xml:space="preserve"> Федеральная служба по надзору в сфере Здравоохранения,</w:t>
      </w:r>
      <w:r w:rsidRPr="001B30B7">
        <w:rPr>
          <w:rFonts w:ascii="Times New Roman" w:hAnsi="Times New Roman" w:cs="Times New Roman"/>
          <w:sz w:val="28"/>
          <w:szCs w:val="28"/>
          <w:shd w:val="clear" w:color="auto" w:fill="FFFFFF"/>
          <w:lang w:val="en-US"/>
        </w:rPr>
        <w:t>URL</w:t>
      </w:r>
      <w:r w:rsidRPr="001B30B7">
        <w:rPr>
          <w:rFonts w:ascii="Times New Roman" w:hAnsi="Times New Roman" w:cs="Times New Roman"/>
          <w:sz w:val="28"/>
          <w:szCs w:val="28"/>
          <w:shd w:val="clear" w:color="auto" w:fill="FFFFFF"/>
        </w:rPr>
        <w:t>:</w:t>
      </w:r>
      <w:r w:rsidRPr="001B30B7">
        <w:rPr>
          <w:rFonts w:ascii="Times New Roman" w:hAnsi="Times New Roman" w:cs="Times New Roman"/>
          <w:sz w:val="28"/>
          <w:szCs w:val="28"/>
        </w:rPr>
        <w:t xml:space="preserve"> http://www.roszdravnadzor.ru</w:t>
      </w:r>
      <w:r w:rsidRPr="001B30B7">
        <w:rPr>
          <w:rFonts w:ascii="Times New Roman" w:hAnsi="Times New Roman" w:cs="Times New Roman"/>
          <w:sz w:val="28"/>
          <w:szCs w:val="28"/>
          <w:shd w:val="clear" w:color="auto" w:fill="FFFFFF"/>
        </w:rPr>
        <w:t xml:space="preserve"> (дата обращения: 18.05.2016).</w:t>
      </w:r>
    </w:p>
    <w:p w:rsidR="00D16855" w:rsidRPr="001B30B7" w:rsidRDefault="00D16855" w:rsidP="00D16855">
      <w:pPr>
        <w:pStyle w:val="a6"/>
        <w:numPr>
          <w:ilvl w:val="0"/>
          <w:numId w:val="51"/>
        </w:numPr>
        <w:tabs>
          <w:tab w:val="left" w:pos="1134"/>
        </w:tabs>
        <w:spacing w:line="360" w:lineRule="auto"/>
        <w:ind w:left="0" w:firstLine="851"/>
        <w:jc w:val="both"/>
        <w:textAlignment w:val="auto"/>
        <w:rPr>
          <w:rFonts w:ascii="Times New Roman" w:hAnsi="Times New Roman" w:cs="Times New Roman"/>
          <w:sz w:val="28"/>
          <w:szCs w:val="28"/>
        </w:rPr>
      </w:pPr>
      <w:r w:rsidRPr="001B30B7">
        <w:rPr>
          <w:rFonts w:ascii="Times New Roman" w:hAnsi="Times New Roman" w:cs="Times New Roman"/>
          <w:sz w:val="28"/>
          <w:szCs w:val="28"/>
        </w:rPr>
        <w:t>Численность и размещение населения Ростовской области: Статистический сборник/Ростовстат/ – Ростов н/Д, 2012 – с.144. с-9</w:t>
      </w:r>
    </w:p>
    <w:p w:rsidR="00D16855" w:rsidRPr="001B30B7" w:rsidRDefault="00D16855" w:rsidP="00D16855">
      <w:pPr>
        <w:rPr>
          <w:rFonts w:ascii="Times New Roman" w:hAnsi="Times New Roman" w:cs="Times New Roman"/>
        </w:rPr>
      </w:pPr>
    </w:p>
    <w:p w:rsidR="00451DEC" w:rsidRPr="00451DEC" w:rsidRDefault="00451DEC" w:rsidP="00451DEC">
      <w:pPr>
        <w:pStyle w:val="Textbody"/>
        <w:rPr>
          <w:lang w:eastAsia="ru-RU"/>
        </w:rPr>
      </w:pPr>
    </w:p>
    <w:sectPr w:rsidR="00451DEC" w:rsidRPr="00451DEC" w:rsidSect="00437B96">
      <w:footerReference w:type="default" r:id="rId46"/>
      <w:pgSz w:w="11906" w:h="16838"/>
      <w:pgMar w:top="1134" w:right="567" w:bottom="1134" w:left="1701" w:header="720" w:footer="720" w:gutter="0"/>
      <w:pgNumType w:start="2"/>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611C" w:rsidRDefault="0006611C">
      <w:pPr>
        <w:spacing w:after="0" w:line="240" w:lineRule="auto"/>
      </w:pPr>
      <w:r>
        <w:separator/>
      </w:r>
    </w:p>
  </w:endnote>
  <w:endnote w:type="continuationSeparator" w:id="1">
    <w:p w:rsidR="0006611C" w:rsidRDefault="000661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 w:name="F">
    <w:altName w:val="Times New Roman"/>
    <w:charset w:val="00"/>
    <w:family w:val="auto"/>
    <w:pitch w:val="variable"/>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Microsoft YaHei">
    <w:charset w:val="86"/>
    <w:family w:val="swiss"/>
    <w:pitch w:val="variable"/>
    <w:sig w:usb0="80000287" w:usb1="280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Bodoni MT">
    <w:panose1 w:val="02070603080606020203"/>
    <w:charset w:val="00"/>
    <w:family w:val="roman"/>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045661"/>
    </w:sdtPr>
    <w:sdtContent>
      <w:p w:rsidR="00F1056E" w:rsidRDefault="001E1ECA">
        <w:pPr>
          <w:pStyle w:val="a9"/>
          <w:jc w:val="center"/>
        </w:pPr>
        <w:fldSimple w:instr="PAGE   \* MERGEFORMAT">
          <w:r w:rsidR="000270CB">
            <w:rPr>
              <w:noProof/>
            </w:rPr>
            <w:t>95</w:t>
          </w:r>
        </w:fldSimple>
      </w:p>
    </w:sdtContent>
  </w:sdt>
  <w:p w:rsidR="00F1056E" w:rsidRDefault="00F1056E">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611C" w:rsidRDefault="0006611C">
      <w:pPr>
        <w:spacing w:after="0" w:line="240" w:lineRule="auto"/>
      </w:pPr>
      <w:r>
        <w:rPr>
          <w:color w:val="000000"/>
        </w:rPr>
        <w:separator/>
      </w:r>
    </w:p>
  </w:footnote>
  <w:footnote w:type="continuationSeparator" w:id="1">
    <w:p w:rsidR="0006611C" w:rsidRDefault="0006611C">
      <w:pPr>
        <w:spacing w:after="0" w:line="240" w:lineRule="auto"/>
      </w:pPr>
      <w:r>
        <w:continuationSeparator/>
      </w:r>
    </w:p>
  </w:footnote>
  <w:footnote w:id="2">
    <w:p w:rsidR="00F1056E" w:rsidRDefault="00F1056E" w:rsidP="009F4AB5">
      <w:pPr>
        <w:pStyle w:val="a6"/>
        <w:jc w:val="both"/>
      </w:pPr>
      <w:r>
        <w:rPr>
          <w:rStyle w:val="ab"/>
        </w:rPr>
        <w:footnoteRef/>
      </w:r>
      <w:r>
        <w:rPr>
          <w:rFonts w:ascii="Times New Roman" w:hAnsi="Times New Roman" w:cs="Times New Roman"/>
        </w:rPr>
        <w:t>Медик В.А., Юрьев В.К. Общественное здоровье и здравоохранение. М.: Профессионал, 2009.С.15</w:t>
      </w:r>
    </w:p>
  </w:footnote>
  <w:footnote w:id="3">
    <w:p w:rsidR="00F1056E" w:rsidRDefault="00F1056E" w:rsidP="00CF0613">
      <w:pPr>
        <w:pStyle w:val="a6"/>
        <w:jc w:val="both"/>
      </w:pPr>
      <w:r>
        <w:rPr>
          <w:rStyle w:val="ab"/>
        </w:rPr>
        <w:footnoteRef/>
      </w:r>
      <w:r>
        <w:rPr>
          <w:rFonts w:ascii="Times New Roman" w:hAnsi="Times New Roman" w:cs="Times New Roman"/>
          <w:bCs/>
        </w:rPr>
        <w:t>Общественное здоровье и здравоохранение: учебник / Лисицын Ю.П. 2-е изд. 2010. С.117</w:t>
      </w:r>
    </w:p>
  </w:footnote>
  <w:footnote w:id="4">
    <w:p w:rsidR="00F1056E" w:rsidRDefault="00F1056E">
      <w:pPr>
        <w:pStyle w:val="a6"/>
      </w:pPr>
      <w:r>
        <w:rPr>
          <w:rStyle w:val="ab"/>
        </w:rPr>
        <w:footnoteRef/>
      </w:r>
      <w:r>
        <w:rPr>
          <w:rFonts w:ascii="Times New Roman" w:hAnsi="Times New Roman" w:cs="Times New Roman"/>
          <w:bCs/>
          <w:color w:val="000000"/>
        </w:rPr>
        <w:t>Хрусталев Ю.М.</w:t>
      </w:r>
      <w:r>
        <w:rPr>
          <w:rFonts w:ascii="Times New Roman" w:hAnsi="Times New Roman" w:cs="Times New Roman"/>
          <w:color w:val="000000"/>
        </w:rPr>
        <w:t>//</w:t>
      </w:r>
      <w:r>
        <w:rPr>
          <w:rFonts w:ascii="Times New Roman" w:hAnsi="Times New Roman" w:cs="Times New Roman"/>
          <w:bCs/>
          <w:color w:val="000000"/>
        </w:rPr>
        <w:t>Философия науки и медицины. Учебник. Гриф УМО по медицинскому образованию</w:t>
      </w:r>
      <w:r>
        <w:rPr>
          <w:rStyle w:val="apple-converted-space"/>
          <w:rFonts w:ascii="Times New Roman" w:hAnsi="Times New Roman" w:cs="Times New Roman"/>
          <w:color w:val="000000"/>
        </w:rPr>
        <w:t> </w:t>
      </w:r>
      <w:r>
        <w:rPr>
          <w:rFonts w:ascii="Times New Roman" w:hAnsi="Times New Roman" w:cs="Times New Roman"/>
          <w:color w:val="000000"/>
        </w:rPr>
        <w:t>//ГЭОТАР-Медиа,</w:t>
      </w:r>
      <w:r>
        <w:rPr>
          <w:rStyle w:val="apple-converted-space"/>
          <w:rFonts w:ascii="Times New Roman" w:hAnsi="Times New Roman" w:cs="Times New Roman"/>
          <w:color w:val="000000"/>
        </w:rPr>
        <w:t> </w:t>
      </w:r>
      <w:r>
        <w:rPr>
          <w:rFonts w:ascii="Times New Roman" w:hAnsi="Times New Roman" w:cs="Times New Roman"/>
          <w:bCs/>
          <w:color w:val="000000"/>
        </w:rPr>
        <w:t>2010</w:t>
      </w:r>
      <w:r>
        <w:rPr>
          <w:rStyle w:val="apple-converted-space"/>
          <w:rFonts w:ascii="Times New Roman" w:hAnsi="Times New Roman" w:cs="Times New Roman"/>
          <w:color w:val="000000"/>
        </w:rPr>
        <w:t> </w:t>
      </w:r>
      <w:r>
        <w:rPr>
          <w:rFonts w:ascii="Times New Roman" w:hAnsi="Times New Roman" w:cs="Times New Roman"/>
          <w:color w:val="000000"/>
        </w:rPr>
        <w:t>год, 784 стр. с 542</w:t>
      </w:r>
    </w:p>
    <w:p w:rsidR="00F1056E" w:rsidRDefault="00F1056E">
      <w:pPr>
        <w:pStyle w:val="Footnote"/>
      </w:pPr>
      <w:r>
        <w:rPr>
          <w:rStyle w:val="ab"/>
          <w:rFonts w:ascii="Times New Roman" w:hAnsi="Times New Roman" w:cs="Times New Roman"/>
          <w:sz w:val="28"/>
          <w:szCs w:val="28"/>
        </w:rPr>
        <w:br/>
      </w:r>
    </w:p>
  </w:footnote>
  <w:footnote w:id="5">
    <w:p w:rsidR="00F1056E" w:rsidRDefault="00F1056E" w:rsidP="009F4AB5">
      <w:pPr>
        <w:pStyle w:val="a6"/>
        <w:jc w:val="both"/>
      </w:pPr>
      <w:r>
        <w:rPr>
          <w:rStyle w:val="ab"/>
        </w:rPr>
        <w:footnoteRef/>
      </w:r>
      <w:r>
        <w:rPr>
          <w:rFonts w:ascii="Times New Roman" w:hAnsi="Times New Roman" w:cs="Times New Roman"/>
        </w:rPr>
        <w:t xml:space="preserve">А.К. Богма  Система здравоохранения как социальный институт: роль и значение в обществе </w:t>
      </w:r>
      <w:r>
        <w:rPr>
          <w:rFonts w:ascii="Times New Roman" w:hAnsi="Times New Roman" w:cs="Times New Roman"/>
          <w:color w:val="000000"/>
        </w:rPr>
        <w:t>// Сборники конференций НИЦ Социосфера. - 2014. № 27. С. 6-11</w:t>
      </w:r>
    </w:p>
  </w:footnote>
  <w:footnote w:id="6">
    <w:p w:rsidR="00F1056E" w:rsidRDefault="00F1056E" w:rsidP="00CF0613">
      <w:pPr>
        <w:pStyle w:val="1"/>
        <w:shd w:val="clear" w:color="auto" w:fill="FFFFFF"/>
        <w:jc w:val="both"/>
      </w:pPr>
      <w:r>
        <w:rPr>
          <w:rStyle w:val="ab"/>
          <w:rFonts w:ascii="Calibri" w:eastAsia="SimSun" w:hAnsi="Calibri" w:cs="Calibri"/>
          <w:b w:val="0"/>
          <w:bCs w:val="0"/>
          <w:sz w:val="20"/>
          <w:szCs w:val="20"/>
          <w:lang w:eastAsia="en-US"/>
        </w:rPr>
        <w:footnoteRef/>
      </w:r>
      <w:r>
        <w:rPr>
          <w:b w:val="0"/>
          <w:bCs w:val="0"/>
          <w:color w:val="000000"/>
          <w:sz w:val="20"/>
          <w:szCs w:val="20"/>
        </w:rPr>
        <w:t xml:space="preserve">Лебедева-Несевря Н.А., Гордеева С.С. Социология здоровья // </w:t>
      </w:r>
      <w:r>
        <w:rPr>
          <w:b w:val="0"/>
          <w:color w:val="000000"/>
          <w:sz w:val="20"/>
          <w:szCs w:val="20"/>
        </w:rPr>
        <w:t>Учебное пособие.  Пермь: ПГНИУ, 2011. С. 34.</w:t>
      </w:r>
    </w:p>
  </w:footnote>
  <w:footnote w:id="7">
    <w:p w:rsidR="00F1056E" w:rsidRDefault="00F1056E" w:rsidP="009F4AB5">
      <w:pPr>
        <w:pStyle w:val="a6"/>
      </w:pPr>
      <w:r>
        <w:rPr>
          <w:rStyle w:val="ab"/>
        </w:rPr>
        <w:footnoteRef/>
      </w:r>
      <w:r>
        <w:rPr>
          <w:rFonts w:ascii="Times New Roman" w:hAnsi="Times New Roman" w:cs="Times New Roman"/>
        </w:rPr>
        <w:t>Ковалева И.П. Обобщенная характеристика рынка медицинских услуг // Актуальные вопросы экономических наук. 2015. № 44. С. 150.</w:t>
      </w:r>
    </w:p>
  </w:footnote>
  <w:footnote w:id="8">
    <w:p w:rsidR="00F1056E" w:rsidRDefault="00F1056E">
      <w:pPr>
        <w:pStyle w:val="a6"/>
        <w:jc w:val="both"/>
      </w:pPr>
      <w:r>
        <w:rPr>
          <w:rStyle w:val="ab"/>
        </w:rPr>
        <w:footnoteRef/>
      </w:r>
      <w:r>
        <w:rPr>
          <w:rFonts w:ascii="Times New Roman" w:hAnsi="Times New Roman" w:cs="Times New Roman"/>
          <w:color w:val="000000"/>
        </w:rPr>
        <w:t>Прокофьева Т.А. Социально-экономические функции здравоохранения // Вестник ТГУ. 2007. №5. С.223-224</w:t>
      </w:r>
    </w:p>
    <w:p w:rsidR="00F1056E" w:rsidRDefault="00F1056E">
      <w:pPr>
        <w:pStyle w:val="a6"/>
        <w:jc w:val="both"/>
        <w:rPr>
          <w:rFonts w:ascii="Times New Roman" w:hAnsi="Times New Roman" w:cs="Times New Roman"/>
        </w:rPr>
      </w:pPr>
    </w:p>
    <w:p w:rsidR="00F1056E" w:rsidRDefault="00F1056E">
      <w:pPr>
        <w:pStyle w:val="Footnote"/>
      </w:pPr>
      <w:r>
        <w:rPr>
          <w:rStyle w:val="ab"/>
          <w:rFonts w:ascii="Times New Roman" w:hAnsi="Times New Roman" w:cs="Times New Roman"/>
          <w:sz w:val="28"/>
          <w:szCs w:val="28"/>
        </w:rPr>
        <w:br/>
      </w:r>
    </w:p>
  </w:footnote>
  <w:footnote w:id="9">
    <w:p w:rsidR="00F1056E" w:rsidRPr="00CF0613" w:rsidRDefault="00F1056E" w:rsidP="00CF0613">
      <w:pPr>
        <w:pStyle w:val="a6"/>
        <w:jc w:val="both"/>
        <w:rPr>
          <w:rFonts w:ascii="Times New Roman" w:hAnsi="Times New Roman" w:cs="Times New Roman"/>
        </w:rPr>
      </w:pPr>
      <w:r w:rsidRPr="00DE433E">
        <w:rPr>
          <w:rStyle w:val="ab"/>
          <w:rFonts w:ascii="Times New Roman" w:hAnsi="Times New Roman" w:cs="Times New Roman"/>
        </w:rPr>
        <w:footnoteRef/>
      </w:r>
      <w:r w:rsidRPr="00CF0613">
        <w:rPr>
          <w:rFonts w:ascii="Times New Roman" w:hAnsi="Times New Roman" w:cs="Times New Roman"/>
          <w:iCs/>
        </w:rPr>
        <w:t>Черникова С.А., Черданцев В.П., Вшивкова Г.А. «</w:t>
      </w:r>
      <w:hyperlink r:id="rId1" w:history="1">
        <w:r w:rsidRPr="00CF0613">
          <w:rPr>
            <w:rFonts w:ascii="Times New Roman" w:hAnsi="Times New Roman" w:cs="Times New Roman"/>
            <w:bCs/>
            <w:color w:val="00000A"/>
          </w:rPr>
          <w:t>СОВРЕМЕННЫЕ ПРОБЛЕМЫ СОЦИАЛЬНОЙ БЕЗОПАСНОСТИ</w:t>
        </w:r>
      </w:hyperlink>
      <w:r w:rsidRPr="00CF0613">
        <w:rPr>
          <w:rFonts w:ascii="Times New Roman" w:hAnsi="Times New Roman" w:cs="Times New Roman"/>
          <w:bCs/>
          <w:color w:val="00000A"/>
        </w:rPr>
        <w:t>»</w:t>
      </w:r>
      <w:r w:rsidRPr="00CF0613">
        <w:rPr>
          <w:rFonts w:ascii="Times New Roman" w:hAnsi="Times New Roman" w:cs="Times New Roman"/>
        </w:rPr>
        <w:t>//Фундаментальные</w:t>
      </w:r>
      <w:r w:rsidRPr="009F4AB5">
        <w:rPr>
          <w:rFonts w:ascii="Times New Roman" w:hAnsi="Times New Roman" w:cs="Times New Roman"/>
        </w:rPr>
        <w:t xml:space="preserve"> исследования. 2015. № 11-4.С.836</w:t>
      </w:r>
    </w:p>
  </w:footnote>
  <w:footnote w:id="10">
    <w:p w:rsidR="00F1056E" w:rsidRDefault="00F1056E" w:rsidP="00DE433E">
      <w:pPr>
        <w:pStyle w:val="a6"/>
      </w:pPr>
      <w:r>
        <w:rPr>
          <w:rStyle w:val="ab"/>
        </w:rPr>
        <w:footnoteRef/>
      </w:r>
      <w:r>
        <w:rPr>
          <w:rFonts w:ascii="Times New Roman" w:hAnsi="Times New Roman" w:cs="Times New Roman"/>
        </w:rPr>
        <w:t>Тоцкая Е.Г., Хафизова Э.Р., Садовой М.А. «Применение инновационной модели управления деятельностью в учреждении здравоохранения»// Политравма 2011.№3 С.14</w:t>
      </w:r>
    </w:p>
  </w:footnote>
  <w:footnote w:id="11">
    <w:p w:rsidR="00F1056E" w:rsidRDefault="00F1056E">
      <w:pPr>
        <w:pStyle w:val="a6"/>
        <w:jc w:val="both"/>
      </w:pPr>
      <w:r>
        <w:rPr>
          <w:rStyle w:val="ab"/>
        </w:rPr>
        <w:footnoteRef/>
      </w:r>
      <w:r>
        <w:rPr>
          <w:rFonts w:ascii="Times New Roman" w:hAnsi="Times New Roman" w:cs="Times New Roman"/>
          <w:bCs/>
        </w:rPr>
        <w:t>Щепин О.П., Медик В.А. Общественное здоровье и здравоохранение: учебник. 2011. С.139.</w:t>
      </w:r>
    </w:p>
    <w:p w:rsidR="00F1056E" w:rsidRDefault="00F1056E">
      <w:pPr>
        <w:pStyle w:val="Footnote"/>
      </w:pPr>
    </w:p>
  </w:footnote>
  <w:footnote w:id="12">
    <w:p w:rsidR="00F1056E" w:rsidRDefault="00F1056E">
      <w:pPr>
        <w:pStyle w:val="a6"/>
        <w:jc w:val="both"/>
      </w:pPr>
      <w:r>
        <w:rPr>
          <w:rStyle w:val="ab"/>
        </w:rPr>
        <w:footnoteRef/>
      </w:r>
      <w:r>
        <w:rPr>
          <w:rFonts w:ascii="Times New Roman" w:hAnsi="Times New Roman" w:cs="Times New Roman"/>
          <w:bCs/>
        </w:rPr>
        <w:t xml:space="preserve"> Щепин О.П., Медик В.А. Общественное здоровье и здравоохранение: учебник. 2011. С.141.</w:t>
      </w:r>
    </w:p>
    <w:p w:rsidR="00F1056E" w:rsidRDefault="00F1056E">
      <w:pPr>
        <w:pStyle w:val="Footnote"/>
      </w:pPr>
    </w:p>
  </w:footnote>
  <w:footnote w:id="13">
    <w:p w:rsidR="00F1056E" w:rsidRDefault="00F1056E">
      <w:pPr>
        <w:pStyle w:val="a6"/>
        <w:jc w:val="both"/>
      </w:pPr>
      <w:r>
        <w:rPr>
          <w:rStyle w:val="ab"/>
        </w:rPr>
        <w:footnoteRef/>
      </w:r>
      <w:r>
        <w:rPr>
          <w:rFonts w:ascii="Times New Roman" w:hAnsi="Times New Roman" w:cs="Times New Roman"/>
        </w:rPr>
        <w:t>Спицина Ю.К. АНАЛИЗ РЕАЛИЗАЦИИ ГОСУДАРСТВЕННОЙ ПОЛИТИКИ В СФЕРЕ ЗДРАВООХРАНЕНИЯ В СВЕРДЛОВСКОЙ ОБЛАСТИ // Материалы VII Международной студенческой электронной научной конференции «Студенческий научный форум»С.4</w:t>
      </w:r>
    </w:p>
    <w:p w:rsidR="00F1056E" w:rsidRDefault="00F1056E">
      <w:pPr>
        <w:pStyle w:val="Footnote"/>
      </w:pPr>
    </w:p>
  </w:footnote>
  <w:footnote w:id="14">
    <w:p w:rsidR="00F1056E" w:rsidRPr="00E404F6" w:rsidRDefault="00F1056E" w:rsidP="00E404F6">
      <w:pPr>
        <w:pStyle w:val="3"/>
        <w:spacing w:before="60" w:after="128"/>
        <w:rPr>
          <w:rFonts w:ascii="Times New Roman" w:hAnsi="Times New Roman" w:cs="Times New Roman"/>
          <w:b w:val="0"/>
          <w:bCs w:val="0"/>
          <w:color w:val="auto"/>
          <w:sz w:val="20"/>
          <w:szCs w:val="20"/>
        </w:rPr>
      </w:pPr>
      <w:r w:rsidRPr="00E404F6">
        <w:rPr>
          <w:rStyle w:val="ab"/>
          <w:rFonts w:ascii="Times New Roman" w:hAnsi="Times New Roman" w:cs="Times New Roman"/>
          <w:b w:val="0"/>
          <w:color w:val="auto"/>
          <w:sz w:val="20"/>
          <w:szCs w:val="20"/>
        </w:rPr>
        <w:footnoteRef/>
      </w:r>
      <w:r w:rsidRPr="00E404F6">
        <w:rPr>
          <w:rStyle w:val="af"/>
          <w:rFonts w:ascii="Times New Roman" w:hAnsi="Times New Roman" w:cs="Times New Roman"/>
          <w:bCs/>
          <w:color w:val="auto"/>
          <w:sz w:val="20"/>
          <w:szCs w:val="20"/>
        </w:rPr>
        <w:t>Общая информация о Министерстве здравоохранения Российской Федерации</w:t>
      </w:r>
      <w:r w:rsidRPr="00E404F6">
        <w:rPr>
          <w:rFonts w:ascii="Times New Roman" w:hAnsi="Times New Roman" w:cs="Times New Roman"/>
          <w:b w:val="0"/>
          <w:color w:val="auto"/>
          <w:sz w:val="20"/>
          <w:szCs w:val="20"/>
        </w:rPr>
        <w:t xml:space="preserve"> //</w:t>
      </w:r>
      <w:r w:rsidRPr="00E404F6">
        <w:rPr>
          <w:rFonts w:ascii="Times New Roman" w:hAnsi="Times New Roman" w:cs="Times New Roman"/>
          <w:b w:val="0"/>
          <w:color w:val="auto"/>
          <w:sz w:val="20"/>
          <w:szCs w:val="20"/>
          <w:shd w:val="clear" w:color="auto" w:fill="FFFFFF"/>
        </w:rPr>
        <w:t>[Электронный ресурс] // Министерство Здравоохранения Российской Федерации,16.06.2014</w:t>
      </w:r>
      <w:r w:rsidRPr="00E404F6">
        <w:rPr>
          <w:rFonts w:ascii="Times New Roman" w:hAnsi="Times New Roman" w:cs="Times New Roman"/>
          <w:b w:val="0"/>
          <w:color w:val="auto"/>
          <w:sz w:val="20"/>
          <w:szCs w:val="20"/>
        </w:rPr>
        <w:t>,</w:t>
      </w:r>
      <w:r w:rsidRPr="00E404F6">
        <w:rPr>
          <w:rFonts w:ascii="Times New Roman" w:hAnsi="Times New Roman" w:cs="Times New Roman"/>
          <w:b w:val="0"/>
          <w:color w:val="auto"/>
          <w:sz w:val="20"/>
          <w:szCs w:val="20"/>
          <w:shd w:val="clear" w:color="auto" w:fill="FFFFFF"/>
          <w:lang w:val="en-US"/>
        </w:rPr>
        <w:t>URL</w:t>
      </w:r>
      <w:r w:rsidRPr="00E404F6">
        <w:rPr>
          <w:rFonts w:ascii="Times New Roman" w:hAnsi="Times New Roman" w:cs="Times New Roman"/>
          <w:b w:val="0"/>
          <w:color w:val="auto"/>
          <w:sz w:val="20"/>
          <w:szCs w:val="20"/>
          <w:shd w:val="clear" w:color="auto" w:fill="FFFFFF"/>
        </w:rPr>
        <w:t>:</w:t>
      </w:r>
      <w:r w:rsidRPr="00E404F6">
        <w:rPr>
          <w:rFonts w:ascii="Times New Roman" w:hAnsi="Times New Roman" w:cs="Times New Roman"/>
          <w:b w:val="0"/>
          <w:color w:val="auto"/>
          <w:sz w:val="20"/>
          <w:szCs w:val="20"/>
        </w:rPr>
        <w:t xml:space="preserve"> http://www.rosminzdrav.ru/ministry</w:t>
      </w:r>
    </w:p>
    <w:p w:rsidR="00F1056E" w:rsidRDefault="00F1056E">
      <w:pPr>
        <w:pStyle w:val="Footnote"/>
      </w:pPr>
    </w:p>
  </w:footnote>
  <w:footnote w:id="15">
    <w:p w:rsidR="00F1056E" w:rsidRDefault="00F1056E">
      <w:pPr>
        <w:pStyle w:val="a6"/>
      </w:pPr>
      <w:r>
        <w:rPr>
          <w:rStyle w:val="ab"/>
        </w:rPr>
        <w:footnoteRef/>
      </w:r>
      <w:r w:rsidRPr="00BF78A4">
        <w:rPr>
          <w:rFonts w:ascii="Times New Roman" w:hAnsi="Times New Roman" w:cs="Times New Roman"/>
          <w:color w:val="000000"/>
          <w:shd w:val="clear" w:color="auto" w:fill="FFFFFF"/>
        </w:rPr>
        <w:t>Кучерявенко Д. М. Современные методы и механизмы у</w:t>
      </w:r>
      <w:r>
        <w:rPr>
          <w:rFonts w:ascii="Times New Roman" w:hAnsi="Times New Roman" w:cs="Times New Roman"/>
          <w:color w:val="000000"/>
          <w:shd w:val="clear" w:color="auto" w:fill="FFFFFF"/>
        </w:rPr>
        <w:t xml:space="preserve">правления инновационной моделью </w:t>
      </w:r>
      <w:r w:rsidRPr="00BF78A4">
        <w:rPr>
          <w:rFonts w:ascii="Times New Roman" w:hAnsi="Times New Roman" w:cs="Times New Roman"/>
          <w:color w:val="000000"/>
          <w:shd w:val="clear" w:color="auto" w:fill="FFFFFF"/>
        </w:rPr>
        <w:t>здравоохранения // Современные тенденции в экономике и управлении: новый взгляд. 2010. №3-2 С.217-221</w:t>
      </w:r>
    </w:p>
  </w:footnote>
  <w:footnote w:id="16">
    <w:p w:rsidR="00F1056E" w:rsidRDefault="00F1056E">
      <w:pPr>
        <w:pStyle w:val="a6"/>
      </w:pPr>
      <w:r>
        <w:rPr>
          <w:rStyle w:val="ab"/>
        </w:rPr>
        <w:footnoteRef/>
      </w:r>
      <w:r>
        <w:rPr>
          <w:rFonts w:ascii="Times New Roman" w:hAnsi="Times New Roman" w:cs="Times New Roman"/>
        </w:rPr>
        <w:t>Левкевич М.М. « Основные направления государственной политики в сфере здравоохранения» Сибирская финансовая школа № 1(90) 2012г.  С.21</w:t>
      </w:r>
    </w:p>
    <w:p w:rsidR="00F1056E" w:rsidRDefault="00F1056E">
      <w:pPr>
        <w:pStyle w:val="Footnote"/>
      </w:pPr>
    </w:p>
  </w:footnote>
  <w:footnote w:id="17">
    <w:p w:rsidR="00F1056E" w:rsidRDefault="00F1056E" w:rsidP="009F4AB5">
      <w:pPr>
        <w:pStyle w:val="Standard"/>
        <w:shd w:val="clear" w:color="auto" w:fill="FFFFFF"/>
        <w:spacing w:after="0" w:line="240" w:lineRule="auto"/>
        <w:jc w:val="both"/>
      </w:pPr>
      <w:r>
        <w:rPr>
          <w:rStyle w:val="ab"/>
        </w:rPr>
        <w:footnoteRef/>
      </w:r>
      <w:r>
        <w:rPr>
          <w:rFonts w:ascii="Times New Roman" w:hAnsi="Times New Roman" w:cs="Times New Roman"/>
        </w:rPr>
        <w:t>Левкевич М.М. « Основные направления государственной политики в сфере здравоохранения» Сибирская финансовая школа № 1(90) 2012г.  С.</w:t>
      </w:r>
      <w:r>
        <w:t>4</w:t>
      </w:r>
    </w:p>
  </w:footnote>
  <w:footnote w:id="18">
    <w:p w:rsidR="00F1056E" w:rsidRDefault="00F1056E">
      <w:pPr>
        <w:pStyle w:val="a6"/>
        <w:jc w:val="both"/>
      </w:pPr>
      <w:r>
        <w:rPr>
          <w:rStyle w:val="ab"/>
        </w:rPr>
        <w:footnoteRef/>
      </w:r>
      <w:r>
        <w:rPr>
          <w:rFonts w:ascii="Times New Roman" w:hAnsi="Times New Roman" w:cs="Times New Roman"/>
        </w:rPr>
        <w:t>Хасанов Ф. З. Современные проблемы политики государства в области здравоохранения // Изв. Сарат. ун-та Нов.сер. Сер. Социология. Политология . 2011. №2. С.113.</w:t>
      </w:r>
    </w:p>
    <w:p w:rsidR="00F1056E" w:rsidRDefault="00F1056E">
      <w:pPr>
        <w:pStyle w:val="Footnote"/>
      </w:pPr>
    </w:p>
  </w:footnote>
  <w:footnote w:id="19">
    <w:p w:rsidR="00F1056E" w:rsidRPr="00B55F70" w:rsidRDefault="00F1056E" w:rsidP="0092780B">
      <w:pPr>
        <w:pStyle w:val="a6"/>
        <w:jc w:val="both"/>
        <w:rPr>
          <w:rFonts w:ascii="Times New Roman" w:hAnsi="Times New Roman" w:cs="Times New Roman"/>
          <w:color w:val="000000" w:themeColor="text1"/>
        </w:rPr>
      </w:pPr>
      <w:r w:rsidRPr="00B55F70">
        <w:rPr>
          <w:rStyle w:val="ab"/>
          <w:color w:val="000000" w:themeColor="text1"/>
        </w:rPr>
        <w:footnoteRef/>
      </w:r>
      <w:r w:rsidRPr="00B55F70">
        <w:rPr>
          <w:rFonts w:ascii="Times New Roman" w:hAnsi="Times New Roman" w:cs="Times New Roman"/>
          <w:color w:val="000000" w:themeColor="text1"/>
        </w:rPr>
        <w:t>Батиевская В.Б., Шабашев В.А. Трансформация подходов к государственному регулированию российского здравоохранения // Вестник Омского университета. Серия «Экономика». 2013. № 2. С. 68.</w:t>
      </w:r>
    </w:p>
  </w:footnote>
  <w:footnote w:id="20">
    <w:p w:rsidR="00F1056E" w:rsidRPr="00B55F70" w:rsidRDefault="00F1056E">
      <w:pPr>
        <w:pStyle w:val="Standard"/>
        <w:spacing w:after="0" w:line="270" w:lineRule="atLeast"/>
        <w:jc w:val="both"/>
        <w:rPr>
          <w:rFonts w:ascii="Times New Roman" w:hAnsi="Times New Roman" w:cs="Times New Roman"/>
          <w:color w:val="000000" w:themeColor="text1"/>
        </w:rPr>
      </w:pPr>
      <w:r w:rsidRPr="00B55F70">
        <w:rPr>
          <w:rStyle w:val="ab"/>
          <w:rFonts w:ascii="Times New Roman" w:hAnsi="Times New Roman" w:cs="Times New Roman"/>
          <w:color w:val="000000" w:themeColor="text1"/>
        </w:rPr>
        <w:footnoteRef/>
      </w:r>
      <w:r w:rsidRPr="00B55F70">
        <w:rPr>
          <w:rFonts w:ascii="Times New Roman" w:eastAsia="Times New Roman" w:hAnsi="Times New Roman" w:cs="Times New Roman"/>
          <w:color w:val="000000" w:themeColor="text1"/>
          <w:sz w:val="20"/>
          <w:szCs w:val="20"/>
          <w:lang w:eastAsia="ru-RU"/>
        </w:rPr>
        <w:t xml:space="preserve">Указ Президента РФ от 31.12.2015 г. № 683 «О Стратегии национальной безопасности Российской Федерации» // Собрание законодательства Российской Федерации от 2016. № 1. Ст. 212(часть </w:t>
      </w:r>
      <w:r w:rsidRPr="00B55F70">
        <w:rPr>
          <w:rFonts w:ascii="Times New Roman" w:eastAsia="Times New Roman" w:hAnsi="Times New Roman" w:cs="Times New Roman"/>
          <w:color w:val="000000" w:themeColor="text1"/>
          <w:sz w:val="20"/>
          <w:szCs w:val="20"/>
          <w:lang w:val="en-US" w:eastAsia="ru-RU"/>
        </w:rPr>
        <w:t>II</w:t>
      </w:r>
      <w:r w:rsidRPr="00B55F70">
        <w:rPr>
          <w:rFonts w:ascii="Times New Roman" w:eastAsia="Times New Roman" w:hAnsi="Times New Roman" w:cs="Times New Roman"/>
          <w:color w:val="000000" w:themeColor="text1"/>
          <w:sz w:val="20"/>
          <w:szCs w:val="20"/>
          <w:lang w:eastAsia="ru-RU"/>
        </w:rPr>
        <w:t>)</w:t>
      </w:r>
    </w:p>
    <w:p w:rsidR="00F1056E" w:rsidRDefault="00F1056E">
      <w:pPr>
        <w:pStyle w:val="a6"/>
      </w:pPr>
    </w:p>
    <w:p w:rsidR="00F1056E" w:rsidRDefault="00F1056E">
      <w:pPr>
        <w:pStyle w:val="Footnote"/>
      </w:pPr>
    </w:p>
  </w:footnote>
  <w:footnote w:id="21">
    <w:p w:rsidR="00F1056E" w:rsidRPr="002F6FE6" w:rsidRDefault="00F1056E" w:rsidP="00EB5C4E">
      <w:pPr>
        <w:pStyle w:val="a7"/>
        <w:spacing w:before="0" w:after="0" w:line="270" w:lineRule="atLeast"/>
        <w:jc w:val="both"/>
        <w:rPr>
          <w:color w:val="000000"/>
          <w:sz w:val="20"/>
          <w:szCs w:val="20"/>
        </w:rPr>
      </w:pPr>
      <w:r w:rsidRPr="002F6FE6">
        <w:rPr>
          <w:rStyle w:val="ab"/>
          <w:sz w:val="20"/>
          <w:szCs w:val="20"/>
        </w:rPr>
        <w:footnoteRef/>
      </w:r>
      <w:r w:rsidRPr="002F6FE6">
        <w:rPr>
          <w:color w:val="000000"/>
          <w:sz w:val="20"/>
          <w:szCs w:val="20"/>
        </w:rPr>
        <w:t>Хальфин Р. А., Таджиев И. Я. Некоторые итоги и проблемы реформирования системы отечественного здравоохранения // Менеджер здравоохранения. 2010. №5</w:t>
      </w:r>
      <w:r>
        <w:rPr>
          <w:color w:val="000000"/>
          <w:sz w:val="20"/>
          <w:szCs w:val="20"/>
        </w:rPr>
        <w:t>.</w:t>
      </w:r>
      <w:r w:rsidRPr="002F6FE6">
        <w:rPr>
          <w:color w:val="000000"/>
          <w:sz w:val="20"/>
          <w:szCs w:val="20"/>
        </w:rPr>
        <w:t xml:space="preserve"> С.8</w:t>
      </w:r>
      <w:r>
        <w:rPr>
          <w:color w:val="000000"/>
          <w:sz w:val="20"/>
          <w:szCs w:val="20"/>
        </w:rPr>
        <w:t>.</w:t>
      </w:r>
    </w:p>
  </w:footnote>
  <w:footnote w:id="22">
    <w:p w:rsidR="00F1056E" w:rsidRPr="00DE647C" w:rsidRDefault="00F1056E" w:rsidP="00EB5C4E">
      <w:pPr>
        <w:pStyle w:val="a6"/>
        <w:rPr>
          <w:rFonts w:ascii="Times New Roman" w:hAnsi="Times New Roman" w:cs="Times New Roman"/>
        </w:rPr>
      </w:pPr>
      <w:r w:rsidRPr="00DE647C">
        <w:rPr>
          <w:rStyle w:val="ab"/>
          <w:rFonts w:ascii="Times New Roman" w:hAnsi="Times New Roman" w:cs="Times New Roman"/>
        </w:rPr>
        <w:footnoteRef/>
      </w:r>
      <w:r w:rsidRPr="00DE647C">
        <w:rPr>
          <w:rFonts w:ascii="Times New Roman" w:hAnsi="Times New Roman" w:cs="Times New Roman"/>
          <w:color w:val="000000"/>
          <w:shd w:val="clear" w:color="auto" w:fill="FFFFFF"/>
        </w:rPr>
        <w:t>Ковалева И.П. Развитие здравоохранения России: исторический аспект // Современные тенденции в экономике и управлении: новый взгляд. 2015. №31 С.125.</w:t>
      </w:r>
    </w:p>
  </w:footnote>
  <w:footnote w:id="23">
    <w:p w:rsidR="00F1056E" w:rsidRPr="00697D6B" w:rsidRDefault="00F1056E" w:rsidP="00EB5C4E">
      <w:pPr>
        <w:pStyle w:val="a6"/>
        <w:rPr>
          <w:rFonts w:ascii="Times New Roman" w:hAnsi="Times New Roman" w:cs="Times New Roman"/>
        </w:rPr>
      </w:pPr>
      <w:r w:rsidRPr="00BC37DC">
        <w:rPr>
          <w:rStyle w:val="ab"/>
          <w:shd w:val="clear" w:color="auto" w:fill="FFFFFF" w:themeFill="background1"/>
        </w:rPr>
        <w:footnoteRef/>
      </w:r>
      <w:hyperlink r:id="rId2" w:tooltip="Список публикаций этого автора" w:history="1">
        <w:r w:rsidRPr="00EB5C4E">
          <w:rPr>
            <w:rStyle w:val="ae"/>
            <w:rFonts w:ascii="Times New Roman" w:hAnsi="Times New Roman" w:cs="Times New Roman"/>
            <w:bCs/>
            <w:color w:val="auto"/>
            <w:u w:val="none"/>
            <w:shd w:val="clear" w:color="auto" w:fill="FFFFFF" w:themeFill="background1"/>
          </w:rPr>
          <w:t>Яник  А.А.</w:t>
        </w:r>
      </w:hyperlink>
      <w:r w:rsidRPr="00EB5C4E">
        <w:rPr>
          <w:rFonts w:ascii="Times New Roman" w:hAnsi="Times New Roman" w:cs="Times New Roman"/>
          <w:bCs/>
          <w:shd w:val="clear" w:color="auto" w:fill="FFFFFF" w:themeFill="background1"/>
        </w:rPr>
        <w:t xml:space="preserve">История современной России: истоки и уроки последней российской модернизации (1985–1999)/ </w:t>
      </w:r>
      <w:r w:rsidRPr="00EB5C4E">
        <w:rPr>
          <w:rFonts w:ascii="Times New Roman" w:hAnsi="Times New Roman" w:cs="Times New Roman"/>
          <w:shd w:val="clear" w:color="auto" w:fill="FFFFFF" w:themeFill="background1"/>
        </w:rPr>
        <w:t> </w:t>
      </w:r>
      <w:hyperlink r:id="rId3" w:tooltip="Институт социально-политических исследований РАН" w:history="1">
        <w:r w:rsidRPr="00EB5C4E">
          <w:rPr>
            <w:rStyle w:val="ae"/>
            <w:rFonts w:ascii="Times New Roman" w:hAnsi="Times New Roman" w:cs="Times New Roman"/>
            <w:color w:val="auto"/>
            <w:u w:val="none"/>
            <w:shd w:val="clear" w:color="auto" w:fill="FFFFFF" w:themeFill="background1"/>
          </w:rPr>
          <w:t>Институт социально-политических исследований РАН</w:t>
        </w:r>
      </w:hyperlink>
      <w:r w:rsidRPr="00EB5C4E">
        <w:rPr>
          <w:rFonts w:ascii="Times New Roman" w:hAnsi="Times New Roman" w:cs="Times New Roman"/>
          <w:shd w:val="clear" w:color="auto" w:fill="FFFFFF" w:themeFill="background1"/>
        </w:rPr>
        <w:t xml:space="preserve">.М: Фонд современной истории, </w:t>
      </w:r>
      <w:r>
        <w:rPr>
          <w:rFonts w:ascii="Times New Roman" w:hAnsi="Times New Roman" w:cs="Times New Roman"/>
          <w:shd w:val="clear" w:color="auto" w:fill="FFFFFF" w:themeFill="background1"/>
        </w:rPr>
        <w:t>М</w:t>
      </w:r>
      <w:r w:rsidRPr="00EB5C4E">
        <w:rPr>
          <w:rFonts w:ascii="Times New Roman" w:hAnsi="Times New Roman" w:cs="Times New Roman"/>
          <w:shd w:val="clear" w:color="auto" w:fill="FFFFFF" w:themeFill="background1"/>
        </w:rPr>
        <w:t>осква,2012.</w:t>
      </w:r>
      <w:r>
        <w:rPr>
          <w:rFonts w:ascii="Times New Roman" w:hAnsi="Times New Roman" w:cs="Times New Roman"/>
          <w:shd w:val="clear" w:color="auto" w:fill="FFFFFF" w:themeFill="background1"/>
        </w:rPr>
        <w:t xml:space="preserve"> С 26.</w:t>
      </w:r>
    </w:p>
  </w:footnote>
  <w:footnote w:id="24">
    <w:p w:rsidR="00F1056E" w:rsidRDefault="00F1056E" w:rsidP="00EB5C4E">
      <w:pPr>
        <w:pStyle w:val="a6"/>
      </w:pPr>
      <w:r>
        <w:rPr>
          <w:rStyle w:val="ab"/>
        </w:rPr>
        <w:footnoteRef/>
      </w:r>
      <w:r w:rsidRPr="00EC315E">
        <w:rPr>
          <w:rFonts w:ascii="Times New Roman" w:hAnsi="Times New Roman" w:cs="Times New Roman"/>
        </w:rPr>
        <w:t>Куркина М.П.</w:t>
      </w:r>
      <w:r>
        <w:rPr>
          <w:rFonts w:ascii="Times New Roman" w:hAnsi="Times New Roman" w:cs="Times New Roman"/>
        </w:rPr>
        <w:t xml:space="preserve">, Анохина С.С. Основные предпосылки и направления реформирования системы здравоохранения РФ// Наука и современность.2010. № 3. </w:t>
      </w:r>
      <w:r w:rsidRPr="00EC315E">
        <w:rPr>
          <w:rFonts w:ascii="Times New Roman" w:hAnsi="Times New Roman" w:cs="Times New Roman"/>
        </w:rPr>
        <w:t xml:space="preserve"> С.124-125</w:t>
      </w:r>
      <w:r>
        <w:rPr>
          <w:rFonts w:ascii="Times New Roman" w:hAnsi="Times New Roman" w:cs="Times New Roman"/>
        </w:rPr>
        <w:t>.</w:t>
      </w:r>
    </w:p>
  </w:footnote>
  <w:footnote w:id="25">
    <w:p w:rsidR="00F1056E" w:rsidRDefault="00F1056E" w:rsidP="008C4153">
      <w:pPr>
        <w:pStyle w:val="a6"/>
      </w:pPr>
      <w:r>
        <w:rPr>
          <w:rStyle w:val="ab"/>
        </w:rPr>
        <w:footnoteRef/>
      </w:r>
      <w:r w:rsidRPr="005D4A02">
        <w:rPr>
          <w:rFonts w:ascii="Times New Roman" w:hAnsi="Times New Roman" w:cs="Times New Roman"/>
          <w:color w:val="000000"/>
          <w:shd w:val="clear" w:color="auto" w:fill="FFFFFF" w:themeFill="background1"/>
        </w:rPr>
        <w:t xml:space="preserve">Закон РСФСР от 28.06.1991 N 1499-1 </w:t>
      </w:r>
      <w:r>
        <w:rPr>
          <w:rFonts w:ascii="Times New Roman" w:hAnsi="Times New Roman" w:cs="Times New Roman"/>
          <w:color w:val="000000"/>
          <w:shd w:val="clear" w:color="auto" w:fill="FFFFFF" w:themeFill="background1"/>
        </w:rPr>
        <w:t>«</w:t>
      </w:r>
      <w:r w:rsidRPr="005D4A02">
        <w:rPr>
          <w:rFonts w:ascii="Times New Roman" w:hAnsi="Times New Roman" w:cs="Times New Roman"/>
          <w:color w:val="000000"/>
          <w:shd w:val="clear" w:color="auto" w:fill="FFFFFF" w:themeFill="background1"/>
        </w:rPr>
        <w:t>О медицинском страховании граждан в РСФСР</w:t>
      </w:r>
      <w:r>
        <w:rPr>
          <w:rFonts w:ascii="Times New Roman" w:hAnsi="Times New Roman" w:cs="Times New Roman"/>
          <w:color w:val="000000"/>
          <w:shd w:val="clear" w:color="auto" w:fill="FFFFFF" w:themeFill="background1"/>
        </w:rPr>
        <w:t>» //</w:t>
      </w:r>
      <w:r>
        <w:rPr>
          <w:rFonts w:ascii="Times New Roman" w:hAnsi="Times New Roman" w:cs="Times New Roman"/>
          <w:color w:val="000000"/>
          <w:shd w:val="clear" w:color="auto" w:fill="FFFFFF"/>
        </w:rPr>
        <w:t>»</w:t>
      </w:r>
      <w:r w:rsidRPr="005D4A02">
        <w:rPr>
          <w:rFonts w:ascii="Times New Roman" w:hAnsi="Times New Roman" w:cs="Times New Roman"/>
          <w:color w:val="000000"/>
          <w:shd w:val="clear" w:color="auto" w:fill="FFFFFF"/>
        </w:rPr>
        <w:t>Ведомости СНД и ВС РСФСР</w:t>
      </w:r>
      <w:r>
        <w:rPr>
          <w:rFonts w:ascii="Times New Roman" w:hAnsi="Times New Roman" w:cs="Times New Roman"/>
          <w:color w:val="000000"/>
          <w:shd w:val="clear" w:color="auto" w:fill="FFFFFF"/>
        </w:rPr>
        <w:t>»</w:t>
      </w:r>
      <w:r w:rsidRPr="005D4A02">
        <w:rPr>
          <w:rFonts w:ascii="Times New Roman" w:hAnsi="Times New Roman" w:cs="Times New Roman"/>
          <w:color w:val="000000"/>
          <w:shd w:val="clear" w:color="auto" w:fill="FFFFFF"/>
        </w:rPr>
        <w:t>, 04.07.1991, N 27, ст. 920</w:t>
      </w:r>
      <w:r>
        <w:rPr>
          <w:rFonts w:ascii="Times New Roman" w:hAnsi="Times New Roman" w:cs="Times New Roman"/>
          <w:color w:val="000000"/>
          <w:shd w:val="clear" w:color="auto" w:fill="FFFFFF"/>
        </w:rPr>
        <w:t>.</w:t>
      </w:r>
    </w:p>
  </w:footnote>
  <w:footnote w:id="26">
    <w:p w:rsidR="00F1056E" w:rsidRPr="008D3D86" w:rsidRDefault="00F1056E" w:rsidP="00EB5C4E">
      <w:pPr>
        <w:shd w:val="clear" w:color="auto" w:fill="FFFFFF"/>
        <w:spacing w:after="48" w:line="240" w:lineRule="auto"/>
        <w:ind w:right="210"/>
        <w:rPr>
          <w:rFonts w:ascii="Times New Roman" w:eastAsia="Times New Roman" w:hAnsi="Times New Roman" w:cs="Times New Roman"/>
          <w:color w:val="000000"/>
          <w:sz w:val="27"/>
          <w:szCs w:val="27"/>
          <w:lang w:eastAsia="ru-RU"/>
        </w:rPr>
      </w:pPr>
      <w:r>
        <w:rPr>
          <w:rStyle w:val="ab"/>
        </w:rPr>
        <w:footnoteRef/>
      </w:r>
      <w:r w:rsidRPr="005D4A02">
        <w:rPr>
          <w:rFonts w:ascii="Times New Roman" w:eastAsia="Times New Roman" w:hAnsi="Times New Roman" w:cs="Times New Roman"/>
          <w:bCs/>
          <w:color w:val="000000"/>
          <w:sz w:val="20"/>
          <w:szCs w:val="20"/>
          <w:shd w:val="clear" w:color="auto" w:fill="FFFFFF"/>
          <w:lang w:eastAsia="ru-RU"/>
        </w:rPr>
        <w:t>Закон Российской Федерации от 02.04.1993 № 4741-I</w:t>
      </w:r>
      <w:r>
        <w:rPr>
          <w:rFonts w:ascii="Times New Roman" w:eastAsia="Times New Roman" w:hAnsi="Times New Roman" w:cs="Times New Roman"/>
          <w:sz w:val="20"/>
          <w:szCs w:val="20"/>
          <w:lang w:eastAsia="ru-RU"/>
        </w:rPr>
        <w:t xml:space="preserve"> «</w:t>
      </w:r>
      <w:r w:rsidRPr="005D4A02">
        <w:rPr>
          <w:rFonts w:ascii="Times New Roman" w:eastAsia="Times New Roman" w:hAnsi="Times New Roman" w:cs="Times New Roman"/>
          <w:color w:val="000000"/>
          <w:sz w:val="20"/>
          <w:szCs w:val="20"/>
          <w:lang w:eastAsia="ru-RU"/>
        </w:rPr>
        <w:t xml:space="preserve">О внесении изменений и дополнений в Закон РСФСР </w:t>
      </w:r>
      <w:r>
        <w:rPr>
          <w:rFonts w:ascii="Times New Roman" w:eastAsia="Times New Roman" w:hAnsi="Times New Roman" w:cs="Times New Roman"/>
          <w:color w:val="000000"/>
          <w:sz w:val="20"/>
          <w:szCs w:val="20"/>
          <w:lang w:eastAsia="ru-RU"/>
        </w:rPr>
        <w:t>«</w:t>
      </w:r>
      <w:r w:rsidRPr="005D4A02">
        <w:rPr>
          <w:rFonts w:ascii="Times New Roman" w:eastAsia="Times New Roman" w:hAnsi="Times New Roman" w:cs="Times New Roman"/>
          <w:color w:val="000000"/>
          <w:sz w:val="20"/>
          <w:szCs w:val="20"/>
          <w:lang w:eastAsia="ru-RU"/>
        </w:rPr>
        <w:t>О медицинском страховании граждан в РСФСР</w:t>
      </w:r>
      <w:r>
        <w:rPr>
          <w:rFonts w:ascii="Times New Roman" w:eastAsia="Times New Roman" w:hAnsi="Times New Roman" w:cs="Times New Roman"/>
          <w:color w:val="000000"/>
          <w:sz w:val="20"/>
          <w:szCs w:val="20"/>
          <w:lang w:eastAsia="ru-RU"/>
        </w:rPr>
        <w:t>»//</w:t>
      </w:r>
      <w:r w:rsidRPr="005D4A02">
        <w:rPr>
          <w:rFonts w:ascii="Times New Roman" w:eastAsia="Times New Roman" w:hAnsi="Times New Roman" w:cs="Times New Roman"/>
          <w:color w:val="000000"/>
          <w:sz w:val="20"/>
          <w:szCs w:val="20"/>
          <w:lang w:eastAsia="ru-RU"/>
        </w:rPr>
        <w:t>Ведомости Съезда народных депутатов Российской Федерации и Верховного Совета Российской Федерации от 1993 г. , N 17 , ст. 602</w:t>
      </w:r>
      <w:r>
        <w:rPr>
          <w:rFonts w:ascii="Times New Roman" w:eastAsia="Times New Roman" w:hAnsi="Times New Roman" w:cs="Times New Roman"/>
          <w:color w:val="000000"/>
          <w:sz w:val="20"/>
          <w:szCs w:val="20"/>
          <w:lang w:eastAsia="ru-RU"/>
        </w:rPr>
        <w:t>.</w:t>
      </w:r>
    </w:p>
  </w:footnote>
  <w:footnote w:id="27">
    <w:p w:rsidR="00F1056E" w:rsidRDefault="00F1056E" w:rsidP="00EB5C4E">
      <w:pPr>
        <w:pStyle w:val="a6"/>
      </w:pPr>
      <w:r>
        <w:rPr>
          <w:rStyle w:val="ab"/>
        </w:rPr>
        <w:footnoteRef/>
      </w:r>
      <w:r w:rsidRPr="0016765A">
        <w:rPr>
          <w:rFonts w:ascii="Times New Roman" w:hAnsi="Times New Roman" w:cs="Times New Roman"/>
        </w:rPr>
        <w:t>Нурлыбаев А.М. Реформы здравоохранения в России: взгляд в прошлое и современность//Журнал международных исследований развития (МИР).2014</w:t>
      </w:r>
      <w:r>
        <w:rPr>
          <w:rFonts w:ascii="Times New Roman" w:hAnsi="Times New Roman" w:cs="Times New Roman"/>
        </w:rPr>
        <w:t>.</w:t>
      </w:r>
      <w:r w:rsidRPr="0016765A">
        <w:rPr>
          <w:rFonts w:ascii="Times New Roman" w:hAnsi="Times New Roman" w:cs="Times New Roman"/>
        </w:rPr>
        <w:t xml:space="preserve"> № 1.С.25-26</w:t>
      </w:r>
      <w:r>
        <w:rPr>
          <w:rFonts w:ascii="Times New Roman" w:hAnsi="Times New Roman" w:cs="Times New Roman"/>
        </w:rPr>
        <w:t>.</w:t>
      </w:r>
    </w:p>
  </w:footnote>
  <w:footnote w:id="28">
    <w:p w:rsidR="00F1056E" w:rsidRPr="008D3D86" w:rsidRDefault="00F1056E" w:rsidP="00EB5C4E">
      <w:pPr>
        <w:shd w:val="clear" w:color="auto" w:fill="FFFFFF"/>
        <w:spacing w:after="0" w:line="240" w:lineRule="auto"/>
        <w:jc w:val="both"/>
        <w:rPr>
          <w:rFonts w:ascii="Times New Roman" w:eastAsia="Times New Roman" w:hAnsi="Times New Roman" w:cs="Times New Roman"/>
          <w:color w:val="000000"/>
          <w:sz w:val="20"/>
          <w:szCs w:val="20"/>
          <w:lang w:eastAsia="ru-RU"/>
        </w:rPr>
      </w:pPr>
      <w:r>
        <w:rPr>
          <w:rStyle w:val="ab"/>
        </w:rPr>
        <w:footnoteRef/>
      </w:r>
      <w:r w:rsidRPr="001A4F78">
        <w:rPr>
          <w:rFonts w:ascii="Times New Roman" w:eastAsia="Times New Roman" w:hAnsi="Times New Roman" w:cs="Times New Roman"/>
          <w:color w:val="000000"/>
          <w:sz w:val="20"/>
          <w:szCs w:val="20"/>
          <w:lang w:eastAsia="ru-RU"/>
        </w:rPr>
        <w:t xml:space="preserve">Постановление Правительства РФ от 05.11.1997 </w:t>
      </w:r>
      <w:r>
        <w:rPr>
          <w:rFonts w:ascii="Times New Roman" w:eastAsia="Times New Roman" w:hAnsi="Times New Roman" w:cs="Times New Roman"/>
          <w:color w:val="000000"/>
          <w:sz w:val="20"/>
          <w:szCs w:val="20"/>
          <w:lang w:eastAsia="ru-RU"/>
        </w:rPr>
        <w:t>№</w:t>
      </w:r>
      <w:r w:rsidRPr="001A4F78">
        <w:rPr>
          <w:rFonts w:ascii="Times New Roman" w:eastAsia="Times New Roman" w:hAnsi="Times New Roman" w:cs="Times New Roman"/>
          <w:color w:val="000000"/>
          <w:sz w:val="20"/>
          <w:szCs w:val="20"/>
          <w:lang w:eastAsia="ru-RU"/>
        </w:rPr>
        <w:t xml:space="preserve"> 1387"О мерах по стабилизации и развитию здравоохранения и медицинской науки в Российской Федерации"(вместе с "Концепцией развития здравоохранения и медицинской науки в Российской Федерации")//</w:t>
      </w:r>
      <w:r w:rsidRPr="001A4F78">
        <w:rPr>
          <w:rFonts w:ascii="Times New Roman" w:hAnsi="Times New Roman" w:cs="Times New Roman"/>
          <w:color w:val="000000"/>
          <w:sz w:val="20"/>
          <w:szCs w:val="20"/>
          <w:shd w:val="clear" w:color="auto" w:fill="FFFFFF"/>
        </w:rPr>
        <w:t xml:space="preserve"> "Собрание законодательства РФ", 17.11.1997, </w:t>
      </w:r>
      <w:r>
        <w:rPr>
          <w:rFonts w:ascii="Times New Roman" w:hAnsi="Times New Roman" w:cs="Times New Roman"/>
          <w:color w:val="000000"/>
          <w:sz w:val="20"/>
          <w:szCs w:val="20"/>
          <w:shd w:val="clear" w:color="auto" w:fill="FFFFFF"/>
        </w:rPr>
        <w:t>№</w:t>
      </w:r>
      <w:r w:rsidRPr="001A4F78">
        <w:rPr>
          <w:rFonts w:ascii="Times New Roman" w:hAnsi="Times New Roman" w:cs="Times New Roman"/>
          <w:color w:val="000000"/>
          <w:sz w:val="20"/>
          <w:szCs w:val="20"/>
          <w:shd w:val="clear" w:color="auto" w:fill="FFFFFF"/>
        </w:rPr>
        <w:t xml:space="preserve"> 46, ст. 5312</w:t>
      </w:r>
      <w:r>
        <w:rPr>
          <w:rFonts w:ascii="Times New Roman" w:hAnsi="Times New Roman" w:cs="Times New Roman"/>
          <w:color w:val="000000"/>
          <w:sz w:val="20"/>
          <w:szCs w:val="20"/>
          <w:shd w:val="clear" w:color="auto" w:fill="FFFFFF"/>
        </w:rPr>
        <w:t>.</w:t>
      </w:r>
    </w:p>
  </w:footnote>
  <w:footnote w:id="29">
    <w:p w:rsidR="00F1056E" w:rsidRPr="00ED3B99" w:rsidRDefault="00F1056E" w:rsidP="00EB5C4E">
      <w:pPr>
        <w:pStyle w:val="s16"/>
        <w:spacing w:before="0" w:beforeAutospacing="0" w:after="0" w:afterAutospacing="0"/>
        <w:ind w:firstLine="120"/>
        <w:jc w:val="both"/>
        <w:rPr>
          <w:rFonts w:ascii="Arial" w:hAnsi="Arial" w:cs="Arial"/>
          <w:b/>
          <w:bCs/>
          <w:color w:val="000000"/>
          <w:sz w:val="18"/>
          <w:szCs w:val="18"/>
        </w:rPr>
      </w:pPr>
      <w:r>
        <w:rPr>
          <w:rStyle w:val="ab"/>
        </w:rPr>
        <w:footnoteRef/>
      </w:r>
      <w:r w:rsidRPr="00ED3B99">
        <w:rPr>
          <w:color w:val="000000"/>
          <w:sz w:val="20"/>
          <w:szCs w:val="20"/>
          <w:shd w:val="clear" w:color="auto" w:fill="FFFFFF" w:themeFill="background1"/>
        </w:rPr>
        <w:t>Распоряжение Правительства РФ от 31.08.2000 N 1202-р «Концепция охраны здоровья населения Росси</w:t>
      </w:r>
      <w:r w:rsidRPr="00ED3B99">
        <w:rPr>
          <w:color w:val="000000"/>
          <w:sz w:val="20"/>
          <w:szCs w:val="20"/>
          <w:shd w:val="clear" w:color="auto" w:fill="FFFFFF" w:themeFill="background1"/>
        </w:rPr>
        <w:t>й</w:t>
      </w:r>
      <w:r w:rsidRPr="00ED3B99">
        <w:rPr>
          <w:color w:val="000000"/>
          <w:sz w:val="20"/>
          <w:szCs w:val="20"/>
          <w:shd w:val="clear" w:color="auto" w:fill="FFFFFF" w:themeFill="background1"/>
        </w:rPr>
        <w:t>ской</w:t>
      </w:r>
      <w:r w:rsidRPr="00ED3B99">
        <w:rPr>
          <w:rStyle w:val="apple-converted-space"/>
          <w:color w:val="000000"/>
          <w:sz w:val="20"/>
          <w:szCs w:val="20"/>
          <w:shd w:val="clear" w:color="auto" w:fill="FFFFFF" w:themeFill="background1"/>
        </w:rPr>
        <w:t>»</w:t>
      </w:r>
      <w:r>
        <w:rPr>
          <w:rStyle w:val="apple-converted-space"/>
          <w:color w:val="000000"/>
          <w:shd w:val="clear" w:color="auto" w:fill="FFFFFF" w:themeFill="background1"/>
        </w:rPr>
        <w:t>//</w:t>
      </w:r>
      <w:r w:rsidRPr="00ED3B99">
        <w:rPr>
          <w:bCs/>
          <w:color w:val="000000"/>
          <w:sz w:val="20"/>
          <w:szCs w:val="20"/>
        </w:rPr>
        <w:t>Собрани</w:t>
      </w:r>
      <w:r>
        <w:rPr>
          <w:bCs/>
          <w:color w:val="000000"/>
          <w:sz w:val="20"/>
          <w:szCs w:val="20"/>
        </w:rPr>
        <w:t>е</w:t>
      </w:r>
      <w:r w:rsidRPr="00ED3B99">
        <w:rPr>
          <w:bCs/>
          <w:color w:val="000000"/>
          <w:sz w:val="20"/>
          <w:szCs w:val="20"/>
        </w:rPr>
        <w:t xml:space="preserve"> Законодатель</w:t>
      </w:r>
      <w:r>
        <w:rPr>
          <w:bCs/>
          <w:color w:val="000000"/>
          <w:sz w:val="20"/>
          <w:szCs w:val="20"/>
        </w:rPr>
        <w:t>ства Российской Федерации от 17.11.</w:t>
      </w:r>
      <w:r w:rsidRPr="00ED3B99">
        <w:rPr>
          <w:bCs/>
          <w:color w:val="000000"/>
          <w:sz w:val="20"/>
          <w:szCs w:val="20"/>
        </w:rPr>
        <w:t xml:space="preserve">1997 г. </w:t>
      </w:r>
      <w:r>
        <w:rPr>
          <w:bCs/>
          <w:color w:val="000000"/>
          <w:sz w:val="20"/>
          <w:szCs w:val="20"/>
        </w:rPr>
        <w:t>№</w:t>
      </w:r>
      <w:r w:rsidRPr="00ED3B99">
        <w:rPr>
          <w:bCs/>
          <w:color w:val="000000"/>
          <w:sz w:val="20"/>
          <w:szCs w:val="20"/>
        </w:rPr>
        <w:t xml:space="preserve"> 46, ст. 5312</w:t>
      </w:r>
      <w:r>
        <w:rPr>
          <w:bCs/>
          <w:color w:val="000000"/>
          <w:sz w:val="20"/>
          <w:szCs w:val="20"/>
        </w:rPr>
        <w:t>.</w:t>
      </w:r>
    </w:p>
  </w:footnote>
  <w:footnote w:id="30">
    <w:p w:rsidR="00F1056E" w:rsidRDefault="00F1056E" w:rsidP="00EB5C4E">
      <w:pPr>
        <w:pStyle w:val="a6"/>
        <w:jc w:val="both"/>
      </w:pPr>
      <w:r>
        <w:rPr>
          <w:rStyle w:val="ab"/>
        </w:rPr>
        <w:footnoteRef/>
      </w:r>
      <w:r w:rsidRPr="00155667">
        <w:rPr>
          <w:rFonts w:ascii="Times New Roman" w:hAnsi="Times New Roman" w:cs="Times New Roman"/>
          <w:color w:val="000000"/>
          <w:shd w:val="clear" w:color="auto" w:fill="FFFFFF"/>
        </w:rPr>
        <w:t>Калашников К</w:t>
      </w:r>
      <w:r>
        <w:rPr>
          <w:rFonts w:ascii="Times New Roman" w:hAnsi="Times New Roman" w:cs="Times New Roman"/>
          <w:color w:val="000000"/>
          <w:shd w:val="clear" w:color="auto" w:fill="FFFFFF"/>
        </w:rPr>
        <w:t>.</w:t>
      </w:r>
      <w:r w:rsidRPr="00155667">
        <w:rPr>
          <w:rFonts w:ascii="Times New Roman" w:hAnsi="Times New Roman" w:cs="Times New Roman"/>
          <w:color w:val="000000"/>
          <w:shd w:val="clear" w:color="auto" w:fill="FFFFFF"/>
        </w:rPr>
        <w:t>Н</w:t>
      </w:r>
      <w:r>
        <w:rPr>
          <w:rFonts w:ascii="Times New Roman" w:hAnsi="Times New Roman" w:cs="Times New Roman"/>
          <w:color w:val="000000"/>
          <w:shd w:val="clear" w:color="auto" w:fill="FFFFFF"/>
        </w:rPr>
        <w:t>.</w:t>
      </w:r>
      <w:r w:rsidRPr="00155667">
        <w:rPr>
          <w:rFonts w:ascii="Times New Roman" w:hAnsi="Times New Roman" w:cs="Times New Roman"/>
          <w:color w:val="000000"/>
          <w:shd w:val="clear" w:color="auto" w:fill="FFFFFF"/>
        </w:rPr>
        <w:t xml:space="preserve"> Ресурсное обеспечение российского здравоохранения: проблемы территориальной дифференциации // Экономические и социальные перемены: факты, тенденции, прогноз. 2015. №1 (37)</w:t>
      </w:r>
      <w:r>
        <w:rPr>
          <w:rFonts w:ascii="Times New Roman" w:hAnsi="Times New Roman" w:cs="Times New Roman"/>
          <w:color w:val="000000"/>
          <w:shd w:val="clear" w:color="auto" w:fill="FFFFFF"/>
        </w:rPr>
        <w:t>.</w:t>
      </w:r>
      <w:r w:rsidRPr="00155667">
        <w:rPr>
          <w:rFonts w:ascii="Times New Roman" w:hAnsi="Times New Roman" w:cs="Times New Roman"/>
          <w:color w:val="000000"/>
          <w:shd w:val="clear" w:color="auto" w:fill="FFFFFF"/>
        </w:rPr>
        <w:t xml:space="preserve"> С.7</w:t>
      </w:r>
      <w:r>
        <w:rPr>
          <w:rFonts w:ascii="Times New Roman" w:hAnsi="Times New Roman" w:cs="Times New Roman"/>
          <w:color w:val="000000"/>
          <w:shd w:val="clear" w:color="auto" w:fill="FFFFFF"/>
        </w:rPr>
        <w:t>3.</w:t>
      </w:r>
    </w:p>
  </w:footnote>
  <w:footnote w:id="31">
    <w:p w:rsidR="00F1056E" w:rsidRPr="00E67520" w:rsidRDefault="00F1056E" w:rsidP="00E67520">
      <w:pPr>
        <w:pStyle w:val="a6"/>
        <w:jc w:val="both"/>
        <w:rPr>
          <w:rFonts w:ascii="Times New Roman" w:hAnsi="Times New Roman" w:cs="Times New Roman"/>
        </w:rPr>
      </w:pPr>
      <w:r>
        <w:rPr>
          <w:rStyle w:val="ab"/>
        </w:rPr>
        <w:footnoteRef/>
      </w:r>
      <w:r w:rsidRPr="00E67520">
        <w:rPr>
          <w:rFonts w:ascii="Times New Roman" w:hAnsi="Times New Roman" w:cs="Times New Roman"/>
          <w:shd w:val="clear" w:color="auto" w:fill="FFFFFF" w:themeFill="background1"/>
        </w:rPr>
        <w:t xml:space="preserve">Кривонос О.В. Основные направления и меры реализации национального проекта «здоровье» в 2010 году/ </w:t>
      </w:r>
      <w:hyperlink r:id="rId4" w:history="1">
        <w:r w:rsidRPr="00E67520">
          <w:rPr>
            <w:rStyle w:val="ae"/>
            <w:rFonts w:ascii="Times New Roman" w:hAnsi="Times New Roman" w:cs="Times New Roman"/>
            <w:color w:val="auto"/>
            <w:u w:val="none"/>
            <w:shd w:val="clear" w:color="auto" w:fill="FFFFFF" w:themeFill="background1"/>
          </w:rPr>
          <w:t>Уровень жизни населения регионов России</w:t>
        </w:r>
      </w:hyperlink>
      <w:r w:rsidRPr="00E67520">
        <w:rPr>
          <w:rFonts w:ascii="Times New Roman" w:hAnsi="Times New Roman" w:cs="Times New Roman"/>
          <w:shd w:val="clear" w:color="auto" w:fill="FFFFFF" w:themeFill="background1"/>
        </w:rPr>
        <w:t>. 2010.</w:t>
      </w:r>
      <w:r w:rsidRPr="00E67520">
        <w:rPr>
          <w:rStyle w:val="apple-converted-space"/>
          <w:rFonts w:ascii="Times New Roman" w:hAnsi="Times New Roman" w:cs="Times New Roman"/>
          <w:shd w:val="clear" w:color="auto" w:fill="FFFFFF" w:themeFill="background1"/>
        </w:rPr>
        <w:t> </w:t>
      </w:r>
      <w:hyperlink r:id="rId5" w:history="1">
        <w:r w:rsidRPr="00E67520">
          <w:rPr>
            <w:rStyle w:val="ae"/>
            <w:rFonts w:ascii="Times New Roman" w:hAnsi="Times New Roman" w:cs="Times New Roman"/>
            <w:color w:val="auto"/>
            <w:u w:val="none"/>
            <w:shd w:val="clear" w:color="auto" w:fill="FFFFFF" w:themeFill="background1"/>
          </w:rPr>
          <w:t>№ 2</w:t>
        </w:r>
      </w:hyperlink>
      <w:r w:rsidRPr="00E67520">
        <w:rPr>
          <w:rFonts w:ascii="Times New Roman" w:hAnsi="Times New Roman" w:cs="Times New Roman"/>
          <w:shd w:val="clear" w:color="auto" w:fill="FFFFFF" w:themeFill="background1"/>
        </w:rPr>
        <w:t>. С. 3-4.</w:t>
      </w:r>
    </w:p>
  </w:footnote>
  <w:footnote w:id="32">
    <w:p w:rsidR="00F1056E" w:rsidRDefault="00F1056E" w:rsidP="00E67520">
      <w:pPr>
        <w:spacing w:line="240" w:lineRule="auto"/>
        <w:jc w:val="both"/>
      </w:pPr>
      <w:r w:rsidRPr="00E67520">
        <w:rPr>
          <w:rStyle w:val="ab"/>
          <w:rFonts w:ascii="Times New Roman" w:hAnsi="Times New Roman" w:cs="Times New Roman"/>
          <w:sz w:val="20"/>
          <w:szCs w:val="20"/>
        </w:rPr>
        <w:footnoteRef/>
      </w:r>
      <w:r w:rsidRPr="00E67520">
        <w:rPr>
          <w:rFonts w:ascii="Times New Roman" w:hAnsi="Times New Roman" w:cs="Times New Roman"/>
          <w:sz w:val="20"/>
          <w:szCs w:val="20"/>
          <w:shd w:val="clear" w:color="auto" w:fill="FFFFFF"/>
        </w:rPr>
        <w:t xml:space="preserve">Реализация приоритетного национального проекта “Здоровье” в первичном звене здравоохранения/ [Электронный ресурс] // </w:t>
      </w:r>
      <w:r w:rsidRPr="00E67520">
        <w:rPr>
          <w:rFonts w:ascii="Times New Roman" w:hAnsi="Times New Roman" w:cs="Times New Roman"/>
          <w:sz w:val="20"/>
          <w:szCs w:val="20"/>
          <w:shd w:val="clear" w:color="auto" w:fill="FFFFFF"/>
          <w:lang w:val="en-US"/>
        </w:rPr>
        <w:t>ZDRAV</w:t>
      </w:r>
      <w:r w:rsidRPr="00E67520">
        <w:rPr>
          <w:rFonts w:ascii="Times New Roman" w:hAnsi="Times New Roman" w:cs="Times New Roman"/>
          <w:sz w:val="20"/>
          <w:szCs w:val="20"/>
          <w:shd w:val="clear" w:color="auto" w:fill="FFFFFF"/>
        </w:rPr>
        <w:t>.</w:t>
      </w:r>
      <w:r w:rsidRPr="00E67520">
        <w:rPr>
          <w:rFonts w:ascii="Times New Roman" w:hAnsi="Times New Roman" w:cs="Times New Roman"/>
          <w:sz w:val="20"/>
          <w:szCs w:val="20"/>
          <w:shd w:val="clear" w:color="auto" w:fill="FFFFFF"/>
          <w:lang w:val="en-US"/>
        </w:rPr>
        <w:t>RU</w:t>
      </w:r>
      <w:r w:rsidRPr="00E67520">
        <w:rPr>
          <w:rFonts w:ascii="Times New Roman" w:hAnsi="Times New Roman" w:cs="Times New Roman"/>
          <w:sz w:val="20"/>
          <w:szCs w:val="20"/>
          <w:shd w:val="clear" w:color="auto" w:fill="FFFFFF"/>
        </w:rPr>
        <w:t xml:space="preserve">: портал информационной поддержки специалистов ЛПУ, 05.03.2011 </w:t>
      </w:r>
      <w:r w:rsidRPr="00E67520">
        <w:rPr>
          <w:rFonts w:ascii="Times New Roman" w:hAnsi="Times New Roman" w:cs="Times New Roman"/>
          <w:sz w:val="20"/>
          <w:szCs w:val="20"/>
          <w:shd w:val="clear" w:color="auto" w:fill="FFFFFF"/>
          <w:lang w:val="en-US"/>
        </w:rPr>
        <w:t>URL</w:t>
      </w:r>
      <w:r w:rsidRPr="00E67520">
        <w:rPr>
          <w:rFonts w:ascii="Times New Roman" w:hAnsi="Times New Roman" w:cs="Times New Roman"/>
          <w:sz w:val="20"/>
          <w:szCs w:val="20"/>
          <w:shd w:val="clear" w:color="auto" w:fill="FFFFFF"/>
        </w:rPr>
        <w:t>:</w:t>
      </w:r>
      <w:hyperlink r:id="rId6" w:history="1">
        <w:r w:rsidRPr="00E67520">
          <w:rPr>
            <w:rStyle w:val="ae"/>
            <w:rFonts w:ascii="Times New Roman" w:hAnsi="Times New Roman" w:cs="Times New Roman"/>
            <w:color w:val="auto"/>
            <w:sz w:val="20"/>
            <w:szCs w:val="20"/>
            <w:u w:val="none"/>
            <w:bdr w:val="none" w:sz="0" w:space="0" w:color="auto" w:frame="1"/>
          </w:rPr>
          <w:t>http://www.zdrav.ru/articles/77746-realizatsiya-prioritetnogo-natsionalnogo-proekta-zdorove-v-pervichnom-zvene</w:t>
        </w:r>
      </w:hyperlink>
      <w:r w:rsidRPr="00E67520">
        <w:rPr>
          <w:rFonts w:ascii="Times New Roman" w:hAnsi="Times New Roman" w:cs="Times New Roman"/>
          <w:sz w:val="20"/>
          <w:szCs w:val="20"/>
          <w:shd w:val="clear" w:color="auto" w:fill="FFFFFF"/>
        </w:rPr>
        <w:t>(дата обращения: 15.05.2016)</w:t>
      </w:r>
    </w:p>
  </w:footnote>
  <w:footnote w:id="33">
    <w:p w:rsidR="00F1056E" w:rsidRPr="004914C3" w:rsidRDefault="00F1056E" w:rsidP="004914C3">
      <w:pPr>
        <w:pStyle w:val="a6"/>
        <w:jc w:val="both"/>
        <w:rPr>
          <w:rFonts w:ascii="Times New Roman" w:hAnsi="Times New Roman" w:cs="Times New Roman"/>
        </w:rPr>
      </w:pPr>
      <w:r w:rsidRPr="008E14DB">
        <w:rPr>
          <w:rStyle w:val="ab"/>
          <w:rFonts w:ascii="Times New Roman" w:hAnsi="Times New Roman" w:cs="Times New Roman"/>
        </w:rPr>
        <w:footnoteRef/>
      </w:r>
      <w:r w:rsidRPr="004914C3">
        <w:rPr>
          <w:rFonts w:ascii="Times New Roman" w:hAnsi="Times New Roman" w:cs="Times New Roman"/>
          <w:shd w:val="clear" w:color="auto" w:fill="FFFFFF"/>
        </w:rPr>
        <w:t>Липский С.П. Модернизация здравоохранения в Российской Федерации: проблемы и возможности развития // Современные проблемы сервиса и туризма. 2013. №2 С.63-64.</w:t>
      </w:r>
    </w:p>
  </w:footnote>
  <w:footnote w:id="34">
    <w:p w:rsidR="00F1056E" w:rsidRPr="004B5348" w:rsidRDefault="00F1056E" w:rsidP="004914C3">
      <w:pPr>
        <w:pStyle w:val="a6"/>
        <w:jc w:val="both"/>
      </w:pPr>
      <w:r w:rsidRPr="004914C3">
        <w:rPr>
          <w:rStyle w:val="ab"/>
          <w:rFonts w:ascii="Times New Roman" w:hAnsi="Times New Roman" w:cs="Times New Roman"/>
        </w:rPr>
        <w:footnoteRef/>
      </w:r>
      <w:r w:rsidRPr="004914C3">
        <w:rPr>
          <w:rFonts w:ascii="Times New Roman" w:hAnsi="Times New Roman" w:cs="Times New Roman"/>
        </w:rPr>
        <w:t xml:space="preserve"> Об итогах работы Министерства Здравоохранения Российской Федерации в 2013 году и задачах на 2014 год [Электронный ресурс] //Министерство Здравоохранения Российской Федерации:[сайт]. Режим доступа: </w:t>
      </w:r>
      <w:hyperlink r:id="rId7" w:history="1">
        <w:r w:rsidRPr="004914C3">
          <w:rPr>
            <w:rStyle w:val="ae"/>
            <w:rFonts w:ascii="Times New Roman" w:hAnsi="Times New Roman" w:cs="Times New Roman"/>
            <w:color w:val="auto"/>
            <w:u w:val="none"/>
          </w:rPr>
          <w:t>https://www.rosminzdrav.ru/system/attachments/attaches/000/020/221/original</w:t>
        </w:r>
      </w:hyperlink>
      <w:r w:rsidRPr="004914C3">
        <w:rPr>
          <w:rFonts w:ascii="Times New Roman" w:hAnsi="Times New Roman" w:cs="Times New Roman"/>
        </w:rPr>
        <w:t>(дата обращения15.05.2016г).</w:t>
      </w:r>
    </w:p>
  </w:footnote>
  <w:footnote w:id="35">
    <w:p w:rsidR="00F1056E" w:rsidRDefault="00F1056E" w:rsidP="0030757B">
      <w:pPr>
        <w:pStyle w:val="a6"/>
      </w:pPr>
      <w:r>
        <w:rPr>
          <w:rStyle w:val="ab"/>
        </w:rPr>
        <w:footnoteRef/>
      </w:r>
      <w:r w:rsidRPr="009214A8">
        <w:rPr>
          <w:rFonts w:ascii="Times New Roman" w:hAnsi="Times New Roman" w:cs="Times New Roman"/>
          <w:color w:val="000000"/>
          <w:shd w:val="clear" w:color="auto" w:fill="FFFFFF"/>
        </w:rPr>
        <w:t>Осоткина М.В., Горн А</w:t>
      </w:r>
      <w:r>
        <w:rPr>
          <w:rFonts w:ascii="Times New Roman" w:hAnsi="Times New Roman" w:cs="Times New Roman"/>
          <w:color w:val="000000"/>
          <w:shd w:val="clear" w:color="auto" w:fill="FFFFFF"/>
        </w:rPr>
        <w:t xml:space="preserve">.П. </w:t>
      </w:r>
      <w:r w:rsidRPr="009214A8">
        <w:rPr>
          <w:rFonts w:ascii="Times New Roman" w:hAnsi="Times New Roman" w:cs="Times New Roman"/>
          <w:color w:val="000000"/>
          <w:shd w:val="clear" w:color="auto" w:fill="FFFFFF"/>
        </w:rPr>
        <w:t>Реформирование системы здравоохранения Российской Федерации: результаты, проблемы и перспективы // Вестник ТюмГУ. 2014. №11 С.94-102.</w:t>
      </w:r>
    </w:p>
  </w:footnote>
  <w:footnote w:id="36">
    <w:p w:rsidR="00F1056E" w:rsidRPr="003404D0" w:rsidRDefault="00F1056E" w:rsidP="00EB5C4E">
      <w:pPr>
        <w:shd w:val="clear" w:color="auto" w:fill="FFFFFF"/>
        <w:spacing w:after="0" w:line="254" w:lineRule="atLeast"/>
        <w:jc w:val="both"/>
        <w:rPr>
          <w:rFonts w:ascii="Times New Roman" w:eastAsia="Times New Roman" w:hAnsi="Times New Roman" w:cs="Times New Roman"/>
          <w:color w:val="000000"/>
          <w:sz w:val="20"/>
          <w:szCs w:val="20"/>
          <w:lang w:eastAsia="ru-RU"/>
        </w:rPr>
      </w:pPr>
      <w:r>
        <w:rPr>
          <w:rStyle w:val="ab"/>
        </w:rPr>
        <w:footnoteRef/>
      </w:r>
      <w:r w:rsidRPr="009214A8">
        <w:rPr>
          <w:rFonts w:ascii="Times New Roman" w:eastAsia="Times New Roman" w:hAnsi="Times New Roman" w:cs="Times New Roman"/>
          <w:sz w:val="20"/>
          <w:szCs w:val="20"/>
          <w:lang w:eastAsia="ru-RU"/>
        </w:rPr>
        <w:t>Распоряжение Правительства РФ от 28.12.2012 N 2599-р (ред. от 28.08.2015) «Об утверждении плана мероприятий ("дорожной карты") "Изменения в отраслях социальной сферы, направленные на повышение эффективности здравоохранения"» //</w:t>
      </w:r>
      <w:r w:rsidRPr="009214A8">
        <w:rPr>
          <w:rFonts w:ascii="Times New Roman" w:hAnsi="Times New Roman" w:cs="Times New Roman"/>
          <w:sz w:val="20"/>
          <w:szCs w:val="20"/>
          <w:shd w:val="clear" w:color="auto" w:fill="FFFFFF"/>
        </w:rPr>
        <w:t xml:space="preserve"> "Собрание законодательства РФ", 14.01.2013, N 2, ст. 130</w:t>
      </w:r>
    </w:p>
  </w:footnote>
  <w:footnote w:id="37">
    <w:p w:rsidR="00F1056E" w:rsidRPr="003404D0" w:rsidRDefault="00F1056E" w:rsidP="00EB5C4E">
      <w:pPr>
        <w:pStyle w:val="a6"/>
        <w:jc w:val="both"/>
        <w:rPr>
          <w:rFonts w:ascii="Times New Roman" w:hAnsi="Times New Roman" w:cs="Times New Roman"/>
        </w:rPr>
      </w:pPr>
      <w:r w:rsidRPr="003404D0">
        <w:rPr>
          <w:rStyle w:val="ab"/>
          <w:rFonts w:ascii="Times New Roman" w:hAnsi="Times New Roman" w:cs="Times New Roman"/>
        </w:rPr>
        <w:footnoteRef/>
      </w:r>
      <w:r>
        <w:rPr>
          <w:rFonts w:ascii="Times New Roman" w:hAnsi="Times New Roman" w:cs="Times New Roman"/>
        </w:rPr>
        <w:t xml:space="preserve"> Развитие здравоохранения </w:t>
      </w:r>
      <w:r w:rsidRPr="004B5348">
        <w:rPr>
          <w:rFonts w:ascii="Times New Roman" w:hAnsi="Times New Roman" w:cs="Times New Roman"/>
        </w:rPr>
        <w:t>[</w:t>
      </w:r>
      <w:r>
        <w:rPr>
          <w:rFonts w:ascii="Times New Roman" w:hAnsi="Times New Roman" w:cs="Times New Roman"/>
        </w:rPr>
        <w:t>Электронный ресурс</w:t>
      </w:r>
      <w:r w:rsidRPr="004B5348">
        <w:rPr>
          <w:rFonts w:ascii="Times New Roman" w:hAnsi="Times New Roman" w:cs="Times New Roman"/>
        </w:rPr>
        <w:t>]</w:t>
      </w:r>
      <w:r>
        <w:rPr>
          <w:rFonts w:ascii="Times New Roman" w:hAnsi="Times New Roman" w:cs="Times New Roman"/>
        </w:rPr>
        <w:t xml:space="preserve"> //ПОРТАЛ ГОСПРОГРАММ РФ:</w:t>
      </w:r>
      <w:r w:rsidRPr="00322974">
        <w:rPr>
          <w:rFonts w:ascii="Times New Roman" w:hAnsi="Times New Roman" w:cs="Times New Roman"/>
        </w:rPr>
        <w:t>[</w:t>
      </w:r>
      <w:r>
        <w:rPr>
          <w:rFonts w:ascii="Times New Roman" w:hAnsi="Times New Roman" w:cs="Times New Roman"/>
        </w:rPr>
        <w:t>сайт</w:t>
      </w:r>
      <w:r w:rsidRPr="00322974">
        <w:rPr>
          <w:rFonts w:ascii="Times New Roman" w:hAnsi="Times New Roman" w:cs="Times New Roman"/>
        </w:rPr>
        <w:t>]</w:t>
      </w:r>
      <w:r>
        <w:rPr>
          <w:rFonts w:ascii="Times New Roman" w:hAnsi="Times New Roman" w:cs="Times New Roman"/>
        </w:rPr>
        <w:t>. Режим доступа:</w:t>
      </w:r>
      <w:r w:rsidRPr="003404D0">
        <w:rPr>
          <w:rFonts w:ascii="Times New Roman" w:hAnsi="Times New Roman" w:cs="Times New Roman"/>
        </w:rPr>
        <w:t>http://programs.gov.ru/Portal/programs/passport/1</w:t>
      </w:r>
      <w:r>
        <w:rPr>
          <w:rFonts w:ascii="Times New Roman" w:hAnsi="Times New Roman" w:cs="Times New Roman"/>
        </w:rPr>
        <w:t xml:space="preserve"> (дата обращения 15.05.2016г).</w:t>
      </w:r>
    </w:p>
  </w:footnote>
  <w:footnote w:id="38">
    <w:p w:rsidR="00F1056E" w:rsidRDefault="00F1056E">
      <w:pPr>
        <w:pStyle w:val="a6"/>
      </w:pPr>
      <w:r>
        <w:rPr>
          <w:rStyle w:val="ab"/>
        </w:rPr>
        <w:footnoteRef/>
      </w:r>
      <w:r>
        <w:rPr>
          <w:rFonts w:ascii="Times New Roman" w:hAnsi="Times New Roman" w:cs="Times New Roman"/>
        </w:rPr>
        <w:t xml:space="preserve">Развитие здравоохранения </w:t>
      </w:r>
      <w:r w:rsidRPr="004B5348">
        <w:rPr>
          <w:rFonts w:ascii="Times New Roman" w:hAnsi="Times New Roman" w:cs="Times New Roman"/>
        </w:rPr>
        <w:t>[</w:t>
      </w:r>
      <w:r>
        <w:rPr>
          <w:rFonts w:ascii="Times New Roman" w:hAnsi="Times New Roman" w:cs="Times New Roman"/>
        </w:rPr>
        <w:t>Электронный ресурс</w:t>
      </w:r>
      <w:r w:rsidRPr="004B5348">
        <w:rPr>
          <w:rFonts w:ascii="Times New Roman" w:hAnsi="Times New Roman" w:cs="Times New Roman"/>
        </w:rPr>
        <w:t>]</w:t>
      </w:r>
      <w:r>
        <w:rPr>
          <w:rFonts w:ascii="Times New Roman" w:hAnsi="Times New Roman" w:cs="Times New Roman"/>
        </w:rPr>
        <w:t xml:space="preserve"> //ПОРТАЛ ГОСПРОГРАММ РФ:</w:t>
      </w:r>
      <w:r w:rsidRPr="00322974">
        <w:rPr>
          <w:rFonts w:ascii="Times New Roman" w:hAnsi="Times New Roman" w:cs="Times New Roman"/>
        </w:rPr>
        <w:t>[</w:t>
      </w:r>
      <w:r>
        <w:rPr>
          <w:rFonts w:ascii="Times New Roman" w:hAnsi="Times New Roman" w:cs="Times New Roman"/>
        </w:rPr>
        <w:t>сайт</w:t>
      </w:r>
      <w:r w:rsidRPr="00322974">
        <w:rPr>
          <w:rFonts w:ascii="Times New Roman" w:hAnsi="Times New Roman" w:cs="Times New Roman"/>
        </w:rPr>
        <w:t>]</w:t>
      </w:r>
      <w:r>
        <w:rPr>
          <w:rFonts w:ascii="Times New Roman" w:hAnsi="Times New Roman" w:cs="Times New Roman"/>
        </w:rPr>
        <w:t>. Режим доступа:</w:t>
      </w:r>
      <w:r w:rsidRPr="003404D0">
        <w:rPr>
          <w:rFonts w:ascii="Times New Roman" w:hAnsi="Times New Roman" w:cs="Times New Roman"/>
        </w:rPr>
        <w:t>http://programs.gov.ru/Portal/programs/passport/1</w:t>
      </w:r>
      <w:r>
        <w:rPr>
          <w:rFonts w:ascii="Times New Roman" w:hAnsi="Times New Roman" w:cs="Times New Roman"/>
        </w:rPr>
        <w:t xml:space="preserve"> (дата обращения 15.05.2016г).</w:t>
      </w:r>
    </w:p>
  </w:footnote>
  <w:footnote w:id="39">
    <w:p w:rsidR="00F1056E" w:rsidRDefault="00F1056E" w:rsidP="00EB5C4E">
      <w:pPr>
        <w:pStyle w:val="a6"/>
      </w:pPr>
      <w:r>
        <w:rPr>
          <w:rStyle w:val="ab"/>
        </w:rPr>
        <w:footnoteRef/>
      </w:r>
      <w:r w:rsidRPr="008D3D86">
        <w:rPr>
          <w:rFonts w:ascii="Times New Roman" w:hAnsi="Times New Roman" w:cs="Times New Roman"/>
          <w:color w:val="000000"/>
          <w:shd w:val="clear" w:color="auto" w:fill="FFFFFF"/>
        </w:rPr>
        <w:t>Осоткина М. В., Горн А. П. Реформирование системы здравоохранения Российской Федерации: результаты, проблемы и перспективы // Вестник ТюмГУ. 2014. №11</w:t>
      </w:r>
      <w:r>
        <w:rPr>
          <w:rFonts w:ascii="Times New Roman" w:hAnsi="Times New Roman" w:cs="Times New Roman"/>
          <w:color w:val="000000"/>
          <w:shd w:val="clear" w:color="auto" w:fill="FFFFFF"/>
        </w:rPr>
        <w:t>.</w:t>
      </w:r>
      <w:r w:rsidRPr="008D3D86">
        <w:rPr>
          <w:rFonts w:ascii="Times New Roman" w:hAnsi="Times New Roman" w:cs="Times New Roman"/>
          <w:color w:val="000000"/>
          <w:shd w:val="clear" w:color="auto" w:fill="FFFFFF"/>
        </w:rPr>
        <w:t xml:space="preserve"> С.98.</w:t>
      </w:r>
    </w:p>
  </w:footnote>
  <w:footnote w:id="40">
    <w:p w:rsidR="00F1056E" w:rsidRDefault="00F1056E" w:rsidP="00EB5C4E">
      <w:pPr>
        <w:pStyle w:val="a6"/>
      </w:pPr>
      <w:r>
        <w:rPr>
          <w:rStyle w:val="ab"/>
        </w:rPr>
        <w:footnoteRef/>
      </w:r>
      <w:r w:rsidRPr="002D4B74">
        <w:rPr>
          <w:rFonts w:ascii="Times New Roman" w:hAnsi="Times New Roman" w:cs="Times New Roman"/>
          <w:color w:val="000000"/>
          <w:shd w:val="clear" w:color="auto" w:fill="FFFFFF" w:themeFill="background1"/>
        </w:rPr>
        <w:t>Федеральный закон от 21.07.2005 N 115-ФЗ (ред. от 30.12.2015) "О концессионных соглашениях"//</w:t>
      </w:r>
      <w:r w:rsidRPr="002D4B74">
        <w:rPr>
          <w:rFonts w:ascii="Times New Roman" w:hAnsi="Times New Roman" w:cs="Times New Roman"/>
          <w:color w:val="000000"/>
          <w:shd w:val="clear" w:color="auto" w:fill="FFFFFF"/>
        </w:rPr>
        <w:t xml:space="preserve"> "Собрание законодательства РФ", 25.07.2005, N 30 (ч. II), ст. 3126</w:t>
      </w:r>
      <w:r>
        <w:rPr>
          <w:rFonts w:ascii="Times New Roman" w:hAnsi="Times New Roman" w:cs="Times New Roman"/>
          <w:color w:val="000000"/>
          <w:shd w:val="clear" w:color="auto" w:fill="FFFFFF"/>
        </w:rPr>
        <w:t>.</w:t>
      </w:r>
    </w:p>
  </w:footnote>
  <w:footnote w:id="41">
    <w:p w:rsidR="00F1056E" w:rsidRDefault="00F1056E" w:rsidP="00EB5C4E">
      <w:pPr>
        <w:pStyle w:val="a6"/>
        <w:jc w:val="both"/>
      </w:pPr>
      <w:r>
        <w:rPr>
          <w:rStyle w:val="ab"/>
        </w:rPr>
        <w:footnoteRef/>
      </w:r>
      <w:r w:rsidRPr="00176EEC">
        <w:rPr>
          <w:rFonts w:ascii="Times New Roman" w:hAnsi="Times New Roman" w:cs="Times New Roman"/>
          <w:color w:val="000000"/>
          <w:shd w:val="clear" w:color="auto" w:fill="FFFFFF" w:themeFill="background1"/>
        </w:rPr>
        <w:t>Приказ Минздрава России от 04.02.2015 N 37 (ред. от 08.12.2015) "Об утверждении комплекса мер, направленных на развитие инфраструктуры и государственно-частного партнерства в здравоохранении, на 2015 - 2016 годы"</w:t>
      </w:r>
      <w:r w:rsidRPr="004B5348">
        <w:rPr>
          <w:rFonts w:ascii="Times New Roman" w:hAnsi="Times New Roman" w:cs="Times New Roman"/>
        </w:rPr>
        <w:t>[</w:t>
      </w:r>
      <w:r>
        <w:rPr>
          <w:rFonts w:ascii="Times New Roman" w:hAnsi="Times New Roman" w:cs="Times New Roman"/>
        </w:rPr>
        <w:t>Электронный ресурс</w:t>
      </w:r>
      <w:r w:rsidRPr="004B5348">
        <w:rPr>
          <w:rFonts w:ascii="Times New Roman" w:hAnsi="Times New Roman" w:cs="Times New Roman"/>
        </w:rPr>
        <w:t>]</w:t>
      </w:r>
      <w:r>
        <w:rPr>
          <w:rFonts w:ascii="Times New Roman" w:hAnsi="Times New Roman" w:cs="Times New Roman"/>
        </w:rPr>
        <w:t xml:space="preserve"> //Консультант Плюс:</w:t>
      </w:r>
      <w:r w:rsidRPr="00322974">
        <w:rPr>
          <w:rFonts w:ascii="Times New Roman" w:hAnsi="Times New Roman" w:cs="Times New Roman"/>
        </w:rPr>
        <w:t>[</w:t>
      </w:r>
      <w:r>
        <w:rPr>
          <w:rFonts w:ascii="Times New Roman" w:hAnsi="Times New Roman" w:cs="Times New Roman"/>
        </w:rPr>
        <w:t>сайт</w:t>
      </w:r>
      <w:r w:rsidRPr="00322974">
        <w:rPr>
          <w:rFonts w:ascii="Times New Roman" w:hAnsi="Times New Roman" w:cs="Times New Roman"/>
        </w:rPr>
        <w:t>]</w:t>
      </w:r>
      <w:r>
        <w:rPr>
          <w:rFonts w:ascii="Times New Roman" w:hAnsi="Times New Roman" w:cs="Times New Roman"/>
        </w:rPr>
        <w:t>. Режим доступа:</w:t>
      </w:r>
      <w:r w:rsidRPr="00176EEC">
        <w:rPr>
          <w:rFonts w:ascii="Times New Roman" w:hAnsi="Times New Roman" w:cs="Times New Roman"/>
        </w:rPr>
        <w:t xml:space="preserve">http://base.consultant.ru/cons/cgi/online.cgi?req=doc&amp;base=EXP&amp;n=645584&amp;div=LAW&amp;dst=1000000001%2C0&amp;rnd=208987.6924314476186402 </w:t>
      </w:r>
      <w:r>
        <w:rPr>
          <w:rFonts w:ascii="Times New Roman" w:hAnsi="Times New Roman" w:cs="Times New Roman"/>
        </w:rPr>
        <w:t>(дата обращения 15.05.2016г).</w:t>
      </w:r>
    </w:p>
  </w:footnote>
  <w:footnote w:id="42">
    <w:p w:rsidR="00F1056E" w:rsidRPr="008D3D86" w:rsidRDefault="00F1056E" w:rsidP="00EB5C4E">
      <w:pPr>
        <w:pStyle w:val="2"/>
        <w:shd w:val="clear" w:color="auto" w:fill="FFFFFF"/>
        <w:spacing w:before="0" w:beforeAutospacing="0" w:after="0" w:afterAutospacing="0"/>
        <w:jc w:val="both"/>
        <w:rPr>
          <w:b w:val="0"/>
          <w:bCs w:val="0"/>
          <w:color w:val="000000"/>
          <w:sz w:val="39"/>
          <w:szCs w:val="39"/>
        </w:rPr>
      </w:pPr>
      <w:r w:rsidRPr="008D3D86">
        <w:rPr>
          <w:rStyle w:val="ab"/>
          <w:b w:val="0"/>
          <w:sz w:val="20"/>
          <w:szCs w:val="20"/>
        </w:rPr>
        <w:footnoteRef/>
      </w:r>
      <w:r w:rsidRPr="008D3D86">
        <w:rPr>
          <w:b w:val="0"/>
          <w:sz w:val="20"/>
          <w:szCs w:val="20"/>
          <w:shd w:val="clear" w:color="auto" w:fill="FFFFFF" w:themeFill="background1"/>
        </w:rPr>
        <w:t>Ш</w:t>
      </w:r>
      <w:r w:rsidRPr="008D3D86">
        <w:rPr>
          <w:b w:val="0"/>
          <w:bCs w:val="0"/>
          <w:sz w:val="20"/>
          <w:szCs w:val="20"/>
          <w:shd w:val="clear" w:color="auto" w:fill="FFFFFF" w:themeFill="background1"/>
        </w:rPr>
        <w:t xml:space="preserve">томпелева С.В. «В Ростовской области на принципах ГЧП создается центр реабилитации наркозависимых» </w:t>
      </w:r>
      <w:r w:rsidRPr="008D3D86">
        <w:rPr>
          <w:b w:val="0"/>
          <w:sz w:val="20"/>
          <w:szCs w:val="20"/>
          <w:shd w:val="clear" w:color="auto" w:fill="FFFFFF" w:themeFill="background1"/>
        </w:rPr>
        <w:t xml:space="preserve">/ [Электронный Ресурс] //Официальный Портал Правительства Ростовской Области, </w:t>
      </w:r>
      <w:r w:rsidRPr="008D3D86">
        <w:rPr>
          <w:b w:val="0"/>
          <w:bCs w:val="0"/>
          <w:sz w:val="20"/>
          <w:szCs w:val="20"/>
          <w:shd w:val="clear" w:color="auto" w:fill="FFFFFF" w:themeFill="background1"/>
        </w:rPr>
        <w:t>10.12.2014г</w:t>
      </w:r>
      <w:r w:rsidRPr="008D3D86">
        <w:rPr>
          <w:b w:val="0"/>
          <w:sz w:val="20"/>
          <w:szCs w:val="20"/>
          <w:shd w:val="clear" w:color="auto" w:fill="FFFFFF" w:themeFill="background1"/>
        </w:rPr>
        <w:t xml:space="preserve"> [сайт]: http://www.donland.ru/news/v-rostovskojj-oblasti-na-principakh-gchp-sozdaetsya-centr-reabilitacii-narkozavisimykh?pageid=92218&amp;mid=83793&amp;itemid=57776</w:t>
      </w:r>
    </w:p>
  </w:footnote>
  <w:footnote w:id="43">
    <w:p w:rsidR="00F1056E" w:rsidRPr="008D3D86" w:rsidRDefault="00F1056E" w:rsidP="00EB5C4E">
      <w:pPr>
        <w:pStyle w:val="a6"/>
        <w:jc w:val="both"/>
        <w:rPr>
          <w:rFonts w:ascii="Times New Roman" w:hAnsi="Times New Roman" w:cs="Times New Roman"/>
        </w:rPr>
      </w:pPr>
      <w:r w:rsidRPr="008D3D86">
        <w:rPr>
          <w:rStyle w:val="ab"/>
          <w:rFonts w:ascii="Times New Roman" w:hAnsi="Times New Roman" w:cs="Times New Roman"/>
        </w:rPr>
        <w:footnoteRef/>
      </w:r>
      <w:r w:rsidRPr="008D3D86">
        <w:rPr>
          <w:rFonts w:ascii="Times New Roman" w:hAnsi="Times New Roman" w:cs="Times New Roman"/>
          <w:color w:val="000000"/>
          <w:shd w:val="clear" w:color="auto" w:fill="FFFFFF"/>
        </w:rPr>
        <w:t>Анесянц С.А., Голотина В.Ю. Проблемы развития государственно-частного партнерства в области здравоохранения в условиях современной России // Новые технологии. 2015. №2</w:t>
      </w:r>
      <w:r>
        <w:rPr>
          <w:rFonts w:ascii="Times New Roman" w:hAnsi="Times New Roman" w:cs="Times New Roman"/>
          <w:color w:val="000000"/>
          <w:shd w:val="clear" w:color="auto" w:fill="FFFFFF"/>
        </w:rPr>
        <w:t>.</w:t>
      </w:r>
      <w:r w:rsidRPr="008D3D86">
        <w:rPr>
          <w:rFonts w:ascii="Times New Roman" w:hAnsi="Times New Roman" w:cs="Times New Roman"/>
          <w:color w:val="000000"/>
          <w:shd w:val="clear" w:color="auto" w:fill="FFFFFF"/>
        </w:rPr>
        <w:t xml:space="preserve"> С.7</w:t>
      </w:r>
      <w:r>
        <w:rPr>
          <w:rFonts w:ascii="Times New Roman" w:hAnsi="Times New Roman" w:cs="Times New Roman"/>
          <w:color w:val="000000"/>
          <w:shd w:val="clear" w:color="auto" w:fill="FFFFFF"/>
        </w:rPr>
        <w:t>7</w:t>
      </w:r>
      <w:r w:rsidRPr="008D3D86">
        <w:rPr>
          <w:rFonts w:ascii="Times New Roman" w:hAnsi="Times New Roman" w:cs="Times New Roman"/>
          <w:color w:val="000000"/>
          <w:shd w:val="clear" w:color="auto" w:fill="FFFFFF"/>
        </w:rPr>
        <w:t>-7</w:t>
      </w:r>
      <w:r>
        <w:rPr>
          <w:rFonts w:ascii="Times New Roman" w:hAnsi="Times New Roman" w:cs="Times New Roman"/>
          <w:color w:val="000000"/>
          <w:shd w:val="clear" w:color="auto" w:fill="FFFFFF"/>
        </w:rPr>
        <w:t>8.</w:t>
      </w:r>
      <w:r w:rsidRPr="008D3D86">
        <w:rPr>
          <w:rFonts w:ascii="Times New Roman" w:hAnsi="Times New Roman" w:cs="Times New Roman"/>
          <w:color w:val="000000"/>
        </w:rPr>
        <w:br/>
      </w:r>
    </w:p>
  </w:footnote>
  <w:footnote w:id="44">
    <w:p w:rsidR="00F1056E" w:rsidRPr="00FA1AB0" w:rsidRDefault="00F1056E" w:rsidP="00EB5C4E">
      <w:pPr>
        <w:pStyle w:val="a6"/>
        <w:rPr>
          <w:rFonts w:ascii="Times New Roman" w:hAnsi="Times New Roman" w:cs="Times New Roman"/>
        </w:rPr>
      </w:pPr>
      <w:r w:rsidRPr="00FA1AB0">
        <w:rPr>
          <w:rStyle w:val="ab"/>
          <w:rFonts w:ascii="Times New Roman" w:hAnsi="Times New Roman" w:cs="Times New Roman"/>
        </w:rPr>
        <w:footnoteRef/>
      </w:r>
      <w:r w:rsidRPr="00FA1AB0">
        <w:rPr>
          <w:rFonts w:ascii="Times New Roman" w:hAnsi="Times New Roman" w:cs="Times New Roman"/>
        </w:rPr>
        <w:t>Гасников В.К., Лисицина Е.Б., Гасников К.В. О результативности реформ в здравоохранении за двадцатилетний период после принятия конституции российской федерации/ Медицинский Альманах</w:t>
      </w:r>
      <w:r>
        <w:rPr>
          <w:rFonts w:ascii="Times New Roman" w:hAnsi="Times New Roman" w:cs="Times New Roman"/>
        </w:rPr>
        <w:t>.</w:t>
      </w:r>
      <w:r w:rsidRPr="00FA1AB0">
        <w:rPr>
          <w:rFonts w:ascii="Times New Roman" w:hAnsi="Times New Roman" w:cs="Times New Roman"/>
        </w:rPr>
        <w:t xml:space="preserve"> 2015</w:t>
      </w:r>
      <w:r>
        <w:rPr>
          <w:rFonts w:ascii="Times New Roman" w:hAnsi="Times New Roman" w:cs="Times New Roman"/>
        </w:rPr>
        <w:t>.М</w:t>
      </w:r>
      <w:r w:rsidRPr="00FA1AB0">
        <w:rPr>
          <w:rFonts w:ascii="Times New Roman" w:hAnsi="Times New Roman" w:cs="Times New Roman"/>
        </w:rPr>
        <w:t>арт</w:t>
      </w:r>
      <w:r>
        <w:rPr>
          <w:rFonts w:ascii="Times New Roman" w:hAnsi="Times New Roman" w:cs="Times New Roman"/>
        </w:rPr>
        <w:t xml:space="preserve">. </w:t>
      </w:r>
      <w:r w:rsidRPr="00FA1AB0">
        <w:rPr>
          <w:rFonts w:ascii="Times New Roman" w:hAnsi="Times New Roman" w:cs="Times New Roman"/>
        </w:rPr>
        <w:t xml:space="preserve"> №1(36)</w:t>
      </w:r>
      <w:r>
        <w:rPr>
          <w:rFonts w:ascii="Times New Roman" w:hAnsi="Times New Roman" w:cs="Times New Roman"/>
        </w:rPr>
        <w:t>.</w:t>
      </w:r>
      <w:r w:rsidRPr="00FA1AB0">
        <w:rPr>
          <w:rFonts w:ascii="Times New Roman" w:hAnsi="Times New Roman" w:cs="Times New Roman"/>
        </w:rPr>
        <w:t xml:space="preserve"> С.8</w:t>
      </w:r>
      <w:r>
        <w:rPr>
          <w:rFonts w:ascii="Times New Roman" w:hAnsi="Times New Roman" w:cs="Times New Roman"/>
        </w:rPr>
        <w:t>.</w:t>
      </w:r>
    </w:p>
  </w:footnote>
  <w:footnote w:id="45">
    <w:p w:rsidR="00F1056E" w:rsidRDefault="00F1056E" w:rsidP="00EB5C4E">
      <w:pPr>
        <w:pStyle w:val="a6"/>
      </w:pPr>
      <w:r>
        <w:rPr>
          <w:rStyle w:val="ab"/>
        </w:rPr>
        <w:footnoteRef/>
      </w:r>
      <w:r w:rsidRPr="007034DB">
        <w:rPr>
          <w:rFonts w:ascii="Times New Roman" w:hAnsi="Times New Roman" w:cs="Times New Roman"/>
          <w:iCs/>
          <w:shd w:val="clear" w:color="auto" w:fill="FFFFFF" w:themeFill="background1"/>
        </w:rPr>
        <w:t>Комарова Н.В.</w:t>
      </w:r>
      <w:hyperlink r:id="rId8" w:history="1">
        <w:r w:rsidRPr="00E67520">
          <w:rPr>
            <w:rStyle w:val="ae"/>
            <w:rFonts w:ascii="Times New Roman" w:hAnsi="Times New Roman" w:cs="Times New Roman"/>
            <w:bCs/>
            <w:color w:val="auto"/>
            <w:u w:val="none"/>
            <w:shd w:val="clear" w:color="auto" w:fill="FFFFFF" w:themeFill="background1"/>
          </w:rPr>
          <w:t>Взаимосвязь социальной политики и содержания подготовки социальных работников в Великобритании</w:t>
        </w:r>
      </w:hyperlink>
      <w:r w:rsidRPr="00E67520">
        <w:rPr>
          <w:rFonts w:ascii="Times New Roman" w:hAnsi="Times New Roman" w:cs="Times New Roman"/>
          <w:shd w:val="clear" w:color="auto" w:fill="FFFFFF" w:themeFill="background1"/>
        </w:rPr>
        <w:t>//</w:t>
      </w:r>
      <w:hyperlink r:id="rId9" w:history="1">
        <w:r w:rsidRPr="00E67520">
          <w:rPr>
            <w:rStyle w:val="ae"/>
            <w:rFonts w:ascii="Times New Roman" w:hAnsi="Times New Roman" w:cs="Times New Roman"/>
            <w:color w:val="auto"/>
            <w:u w:val="none"/>
            <w:shd w:val="clear" w:color="auto" w:fill="FFFFFF" w:themeFill="background1"/>
          </w:rPr>
          <w:t>Ученые записки Орловского государственного университета. Серия: Гуманитарные и социальные науки</w:t>
        </w:r>
      </w:hyperlink>
      <w:r w:rsidRPr="00E67520">
        <w:rPr>
          <w:rFonts w:ascii="Times New Roman" w:hAnsi="Times New Roman" w:cs="Times New Roman"/>
          <w:shd w:val="clear" w:color="auto" w:fill="FFFFFF" w:themeFill="background1"/>
        </w:rPr>
        <w:t>. 2011.</w:t>
      </w:r>
      <w:r w:rsidRPr="00E67520">
        <w:rPr>
          <w:rStyle w:val="apple-converted-space"/>
          <w:rFonts w:ascii="Times New Roman" w:hAnsi="Times New Roman" w:cs="Times New Roman"/>
          <w:shd w:val="clear" w:color="auto" w:fill="FFFFFF" w:themeFill="background1"/>
        </w:rPr>
        <w:t> </w:t>
      </w:r>
      <w:hyperlink r:id="rId10" w:history="1">
        <w:r w:rsidRPr="00E67520">
          <w:rPr>
            <w:rStyle w:val="ae"/>
            <w:rFonts w:ascii="Times New Roman" w:hAnsi="Times New Roman" w:cs="Times New Roman"/>
            <w:color w:val="auto"/>
            <w:u w:val="none"/>
            <w:shd w:val="clear" w:color="auto" w:fill="FFFFFF" w:themeFill="background1"/>
          </w:rPr>
          <w:t>№ 4</w:t>
        </w:r>
      </w:hyperlink>
      <w:r w:rsidRPr="00E67520">
        <w:rPr>
          <w:rFonts w:ascii="Times New Roman" w:hAnsi="Times New Roman" w:cs="Times New Roman"/>
          <w:shd w:val="clear" w:color="auto" w:fill="FFFFFF" w:themeFill="background1"/>
        </w:rPr>
        <w:t>.С.355</w:t>
      </w:r>
      <w:r>
        <w:rPr>
          <w:rFonts w:ascii="Times New Roman" w:hAnsi="Times New Roman" w:cs="Times New Roman"/>
          <w:shd w:val="clear" w:color="auto" w:fill="FFFFFF" w:themeFill="background1"/>
        </w:rPr>
        <w:t>.</w:t>
      </w:r>
    </w:p>
  </w:footnote>
  <w:footnote w:id="46">
    <w:p w:rsidR="00F1056E" w:rsidRDefault="00F1056E" w:rsidP="00A008DF">
      <w:pPr>
        <w:pStyle w:val="a6"/>
      </w:pPr>
      <w:r>
        <w:rPr>
          <w:rStyle w:val="ab"/>
        </w:rPr>
        <w:footnoteRef/>
      </w:r>
      <w:r w:rsidRPr="00013B56">
        <w:rPr>
          <w:rFonts w:ascii="Times New Roman" w:hAnsi="Times New Roman" w:cs="Times New Roman"/>
        </w:rPr>
        <w:t>Гареева И. А.  Модели и национальные системы здравоохранения: состояние и тенденции развития// Вестник СПбГУ. Сер. 12. 2010. №. 2, С. 13</w:t>
      </w:r>
      <w:r>
        <w:rPr>
          <w:rFonts w:ascii="Times New Roman" w:hAnsi="Times New Roman" w:cs="Times New Roman"/>
        </w:rPr>
        <w:t>.</w:t>
      </w:r>
    </w:p>
  </w:footnote>
  <w:footnote w:id="47">
    <w:p w:rsidR="00F1056E" w:rsidRPr="00013B56" w:rsidRDefault="00F1056E" w:rsidP="00A008DF">
      <w:pPr>
        <w:pStyle w:val="a6"/>
        <w:rPr>
          <w:rStyle w:val="af"/>
          <w:rFonts w:ascii="Times New Roman" w:hAnsi="Times New Roman" w:cs="Times New Roman"/>
          <w:shd w:val="clear" w:color="auto" w:fill="FFFFFF"/>
        </w:rPr>
      </w:pPr>
      <w:r w:rsidRPr="00013B56">
        <w:rPr>
          <w:rStyle w:val="ab"/>
          <w:rFonts w:ascii="Times New Roman" w:hAnsi="Times New Roman" w:cs="Times New Roman"/>
        </w:rPr>
        <w:footnoteRef/>
      </w:r>
      <w:r w:rsidRPr="00013B56">
        <w:rPr>
          <w:rFonts w:ascii="Times New Roman" w:hAnsi="Times New Roman" w:cs="Times New Roman"/>
          <w:shd w:val="clear" w:color="auto" w:fill="FFFFFF"/>
        </w:rPr>
        <w:t>К.Н. Борисов, В.А. Алексеев, С.В. Рожецкая</w:t>
      </w:r>
      <w:r w:rsidRPr="00013B56">
        <w:rPr>
          <w:rStyle w:val="apple-converted-space"/>
          <w:rFonts w:ascii="Times New Roman" w:hAnsi="Times New Roman" w:cs="Times New Roman"/>
          <w:shd w:val="clear" w:color="auto" w:fill="FFFFFF"/>
        </w:rPr>
        <w:t> </w:t>
      </w:r>
      <w:r w:rsidRPr="00013B56">
        <w:rPr>
          <w:rStyle w:val="af"/>
          <w:rFonts w:ascii="Times New Roman" w:hAnsi="Times New Roman" w:cs="Times New Roman"/>
          <w:b w:val="0"/>
          <w:shd w:val="clear" w:color="auto" w:fill="FFFFFF"/>
        </w:rPr>
        <w:t>Государственная система здравоохранения Великобритании</w:t>
      </w:r>
      <w:r w:rsidRPr="00013B56">
        <w:rPr>
          <w:rStyle w:val="af"/>
          <w:rFonts w:ascii="Times New Roman" w:hAnsi="Times New Roman" w:cs="Times New Roman"/>
          <w:shd w:val="clear" w:color="auto" w:fill="FFFFFF"/>
        </w:rPr>
        <w:t>/</w:t>
      </w:r>
      <w:r w:rsidRPr="00013B56">
        <w:rPr>
          <w:rFonts w:ascii="Times New Roman" w:hAnsi="Times New Roman" w:cs="Times New Roman"/>
          <w:shd w:val="clear" w:color="auto" w:fill="FFFFFF"/>
        </w:rPr>
        <w:t>[Электронный ресурс] //РОСМЕДПОРТАЛ. РФ: научно-практический медицинский журнал, 31.10.2011</w:t>
      </w:r>
      <w:r>
        <w:rPr>
          <w:rFonts w:ascii="Times New Roman" w:hAnsi="Times New Roman" w:cs="Times New Roman"/>
          <w:shd w:val="clear" w:color="auto" w:fill="FFFFFF"/>
        </w:rPr>
        <w:t>.</w:t>
      </w:r>
      <w:r w:rsidRPr="00013B56">
        <w:rPr>
          <w:rFonts w:ascii="Times New Roman" w:hAnsi="Times New Roman" w:cs="Times New Roman"/>
          <w:shd w:val="clear" w:color="auto" w:fill="FFFFFF"/>
          <w:lang w:val="en-US"/>
        </w:rPr>
        <w:t>URL</w:t>
      </w:r>
      <w:r w:rsidRPr="00013B56">
        <w:rPr>
          <w:rFonts w:ascii="Times New Roman" w:hAnsi="Times New Roman" w:cs="Times New Roman"/>
          <w:shd w:val="clear" w:color="auto" w:fill="FFFFFF"/>
        </w:rPr>
        <w:t>:http://www.rosmedportal.com/index.php?option=com_content&amp;view=article&amp;id=1466:2011-10-31-02-26-08&amp;catid=25:the-project(дата обращения: 18.05.2016)</w:t>
      </w:r>
      <w:r>
        <w:rPr>
          <w:rFonts w:ascii="Times New Roman" w:hAnsi="Times New Roman" w:cs="Times New Roman"/>
          <w:shd w:val="clear" w:color="auto" w:fill="FFFFFF"/>
        </w:rPr>
        <w:t>.</w:t>
      </w:r>
    </w:p>
    <w:p w:rsidR="00F1056E" w:rsidRDefault="00F1056E" w:rsidP="00EB5C4E">
      <w:pPr>
        <w:pStyle w:val="a6"/>
      </w:pPr>
    </w:p>
  </w:footnote>
  <w:footnote w:id="48">
    <w:p w:rsidR="00F1056E" w:rsidRPr="000817AB" w:rsidRDefault="00F1056E" w:rsidP="00EB5C4E">
      <w:pPr>
        <w:pStyle w:val="a7"/>
        <w:spacing w:before="0" w:after="0" w:line="210" w:lineRule="atLeast"/>
        <w:rPr>
          <w:color w:val="000000"/>
          <w:sz w:val="20"/>
          <w:szCs w:val="20"/>
        </w:rPr>
      </w:pPr>
      <w:r w:rsidRPr="000817AB">
        <w:rPr>
          <w:rStyle w:val="ab"/>
          <w:sz w:val="20"/>
          <w:szCs w:val="20"/>
        </w:rPr>
        <w:footnoteRef/>
      </w:r>
      <w:r w:rsidRPr="000817AB">
        <w:rPr>
          <w:color w:val="000000"/>
          <w:sz w:val="20"/>
          <w:szCs w:val="20"/>
        </w:rPr>
        <w:t>Титова А. О., Родионова С. Ю. Особенности управления финансами в разных моделях здравоохранения // Изв. Сарат. ун-та Нов.сер. Сер. Экономика. Управление. Право. 2014. №3 С.538.</w:t>
      </w:r>
    </w:p>
    <w:p w:rsidR="00F1056E" w:rsidRDefault="00F1056E" w:rsidP="00EB5C4E">
      <w:pPr>
        <w:pStyle w:val="a6"/>
      </w:pPr>
    </w:p>
  </w:footnote>
  <w:footnote w:id="49">
    <w:p w:rsidR="00F1056E" w:rsidRDefault="00F1056E" w:rsidP="00EB5C4E">
      <w:pPr>
        <w:pStyle w:val="a6"/>
        <w:jc w:val="both"/>
      </w:pPr>
      <w:r>
        <w:rPr>
          <w:rStyle w:val="ab"/>
        </w:rPr>
        <w:footnoteRef/>
      </w:r>
      <w:r w:rsidRPr="00A73935">
        <w:rPr>
          <w:rFonts w:ascii="Times New Roman" w:hAnsi="Times New Roman" w:cs="Times New Roman"/>
        </w:rPr>
        <w:t xml:space="preserve">Сура М.В., Максимова Л.В., Назаров В.С. Ценовое регулирование и компенсационные схемы в системе амбулаторного </w:t>
      </w:r>
      <w:r w:rsidRPr="00E67520">
        <w:rPr>
          <w:rFonts w:ascii="Times New Roman" w:hAnsi="Times New Roman" w:cs="Times New Roman"/>
        </w:rPr>
        <w:t xml:space="preserve">лекарственного обеспечения зарубежных стран / </w:t>
      </w:r>
      <w:hyperlink r:id="rId11" w:history="1">
        <w:r w:rsidRPr="00E67520">
          <w:rPr>
            <w:rStyle w:val="ae"/>
            <w:rFonts w:ascii="Times New Roman" w:hAnsi="Times New Roman" w:cs="Times New Roman"/>
            <w:color w:val="auto"/>
            <w:u w:val="none"/>
            <w:shd w:val="clear" w:color="auto" w:fill="FFFFFF" w:themeFill="background1"/>
          </w:rPr>
          <w:t>Медицинские технологии. Оценка и выбор</w:t>
        </w:r>
      </w:hyperlink>
      <w:r w:rsidRPr="00E67520">
        <w:rPr>
          <w:rFonts w:ascii="Times New Roman" w:hAnsi="Times New Roman" w:cs="Times New Roman"/>
          <w:shd w:val="clear" w:color="auto" w:fill="FFFFFF" w:themeFill="background1"/>
        </w:rPr>
        <w:t>. 2013.</w:t>
      </w:r>
      <w:r w:rsidRPr="00E67520">
        <w:rPr>
          <w:rStyle w:val="apple-converted-space"/>
          <w:rFonts w:ascii="Times New Roman" w:hAnsi="Times New Roman" w:cs="Times New Roman"/>
          <w:shd w:val="clear" w:color="auto" w:fill="FFFFFF" w:themeFill="background1"/>
        </w:rPr>
        <w:t> </w:t>
      </w:r>
      <w:hyperlink r:id="rId12" w:history="1">
        <w:r w:rsidRPr="00E67520">
          <w:rPr>
            <w:rStyle w:val="ae"/>
            <w:rFonts w:ascii="Times New Roman" w:hAnsi="Times New Roman" w:cs="Times New Roman"/>
            <w:color w:val="auto"/>
            <w:u w:val="none"/>
            <w:shd w:val="clear" w:color="auto" w:fill="FFFFFF" w:themeFill="background1"/>
          </w:rPr>
          <w:t>№ 2 (12)</w:t>
        </w:r>
      </w:hyperlink>
      <w:r>
        <w:t>.</w:t>
      </w:r>
      <w:r w:rsidRPr="00E67520">
        <w:rPr>
          <w:rFonts w:ascii="Times New Roman" w:hAnsi="Times New Roman" w:cs="Times New Roman"/>
          <w:shd w:val="clear" w:color="auto" w:fill="FFFFFF" w:themeFill="background1"/>
        </w:rPr>
        <w:t xml:space="preserve"> С.81</w:t>
      </w:r>
      <w:r>
        <w:rPr>
          <w:rFonts w:ascii="Times New Roman" w:hAnsi="Times New Roman" w:cs="Times New Roman"/>
          <w:shd w:val="clear" w:color="auto" w:fill="FFFFFF" w:themeFill="background1"/>
        </w:rPr>
        <w:t>.</w:t>
      </w:r>
    </w:p>
  </w:footnote>
  <w:footnote w:id="50">
    <w:p w:rsidR="00F1056E" w:rsidRPr="00E67520" w:rsidRDefault="00F1056E" w:rsidP="00EB5C4E">
      <w:pPr>
        <w:pStyle w:val="a6"/>
        <w:jc w:val="both"/>
        <w:rPr>
          <w:rFonts w:ascii="Times New Roman" w:hAnsi="Times New Roman" w:cs="Times New Roman"/>
        </w:rPr>
      </w:pPr>
      <w:r>
        <w:rPr>
          <w:rStyle w:val="ab"/>
        </w:rPr>
        <w:footnoteRef/>
      </w:r>
      <w:r w:rsidRPr="00E67520">
        <w:rPr>
          <w:rFonts w:ascii="Times New Roman" w:hAnsi="Times New Roman" w:cs="Times New Roman"/>
          <w:iCs/>
          <w:shd w:val="clear" w:color="auto" w:fill="FFFFFF" w:themeFill="background1"/>
        </w:rPr>
        <w:t>Пехтерева Е.А.</w:t>
      </w:r>
      <w:hyperlink r:id="rId13" w:history="1">
        <w:r w:rsidRPr="00E67520">
          <w:rPr>
            <w:rStyle w:val="ae"/>
            <w:rFonts w:ascii="Times New Roman" w:hAnsi="Times New Roman" w:cs="Times New Roman"/>
            <w:bCs/>
            <w:color w:val="auto"/>
            <w:u w:val="none"/>
            <w:shd w:val="clear" w:color="auto" w:fill="FFFFFF" w:themeFill="background1"/>
          </w:rPr>
          <w:t>Современные системы и модели здравоохранения в зарубежных странах. (Сводный реферат)</w:t>
        </w:r>
      </w:hyperlink>
      <w:r w:rsidRPr="00E67520">
        <w:rPr>
          <w:rFonts w:ascii="Times New Roman" w:hAnsi="Times New Roman" w:cs="Times New Roman"/>
          <w:shd w:val="clear" w:color="auto" w:fill="FFFFFF" w:themeFill="background1"/>
        </w:rPr>
        <w:t xml:space="preserve">/ </w:t>
      </w:r>
      <w:hyperlink r:id="rId14" w:history="1">
        <w:r w:rsidRPr="00E67520">
          <w:rPr>
            <w:rStyle w:val="ae"/>
            <w:rFonts w:ascii="Times New Roman" w:hAnsi="Times New Roman" w:cs="Times New Roman"/>
            <w:color w:val="auto"/>
            <w:u w:val="none"/>
            <w:shd w:val="clear" w:color="auto" w:fill="FFFFFF" w:themeFill="background1"/>
          </w:rPr>
          <w:t>Социальные и гуманитарные науки. Отечественная и зарубежная литература. Серия 2: Экономика. Реферативный журнал</w:t>
        </w:r>
      </w:hyperlink>
      <w:r w:rsidRPr="00E67520">
        <w:rPr>
          <w:rFonts w:ascii="Times New Roman" w:hAnsi="Times New Roman" w:cs="Times New Roman"/>
          <w:shd w:val="clear" w:color="auto" w:fill="FFFFFF" w:themeFill="background1"/>
        </w:rPr>
        <w:t>. 2012.</w:t>
      </w:r>
      <w:r w:rsidRPr="00E67520">
        <w:rPr>
          <w:rStyle w:val="apple-converted-space"/>
          <w:rFonts w:ascii="Times New Roman" w:hAnsi="Times New Roman" w:cs="Times New Roman"/>
          <w:shd w:val="clear" w:color="auto" w:fill="FFFFFF" w:themeFill="background1"/>
        </w:rPr>
        <w:t> </w:t>
      </w:r>
      <w:hyperlink r:id="rId15" w:history="1">
        <w:r w:rsidRPr="00E67520">
          <w:rPr>
            <w:rStyle w:val="ae"/>
            <w:rFonts w:ascii="Times New Roman" w:hAnsi="Times New Roman" w:cs="Times New Roman"/>
            <w:color w:val="auto"/>
            <w:u w:val="none"/>
            <w:shd w:val="clear" w:color="auto" w:fill="FFFFFF" w:themeFill="background1"/>
          </w:rPr>
          <w:t>№ 2</w:t>
        </w:r>
      </w:hyperlink>
      <w:r w:rsidRPr="00E67520">
        <w:rPr>
          <w:rFonts w:ascii="Times New Roman" w:hAnsi="Times New Roman" w:cs="Times New Roman"/>
          <w:shd w:val="clear" w:color="auto" w:fill="FFFFFF" w:themeFill="background1"/>
        </w:rPr>
        <w:t>. С.160-161.</w:t>
      </w:r>
    </w:p>
  </w:footnote>
  <w:footnote w:id="51">
    <w:p w:rsidR="00F1056E" w:rsidRPr="00A62850" w:rsidRDefault="00F1056E" w:rsidP="00EB5C4E">
      <w:pPr>
        <w:pStyle w:val="a7"/>
        <w:spacing w:before="0" w:after="0" w:line="270" w:lineRule="atLeast"/>
        <w:rPr>
          <w:sz w:val="20"/>
          <w:szCs w:val="20"/>
        </w:rPr>
      </w:pPr>
      <w:r w:rsidRPr="00E67520">
        <w:rPr>
          <w:rStyle w:val="ab"/>
          <w:sz w:val="20"/>
          <w:szCs w:val="20"/>
        </w:rPr>
        <w:footnoteRef/>
      </w:r>
      <w:r w:rsidRPr="00E67520">
        <w:rPr>
          <w:sz w:val="20"/>
          <w:szCs w:val="20"/>
        </w:rPr>
        <w:t xml:space="preserve"> Комиссаров И. А., Козловских Н. В. Социально-экономические модели здравоохранения // Вятский медицинский вестник. 2012. №4 С.34. </w:t>
      </w:r>
    </w:p>
  </w:footnote>
  <w:footnote w:id="52">
    <w:p w:rsidR="00F1056E" w:rsidRPr="006D1F79" w:rsidRDefault="00F1056E" w:rsidP="00EB5C4E">
      <w:pPr>
        <w:pStyle w:val="1"/>
        <w:shd w:val="clear" w:color="auto" w:fill="FFFFFF"/>
        <w:spacing w:after="0" w:line="234" w:lineRule="atLeast"/>
        <w:jc w:val="both"/>
        <w:textAlignment w:val="bottom"/>
        <w:rPr>
          <w:caps/>
          <w:color w:val="2286B3"/>
          <w:sz w:val="20"/>
          <w:szCs w:val="20"/>
        </w:rPr>
      </w:pPr>
      <w:r w:rsidRPr="00A62850">
        <w:rPr>
          <w:rStyle w:val="ab"/>
          <w:sz w:val="20"/>
          <w:szCs w:val="20"/>
        </w:rPr>
        <w:footnoteRef/>
      </w:r>
      <w:r w:rsidRPr="00A62850">
        <w:rPr>
          <w:b w:val="0"/>
          <w:sz w:val="20"/>
          <w:szCs w:val="20"/>
          <w:shd w:val="clear" w:color="auto" w:fill="FFFFFF" w:themeFill="background1"/>
        </w:rPr>
        <w:t>Род Шифф, Рейчел Брукс</w:t>
      </w:r>
      <w:r>
        <w:rPr>
          <w:b w:val="0"/>
          <w:sz w:val="20"/>
          <w:szCs w:val="20"/>
          <w:shd w:val="clear" w:color="auto" w:fill="FFFFFF" w:themeFill="background1"/>
        </w:rPr>
        <w:t>.</w:t>
      </w:r>
      <w:r w:rsidRPr="00A62850">
        <w:rPr>
          <w:b w:val="0"/>
          <w:sz w:val="20"/>
          <w:szCs w:val="20"/>
          <w:shd w:val="clear" w:color="auto" w:fill="FFFFFF" w:themeFill="background1"/>
        </w:rPr>
        <w:t xml:space="preserve"> Оплата труда врачей: международный опыт и варианты</w:t>
      </w:r>
      <w:r w:rsidRPr="00A62850">
        <w:rPr>
          <w:rStyle w:val="af"/>
          <w:b/>
          <w:sz w:val="20"/>
          <w:szCs w:val="20"/>
          <w:shd w:val="clear" w:color="auto" w:fill="FFFFFF" w:themeFill="background1"/>
        </w:rPr>
        <w:t>/</w:t>
      </w:r>
      <w:r w:rsidRPr="00A62850">
        <w:rPr>
          <w:b w:val="0"/>
          <w:sz w:val="20"/>
          <w:szCs w:val="20"/>
          <w:shd w:val="clear" w:color="auto" w:fill="FFFFFF" w:themeFill="background1"/>
        </w:rPr>
        <w:t xml:space="preserve">[Электронный ресурс] //РОСМЕДПОРТАЛ. РФ: научно-практический медицинский журнал, 08.08.2011 </w:t>
      </w:r>
      <w:r w:rsidRPr="00A62850">
        <w:rPr>
          <w:b w:val="0"/>
          <w:sz w:val="20"/>
          <w:szCs w:val="20"/>
          <w:shd w:val="clear" w:color="auto" w:fill="FFFFFF" w:themeFill="background1"/>
          <w:lang w:val="en-US"/>
        </w:rPr>
        <w:t>URL</w:t>
      </w:r>
      <w:r w:rsidRPr="00A62850">
        <w:rPr>
          <w:b w:val="0"/>
          <w:sz w:val="20"/>
          <w:szCs w:val="20"/>
          <w:shd w:val="clear" w:color="auto" w:fill="FFFFFF" w:themeFill="background1"/>
        </w:rPr>
        <w:t>:http://www.rosmedportal.com/index.php?option=com_content&amp;view=article&amp;id=1293:2011-08-08-19-38-43&amp;catid=25:the-project(дата обращения: 20.05.2016)</w:t>
      </w:r>
    </w:p>
  </w:footnote>
  <w:footnote w:id="53">
    <w:p w:rsidR="00F1056E" w:rsidRPr="00A62850" w:rsidRDefault="00F1056E" w:rsidP="004562CB">
      <w:pPr>
        <w:pStyle w:val="2"/>
        <w:shd w:val="clear" w:color="auto" w:fill="FFFFFF"/>
        <w:spacing w:before="0" w:beforeAutospacing="0" w:after="0" w:afterAutospacing="0" w:line="200" w:lineRule="atLeast"/>
        <w:jc w:val="both"/>
        <w:rPr>
          <w:b w:val="0"/>
          <w:sz w:val="20"/>
          <w:szCs w:val="20"/>
          <w:shd w:val="clear" w:color="auto" w:fill="FFFFFF"/>
        </w:rPr>
      </w:pPr>
      <w:r w:rsidRPr="00A62850">
        <w:rPr>
          <w:rStyle w:val="ab"/>
          <w:b w:val="0"/>
          <w:sz w:val="20"/>
          <w:szCs w:val="20"/>
        </w:rPr>
        <w:footnoteRef/>
      </w:r>
      <w:r>
        <w:rPr>
          <w:b w:val="0"/>
          <w:sz w:val="20"/>
          <w:szCs w:val="20"/>
        </w:rPr>
        <w:t xml:space="preserve"> Нормативные акты иностранных государств/</w:t>
      </w:r>
      <w:r w:rsidRPr="008E2517">
        <w:rPr>
          <w:b w:val="0"/>
          <w:sz w:val="20"/>
          <w:szCs w:val="20"/>
        </w:rPr>
        <w:t>[</w:t>
      </w:r>
      <w:r>
        <w:rPr>
          <w:b w:val="0"/>
          <w:sz w:val="20"/>
          <w:szCs w:val="20"/>
        </w:rPr>
        <w:t>электронный ресурс</w:t>
      </w:r>
      <w:r w:rsidRPr="004562CB">
        <w:rPr>
          <w:b w:val="0"/>
          <w:sz w:val="20"/>
          <w:szCs w:val="20"/>
        </w:rPr>
        <w:t xml:space="preserve">] </w:t>
      </w:r>
      <w:r>
        <w:rPr>
          <w:b w:val="0"/>
          <w:sz w:val="20"/>
          <w:szCs w:val="20"/>
          <w:shd w:val="clear" w:color="auto" w:fill="FFFFFF"/>
        </w:rPr>
        <w:t>Портал В</w:t>
      </w:r>
      <w:r w:rsidRPr="00A62850">
        <w:rPr>
          <w:b w:val="0"/>
          <w:sz w:val="20"/>
          <w:szCs w:val="20"/>
          <w:shd w:val="clear" w:color="auto" w:fill="FFFFFF"/>
        </w:rPr>
        <w:t>нешнеэкономической инфор</w:t>
      </w:r>
      <w:r w:rsidRPr="00A62850">
        <w:rPr>
          <w:b w:val="0"/>
          <w:sz w:val="20"/>
          <w:szCs w:val="20"/>
          <w:shd w:val="clear" w:color="auto" w:fill="FFFFFF"/>
        </w:rPr>
        <w:t>а</w:t>
      </w:r>
      <w:r>
        <w:rPr>
          <w:b w:val="0"/>
          <w:sz w:val="20"/>
          <w:szCs w:val="20"/>
          <w:shd w:val="clear" w:color="auto" w:fill="FFFFFF"/>
        </w:rPr>
        <w:t>ции,02.08.2013</w:t>
      </w:r>
      <w:r w:rsidRPr="00A62850">
        <w:rPr>
          <w:b w:val="0"/>
          <w:sz w:val="20"/>
          <w:szCs w:val="20"/>
          <w:shd w:val="clear" w:color="auto" w:fill="FFFFFF"/>
          <w:lang w:val="en-US"/>
        </w:rPr>
        <w:t>URL</w:t>
      </w:r>
      <w:r w:rsidRPr="00A62850">
        <w:rPr>
          <w:b w:val="0"/>
          <w:sz w:val="20"/>
          <w:szCs w:val="20"/>
          <w:shd w:val="clear" w:color="auto" w:fill="FFFFFF"/>
        </w:rPr>
        <w:t>:http://www.ved.gov.ru/exportcountries/de/about_de/laws_ved_de/?Action=showproduct&amp;id=3779&amp;parent=0&amp;start=4</w:t>
      </w:r>
    </w:p>
    <w:p w:rsidR="00F1056E" w:rsidRPr="004562CB" w:rsidRDefault="00F1056E" w:rsidP="004562CB">
      <w:pPr>
        <w:pStyle w:val="2"/>
        <w:shd w:val="clear" w:color="auto" w:fill="FFFFFF"/>
        <w:spacing w:before="0" w:beforeAutospacing="0" w:after="0" w:afterAutospacing="0" w:line="200" w:lineRule="atLeast"/>
        <w:contextualSpacing/>
        <w:jc w:val="both"/>
        <w:rPr>
          <w:b w:val="0"/>
          <w:sz w:val="16"/>
          <w:szCs w:val="16"/>
        </w:rPr>
      </w:pPr>
    </w:p>
  </w:footnote>
  <w:footnote w:id="54">
    <w:p w:rsidR="00F1056E" w:rsidRPr="004562CB" w:rsidRDefault="00F1056E" w:rsidP="004562CB">
      <w:pPr>
        <w:pStyle w:val="a6"/>
        <w:rPr>
          <w:rFonts w:ascii="Times New Roman" w:hAnsi="Times New Roman" w:cs="Times New Roman"/>
          <w:sz w:val="16"/>
          <w:szCs w:val="16"/>
        </w:rPr>
      </w:pPr>
    </w:p>
  </w:footnote>
  <w:footnote w:id="55">
    <w:p w:rsidR="00F1056E" w:rsidRPr="00E67520" w:rsidRDefault="00F1056E" w:rsidP="00E67520">
      <w:pPr>
        <w:pStyle w:val="1"/>
        <w:jc w:val="both"/>
        <w:rPr>
          <w:b w:val="0"/>
          <w:bCs w:val="0"/>
          <w:sz w:val="20"/>
          <w:szCs w:val="20"/>
        </w:rPr>
      </w:pPr>
      <w:r w:rsidRPr="00E67520">
        <w:rPr>
          <w:rStyle w:val="ab"/>
          <w:b w:val="0"/>
          <w:sz w:val="20"/>
          <w:szCs w:val="20"/>
        </w:rPr>
        <w:footnoteRef/>
      </w:r>
      <w:r w:rsidRPr="00E67520">
        <w:rPr>
          <w:rStyle w:val="af0"/>
          <w:b w:val="0"/>
          <w:i w:val="0"/>
          <w:sz w:val="20"/>
          <w:szCs w:val="20"/>
        </w:rPr>
        <w:t>Гетьман Н.</w:t>
      </w:r>
      <w:r w:rsidRPr="00E67520">
        <w:rPr>
          <w:b w:val="0"/>
          <w:bCs w:val="0"/>
          <w:sz w:val="20"/>
          <w:szCs w:val="20"/>
        </w:rPr>
        <w:t xml:space="preserve"> Медицинское страхование — Германия </w:t>
      </w:r>
      <w:r w:rsidRPr="00E67520">
        <w:rPr>
          <w:rStyle w:val="af"/>
          <w:sz w:val="20"/>
          <w:szCs w:val="20"/>
          <w:shd w:val="clear" w:color="auto" w:fill="FFFFFF"/>
        </w:rPr>
        <w:t>/</w:t>
      </w:r>
      <w:r w:rsidRPr="00E67520">
        <w:rPr>
          <w:b w:val="0"/>
          <w:sz w:val="20"/>
          <w:szCs w:val="20"/>
          <w:shd w:val="clear" w:color="auto" w:fill="FFFFFF"/>
        </w:rPr>
        <w:t>[электронный ресурс] //Национальный исследовательский университет «Высшая школа экономики»24.10.2010/</w:t>
      </w:r>
      <w:r w:rsidRPr="00E67520">
        <w:rPr>
          <w:b w:val="0"/>
          <w:sz w:val="20"/>
          <w:szCs w:val="20"/>
          <w:shd w:val="clear" w:color="auto" w:fill="FFFFFF"/>
          <w:lang w:val="en-US"/>
        </w:rPr>
        <w:t>URL</w:t>
      </w:r>
      <w:r w:rsidRPr="00E67520">
        <w:rPr>
          <w:b w:val="0"/>
          <w:sz w:val="20"/>
          <w:szCs w:val="20"/>
          <w:shd w:val="clear" w:color="auto" w:fill="FFFFFF"/>
        </w:rPr>
        <w:t>:</w:t>
      </w:r>
      <w:hyperlink r:id="rId16" w:history="1">
        <w:r w:rsidRPr="00E67520">
          <w:rPr>
            <w:rStyle w:val="ae"/>
            <w:b w:val="0"/>
            <w:color w:val="auto"/>
            <w:sz w:val="20"/>
            <w:szCs w:val="20"/>
            <w:u w:val="none"/>
            <w:shd w:val="clear" w:color="auto" w:fill="FFFFFF"/>
          </w:rPr>
          <w:t>https://iq.hse.ru/news/177673236.html</w:t>
        </w:r>
      </w:hyperlink>
      <w:r w:rsidRPr="00E67520">
        <w:rPr>
          <w:b w:val="0"/>
          <w:sz w:val="20"/>
          <w:szCs w:val="20"/>
          <w:shd w:val="clear" w:color="auto" w:fill="FFFFFF"/>
        </w:rPr>
        <w:t xml:space="preserve"> (дата обращения 20.05.2016)</w:t>
      </w:r>
    </w:p>
  </w:footnote>
  <w:footnote w:id="56">
    <w:p w:rsidR="00F1056E" w:rsidRDefault="00F1056E" w:rsidP="00E67520">
      <w:pPr>
        <w:pStyle w:val="a6"/>
        <w:jc w:val="both"/>
      </w:pPr>
      <w:r w:rsidRPr="00E67520">
        <w:rPr>
          <w:rStyle w:val="ab"/>
          <w:rFonts w:ascii="Times New Roman" w:hAnsi="Times New Roman" w:cs="Times New Roman"/>
        </w:rPr>
        <w:footnoteRef/>
      </w:r>
      <w:r w:rsidRPr="00E67520">
        <w:rPr>
          <w:rFonts w:ascii="Times New Roman" w:hAnsi="Times New Roman" w:cs="Times New Roman"/>
        </w:rPr>
        <w:t xml:space="preserve"> В.А. Алексеев, О.Л. Задворная. Кафедра международного здравоохранения Российской медицинской академии последипломного образования, г. Москва. Здравоохранение Германии. // «Здравоохранение» - 2010. - №7. – С. 89 – 99.</w:t>
      </w:r>
    </w:p>
  </w:footnote>
  <w:footnote w:id="57">
    <w:p w:rsidR="00F1056E" w:rsidRPr="00F12C12" w:rsidRDefault="00F1056E" w:rsidP="00EB5C4E">
      <w:pPr>
        <w:pStyle w:val="a6"/>
        <w:jc w:val="both"/>
        <w:rPr>
          <w:rFonts w:ascii="Times New Roman" w:hAnsi="Times New Roman" w:cs="Times New Roman"/>
        </w:rPr>
      </w:pPr>
      <w:r w:rsidRPr="00576060">
        <w:rPr>
          <w:rStyle w:val="ab"/>
          <w:rFonts w:ascii="Times New Roman" w:hAnsi="Times New Roman" w:cs="Times New Roman"/>
        </w:rPr>
        <w:footnoteRef/>
      </w:r>
      <w:r w:rsidRPr="00576060">
        <w:rPr>
          <w:rFonts w:ascii="Times New Roman" w:hAnsi="Times New Roman" w:cs="Times New Roman"/>
        </w:rPr>
        <w:t xml:space="preserve"> Юсуфов</w:t>
      </w:r>
      <w:r w:rsidRPr="00F12C12">
        <w:rPr>
          <w:rFonts w:ascii="Times New Roman" w:hAnsi="Times New Roman" w:cs="Times New Roman"/>
        </w:rPr>
        <w:t xml:space="preserve"> М.М. </w:t>
      </w:r>
      <w:r>
        <w:rPr>
          <w:rFonts w:ascii="Times New Roman" w:hAnsi="Times New Roman" w:cs="Times New Roman"/>
        </w:rPr>
        <w:t>С</w:t>
      </w:r>
      <w:r w:rsidRPr="00F12C12">
        <w:rPr>
          <w:rFonts w:ascii="Times New Roman" w:hAnsi="Times New Roman" w:cs="Times New Roman"/>
        </w:rPr>
        <w:t>оциальные составляющие частнопредпринимательской деятельности в здравоохранении (опыт США)</w:t>
      </w:r>
      <w:r>
        <w:rPr>
          <w:rFonts w:ascii="Times New Roman" w:hAnsi="Times New Roman" w:cs="Times New Roman"/>
        </w:rPr>
        <w:t xml:space="preserve"> //О</w:t>
      </w:r>
      <w:r w:rsidRPr="00F12C12">
        <w:rPr>
          <w:rFonts w:ascii="Times New Roman" w:hAnsi="Times New Roman" w:cs="Times New Roman"/>
        </w:rPr>
        <w:t>бщество: политика, экономика, право</w:t>
      </w:r>
      <w:r>
        <w:rPr>
          <w:rFonts w:ascii="Times New Roman" w:hAnsi="Times New Roman" w:cs="Times New Roman"/>
        </w:rPr>
        <w:t xml:space="preserve">. </w:t>
      </w:r>
      <w:r w:rsidRPr="00F12C12">
        <w:rPr>
          <w:rFonts w:ascii="Times New Roman" w:hAnsi="Times New Roman" w:cs="Times New Roman"/>
        </w:rPr>
        <w:t>2010</w:t>
      </w:r>
      <w:r>
        <w:rPr>
          <w:rFonts w:ascii="Times New Roman" w:hAnsi="Times New Roman" w:cs="Times New Roman"/>
        </w:rPr>
        <w:t xml:space="preserve">. </w:t>
      </w:r>
      <w:r w:rsidRPr="00F12C12">
        <w:rPr>
          <w:rFonts w:ascii="Times New Roman" w:hAnsi="Times New Roman" w:cs="Times New Roman"/>
        </w:rPr>
        <w:t xml:space="preserve"> № 1</w:t>
      </w:r>
      <w:r>
        <w:rPr>
          <w:rFonts w:ascii="Times New Roman" w:hAnsi="Times New Roman" w:cs="Times New Roman"/>
        </w:rPr>
        <w:t xml:space="preserve">. </w:t>
      </w:r>
      <w:r w:rsidRPr="00F12C12">
        <w:rPr>
          <w:rFonts w:ascii="Times New Roman" w:hAnsi="Times New Roman" w:cs="Times New Roman"/>
        </w:rPr>
        <w:t>С.53-54.</w:t>
      </w:r>
    </w:p>
  </w:footnote>
  <w:footnote w:id="58">
    <w:p w:rsidR="00F1056E" w:rsidRPr="00F12C12" w:rsidRDefault="00F1056E" w:rsidP="00EB5C4E">
      <w:pPr>
        <w:pStyle w:val="a7"/>
        <w:spacing w:before="0" w:after="0" w:line="210" w:lineRule="atLeast"/>
        <w:jc w:val="both"/>
        <w:rPr>
          <w:color w:val="000000"/>
          <w:sz w:val="20"/>
          <w:szCs w:val="20"/>
        </w:rPr>
      </w:pPr>
      <w:r w:rsidRPr="00F12C12">
        <w:rPr>
          <w:rStyle w:val="ab"/>
          <w:sz w:val="20"/>
          <w:szCs w:val="20"/>
        </w:rPr>
        <w:footnoteRef/>
      </w:r>
      <w:r w:rsidRPr="00F12C12">
        <w:rPr>
          <w:color w:val="000000"/>
          <w:sz w:val="20"/>
          <w:szCs w:val="20"/>
        </w:rPr>
        <w:t>Хальфин Р. А., Таджиев И. Я. Организация здравоохранения в США. Часть 1 // Менеджер здравоохранения. 2012. №9 С.43</w:t>
      </w:r>
    </w:p>
  </w:footnote>
  <w:footnote w:id="59">
    <w:p w:rsidR="00F1056E" w:rsidRPr="00394A22" w:rsidRDefault="00F1056E" w:rsidP="00EB5C4E">
      <w:pPr>
        <w:pStyle w:val="1"/>
        <w:shd w:val="clear" w:color="auto" w:fill="FFFFFF"/>
        <w:spacing w:before="0" w:after="360"/>
        <w:jc w:val="both"/>
        <w:rPr>
          <w:b w:val="0"/>
          <w:bCs w:val="0"/>
          <w:sz w:val="20"/>
          <w:szCs w:val="20"/>
          <w:shd w:val="clear" w:color="auto" w:fill="FFFFFF"/>
        </w:rPr>
      </w:pPr>
      <w:r w:rsidRPr="00394A22">
        <w:rPr>
          <w:rStyle w:val="ab"/>
          <w:b w:val="0"/>
          <w:sz w:val="20"/>
          <w:szCs w:val="20"/>
        </w:rPr>
        <w:footnoteRef/>
      </w:r>
      <w:r w:rsidRPr="00394A22">
        <w:rPr>
          <w:b w:val="0"/>
          <w:sz w:val="20"/>
          <w:szCs w:val="20"/>
        </w:rPr>
        <w:t xml:space="preserve"> 5 плюсов и 3 минуса американской системы здравоохранения</w:t>
      </w:r>
      <w:r w:rsidRPr="00394A22">
        <w:rPr>
          <w:rStyle w:val="af"/>
          <w:b/>
          <w:sz w:val="20"/>
          <w:szCs w:val="20"/>
          <w:shd w:val="clear" w:color="auto" w:fill="FFFFFF"/>
        </w:rPr>
        <w:t>/</w:t>
      </w:r>
      <w:r w:rsidRPr="00394A22">
        <w:rPr>
          <w:b w:val="0"/>
          <w:sz w:val="20"/>
          <w:szCs w:val="20"/>
          <w:shd w:val="clear" w:color="auto" w:fill="FFFFFF"/>
        </w:rPr>
        <w:t>[Электронный ресурс] //МЕДПОРТАЛ:05.08.2013</w:t>
      </w:r>
      <w:r w:rsidRPr="00394A22">
        <w:rPr>
          <w:b w:val="0"/>
          <w:sz w:val="20"/>
          <w:szCs w:val="20"/>
          <w:shd w:val="clear" w:color="auto" w:fill="FFFFFF"/>
          <w:lang w:val="en-US"/>
        </w:rPr>
        <w:t>URL</w:t>
      </w:r>
      <w:r w:rsidRPr="00394A22">
        <w:rPr>
          <w:b w:val="0"/>
          <w:sz w:val="20"/>
          <w:szCs w:val="20"/>
          <w:shd w:val="clear" w:color="auto" w:fill="FFFFFF"/>
        </w:rPr>
        <w:t>:http://medportal.ru/mednovosti/main/2013/08/05/001usa/(дата обращения: 18.05.2016)</w:t>
      </w:r>
    </w:p>
  </w:footnote>
  <w:footnote w:id="60">
    <w:p w:rsidR="00F1056E" w:rsidRPr="008D2446" w:rsidRDefault="00F1056E" w:rsidP="00983FF7">
      <w:pPr>
        <w:pStyle w:val="a7"/>
        <w:spacing w:before="0" w:after="0" w:line="210" w:lineRule="atLeast"/>
        <w:jc w:val="both"/>
        <w:rPr>
          <w:rFonts w:ascii="Verdana" w:hAnsi="Verdana"/>
          <w:color w:val="000000"/>
          <w:sz w:val="15"/>
          <w:szCs w:val="15"/>
        </w:rPr>
      </w:pPr>
      <w:r>
        <w:rPr>
          <w:rStyle w:val="ab"/>
        </w:rPr>
        <w:footnoteRef/>
      </w:r>
      <w:r w:rsidRPr="008D2446">
        <w:rPr>
          <w:color w:val="000000"/>
          <w:sz w:val="20"/>
          <w:szCs w:val="20"/>
        </w:rPr>
        <w:t>Хасанов Ф. З. Политика государства в области здравоохранения в условиях модернизации российского общества // Вестник Башкирск. ун-та. 2011. №1</w:t>
      </w:r>
      <w:r w:rsidR="004672BA">
        <w:rPr>
          <w:color w:val="000000"/>
          <w:sz w:val="20"/>
          <w:szCs w:val="20"/>
        </w:rPr>
        <w:t>.</w:t>
      </w:r>
      <w:r w:rsidRPr="008D2446">
        <w:rPr>
          <w:color w:val="000000"/>
          <w:sz w:val="20"/>
          <w:szCs w:val="20"/>
        </w:rPr>
        <w:t xml:space="preserve"> С.</w:t>
      </w:r>
      <w:r w:rsidR="004672BA">
        <w:rPr>
          <w:color w:val="000000"/>
          <w:sz w:val="20"/>
          <w:szCs w:val="20"/>
        </w:rPr>
        <w:t xml:space="preserve"> </w:t>
      </w:r>
      <w:r w:rsidRPr="008D2446">
        <w:rPr>
          <w:color w:val="000000"/>
          <w:sz w:val="20"/>
          <w:szCs w:val="20"/>
        </w:rPr>
        <w:t>202.</w:t>
      </w:r>
    </w:p>
  </w:footnote>
  <w:footnote w:id="61">
    <w:p w:rsidR="00F1056E" w:rsidRDefault="00F1056E" w:rsidP="00983FF7">
      <w:pPr>
        <w:pStyle w:val="a6"/>
        <w:shd w:val="clear" w:color="auto" w:fill="FFFFFF" w:themeFill="background1"/>
        <w:jc w:val="both"/>
      </w:pPr>
      <w:r w:rsidRPr="00865153">
        <w:rPr>
          <w:rStyle w:val="ab"/>
          <w:rFonts w:ascii="Times New Roman" w:hAnsi="Times New Roman" w:cs="Times New Roman"/>
        </w:rPr>
        <w:footnoteRef/>
      </w:r>
      <w:r w:rsidRPr="00865153">
        <w:rPr>
          <w:rFonts w:ascii="Times New Roman" w:hAnsi="Times New Roman" w:cs="Times New Roman"/>
        </w:rPr>
        <w:t xml:space="preserve"> Центр стратегических разработок [электронный ресурс] Режим доступа:http://www.csr.ru/istoriya-fonda.html свободный</w:t>
      </w:r>
    </w:p>
  </w:footnote>
  <w:footnote w:id="62">
    <w:p w:rsidR="00F1056E" w:rsidRPr="00A008DF" w:rsidRDefault="00F1056E" w:rsidP="00983FF7">
      <w:pPr>
        <w:pStyle w:val="a6"/>
        <w:rPr>
          <w:rFonts w:ascii="Times New Roman" w:hAnsi="Times New Roman" w:cs="Times New Roman"/>
        </w:rPr>
      </w:pPr>
      <w:r w:rsidRPr="00A008DF">
        <w:rPr>
          <w:rStyle w:val="ab"/>
          <w:rFonts w:ascii="Times New Roman" w:hAnsi="Times New Roman" w:cs="Times New Roman"/>
        </w:rPr>
        <w:footnoteRef/>
      </w:r>
      <w:r w:rsidRPr="00A008DF">
        <w:rPr>
          <w:rFonts w:ascii="Times New Roman" w:hAnsi="Times New Roman" w:cs="Times New Roman"/>
        </w:rPr>
        <w:t xml:space="preserve">Выступление </w:t>
      </w:r>
      <w:r w:rsidRPr="00A008DF">
        <w:rPr>
          <w:rFonts w:ascii="Times New Roman" w:hAnsi="Times New Roman" w:cs="Times New Roman"/>
          <w:bCs/>
        </w:rPr>
        <w:t>на встрече с членами Правительства, руководством Федерального Собрания и членами президиума Государственного совета</w:t>
      </w:r>
      <w:r w:rsidRPr="00A008DF">
        <w:rPr>
          <w:rFonts w:ascii="Times New Roman" w:hAnsi="Times New Roman" w:cs="Times New Roman"/>
          <w:shd w:val="clear" w:color="auto" w:fill="FFFFFF"/>
        </w:rPr>
        <w:t xml:space="preserve">/ [Электронный ресурс] // Официальные сетевые ресурсы Президента России, 05.09.2005 </w:t>
      </w:r>
      <w:r w:rsidRPr="00A008DF">
        <w:rPr>
          <w:rFonts w:ascii="Times New Roman" w:hAnsi="Times New Roman" w:cs="Times New Roman"/>
          <w:shd w:val="clear" w:color="auto" w:fill="FFFFFF"/>
          <w:lang w:val="en-US"/>
        </w:rPr>
        <w:t>URL</w:t>
      </w:r>
      <w:r w:rsidRPr="00A008DF">
        <w:rPr>
          <w:rFonts w:ascii="Times New Roman" w:hAnsi="Times New Roman" w:cs="Times New Roman"/>
          <w:shd w:val="clear" w:color="auto" w:fill="FFFFFF"/>
        </w:rPr>
        <w:t>:</w:t>
      </w:r>
      <w:r w:rsidRPr="00A008DF">
        <w:rPr>
          <w:rFonts w:ascii="Times New Roman" w:hAnsi="Times New Roman" w:cs="Times New Roman"/>
        </w:rPr>
        <w:t xml:space="preserve"> http://kremlin.ru/events/president/transcripts/23157</w:t>
      </w:r>
    </w:p>
  </w:footnote>
  <w:footnote w:id="63">
    <w:p w:rsidR="00F1056E" w:rsidRPr="00A008DF" w:rsidRDefault="00F1056E" w:rsidP="00983FF7">
      <w:pPr>
        <w:pStyle w:val="a6"/>
        <w:jc w:val="both"/>
      </w:pPr>
      <w:r w:rsidRPr="00A008DF">
        <w:rPr>
          <w:rStyle w:val="ab"/>
          <w:rFonts w:ascii="Times New Roman" w:hAnsi="Times New Roman" w:cs="Times New Roman"/>
        </w:rPr>
        <w:footnoteRef/>
      </w:r>
      <w:r w:rsidRPr="00A008DF">
        <w:rPr>
          <w:rFonts w:ascii="Times New Roman" w:hAnsi="Times New Roman" w:cs="Times New Roman"/>
          <w:shd w:val="clear" w:color="auto" w:fill="FFFFFF" w:themeFill="background1"/>
        </w:rPr>
        <w:t xml:space="preserve">Олейникова Е.Г. Приоритеты государственного управления социальным развитием </w:t>
      </w:r>
      <w:r w:rsidR="004672BA">
        <w:rPr>
          <w:rFonts w:ascii="Times New Roman" w:hAnsi="Times New Roman" w:cs="Times New Roman"/>
          <w:shd w:val="clear" w:color="auto" w:fill="FFFFFF" w:themeFill="background1"/>
        </w:rPr>
        <w:t>Р</w:t>
      </w:r>
      <w:r w:rsidRPr="00A008DF">
        <w:rPr>
          <w:rFonts w:ascii="Times New Roman" w:hAnsi="Times New Roman" w:cs="Times New Roman"/>
          <w:shd w:val="clear" w:color="auto" w:fill="FFFFFF" w:themeFill="background1"/>
        </w:rPr>
        <w:t xml:space="preserve">оссийской </w:t>
      </w:r>
      <w:r w:rsidR="004672BA">
        <w:rPr>
          <w:rFonts w:ascii="Times New Roman" w:hAnsi="Times New Roman" w:cs="Times New Roman"/>
          <w:shd w:val="clear" w:color="auto" w:fill="FFFFFF" w:themeFill="background1"/>
        </w:rPr>
        <w:t>Ф</w:t>
      </w:r>
      <w:r w:rsidRPr="00A008DF">
        <w:rPr>
          <w:rFonts w:ascii="Times New Roman" w:hAnsi="Times New Roman" w:cs="Times New Roman"/>
          <w:shd w:val="clear" w:color="auto" w:fill="FFFFFF" w:themeFill="background1"/>
        </w:rPr>
        <w:t xml:space="preserve">едерации// </w:t>
      </w:r>
      <w:hyperlink r:id="rId17" w:history="1">
        <w:r w:rsidRPr="00A008DF">
          <w:rPr>
            <w:rStyle w:val="ae"/>
            <w:rFonts w:ascii="Times New Roman" w:hAnsi="Times New Roman" w:cs="Times New Roman"/>
            <w:color w:val="auto"/>
            <w:u w:val="none"/>
            <w:shd w:val="clear" w:color="auto" w:fill="FFFFFF" w:themeFill="background1"/>
          </w:rPr>
          <w:t>Научный вестник Волгоградского филиала РАНХиГС. Серия: Политология и социология</w:t>
        </w:r>
      </w:hyperlink>
      <w:r w:rsidRPr="00A008DF">
        <w:rPr>
          <w:rFonts w:ascii="Times New Roman" w:hAnsi="Times New Roman" w:cs="Times New Roman"/>
          <w:shd w:val="clear" w:color="auto" w:fill="FFFFFF" w:themeFill="background1"/>
        </w:rPr>
        <w:t>. 2015.</w:t>
      </w:r>
      <w:r w:rsidRPr="00A008DF">
        <w:rPr>
          <w:rStyle w:val="apple-converted-space"/>
          <w:rFonts w:ascii="Times New Roman" w:hAnsi="Times New Roman" w:cs="Times New Roman"/>
          <w:shd w:val="clear" w:color="auto" w:fill="FFFFFF" w:themeFill="background1"/>
        </w:rPr>
        <w:t> </w:t>
      </w:r>
      <w:hyperlink r:id="rId18" w:history="1">
        <w:r w:rsidRPr="00A008DF">
          <w:rPr>
            <w:rStyle w:val="ae"/>
            <w:rFonts w:ascii="Times New Roman" w:hAnsi="Times New Roman" w:cs="Times New Roman"/>
            <w:color w:val="auto"/>
            <w:u w:val="none"/>
            <w:shd w:val="clear" w:color="auto" w:fill="FFFFFF" w:themeFill="background1"/>
          </w:rPr>
          <w:t>№ 1</w:t>
        </w:r>
      </w:hyperlink>
      <w:r w:rsidRPr="00A008DF">
        <w:rPr>
          <w:rFonts w:ascii="Times New Roman" w:hAnsi="Times New Roman" w:cs="Times New Roman"/>
          <w:shd w:val="clear" w:color="auto" w:fill="FFFFFF" w:themeFill="background1"/>
        </w:rPr>
        <w:t>. С.22</w:t>
      </w:r>
    </w:p>
  </w:footnote>
  <w:footnote w:id="64">
    <w:p w:rsidR="00F1056E" w:rsidRPr="00A008DF" w:rsidRDefault="00F1056E" w:rsidP="00983FF7">
      <w:pPr>
        <w:pStyle w:val="a6"/>
        <w:jc w:val="both"/>
        <w:rPr>
          <w:rFonts w:ascii="Times New Roman" w:hAnsi="Times New Roman" w:cs="Times New Roman"/>
        </w:rPr>
      </w:pPr>
      <w:r w:rsidRPr="00A008DF">
        <w:rPr>
          <w:rStyle w:val="ab"/>
          <w:rFonts w:ascii="Times New Roman" w:hAnsi="Times New Roman" w:cs="Times New Roman"/>
        </w:rPr>
        <w:footnoteRef/>
      </w:r>
      <w:r w:rsidRPr="00A008DF">
        <w:rPr>
          <w:rFonts w:ascii="Times New Roman" w:hAnsi="Times New Roman" w:cs="Times New Roman"/>
          <w:shd w:val="clear" w:color="auto" w:fill="FFFFFF" w:themeFill="background1"/>
        </w:rPr>
        <w:t>Распоряжение Правительства РФ от 17.11.2008 N 1662-р (ред. от 08.08.2009) «О Концепции долгосрочного социально-экономического развития Российской Федерации на период до 2020 года» (вместе с "Концепцией долгосрочного социально-экономического развития Российской Федерации на период до 2020 года")// "Собрание законодательства РФ", 24.11.2008, N 47, ст. 5489.</w:t>
      </w:r>
    </w:p>
  </w:footnote>
  <w:footnote w:id="65">
    <w:p w:rsidR="00F1056E" w:rsidRDefault="00F1056E" w:rsidP="00983FF7">
      <w:pPr>
        <w:pStyle w:val="a6"/>
      </w:pPr>
      <w:r w:rsidRPr="00A008DF">
        <w:rPr>
          <w:rStyle w:val="ab"/>
          <w:rFonts w:ascii="Times New Roman" w:hAnsi="Times New Roman" w:cs="Times New Roman"/>
        </w:rPr>
        <w:footnoteRef/>
      </w:r>
      <w:r w:rsidRPr="00A008DF">
        <w:rPr>
          <w:rFonts w:ascii="Times New Roman" w:hAnsi="Times New Roman" w:cs="Times New Roman"/>
        </w:rPr>
        <w:t xml:space="preserve"> Калмыков Н.Н., Рехтина Н.В. Проблемы и перспективы развития системы здравоохранения в Российской Федерации</w:t>
      </w:r>
      <w:r w:rsidRPr="00A008DF">
        <w:rPr>
          <w:rFonts w:ascii="Times New Roman" w:hAnsi="Times New Roman" w:cs="Times New Roman"/>
          <w:bCs/>
        </w:rPr>
        <w:t>[электронный ресурс]// Режим доступа:</w:t>
      </w:r>
      <w:hyperlink r:id="rId19" w:history="1">
        <w:r w:rsidRPr="00A008DF">
          <w:rPr>
            <w:rStyle w:val="ae"/>
            <w:rFonts w:ascii="Times New Roman" w:hAnsi="Times New Roman" w:cs="Times New Roman"/>
            <w:color w:val="auto"/>
            <w:u w:val="none"/>
          </w:rPr>
          <w:t>http://www.ranepa.ru/images/docs/nayka/issledovanie-meditsina.pdf</w:t>
        </w:r>
      </w:hyperlink>
      <w:r w:rsidRPr="00A008DF">
        <w:rPr>
          <w:rFonts w:ascii="Times New Roman" w:hAnsi="Times New Roman" w:cs="Times New Roman"/>
          <w:bCs/>
        </w:rPr>
        <w:t>свободный</w:t>
      </w:r>
    </w:p>
  </w:footnote>
  <w:footnote w:id="66">
    <w:p w:rsidR="00F1056E" w:rsidRPr="00475235" w:rsidRDefault="00F1056E" w:rsidP="00A008DF">
      <w:pPr>
        <w:pStyle w:val="1"/>
        <w:shd w:val="clear" w:color="auto" w:fill="FFFFFF"/>
        <w:rPr>
          <w:b w:val="0"/>
          <w:bCs w:val="0"/>
          <w:sz w:val="20"/>
          <w:szCs w:val="20"/>
        </w:rPr>
      </w:pPr>
      <w:r w:rsidRPr="00626811">
        <w:rPr>
          <w:rStyle w:val="ab"/>
          <w:b w:val="0"/>
          <w:sz w:val="20"/>
          <w:szCs w:val="20"/>
        </w:rPr>
        <w:footnoteRef/>
      </w:r>
      <w:r w:rsidRPr="00A008DF">
        <w:rPr>
          <w:b w:val="0"/>
          <w:bCs w:val="0"/>
          <w:sz w:val="20"/>
          <w:szCs w:val="20"/>
        </w:rPr>
        <w:t xml:space="preserve">Основные направления государственной политики в сфере здравоохранения в </w:t>
      </w:r>
      <w:r>
        <w:rPr>
          <w:b w:val="0"/>
          <w:bCs w:val="0"/>
          <w:sz w:val="20"/>
          <w:szCs w:val="20"/>
        </w:rPr>
        <w:t>Р</w:t>
      </w:r>
      <w:r w:rsidRPr="00A008DF">
        <w:rPr>
          <w:b w:val="0"/>
          <w:bCs w:val="0"/>
          <w:sz w:val="20"/>
          <w:szCs w:val="20"/>
        </w:rPr>
        <w:t xml:space="preserve">оссийской </w:t>
      </w:r>
      <w:r>
        <w:rPr>
          <w:b w:val="0"/>
          <w:bCs w:val="0"/>
          <w:sz w:val="20"/>
          <w:szCs w:val="20"/>
        </w:rPr>
        <w:t>Ф</w:t>
      </w:r>
      <w:r w:rsidRPr="00A008DF">
        <w:rPr>
          <w:b w:val="0"/>
          <w:bCs w:val="0"/>
          <w:sz w:val="20"/>
          <w:szCs w:val="20"/>
        </w:rPr>
        <w:t>едерации [электронный ресурс]//РосМедСтрах:</w:t>
      </w:r>
      <w:r w:rsidRPr="00A008DF">
        <w:rPr>
          <w:b w:val="0"/>
          <w:bCs w:val="0"/>
          <w:sz w:val="20"/>
          <w:szCs w:val="20"/>
          <w:lang w:val="en-US"/>
        </w:rPr>
        <w:t>URL</w:t>
      </w:r>
      <w:r w:rsidRPr="00A008DF">
        <w:rPr>
          <w:b w:val="0"/>
          <w:bCs w:val="0"/>
          <w:sz w:val="20"/>
          <w:szCs w:val="20"/>
        </w:rPr>
        <w:t xml:space="preserve">.Режим доступа: </w:t>
      </w:r>
      <w:hyperlink r:id="rId20" w:history="1">
        <w:r w:rsidRPr="00A008DF">
          <w:rPr>
            <w:rStyle w:val="ae"/>
            <w:b w:val="0"/>
            <w:bCs w:val="0"/>
            <w:color w:val="auto"/>
            <w:sz w:val="20"/>
            <w:szCs w:val="20"/>
            <w:u w:val="none"/>
          </w:rPr>
          <w:t>http://www.rosmedstrah.ru/articles.php?show=1&amp;id=512&amp;offset=20&amp;theme=9</w:t>
        </w:r>
      </w:hyperlink>
      <w:r w:rsidRPr="00A008DF">
        <w:rPr>
          <w:b w:val="0"/>
          <w:bCs w:val="0"/>
          <w:sz w:val="20"/>
          <w:szCs w:val="20"/>
        </w:rPr>
        <w:t xml:space="preserve"> свободный</w:t>
      </w:r>
    </w:p>
  </w:footnote>
  <w:footnote w:id="67">
    <w:p w:rsidR="00F1056E" w:rsidRPr="00A008DF" w:rsidRDefault="00F1056E" w:rsidP="00A008DF">
      <w:pPr>
        <w:pStyle w:val="a6"/>
        <w:shd w:val="clear" w:color="auto" w:fill="FFFFFF" w:themeFill="background1"/>
        <w:jc w:val="both"/>
        <w:rPr>
          <w:rFonts w:ascii="Times New Roman" w:hAnsi="Times New Roman" w:cs="Times New Roman"/>
        </w:rPr>
      </w:pPr>
      <w:r w:rsidRPr="00A008DF">
        <w:rPr>
          <w:rStyle w:val="ab"/>
          <w:rFonts w:ascii="Times New Roman" w:hAnsi="Times New Roman" w:cs="Times New Roman"/>
          <w:shd w:val="clear" w:color="auto" w:fill="FFFFFF" w:themeFill="background1"/>
        </w:rPr>
        <w:footnoteRef/>
      </w:r>
      <w:r w:rsidRPr="00A008DF">
        <w:rPr>
          <w:rFonts w:ascii="Times New Roman" w:hAnsi="Times New Roman" w:cs="Times New Roman"/>
          <w:shd w:val="clear" w:color="auto" w:fill="FFFFFF" w:themeFill="background1"/>
        </w:rPr>
        <w:t xml:space="preserve"> </w:t>
      </w:r>
      <w:r w:rsidR="000F03A7">
        <w:rPr>
          <w:rFonts w:ascii="Times New Roman" w:hAnsi="Times New Roman" w:cs="Times New Roman"/>
          <w:shd w:val="clear" w:color="auto" w:fill="FFFFFF" w:themeFill="background1"/>
        </w:rPr>
        <w:t>Хасанов</w:t>
      </w:r>
      <w:r w:rsidRPr="00A008DF">
        <w:rPr>
          <w:rFonts w:ascii="Times New Roman" w:hAnsi="Times New Roman" w:cs="Times New Roman"/>
          <w:shd w:val="clear" w:color="auto" w:fill="FFFFFF" w:themeFill="background1"/>
        </w:rPr>
        <w:t xml:space="preserve"> Ф</w:t>
      </w:r>
      <w:r>
        <w:rPr>
          <w:rFonts w:ascii="Times New Roman" w:hAnsi="Times New Roman" w:cs="Times New Roman"/>
          <w:shd w:val="clear" w:color="auto" w:fill="FFFFFF" w:themeFill="background1"/>
        </w:rPr>
        <w:t>.</w:t>
      </w:r>
      <w:r w:rsidRPr="00A008DF">
        <w:rPr>
          <w:rFonts w:ascii="Times New Roman" w:hAnsi="Times New Roman" w:cs="Times New Roman"/>
          <w:shd w:val="clear" w:color="auto" w:fill="FFFFFF" w:themeFill="background1"/>
        </w:rPr>
        <w:t>З</w:t>
      </w:r>
      <w:r>
        <w:rPr>
          <w:rFonts w:ascii="Times New Roman" w:hAnsi="Times New Roman" w:cs="Times New Roman"/>
          <w:shd w:val="clear" w:color="auto" w:fill="FFFFFF" w:themeFill="background1"/>
        </w:rPr>
        <w:t>.</w:t>
      </w:r>
      <w:r w:rsidRPr="00A008DF">
        <w:rPr>
          <w:rFonts w:ascii="Times New Roman" w:hAnsi="Times New Roman" w:cs="Times New Roman"/>
          <w:shd w:val="clear" w:color="auto" w:fill="FFFFFF" w:themeFill="background1"/>
        </w:rPr>
        <w:t xml:space="preserve"> Основные направления политики государства в сфере здравоохранения// </w:t>
      </w:r>
      <w:hyperlink r:id="rId21" w:history="1">
        <w:r w:rsidRPr="00A008DF">
          <w:rPr>
            <w:rStyle w:val="ae"/>
            <w:rFonts w:ascii="Times New Roman" w:hAnsi="Times New Roman" w:cs="Times New Roman"/>
            <w:color w:val="auto"/>
            <w:u w:val="none"/>
            <w:shd w:val="clear" w:color="auto" w:fill="FFFFFF" w:themeFill="background1"/>
          </w:rPr>
          <w:t>Вестник БИСТ (Башкирского института социальных технологий)</w:t>
        </w:r>
      </w:hyperlink>
      <w:r w:rsidRPr="00A008DF">
        <w:rPr>
          <w:rFonts w:ascii="Times New Roman" w:hAnsi="Times New Roman" w:cs="Times New Roman"/>
          <w:shd w:val="clear" w:color="auto" w:fill="FFFFFF" w:themeFill="background1"/>
        </w:rPr>
        <w:t>. 2014.</w:t>
      </w:r>
      <w:r w:rsidRPr="00A008DF">
        <w:rPr>
          <w:rStyle w:val="apple-converted-space"/>
          <w:rFonts w:ascii="Times New Roman" w:hAnsi="Times New Roman" w:cs="Times New Roman"/>
          <w:shd w:val="clear" w:color="auto" w:fill="FFFFFF" w:themeFill="background1"/>
        </w:rPr>
        <w:t> </w:t>
      </w:r>
      <w:hyperlink r:id="rId22" w:history="1">
        <w:r w:rsidRPr="00A008DF">
          <w:rPr>
            <w:rStyle w:val="ae"/>
            <w:rFonts w:ascii="Times New Roman" w:hAnsi="Times New Roman" w:cs="Times New Roman"/>
            <w:color w:val="auto"/>
            <w:u w:val="none"/>
            <w:shd w:val="clear" w:color="auto" w:fill="FFFFFF" w:themeFill="background1"/>
          </w:rPr>
          <w:t>№ 4 (25)</w:t>
        </w:r>
      </w:hyperlink>
      <w:r w:rsidRPr="00A008DF">
        <w:rPr>
          <w:rFonts w:ascii="Times New Roman" w:hAnsi="Times New Roman" w:cs="Times New Roman"/>
          <w:shd w:val="clear" w:color="auto" w:fill="FFFFFF" w:themeFill="background1"/>
        </w:rPr>
        <w:t>. С. 21-22.</w:t>
      </w:r>
    </w:p>
  </w:footnote>
  <w:footnote w:id="68">
    <w:p w:rsidR="00F1056E" w:rsidRDefault="00F1056E" w:rsidP="00A008DF">
      <w:pPr>
        <w:pStyle w:val="a6"/>
        <w:shd w:val="clear" w:color="auto" w:fill="FFFFFF" w:themeFill="background1"/>
      </w:pPr>
      <w:r w:rsidRPr="00A008DF">
        <w:rPr>
          <w:rStyle w:val="ab"/>
          <w:rFonts w:ascii="Times New Roman" w:hAnsi="Times New Roman" w:cs="Times New Roman"/>
        </w:rPr>
        <w:footnoteRef/>
      </w:r>
      <w:r w:rsidRPr="00A008DF">
        <w:rPr>
          <w:rFonts w:ascii="Times New Roman" w:hAnsi="Times New Roman" w:cs="Times New Roman"/>
          <w:color w:val="000000"/>
          <w:shd w:val="clear" w:color="auto" w:fill="FFFFFF" w:themeFill="background1"/>
        </w:rPr>
        <w:t xml:space="preserve">Распоряжение Правительства РФ от 24.12.2012 N 2511-р </w:t>
      </w:r>
      <w:r>
        <w:rPr>
          <w:rFonts w:ascii="Times New Roman" w:hAnsi="Times New Roman" w:cs="Times New Roman"/>
          <w:color w:val="000000"/>
          <w:shd w:val="clear" w:color="auto" w:fill="FFFFFF" w:themeFill="background1"/>
        </w:rPr>
        <w:t>«</w:t>
      </w:r>
      <w:r w:rsidRPr="00A008DF">
        <w:rPr>
          <w:rFonts w:ascii="Times New Roman" w:hAnsi="Times New Roman" w:cs="Times New Roman"/>
          <w:color w:val="000000"/>
          <w:shd w:val="clear" w:color="auto" w:fill="FFFFFF" w:themeFill="background1"/>
        </w:rPr>
        <w:t>Об утверждении государственной программы Российской</w:t>
      </w:r>
      <w:r w:rsidRPr="00A008DF">
        <w:rPr>
          <w:rStyle w:val="apple-converted-space"/>
          <w:rFonts w:ascii="Times New Roman" w:hAnsi="Times New Roman" w:cs="Times New Roman"/>
          <w:color w:val="000000"/>
          <w:shd w:val="clear" w:color="auto" w:fill="FFFFFF" w:themeFill="background1"/>
        </w:rPr>
        <w:t> </w:t>
      </w:r>
      <w:r w:rsidRPr="00A008DF">
        <w:rPr>
          <w:rFonts w:ascii="Times New Roman" w:hAnsi="Times New Roman" w:cs="Times New Roman"/>
          <w:color w:val="000000"/>
          <w:shd w:val="clear" w:color="auto" w:fill="FFFFFF" w:themeFill="background1"/>
        </w:rPr>
        <w:t>Федерации "Р</w:t>
      </w:r>
      <w:r>
        <w:rPr>
          <w:rFonts w:ascii="Times New Roman" w:hAnsi="Times New Roman" w:cs="Times New Roman"/>
          <w:color w:val="000000"/>
          <w:shd w:val="clear" w:color="auto" w:fill="FFFFFF" w:themeFill="background1"/>
        </w:rPr>
        <w:t>азвитие здравоохранения"»</w:t>
      </w:r>
      <w:r w:rsidRPr="00A008DF">
        <w:rPr>
          <w:rFonts w:ascii="Times New Roman" w:hAnsi="Times New Roman" w:cs="Times New Roman"/>
          <w:color w:val="000000"/>
          <w:shd w:val="clear" w:color="auto" w:fill="FFFFFF" w:themeFill="background1"/>
        </w:rPr>
        <w:t>//</w:t>
      </w:r>
      <w:r w:rsidRPr="00A008DF">
        <w:rPr>
          <w:rFonts w:ascii="Times New Roman" w:hAnsi="Times New Roman" w:cs="Times New Roman"/>
          <w:color w:val="000000"/>
          <w:shd w:val="clear" w:color="auto" w:fill="FFFFFF"/>
        </w:rPr>
        <w:t xml:space="preserve"> "Собрание законодательства РФ", 31.12.2012, N 53 (ч. 2), ст. 8019</w:t>
      </w:r>
    </w:p>
  </w:footnote>
  <w:footnote w:id="69">
    <w:p w:rsidR="00F1056E" w:rsidRPr="005046FC" w:rsidRDefault="00F1056E" w:rsidP="00983FF7">
      <w:pPr>
        <w:pStyle w:val="a6"/>
        <w:jc w:val="both"/>
        <w:rPr>
          <w:rFonts w:ascii="Times New Roman" w:hAnsi="Times New Roman" w:cs="Times New Roman"/>
        </w:rPr>
      </w:pPr>
      <w:r w:rsidRPr="005046FC">
        <w:rPr>
          <w:rStyle w:val="ab"/>
          <w:rFonts w:ascii="Times New Roman" w:hAnsi="Times New Roman" w:cs="Times New Roman"/>
        </w:rPr>
        <w:footnoteRef/>
      </w:r>
      <w:r w:rsidRPr="005046FC">
        <w:rPr>
          <w:rFonts w:ascii="Times New Roman" w:hAnsi="Times New Roman" w:cs="Times New Roman"/>
          <w:color w:val="000000"/>
        </w:rPr>
        <w:t>Постановление Правительства РФ от 15.04.2014 N 294 "Об утверждении государственной программы Российской Федерации "Развитие здравоохранения"//</w:t>
      </w:r>
      <w:r w:rsidRPr="005046FC">
        <w:rPr>
          <w:rFonts w:ascii="Times New Roman" w:hAnsi="Times New Roman" w:cs="Times New Roman"/>
          <w:color w:val="000000"/>
          <w:shd w:val="clear" w:color="auto" w:fill="FFFFFF"/>
        </w:rPr>
        <w:t xml:space="preserve"> "Собрание законодательства РФ", 28.04.2014, N 17, ст. 2057</w:t>
      </w:r>
    </w:p>
  </w:footnote>
  <w:footnote w:id="70">
    <w:p w:rsidR="00F1056E" w:rsidRPr="005046FC" w:rsidRDefault="00F1056E" w:rsidP="00983FF7">
      <w:pPr>
        <w:pStyle w:val="a6"/>
        <w:jc w:val="both"/>
        <w:rPr>
          <w:rFonts w:ascii="Times New Roman" w:hAnsi="Times New Roman" w:cs="Times New Roman"/>
        </w:rPr>
      </w:pPr>
      <w:r w:rsidRPr="005046FC">
        <w:rPr>
          <w:rStyle w:val="ab"/>
          <w:rFonts w:ascii="Times New Roman" w:hAnsi="Times New Roman" w:cs="Times New Roman"/>
        </w:rPr>
        <w:footnoteRef/>
      </w:r>
      <w:r w:rsidRPr="005046FC">
        <w:rPr>
          <w:rFonts w:ascii="Times New Roman" w:hAnsi="Times New Roman" w:cs="Times New Roman"/>
          <w:color w:val="000000"/>
        </w:rPr>
        <w:t>Указ Президента РФ от 07.05.2012 N 597 "О мероприятиях по реализации государственной социальной политики"</w:t>
      </w:r>
      <w:r>
        <w:rPr>
          <w:rFonts w:ascii="Times New Roman" w:hAnsi="Times New Roman" w:cs="Times New Roman"/>
          <w:color w:val="000000"/>
          <w:shd w:val="clear" w:color="auto" w:fill="FFFFFF"/>
        </w:rPr>
        <w:t>//</w:t>
      </w:r>
      <w:r w:rsidRPr="005046FC">
        <w:rPr>
          <w:rFonts w:ascii="Times New Roman" w:hAnsi="Times New Roman" w:cs="Times New Roman"/>
          <w:color w:val="000000"/>
          <w:shd w:val="clear" w:color="auto" w:fill="FFFFFF"/>
        </w:rPr>
        <w:t>"Собрание законодательства РФ", 07.05.2012, N 19, ст. 2334</w:t>
      </w:r>
    </w:p>
  </w:footnote>
  <w:footnote w:id="71">
    <w:p w:rsidR="00F1056E" w:rsidRPr="005046FC" w:rsidRDefault="00F1056E" w:rsidP="00983FF7">
      <w:pPr>
        <w:pStyle w:val="a6"/>
        <w:jc w:val="both"/>
        <w:rPr>
          <w:rFonts w:ascii="Times New Roman" w:hAnsi="Times New Roman" w:cs="Times New Roman"/>
          <w:color w:val="000000"/>
          <w:shd w:val="clear" w:color="auto" w:fill="FFFFFF"/>
        </w:rPr>
      </w:pPr>
      <w:r w:rsidRPr="005046FC">
        <w:rPr>
          <w:rStyle w:val="ab"/>
          <w:rFonts w:ascii="Times New Roman" w:hAnsi="Times New Roman" w:cs="Times New Roman"/>
        </w:rPr>
        <w:footnoteRef/>
      </w:r>
      <w:r w:rsidRPr="005046FC">
        <w:rPr>
          <w:rFonts w:ascii="Times New Roman" w:hAnsi="Times New Roman" w:cs="Times New Roman"/>
          <w:color w:val="000000"/>
        </w:rPr>
        <w:t>Указ Президента РФ от 07.05.2012 N 598 "О совершенствовании государственной политики в сфере здравоохранения"</w:t>
      </w:r>
      <w:r>
        <w:rPr>
          <w:rFonts w:ascii="Times New Roman" w:hAnsi="Times New Roman" w:cs="Times New Roman"/>
          <w:color w:val="000000"/>
        </w:rPr>
        <w:t>/</w:t>
      </w:r>
      <w:r w:rsidRPr="005046FC">
        <w:rPr>
          <w:rFonts w:ascii="Times New Roman" w:hAnsi="Times New Roman" w:cs="Times New Roman"/>
          <w:color w:val="000000"/>
        </w:rPr>
        <w:t>"</w:t>
      </w:r>
      <w:r w:rsidRPr="005046FC">
        <w:rPr>
          <w:rFonts w:ascii="Times New Roman" w:hAnsi="Times New Roman" w:cs="Times New Roman"/>
          <w:color w:val="000000"/>
          <w:shd w:val="clear" w:color="auto" w:fill="FFFFFF"/>
        </w:rPr>
        <w:t>Собрание законодательства РФ", 07.05.2012, N 19, ст. 2335</w:t>
      </w:r>
    </w:p>
  </w:footnote>
  <w:footnote w:id="72">
    <w:p w:rsidR="00F1056E" w:rsidRDefault="00F1056E" w:rsidP="00983FF7">
      <w:pPr>
        <w:pStyle w:val="a6"/>
        <w:jc w:val="both"/>
      </w:pPr>
      <w:r w:rsidRPr="005046FC">
        <w:rPr>
          <w:rStyle w:val="ab"/>
          <w:rFonts w:ascii="Times New Roman" w:hAnsi="Times New Roman" w:cs="Times New Roman"/>
        </w:rPr>
        <w:footnoteRef/>
      </w:r>
      <w:r w:rsidRPr="005046FC">
        <w:rPr>
          <w:rFonts w:ascii="Times New Roman" w:hAnsi="Times New Roman" w:cs="Times New Roman"/>
          <w:color w:val="000000"/>
        </w:rPr>
        <w:t>Указ Президента РФ от 07.05.2012 N 606 "О мерах по реализации демографической политики Российской Федерации"</w:t>
      </w:r>
      <w:r>
        <w:rPr>
          <w:rFonts w:ascii="Times New Roman" w:hAnsi="Times New Roman" w:cs="Times New Roman"/>
          <w:color w:val="000000"/>
        </w:rPr>
        <w:t>//</w:t>
      </w:r>
      <w:r w:rsidRPr="005046FC">
        <w:rPr>
          <w:rFonts w:ascii="Times New Roman" w:hAnsi="Times New Roman" w:cs="Times New Roman"/>
          <w:color w:val="000000"/>
        </w:rPr>
        <w:t>"</w:t>
      </w:r>
      <w:r w:rsidRPr="005046FC">
        <w:rPr>
          <w:rFonts w:ascii="Times New Roman" w:hAnsi="Times New Roman" w:cs="Times New Roman"/>
          <w:color w:val="000000"/>
          <w:shd w:val="clear" w:color="auto" w:fill="FFFFFF"/>
        </w:rPr>
        <w:t>Собрание законодательства РФ", 07.05.2012, N 19, ст. 2343</w:t>
      </w:r>
    </w:p>
  </w:footnote>
  <w:footnote w:id="73">
    <w:p w:rsidR="00F1056E" w:rsidRPr="00A008DF" w:rsidRDefault="00F1056E" w:rsidP="00A008DF">
      <w:pPr>
        <w:pStyle w:val="3"/>
        <w:shd w:val="clear" w:color="auto" w:fill="FFFFFF" w:themeFill="background1"/>
        <w:spacing w:before="0" w:line="240" w:lineRule="auto"/>
        <w:rPr>
          <w:rFonts w:ascii="Times New Roman" w:hAnsi="Times New Roman" w:cs="Times New Roman"/>
          <w:b w:val="0"/>
          <w:bCs w:val="0"/>
          <w:color w:val="auto"/>
          <w:sz w:val="20"/>
          <w:szCs w:val="20"/>
        </w:rPr>
      </w:pPr>
      <w:r w:rsidRPr="00A008DF">
        <w:rPr>
          <w:rStyle w:val="ab"/>
          <w:rFonts w:ascii="Times New Roman" w:hAnsi="Times New Roman" w:cs="Times New Roman"/>
          <w:b w:val="0"/>
          <w:color w:val="auto"/>
          <w:sz w:val="20"/>
          <w:szCs w:val="20"/>
        </w:rPr>
        <w:footnoteRef/>
      </w:r>
      <w:r w:rsidRPr="00A008DF">
        <w:rPr>
          <w:rFonts w:ascii="Times New Roman" w:hAnsi="Times New Roman" w:cs="Times New Roman"/>
          <w:b w:val="0"/>
          <w:bCs w:val="0"/>
          <w:color w:val="auto"/>
          <w:sz w:val="20"/>
          <w:szCs w:val="20"/>
        </w:rPr>
        <w:t>Об утверждении государственной программы «Развитие здравоохранения»</w:t>
      </w:r>
      <w:r w:rsidRPr="00A008DF">
        <w:rPr>
          <w:rStyle w:val="readerarticledatelinedate"/>
          <w:rFonts w:ascii="Times New Roman" w:hAnsi="Times New Roman" w:cs="Times New Roman"/>
          <w:b w:val="0"/>
          <w:color w:val="auto"/>
          <w:sz w:val="20"/>
          <w:szCs w:val="20"/>
          <w:bdr w:val="none" w:sz="0" w:space="0" w:color="auto" w:frame="1"/>
          <w:shd w:val="clear" w:color="auto" w:fill="FDFDFD"/>
        </w:rPr>
        <w:t>24 декабря 2012</w:t>
      </w:r>
      <w:r w:rsidRPr="00A008DF">
        <w:rPr>
          <w:rStyle w:val="apple-converted-space"/>
          <w:rFonts w:ascii="Times New Roman" w:hAnsi="Times New Roman" w:cs="Times New Roman"/>
          <w:b w:val="0"/>
          <w:color w:val="auto"/>
          <w:sz w:val="20"/>
          <w:szCs w:val="20"/>
          <w:shd w:val="clear" w:color="auto" w:fill="FDFDFD"/>
        </w:rPr>
        <w:t> </w:t>
      </w:r>
      <w:r>
        <w:rPr>
          <w:rStyle w:val="apple-converted-space"/>
          <w:rFonts w:ascii="Times New Roman" w:hAnsi="Times New Roman" w:cs="Times New Roman"/>
          <w:b w:val="0"/>
          <w:color w:val="auto"/>
          <w:sz w:val="20"/>
          <w:szCs w:val="20"/>
          <w:shd w:val="clear" w:color="auto" w:fill="FDFDFD"/>
        </w:rPr>
        <w:t xml:space="preserve">Правительство </w:t>
      </w:r>
      <w:r w:rsidRPr="00A008DF">
        <w:rPr>
          <w:rStyle w:val="apple-converted-space"/>
          <w:rFonts w:ascii="Times New Roman" w:hAnsi="Times New Roman" w:cs="Times New Roman"/>
          <w:b w:val="0"/>
          <w:color w:val="auto"/>
          <w:sz w:val="20"/>
          <w:szCs w:val="20"/>
          <w:shd w:val="clear" w:color="auto" w:fill="FDFDFD"/>
        </w:rPr>
        <w:t>РФ</w:t>
      </w:r>
      <w:r w:rsidRPr="00A008DF">
        <w:rPr>
          <w:rFonts w:ascii="Times New Roman" w:hAnsi="Times New Roman" w:cs="Times New Roman"/>
          <w:b w:val="0"/>
          <w:bCs w:val="0"/>
          <w:color w:val="auto"/>
          <w:sz w:val="20"/>
          <w:szCs w:val="20"/>
        </w:rPr>
        <w:t>http://government.ru/docs/3348/</w:t>
      </w:r>
    </w:p>
  </w:footnote>
  <w:footnote w:id="74">
    <w:p w:rsidR="00F1056E" w:rsidRPr="00A008DF" w:rsidRDefault="00F1056E" w:rsidP="00A008DF">
      <w:pPr>
        <w:pStyle w:val="a6"/>
        <w:rPr>
          <w:rFonts w:ascii="Times New Roman" w:hAnsi="Times New Roman" w:cs="Times New Roman"/>
        </w:rPr>
      </w:pPr>
      <w:r w:rsidRPr="00A008DF">
        <w:rPr>
          <w:rStyle w:val="ab"/>
          <w:rFonts w:ascii="Times New Roman" w:hAnsi="Times New Roman" w:cs="Times New Roman"/>
        </w:rPr>
        <w:footnoteRef/>
      </w:r>
      <w:r w:rsidRPr="00A008DF">
        <w:rPr>
          <w:rFonts w:ascii="Times New Roman" w:hAnsi="Times New Roman" w:cs="Times New Roman"/>
        </w:rPr>
        <w:t xml:space="preserve"> Указ Президента РФ от 09.03.2004 N 314 (ред. от 12.05.2016) "О системе и структуре федеральных органов исполнительной власти"//"</w:t>
      </w:r>
      <w:r w:rsidRPr="00A008DF">
        <w:rPr>
          <w:rFonts w:ascii="Times New Roman" w:hAnsi="Times New Roman" w:cs="Times New Roman"/>
          <w:shd w:val="clear" w:color="auto" w:fill="FFFFFF"/>
        </w:rPr>
        <w:t>Собрание законодательства РФ", N 11, 15.03.2004, ст. 945.</w:t>
      </w:r>
    </w:p>
  </w:footnote>
  <w:footnote w:id="75">
    <w:p w:rsidR="00F1056E" w:rsidRDefault="00F1056E" w:rsidP="00A008DF">
      <w:pPr>
        <w:pStyle w:val="a6"/>
      </w:pPr>
      <w:r w:rsidRPr="00A008DF">
        <w:rPr>
          <w:rStyle w:val="ab"/>
          <w:rFonts w:ascii="Times New Roman" w:hAnsi="Times New Roman" w:cs="Times New Roman"/>
        </w:rPr>
        <w:footnoteRef/>
      </w:r>
      <w:r w:rsidRPr="00A008DF">
        <w:rPr>
          <w:rFonts w:ascii="Times New Roman" w:hAnsi="Times New Roman" w:cs="Times New Roman"/>
          <w:shd w:val="clear" w:color="auto" w:fill="FFFFFF" w:themeFill="background1"/>
        </w:rPr>
        <w:t>Постановление Правительства РФ от 30.06.2004 N 323 (ред. от 25.12.2015) "Об утверждении Положения о Федеральной службе по надзору в сфере здравоохранения// "</w:t>
      </w:r>
      <w:r w:rsidRPr="00A008DF">
        <w:rPr>
          <w:rFonts w:ascii="Times New Roman" w:hAnsi="Times New Roman" w:cs="Times New Roman"/>
          <w:shd w:val="clear" w:color="auto" w:fill="FFFFFF"/>
        </w:rPr>
        <w:t>Собрание законодательства РФ", 12.07.2004, N 28, ст. 2900.</w:t>
      </w:r>
    </w:p>
  </w:footnote>
  <w:footnote w:id="76">
    <w:p w:rsidR="00F1056E" w:rsidRPr="00734DE1" w:rsidRDefault="00F1056E" w:rsidP="00983FF7">
      <w:pPr>
        <w:pStyle w:val="a6"/>
        <w:rPr>
          <w:rFonts w:ascii="Bodoni MT" w:hAnsi="Bodoni MT"/>
        </w:rPr>
      </w:pPr>
      <w:r w:rsidRPr="00734DE1">
        <w:rPr>
          <w:rStyle w:val="ab"/>
          <w:rFonts w:ascii="Bodoni MT" w:hAnsi="Bodoni MT"/>
        </w:rPr>
        <w:footnoteRef/>
      </w:r>
      <w:r w:rsidRPr="00734DE1">
        <w:rPr>
          <w:rFonts w:ascii="Times New Roman" w:hAnsi="Times New Roman" w:cs="Times New Roman"/>
        </w:rPr>
        <w:t>Численность и размещение населения Ростовской области: Статистический сборник/Ростовстат/ – Ростов н/Д, 2012 – с.144. с-9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E3190"/>
    <w:multiLevelType w:val="hybridMultilevel"/>
    <w:tmpl w:val="9592AFF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nsid w:val="017F04C9"/>
    <w:multiLevelType w:val="multilevel"/>
    <w:tmpl w:val="801C39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2B0595"/>
    <w:multiLevelType w:val="multilevel"/>
    <w:tmpl w:val="8E0C0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BA7F85"/>
    <w:multiLevelType w:val="multilevel"/>
    <w:tmpl w:val="C2DE6392"/>
    <w:styleLink w:val="WWNum10"/>
    <w:lvl w:ilvl="0">
      <w:numFmt w:val="bullet"/>
      <w:lvlText w:val=""/>
      <w:lvlJc w:val="left"/>
      <w:rPr>
        <w:rFonts w:ascii="Symbol" w:hAnsi="Symbol"/>
        <w:sz w:val="20"/>
      </w:rPr>
    </w:lvl>
    <w:lvl w:ilvl="1">
      <w:numFmt w:val="bullet"/>
      <w:lvlText w:val=""/>
      <w:lvlJc w:val="left"/>
      <w:rPr>
        <w:rFonts w:ascii="Symbol" w:hAnsi="Symbol"/>
        <w:sz w:val="20"/>
      </w:rPr>
    </w:lvl>
    <w:lvl w:ilvl="2">
      <w:numFmt w:val="bullet"/>
      <w:lvlText w:val=""/>
      <w:lvlJc w:val="left"/>
      <w:rPr>
        <w:rFonts w:ascii="Symbol" w:hAnsi="Symbol"/>
        <w:sz w:val="20"/>
      </w:rPr>
    </w:lvl>
    <w:lvl w:ilvl="3">
      <w:numFmt w:val="bullet"/>
      <w:lvlText w:val=""/>
      <w:lvlJc w:val="left"/>
      <w:rPr>
        <w:rFonts w:ascii="Symbol" w:hAnsi="Symbol"/>
        <w:sz w:val="20"/>
      </w:rPr>
    </w:lvl>
    <w:lvl w:ilvl="4">
      <w:numFmt w:val="bullet"/>
      <w:lvlText w:val=""/>
      <w:lvlJc w:val="left"/>
      <w:rPr>
        <w:rFonts w:ascii="Symbol" w:hAnsi="Symbol"/>
        <w:sz w:val="20"/>
      </w:rPr>
    </w:lvl>
    <w:lvl w:ilvl="5">
      <w:numFmt w:val="bullet"/>
      <w:lvlText w:val=""/>
      <w:lvlJc w:val="left"/>
      <w:rPr>
        <w:rFonts w:ascii="Symbol" w:hAnsi="Symbol"/>
        <w:sz w:val="20"/>
      </w:rPr>
    </w:lvl>
    <w:lvl w:ilvl="6">
      <w:numFmt w:val="bullet"/>
      <w:lvlText w:val=""/>
      <w:lvlJc w:val="left"/>
      <w:rPr>
        <w:rFonts w:ascii="Symbol" w:hAnsi="Symbol"/>
        <w:sz w:val="20"/>
      </w:rPr>
    </w:lvl>
    <w:lvl w:ilvl="7">
      <w:numFmt w:val="bullet"/>
      <w:lvlText w:val=""/>
      <w:lvlJc w:val="left"/>
      <w:rPr>
        <w:rFonts w:ascii="Symbol" w:hAnsi="Symbol"/>
        <w:sz w:val="20"/>
      </w:rPr>
    </w:lvl>
    <w:lvl w:ilvl="8">
      <w:numFmt w:val="bullet"/>
      <w:lvlText w:val=""/>
      <w:lvlJc w:val="left"/>
      <w:rPr>
        <w:rFonts w:ascii="Symbol" w:hAnsi="Symbol"/>
        <w:sz w:val="20"/>
      </w:rPr>
    </w:lvl>
  </w:abstractNum>
  <w:abstractNum w:abstractNumId="4">
    <w:nsid w:val="069F300F"/>
    <w:multiLevelType w:val="multilevel"/>
    <w:tmpl w:val="649E942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7C7194B"/>
    <w:multiLevelType w:val="multilevel"/>
    <w:tmpl w:val="23F48FEC"/>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
    <w:nsid w:val="09857329"/>
    <w:multiLevelType w:val="hybridMultilevel"/>
    <w:tmpl w:val="C5EA406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7">
    <w:nsid w:val="0CA37294"/>
    <w:multiLevelType w:val="multilevel"/>
    <w:tmpl w:val="AAFE68B4"/>
    <w:styleLink w:val="WWNum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
    <w:nsid w:val="130D10C7"/>
    <w:multiLevelType w:val="hybridMultilevel"/>
    <w:tmpl w:val="8CECBEE6"/>
    <w:lvl w:ilvl="0" w:tplc="07E41D7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3E22EA"/>
    <w:multiLevelType w:val="multilevel"/>
    <w:tmpl w:val="39968AE6"/>
    <w:styleLink w:val="WWNum11"/>
    <w:lvl w:ilvl="0">
      <w:numFmt w:val="bullet"/>
      <w:lvlText w:val=""/>
      <w:lvlJc w:val="left"/>
      <w:rPr>
        <w:rFonts w:ascii="Symbol" w:hAnsi="Symbol"/>
        <w:sz w:val="20"/>
      </w:rPr>
    </w:lvl>
    <w:lvl w:ilvl="1">
      <w:numFmt w:val="bullet"/>
      <w:lvlText w:val=""/>
      <w:lvlJc w:val="left"/>
      <w:rPr>
        <w:rFonts w:ascii="Symbol" w:hAnsi="Symbol"/>
        <w:sz w:val="20"/>
      </w:rPr>
    </w:lvl>
    <w:lvl w:ilvl="2">
      <w:numFmt w:val="bullet"/>
      <w:lvlText w:val=""/>
      <w:lvlJc w:val="left"/>
      <w:rPr>
        <w:rFonts w:ascii="Symbol" w:hAnsi="Symbol"/>
        <w:sz w:val="20"/>
      </w:rPr>
    </w:lvl>
    <w:lvl w:ilvl="3">
      <w:numFmt w:val="bullet"/>
      <w:lvlText w:val=""/>
      <w:lvlJc w:val="left"/>
      <w:rPr>
        <w:rFonts w:ascii="Symbol" w:hAnsi="Symbol"/>
        <w:sz w:val="20"/>
      </w:rPr>
    </w:lvl>
    <w:lvl w:ilvl="4">
      <w:numFmt w:val="bullet"/>
      <w:lvlText w:val=""/>
      <w:lvlJc w:val="left"/>
      <w:rPr>
        <w:rFonts w:ascii="Symbol" w:hAnsi="Symbol"/>
        <w:sz w:val="20"/>
      </w:rPr>
    </w:lvl>
    <w:lvl w:ilvl="5">
      <w:numFmt w:val="bullet"/>
      <w:lvlText w:val=""/>
      <w:lvlJc w:val="left"/>
      <w:rPr>
        <w:rFonts w:ascii="Symbol" w:hAnsi="Symbol"/>
        <w:sz w:val="20"/>
      </w:rPr>
    </w:lvl>
    <w:lvl w:ilvl="6">
      <w:numFmt w:val="bullet"/>
      <w:lvlText w:val=""/>
      <w:lvlJc w:val="left"/>
      <w:rPr>
        <w:rFonts w:ascii="Symbol" w:hAnsi="Symbol"/>
        <w:sz w:val="20"/>
      </w:rPr>
    </w:lvl>
    <w:lvl w:ilvl="7">
      <w:numFmt w:val="bullet"/>
      <w:lvlText w:val=""/>
      <w:lvlJc w:val="left"/>
      <w:rPr>
        <w:rFonts w:ascii="Symbol" w:hAnsi="Symbol"/>
        <w:sz w:val="20"/>
      </w:rPr>
    </w:lvl>
    <w:lvl w:ilvl="8">
      <w:numFmt w:val="bullet"/>
      <w:lvlText w:val=""/>
      <w:lvlJc w:val="left"/>
      <w:rPr>
        <w:rFonts w:ascii="Symbol" w:hAnsi="Symbol"/>
        <w:sz w:val="20"/>
      </w:rPr>
    </w:lvl>
  </w:abstractNum>
  <w:abstractNum w:abstractNumId="10">
    <w:nsid w:val="1AE86822"/>
    <w:multiLevelType w:val="multilevel"/>
    <w:tmpl w:val="0262DBF4"/>
    <w:lvl w:ilvl="0">
      <w:start w:val="1"/>
      <w:numFmt w:val="decimal"/>
      <w:lvlText w:val="%1."/>
      <w:lvlJc w:val="left"/>
      <w:pPr>
        <w:ind w:left="1571" w:hanging="360"/>
      </w:pPr>
    </w:lvl>
    <w:lvl w:ilvl="1">
      <w:start w:val="2"/>
      <w:numFmt w:val="decimal"/>
      <w:isLgl/>
      <w:lvlText w:val="%1.%2."/>
      <w:lvlJc w:val="left"/>
      <w:pPr>
        <w:ind w:left="1676" w:hanging="465"/>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11">
    <w:nsid w:val="1B5C613A"/>
    <w:multiLevelType w:val="hybridMultilevel"/>
    <w:tmpl w:val="5FBAFB5E"/>
    <w:lvl w:ilvl="0" w:tplc="0419000F">
      <w:start w:val="1"/>
      <w:numFmt w:val="decimal"/>
      <w:lvlText w:val="%1."/>
      <w:lvlJc w:val="left"/>
      <w:pPr>
        <w:ind w:left="135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BD6148C"/>
    <w:multiLevelType w:val="multilevel"/>
    <w:tmpl w:val="C4E2AF82"/>
    <w:styleLink w:val="WWNum1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nsid w:val="1C2F7D96"/>
    <w:multiLevelType w:val="multilevel"/>
    <w:tmpl w:val="4FDC2A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F97113D"/>
    <w:multiLevelType w:val="multilevel"/>
    <w:tmpl w:val="0C986078"/>
    <w:styleLink w:val="WWNum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5">
    <w:nsid w:val="21061A98"/>
    <w:multiLevelType w:val="multilevel"/>
    <w:tmpl w:val="BDC485E6"/>
    <w:styleLink w:val="WWNum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6">
    <w:nsid w:val="215A325C"/>
    <w:multiLevelType w:val="hybridMultilevel"/>
    <w:tmpl w:val="B4A488BA"/>
    <w:lvl w:ilvl="0" w:tplc="472CD17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2231628E"/>
    <w:multiLevelType w:val="hybridMultilevel"/>
    <w:tmpl w:val="3C18E12C"/>
    <w:lvl w:ilvl="0" w:tplc="BD7E0C50">
      <w:start w:val="1"/>
      <w:numFmt w:val="decimal"/>
      <w:lvlText w:val="%1)"/>
      <w:lvlJc w:val="left"/>
      <w:pPr>
        <w:ind w:left="1778" w:hanging="360"/>
      </w:pPr>
      <w:rPr>
        <w:rFonts w:hint="default"/>
        <w:b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nsid w:val="24022AD2"/>
    <w:multiLevelType w:val="multilevel"/>
    <w:tmpl w:val="DC2E6D6E"/>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nsid w:val="2632093B"/>
    <w:multiLevelType w:val="multilevel"/>
    <w:tmpl w:val="788C1050"/>
    <w:lvl w:ilvl="0">
      <w:start w:val="1"/>
      <w:numFmt w:val="decimal"/>
      <w:lvlText w:val="%1."/>
      <w:lvlJc w:val="left"/>
      <w:pPr>
        <w:tabs>
          <w:tab w:val="num" w:pos="786"/>
        </w:tabs>
        <w:ind w:left="786"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2D056528"/>
    <w:multiLevelType w:val="multilevel"/>
    <w:tmpl w:val="EE18AE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0BA0B49"/>
    <w:multiLevelType w:val="hybridMultilevel"/>
    <w:tmpl w:val="AC9681DA"/>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2">
    <w:nsid w:val="33080580"/>
    <w:multiLevelType w:val="multilevel"/>
    <w:tmpl w:val="70EC962C"/>
    <w:styleLink w:val="WWNum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
    <w:nsid w:val="348C2EFC"/>
    <w:multiLevelType w:val="multilevel"/>
    <w:tmpl w:val="0262DBF4"/>
    <w:lvl w:ilvl="0">
      <w:start w:val="1"/>
      <w:numFmt w:val="decimal"/>
      <w:lvlText w:val="%1."/>
      <w:lvlJc w:val="left"/>
      <w:pPr>
        <w:ind w:left="1571" w:hanging="360"/>
      </w:pPr>
    </w:lvl>
    <w:lvl w:ilvl="1">
      <w:start w:val="2"/>
      <w:numFmt w:val="decimal"/>
      <w:isLgl/>
      <w:lvlText w:val="%1.%2."/>
      <w:lvlJc w:val="left"/>
      <w:pPr>
        <w:ind w:left="1676" w:hanging="465"/>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24">
    <w:nsid w:val="37FE4DE4"/>
    <w:multiLevelType w:val="hybridMultilevel"/>
    <w:tmpl w:val="F6C8159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5">
    <w:nsid w:val="3D063E5C"/>
    <w:multiLevelType w:val="hybridMultilevel"/>
    <w:tmpl w:val="0796489E"/>
    <w:lvl w:ilvl="0" w:tplc="472CD17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3F427F28"/>
    <w:multiLevelType w:val="hybridMultilevel"/>
    <w:tmpl w:val="7A0EE392"/>
    <w:lvl w:ilvl="0" w:tplc="472CD17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nsid w:val="4F355841"/>
    <w:multiLevelType w:val="hybridMultilevel"/>
    <w:tmpl w:val="1F62399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5119788B"/>
    <w:multiLevelType w:val="multilevel"/>
    <w:tmpl w:val="6FA6B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1AE3C62"/>
    <w:multiLevelType w:val="multilevel"/>
    <w:tmpl w:val="A8C61F3A"/>
    <w:lvl w:ilvl="0">
      <w:start w:val="1"/>
      <w:numFmt w:val="decimal"/>
      <w:lvlText w:val="%1."/>
      <w:lvlJc w:val="left"/>
      <w:pPr>
        <w:ind w:left="720" w:hanging="360"/>
      </w:pPr>
    </w:lvl>
    <w:lvl w:ilvl="1">
      <w:start w:val="2"/>
      <w:numFmt w:val="decimal"/>
      <w:isLgl/>
      <w:lvlText w:val="%1.%2."/>
      <w:lvlJc w:val="left"/>
      <w:pPr>
        <w:ind w:left="2201" w:hanging="1350"/>
      </w:pPr>
      <w:rPr>
        <w:rFonts w:hint="default"/>
      </w:rPr>
    </w:lvl>
    <w:lvl w:ilvl="2">
      <w:start w:val="1"/>
      <w:numFmt w:val="decimal"/>
      <w:isLgl/>
      <w:lvlText w:val="%1.%2.%3."/>
      <w:lvlJc w:val="left"/>
      <w:pPr>
        <w:ind w:left="2692" w:hanging="1350"/>
      </w:pPr>
      <w:rPr>
        <w:rFonts w:hint="default"/>
      </w:rPr>
    </w:lvl>
    <w:lvl w:ilvl="3">
      <w:start w:val="1"/>
      <w:numFmt w:val="decimal"/>
      <w:isLgl/>
      <w:lvlText w:val="%1.%2.%3.%4."/>
      <w:lvlJc w:val="left"/>
      <w:pPr>
        <w:ind w:left="3183" w:hanging="1350"/>
      </w:pPr>
      <w:rPr>
        <w:rFonts w:hint="default"/>
      </w:rPr>
    </w:lvl>
    <w:lvl w:ilvl="4">
      <w:start w:val="1"/>
      <w:numFmt w:val="decimal"/>
      <w:isLgl/>
      <w:lvlText w:val="%1.%2.%3.%4.%5."/>
      <w:lvlJc w:val="left"/>
      <w:pPr>
        <w:ind w:left="3674" w:hanging="135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30">
    <w:nsid w:val="53AB00AF"/>
    <w:multiLevelType w:val="multilevel"/>
    <w:tmpl w:val="33E666AC"/>
    <w:styleLink w:val="WWNum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
    <w:nsid w:val="5D26443F"/>
    <w:multiLevelType w:val="hybridMultilevel"/>
    <w:tmpl w:val="2E98F788"/>
    <w:lvl w:ilvl="0" w:tplc="472CD1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F674217"/>
    <w:multiLevelType w:val="multilevel"/>
    <w:tmpl w:val="4192D7AA"/>
    <w:styleLink w:val="WWNum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
    <w:nsid w:val="68CA66BA"/>
    <w:multiLevelType w:val="multilevel"/>
    <w:tmpl w:val="DFD21162"/>
    <w:styleLink w:val="WWNum1"/>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nsid w:val="6A631C01"/>
    <w:multiLevelType w:val="hybridMultilevel"/>
    <w:tmpl w:val="BBD8CC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B834AD5"/>
    <w:multiLevelType w:val="multilevel"/>
    <w:tmpl w:val="2242A68C"/>
    <w:styleLink w:val="WWNum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
    <w:nsid w:val="701109D8"/>
    <w:multiLevelType w:val="hybridMultilevel"/>
    <w:tmpl w:val="C144BDD2"/>
    <w:lvl w:ilvl="0" w:tplc="04190001">
      <w:start w:val="1"/>
      <w:numFmt w:val="bullet"/>
      <w:lvlText w:val=""/>
      <w:lvlJc w:val="left"/>
      <w:pPr>
        <w:ind w:left="870" w:hanging="360"/>
      </w:pPr>
      <w:rPr>
        <w:rFonts w:ascii="Symbol" w:hAnsi="Symbol"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37">
    <w:nsid w:val="704F5973"/>
    <w:multiLevelType w:val="hybridMultilevel"/>
    <w:tmpl w:val="D2442E72"/>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8">
    <w:nsid w:val="713E29BC"/>
    <w:multiLevelType w:val="hybridMultilevel"/>
    <w:tmpl w:val="CB88B3EE"/>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9">
    <w:nsid w:val="717B5CAA"/>
    <w:multiLevelType w:val="multilevel"/>
    <w:tmpl w:val="B4547486"/>
    <w:lvl w:ilvl="0">
      <w:start w:val="1"/>
      <w:numFmt w:val="upperRoman"/>
      <w:lvlText w:val="%1."/>
      <w:lvlJc w:val="left"/>
      <w:pPr>
        <w:ind w:left="1080" w:hanging="72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40">
    <w:nsid w:val="72D10F03"/>
    <w:multiLevelType w:val="hybridMultilevel"/>
    <w:tmpl w:val="30AA5C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9306937"/>
    <w:multiLevelType w:val="hybridMultilevel"/>
    <w:tmpl w:val="57585C2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33"/>
    <w:lvlOverride w:ilvl="0">
      <w:lvl w:ilvl="0">
        <w:numFmt w:val="decimal"/>
        <w:lvlText w:val=""/>
        <w:lvlJc w:val="left"/>
      </w:lvl>
    </w:lvlOverride>
    <w:lvlOverride w:ilvl="1">
      <w:lvl w:ilvl="1">
        <w:start w:val="1"/>
        <w:numFmt w:val="decimal"/>
        <w:lvlText w:val="%1.%2."/>
        <w:lvlJc w:val="left"/>
        <w:rPr>
          <w:rFonts w:ascii="Times New Roman" w:hAnsi="Times New Roman" w:cs="Times New Roman" w:hint="default"/>
          <w:sz w:val="28"/>
          <w:szCs w:val="28"/>
        </w:rPr>
      </w:lvl>
    </w:lvlOverride>
  </w:num>
  <w:num w:numId="2">
    <w:abstractNumId w:val="5"/>
    <w:lvlOverride w:ilvl="0">
      <w:lvl w:ilvl="0">
        <w:start w:val="1"/>
        <w:numFmt w:val="decimal"/>
        <w:lvlText w:val="%1)"/>
        <w:lvlJc w:val="left"/>
      </w:lvl>
    </w:lvlOverride>
  </w:num>
  <w:num w:numId="3">
    <w:abstractNumId w:val="35"/>
    <w:lvlOverride w:ilvl="0">
      <w:lvl w:ilvl="0">
        <w:start w:val="1"/>
        <w:numFmt w:val="decimal"/>
        <w:lvlText w:val="%1)"/>
        <w:lvlJc w:val="left"/>
      </w:lvl>
    </w:lvlOverride>
  </w:num>
  <w:num w:numId="4">
    <w:abstractNumId w:val="32"/>
  </w:num>
  <w:num w:numId="5">
    <w:abstractNumId w:val="7"/>
  </w:num>
  <w:num w:numId="6">
    <w:abstractNumId w:val="14"/>
  </w:num>
  <w:num w:numId="7">
    <w:abstractNumId w:val="15"/>
  </w:num>
  <w:num w:numId="8">
    <w:abstractNumId w:val="22"/>
  </w:num>
  <w:num w:numId="9">
    <w:abstractNumId w:val="30"/>
    <w:lvlOverride w:ilvl="0">
      <w:lvl w:ilvl="0">
        <w:start w:val="1"/>
        <w:numFmt w:val="decimal"/>
        <w:lvlText w:val="%1."/>
        <w:lvlJc w:val="left"/>
        <w:rPr>
          <w:rFonts w:ascii="Times New Roman" w:hAnsi="Times New Roman" w:cs="Times New Roman" w:hint="default"/>
          <w:sz w:val="28"/>
          <w:szCs w:val="28"/>
        </w:rPr>
      </w:lvl>
    </w:lvlOverride>
  </w:num>
  <w:num w:numId="10">
    <w:abstractNumId w:val="3"/>
  </w:num>
  <w:num w:numId="11">
    <w:abstractNumId w:val="9"/>
  </w:num>
  <w:num w:numId="12">
    <w:abstractNumId w:val="12"/>
  </w:num>
  <w:num w:numId="13">
    <w:abstractNumId w:val="5"/>
    <w:lvlOverride w:ilvl="0">
      <w:startOverride w:val="1"/>
      <w:lvl w:ilvl="0">
        <w:start w:val="1"/>
        <w:numFmt w:val="decimal"/>
        <w:lvlText w:val="%1)"/>
        <w:lvlJc w:val="left"/>
      </w:lvl>
    </w:lvlOverride>
  </w:num>
  <w:num w:numId="14">
    <w:abstractNumId w:val="22"/>
    <w:lvlOverride w:ilvl="0">
      <w:startOverride w:val="1"/>
    </w:lvlOverride>
  </w:num>
  <w:num w:numId="15">
    <w:abstractNumId w:val="35"/>
    <w:lvlOverride w:ilvl="0">
      <w:startOverride w:val="1"/>
      <w:lvl w:ilvl="0">
        <w:start w:val="1"/>
        <w:numFmt w:val="decimal"/>
        <w:lvlText w:val="%1)"/>
        <w:lvlJc w:val="left"/>
      </w:lvl>
    </w:lvlOverride>
  </w:num>
  <w:num w:numId="16">
    <w:abstractNumId w:val="30"/>
    <w:lvlOverride w:ilvl="0">
      <w:startOverride w:val="1"/>
    </w:lvlOverride>
  </w:num>
  <w:num w:numId="17">
    <w:abstractNumId w:val="14"/>
  </w:num>
  <w:num w:numId="18">
    <w:abstractNumId w:val="15"/>
  </w:num>
  <w:num w:numId="19">
    <w:abstractNumId w:val="30"/>
  </w:num>
  <w:num w:numId="20">
    <w:abstractNumId w:val="33"/>
  </w:num>
  <w:num w:numId="21">
    <w:abstractNumId w:val="1"/>
  </w:num>
  <w:num w:numId="22">
    <w:abstractNumId w:val="20"/>
  </w:num>
  <w:num w:numId="23">
    <w:abstractNumId w:val="13"/>
  </w:num>
  <w:num w:numId="24">
    <w:abstractNumId w:val="29"/>
  </w:num>
  <w:num w:numId="25">
    <w:abstractNumId w:val="19"/>
  </w:num>
  <w:num w:numId="26">
    <w:abstractNumId w:val="17"/>
  </w:num>
  <w:num w:numId="27">
    <w:abstractNumId w:val="27"/>
  </w:num>
  <w:num w:numId="28">
    <w:abstractNumId w:val="23"/>
  </w:num>
  <w:num w:numId="29">
    <w:abstractNumId w:val="38"/>
  </w:num>
  <w:num w:numId="30">
    <w:abstractNumId w:val="41"/>
  </w:num>
  <w:num w:numId="31">
    <w:abstractNumId w:val="5"/>
  </w:num>
  <w:num w:numId="32">
    <w:abstractNumId w:val="40"/>
  </w:num>
  <w:num w:numId="33">
    <w:abstractNumId w:val="24"/>
  </w:num>
  <w:num w:numId="34">
    <w:abstractNumId w:val="11"/>
  </w:num>
  <w:num w:numId="35">
    <w:abstractNumId w:val="34"/>
  </w:num>
  <w:num w:numId="36">
    <w:abstractNumId w:val="2"/>
  </w:num>
  <w:num w:numId="37">
    <w:abstractNumId w:val="28"/>
  </w:num>
  <w:num w:numId="38">
    <w:abstractNumId w:val="37"/>
  </w:num>
  <w:num w:numId="39">
    <w:abstractNumId w:val="21"/>
  </w:num>
  <w:num w:numId="40">
    <w:abstractNumId w:val="26"/>
  </w:num>
  <w:num w:numId="41">
    <w:abstractNumId w:val="6"/>
  </w:num>
  <w:num w:numId="42">
    <w:abstractNumId w:val="16"/>
  </w:num>
  <w:num w:numId="43">
    <w:abstractNumId w:val="31"/>
  </w:num>
  <w:num w:numId="44">
    <w:abstractNumId w:val="0"/>
  </w:num>
  <w:num w:numId="45">
    <w:abstractNumId w:val="36"/>
  </w:num>
  <w:num w:numId="46">
    <w:abstractNumId w:val="4"/>
  </w:num>
  <w:num w:numId="47">
    <w:abstractNumId w:val="25"/>
  </w:num>
  <w:num w:numId="48">
    <w:abstractNumId w:val="35"/>
  </w:num>
  <w:num w:numId="49">
    <w:abstractNumId w:val="10"/>
  </w:num>
  <w:num w:numId="50">
    <w:abstractNumId w:val="39"/>
  </w:num>
  <w:num w:numId="51">
    <w:abstractNumId w:val="8"/>
  </w:num>
  <w:num w:numId="52">
    <w:abstractNumId w:val="18"/>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footnotePr>
    <w:footnote w:id="0"/>
    <w:footnote w:id="1"/>
  </w:footnotePr>
  <w:endnotePr>
    <w:endnote w:id="0"/>
    <w:endnote w:id="1"/>
  </w:endnotePr>
  <w:compat>
    <w:useFELayout/>
  </w:compat>
  <w:rsids>
    <w:rsidRoot w:val="008F2F2B"/>
    <w:rsid w:val="00002A17"/>
    <w:rsid w:val="0001754C"/>
    <w:rsid w:val="000270CB"/>
    <w:rsid w:val="00037255"/>
    <w:rsid w:val="00044C4E"/>
    <w:rsid w:val="0005216F"/>
    <w:rsid w:val="0005349D"/>
    <w:rsid w:val="0005586F"/>
    <w:rsid w:val="0006611C"/>
    <w:rsid w:val="000B6196"/>
    <w:rsid w:val="000F03A7"/>
    <w:rsid w:val="00110C18"/>
    <w:rsid w:val="00120F14"/>
    <w:rsid w:val="00145D52"/>
    <w:rsid w:val="001579FF"/>
    <w:rsid w:val="00170DE4"/>
    <w:rsid w:val="00190CAD"/>
    <w:rsid w:val="001C24BE"/>
    <w:rsid w:val="001E1056"/>
    <w:rsid w:val="001E1ECA"/>
    <w:rsid w:val="00251811"/>
    <w:rsid w:val="002544E8"/>
    <w:rsid w:val="002B00E0"/>
    <w:rsid w:val="002C6AD8"/>
    <w:rsid w:val="002D23C6"/>
    <w:rsid w:val="002D5AE8"/>
    <w:rsid w:val="00306E7B"/>
    <w:rsid w:val="0030702D"/>
    <w:rsid w:val="0030757B"/>
    <w:rsid w:val="003176AF"/>
    <w:rsid w:val="00335212"/>
    <w:rsid w:val="00341BE1"/>
    <w:rsid w:val="00361C14"/>
    <w:rsid w:val="00375732"/>
    <w:rsid w:val="003A324E"/>
    <w:rsid w:val="003A6AF3"/>
    <w:rsid w:val="003E4264"/>
    <w:rsid w:val="003E5CD5"/>
    <w:rsid w:val="00416BE3"/>
    <w:rsid w:val="00437B96"/>
    <w:rsid w:val="00450D62"/>
    <w:rsid w:val="00451DEC"/>
    <w:rsid w:val="004562CB"/>
    <w:rsid w:val="004672BA"/>
    <w:rsid w:val="00471024"/>
    <w:rsid w:val="00473774"/>
    <w:rsid w:val="00480449"/>
    <w:rsid w:val="004902E3"/>
    <w:rsid w:val="004914C3"/>
    <w:rsid w:val="0049355A"/>
    <w:rsid w:val="004A0D6F"/>
    <w:rsid w:val="004B6B78"/>
    <w:rsid w:val="004E3062"/>
    <w:rsid w:val="004F2CEC"/>
    <w:rsid w:val="00505827"/>
    <w:rsid w:val="0053748A"/>
    <w:rsid w:val="00551532"/>
    <w:rsid w:val="00552082"/>
    <w:rsid w:val="0055368F"/>
    <w:rsid w:val="00554664"/>
    <w:rsid w:val="00576060"/>
    <w:rsid w:val="00585611"/>
    <w:rsid w:val="005873A9"/>
    <w:rsid w:val="005A5023"/>
    <w:rsid w:val="005B3822"/>
    <w:rsid w:val="005C589F"/>
    <w:rsid w:val="005F4D65"/>
    <w:rsid w:val="00605C77"/>
    <w:rsid w:val="006078D8"/>
    <w:rsid w:val="006237D4"/>
    <w:rsid w:val="0064720B"/>
    <w:rsid w:val="006A1106"/>
    <w:rsid w:val="006A1CF9"/>
    <w:rsid w:val="006D01AB"/>
    <w:rsid w:val="006D2DC4"/>
    <w:rsid w:val="006E032C"/>
    <w:rsid w:val="006F5570"/>
    <w:rsid w:val="00713CF7"/>
    <w:rsid w:val="00734DE1"/>
    <w:rsid w:val="0076191E"/>
    <w:rsid w:val="00771D9A"/>
    <w:rsid w:val="00771F2E"/>
    <w:rsid w:val="00775D7C"/>
    <w:rsid w:val="00777822"/>
    <w:rsid w:val="007B727E"/>
    <w:rsid w:val="007C7931"/>
    <w:rsid w:val="007D21D0"/>
    <w:rsid w:val="007D362D"/>
    <w:rsid w:val="007F16F2"/>
    <w:rsid w:val="008142CA"/>
    <w:rsid w:val="008161C9"/>
    <w:rsid w:val="00827BAA"/>
    <w:rsid w:val="008860BF"/>
    <w:rsid w:val="008A6877"/>
    <w:rsid w:val="008C4153"/>
    <w:rsid w:val="008D17A0"/>
    <w:rsid w:val="008E2517"/>
    <w:rsid w:val="008F2F2B"/>
    <w:rsid w:val="008F5636"/>
    <w:rsid w:val="009032A7"/>
    <w:rsid w:val="00911EEB"/>
    <w:rsid w:val="0092068B"/>
    <w:rsid w:val="0092780B"/>
    <w:rsid w:val="009328AC"/>
    <w:rsid w:val="0094237F"/>
    <w:rsid w:val="00951E0A"/>
    <w:rsid w:val="00962B44"/>
    <w:rsid w:val="00964C67"/>
    <w:rsid w:val="00983FF7"/>
    <w:rsid w:val="009A1512"/>
    <w:rsid w:val="009A6D48"/>
    <w:rsid w:val="009A782A"/>
    <w:rsid w:val="009C00AB"/>
    <w:rsid w:val="009C4B2D"/>
    <w:rsid w:val="009E12F1"/>
    <w:rsid w:val="009F1C72"/>
    <w:rsid w:val="009F411B"/>
    <w:rsid w:val="009F4AB5"/>
    <w:rsid w:val="00A008DF"/>
    <w:rsid w:val="00A01DFE"/>
    <w:rsid w:val="00A061C1"/>
    <w:rsid w:val="00A4189D"/>
    <w:rsid w:val="00A607A8"/>
    <w:rsid w:val="00A678ED"/>
    <w:rsid w:val="00AB69A6"/>
    <w:rsid w:val="00AD01A5"/>
    <w:rsid w:val="00B05B39"/>
    <w:rsid w:val="00B11A5F"/>
    <w:rsid w:val="00B12BD1"/>
    <w:rsid w:val="00B147A6"/>
    <w:rsid w:val="00B17E88"/>
    <w:rsid w:val="00B34034"/>
    <w:rsid w:val="00B4719A"/>
    <w:rsid w:val="00B55F70"/>
    <w:rsid w:val="00B60826"/>
    <w:rsid w:val="00B62BEB"/>
    <w:rsid w:val="00B63A20"/>
    <w:rsid w:val="00BC3324"/>
    <w:rsid w:val="00BC3C0E"/>
    <w:rsid w:val="00BE2BBC"/>
    <w:rsid w:val="00BF30FC"/>
    <w:rsid w:val="00BF78A4"/>
    <w:rsid w:val="00C14E9D"/>
    <w:rsid w:val="00C20E98"/>
    <w:rsid w:val="00C22062"/>
    <w:rsid w:val="00C2317F"/>
    <w:rsid w:val="00C25A09"/>
    <w:rsid w:val="00C66FF7"/>
    <w:rsid w:val="00C75CC8"/>
    <w:rsid w:val="00CB7BD0"/>
    <w:rsid w:val="00CE643B"/>
    <w:rsid w:val="00CE7085"/>
    <w:rsid w:val="00CF0613"/>
    <w:rsid w:val="00CF56EA"/>
    <w:rsid w:val="00CF640A"/>
    <w:rsid w:val="00D16855"/>
    <w:rsid w:val="00D46194"/>
    <w:rsid w:val="00D6407F"/>
    <w:rsid w:val="00D82F40"/>
    <w:rsid w:val="00D90273"/>
    <w:rsid w:val="00DA7462"/>
    <w:rsid w:val="00DB3D37"/>
    <w:rsid w:val="00DD1019"/>
    <w:rsid w:val="00DE18D1"/>
    <w:rsid w:val="00DE433E"/>
    <w:rsid w:val="00DE51BD"/>
    <w:rsid w:val="00E02382"/>
    <w:rsid w:val="00E11E4C"/>
    <w:rsid w:val="00E310AA"/>
    <w:rsid w:val="00E365ED"/>
    <w:rsid w:val="00E404F6"/>
    <w:rsid w:val="00E56CB8"/>
    <w:rsid w:val="00E67520"/>
    <w:rsid w:val="00EB5C4E"/>
    <w:rsid w:val="00EE3502"/>
    <w:rsid w:val="00F1056E"/>
    <w:rsid w:val="00F35E7B"/>
    <w:rsid w:val="00F5050B"/>
    <w:rsid w:val="00F72E6B"/>
    <w:rsid w:val="00F87469"/>
    <w:rsid w:val="00FA1AB0"/>
    <w:rsid w:val="00FB7D2C"/>
    <w:rsid w:val="00FF5A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Calibri"/>
        <w:kern w:val="3"/>
        <w:sz w:val="22"/>
        <w:szCs w:val="22"/>
        <w:lang w:val="ru-RU"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586F"/>
  </w:style>
  <w:style w:type="paragraph" w:styleId="1">
    <w:name w:val="heading 1"/>
    <w:basedOn w:val="Standard"/>
    <w:next w:val="Textbody"/>
    <w:uiPriority w:val="9"/>
    <w:qFormat/>
    <w:rsid w:val="0005586F"/>
    <w:pPr>
      <w:spacing w:before="28" w:after="28" w:line="240" w:lineRule="auto"/>
      <w:outlineLvl w:val="0"/>
    </w:pPr>
    <w:rPr>
      <w:rFonts w:ascii="Times New Roman" w:eastAsia="Times New Roman" w:hAnsi="Times New Roman" w:cs="Times New Roman"/>
      <w:b/>
      <w:bCs/>
      <w:sz w:val="48"/>
      <w:szCs w:val="48"/>
      <w:lang w:eastAsia="ru-RU"/>
    </w:rPr>
  </w:style>
  <w:style w:type="paragraph" w:styleId="2">
    <w:name w:val="heading 2"/>
    <w:basedOn w:val="a"/>
    <w:link w:val="20"/>
    <w:uiPriority w:val="9"/>
    <w:qFormat/>
    <w:rsid w:val="00EB5C4E"/>
    <w:pPr>
      <w:widowControl/>
      <w:suppressAutoHyphens w:val="0"/>
      <w:autoSpaceDN/>
      <w:spacing w:before="100" w:beforeAutospacing="1" w:after="100" w:afterAutospacing="1" w:line="240" w:lineRule="auto"/>
      <w:textAlignment w:val="auto"/>
      <w:outlineLvl w:val="1"/>
    </w:pPr>
    <w:rPr>
      <w:rFonts w:ascii="Times New Roman" w:eastAsia="Times New Roman" w:hAnsi="Times New Roman" w:cs="Times New Roman"/>
      <w:b/>
      <w:bCs/>
      <w:kern w:val="0"/>
      <w:sz w:val="36"/>
      <w:szCs w:val="36"/>
      <w:lang w:eastAsia="ru-RU"/>
    </w:rPr>
  </w:style>
  <w:style w:type="paragraph" w:styleId="3">
    <w:name w:val="heading 3"/>
    <w:basedOn w:val="Standard"/>
    <w:next w:val="Textbody"/>
    <w:uiPriority w:val="9"/>
    <w:qFormat/>
    <w:rsid w:val="0005586F"/>
    <w:pPr>
      <w:keepNext/>
      <w:keepLines/>
      <w:spacing w:before="200" w:after="0"/>
      <w:outlineLvl w:val="2"/>
    </w:pPr>
    <w:rPr>
      <w:rFonts w:ascii="Cambria" w:hAnsi="Cambria" w:cs="F"/>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uiPriority w:val="99"/>
    <w:rsid w:val="0005586F"/>
    <w:pPr>
      <w:widowControl/>
    </w:pPr>
  </w:style>
  <w:style w:type="paragraph" w:customStyle="1" w:styleId="Heading">
    <w:name w:val="Heading"/>
    <w:basedOn w:val="Standard"/>
    <w:next w:val="Textbody"/>
    <w:rsid w:val="0005586F"/>
    <w:pPr>
      <w:keepNext/>
      <w:spacing w:before="240" w:after="120"/>
    </w:pPr>
    <w:rPr>
      <w:rFonts w:ascii="Arial" w:eastAsia="Microsoft YaHei" w:hAnsi="Arial" w:cs="Mangal"/>
      <w:sz w:val="28"/>
      <w:szCs w:val="28"/>
    </w:rPr>
  </w:style>
  <w:style w:type="paragraph" w:customStyle="1" w:styleId="Textbody">
    <w:name w:val="Text body"/>
    <w:basedOn w:val="Standard"/>
    <w:rsid w:val="0005586F"/>
    <w:pPr>
      <w:spacing w:after="120"/>
    </w:pPr>
  </w:style>
  <w:style w:type="paragraph" w:styleId="a3">
    <w:name w:val="List"/>
    <w:basedOn w:val="Textbody"/>
    <w:rsid w:val="0005586F"/>
    <w:rPr>
      <w:rFonts w:cs="Mangal"/>
    </w:rPr>
  </w:style>
  <w:style w:type="paragraph" w:styleId="a4">
    <w:name w:val="caption"/>
    <w:basedOn w:val="Standard"/>
    <w:rsid w:val="0005586F"/>
    <w:pPr>
      <w:suppressLineNumbers/>
      <w:spacing w:before="120" w:after="120"/>
    </w:pPr>
    <w:rPr>
      <w:rFonts w:cs="Mangal"/>
      <w:i/>
      <w:iCs/>
      <w:sz w:val="24"/>
      <w:szCs w:val="24"/>
    </w:rPr>
  </w:style>
  <w:style w:type="paragraph" w:customStyle="1" w:styleId="Index">
    <w:name w:val="Index"/>
    <w:basedOn w:val="Standard"/>
    <w:rsid w:val="0005586F"/>
    <w:pPr>
      <w:suppressLineNumbers/>
    </w:pPr>
    <w:rPr>
      <w:rFonts w:cs="Mangal"/>
    </w:rPr>
  </w:style>
  <w:style w:type="paragraph" w:styleId="a5">
    <w:name w:val="List Paragraph"/>
    <w:basedOn w:val="Standard"/>
    <w:uiPriority w:val="34"/>
    <w:qFormat/>
    <w:rsid w:val="0005586F"/>
    <w:pPr>
      <w:ind w:left="720"/>
    </w:pPr>
  </w:style>
  <w:style w:type="paragraph" w:styleId="a6">
    <w:name w:val="footnote text"/>
    <w:basedOn w:val="Standard"/>
    <w:uiPriority w:val="99"/>
    <w:rsid w:val="0005586F"/>
    <w:pPr>
      <w:spacing w:after="0" w:line="240" w:lineRule="auto"/>
    </w:pPr>
    <w:rPr>
      <w:sz w:val="20"/>
      <w:szCs w:val="20"/>
    </w:rPr>
  </w:style>
  <w:style w:type="paragraph" w:styleId="a7">
    <w:name w:val="Normal (Web)"/>
    <w:basedOn w:val="Standard"/>
    <w:uiPriority w:val="99"/>
    <w:rsid w:val="0005586F"/>
    <w:pPr>
      <w:spacing w:before="28" w:after="28" w:line="240" w:lineRule="auto"/>
    </w:pPr>
    <w:rPr>
      <w:rFonts w:ascii="Times New Roman" w:eastAsia="Times New Roman" w:hAnsi="Times New Roman" w:cs="Times New Roman"/>
      <w:sz w:val="24"/>
      <w:szCs w:val="24"/>
      <w:lang w:eastAsia="ru-RU"/>
    </w:rPr>
  </w:style>
  <w:style w:type="paragraph" w:styleId="a8">
    <w:name w:val="header"/>
    <w:basedOn w:val="Standard"/>
    <w:uiPriority w:val="99"/>
    <w:rsid w:val="0005586F"/>
    <w:pPr>
      <w:suppressLineNumbers/>
      <w:tabs>
        <w:tab w:val="center" w:pos="4677"/>
        <w:tab w:val="right" w:pos="9355"/>
      </w:tabs>
      <w:spacing w:after="0" w:line="240" w:lineRule="auto"/>
    </w:pPr>
  </w:style>
  <w:style w:type="paragraph" w:styleId="a9">
    <w:name w:val="footer"/>
    <w:basedOn w:val="Standard"/>
    <w:uiPriority w:val="99"/>
    <w:rsid w:val="0005586F"/>
    <w:pPr>
      <w:suppressLineNumbers/>
      <w:tabs>
        <w:tab w:val="center" w:pos="4677"/>
        <w:tab w:val="right" w:pos="9355"/>
      </w:tabs>
      <w:spacing w:after="0" w:line="240" w:lineRule="auto"/>
    </w:pPr>
  </w:style>
  <w:style w:type="paragraph" w:customStyle="1" w:styleId="Footnote">
    <w:name w:val="Footnote"/>
    <w:basedOn w:val="Standard"/>
    <w:rsid w:val="0005586F"/>
    <w:pPr>
      <w:suppressLineNumbers/>
      <w:ind w:left="283" w:hanging="283"/>
    </w:pPr>
    <w:rPr>
      <w:sz w:val="20"/>
      <w:szCs w:val="20"/>
    </w:rPr>
  </w:style>
  <w:style w:type="character" w:customStyle="1" w:styleId="10">
    <w:name w:val="Заголовок 1 Знак"/>
    <w:basedOn w:val="a0"/>
    <w:uiPriority w:val="9"/>
    <w:rsid w:val="0005586F"/>
    <w:rPr>
      <w:rFonts w:ascii="Times New Roman" w:eastAsia="Times New Roman" w:hAnsi="Times New Roman" w:cs="Times New Roman"/>
      <w:b/>
      <w:bCs/>
      <w:kern w:val="3"/>
      <w:sz w:val="48"/>
      <w:szCs w:val="48"/>
      <w:lang w:eastAsia="ru-RU"/>
    </w:rPr>
  </w:style>
  <w:style w:type="character" w:customStyle="1" w:styleId="aa">
    <w:name w:val="Текст сноски Знак"/>
    <w:basedOn w:val="a0"/>
    <w:uiPriority w:val="99"/>
    <w:rsid w:val="0005586F"/>
    <w:rPr>
      <w:sz w:val="20"/>
      <w:szCs w:val="20"/>
    </w:rPr>
  </w:style>
  <w:style w:type="character" w:styleId="ab">
    <w:name w:val="footnote reference"/>
    <w:basedOn w:val="a0"/>
    <w:uiPriority w:val="99"/>
    <w:rsid w:val="0005586F"/>
    <w:rPr>
      <w:position w:val="0"/>
      <w:vertAlign w:val="superscript"/>
    </w:rPr>
  </w:style>
  <w:style w:type="character" w:customStyle="1" w:styleId="apple-converted-space">
    <w:name w:val="apple-converted-space"/>
    <w:basedOn w:val="a0"/>
    <w:rsid w:val="0005586F"/>
  </w:style>
  <w:style w:type="character" w:customStyle="1" w:styleId="StrongEmphasis">
    <w:name w:val="Strong Emphasis"/>
    <w:basedOn w:val="a0"/>
    <w:rsid w:val="0005586F"/>
    <w:rPr>
      <w:b/>
      <w:bCs/>
    </w:rPr>
  </w:style>
  <w:style w:type="character" w:customStyle="1" w:styleId="Internetlink">
    <w:name w:val="Internet link"/>
    <w:basedOn w:val="a0"/>
    <w:rsid w:val="0005586F"/>
    <w:rPr>
      <w:color w:val="0000FF"/>
      <w:u w:val="single"/>
    </w:rPr>
  </w:style>
  <w:style w:type="character" w:customStyle="1" w:styleId="ac">
    <w:name w:val="Верхний колонтитул Знак"/>
    <w:basedOn w:val="a0"/>
    <w:uiPriority w:val="99"/>
    <w:rsid w:val="0005586F"/>
  </w:style>
  <w:style w:type="character" w:customStyle="1" w:styleId="ad">
    <w:name w:val="Нижний колонтитул Знак"/>
    <w:basedOn w:val="a0"/>
    <w:uiPriority w:val="99"/>
    <w:rsid w:val="0005586F"/>
  </w:style>
  <w:style w:type="character" w:customStyle="1" w:styleId="30">
    <w:name w:val="Заголовок 3 Знак"/>
    <w:basedOn w:val="a0"/>
    <w:uiPriority w:val="9"/>
    <w:rsid w:val="0005586F"/>
    <w:rPr>
      <w:rFonts w:ascii="Cambria" w:hAnsi="Cambria" w:cs="F"/>
      <w:b/>
      <w:bCs/>
      <w:color w:val="4F81BD"/>
    </w:rPr>
  </w:style>
  <w:style w:type="character" w:customStyle="1" w:styleId="ListLabel1">
    <w:name w:val="ListLabel 1"/>
    <w:rsid w:val="0005586F"/>
    <w:rPr>
      <w:rFonts w:cs="Courier New"/>
    </w:rPr>
  </w:style>
  <w:style w:type="character" w:customStyle="1" w:styleId="ListLabel2">
    <w:name w:val="ListLabel 2"/>
    <w:rsid w:val="0005586F"/>
    <w:rPr>
      <w:sz w:val="20"/>
    </w:rPr>
  </w:style>
  <w:style w:type="character" w:customStyle="1" w:styleId="FootnoteSymbol">
    <w:name w:val="Footnote Symbol"/>
    <w:rsid w:val="0005586F"/>
  </w:style>
  <w:style w:type="character" w:customStyle="1" w:styleId="Footnoteanchor">
    <w:name w:val="Footnote anchor"/>
    <w:rsid w:val="0005586F"/>
    <w:rPr>
      <w:position w:val="0"/>
      <w:vertAlign w:val="superscript"/>
    </w:rPr>
  </w:style>
  <w:style w:type="numbering" w:customStyle="1" w:styleId="WWNum1">
    <w:name w:val="WWNum1"/>
    <w:basedOn w:val="a2"/>
    <w:rsid w:val="0005586F"/>
    <w:pPr>
      <w:numPr>
        <w:numId w:val="20"/>
      </w:numPr>
    </w:pPr>
  </w:style>
  <w:style w:type="numbering" w:customStyle="1" w:styleId="WWNum2">
    <w:name w:val="WWNum2"/>
    <w:basedOn w:val="a2"/>
    <w:rsid w:val="0005586F"/>
    <w:pPr>
      <w:numPr>
        <w:numId w:val="31"/>
      </w:numPr>
    </w:pPr>
  </w:style>
  <w:style w:type="numbering" w:customStyle="1" w:styleId="WWNum3">
    <w:name w:val="WWNum3"/>
    <w:basedOn w:val="a2"/>
    <w:rsid w:val="0005586F"/>
    <w:pPr>
      <w:numPr>
        <w:numId w:val="48"/>
      </w:numPr>
    </w:pPr>
  </w:style>
  <w:style w:type="numbering" w:customStyle="1" w:styleId="WWNum4">
    <w:name w:val="WWNum4"/>
    <w:basedOn w:val="a2"/>
    <w:rsid w:val="0005586F"/>
    <w:pPr>
      <w:numPr>
        <w:numId w:val="4"/>
      </w:numPr>
    </w:pPr>
  </w:style>
  <w:style w:type="numbering" w:customStyle="1" w:styleId="WWNum5">
    <w:name w:val="WWNum5"/>
    <w:basedOn w:val="a2"/>
    <w:rsid w:val="0005586F"/>
    <w:pPr>
      <w:numPr>
        <w:numId w:val="5"/>
      </w:numPr>
    </w:pPr>
  </w:style>
  <w:style w:type="numbering" w:customStyle="1" w:styleId="WWNum6">
    <w:name w:val="WWNum6"/>
    <w:basedOn w:val="a2"/>
    <w:rsid w:val="0005586F"/>
    <w:pPr>
      <w:numPr>
        <w:numId w:val="6"/>
      </w:numPr>
    </w:pPr>
  </w:style>
  <w:style w:type="numbering" w:customStyle="1" w:styleId="WWNum7">
    <w:name w:val="WWNum7"/>
    <w:basedOn w:val="a2"/>
    <w:rsid w:val="0005586F"/>
    <w:pPr>
      <w:numPr>
        <w:numId w:val="7"/>
      </w:numPr>
    </w:pPr>
  </w:style>
  <w:style w:type="numbering" w:customStyle="1" w:styleId="WWNum8">
    <w:name w:val="WWNum8"/>
    <w:basedOn w:val="a2"/>
    <w:rsid w:val="0005586F"/>
    <w:pPr>
      <w:numPr>
        <w:numId w:val="8"/>
      </w:numPr>
    </w:pPr>
  </w:style>
  <w:style w:type="numbering" w:customStyle="1" w:styleId="WWNum9">
    <w:name w:val="WWNum9"/>
    <w:basedOn w:val="a2"/>
    <w:rsid w:val="0005586F"/>
    <w:pPr>
      <w:numPr>
        <w:numId w:val="19"/>
      </w:numPr>
    </w:pPr>
  </w:style>
  <w:style w:type="numbering" w:customStyle="1" w:styleId="WWNum10">
    <w:name w:val="WWNum10"/>
    <w:basedOn w:val="a2"/>
    <w:rsid w:val="0005586F"/>
    <w:pPr>
      <w:numPr>
        <w:numId w:val="10"/>
      </w:numPr>
    </w:pPr>
  </w:style>
  <w:style w:type="numbering" w:customStyle="1" w:styleId="WWNum11">
    <w:name w:val="WWNum11"/>
    <w:basedOn w:val="a2"/>
    <w:rsid w:val="0005586F"/>
    <w:pPr>
      <w:numPr>
        <w:numId w:val="11"/>
      </w:numPr>
    </w:pPr>
  </w:style>
  <w:style w:type="numbering" w:customStyle="1" w:styleId="WWNum12">
    <w:name w:val="WWNum12"/>
    <w:basedOn w:val="a2"/>
    <w:rsid w:val="0005586F"/>
    <w:pPr>
      <w:numPr>
        <w:numId w:val="12"/>
      </w:numPr>
    </w:pPr>
  </w:style>
  <w:style w:type="character" w:styleId="ae">
    <w:name w:val="Hyperlink"/>
    <w:basedOn w:val="a0"/>
    <w:uiPriority w:val="99"/>
    <w:unhideWhenUsed/>
    <w:rsid w:val="00DE433E"/>
    <w:rPr>
      <w:color w:val="0000FF"/>
      <w:u w:val="single"/>
    </w:rPr>
  </w:style>
  <w:style w:type="character" w:styleId="af">
    <w:name w:val="Strong"/>
    <w:basedOn w:val="a0"/>
    <w:uiPriority w:val="22"/>
    <w:qFormat/>
    <w:rsid w:val="00DE433E"/>
    <w:rPr>
      <w:b/>
      <w:bCs/>
    </w:rPr>
  </w:style>
  <w:style w:type="character" w:customStyle="1" w:styleId="20">
    <w:name w:val="Заголовок 2 Знак"/>
    <w:basedOn w:val="a0"/>
    <w:link w:val="2"/>
    <w:uiPriority w:val="9"/>
    <w:rsid w:val="00EB5C4E"/>
    <w:rPr>
      <w:rFonts w:ascii="Times New Roman" w:eastAsia="Times New Roman" w:hAnsi="Times New Roman" w:cs="Times New Roman"/>
      <w:b/>
      <w:bCs/>
      <w:kern w:val="0"/>
      <w:sz w:val="36"/>
      <w:szCs w:val="36"/>
      <w:lang w:eastAsia="ru-RU"/>
    </w:rPr>
  </w:style>
  <w:style w:type="character" w:customStyle="1" w:styleId="blk">
    <w:name w:val="blk"/>
    <w:basedOn w:val="a0"/>
    <w:rsid w:val="00EB5C4E"/>
  </w:style>
  <w:style w:type="character" w:customStyle="1" w:styleId="mw-headline">
    <w:name w:val="mw-headline"/>
    <w:basedOn w:val="a0"/>
    <w:rsid w:val="00EB5C4E"/>
  </w:style>
  <w:style w:type="character" w:customStyle="1" w:styleId="editsection">
    <w:name w:val="editsection"/>
    <w:basedOn w:val="a0"/>
    <w:rsid w:val="00EB5C4E"/>
  </w:style>
  <w:style w:type="paragraph" w:customStyle="1" w:styleId="s16">
    <w:name w:val="s_16"/>
    <w:basedOn w:val="a"/>
    <w:uiPriority w:val="99"/>
    <w:rsid w:val="00EB5C4E"/>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ru-RU"/>
    </w:rPr>
  </w:style>
  <w:style w:type="character" w:styleId="af0">
    <w:name w:val="Emphasis"/>
    <w:basedOn w:val="a0"/>
    <w:uiPriority w:val="20"/>
    <w:qFormat/>
    <w:rsid w:val="00EB5C4E"/>
    <w:rPr>
      <w:i/>
      <w:iCs/>
    </w:rPr>
  </w:style>
  <w:style w:type="character" w:customStyle="1" w:styleId="readerarticledatelinedate">
    <w:name w:val="reader_article_dateline__date"/>
    <w:basedOn w:val="a0"/>
    <w:rsid w:val="00983FF7"/>
  </w:style>
  <w:style w:type="paragraph" w:customStyle="1" w:styleId="af1">
    <w:name w:val="Знак"/>
    <w:basedOn w:val="a"/>
    <w:rsid w:val="00983FF7"/>
    <w:pPr>
      <w:widowControl/>
      <w:suppressAutoHyphens w:val="0"/>
      <w:autoSpaceDN/>
      <w:spacing w:before="100" w:beforeAutospacing="1" w:after="100" w:afterAutospacing="1" w:line="240" w:lineRule="auto"/>
      <w:textAlignment w:val="auto"/>
    </w:pPr>
    <w:rPr>
      <w:rFonts w:ascii="Tahoma" w:eastAsia="Times New Roman" w:hAnsi="Tahoma" w:cs="Times New Roman"/>
      <w:kern w:val="0"/>
      <w:sz w:val="20"/>
      <w:szCs w:val="20"/>
      <w:lang w:val="en-US"/>
    </w:rPr>
  </w:style>
  <w:style w:type="paragraph" w:customStyle="1" w:styleId="af2">
    <w:name w:val="Знак Знак Знак Знак Знак Знак Знак"/>
    <w:basedOn w:val="a"/>
    <w:rsid w:val="00983FF7"/>
    <w:pPr>
      <w:widowControl/>
      <w:suppressAutoHyphens w:val="0"/>
      <w:autoSpaceDN/>
      <w:spacing w:before="100" w:beforeAutospacing="1" w:after="100" w:afterAutospacing="1" w:line="240" w:lineRule="auto"/>
      <w:textAlignment w:val="auto"/>
    </w:pPr>
    <w:rPr>
      <w:rFonts w:ascii="Tahoma" w:eastAsia="Times New Roman" w:hAnsi="Tahoma" w:cs="Times New Roman"/>
      <w:kern w:val="0"/>
      <w:sz w:val="20"/>
      <w:szCs w:val="20"/>
      <w:lang w:val="en-US"/>
    </w:rPr>
  </w:style>
  <w:style w:type="paragraph" w:styleId="af3">
    <w:name w:val="No Spacing"/>
    <w:qFormat/>
    <w:rsid w:val="00983FF7"/>
    <w:pPr>
      <w:suppressAutoHyphens w:val="0"/>
      <w:autoSpaceDE w:val="0"/>
      <w:adjustRightInd w:val="0"/>
      <w:spacing w:after="0" w:line="240" w:lineRule="auto"/>
      <w:textAlignment w:val="auto"/>
    </w:pPr>
    <w:rPr>
      <w:rFonts w:ascii="Times New Roman" w:eastAsia="Times New Roman" w:hAnsi="Times New Roman" w:cs="Times New Roman"/>
      <w:kern w:val="0"/>
      <w:sz w:val="20"/>
      <w:szCs w:val="20"/>
      <w:lang w:eastAsia="ru-RU"/>
    </w:rPr>
  </w:style>
  <w:style w:type="paragraph" w:styleId="af4">
    <w:name w:val="Title"/>
    <w:basedOn w:val="a"/>
    <w:link w:val="af5"/>
    <w:qFormat/>
    <w:rsid w:val="00983FF7"/>
    <w:pPr>
      <w:keepLines/>
      <w:widowControl/>
      <w:suppressAutoHyphens w:val="0"/>
      <w:autoSpaceDN/>
      <w:snapToGrid w:val="0"/>
      <w:spacing w:before="120" w:after="0" w:line="240" w:lineRule="auto"/>
      <w:jc w:val="both"/>
      <w:textAlignment w:val="auto"/>
    </w:pPr>
    <w:rPr>
      <w:rFonts w:ascii="Arial" w:eastAsia="Times New Roman" w:hAnsi="Arial" w:cs="Times New Roman"/>
      <w:b/>
      <w:kern w:val="28"/>
      <w:sz w:val="36"/>
      <w:szCs w:val="20"/>
      <w:lang w:eastAsia="ru-RU"/>
    </w:rPr>
  </w:style>
  <w:style w:type="character" w:customStyle="1" w:styleId="af5">
    <w:name w:val="Название Знак"/>
    <w:basedOn w:val="a0"/>
    <w:link w:val="af4"/>
    <w:rsid w:val="00983FF7"/>
    <w:rPr>
      <w:rFonts w:ascii="Arial" w:eastAsia="Times New Roman" w:hAnsi="Arial" w:cs="Times New Roman"/>
      <w:b/>
      <w:kern w:val="28"/>
      <w:sz w:val="36"/>
      <w:szCs w:val="20"/>
      <w:lang w:eastAsia="ru-RU"/>
    </w:rPr>
  </w:style>
  <w:style w:type="paragraph" w:styleId="af6">
    <w:name w:val="Body Text"/>
    <w:basedOn w:val="a"/>
    <w:link w:val="af7"/>
    <w:rsid w:val="00983FF7"/>
    <w:pPr>
      <w:keepLines/>
      <w:widowControl/>
      <w:suppressAutoHyphens w:val="0"/>
      <w:autoSpaceDN/>
      <w:spacing w:before="80" w:after="0" w:line="480" w:lineRule="auto"/>
      <w:jc w:val="both"/>
      <w:textAlignment w:val="auto"/>
    </w:pPr>
    <w:rPr>
      <w:rFonts w:ascii="Times New Roman" w:eastAsia="Times New Roman" w:hAnsi="Times New Roman" w:cs="Times New Roman"/>
      <w:kern w:val="28"/>
      <w:sz w:val="26"/>
      <w:szCs w:val="20"/>
      <w:lang w:eastAsia="ru-RU"/>
    </w:rPr>
  </w:style>
  <w:style w:type="character" w:customStyle="1" w:styleId="af7">
    <w:name w:val="Основной текст Знак"/>
    <w:basedOn w:val="a0"/>
    <w:link w:val="af6"/>
    <w:rsid w:val="00983FF7"/>
    <w:rPr>
      <w:rFonts w:ascii="Times New Roman" w:eastAsia="Times New Roman" w:hAnsi="Times New Roman" w:cs="Times New Roman"/>
      <w:kern w:val="28"/>
      <w:sz w:val="26"/>
      <w:szCs w:val="20"/>
      <w:lang w:eastAsia="ru-RU"/>
    </w:rPr>
  </w:style>
  <w:style w:type="paragraph" w:customStyle="1" w:styleId="af8">
    <w:name w:val="Знак Знак Знак Знак Знак Знак Знак Знак Знак Знак"/>
    <w:basedOn w:val="a"/>
    <w:rsid w:val="00983FF7"/>
    <w:pPr>
      <w:widowControl/>
      <w:suppressAutoHyphens w:val="0"/>
      <w:autoSpaceDN/>
      <w:spacing w:before="100" w:beforeAutospacing="1" w:after="100" w:afterAutospacing="1" w:line="240" w:lineRule="auto"/>
      <w:textAlignment w:val="auto"/>
    </w:pPr>
    <w:rPr>
      <w:rFonts w:ascii="Tahoma" w:eastAsia="Times New Roman" w:hAnsi="Tahoma" w:cs="Times New Roman"/>
      <w:kern w:val="0"/>
      <w:sz w:val="20"/>
      <w:szCs w:val="20"/>
      <w:lang w:val="en-US"/>
    </w:rPr>
  </w:style>
  <w:style w:type="paragraph" w:styleId="af9">
    <w:name w:val="Balloon Text"/>
    <w:basedOn w:val="a"/>
    <w:link w:val="afa"/>
    <w:uiPriority w:val="99"/>
    <w:semiHidden/>
    <w:unhideWhenUsed/>
    <w:rsid w:val="00F5050B"/>
    <w:pPr>
      <w:spacing w:after="0" w:line="240" w:lineRule="auto"/>
    </w:pPr>
    <w:rPr>
      <w:rFonts w:ascii="Tahoma" w:hAnsi="Tahoma" w:cs="Tahoma"/>
      <w:sz w:val="16"/>
      <w:szCs w:val="16"/>
    </w:rPr>
  </w:style>
  <w:style w:type="character" w:customStyle="1" w:styleId="afa">
    <w:name w:val="Текст выноски Знак"/>
    <w:basedOn w:val="a0"/>
    <w:link w:val="af9"/>
    <w:uiPriority w:val="99"/>
    <w:semiHidden/>
    <w:rsid w:val="00F5050B"/>
    <w:rPr>
      <w:rFonts w:ascii="Tahoma" w:hAnsi="Tahoma" w:cs="Tahoma"/>
      <w:sz w:val="16"/>
      <w:szCs w:val="16"/>
    </w:rPr>
  </w:style>
  <w:style w:type="paragraph" w:styleId="afb">
    <w:name w:val="TOC Heading"/>
    <w:basedOn w:val="1"/>
    <w:next w:val="a"/>
    <w:uiPriority w:val="39"/>
    <w:semiHidden/>
    <w:unhideWhenUsed/>
    <w:qFormat/>
    <w:rsid w:val="00F5050B"/>
    <w:pPr>
      <w:keepNext/>
      <w:keepLines/>
      <w:suppressAutoHyphens w:val="0"/>
      <w:autoSpaceDN/>
      <w:spacing w:before="480" w:after="0" w:line="276" w:lineRule="auto"/>
      <w:textAlignment w:val="auto"/>
      <w:outlineLvl w:val="9"/>
    </w:pPr>
    <w:rPr>
      <w:rFonts w:asciiTheme="majorHAnsi" w:eastAsiaTheme="majorEastAsia" w:hAnsiTheme="majorHAnsi" w:cstheme="majorBidi"/>
      <w:color w:val="365F91" w:themeColor="accent1" w:themeShade="BF"/>
      <w:kern w:val="0"/>
      <w:sz w:val="28"/>
      <w:szCs w:val="28"/>
    </w:rPr>
  </w:style>
  <w:style w:type="paragraph" w:styleId="11">
    <w:name w:val="toc 1"/>
    <w:basedOn w:val="a"/>
    <w:next w:val="a"/>
    <w:autoRedefine/>
    <w:uiPriority w:val="39"/>
    <w:unhideWhenUsed/>
    <w:rsid w:val="00F5050B"/>
    <w:pPr>
      <w:spacing w:after="100"/>
    </w:pPr>
  </w:style>
  <w:style w:type="paragraph" w:styleId="31">
    <w:name w:val="toc 3"/>
    <w:basedOn w:val="a"/>
    <w:next w:val="a"/>
    <w:autoRedefine/>
    <w:uiPriority w:val="39"/>
    <w:unhideWhenUsed/>
    <w:rsid w:val="00F5050B"/>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Calibri"/>
        <w:kern w:val="3"/>
        <w:sz w:val="22"/>
        <w:szCs w:val="22"/>
        <w:lang w:val="ru-RU"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Standard"/>
    <w:next w:val="Textbody"/>
    <w:uiPriority w:val="9"/>
    <w:qFormat/>
    <w:pPr>
      <w:spacing w:before="28" w:after="28" w:line="240" w:lineRule="auto"/>
      <w:outlineLvl w:val="0"/>
    </w:pPr>
    <w:rPr>
      <w:rFonts w:ascii="Times New Roman" w:eastAsia="Times New Roman" w:hAnsi="Times New Roman" w:cs="Times New Roman"/>
      <w:b/>
      <w:bCs/>
      <w:sz w:val="48"/>
      <w:szCs w:val="48"/>
      <w:lang w:eastAsia="ru-RU"/>
    </w:rPr>
  </w:style>
  <w:style w:type="paragraph" w:styleId="2">
    <w:name w:val="heading 2"/>
    <w:basedOn w:val="a"/>
    <w:link w:val="20"/>
    <w:uiPriority w:val="9"/>
    <w:qFormat/>
    <w:rsid w:val="00EB5C4E"/>
    <w:pPr>
      <w:widowControl/>
      <w:suppressAutoHyphens w:val="0"/>
      <w:autoSpaceDN/>
      <w:spacing w:before="100" w:beforeAutospacing="1" w:after="100" w:afterAutospacing="1" w:line="240" w:lineRule="auto"/>
      <w:textAlignment w:val="auto"/>
      <w:outlineLvl w:val="1"/>
    </w:pPr>
    <w:rPr>
      <w:rFonts w:ascii="Times New Roman" w:eastAsia="Times New Roman" w:hAnsi="Times New Roman" w:cs="Times New Roman"/>
      <w:b/>
      <w:bCs/>
      <w:kern w:val="0"/>
      <w:sz w:val="36"/>
      <w:szCs w:val="36"/>
      <w:lang w:eastAsia="ru-RU"/>
    </w:rPr>
  </w:style>
  <w:style w:type="paragraph" w:styleId="3">
    <w:name w:val="heading 3"/>
    <w:basedOn w:val="Standard"/>
    <w:next w:val="Textbody"/>
    <w:uiPriority w:val="9"/>
    <w:qFormat/>
    <w:pPr>
      <w:keepNext/>
      <w:keepLines/>
      <w:spacing w:before="200" w:after="0"/>
      <w:outlineLvl w:val="2"/>
    </w:pPr>
    <w:rPr>
      <w:rFonts w:ascii="Cambria" w:hAnsi="Cambria" w:cs="F"/>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a3">
    <w:name w:val="List"/>
    <w:basedOn w:val="Textbody"/>
    <w:rPr>
      <w:rFonts w:cs="Mangal"/>
    </w:rPr>
  </w:style>
  <w:style w:type="paragraph" w:styleId="a4">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a5">
    <w:name w:val="List Paragraph"/>
    <w:basedOn w:val="Standard"/>
    <w:uiPriority w:val="34"/>
    <w:qFormat/>
    <w:pPr>
      <w:ind w:left="720"/>
    </w:pPr>
  </w:style>
  <w:style w:type="paragraph" w:styleId="a6">
    <w:name w:val="footnote text"/>
    <w:basedOn w:val="Standard"/>
    <w:uiPriority w:val="99"/>
    <w:pPr>
      <w:spacing w:after="0" w:line="240" w:lineRule="auto"/>
    </w:pPr>
    <w:rPr>
      <w:sz w:val="20"/>
      <w:szCs w:val="20"/>
    </w:rPr>
  </w:style>
  <w:style w:type="paragraph" w:styleId="a7">
    <w:name w:val="Normal (Web)"/>
    <w:basedOn w:val="Standard"/>
    <w:uiPriority w:val="99"/>
    <w:pPr>
      <w:spacing w:before="28" w:after="28" w:line="240" w:lineRule="auto"/>
    </w:pPr>
    <w:rPr>
      <w:rFonts w:ascii="Times New Roman" w:eastAsia="Times New Roman" w:hAnsi="Times New Roman" w:cs="Times New Roman"/>
      <w:sz w:val="24"/>
      <w:szCs w:val="24"/>
      <w:lang w:eastAsia="ru-RU"/>
    </w:rPr>
  </w:style>
  <w:style w:type="paragraph" w:styleId="a8">
    <w:name w:val="header"/>
    <w:basedOn w:val="Standard"/>
    <w:uiPriority w:val="99"/>
    <w:pPr>
      <w:suppressLineNumbers/>
      <w:tabs>
        <w:tab w:val="center" w:pos="4677"/>
        <w:tab w:val="right" w:pos="9355"/>
      </w:tabs>
      <w:spacing w:after="0" w:line="240" w:lineRule="auto"/>
    </w:pPr>
  </w:style>
  <w:style w:type="paragraph" w:styleId="a9">
    <w:name w:val="footer"/>
    <w:basedOn w:val="Standard"/>
    <w:uiPriority w:val="99"/>
    <w:pPr>
      <w:suppressLineNumbers/>
      <w:tabs>
        <w:tab w:val="center" w:pos="4677"/>
        <w:tab w:val="right" w:pos="9355"/>
      </w:tabs>
      <w:spacing w:after="0" w:line="240" w:lineRule="auto"/>
    </w:pPr>
  </w:style>
  <w:style w:type="paragraph" w:customStyle="1" w:styleId="Footnote">
    <w:name w:val="Footnote"/>
    <w:basedOn w:val="Standard"/>
    <w:pPr>
      <w:suppressLineNumbers/>
      <w:ind w:left="283" w:hanging="283"/>
    </w:pPr>
    <w:rPr>
      <w:sz w:val="20"/>
      <w:szCs w:val="20"/>
    </w:rPr>
  </w:style>
  <w:style w:type="character" w:customStyle="1" w:styleId="10">
    <w:name w:val="Заголовок 1 Знак"/>
    <w:basedOn w:val="a0"/>
    <w:uiPriority w:val="9"/>
    <w:rPr>
      <w:rFonts w:ascii="Times New Roman" w:eastAsia="Times New Roman" w:hAnsi="Times New Roman" w:cs="Times New Roman"/>
      <w:b/>
      <w:bCs/>
      <w:kern w:val="3"/>
      <w:sz w:val="48"/>
      <w:szCs w:val="48"/>
      <w:lang w:eastAsia="ru-RU"/>
    </w:rPr>
  </w:style>
  <w:style w:type="character" w:customStyle="1" w:styleId="aa">
    <w:name w:val="Текст сноски Знак"/>
    <w:basedOn w:val="a0"/>
    <w:uiPriority w:val="99"/>
    <w:rPr>
      <w:sz w:val="20"/>
      <w:szCs w:val="20"/>
    </w:rPr>
  </w:style>
  <w:style w:type="character" w:styleId="ab">
    <w:name w:val="footnote reference"/>
    <w:basedOn w:val="a0"/>
    <w:uiPriority w:val="99"/>
    <w:rPr>
      <w:position w:val="0"/>
      <w:vertAlign w:val="superscript"/>
    </w:rPr>
  </w:style>
  <w:style w:type="character" w:customStyle="1" w:styleId="apple-converted-space">
    <w:name w:val="apple-converted-space"/>
    <w:basedOn w:val="a0"/>
  </w:style>
  <w:style w:type="character" w:customStyle="1" w:styleId="StrongEmphasis">
    <w:name w:val="Strong Emphasis"/>
    <w:basedOn w:val="a0"/>
    <w:rPr>
      <w:b/>
      <w:bCs/>
    </w:rPr>
  </w:style>
  <w:style w:type="character" w:customStyle="1" w:styleId="Internetlink">
    <w:name w:val="Internet link"/>
    <w:basedOn w:val="a0"/>
    <w:rPr>
      <w:color w:val="0000FF"/>
      <w:u w:val="single"/>
    </w:rPr>
  </w:style>
  <w:style w:type="character" w:customStyle="1" w:styleId="ac">
    <w:name w:val="Верхний колонтитул Знак"/>
    <w:basedOn w:val="a0"/>
    <w:uiPriority w:val="99"/>
  </w:style>
  <w:style w:type="character" w:customStyle="1" w:styleId="ad">
    <w:name w:val="Нижний колонтитул Знак"/>
    <w:basedOn w:val="a0"/>
    <w:uiPriority w:val="99"/>
  </w:style>
  <w:style w:type="character" w:customStyle="1" w:styleId="30">
    <w:name w:val="Заголовок 3 Знак"/>
    <w:basedOn w:val="a0"/>
    <w:uiPriority w:val="9"/>
    <w:rPr>
      <w:rFonts w:ascii="Cambria" w:hAnsi="Cambria" w:cs="F"/>
      <w:b/>
      <w:bCs/>
      <w:color w:val="4F81BD"/>
    </w:rPr>
  </w:style>
  <w:style w:type="character" w:customStyle="1" w:styleId="ListLabel1">
    <w:name w:val="ListLabel 1"/>
    <w:rPr>
      <w:rFonts w:cs="Courier New"/>
    </w:rPr>
  </w:style>
  <w:style w:type="character" w:customStyle="1" w:styleId="ListLabel2">
    <w:name w:val="ListLabel 2"/>
    <w:rPr>
      <w:sz w:val="20"/>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1">
    <w:name w:val="WWNum1"/>
    <w:basedOn w:val="a2"/>
    <w:pPr>
      <w:numPr>
        <w:numId w:val="20"/>
      </w:numPr>
    </w:pPr>
  </w:style>
  <w:style w:type="numbering" w:customStyle="1" w:styleId="WWNum2">
    <w:name w:val="WWNum2"/>
    <w:basedOn w:val="a2"/>
    <w:pPr>
      <w:numPr>
        <w:numId w:val="31"/>
      </w:numPr>
    </w:pPr>
  </w:style>
  <w:style w:type="numbering" w:customStyle="1" w:styleId="WWNum3">
    <w:name w:val="WWNum3"/>
    <w:basedOn w:val="a2"/>
    <w:pPr>
      <w:numPr>
        <w:numId w:val="48"/>
      </w:numPr>
    </w:pPr>
  </w:style>
  <w:style w:type="numbering" w:customStyle="1" w:styleId="WWNum4">
    <w:name w:val="WWNum4"/>
    <w:basedOn w:val="a2"/>
    <w:pPr>
      <w:numPr>
        <w:numId w:val="4"/>
      </w:numPr>
    </w:pPr>
  </w:style>
  <w:style w:type="numbering" w:customStyle="1" w:styleId="WWNum5">
    <w:name w:val="WWNum5"/>
    <w:basedOn w:val="a2"/>
    <w:pPr>
      <w:numPr>
        <w:numId w:val="5"/>
      </w:numPr>
    </w:pPr>
  </w:style>
  <w:style w:type="numbering" w:customStyle="1" w:styleId="WWNum6">
    <w:name w:val="WWNum6"/>
    <w:basedOn w:val="a2"/>
    <w:pPr>
      <w:numPr>
        <w:numId w:val="6"/>
      </w:numPr>
    </w:pPr>
  </w:style>
  <w:style w:type="numbering" w:customStyle="1" w:styleId="WWNum7">
    <w:name w:val="WWNum7"/>
    <w:basedOn w:val="a2"/>
    <w:pPr>
      <w:numPr>
        <w:numId w:val="7"/>
      </w:numPr>
    </w:pPr>
  </w:style>
  <w:style w:type="numbering" w:customStyle="1" w:styleId="WWNum8">
    <w:name w:val="WWNum8"/>
    <w:basedOn w:val="a2"/>
    <w:pPr>
      <w:numPr>
        <w:numId w:val="8"/>
      </w:numPr>
    </w:pPr>
  </w:style>
  <w:style w:type="numbering" w:customStyle="1" w:styleId="WWNum9">
    <w:name w:val="WWNum9"/>
    <w:basedOn w:val="a2"/>
    <w:pPr>
      <w:numPr>
        <w:numId w:val="19"/>
      </w:numPr>
    </w:pPr>
  </w:style>
  <w:style w:type="numbering" w:customStyle="1" w:styleId="WWNum10">
    <w:name w:val="WWNum10"/>
    <w:basedOn w:val="a2"/>
    <w:pPr>
      <w:numPr>
        <w:numId w:val="10"/>
      </w:numPr>
    </w:pPr>
  </w:style>
  <w:style w:type="numbering" w:customStyle="1" w:styleId="WWNum11">
    <w:name w:val="WWNum11"/>
    <w:basedOn w:val="a2"/>
    <w:pPr>
      <w:numPr>
        <w:numId w:val="11"/>
      </w:numPr>
    </w:pPr>
  </w:style>
  <w:style w:type="numbering" w:customStyle="1" w:styleId="WWNum12">
    <w:name w:val="WWNum12"/>
    <w:basedOn w:val="a2"/>
    <w:pPr>
      <w:numPr>
        <w:numId w:val="12"/>
      </w:numPr>
    </w:pPr>
  </w:style>
  <w:style w:type="character" w:styleId="ae">
    <w:name w:val="Hyperlink"/>
    <w:basedOn w:val="a0"/>
    <w:uiPriority w:val="99"/>
    <w:unhideWhenUsed/>
    <w:rsid w:val="00DE433E"/>
    <w:rPr>
      <w:color w:val="0000FF"/>
      <w:u w:val="single"/>
    </w:rPr>
  </w:style>
  <w:style w:type="character" w:styleId="af">
    <w:name w:val="Strong"/>
    <w:basedOn w:val="a0"/>
    <w:uiPriority w:val="22"/>
    <w:qFormat/>
    <w:rsid w:val="00DE433E"/>
    <w:rPr>
      <w:b/>
      <w:bCs/>
    </w:rPr>
  </w:style>
  <w:style w:type="character" w:customStyle="1" w:styleId="20">
    <w:name w:val="Заголовок 2 Знак"/>
    <w:basedOn w:val="a0"/>
    <w:link w:val="2"/>
    <w:uiPriority w:val="9"/>
    <w:rsid w:val="00EB5C4E"/>
    <w:rPr>
      <w:rFonts w:ascii="Times New Roman" w:eastAsia="Times New Roman" w:hAnsi="Times New Roman" w:cs="Times New Roman"/>
      <w:b/>
      <w:bCs/>
      <w:kern w:val="0"/>
      <w:sz w:val="36"/>
      <w:szCs w:val="36"/>
      <w:lang w:eastAsia="ru-RU"/>
    </w:rPr>
  </w:style>
  <w:style w:type="character" w:customStyle="1" w:styleId="blk">
    <w:name w:val="blk"/>
    <w:basedOn w:val="a0"/>
    <w:rsid w:val="00EB5C4E"/>
  </w:style>
  <w:style w:type="character" w:customStyle="1" w:styleId="mw-headline">
    <w:name w:val="mw-headline"/>
    <w:basedOn w:val="a0"/>
    <w:rsid w:val="00EB5C4E"/>
  </w:style>
  <w:style w:type="character" w:customStyle="1" w:styleId="editsection">
    <w:name w:val="editsection"/>
    <w:basedOn w:val="a0"/>
    <w:rsid w:val="00EB5C4E"/>
  </w:style>
  <w:style w:type="paragraph" w:customStyle="1" w:styleId="s16">
    <w:name w:val="s_16"/>
    <w:basedOn w:val="a"/>
    <w:rsid w:val="00EB5C4E"/>
    <w:pPr>
      <w:widowControl/>
      <w:suppressAutoHyphens w:val="0"/>
      <w:autoSpaceDN/>
      <w:spacing w:before="100" w:beforeAutospacing="1" w:after="100" w:afterAutospacing="1" w:line="240" w:lineRule="auto"/>
      <w:textAlignment w:val="auto"/>
    </w:pPr>
    <w:rPr>
      <w:rFonts w:ascii="Times New Roman" w:eastAsia="Times New Roman" w:hAnsi="Times New Roman" w:cs="Times New Roman"/>
      <w:kern w:val="0"/>
      <w:sz w:val="24"/>
      <w:szCs w:val="24"/>
      <w:lang w:eastAsia="ru-RU"/>
    </w:rPr>
  </w:style>
  <w:style w:type="character" w:styleId="af0">
    <w:name w:val="Emphasis"/>
    <w:basedOn w:val="a0"/>
    <w:uiPriority w:val="20"/>
    <w:qFormat/>
    <w:rsid w:val="00EB5C4E"/>
    <w:rPr>
      <w:i/>
      <w:iCs/>
    </w:rPr>
  </w:style>
</w:styles>
</file>

<file path=word/webSettings.xml><?xml version="1.0" encoding="utf-8"?>
<w:webSettings xmlns:r="http://schemas.openxmlformats.org/officeDocument/2006/relationships" xmlns:w="http://schemas.openxmlformats.org/wordprocessingml/2006/main">
  <w:divs>
    <w:div w:id="54742354">
      <w:bodyDiv w:val="1"/>
      <w:marLeft w:val="0"/>
      <w:marRight w:val="0"/>
      <w:marTop w:val="0"/>
      <w:marBottom w:val="0"/>
      <w:divBdr>
        <w:top w:val="none" w:sz="0" w:space="0" w:color="auto"/>
        <w:left w:val="none" w:sz="0" w:space="0" w:color="auto"/>
        <w:bottom w:val="none" w:sz="0" w:space="0" w:color="auto"/>
        <w:right w:val="none" w:sz="0" w:space="0" w:color="auto"/>
      </w:divBdr>
    </w:div>
    <w:div w:id="363333368">
      <w:bodyDiv w:val="1"/>
      <w:marLeft w:val="0"/>
      <w:marRight w:val="0"/>
      <w:marTop w:val="0"/>
      <w:marBottom w:val="0"/>
      <w:divBdr>
        <w:top w:val="none" w:sz="0" w:space="0" w:color="auto"/>
        <w:left w:val="none" w:sz="0" w:space="0" w:color="auto"/>
        <w:bottom w:val="none" w:sz="0" w:space="0" w:color="auto"/>
        <w:right w:val="none" w:sz="0" w:space="0" w:color="auto"/>
      </w:divBdr>
    </w:div>
    <w:div w:id="718550379">
      <w:bodyDiv w:val="1"/>
      <w:marLeft w:val="0"/>
      <w:marRight w:val="0"/>
      <w:marTop w:val="0"/>
      <w:marBottom w:val="0"/>
      <w:divBdr>
        <w:top w:val="none" w:sz="0" w:space="0" w:color="auto"/>
        <w:left w:val="none" w:sz="0" w:space="0" w:color="auto"/>
        <w:bottom w:val="none" w:sz="0" w:space="0" w:color="auto"/>
        <w:right w:val="none" w:sz="0" w:space="0" w:color="auto"/>
      </w:divBdr>
    </w:div>
    <w:div w:id="788161858">
      <w:bodyDiv w:val="1"/>
      <w:marLeft w:val="0"/>
      <w:marRight w:val="0"/>
      <w:marTop w:val="0"/>
      <w:marBottom w:val="0"/>
      <w:divBdr>
        <w:top w:val="none" w:sz="0" w:space="0" w:color="auto"/>
        <w:left w:val="none" w:sz="0" w:space="0" w:color="auto"/>
        <w:bottom w:val="none" w:sz="0" w:space="0" w:color="auto"/>
        <w:right w:val="none" w:sz="0" w:space="0" w:color="auto"/>
      </w:divBdr>
      <w:divsChild>
        <w:div w:id="2135634385">
          <w:marLeft w:val="0"/>
          <w:marRight w:val="0"/>
          <w:marTop w:val="180"/>
          <w:marBottom w:val="0"/>
          <w:divBdr>
            <w:top w:val="none" w:sz="0" w:space="0" w:color="auto"/>
            <w:left w:val="none" w:sz="0" w:space="0" w:color="auto"/>
            <w:bottom w:val="none" w:sz="0" w:space="0" w:color="auto"/>
            <w:right w:val="none" w:sz="0" w:space="0" w:color="auto"/>
          </w:divBdr>
        </w:div>
      </w:divsChild>
    </w:div>
    <w:div w:id="12232506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rograms.gov.ru/Portal/programs/subActionsList?gpId=1&amp;pgpId=A3A51DCF-7D6A-49DB-9992-F085DAFEFE6C" TargetMode="External"/><Relationship Id="rId18" Type="http://schemas.openxmlformats.org/officeDocument/2006/relationships/hyperlink" Target="http://programs.gov.ru/Portal/programs/subActionsList?gpId=1&amp;pgpId=F168F98F-6DE7-4E3A-806E-EFEE43D07374" TargetMode="External"/><Relationship Id="rId26" Type="http://schemas.openxmlformats.org/officeDocument/2006/relationships/hyperlink" Target="http://elibrary.ru/org_items.asp?orgsid=14964" TargetMode="External"/><Relationship Id="rId39" Type="http://schemas.openxmlformats.org/officeDocument/2006/relationships/hyperlink" Target="https://iq.hse.ru/news/177673236.html" TargetMode="External"/><Relationship Id="rId3" Type="http://schemas.openxmlformats.org/officeDocument/2006/relationships/styles" Target="styles.xml"/><Relationship Id="rId21" Type="http://schemas.openxmlformats.org/officeDocument/2006/relationships/hyperlink" Target="http://surgeryzone.net/zapis-k-vrachu" TargetMode="External"/><Relationship Id="rId34" Type="http://schemas.openxmlformats.org/officeDocument/2006/relationships/hyperlink" Target="http://elibrary.ru/contents.asp?issueid=1240521" TargetMode="External"/><Relationship Id="rId42" Type="http://schemas.openxmlformats.org/officeDocument/2006/relationships/hyperlink" Target="http://www.ranepa.ru/images/docs/nayka/issledovanie-meditsina.pdf"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programs.gov.ru/Portal/programs/subActionsList?gpId=1&amp;pgpId=66217929-418A-4657-831E-4B4865755493" TargetMode="External"/><Relationship Id="rId17" Type="http://schemas.openxmlformats.org/officeDocument/2006/relationships/hyperlink" Target="http://programs.gov.ru/Portal/programs/subActionsList?gpId=1&amp;pgpId=CDA2B233-3367-4A6D-8306-B357C938E524" TargetMode="External"/><Relationship Id="rId25" Type="http://schemas.openxmlformats.org/officeDocument/2006/relationships/hyperlink" Target="http://elibrary.ru/author_items.asp?authorid=638088" TargetMode="External"/><Relationship Id="rId33" Type="http://schemas.openxmlformats.org/officeDocument/2006/relationships/hyperlink" Target="http://elibrary.ru/contents.asp?issueid=1062935&amp;selid=18165931" TargetMode="External"/><Relationship Id="rId38" Type="http://schemas.openxmlformats.org/officeDocument/2006/relationships/hyperlink" Target="http://elibrary.ru/contents.asp?issueid=1036858&amp;selid=17995632"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programs.gov.ru/Portal/programs/subActionsList?gpId=1&amp;pgpId=A8161FCC-D6DD-48EB-AD26-9CEB79276F8D" TargetMode="External"/><Relationship Id="rId20" Type="http://schemas.openxmlformats.org/officeDocument/2006/relationships/hyperlink" Target="http://surgeryzone.net/kliniki" TargetMode="External"/><Relationship Id="rId29" Type="http://schemas.openxmlformats.org/officeDocument/2006/relationships/hyperlink" Target="http://www.zdrav.ru/articles/77746-realizatsiya-prioritetnogo-natsionalnogo-proekta-zdorove-v-pervichnom-zvene" TargetMode="External"/><Relationship Id="rId41" Type="http://schemas.openxmlformats.org/officeDocument/2006/relationships/hyperlink" Target="http://elibrary.ru/contents.asp?issueid=1403769&amp;selid=2372908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ograms.gov.ru/Portal/programs/subActionsList?gpId=1&amp;pgpId=A12FFDDD-8007-4AE5-839B-1FF717D1E192" TargetMode="External"/><Relationship Id="rId24" Type="http://schemas.openxmlformats.org/officeDocument/2006/relationships/hyperlink" Target="http://elibrary.ru/item.asp?id=25098394" TargetMode="External"/><Relationship Id="rId32" Type="http://schemas.openxmlformats.org/officeDocument/2006/relationships/hyperlink" Target="http://elibrary.ru/contents.asp?issueid=1062935" TargetMode="External"/><Relationship Id="rId37" Type="http://schemas.openxmlformats.org/officeDocument/2006/relationships/hyperlink" Target="http://elibrary.ru/contents.asp?issueid=1036858" TargetMode="External"/><Relationship Id="rId40" Type="http://schemas.openxmlformats.org/officeDocument/2006/relationships/hyperlink" Target="http://elibrary.ru/contents.asp?issueid=1403769" TargetMode="External"/><Relationship Id="rId45" Type="http://schemas.openxmlformats.org/officeDocument/2006/relationships/hyperlink" Target="http://elibrary.ru/contents.asp?issueid=1371626&amp;selid=23018571" TargetMode="External"/><Relationship Id="rId5" Type="http://schemas.openxmlformats.org/officeDocument/2006/relationships/webSettings" Target="webSettings.xml"/><Relationship Id="rId15" Type="http://schemas.openxmlformats.org/officeDocument/2006/relationships/hyperlink" Target="http://programs.gov.ru/Portal/programs/subActionsList?gpId=1&amp;pgpId=B99B289C-51F4-4493-BBD9-B60C63AD1B19" TargetMode="External"/><Relationship Id="rId23" Type="http://schemas.openxmlformats.org/officeDocument/2006/relationships/hyperlink" Target="http://www.rosminzdrav.ru/ministry" TargetMode="External"/><Relationship Id="rId28" Type="http://schemas.openxmlformats.org/officeDocument/2006/relationships/hyperlink" Target="http://elibrary.ru/contents.asp?issueid=930072&amp;selid=15635078" TargetMode="External"/><Relationship Id="rId36" Type="http://schemas.openxmlformats.org/officeDocument/2006/relationships/hyperlink" Target="http://elibrary.ru/item.asp?id=17995632" TargetMode="External"/><Relationship Id="rId49" Type="http://schemas.microsoft.com/office/2007/relationships/stylesWithEffects" Target="stylesWithEffects.xml"/><Relationship Id="rId10" Type="http://schemas.openxmlformats.org/officeDocument/2006/relationships/hyperlink" Target="http://programs.gov.ru/Portal/programs/subActionsList?gpId=1&amp;pgpId=F8D7659C-ADA7-4144-B3B2-D7008D59BDE1" TargetMode="External"/><Relationship Id="rId19" Type="http://schemas.openxmlformats.org/officeDocument/2006/relationships/hyperlink" Target="http://programs.gov.ru/Portal/programs/subActionsList?gpId=1&amp;pgpId=6C53887C-D578-4933-AB54-D0B89557A518" TargetMode="External"/><Relationship Id="rId31" Type="http://schemas.openxmlformats.org/officeDocument/2006/relationships/hyperlink" Target="http://elibrary.ru/item.asp?id=18165931" TargetMode="External"/><Relationship Id="rId44" Type="http://schemas.openxmlformats.org/officeDocument/2006/relationships/hyperlink" Target="http://elibrary.ru/contents.asp?issueid=1371626" TargetMode="External"/><Relationship Id="rId4" Type="http://schemas.openxmlformats.org/officeDocument/2006/relationships/settings" Target="settings.xml"/><Relationship Id="rId9" Type="http://schemas.openxmlformats.org/officeDocument/2006/relationships/hyperlink" Target="http://programs.gov.ru/Portal/programs/subActionsList?gpId=1&amp;pgpId=2F14054B-C4DF-4638-A845-D2F198177AA8" TargetMode="External"/><Relationship Id="rId14" Type="http://schemas.openxmlformats.org/officeDocument/2006/relationships/hyperlink" Target="http://programs.gov.ru/Portal/programs/subActionsList?gpId=1&amp;pgpId=F59EF0F0-C975-4D63-8A9C-AD044D0ED48D" TargetMode="External"/><Relationship Id="rId22" Type="http://schemas.openxmlformats.org/officeDocument/2006/relationships/hyperlink" Target="http://www.consultant.ru/document/cons_doc_LAW_96236/f62ee45faefd8e2a11d6d88941ac66824f848bc2/" TargetMode="External"/><Relationship Id="rId27" Type="http://schemas.openxmlformats.org/officeDocument/2006/relationships/hyperlink" Target="http://elibrary.ru/contents.asp?issueid=930072" TargetMode="External"/><Relationship Id="rId30" Type="http://schemas.openxmlformats.org/officeDocument/2006/relationships/hyperlink" Target="https://www.rosminzdrav.ru/system/attachments/attaches/000/020/221/original" TargetMode="External"/><Relationship Id="rId35" Type="http://schemas.openxmlformats.org/officeDocument/2006/relationships/hyperlink" Target="http://elibrary.ru/contents.asp?issueid=1240521&amp;selid=21142856" TargetMode="External"/><Relationship Id="rId43" Type="http://schemas.openxmlformats.org/officeDocument/2006/relationships/hyperlink" Target="http://www.rosmedstrah.ru/articles.php?show=1&amp;id=512&amp;offset=20&amp;theme=9" TargetMode="External"/><Relationship Id="rId48" Type="http://schemas.openxmlformats.org/officeDocument/2006/relationships/theme" Target="theme/theme1.xml"/><Relationship Id="rId8" Type="http://schemas.openxmlformats.org/officeDocument/2006/relationships/hyperlink" Target="http://pandia.ru/text/category/oplata_truda/"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elibrary.ru/item.asp?id=18165931" TargetMode="External"/><Relationship Id="rId13" Type="http://schemas.openxmlformats.org/officeDocument/2006/relationships/hyperlink" Target="http://elibrary.ru/item.asp?id=17995632" TargetMode="External"/><Relationship Id="rId18" Type="http://schemas.openxmlformats.org/officeDocument/2006/relationships/hyperlink" Target="http://elibrary.ru/contents.asp?issueid=1403769&amp;selid=23729081" TargetMode="External"/><Relationship Id="rId3" Type="http://schemas.openxmlformats.org/officeDocument/2006/relationships/hyperlink" Target="http://elibrary.ru/org_items.asp?orgsid=14964" TargetMode="External"/><Relationship Id="rId21" Type="http://schemas.openxmlformats.org/officeDocument/2006/relationships/hyperlink" Target="http://elibrary.ru/contents.asp?issueid=1371626" TargetMode="External"/><Relationship Id="rId7" Type="http://schemas.openxmlformats.org/officeDocument/2006/relationships/hyperlink" Target="https://www.rosminzdrav.ru/system/attachments/attaches/000/020/221/original" TargetMode="External"/><Relationship Id="rId12" Type="http://schemas.openxmlformats.org/officeDocument/2006/relationships/hyperlink" Target="http://elibrary.ru/contents.asp?issueid=1240521&amp;selid=21142856" TargetMode="External"/><Relationship Id="rId17" Type="http://schemas.openxmlformats.org/officeDocument/2006/relationships/hyperlink" Target="http://elibrary.ru/contents.asp?issueid=1403769" TargetMode="External"/><Relationship Id="rId2" Type="http://schemas.openxmlformats.org/officeDocument/2006/relationships/hyperlink" Target="http://elibrary.ru/author_items.asp?authorid=638088" TargetMode="External"/><Relationship Id="rId16" Type="http://schemas.openxmlformats.org/officeDocument/2006/relationships/hyperlink" Target="https://iq.hse.ru/news/177673236.html" TargetMode="External"/><Relationship Id="rId20" Type="http://schemas.openxmlformats.org/officeDocument/2006/relationships/hyperlink" Target="http://www.rosmedstrah.ru/articles.php?show=1&amp;id=512&amp;offset=20&amp;theme=9" TargetMode="External"/><Relationship Id="rId1" Type="http://schemas.openxmlformats.org/officeDocument/2006/relationships/hyperlink" Target="http://elibrary.ru/item.asp?id=25098394" TargetMode="External"/><Relationship Id="rId6" Type="http://schemas.openxmlformats.org/officeDocument/2006/relationships/hyperlink" Target="http://www.zdrav.ru/articles/77746-realizatsiya-prioritetnogo-natsionalnogo-proekta-zdorove-v-pervichnom-zvene" TargetMode="External"/><Relationship Id="rId11" Type="http://schemas.openxmlformats.org/officeDocument/2006/relationships/hyperlink" Target="http://elibrary.ru/contents.asp?issueid=1240521" TargetMode="External"/><Relationship Id="rId5" Type="http://schemas.openxmlformats.org/officeDocument/2006/relationships/hyperlink" Target="http://elibrary.ru/contents.asp?issueid=930072&amp;selid=15635078" TargetMode="External"/><Relationship Id="rId15" Type="http://schemas.openxmlformats.org/officeDocument/2006/relationships/hyperlink" Target="http://elibrary.ru/contents.asp?issueid=1036858&amp;selid=17995632" TargetMode="External"/><Relationship Id="rId10" Type="http://schemas.openxmlformats.org/officeDocument/2006/relationships/hyperlink" Target="http://elibrary.ru/contents.asp?issueid=1062935&amp;selid=18165931" TargetMode="External"/><Relationship Id="rId19" Type="http://schemas.openxmlformats.org/officeDocument/2006/relationships/hyperlink" Target="http://www.ranepa.ru/images/docs/nayka/issledovanie-meditsina.pdf" TargetMode="External"/><Relationship Id="rId4" Type="http://schemas.openxmlformats.org/officeDocument/2006/relationships/hyperlink" Target="http://elibrary.ru/contents.asp?issueid=930072" TargetMode="External"/><Relationship Id="rId9" Type="http://schemas.openxmlformats.org/officeDocument/2006/relationships/hyperlink" Target="http://elibrary.ru/contents.asp?issueid=1062935" TargetMode="External"/><Relationship Id="rId14" Type="http://schemas.openxmlformats.org/officeDocument/2006/relationships/hyperlink" Target="http://elibrary.ru/contents.asp?issueid=1036858" TargetMode="External"/><Relationship Id="rId22" Type="http://schemas.openxmlformats.org/officeDocument/2006/relationships/hyperlink" Target="http://elibrary.ru/contents.asp?issueid=1371626&amp;selid=2301857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E3AA28B1-01E9-4B23-A138-8F9123424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94</Pages>
  <Words>23553</Words>
  <Characters>134258</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юляша</dc:creator>
  <cp:lastModifiedBy>Admin</cp:lastModifiedBy>
  <cp:revision>25</cp:revision>
  <dcterms:created xsi:type="dcterms:W3CDTF">2016-06-01T12:36:00Z</dcterms:created>
  <dcterms:modified xsi:type="dcterms:W3CDTF">2016-06-02T17:15:00Z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