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471" w:rsidRPr="0093384B" w:rsidRDefault="0093384B" w:rsidP="0093384B">
      <w:pPr>
        <w:spacing w:after="0" w:line="240" w:lineRule="auto"/>
        <w:jc w:val="center"/>
        <w:rPr>
          <w:rFonts w:ascii="Times New Roman" w:eastAsia="Times New Roman" w:hAnsi="Times New Roman" w:cs="Times New Roman"/>
          <w:b/>
          <w:bCs/>
          <w:color w:val="FF0000"/>
          <w:sz w:val="24"/>
          <w:szCs w:val="24"/>
        </w:rPr>
      </w:pPr>
      <w:r w:rsidRPr="0093384B">
        <w:rPr>
          <w:rFonts w:ascii="Times New Roman" w:eastAsia="Times New Roman" w:hAnsi="Times New Roman" w:cs="Times New Roman"/>
          <w:b/>
          <w:bCs/>
          <w:color w:val="FF0000"/>
          <w:sz w:val="24"/>
          <w:szCs w:val="24"/>
        </w:rPr>
        <w:t>Экологическая экспертиза</w:t>
      </w:r>
    </w:p>
    <w:p w:rsidR="0093384B" w:rsidRPr="0093384B" w:rsidRDefault="0093384B" w:rsidP="00FF69BB">
      <w:pPr>
        <w:spacing w:after="0" w:line="240" w:lineRule="auto"/>
        <w:jc w:val="both"/>
        <w:rPr>
          <w:rFonts w:ascii="Times New Roman" w:eastAsia="Times New Roman" w:hAnsi="Times New Roman" w:cs="Times New Roman"/>
          <w:sz w:val="24"/>
          <w:szCs w:val="24"/>
        </w:rPr>
      </w:pPr>
    </w:p>
    <w:p w:rsidR="0093384B" w:rsidRPr="0093384B" w:rsidRDefault="0093384B" w:rsidP="0093384B">
      <w:pPr>
        <w:keepNext/>
        <w:spacing w:after="0" w:line="360" w:lineRule="auto"/>
        <w:ind w:firstLine="284"/>
        <w:jc w:val="both"/>
        <w:outlineLvl w:val="0"/>
        <w:rPr>
          <w:rFonts w:ascii="Times New Roman" w:eastAsia="Times New Roman" w:hAnsi="Times New Roman" w:cs="Times New Roman"/>
          <w:sz w:val="24"/>
          <w:szCs w:val="24"/>
        </w:rPr>
      </w:pPr>
      <w:r w:rsidRPr="0093384B">
        <w:rPr>
          <w:rFonts w:ascii="Times New Roman" w:eastAsia="Times New Roman" w:hAnsi="Times New Roman" w:cs="Times New Roman"/>
          <w:b/>
          <w:sz w:val="24"/>
          <w:szCs w:val="24"/>
        </w:rPr>
        <w:t>Экологическая экспертиза</w:t>
      </w:r>
      <w:r w:rsidRPr="0093384B">
        <w:rPr>
          <w:rFonts w:ascii="Times New Roman" w:eastAsia="Times New Roman" w:hAnsi="Times New Roman" w:cs="Times New Roman"/>
          <w:sz w:val="24"/>
          <w:szCs w:val="24"/>
        </w:rPr>
        <w:t xml:space="preserve"> – это установленный государством и обязательный для всех порядок предварительной проверки соответствия хозяйственных проектов, решений и мероприятий требованиям безопасности общества. </w:t>
      </w:r>
      <w:proofErr w:type="gramStart"/>
      <w:r w:rsidRPr="0093384B">
        <w:rPr>
          <w:rFonts w:ascii="Times New Roman" w:eastAsia="Times New Roman" w:hAnsi="Times New Roman" w:cs="Times New Roman"/>
          <w:sz w:val="24"/>
          <w:szCs w:val="24"/>
        </w:rPr>
        <w:t>Государственная экологическая экспертиза проводится в целях экологической обоснованности концепций, схем развития и размещения производственных сил страны, намечаемой хозяйственной и иной деятельности, правильности и достоверности выполнения заказчиком оценки воздействия этой деятельности на окружающую среду, природные ресурсы и здоровье населения, а также экологической безопасности новой техники, технологии, материалов и веществ, в том числе ввозимых из-за рубежа.</w:t>
      </w:r>
      <w:proofErr w:type="gramEnd"/>
    </w:p>
    <w:p w:rsidR="0093384B" w:rsidRPr="0093384B" w:rsidRDefault="0093384B" w:rsidP="0093384B">
      <w:pPr>
        <w:keepNext/>
        <w:spacing w:after="0" w:line="360" w:lineRule="auto"/>
        <w:ind w:firstLine="284"/>
        <w:jc w:val="both"/>
        <w:outlineLvl w:val="0"/>
        <w:rPr>
          <w:rFonts w:ascii="Times New Roman" w:eastAsia="Times New Roman" w:hAnsi="Times New Roman" w:cs="Times New Roman"/>
          <w:sz w:val="24"/>
          <w:szCs w:val="24"/>
        </w:rPr>
      </w:pPr>
      <w:r w:rsidRPr="0093384B">
        <w:rPr>
          <w:rFonts w:ascii="Times New Roman" w:eastAsia="Times New Roman" w:hAnsi="Times New Roman" w:cs="Times New Roman"/>
          <w:sz w:val="24"/>
          <w:szCs w:val="24"/>
        </w:rPr>
        <w:t xml:space="preserve"> Экологическая экспертиза проектов строительства новых и реконструкции действующих производств по существу является инструментом государственной коррекции развития производительных сил путем организации </w:t>
      </w:r>
      <w:proofErr w:type="gramStart"/>
      <w:r w:rsidRPr="0093384B">
        <w:rPr>
          <w:rFonts w:ascii="Times New Roman" w:eastAsia="Times New Roman" w:hAnsi="Times New Roman" w:cs="Times New Roman"/>
          <w:sz w:val="24"/>
          <w:szCs w:val="24"/>
        </w:rPr>
        <w:t>контроля за</w:t>
      </w:r>
      <w:proofErr w:type="gramEnd"/>
      <w:r w:rsidRPr="0093384B">
        <w:rPr>
          <w:rFonts w:ascii="Times New Roman" w:eastAsia="Times New Roman" w:hAnsi="Times New Roman" w:cs="Times New Roman"/>
          <w:sz w:val="24"/>
          <w:szCs w:val="24"/>
        </w:rPr>
        <w:t xml:space="preserve"> соблюдением установленных экологических ограничений на стадии принятия решения о реализации планируемой деятельности. Государственная экологическая экспертиза проводится </w:t>
      </w:r>
      <w:r w:rsidRPr="0093384B">
        <w:rPr>
          <w:rFonts w:ascii="Times New Roman" w:eastAsia="Times New Roman" w:hAnsi="Times New Roman" w:cs="Times New Roman"/>
          <w:i/>
          <w:sz w:val="24"/>
          <w:szCs w:val="24"/>
        </w:rPr>
        <w:t>государственными органами</w:t>
      </w:r>
      <w:r w:rsidRPr="0093384B">
        <w:rPr>
          <w:rFonts w:ascii="Times New Roman" w:eastAsia="Times New Roman" w:hAnsi="Times New Roman" w:cs="Times New Roman"/>
          <w:sz w:val="24"/>
          <w:szCs w:val="24"/>
        </w:rPr>
        <w:t xml:space="preserve"> по экологии на основе </w:t>
      </w:r>
      <w:r w:rsidRPr="0093384B">
        <w:rPr>
          <w:rFonts w:ascii="Times New Roman" w:eastAsia="Times New Roman" w:hAnsi="Times New Roman" w:cs="Times New Roman"/>
          <w:b/>
          <w:i/>
          <w:sz w:val="24"/>
          <w:szCs w:val="24"/>
        </w:rPr>
        <w:t>принципов законности, научной обоснованности, комплексности, гласности</w:t>
      </w:r>
      <w:r w:rsidRPr="0093384B">
        <w:rPr>
          <w:rFonts w:ascii="Times New Roman" w:eastAsia="Times New Roman" w:hAnsi="Times New Roman" w:cs="Times New Roman"/>
          <w:sz w:val="24"/>
          <w:szCs w:val="24"/>
        </w:rPr>
        <w:t xml:space="preserve"> с участием в необходимых случаях государственных и общественных организаций. Реализация проектов, подлежащих государственной экологической экспертизе, без положительного заключения государственной экологической экспертизы запрещается и не подлежит финансированию.  Законодательство устанавливает объекты государственной экологической экспертизы. </w:t>
      </w:r>
      <w:r w:rsidRPr="0093384B">
        <w:rPr>
          <w:rFonts w:ascii="Times New Roman" w:eastAsia="Times New Roman" w:hAnsi="Times New Roman" w:cs="Times New Roman"/>
          <w:b/>
          <w:sz w:val="24"/>
          <w:szCs w:val="24"/>
          <w:u w:val="single"/>
        </w:rPr>
        <w:t>Государственной экологической экспертизе подлежат:</w:t>
      </w:r>
    </w:p>
    <w:p w:rsidR="0093384B" w:rsidRPr="0093384B" w:rsidRDefault="0093384B" w:rsidP="0093384B">
      <w:pPr>
        <w:numPr>
          <w:ilvl w:val="0"/>
          <w:numId w:val="1"/>
        </w:numPr>
        <w:spacing w:after="0" w:line="360" w:lineRule="auto"/>
        <w:ind w:left="0" w:firstLine="284"/>
        <w:rPr>
          <w:rFonts w:ascii="Times New Roman" w:eastAsia="Times New Roman" w:hAnsi="Times New Roman" w:cs="Times New Roman"/>
          <w:sz w:val="24"/>
          <w:szCs w:val="24"/>
        </w:rPr>
      </w:pPr>
      <w:r w:rsidRPr="0093384B">
        <w:rPr>
          <w:rFonts w:ascii="Times New Roman" w:eastAsia="Times New Roman" w:hAnsi="Times New Roman" w:cs="Times New Roman"/>
          <w:sz w:val="24"/>
          <w:szCs w:val="24"/>
        </w:rPr>
        <w:t xml:space="preserve">Предплановая, </w:t>
      </w:r>
      <w:proofErr w:type="spellStart"/>
      <w:r w:rsidRPr="0093384B">
        <w:rPr>
          <w:rFonts w:ascii="Times New Roman" w:eastAsia="Times New Roman" w:hAnsi="Times New Roman" w:cs="Times New Roman"/>
          <w:sz w:val="24"/>
          <w:szCs w:val="24"/>
        </w:rPr>
        <w:t>предпроектная</w:t>
      </w:r>
      <w:proofErr w:type="spellEnd"/>
      <w:r w:rsidRPr="0093384B">
        <w:rPr>
          <w:rFonts w:ascii="Times New Roman" w:eastAsia="Times New Roman" w:hAnsi="Times New Roman" w:cs="Times New Roman"/>
          <w:sz w:val="24"/>
          <w:szCs w:val="24"/>
        </w:rPr>
        <w:t xml:space="preserve"> и проектная документация по хозяйственной и иной деятельности, которая может оказать отрицательное воздействие на окружающую среду;</w:t>
      </w:r>
    </w:p>
    <w:p w:rsidR="0093384B" w:rsidRPr="0093384B" w:rsidRDefault="0093384B" w:rsidP="0093384B">
      <w:pPr>
        <w:numPr>
          <w:ilvl w:val="0"/>
          <w:numId w:val="1"/>
        </w:numPr>
        <w:spacing w:after="0" w:line="360" w:lineRule="auto"/>
        <w:ind w:left="0" w:firstLine="284"/>
        <w:rPr>
          <w:rFonts w:ascii="Times New Roman" w:eastAsia="Times New Roman" w:hAnsi="Times New Roman" w:cs="Times New Roman"/>
          <w:sz w:val="24"/>
          <w:szCs w:val="24"/>
        </w:rPr>
      </w:pPr>
      <w:r w:rsidRPr="0093384B">
        <w:rPr>
          <w:rFonts w:ascii="Times New Roman" w:eastAsia="Times New Roman" w:hAnsi="Times New Roman" w:cs="Times New Roman"/>
          <w:sz w:val="24"/>
          <w:szCs w:val="24"/>
        </w:rPr>
        <w:t>Проекты планов (программ), основных направлений, схем развития и размещения производительных сил и отраслей народного  хозяйства;</w:t>
      </w:r>
    </w:p>
    <w:p w:rsidR="0093384B" w:rsidRPr="0093384B" w:rsidRDefault="0093384B" w:rsidP="0093384B">
      <w:pPr>
        <w:numPr>
          <w:ilvl w:val="0"/>
          <w:numId w:val="1"/>
        </w:numPr>
        <w:spacing w:after="0" w:line="360" w:lineRule="auto"/>
        <w:ind w:left="0" w:firstLine="284"/>
        <w:rPr>
          <w:rFonts w:ascii="Times New Roman" w:eastAsia="Times New Roman" w:hAnsi="Times New Roman" w:cs="Times New Roman"/>
          <w:sz w:val="24"/>
          <w:szCs w:val="24"/>
        </w:rPr>
      </w:pPr>
      <w:r w:rsidRPr="0093384B">
        <w:rPr>
          <w:rFonts w:ascii="Times New Roman" w:eastAsia="Times New Roman" w:hAnsi="Times New Roman" w:cs="Times New Roman"/>
          <w:sz w:val="24"/>
          <w:szCs w:val="24"/>
        </w:rPr>
        <w:t>Действующие предприятия и другие объекты;</w:t>
      </w:r>
    </w:p>
    <w:p w:rsidR="0093384B" w:rsidRPr="0093384B" w:rsidRDefault="0093384B" w:rsidP="0093384B">
      <w:pPr>
        <w:numPr>
          <w:ilvl w:val="0"/>
          <w:numId w:val="1"/>
        </w:numPr>
        <w:spacing w:after="0" w:line="360" w:lineRule="auto"/>
        <w:ind w:left="0" w:firstLine="284"/>
        <w:rPr>
          <w:rFonts w:ascii="Times New Roman" w:eastAsia="Times New Roman" w:hAnsi="Times New Roman" w:cs="Times New Roman"/>
          <w:sz w:val="24"/>
          <w:szCs w:val="24"/>
        </w:rPr>
      </w:pPr>
      <w:r w:rsidRPr="0093384B">
        <w:rPr>
          <w:rFonts w:ascii="Times New Roman" w:eastAsia="Times New Roman" w:hAnsi="Times New Roman" w:cs="Times New Roman"/>
          <w:sz w:val="24"/>
          <w:szCs w:val="24"/>
        </w:rPr>
        <w:t>Экологическое состояние отдельных регионов и местностей.</w:t>
      </w:r>
    </w:p>
    <w:p w:rsidR="0093384B" w:rsidRPr="0093384B" w:rsidRDefault="0093384B" w:rsidP="0093384B">
      <w:pPr>
        <w:spacing w:after="0" w:line="360" w:lineRule="auto"/>
        <w:ind w:firstLine="284"/>
        <w:jc w:val="both"/>
        <w:rPr>
          <w:rFonts w:ascii="Times New Roman" w:eastAsia="Times New Roman" w:hAnsi="Times New Roman" w:cs="Times New Roman"/>
          <w:sz w:val="24"/>
          <w:szCs w:val="24"/>
        </w:rPr>
      </w:pPr>
      <w:r w:rsidRPr="0093384B">
        <w:rPr>
          <w:rFonts w:ascii="Times New Roman" w:eastAsia="Times New Roman" w:hAnsi="Times New Roman" w:cs="Times New Roman"/>
          <w:sz w:val="24"/>
          <w:szCs w:val="24"/>
        </w:rPr>
        <w:t xml:space="preserve">Государственной экологической экспертизе подлежат другие проекты, решения, системы, объекты, внедрение или реализация которых может привести к нарушению норм экологической безопасности. Предполагается также проведение общественной экологической экспертизы. Она осуществляется независимыми группами специалистов по инициативе общественных организаций, Советов депутатов и граждан за счет их собственных средств или на общественных началах. Общественная экологическая экспертиза проводиться независимо от государственной экологической экспертизы. </w:t>
      </w:r>
      <w:r w:rsidRPr="0093384B">
        <w:rPr>
          <w:rFonts w:ascii="Times New Roman" w:eastAsia="Times New Roman" w:hAnsi="Times New Roman" w:cs="Times New Roman"/>
          <w:sz w:val="24"/>
          <w:szCs w:val="24"/>
        </w:rPr>
        <w:lastRenderedPageBreak/>
        <w:t>Заключения общественной экологической экспертизы учитываются органами, осуществляемыми государственную экологическую экспертизу.</w:t>
      </w:r>
    </w:p>
    <w:p w:rsidR="0093384B" w:rsidRPr="0093384B" w:rsidRDefault="0093384B" w:rsidP="0093384B">
      <w:pPr>
        <w:spacing w:after="0" w:line="360" w:lineRule="auto"/>
        <w:ind w:firstLine="284"/>
        <w:jc w:val="both"/>
        <w:rPr>
          <w:rFonts w:ascii="Times New Roman" w:eastAsia="Times New Roman" w:hAnsi="Times New Roman" w:cs="Times New Roman"/>
          <w:sz w:val="24"/>
          <w:szCs w:val="24"/>
        </w:rPr>
      </w:pPr>
      <w:r w:rsidRPr="0093384B">
        <w:rPr>
          <w:rFonts w:ascii="Times New Roman" w:eastAsia="Times New Roman" w:hAnsi="Times New Roman" w:cs="Times New Roman"/>
          <w:sz w:val="24"/>
          <w:szCs w:val="24"/>
        </w:rPr>
        <w:t xml:space="preserve">        </w:t>
      </w:r>
      <w:proofErr w:type="gramStart"/>
      <w:r w:rsidRPr="0093384B">
        <w:rPr>
          <w:rFonts w:ascii="Times New Roman" w:eastAsia="Times New Roman" w:hAnsi="Times New Roman" w:cs="Times New Roman"/>
          <w:sz w:val="24"/>
          <w:szCs w:val="24"/>
        </w:rPr>
        <w:t xml:space="preserve">Важнейшим элементом подготовки заказчиком документации по планированию и развитию народнохозяйственного комплекса является </w:t>
      </w:r>
      <w:r w:rsidRPr="0093384B">
        <w:rPr>
          <w:rFonts w:ascii="Times New Roman" w:eastAsia="Times New Roman" w:hAnsi="Times New Roman" w:cs="Times New Roman"/>
          <w:i/>
          <w:sz w:val="24"/>
          <w:szCs w:val="24"/>
        </w:rPr>
        <w:t xml:space="preserve">разработка оценки воздействия хозяйственной деятельности на окружающую среду </w:t>
      </w:r>
      <w:r w:rsidRPr="0093384B">
        <w:rPr>
          <w:rFonts w:ascii="Times New Roman" w:eastAsia="Times New Roman" w:hAnsi="Times New Roman" w:cs="Times New Roman"/>
          <w:sz w:val="24"/>
          <w:szCs w:val="24"/>
        </w:rPr>
        <w:t>(ОВОС), которая включает рассмотрение цели и необходимости предполагаемой деятельности, способов ее осуществления, альтернатив, характера и степени воздействия на окружающую среду, в том числе и в аварийных ситуациях возможностей уменьшения вредного воздействия и экологического риска.</w:t>
      </w:r>
      <w:proofErr w:type="gramEnd"/>
      <w:r w:rsidRPr="0093384B">
        <w:rPr>
          <w:rFonts w:ascii="Times New Roman" w:eastAsia="Times New Roman" w:hAnsi="Times New Roman" w:cs="Times New Roman"/>
          <w:sz w:val="24"/>
          <w:szCs w:val="24"/>
        </w:rPr>
        <w:t xml:space="preserve">  Материалы оценки подлежат обсуждению с представителями общественности и населением региона предполагаемой хозяйственной деятельности. Открытие финансирования работ по всем проектам осуществляется только при наличии положительного заключения государственной экспертизы. Начиная с 1980 г. в Республике Беларусь осуществляется проведение государственной экологической экспертизы ранее принятых государственных программ мелиорации земель, химизации народного хозяйства, развития атомной энергетики, химической, микробиологической промышленности и других отраслей.</w:t>
      </w:r>
    </w:p>
    <w:p w:rsidR="0093384B" w:rsidRPr="0093384B" w:rsidRDefault="0093384B" w:rsidP="0093384B">
      <w:pPr>
        <w:spacing w:after="0" w:line="360" w:lineRule="auto"/>
        <w:ind w:firstLine="284"/>
        <w:jc w:val="both"/>
        <w:rPr>
          <w:rFonts w:ascii="Times New Roman" w:eastAsia="Times New Roman" w:hAnsi="Times New Roman" w:cs="Times New Roman"/>
          <w:sz w:val="24"/>
          <w:szCs w:val="24"/>
        </w:rPr>
      </w:pPr>
      <w:r w:rsidRPr="0093384B">
        <w:rPr>
          <w:rFonts w:ascii="Times New Roman" w:eastAsia="Times New Roman" w:hAnsi="Times New Roman" w:cs="Times New Roman"/>
          <w:sz w:val="24"/>
          <w:szCs w:val="24"/>
        </w:rPr>
        <w:t xml:space="preserve">        В Республике Беларусь проведение государственной экологической экспертизы возложено на </w:t>
      </w:r>
      <w:r w:rsidRPr="0093384B">
        <w:rPr>
          <w:rFonts w:ascii="Times New Roman" w:eastAsia="Times New Roman" w:hAnsi="Times New Roman" w:cs="Times New Roman"/>
          <w:b/>
          <w:sz w:val="24"/>
          <w:szCs w:val="24"/>
        </w:rPr>
        <w:t>Министерство природных ресурсов и охраны окружающей среды</w:t>
      </w:r>
      <w:r w:rsidRPr="0093384B">
        <w:rPr>
          <w:rFonts w:ascii="Times New Roman" w:eastAsia="Times New Roman" w:hAnsi="Times New Roman" w:cs="Times New Roman"/>
          <w:sz w:val="24"/>
          <w:szCs w:val="24"/>
        </w:rPr>
        <w:t xml:space="preserve">, в </w:t>
      </w:r>
      <w:proofErr w:type="gramStart"/>
      <w:r w:rsidRPr="0093384B">
        <w:rPr>
          <w:rFonts w:ascii="Times New Roman" w:eastAsia="Times New Roman" w:hAnsi="Times New Roman" w:cs="Times New Roman"/>
          <w:sz w:val="24"/>
          <w:szCs w:val="24"/>
        </w:rPr>
        <w:t>котором</w:t>
      </w:r>
      <w:proofErr w:type="gramEnd"/>
      <w:r w:rsidRPr="0093384B">
        <w:rPr>
          <w:rFonts w:ascii="Times New Roman" w:eastAsia="Times New Roman" w:hAnsi="Times New Roman" w:cs="Times New Roman"/>
          <w:sz w:val="24"/>
          <w:szCs w:val="24"/>
        </w:rPr>
        <w:t xml:space="preserve"> функционируют соответствующие специализированные подразделения, в частности, Специализированная  инспекция по государственной экологической экспертизе проектов, технологических процессов, машин и оборудования. В ее составе три отдела: отдел по экологической экспертизе проектов мелиоративного и водохозяйственного строительства; отдел по экологической экспертизе проектов водоснабжения, канализации и охраны атмосферного воздуха и отдел по размещению народнохозяйственных объектов. В структуре областных и Минского городского комитета по экологии имеются также отделы по государственной экологической экспертизе проектов.</w:t>
      </w:r>
    </w:p>
    <w:p w:rsidR="0093384B" w:rsidRPr="0093384B" w:rsidRDefault="0093384B" w:rsidP="0093384B">
      <w:pPr>
        <w:spacing w:after="0" w:line="360" w:lineRule="auto"/>
        <w:ind w:firstLine="284"/>
        <w:jc w:val="both"/>
        <w:rPr>
          <w:rFonts w:ascii="Times New Roman" w:eastAsia="Times New Roman" w:hAnsi="Times New Roman" w:cs="Times New Roman"/>
          <w:sz w:val="24"/>
          <w:szCs w:val="24"/>
        </w:rPr>
      </w:pPr>
      <w:r w:rsidRPr="0093384B">
        <w:rPr>
          <w:rFonts w:ascii="Times New Roman" w:eastAsia="Times New Roman" w:hAnsi="Times New Roman" w:cs="Times New Roman"/>
          <w:sz w:val="24"/>
          <w:szCs w:val="24"/>
        </w:rPr>
        <w:t xml:space="preserve">        Законом Республики Беларусь </w:t>
      </w:r>
      <w:r w:rsidRPr="0093384B">
        <w:rPr>
          <w:rFonts w:ascii="Times New Roman" w:eastAsia="Times New Roman" w:hAnsi="Times New Roman" w:cs="Times New Roman"/>
          <w:i/>
          <w:sz w:val="24"/>
          <w:szCs w:val="24"/>
        </w:rPr>
        <w:t>от 18 июня 1993 г. “О государственной экологической экспертизе”</w:t>
      </w:r>
      <w:r w:rsidRPr="0093384B">
        <w:rPr>
          <w:rFonts w:ascii="Times New Roman" w:eastAsia="Times New Roman" w:hAnsi="Times New Roman" w:cs="Times New Roman"/>
          <w:sz w:val="24"/>
          <w:szCs w:val="24"/>
        </w:rPr>
        <w:t xml:space="preserve">  определены цели государственной экологической экспертизы, ее место в системе принятия решений, устанавливается общий порядок организации и проведение экспертизы, права и обязанности сторон порядок обжалования заключений и рассмотрение споров, а также ответственность за нарушение законодательства. Кроме этого, Законом Республике Беларусь “Об охране окружающей среды” предусматривается и общественная экологическая экспертиза. Она осуществляется независимыми группами специалистов по инициативе общественных организаций и граждан за счет или на общественных началах. Основной принцип экологической экспертизы: ни один проект, ни </w:t>
      </w:r>
      <w:r w:rsidRPr="0093384B">
        <w:rPr>
          <w:rFonts w:ascii="Times New Roman" w:eastAsia="Times New Roman" w:hAnsi="Times New Roman" w:cs="Times New Roman"/>
          <w:sz w:val="24"/>
          <w:szCs w:val="24"/>
        </w:rPr>
        <w:lastRenderedPageBreak/>
        <w:t xml:space="preserve">одна разработка не должна получать путевку в жизнь, если они не удовлетворяют прогрессивным экологическим требованиям. Для уменьшения риска нанесения ущерба до начала осуществления проектов, которые могут иметь нежелательные последствия, следует проводить  всестороннюю оценку состояния окружающей среды. </w:t>
      </w:r>
    </w:p>
    <w:p w:rsidR="0093384B" w:rsidRPr="0093384B" w:rsidRDefault="0093384B" w:rsidP="0093384B">
      <w:pPr>
        <w:spacing w:after="0" w:line="360" w:lineRule="auto"/>
        <w:ind w:firstLine="284"/>
        <w:jc w:val="both"/>
        <w:rPr>
          <w:rFonts w:ascii="Times New Roman" w:eastAsia="Times New Roman" w:hAnsi="Times New Roman" w:cs="Times New Roman"/>
          <w:sz w:val="24"/>
          <w:szCs w:val="24"/>
        </w:rPr>
      </w:pPr>
      <w:r w:rsidRPr="0093384B">
        <w:rPr>
          <w:rFonts w:ascii="Times New Roman" w:eastAsia="Times New Roman" w:hAnsi="Times New Roman" w:cs="Times New Roman"/>
          <w:sz w:val="24"/>
          <w:szCs w:val="24"/>
        </w:rPr>
        <w:t xml:space="preserve">        Ежегодно специализированные экспертными подразделениями Министерства природных ресурсов и охраны окружающей среды Республики Беларусь рассматривается около 5 тыс. проектных материалов на строительство, реконструкцию и техническое перевооружение объектов хозяйственной деятельности. Из рассмотренной проектно-сметной документации около 30% отклоняется и отправляется на доработку  в связи с недостаточной проработкой проектных решений по охране и рациональному использованию природных ресурсов. Особенно это свойственно проектам на строительство объектов теплоэнергетики, в которых не всегда обеспечивается соблюдение требований по охране атмосферного воздуха, и проектам на строительство промышленных предприятий в крупных городах республики, в которых сооружения по очистке производственных и </w:t>
      </w:r>
      <w:proofErr w:type="spellStart"/>
      <w:r w:rsidRPr="0093384B">
        <w:rPr>
          <w:rFonts w:ascii="Times New Roman" w:eastAsia="Times New Roman" w:hAnsi="Times New Roman" w:cs="Times New Roman"/>
          <w:sz w:val="24"/>
          <w:szCs w:val="24"/>
        </w:rPr>
        <w:t>хозбытовых</w:t>
      </w:r>
      <w:proofErr w:type="spellEnd"/>
      <w:r w:rsidRPr="0093384B">
        <w:rPr>
          <w:rFonts w:ascii="Times New Roman" w:eastAsia="Times New Roman" w:hAnsi="Times New Roman" w:cs="Times New Roman"/>
          <w:sz w:val="24"/>
          <w:szCs w:val="24"/>
        </w:rPr>
        <w:t xml:space="preserve"> сточных вод перегружены и работают с низкой эффективностью.</w:t>
      </w:r>
    </w:p>
    <w:p w:rsidR="0093384B" w:rsidRPr="0093384B" w:rsidRDefault="0093384B" w:rsidP="0093384B">
      <w:pPr>
        <w:spacing w:after="0" w:line="360" w:lineRule="auto"/>
        <w:ind w:firstLine="284"/>
        <w:jc w:val="both"/>
        <w:rPr>
          <w:rFonts w:ascii="Times New Roman" w:eastAsia="Times New Roman" w:hAnsi="Times New Roman" w:cs="Times New Roman"/>
          <w:sz w:val="24"/>
          <w:szCs w:val="24"/>
        </w:rPr>
      </w:pPr>
      <w:r w:rsidRPr="0093384B">
        <w:rPr>
          <w:rFonts w:ascii="Times New Roman" w:eastAsia="Times New Roman" w:hAnsi="Times New Roman" w:cs="Times New Roman"/>
          <w:sz w:val="24"/>
          <w:szCs w:val="24"/>
        </w:rPr>
        <w:t xml:space="preserve">        Экологическая экспертиза в том виде, в котором она сформировалась в бывшем Союзе и в каком без существенных (принципиальных) изменений применяется в Беларуси и в настоящее время, значительно отличаются от системы экологической экспертизы, известной в мировой практике. В связи с этим в ближайшей перспективе необходимо максимально  приблизить к международным требованиям содержания экологической экспертизы и процедуры ее проведения. Итоговым документом ее должен быть детальный письменный отчет с обязательным участием общественности и с освещением следующих вопросов:</w:t>
      </w:r>
    </w:p>
    <w:p w:rsidR="0093384B" w:rsidRPr="0093384B" w:rsidRDefault="0093384B" w:rsidP="0093384B">
      <w:pPr>
        <w:numPr>
          <w:ilvl w:val="0"/>
          <w:numId w:val="2"/>
        </w:numPr>
        <w:spacing w:after="0" w:line="360" w:lineRule="auto"/>
        <w:ind w:left="0" w:firstLine="284"/>
        <w:jc w:val="both"/>
        <w:rPr>
          <w:rFonts w:ascii="Times New Roman" w:eastAsia="Times New Roman" w:hAnsi="Times New Roman" w:cs="Times New Roman"/>
          <w:sz w:val="24"/>
          <w:szCs w:val="24"/>
        </w:rPr>
      </w:pPr>
      <w:r w:rsidRPr="0093384B">
        <w:rPr>
          <w:rFonts w:ascii="Times New Roman" w:eastAsia="Times New Roman" w:hAnsi="Times New Roman" w:cs="Times New Roman"/>
          <w:sz w:val="24"/>
          <w:szCs w:val="24"/>
        </w:rPr>
        <w:t>Всех аспектов влияния на окружающую среду и здоровье человека;</w:t>
      </w:r>
    </w:p>
    <w:p w:rsidR="0093384B" w:rsidRPr="0093384B" w:rsidRDefault="0093384B" w:rsidP="0093384B">
      <w:pPr>
        <w:numPr>
          <w:ilvl w:val="0"/>
          <w:numId w:val="2"/>
        </w:numPr>
        <w:spacing w:after="0" w:line="360" w:lineRule="auto"/>
        <w:ind w:left="0" w:firstLine="284"/>
        <w:jc w:val="both"/>
        <w:rPr>
          <w:rFonts w:ascii="Times New Roman" w:eastAsia="Times New Roman" w:hAnsi="Times New Roman" w:cs="Times New Roman"/>
          <w:sz w:val="24"/>
          <w:szCs w:val="24"/>
        </w:rPr>
      </w:pPr>
      <w:r w:rsidRPr="0093384B">
        <w:rPr>
          <w:rFonts w:ascii="Times New Roman" w:eastAsia="Times New Roman" w:hAnsi="Times New Roman" w:cs="Times New Roman"/>
          <w:sz w:val="24"/>
          <w:szCs w:val="24"/>
        </w:rPr>
        <w:t>Возможность альтернатив (вариантов)</w:t>
      </w:r>
      <w:r w:rsidRPr="0093384B">
        <w:rPr>
          <w:rFonts w:ascii="Times New Roman" w:eastAsia="Times New Roman" w:hAnsi="Times New Roman" w:cs="Times New Roman"/>
          <w:sz w:val="24"/>
          <w:szCs w:val="24"/>
          <w:lang w:val="en-US"/>
        </w:rPr>
        <w:t>;</w:t>
      </w:r>
    </w:p>
    <w:p w:rsidR="0093384B" w:rsidRPr="0093384B" w:rsidRDefault="0093384B" w:rsidP="0093384B">
      <w:pPr>
        <w:numPr>
          <w:ilvl w:val="0"/>
          <w:numId w:val="2"/>
        </w:numPr>
        <w:spacing w:after="0" w:line="360" w:lineRule="auto"/>
        <w:ind w:left="0" w:firstLine="284"/>
        <w:jc w:val="both"/>
        <w:rPr>
          <w:rFonts w:ascii="Times New Roman" w:eastAsia="Times New Roman" w:hAnsi="Times New Roman" w:cs="Times New Roman"/>
          <w:sz w:val="24"/>
          <w:szCs w:val="24"/>
        </w:rPr>
      </w:pPr>
      <w:r w:rsidRPr="0093384B">
        <w:rPr>
          <w:rFonts w:ascii="Times New Roman" w:eastAsia="Times New Roman" w:hAnsi="Times New Roman" w:cs="Times New Roman"/>
          <w:sz w:val="24"/>
          <w:szCs w:val="24"/>
        </w:rPr>
        <w:t>Мер по снижению отрицательного влияния на окружающую среду и здоровье человека;</w:t>
      </w:r>
    </w:p>
    <w:p w:rsidR="0093384B" w:rsidRPr="0093384B" w:rsidRDefault="0093384B" w:rsidP="0093384B">
      <w:pPr>
        <w:numPr>
          <w:ilvl w:val="0"/>
          <w:numId w:val="2"/>
        </w:numPr>
        <w:spacing w:after="0" w:line="360" w:lineRule="auto"/>
        <w:ind w:left="0" w:firstLine="284"/>
        <w:jc w:val="both"/>
        <w:rPr>
          <w:rFonts w:ascii="Times New Roman" w:eastAsia="Times New Roman" w:hAnsi="Times New Roman" w:cs="Times New Roman"/>
          <w:sz w:val="24"/>
          <w:szCs w:val="24"/>
        </w:rPr>
      </w:pPr>
      <w:r w:rsidRPr="0093384B">
        <w:rPr>
          <w:rFonts w:ascii="Times New Roman" w:eastAsia="Times New Roman" w:hAnsi="Times New Roman" w:cs="Times New Roman"/>
          <w:sz w:val="24"/>
          <w:szCs w:val="24"/>
        </w:rPr>
        <w:t xml:space="preserve">Целесообразности мер по </w:t>
      </w:r>
      <w:proofErr w:type="spellStart"/>
      <w:r w:rsidRPr="0093384B">
        <w:rPr>
          <w:rFonts w:ascii="Times New Roman" w:eastAsia="Times New Roman" w:hAnsi="Times New Roman" w:cs="Times New Roman"/>
          <w:sz w:val="24"/>
          <w:szCs w:val="24"/>
        </w:rPr>
        <w:t>послепроектному</w:t>
      </w:r>
      <w:proofErr w:type="spellEnd"/>
      <w:r w:rsidRPr="0093384B">
        <w:rPr>
          <w:rFonts w:ascii="Times New Roman" w:eastAsia="Times New Roman" w:hAnsi="Times New Roman" w:cs="Times New Roman"/>
          <w:sz w:val="24"/>
          <w:szCs w:val="24"/>
        </w:rPr>
        <w:t xml:space="preserve"> мониторингу для проверки точности выводов экспертизы и для обеспечения эффективности мероприятий по снижению отрицательных влияний на окружающую среду и здоровье человека.</w:t>
      </w:r>
    </w:p>
    <w:p w:rsidR="0093384B" w:rsidRPr="0093384B" w:rsidRDefault="0093384B" w:rsidP="0093384B">
      <w:pPr>
        <w:spacing w:after="0" w:line="360" w:lineRule="auto"/>
        <w:ind w:firstLine="284"/>
        <w:jc w:val="both"/>
        <w:rPr>
          <w:rFonts w:ascii="Times New Roman" w:eastAsia="Times New Roman" w:hAnsi="Times New Roman" w:cs="Times New Roman"/>
          <w:sz w:val="24"/>
          <w:szCs w:val="24"/>
        </w:rPr>
      </w:pPr>
      <w:r w:rsidRPr="0093384B">
        <w:rPr>
          <w:rFonts w:ascii="Times New Roman" w:eastAsia="Times New Roman" w:hAnsi="Times New Roman" w:cs="Times New Roman"/>
          <w:sz w:val="24"/>
          <w:szCs w:val="24"/>
        </w:rPr>
        <w:t xml:space="preserve">Экологическую экспертизу проектов следует проводить комплексно, по целостной гамме критериев. Поэтапно она должна ожесточаться с целью снижения воздействия производства на окружающую среду. </w:t>
      </w:r>
      <w:proofErr w:type="gramStart"/>
      <w:r w:rsidRPr="0093384B">
        <w:rPr>
          <w:rFonts w:ascii="Times New Roman" w:eastAsia="Times New Roman" w:hAnsi="Times New Roman" w:cs="Times New Roman"/>
          <w:sz w:val="24"/>
          <w:szCs w:val="24"/>
        </w:rPr>
        <w:t>При</w:t>
      </w:r>
      <w:proofErr w:type="gramEnd"/>
      <w:r w:rsidRPr="0093384B">
        <w:rPr>
          <w:rFonts w:ascii="Times New Roman" w:eastAsia="Times New Roman" w:hAnsi="Times New Roman" w:cs="Times New Roman"/>
          <w:sz w:val="24"/>
          <w:szCs w:val="24"/>
        </w:rPr>
        <w:t xml:space="preserve"> этот необходимо развивать систему экологического аудита и консалтинга, а также сертификацию изделий по экологическим </w:t>
      </w:r>
      <w:r w:rsidRPr="0093384B">
        <w:rPr>
          <w:rFonts w:ascii="Times New Roman" w:eastAsia="Times New Roman" w:hAnsi="Times New Roman" w:cs="Times New Roman"/>
          <w:sz w:val="24"/>
          <w:szCs w:val="24"/>
        </w:rPr>
        <w:lastRenderedPageBreak/>
        <w:t xml:space="preserve">признакам. Основой указанной системы должна быть научно обоснованный комплекс экологических нормативов с учетом оценки реального состояния окружающей среды на территории предполагаемой реализации проекта. Отрицательные результаты экологической экспертизы следует считать основанием для административного решения инвестиционного проекта. Необходимо также обеспечить условия и возможность для участия общественности и экологической экспертизе проектов. Хотя в законодательстве и предусматривается теоретическая возможность для общественности </w:t>
      </w:r>
      <w:proofErr w:type="gramStart"/>
      <w:r w:rsidRPr="0093384B">
        <w:rPr>
          <w:rFonts w:ascii="Times New Roman" w:eastAsia="Times New Roman" w:hAnsi="Times New Roman" w:cs="Times New Roman"/>
          <w:sz w:val="24"/>
          <w:szCs w:val="24"/>
        </w:rPr>
        <w:t>высказать свое отношение</w:t>
      </w:r>
      <w:proofErr w:type="gramEnd"/>
      <w:r w:rsidRPr="0093384B">
        <w:rPr>
          <w:rFonts w:ascii="Times New Roman" w:eastAsia="Times New Roman" w:hAnsi="Times New Roman" w:cs="Times New Roman"/>
          <w:sz w:val="24"/>
          <w:szCs w:val="24"/>
        </w:rPr>
        <w:t xml:space="preserve"> к проектам, на практике на ее представители, ни представители средств массовой информации зачастую не получают доступа к выводам экспертных групп. С целью объективной оценки потенциальной экологической угрозы местные жители должны получать полную информацию об объектах, предполагаемых к размещению на их территории. Следует также предусмотреть действующую в мировой практике возможность для общественных организаций и отдельных граждан обращаться </w:t>
      </w:r>
      <w:proofErr w:type="gramStart"/>
      <w:r w:rsidRPr="0093384B">
        <w:rPr>
          <w:rFonts w:ascii="Times New Roman" w:eastAsia="Times New Roman" w:hAnsi="Times New Roman" w:cs="Times New Roman"/>
          <w:sz w:val="24"/>
          <w:szCs w:val="24"/>
        </w:rPr>
        <w:t>в суд с исками о нанесении им ущерба с отрицательным влиянием осуществляемого проекта на экологию</w:t>
      </w:r>
      <w:proofErr w:type="gramEnd"/>
      <w:r w:rsidRPr="0093384B">
        <w:rPr>
          <w:rFonts w:ascii="Times New Roman" w:eastAsia="Times New Roman" w:hAnsi="Times New Roman" w:cs="Times New Roman"/>
          <w:sz w:val="24"/>
          <w:szCs w:val="24"/>
        </w:rPr>
        <w:t>. Действующие нормы ограничивают право обращения в суд только самим инициатором проекта, если он не согласен с выводами экологической экспертизы.</w:t>
      </w:r>
    </w:p>
    <w:p w:rsidR="0093384B" w:rsidRPr="0093384B" w:rsidRDefault="0093384B" w:rsidP="0093384B">
      <w:pPr>
        <w:spacing w:after="0" w:line="360" w:lineRule="auto"/>
        <w:ind w:firstLine="284"/>
        <w:jc w:val="both"/>
        <w:rPr>
          <w:rFonts w:ascii="Times New Roman" w:eastAsia="Times New Roman" w:hAnsi="Times New Roman" w:cs="Times New Roman"/>
          <w:sz w:val="24"/>
          <w:szCs w:val="24"/>
        </w:rPr>
      </w:pPr>
      <w:r w:rsidRPr="0093384B">
        <w:rPr>
          <w:rFonts w:ascii="Times New Roman" w:eastAsia="Times New Roman" w:hAnsi="Times New Roman" w:cs="Times New Roman"/>
          <w:sz w:val="24"/>
          <w:szCs w:val="24"/>
        </w:rPr>
        <w:t xml:space="preserve">        Национальная стратегия устойчивого развития Республики Беларусь должна в возрастающей мере опираться на возможности и инициативы местных органов управления и самоуправления и жителей соответствующих регионов, поскольку многие жизненно важные проблемы жизнеобеспечения и безопасного проживания населения решаются именно на этом уровне. Должностные лица местных органов, находящихся в непосредственной близости к населению своего региона, имеют возможность наиболее достоверно знать настроения и запросы своих граждан, коллективов промышленных предприятий, предпринимателей, общественных формирований относительно их общего согласия на реализацию тех или иных мер стратегии устойчивого развития. Важно обеспечить широкий обмен опытом, идеями и информацией о деятельности местных органов управления, их сотрудничество с регионами сопредельных стран, породненных городов, с международными специализированными    организациями и оказание необходимой финансовой помощи. </w:t>
      </w:r>
      <w:proofErr w:type="gramStart"/>
      <w:r w:rsidRPr="0093384B">
        <w:rPr>
          <w:rFonts w:ascii="Times New Roman" w:eastAsia="Times New Roman" w:hAnsi="Times New Roman" w:cs="Times New Roman"/>
          <w:sz w:val="24"/>
          <w:szCs w:val="24"/>
        </w:rPr>
        <w:t>При этом региональные и местные инициативы устойчивого развития Беларуси должны быть нацелены на формирование эффективной пространственной структуры производства, обеспечивающей рациональное природопользование, защиту природы от неблагоприятного воздействия на локальные экосистемы производственной и хозяйственной деятельности населения и оздоровление среды обитания.</w:t>
      </w:r>
      <w:proofErr w:type="gramEnd"/>
    </w:p>
    <w:p w:rsidR="0093384B" w:rsidRPr="0093384B" w:rsidRDefault="0093384B" w:rsidP="0093384B">
      <w:pPr>
        <w:spacing w:after="0" w:line="360" w:lineRule="auto"/>
        <w:ind w:firstLine="284"/>
        <w:jc w:val="both"/>
        <w:rPr>
          <w:rFonts w:ascii="Times New Roman" w:eastAsia="Times New Roman" w:hAnsi="Times New Roman" w:cs="Times New Roman"/>
          <w:sz w:val="24"/>
          <w:szCs w:val="24"/>
        </w:rPr>
      </w:pPr>
      <w:r w:rsidRPr="0093384B">
        <w:rPr>
          <w:rFonts w:ascii="Times New Roman" w:eastAsia="Times New Roman" w:hAnsi="Times New Roman" w:cs="Times New Roman"/>
          <w:sz w:val="24"/>
          <w:szCs w:val="24"/>
        </w:rPr>
        <w:lastRenderedPageBreak/>
        <w:t xml:space="preserve">        Выявлению и контролю за экологически проблемными ситуациями  в регионах должно способствовать осуществление следующих инициатив:</w:t>
      </w:r>
    </w:p>
    <w:p w:rsidR="0093384B" w:rsidRPr="0093384B" w:rsidRDefault="0093384B" w:rsidP="0093384B">
      <w:pPr>
        <w:numPr>
          <w:ilvl w:val="0"/>
          <w:numId w:val="3"/>
        </w:numPr>
        <w:tabs>
          <w:tab w:val="clear" w:pos="360"/>
          <w:tab w:val="num" w:pos="720"/>
        </w:tabs>
        <w:spacing w:after="0" w:line="360" w:lineRule="auto"/>
        <w:ind w:left="0" w:firstLine="284"/>
        <w:jc w:val="both"/>
        <w:rPr>
          <w:rFonts w:ascii="Times New Roman" w:eastAsia="Times New Roman" w:hAnsi="Times New Roman" w:cs="Times New Roman"/>
          <w:sz w:val="24"/>
          <w:szCs w:val="24"/>
        </w:rPr>
      </w:pPr>
      <w:r w:rsidRPr="0093384B">
        <w:rPr>
          <w:rFonts w:ascii="Times New Roman" w:eastAsia="Times New Roman" w:hAnsi="Times New Roman" w:cs="Times New Roman"/>
          <w:sz w:val="24"/>
          <w:szCs w:val="24"/>
        </w:rPr>
        <w:t>Организация жесткого контроля со стороны местных органов за проведение мер экологической безопасности на существующих экологически опасных производствах, расположенных непосредственно в районах жилой застройки, на предприятиях с устаревшим оборудованием и низкой технической оснащенностью;</w:t>
      </w:r>
    </w:p>
    <w:p w:rsidR="0093384B" w:rsidRPr="0093384B" w:rsidRDefault="0093384B" w:rsidP="0093384B">
      <w:pPr>
        <w:numPr>
          <w:ilvl w:val="0"/>
          <w:numId w:val="3"/>
        </w:numPr>
        <w:tabs>
          <w:tab w:val="clear" w:pos="360"/>
          <w:tab w:val="num" w:pos="720"/>
        </w:tabs>
        <w:spacing w:after="0" w:line="360" w:lineRule="auto"/>
        <w:ind w:left="0" w:firstLine="284"/>
        <w:jc w:val="both"/>
        <w:rPr>
          <w:rFonts w:ascii="Times New Roman" w:eastAsia="Times New Roman" w:hAnsi="Times New Roman" w:cs="Times New Roman"/>
          <w:sz w:val="24"/>
          <w:szCs w:val="24"/>
        </w:rPr>
      </w:pPr>
      <w:r w:rsidRPr="0093384B">
        <w:rPr>
          <w:rFonts w:ascii="Times New Roman" w:eastAsia="Times New Roman" w:hAnsi="Times New Roman" w:cs="Times New Roman"/>
          <w:sz w:val="24"/>
          <w:szCs w:val="24"/>
        </w:rPr>
        <w:t>Инвентаризация производств и видов деятельности, являющихся основными загрязнителями окружающей среды на подведомственной территории и допускающих выбросов в атмосферный воздух отравляющих веществ выше принятых ПДК, сброс неочищенных сточных вод;</w:t>
      </w:r>
    </w:p>
    <w:p w:rsidR="0093384B" w:rsidRDefault="0093384B" w:rsidP="0093384B">
      <w:pPr>
        <w:numPr>
          <w:ilvl w:val="0"/>
          <w:numId w:val="3"/>
        </w:numPr>
        <w:tabs>
          <w:tab w:val="clear" w:pos="360"/>
          <w:tab w:val="num" w:pos="720"/>
        </w:tabs>
        <w:spacing w:after="0" w:line="360" w:lineRule="auto"/>
        <w:ind w:left="0" w:firstLine="284"/>
        <w:jc w:val="both"/>
        <w:rPr>
          <w:rFonts w:ascii="Times New Roman" w:eastAsia="Times New Roman" w:hAnsi="Times New Roman" w:cs="Times New Roman"/>
          <w:sz w:val="24"/>
          <w:szCs w:val="24"/>
        </w:rPr>
      </w:pPr>
      <w:proofErr w:type="gramStart"/>
      <w:r w:rsidRPr="0093384B">
        <w:rPr>
          <w:rFonts w:ascii="Times New Roman" w:eastAsia="Times New Roman" w:hAnsi="Times New Roman" w:cs="Times New Roman"/>
          <w:sz w:val="24"/>
          <w:szCs w:val="24"/>
        </w:rPr>
        <w:t xml:space="preserve">Контроль за соблюдением владельцами автомобильного транспорта требований по техническому состоянию автомобилей;  создание, укрепление и поддержка в регионах деятельности специальных служб экологической безопасности (экологической милиции, подразделений по предупреждению и ликвидации чрезвычайных   ситуаций и др.)         Инициативы местных органов управления и самоуправления по совершенствованию нормативно-правовой базы в области природопользования следует осуществлять в двух основных направлениях. </w:t>
      </w:r>
      <w:proofErr w:type="gramEnd"/>
    </w:p>
    <w:p w:rsidR="0093384B" w:rsidRDefault="0093384B" w:rsidP="0093384B">
      <w:pPr>
        <w:spacing w:after="0" w:line="360" w:lineRule="auto"/>
        <w:ind w:firstLine="284"/>
        <w:jc w:val="both"/>
        <w:rPr>
          <w:rFonts w:ascii="Times New Roman" w:eastAsia="Times New Roman" w:hAnsi="Times New Roman" w:cs="Times New Roman"/>
          <w:sz w:val="24"/>
          <w:szCs w:val="24"/>
        </w:rPr>
      </w:pPr>
    </w:p>
    <w:p w:rsidR="0093384B" w:rsidRPr="0093384B" w:rsidRDefault="0093384B" w:rsidP="0093384B">
      <w:pPr>
        <w:spacing w:after="0" w:line="360" w:lineRule="auto"/>
        <w:ind w:firstLine="284"/>
        <w:jc w:val="both"/>
        <w:rPr>
          <w:rFonts w:ascii="Times New Roman" w:eastAsia="Times New Roman" w:hAnsi="Times New Roman" w:cs="Times New Roman"/>
          <w:sz w:val="24"/>
          <w:szCs w:val="24"/>
        </w:rPr>
      </w:pPr>
      <w:r w:rsidRPr="0093384B">
        <w:rPr>
          <w:rFonts w:ascii="Times New Roman" w:eastAsia="Times New Roman" w:hAnsi="Times New Roman" w:cs="Times New Roman"/>
          <w:b/>
          <w:bCs/>
          <w:sz w:val="24"/>
          <w:szCs w:val="24"/>
        </w:rPr>
        <w:t xml:space="preserve">По первому </w:t>
      </w:r>
      <w:r w:rsidRPr="0093384B">
        <w:rPr>
          <w:rFonts w:ascii="Times New Roman" w:eastAsia="Times New Roman" w:hAnsi="Times New Roman" w:cs="Times New Roman"/>
          <w:sz w:val="24"/>
          <w:szCs w:val="24"/>
        </w:rPr>
        <w:t xml:space="preserve">– необходимо внести предложения в вышестоящие инстанции для разрабатываемых на государственном уровне законов и подзаконных актов. </w:t>
      </w:r>
      <w:proofErr w:type="gramStart"/>
      <w:r w:rsidRPr="0093384B">
        <w:rPr>
          <w:rFonts w:ascii="Times New Roman" w:eastAsia="Times New Roman" w:hAnsi="Times New Roman" w:cs="Times New Roman"/>
          <w:sz w:val="24"/>
          <w:szCs w:val="24"/>
        </w:rPr>
        <w:t>В качестве таких инициатив в приоритетном порядке может рассматриваться принятие закона, запрещающего строительство предприятий, проектом которых не предусмотрено использование побочных промышленных отходов, а также изменения налогового законодательства в части зачисления платежей за землю и природные ресурсы полностью в местные бюджеты, законодательное закрепление за территориальными экологическими службами прав проверки и оперативного вмешательства в деятельность любых субъектов хозяйствования, нарушающих природоохранное законодательство.</w:t>
      </w:r>
      <w:proofErr w:type="gramEnd"/>
      <w:r w:rsidRPr="0093384B">
        <w:rPr>
          <w:rFonts w:ascii="Times New Roman" w:eastAsia="Times New Roman" w:hAnsi="Times New Roman" w:cs="Times New Roman"/>
          <w:sz w:val="24"/>
          <w:szCs w:val="24"/>
        </w:rPr>
        <w:t xml:space="preserve"> </w:t>
      </w:r>
      <w:proofErr w:type="gramStart"/>
      <w:r w:rsidRPr="0093384B">
        <w:rPr>
          <w:rFonts w:ascii="Times New Roman" w:eastAsia="Times New Roman" w:hAnsi="Times New Roman" w:cs="Times New Roman"/>
          <w:b/>
          <w:bCs/>
          <w:sz w:val="24"/>
          <w:szCs w:val="24"/>
        </w:rPr>
        <w:t xml:space="preserve">По второму – </w:t>
      </w:r>
      <w:r w:rsidRPr="0093384B">
        <w:rPr>
          <w:rFonts w:ascii="Times New Roman" w:eastAsia="Times New Roman" w:hAnsi="Times New Roman" w:cs="Times New Roman"/>
          <w:sz w:val="24"/>
          <w:szCs w:val="24"/>
        </w:rPr>
        <w:t>разработка мер и санкций (налоги, сборы, штрафы и пр.) местного значения к владельцам автомобильного транспорта, домашних животных, содержащихся в городских квартирах, к гражданам, засоряющим окружающую среду (улицы, дороги, парки, жилую зону).</w:t>
      </w:r>
      <w:proofErr w:type="gramEnd"/>
    </w:p>
    <w:p w:rsidR="0093384B" w:rsidRPr="0093384B" w:rsidRDefault="0093384B" w:rsidP="0093384B">
      <w:pPr>
        <w:spacing w:after="0" w:line="360" w:lineRule="auto"/>
        <w:ind w:firstLine="284"/>
        <w:rPr>
          <w:rFonts w:ascii="Times New Roman" w:eastAsia="Times New Roman" w:hAnsi="Times New Roman" w:cs="Times New Roman"/>
          <w:sz w:val="24"/>
          <w:szCs w:val="24"/>
        </w:rPr>
      </w:pPr>
      <w:r w:rsidRPr="0093384B">
        <w:rPr>
          <w:rFonts w:ascii="Times New Roman" w:eastAsia="Times New Roman" w:hAnsi="Times New Roman" w:cs="Times New Roman"/>
          <w:sz w:val="24"/>
          <w:szCs w:val="24"/>
        </w:rPr>
        <w:t xml:space="preserve">        Осуществление предполагаемых  инициатив краткосрочного характера позволит создать организационно-правовую  и экономическую базу для решения  в каждом регионе стратегических задач устойчивого развития.  В этих целях на местном уровне предусматривается разработка мер по достижению рационального природопользования:</w:t>
      </w:r>
    </w:p>
    <w:p w:rsidR="0093384B" w:rsidRPr="0093384B" w:rsidRDefault="0093384B" w:rsidP="0093384B">
      <w:pPr>
        <w:numPr>
          <w:ilvl w:val="0"/>
          <w:numId w:val="4"/>
        </w:numPr>
        <w:spacing w:after="0" w:line="360" w:lineRule="auto"/>
        <w:ind w:left="0" w:firstLine="284"/>
        <w:jc w:val="both"/>
        <w:rPr>
          <w:rFonts w:ascii="Times New Roman" w:eastAsia="Times New Roman" w:hAnsi="Times New Roman" w:cs="Times New Roman"/>
          <w:sz w:val="24"/>
          <w:szCs w:val="24"/>
        </w:rPr>
      </w:pPr>
      <w:r w:rsidRPr="0093384B">
        <w:rPr>
          <w:rFonts w:ascii="Times New Roman" w:eastAsia="Times New Roman" w:hAnsi="Times New Roman" w:cs="Times New Roman"/>
          <w:sz w:val="24"/>
          <w:szCs w:val="24"/>
        </w:rPr>
        <w:lastRenderedPageBreak/>
        <w:t xml:space="preserve">Налаживание административного </w:t>
      </w:r>
      <w:proofErr w:type="gramStart"/>
      <w:r w:rsidRPr="0093384B">
        <w:rPr>
          <w:rFonts w:ascii="Times New Roman" w:eastAsia="Times New Roman" w:hAnsi="Times New Roman" w:cs="Times New Roman"/>
          <w:sz w:val="24"/>
          <w:szCs w:val="24"/>
        </w:rPr>
        <w:t>контроля за</w:t>
      </w:r>
      <w:proofErr w:type="gramEnd"/>
      <w:r w:rsidRPr="0093384B">
        <w:rPr>
          <w:rFonts w:ascii="Times New Roman" w:eastAsia="Times New Roman" w:hAnsi="Times New Roman" w:cs="Times New Roman"/>
          <w:sz w:val="24"/>
          <w:szCs w:val="24"/>
        </w:rPr>
        <w:t xml:space="preserve"> использованием региональных ресурсов, включающего меры запретительного характера, а также избирательно ориентированные рычаги и стимулы, </w:t>
      </w:r>
    </w:p>
    <w:p w:rsidR="0093384B" w:rsidRPr="0093384B" w:rsidRDefault="0093384B" w:rsidP="0093384B">
      <w:pPr>
        <w:numPr>
          <w:ilvl w:val="0"/>
          <w:numId w:val="4"/>
        </w:numPr>
        <w:spacing w:after="0" w:line="360" w:lineRule="auto"/>
        <w:ind w:left="0" w:firstLine="284"/>
        <w:jc w:val="both"/>
        <w:rPr>
          <w:rFonts w:ascii="Times New Roman" w:eastAsia="Times New Roman" w:hAnsi="Times New Roman" w:cs="Times New Roman"/>
          <w:sz w:val="24"/>
          <w:szCs w:val="24"/>
        </w:rPr>
      </w:pPr>
      <w:r w:rsidRPr="0093384B">
        <w:rPr>
          <w:rFonts w:ascii="Times New Roman" w:eastAsia="Times New Roman" w:hAnsi="Times New Roman" w:cs="Times New Roman"/>
          <w:sz w:val="24"/>
          <w:szCs w:val="24"/>
        </w:rPr>
        <w:t>Разработка и последовательный ввод в действие региональных нормативов, регламентирующих использование местных ресурсов.</w:t>
      </w:r>
    </w:p>
    <w:p w:rsidR="0093384B" w:rsidRPr="0093384B" w:rsidRDefault="0093384B" w:rsidP="0093384B">
      <w:pPr>
        <w:spacing w:after="0" w:line="360" w:lineRule="auto"/>
        <w:ind w:firstLine="284"/>
        <w:jc w:val="both"/>
        <w:rPr>
          <w:rFonts w:ascii="Times New Roman" w:eastAsia="Times New Roman" w:hAnsi="Times New Roman" w:cs="Times New Roman"/>
          <w:sz w:val="24"/>
          <w:szCs w:val="24"/>
        </w:rPr>
      </w:pPr>
      <w:r w:rsidRPr="0093384B">
        <w:rPr>
          <w:rFonts w:ascii="Times New Roman" w:eastAsia="Times New Roman" w:hAnsi="Times New Roman" w:cs="Times New Roman"/>
          <w:sz w:val="24"/>
          <w:szCs w:val="24"/>
        </w:rPr>
        <w:t>Целям стратегического характера послужат местные инициативы в области создания условий, регламентирующих размещение и развитие экологически опасных видов деятельности. К их числу можно отнести такие инициативы, как</w:t>
      </w:r>
      <w:r w:rsidRPr="0093384B">
        <w:rPr>
          <w:rFonts w:ascii="Times New Roman" w:eastAsia="Times New Roman" w:hAnsi="Times New Roman" w:cs="Times New Roman"/>
          <w:sz w:val="24"/>
          <w:szCs w:val="24"/>
          <w:lang w:val="en-US"/>
        </w:rPr>
        <w:t>:</w:t>
      </w:r>
    </w:p>
    <w:p w:rsidR="0093384B" w:rsidRPr="0093384B" w:rsidRDefault="0093384B" w:rsidP="0093384B">
      <w:pPr>
        <w:numPr>
          <w:ilvl w:val="0"/>
          <w:numId w:val="5"/>
        </w:numPr>
        <w:spacing w:after="0" w:line="360" w:lineRule="auto"/>
        <w:ind w:left="0" w:firstLine="284"/>
        <w:jc w:val="both"/>
        <w:rPr>
          <w:rFonts w:ascii="Times New Roman" w:eastAsia="Times New Roman" w:hAnsi="Times New Roman" w:cs="Times New Roman"/>
          <w:sz w:val="24"/>
          <w:szCs w:val="24"/>
        </w:rPr>
      </w:pPr>
      <w:r w:rsidRPr="0093384B">
        <w:rPr>
          <w:rFonts w:ascii="Times New Roman" w:eastAsia="Times New Roman" w:hAnsi="Times New Roman" w:cs="Times New Roman"/>
          <w:sz w:val="24"/>
          <w:szCs w:val="24"/>
        </w:rPr>
        <w:t xml:space="preserve">Передача в исключительную компетенцию местных </w:t>
      </w:r>
      <w:proofErr w:type="gramStart"/>
      <w:r w:rsidRPr="0093384B">
        <w:rPr>
          <w:rFonts w:ascii="Times New Roman" w:eastAsia="Times New Roman" w:hAnsi="Times New Roman" w:cs="Times New Roman"/>
          <w:sz w:val="24"/>
          <w:szCs w:val="24"/>
        </w:rPr>
        <w:t>органов управления вопросов размещения таких предприятий</w:t>
      </w:r>
      <w:proofErr w:type="gramEnd"/>
      <w:r w:rsidRPr="0093384B">
        <w:rPr>
          <w:rFonts w:ascii="Times New Roman" w:eastAsia="Times New Roman" w:hAnsi="Times New Roman" w:cs="Times New Roman"/>
          <w:sz w:val="24"/>
          <w:szCs w:val="24"/>
        </w:rPr>
        <w:t xml:space="preserve"> на их территории;</w:t>
      </w:r>
    </w:p>
    <w:p w:rsidR="0093384B" w:rsidRPr="0093384B" w:rsidRDefault="0093384B" w:rsidP="0093384B">
      <w:pPr>
        <w:numPr>
          <w:ilvl w:val="0"/>
          <w:numId w:val="5"/>
        </w:numPr>
        <w:spacing w:after="0" w:line="360" w:lineRule="auto"/>
        <w:ind w:left="0" w:firstLine="284"/>
        <w:jc w:val="both"/>
        <w:rPr>
          <w:rFonts w:ascii="Times New Roman" w:eastAsia="Times New Roman" w:hAnsi="Times New Roman" w:cs="Times New Roman"/>
          <w:sz w:val="24"/>
          <w:szCs w:val="24"/>
        </w:rPr>
      </w:pPr>
      <w:r w:rsidRPr="0093384B">
        <w:rPr>
          <w:rFonts w:ascii="Times New Roman" w:eastAsia="Times New Roman" w:hAnsi="Times New Roman" w:cs="Times New Roman"/>
          <w:sz w:val="24"/>
          <w:szCs w:val="24"/>
        </w:rPr>
        <w:t>Создание на региональном уровне специальных компенсационных фондов, формируемых за счет дополнительных платежей потенциально опасных предприятий;</w:t>
      </w:r>
    </w:p>
    <w:p w:rsidR="0093384B" w:rsidRPr="0093384B" w:rsidRDefault="0093384B" w:rsidP="0093384B">
      <w:pPr>
        <w:numPr>
          <w:ilvl w:val="0"/>
          <w:numId w:val="5"/>
        </w:numPr>
        <w:spacing w:after="0" w:line="360" w:lineRule="auto"/>
        <w:ind w:left="0" w:firstLine="284"/>
        <w:jc w:val="both"/>
        <w:rPr>
          <w:rFonts w:ascii="Times New Roman" w:eastAsia="Times New Roman" w:hAnsi="Times New Roman" w:cs="Times New Roman"/>
          <w:sz w:val="24"/>
          <w:szCs w:val="24"/>
        </w:rPr>
      </w:pPr>
      <w:r w:rsidRPr="0093384B">
        <w:rPr>
          <w:rFonts w:ascii="Times New Roman" w:eastAsia="Times New Roman" w:hAnsi="Times New Roman" w:cs="Times New Roman"/>
          <w:sz w:val="24"/>
          <w:szCs w:val="24"/>
        </w:rPr>
        <w:t>Разработка (с учетом предложений с мест) и законодательное оформление мер экономического характера, стимулирующих местные органы к размещению таких предприятий и других инвестиционных проектов.</w:t>
      </w:r>
    </w:p>
    <w:p w:rsidR="00AC7E98" w:rsidRDefault="00AC7E98" w:rsidP="0093384B">
      <w:pPr>
        <w:spacing w:after="0" w:line="240" w:lineRule="auto"/>
        <w:jc w:val="both"/>
        <w:rPr>
          <w:rFonts w:ascii="Times New Roman" w:eastAsia="Times New Roman" w:hAnsi="Times New Roman" w:cs="Times New Roman"/>
          <w:sz w:val="28"/>
          <w:szCs w:val="28"/>
        </w:rPr>
      </w:pPr>
    </w:p>
    <w:p w:rsidR="00AC7E98" w:rsidRDefault="00AC7E98" w:rsidP="0093384B">
      <w:pPr>
        <w:spacing w:after="0" w:line="240" w:lineRule="auto"/>
        <w:jc w:val="both"/>
        <w:rPr>
          <w:rFonts w:ascii="Times New Roman" w:eastAsia="Times New Roman" w:hAnsi="Times New Roman" w:cs="Times New Roman"/>
          <w:b/>
          <w:bCs/>
          <w:sz w:val="24"/>
          <w:szCs w:val="24"/>
        </w:rPr>
      </w:pPr>
      <w:r w:rsidRPr="00AC7E98">
        <w:rPr>
          <w:rFonts w:ascii="Times New Roman" w:eastAsia="Times New Roman" w:hAnsi="Times New Roman" w:cs="Times New Roman"/>
          <w:b/>
          <w:sz w:val="28"/>
          <w:szCs w:val="28"/>
        </w:rPr>
        <w:t>ПОРЯДОК ПРОВЕДЕНИЯ ЭКОЛОГИЧЕСКОЙ ЭКСПЕРТИЗЫ</w:t>
      </w:r>
      <w:r w:rsidR="00255471" w:rsidRPr="00255471">
        <w:rPr>
          <w:rFonts w:ascii="Times New Roman" w:eastAsia="Times New Roman" w:hAnsi="Times New Roman" w:cs="Times New Roman"/>
          <w:sz w:val="28"/>
          <w:szCs w:val="28"/>
        </w:rPr>
        <w:br/>
      </w:r>
    </w:p>
    <w:p w:rsidR="00255471" w:rsidRPr="00AC7E98" w:rsidRDefault="00FF69BB" w:rsidP="00AC7E98">
      <w:pPr>
        <w:spacing w:after="0" w:line="240" w:lineRule="auto"/>
        <w:rPr>
          <w:rFonts w:ascii="Times New Roman" w:eastAsia="Times New Roman" w:hAnsi="Times New Roman" w:cs="Times New Roman"/>
          <w:sz w:val="24"/>
          <w:szCs w:val="24"/>
        </w:rPr>
      </w:pPr>
      <w:r w:rsidRPr="0093384B">
        <w:rPr>
          <w:rFonts w:ascii="Times New Roman" w:eastAsia="Times New Roman" w:hAnsi="Times New Roman" w:cs="Times New Roman"/>
          <w:b/>
          <w:bCs/>
          <w:sz w:val="24"/>
          <w:szCs w:val="24"/>
        </w:rPr>
        <w:t>ГЛАВА</w:t>
      </w:r>
      <w:proofErr w:type="gramStart"/>
      <w:r w:rsidR="00255471" w:rsidRPr="0093384B">
        <w:rPr>
          <w:rFonts w:ascii="Times New Roman" w:eastAsia="Times New Roman" w:hAnsi="Times New Roman" w:cs="Times New Roman"/>
          <w:b/>
          <w:bCs/>
          <w:sz w:val="24"/>
          <w:szCs w:val="24"/>
        </w:rPr>
        <w:t>1</w:t>
      </w:r>
      <w:proofErr w:type="gramEnd"/>
      <w:r w:rsidR="00255471" w:rsidRPr="0093384B">
        <w:rPr>
          <w:rFonts w:ascii="Times New Roman" w:eastAsia="Times New Roman" w:hAnsi="Times New Roman" w:cs="Times New Roman"/>
          <w:b/>
          <w:bCs/>
          <w:sz w:val="24"/>
          <w:szCs w:val="24"/>
        </w:rPr>
        <w:br/>
        <w:t>ОБЩИЕ</w:t>
      </w:r>
      <w:r w:rsidR="00AC7E98">
        <w:rPr>
          <w:rFonts w:ascii="Times New Roman" w:eastAsia="Times New Roman" w:hAnsi="Times New Roman" w:cs="Times New Roman"/>
          <w:b/>
          <w:bCs/>
          <w:sz w:val="24"/>
          <w:szCs w:val="24"/>
        </w:rPr>
        <w:t xml:space="preserve"> </w:t>
      </w:r>
      <w:r w:rsidR="00255471" w:rsidRPr="0093384B">
        <w:rPr>
          <w:rFonts w:ascii="Times New Roman" w:eastAsia="Times New Roman" w:hAnsi="Times New Roman" w:cs="Times New Roman"/>
          <w:b/>
          <w:bCs/>
          <w:sz w:val="24"/>
          <w:szCs w:val="24"/>
        </w:rPr>
        <w:t>ПОЛОЖЕНИЯ</w:t>
      </w:r>
      <w:r w:rsidR="00255471" w:rsidRPr="0093384B">
        <w:rPr>
          <w:rFonts w:ascii="Times New Roman" w:eastAsia="Times New Roman" w:hAnsi="Times New Roman" w:cs="Times New Roman"/>
          <w:b/>
          <w:bCs/>
          <w:sz w:val="24"/>
          <w:szCs w:val="24"/>
        </w:rPr>
        <w:br/>
      </w:r>
      <w:r w:rsidR="00255471" w:rsidRPr="0093384B">
        <w:rPr>
          <w:rFonts w:ascii="Times New Roman" w:eastAsia="Times New Roman" w:hAnsi="Times New Roman" w:cs="Times New Roman"/>
          <w:sz w:val="24"/>
          <w:szCs w:val="24"/>
        </w:rPr>
        <w:br/>
      </w:r>
      <w:r w:rsidR="00255471" w:rsidRPr="0093384B">
        <w:rPr>
          <w:rFonts w:ascii="Times New Roman" w:eastAsia="Times New Roman" w:hAnsi="Times New Roman" w:cs="Times New Roman"/>
          <w:b/>
          <w:bCs/>
          <w:sz w:val="24"/>
          <w:szCs w:val="24"/>
        </w:rPr>
        <w:t xml:space="preserve">Статья 1. </w:t>
      </w:r>
      <w:r w:rsidR="00255471" w:rsidRPr="0093384B">
        <w:rPr>
          <w:rFonts w:ascii="Times New Roman" w:eastAsia="Times New Roman" w:hAnsi="Times New Roman" w:cs="Times New Roman"/>
          <w:sz w:val="24"/>
          <w:szCs w:val="24"/>
        </w:rPr>
        <w:t>Основные термины, используемые в настоящем Законе, и их определения</w:t>
      </w:r>
      <w:proofErr w:type="gramStart"/>
      <w:r w:rsidR="00255471" w:rsidRPr="0093384B">
        <w:rPr>
          <w:rFonts w:ascii="Times New Roman" w:eastAsia="Times New Roman" w:hAnsi="Times New Roman" w:cs="Times New Roman"/>
          <w:sz w:val="24"/>
          <w:szCs w:val="24"/>
        </w:rPr>
        <w:br/>
      </w:r>
      <w:r w:rsidR="00255471" w:rsidRPr="0093384B">
        <w:rPr>
          <w:rFonts w:ascii="Times New Roman" w:eastAsia="Times New Roman" w:hAnsi="Times New Roman" w:cs="Times New Roman"/>
          <w:sz w:val="24"/>
          <w:szCs w:val="24"/>
        </w:rPr>
        <w:br/>
        <w:t>Д</w:t>
      </w:r>
      <w:proofErr w:type="gramEnd"/>
      <w:r w:rsidR="00255471" w:rsidRPr="0093384B">
        <w:rPr>
          <w:rFonts w:ascii="Times New Roman" w:eastAsia="Times New Roman" w:hAnsi="Times New Roman" w:cs="Times New Roman"/>
          <w:sz w:val="24"/>
          <w:szCs w:val="24"/>
        </w:rPr>
        <w:t>ля целей настоящего Закона используются следующие основные термины и их определения:</w:t>
      </w:r>
      <w:r w:rsidR="00255471" w:rsidRPr="0093384B">
        <w:rPr>
          <w:rFonts w:ascii="Times New Roman" w:eastAsia="Times New Roman" w:hAnsi="Times New Roman" w:cs="Times New Roman"/>
          <w:sz w:val="24"/>
          <w:szCs w:val="24"/>
        </w:rPr>
        <w:br/>
      </w:r>
      <w:r w:rsidR="00255471" w:rsidRPr="0093384B">
        <w:rPr>
          <w:rFonts w:ascii="Times New Roman" w:eastAsia="Times New Roman" w:hAnsi="Times New Roman" w:cs="Times New Roman"/>
          <w:b/>
          <w:bCs/>
          <w:sz w:val="24"/>
          <w:szCs w:val="24"/>
        </w:rPr>
        <w:t>воздействие на окружающую среду</w:t>
      </w:r>
      <w:r w:rsidR="00255471" w:rsidRPr="0093384B">
        <w:rPr>
          <w:rFonts w:ascii="Times New Roman" w:eastAsia="Times New Roman" w:hAnsi="Times New Roman" w:cs="Times New Roman"/>
          <w:sz w:val="24"/>
          <w:szCs w:val="24"/>
        </w:rPr>
        <w:t xml:space="preserve"> – любое прямое либо косвенное воздействие на окружающую среду хозяйственной и иной деятельности, последствиями которой являются изменения окружающей среды;</w:t>
      </w:r>
      <w:r w:rsidR="00255471" w:rsidRPr="0093384B">
        <w:rPr>
          <w:rFonts w:ascii="Times New Roman" w:eastAsia="Times New Roman" w:hAnsi="Times New Roman" w:cs="Times New Roman"/>
          <w:sz w:val="24"/>
          <w:szCs w:val="24"/>
        </w:rPr>
        <w:br/>
      </w:r>
      <w:r w:rsidR="00255471" w:rsidRPr="0093384B">
        <w:rPr>
          <w:rFonts w:ascii="Times New Roman" w:eastAsia="Times New Roman" w:hAnsi="Times New Roman" w:cs="Times New Roman"/>
          <w:b/>
          <w:bCs/>
          <w:sz w:val="24"/>
          <w:szCs w:val="24"/>
        </w:rPr>
        <w:t xml:space="preserve">государственная экологическая экспертиза </w:t>
      </w:r>
      <w:r w:rsidR="00255471" w:rsidRPr="0093384B">
        <w:rPr>
          <w:rFonts w:ascii="Times New Roman" w:eastAsia="Times New Roman" w:hAnsi="Times New Roman" w:cs="Times New Roman"/>
          <w:sz w:val="24"/>
          <w:szCs w:val="24"/>
        </w:rPr>
        <w:t>– установление соответствия или несоответствия проектной или иной документации по планируемой хозяйственной и иной деятельности (далее – проектная или иная документация) требованиям законодательства об охране окружающей среды и рациональном использовании природных ресурсов;</w:t>
      </w:r>
      <w:r w:rsidR="00255471" w:rsidRPr="0093384B">
        <w:rPr>
          <w:rFonts w:ascii="Times New Roman" w:eastAsia="Times New Roman" w:hAnsi="Times New Roman" w:cs="Times New Roman"/>
          <w:sz w:val="24"/>
          <w:szCs w:val="24"/>
        </w:rPr>
        <w:br/>
      </w:r>
      <w:r w:rsidR="00255471" w:rsidRPr="0093384B">
        <w:rPr>
          <w:rFonts w:ascii="Times New Roman" w:eastAsia="Times New Roman" w:hAnsi="Times New Roman" w:cs="Times New Roman"/>
          <w:b/>
          <w:bCs/>
          <w:sz w:val="24"/>
          <w:szCs w:val="24"/>
        </w:rPr>
        <w:t xml:space="preserve">заказчики </w:t>
      </w:r>
      <w:r w:rsidR="00255471" w:rsidRPr="0093384B">
        <w:rPr>
          <w:rFonts w:ascii="Times New Roman" w:eastAsia="Times New Roman" w:hAnsi="Times New Roman" w:cs="Times New Roman"/>
          <w:sz w:val="24"/>
          <w:szCs w:val="24"/>
        </w:rPr>
        <w:t>– государственные органы, юридические лица Республики Беларусь, иностранные и международные юридические лица, организации, не являющиеся юридическими лицами (далее – юридические лица), индивидуальные предприниматели, планирующие осуществление хозяйственной и иной деятельности на территории Республики Беларусь;</w:t>
      </w:r>
      <w:r w:rsidR="00255471" w:rsidRPr="0093384B">
        <w:rPr>
          <w:rFonts w:ascii="Times New Roman" w:eastAsia="Times New Roman" w:hAnsi="Times New Roman" w:cs="Times New Roman"/>
          <w:sz w:val="24"/>
          <w:szCs w:val="24"/>
        </w:rPr>
        <w:br/>
      </w:r>
      <w:r w:rsidR="00255471" w:rsidRPr="0093384B">
        <w:rPr>
          <w:rFonts w:ascii="Times New Roman" w:eastAsia="Times New Roman" w:hAnsi="Times New Roman" w:cs="Times New Roman"/>
          <w:b/>
          <w:bCs/>
          <w:sz w:val="24"/>
          <w:szCs w:val="24"/>
        </w:rPr>
        <w:t>заключение государственной экологической экспертизы</w:t>
      </w:r>
      <w:r w:rsidR="00255471" w:rsidRPr="0093384B">
        <w:rPr>
          <w:rFonts w:ascii="Times New Roman" w:eastAsia="Times New Roman" w:hAnsi="Times New Roman" w:cs="Times New Roman"/>
          <w:sz w:val="24"/>
          <w:szCs w:val="24"/>
        </w:rPr>
        <w:t xml:space="preserve"> – документ, содержащий сведения о результатах проведения государственной экологической экспертизы;</w:t>
      </w:r>
      <w:r w:rsidR="00255471" w:rsidRPr="0093384B">
        <w:rPr>
          <w:rFonts w:ascii="Times New Roman" w:eastAsia="Times New Roman" w:hAnsi="Times New Roman" w:cs="Times New Roman"/>
          <w:sz w:val="24"/>
          <w:szCs w:val="24"/>
        </w:rPr>
        <w:br/>
      </w:r>
      <w:proofErr w:type="gramStart"/>
      <w:r w:rsidR="00255471" w:rsidRPr="0093384B">
        <w:rPr>
          <w:rFonts w:ascii="Times New Roman" w:eastAsia="Times New Roman" w:hAnsi="Times New Roman" w:cs="Times New Roman"/>
          <w:b/>
          <w:bCs/>
          <w:sz w:val="24"/>
          <w:szCs w:val="24"/>
        </w:rPr>
        <w:t>затрагиваемая сторона</w:t>
      </w:r>
      <w:r w:rsidR="00255471" w:rsidRPr="0093384B">
        <w:rPr>
          <w:rFonts w:ascii="Times New Roman" w:eastAsia="Times New Roman" w:hAnsi="Times New Roman" w:cs="Times New Roman"/>
          <w:sz w:val="24"/>
          <w:szCs w:val="24"/>
        </w:rPr>
        <w:t xml:space="preserve"> – иностранное государство, на окружающую среду которого может быть оказано трансграничное воздействие планируемой на территории Республики Беларусь хозяйственной и иной деятельности;</w:t>
      </w:r>
      <w:r w:rsidR="00255471" w:rsidRPr="0093384B">
        <w:rPr>
          <w:rFonts w:ascii="Times New Roman" w:eastAsia="Times New Roman" w:hAnsi="Times New Roman" w:cs="Times New Roman"/>
          <w:sz w:val="24"/>
          <w:szCs w:val="24"/>
        </w:rPr>
        <w:br/>
      </w:r>
      <w:r w:rsidR="00255471" w:rsidRPr="0093384B">
        <w:rPr>
          <w:rFonts w:ascii="Times New Roman" w:eastAsia="Times New Roman" w:hAnsi="Times New Roman" w:cs="Times New Roman"/>
          <w:b/>
          <w:bCs/>
          <w:sz w:val="24"/>
          <w:szCs w:val="24"/>
        </w:rPr>
        <w:t xml:space="preserve">изменения окружающей среды </w:t>
      </w:r>
      <w:r w:rsidR="00255471" w:rsidRPr="0093384B">
        <w:rPr>
          <w:rFonts w:ascii="Times New Roman" w:eastAsia="Times New Roman" w:hAnsi="Times New Roman" w:cs="Times New Roman"/>
          <w:sz w:val="24"/>
          <w:szCs w:val="24"/>
        </w:rPr>
        <w:t xml:space="preserve">– обратимые или необратимые перемены в состоянии окружающей среды, которые могут произойти в результате воздействия на нее при </w:t>
      </w:r>
      <w:r w:rsidR="00255471" w:rsidRPr="0093384B">
        <w:rPr>
          <w:rFonts w:ascii="Times New Roman" w:eastAsia="Times New Roman" w:hAnsi="Times New Roman" w:cs="Times New Roman"/>
          <w:sz w:val="24"/>
          <w:szCs w:val="24"/>
        </w:rPr>
        <w:lastRenderedPageBreak/>
        <w:t>реализации проектных решений, предусмотренных проектной или иной документацией (далее – проектные решения);</w:t>
      </w:r>
      <w:proofErr w:type="gramEnd"/>
      <w:r w:rsidR="00255471" w:rsidRPr="0093384B">
        <w:rPr>
          <w:rFonts w:ascii="Times New Roman" w:eastAsia="Times New Roman" w:hAnsi="Times New Roman" w:cs="Times New Roman"/>
          <w:sz w:val="24"/>
          <w:szCs w:val="24"/>
        </w:rPr>
        <w:br/>
      </w:r>
      <w:r w:rsidR="00255471" w:rsidRPr="0093384B">
        <w:rPr>
          <w:rFonts w:ascii="Times New Roman" w:eastAsia="Times New Roman" w:hAnsi="Times New Roman" w:cs="Times New Roman"/>
          <w:b/>
          <w:bCs/>
          <w:sz w:val="24"/>
          <w:szCs w:val="24"/>
        </w:rPr>
        <w:t>отчет об оценке воздействия на окружающую среду</w:t>
      </w:r>
      <w:r w:rsidR="00255471" w:rsidRPr="0093384B">
        <w:rPr>
          <w:rFonts w:ascii="Times New Roman" w:eastAsia="Times New Roman" w:hAnsi="Times New Roman" w:cs="Times New Roman"/>
          <w:sz w:val="24"/>
          <w:szCs w:val="24"/>
        </w:rPr>
        <w:t xml:space="preserve"> – составная часть проектной документации по планируемой хозяйственной и иной деятельности (далее, если не указано иное, – проектная документация), содержащая сведения о результатах проведенной оценки воздействия на окружающую среду и необходимых мероприятиях по уменьшению и (или) предотвращению прогнозируемых изменений окружающей среды;</w:t>
      </w:r>
      <w:r w:rsidR="00255471" w:rsidRPr="0093384B">
        <w:rPr>
          <w:rFonts w:ascii="Times New Roman" w:eastAsia="Times New Roman" w:hAnsi="Times New Roman" w:cs="Times New Roman"/>
          <w:sz w:val="24"/>
          <w:szCs w:val="24"/>
        </w:rPr>
        <w:br/>
      </w:r>
      <w:r w:rsidR="00255471" w:rsidRPr="0093384B">
        <w:rPr>
          <w:rFonts w:ascii="Times New Roman" w:eastAsia="Times New Roman" w:hAnsi="Times New Roman" w:cs="Times New Roman"/>
          <w:b/>
          <w:bCs/>
          <w:sz w:val="24"/>
          <w:szCs w:val="24"/>
        </w:rPr>
        <w:t>оценка воздействия на окружающую среду</w:t>
      </w:r>
      <w:r w:rsidR="00255471" w:rsidRPr="0093384B">
        <w:rPr>
          <w:rFonts w:ascii="Times New Roman" w:eastAsia="Times New Roman" w:hAnsi="Times New Roman" w:cs="Times New Roman"/>
          <w:sz w:val="24"/>
          <w:szCs w:val="24"/>
        </w:rPr>
        <w:t xml:space="preserve"> – определение при разработке проектной документации возможного воздействия на окружающую среду при реализации проектных решений, предполагаемых изменений окружающей среды, а также прогнозирование ее состояния в будущем в целях принятия решения о возможности или невозможности реализации проектных решений;</w:t>
      </w:r>
      <w:r w:rsidR="00255471" w:rsidRPr="0093384B">
        <w:rPr>
          <w:rFonts w:ascii="Times New Roman" w:eastAsia="Times New Roman" w:hAnsi="Times New Roman" w:cs="Times New Roman"/>
          <w:sz w:val="24"/>
          <w:szCs w:val="24"/>
        </w:rPr>
        <w:br/>
      </w:r>
      <w:r w:rsidR="00255471" w:rsidRPr="0093384B">
        <w:rPr>
          <w:rFonts w:ascii="Times New Roman" w:eastAsia="Times New Roman" w:hAnsi="Times New Roman" w:cs="Times New Roman"/>
          <w:b/>
          <w:bCs/>
          <w:sz w:val="24"/>
          <w:szCs w:val="24"/>
        </w:rPr>
        <w:t>планируемая хозяйственная и иная деятельность</w:t>
      </w:r>
      <w:r w:rsidR="00255471" w:rsidRPr="0093384B">
        <w:rPr>
          <w:rFonts w:ascii="Times New Roman" w:eastAsia="Times New Roman" w:hAnsi="Times New Roman" w:cs="Times New Roman"/>
          <w:sz w:val="24"/>
          <w:szCs w:val="24"/>
        </w:rPr>
        <w:t xml:space="preserve"> – деятельность по строительству, реконструкции объектов, их эксплуатация, другая деятельность, которая связана с использованием природных ресурсов и (или) может оказать воздействие на окружающую среду;</w:t>
      </w:r>
      <w:r w:rsidR="00255471" w:rsidRPr="0093384B">
        <w:rPr>
          <w:rFonts w:ascii="Times New Roman" w:eastAsia="Times New Roman" w:hAnsi="Times New Roman" w:cs="Times New Roman"/>
          <w:sz w:val="24"/>
          <w:szCs w:val="24"/>
        </w:rPr>
        <w:br/>
      </w:r>
      <w:r w:rsidR="00255471" w:rsidRPr="0093384B">
        <w:rPr>
          <w:rFonts w:ascii="Times New Roman" w:eastAsia="Times New Roman" w:hAnsi="Times New Roman" w:cs="Times New Roman"/>
          <w:b/>
          <w:bCs/>
          <w:sz w:val="24"/>
          <w:szCs w:val="24"/>
        </w:rPr>
        <w:t>проектные организации</w:t>
      </w:r>
      <w:r w:rsidR="00255471" w:rsidRPr="0093384B">
        <w:rPr>
          <w:rFonts w:ascii="Times New Roman" w:eastAsia="Times New Roman" w:hAnsi="Times New Roman" w:cs="Times New Roman"/>
          <w:sz w:val="24"/>
          <w:szCs w:val="24"/>
        </w:rPr>
        <w:t xml:space="preserve"> – юридические лица и индивидуальные предприниматели, осуществляющие разработку проектной или иной документации;</w:t>
      </w:r>
      <w:r w:rsidR="00255471" w:rsidRPr="0093384B">
        <w:rPr>
          <w:rFonts w:ascii="Times New Roman" w:eastAsia="Times New Roman" w:hAnsi="Times New Roman" w:cs="Times New Roman"/>
          <w:sz w:val="24"/>
          <w:szCs w:val="24"/>
        </w:rPr>
        <w:br/>
      </w:r>
      <w:r w:rsidR="00255471" w:rsidRPr="0093384B">
        <w:rPr>
          <w:rFonts w:ascii="Times New Roman" w:eastAsia="Times New Roman" w:hAnsi="Times New Roman" w:cs="Times New Roman"/>
          <w:b/>
          <w:bCs/>
          <w:sz w:val="24"/>
          <w:szCs w:val="24"/>
        </w:rPr>
        <w:t xml:space="preserve">трансграничное воздействие </w:t>
      </w:r>
      <w:r w:rsidR="00255471" w:rsidRPr="0093384B">
        <w:rPr>
          <w:rFonts w:ascii="Times New Roman" w:eastAsia="Times New Roman" w:hAnsi="Times New Roman" w:cs="Times New Roman"/>
          <w:sz w:val="24"/>
          <w:szCs w:val="24"/>
        </w:rPr>
        <w:t>– воздействие на окружающую среду затрагиваемой стороны, которое может быть вызвано планируемой на территории Республики Беларусь хозяйственной и иной деятельностью.</w:t>
      </w:r>
      <w:r w:rsidR="00255471" w:rsidRPr="0093384B">
        <w:rPr>
          <w:rFonts w:ascii="Times New Roman" w:eastAsia="Times New Roman" w:hAnsi="Times New Roman" w:cs="Times New Roman"/>
          <w:sz w:val="24"/>
          <w:szCs w:val="24"/>
        </w:rPr>
        <w:br/>
      </w:r>
      <w:r w:rsidR="00255471" w:rsidRPr="0093384B">
        <w:rPr>
          <w:rFonts w:ascii="Times New Roman" w:eastAsia="Times New Roman" w:hAnsi="Times New Roman" w:cs="Times New Roman"/>
          <w:sz w:val="24"/>
          <w:szCs w:val="24"/>
        </w:rPr>
        <w:br/>
      </w:r>
      <w:r w:rsidR="00255471" w:rsidRPr="0093384B">
        <w:rPr>
          <w:rFonts w:ascii="Times New Roman" w:eastAsia="Times New Roman" w:hAnsi="Times New Roman" w:cs="Times New Roman"/>
          <w:b/>
          <w:bCs/>
          <w:sz w:val="24"/>
          <w:szCs w:val="24"/>
        </w:rPr>
        <w:t xml:space="preserve">Статья 2. </w:t>
      </w:r>
      <w:r w:rsidR="00255471" w:rsidRPr="0093384B">
        <w:rPr>
          <w:rFonts w:ascii="Times New Roman" w:eastAsia="Times New Roman" w:hAnsi="Times New Roman" w:cs="Times New Roman"/>
          <w:sz w:val="24"/>
          <w:szCs w:val="24"/>
        </w:rPr>
        <w:t>Законодательство о государственной экологической экспертизе</w:t>
      </w:r>
      <w:r w:rsidR="00255471" w:rsidRPr="0093384B">
        <w:rPr>
          <w:rFonts w:ascii="Times New Roman" w:eastAsia="Times New Roman" w:hAnsi="Times New Roman" w:cs="Times New Roman"/>
          <w:sz w:val="24"/>
          <w:szCs w:val="24"/>
        </w:rPr>
        <w:br/>
      </w:r>
    </w:p>
    <w:p w:rsidR="00AC7E98" w:rsidRDefault="00255471" w:rsidP="00AC7E98">
      <w:pPr>
        <w:spacing w:after="0" w:line="240" w:lineRule="auto"/>
        <w:rPr>
          <w:rFonts w:ascii="Times New Roman" w:eastAsia="Times New Roman" w:hAnsi="Times New Roman" w:cs="Times New Roman"/>
          <w:b/>
          <w:bCs/>
          <w:sz w:val="24"/>
          <w:szCs w:val="24"/>
        </w:rPr>
      </w:pPr>
      <w:r w:rsidRPr="0093384B">
        <w:rPr>
          <w:rFonts w:ascii="Times New Roman" w:eastAsia="Times New Roman" w:hAnsi="Times New Roman" w:cs="Times New Roman"/>
          <w:sz w:val="24"/>
          <w:szCs w:val="24"/>
        </w:rPr>
        <w:t>Законодательство о государственной экологической экспертизе основывается на Конституции Республики Беларусь и состоит из настоящего Закона, актов Президента Республики Беларусь и принятых в соответствии с ними иных актов законодательства о государственной экологической экспертизе.</w:t>
      </w:r>
      <w:r w:rsidRPr="0093384B">
        <w:rPr>
          <w:rFonts w:ascii="Times New Roman" w:eastAsia="Times New Roman" w:hAnsi="Times New Roman" w:cs="Times New Roman"/>
          <w:sz w:val="24"/>
          <w:szCs w:val="24"/>
        </w:rPr>
        <w:br/>
        <w:t>Если международным договором Республики Беларусь установлены иные правила, чем те, которые содержатся в настоящем Законе, то применяются правила международного договора Республики Беларусь.</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b/>
          <w:bCs/>
          <w:sz w:val="24"/>
          <w:szCs w:val="24"/>
        </w:rPr>
        <w:t xml:space="preserve">Статья 3. </w:t>
      </w:r>
      <w:r w:rsidRPr="0093384B">
        <w:rPr>
          <w:rFonts w:ascii="Times New Roman" w:eastAsia="Times New Roman" w:hAnsi="Times New Roman" w:cs="Times New Roman"/>
          <w:sz w:val="24"/>
          <w:szCs w:val="24"/>
        </w:rPr>
        <w:t>Основные принципы государственной экологической экспертизы</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t>Государственная экологическая экспертиза проводится с соблюдением следующих основных принципов:</w:t>
      </w:r>
      <w:r w:rsidRPr="0093384B">
        <w:rPr>
          <w:rFonts w:ascii="Times New Roman" w:eastAsia="Times New Roman" w:hAnsi="Times New Roman" w:cs="Times New Roman"/>
          <w:sz w:val="24"/>
          <w:szCs w:val="24"/>
        </w:rPr>
        <w:br/>
        <w:t>предотвращения вредного воздействия на окружающую среду;</w:t>
      </w:r>
      <w:r w:rsidRPr="0093384B">
        <w:rPr>
          <w:rFonts w:ascii="Times New Roman" w:eastAsia="Times New Roman" w:hAnsi="Times New Roman" w:cs="Times New Roman"/>
          <w:sz w:val="24"/>
          <w:szCs w:val="24"/>
        </w:rPr>
        <w:br/>
        <w:t>обязательности проведения государственной экологической экспертизы до утверждения проектной или иной документации по объектам государственной экологической экспертизы;</w:t>
      </w:r>
      <w:r w:rsidRPr="0093384B">
        <w:rPr>
          <w:rFonts w:ascii="Times New Roman" w:eastAsia="Times New Roman" w:hAnsi="Times New Roman" w:cs="Times New Roman"/>
          <w:sz w:val="24"/>
          <w:szCs w:val="24"/>
        </w:rPr>
        <w:br/>
        <w:t>учета суммарного вредного воздействия на окружающую среду осуществляемой и планируемой хозяйственной и иной деятельности;</w:t>
      </w:r>
      <w:r w:rsidRPr="0093384B">
        <w:rPr>
          <w:rFonts w:ascii="Times New Roman" w:eastAsia="Times New Roman" w:hAnsi="Times New Roman" w:cs="Times New Roman"/>
          <w:sz w:val="24"/>
          <w:szCs w:val="24"/>
        </w:rPr>
        <w:br/>
        <w:t>достоверности и полноты информации, содержащейся в проектной или иной документации, представляемой на государственную экологическую экспертизу;</w:t>
      </w:r>
      <w:r w:rsidRPr="0093384B">
        <w:rPr>
          <w:rFonts w:ascii="Times New Roman" w:eastAsia="Times New Roman" w:hAnsi="Times New Roman" w:cs="Times New Roman"/>
          <w:sz w:val="24"/>
          <w:szCs w:val="24"/>
        </w:rPr>
        <w:br/>
        <w:t>законности и объективности заключений государственной экологической экспертизы;</w:t>
      </w:r>
      <w:r w:rsidRPr="0093384B">
        <w:rPr>
          <w:rFonts w:ascii="Times New Roman" w:eastAsia="Times New Roman" w:hAnsi="Times New Roman" w:cs="Times New Roman"/>
          <w:sz w:val="24"/>
          <w:szCs w:val="24"/>
        </w:rPr>
        <w:br/>
        <w:t>гласности и учета общественного мнения.</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b/>
          <w:bCs/>
          <w:sz w:val="24"/>
          <w:szCs w:val="24"/>
        </w:rPr>
        <w:t xml:space="preserve">Статья 4. </w:t>
      </w:r>
      <w:r w:rsidRPr="0093384B">
        <w:rPr>
          <w:rFonts w:ascii="Times New Roman" w:eastAsia="Times New Roman" w:hAnsi="Times New Roman" w:cs="Times New Roman"/>
          <w:sz w:val="24"/>
          <w:szCs w:val="24"/>
        </w:rPr>
        <w:t>Субъекты отношений в области проведения государственной экологической экспертизы</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t>Субъектами отношений в области проведения государственной экологической экспертизы являются:</w:t>
      </w:r>
      <w:r w:rsidRPr="0093384B">
        <w:rPr>
          <w:rFonts w:ascii="Times New Roman" w:eastAsia="Times New Roman" w:hAnsi="Times New Roman" w:cs="Times New Roman"/>
          <w:sz w:val="24"/>
          <w:szCs w:val="24"/>
        </w:rPr>
        <w:br/>
      </w:r>
      <w:proofErr w:type="gramStart"/>
      <w:r w:rsidRPr="0093384B">
        <w:rPr>
          <w:rFonts w:ascii="Times New Roman" w:eastAsia="Times New Roman" w:hAnsi="Times New Roman" w:cs="Times New Roman"/>
          <w:sz w:val="24"/>
          <w:szCs w:val="24"/>
        </w:rPr>
        <w:lastRenderedPageBreak/>
        <w:t>Президент Республики Беларусь;</w:t>
      </w:r>
      <w:r w:rsidRPr="0093384B">
        <w:rPr>
          <w:rFonts w:ascii="Times New Roman" w:eastAsia="Times New Roman" w:hAnsi="Times New Roman" w:cs="Times New Roman"/>
          <w:sz w:val="24"/>
          <w:szCs w:val="24"/>
        </w:rPr>
        <w:br/>
        <w:t>Совет Министров Республики Беларусь;</w:t>
      </w:r>
      <w:r w:rsidRPr="0093384B">
        <w:rPr>
          <w:rFonts w:ascii="Times New Roman" w:eastAsia="Times New Roman" w:hAnsi="Times New Roman" w:cs="Times New Roman"/>
          <w:sz w:val="24"/>
          <w:szCs w:val="24"/>
        </w:rPr>
        <w:br/>
        <w:t>Министерство природных ресурсов и охраны окружающей среды Республики Беларусь, областные (Минский городской) комитеты природных ресурсов и охраны окружающей среды, их уполномоченные должностные лица;</w:t>
      </w:r>
      <w:r w:rsidRPr="0093384B">
        <w:rPr>
          <w:rFonts w:ascii="Times New Roman" w:eastAsia="Times New Roman" w:hAnsi="Times New Roman" w:cs="Times New Roman"/>
          <w:sz w:val="24"/>
          <w:szCs w:val="24"/>
        </w:rPr>
        <w:br/>
        <w:t>местные Советы депутатов, местные исполнительные и распорядительные органы;</w:t>
      </w:r>
      <w:r w:rsidRPr="0093384B">
        <w:rPr>
          <w:rFonts w:ascii="Times New Roman" w:eastAsia="Times New Roman" w:hAnsi="Times New Roman" w:cs="Times New Roman"/>
          <w:sz w:val="24"/>
          <w:szCs w:val="24"/>
        </w:rPr>
        <w:br/>
        <w:t>заказчики;</w:t>
      </w:r>
      <w:r w:rsidRPr="0093384B">
        <w:rPr>
          <w:rFonts w:ascii="Times New Roman" w:eastAsia="Times New Roman" w:hAnsi="Times New Roman" w:cs="Times New Roman"/>
          <w:sz w:val="24"/>
          <w:szCs w:val="24"/>
        </w:rPr>
        <w:br/>
        <w:t>проектные организации.</w:t>
      </w:r>
      <w:proofErr w:type="gramEnd"/>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b/>
          <w:bCs/>
          <w:sz w:val="24"/>
          <w:szCs w:val="24"/>
        </w:rPr>
        <w:t xml:space="preserve">Статья 5. </w:t>
      </w:r>
      <w:r w:rsidRPr="0093384B">
        <w:rPr>
          <w:rFonts w:ascii="Times New Roman" w:eastAsia="Times New Roman" w:hAnsi="Times New Roman" w:cs="Times New Roman"/>
          <w:sz w:val="24"/>
          <w:szCs w:val="24"/>
        </w:rPr>
        <w:t>Объекты государственной экологической экспертизы</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t>Объектами государственной экологической экспертизы является следующая проектная документация:</w:t>
      </w:r>
      <w:r w:rsidRPr="0093384B">
        <w:rPr>
          <w:rFonts w:ascii="Times New Roman" w:eastAsia="Times New Roman" w:hAnsi="Times New Roman" w:cs="Times New Roman"/>
          <w:sz w:val="24"/>
          <w:szCs w:val="24"/>
        </w:rPr>
        <w:br/>
        <w:t xml:space="preserve">градостроительные проекты общего планирования, специального планирования, детального планирования, </w:t>
      </w:r>
      <w:proofErr w:type="gramStart"/>
      <w:r w:rsidRPr="0093384B">
        <w:rPr>
          <w:rFonts w:ascii="Times New Roman" w:eastAsia="Times New Roman" w:hAnsi="Times New Roman" w:cs="Times New Roman"/>
          <w:sz w:val="24"/>
          <w:szCs w:val="24"/>
        </w:rPr>
        <w:t>архитектурные проекты</w:t>
      </w:r>
      <w:proofErr w:type="gramEnd"/>
      <w:r w:rsidRPr="0093384B">
        <w:rPr>
          <w:rFonts w:ascii="Times New Roman" w:eastAsia="Times New Roman" w:hAnsi="Times New Roman" w:cs="Times New Roman"/>
          <w:sz w:val="24"/>
          <w:szCs w:val="24"/>
        </w:rPr>
        <w:t xml:space="preserve"> застройки территорий;</w:t>
      </w:r>
      <w:r w:rsidRPr="0093384B">
        <w:rPr>
          <w:rFonts w:ascii="Times New Roman" w:eastAsia="Times New Roman" w:hAnsi="Times New Roman" w:cs="Times New Roman"/>
          <w:sz w:val="24"/>
          <w:szCs w:val="24"/>
        </w:rPr>
        <w:br/>
        <w:t>обоснования инвестирования в строительство, архитектурные и строительные проекты для объектов, указанных в части первой статьи 13 настоящего Закона (за исключением текущих и капитальных ремонтов таких объектов);</w:t>
      </w:r>
      <w:r w:rsidRPr="0093384B">
        <w:rPr>
          <w:rFonts w:ascii="Times New Roman" w:eastAsia="Times New Roman" w:hAnsi="Times New Roman" w:cs="Times New Roman"/>
          <w:sz w:val="24"/>
          <w:szCs w:val="24"/>
        </w:rPr>
        <w:br/>
        <w:t>проекты территориальных комплексных схем рационального использования природных ресурсов и охраны окружающей среды;</w:t>
      </w:r>
      <w:r w:rsidRPr="0093384B">
        <w:rPr>
          <w:rFonts w:ascii="Times New Roman" w:eastAsia="Times New Roman" w:hAnsi="Times New Roman" w:cs="Times New Roman"/>
          <w:sz w:val="24"/>
          <w:szCs w:val="24"/>
        </w:rPr>
        <w:br/>
        <w:t xml:space="preserve">проекты </w:t>
      </w:r>
      <w:proofErr w:type="spellStart"/>
      <w:r w:rsidRPr="0093384B">
        <w:rPr>
          <w:rFonts w:ascii="Times New Roman" w:eastAsia="Times New Roman" w:hAnsi="Times New Roman" w:cs="Times New Roman"/>
          <w:sz w:val="24"/>
          <w:szCs w:val="24"/>
        </w:rPr>
        <w:t>водоохранных</w:t>
      </w:r>
      <w:proofErr w:type="spellEnd"/>
      <w:r w:rsidRPr="0093384B">
        <w:rPr>
          <w:rFonts w:ascii="Times New Roman" w:eastAsia="Times New Roman" w:hAnsi="Times New Roman" w:cs="Times New Roman"/>
          <w:sz w:val="24"/>
          <w:szCs w:val="24"/>
        </w:rPr>
        <w:t xml:space="preserve"> зон и прибрежных полос водных объектов.</w:t>
      </w:r>
      <w:r w:rsidRPr="0093384B">
        <w:rPr>
          <w:rFonts w:ascii="Times New Roman" w:eastAsia="Times New Roman" w:hAnsi="Times New Roman" w:cs="Times New Roman"/>
          <w:sz w:val="24"/>
          <w:szCs w:val="24"/>
        </w:rPr>
        <w:br/>
        <w:t>Кроме объектов, указанных в части первой настоящей статьи, объектами государственной экологической экспертизы является также иная документация по планируемой хозяйственной и иной деятельности:</w:t>
      </w:r>
      <w:r w:rsidRPr="0093384B">
        <w:rPr>
          <w:rFonts w:ascii="Times New Roman" w:eastAsia="Times New Roman" w:hAnsi="Times New Roman" w:cs="Times New Roman"/>
          <w:sz w:val="24"/>
          <w:szCs w:val="24"/>
        </w:rPr>
        <w:br/>
        <w:t>проекты концепций, прогнозов, программ и схем отраслевого развития, реализация которых связана с использованием природных ресурсов и (или) может оказать воздействие на окружающую среду;</w:t>
      </w:r>
      <w:r w:rsidRPr="0093384B">
        <w:rPr>
          <w:rFonts w:ascii="Times New Roman" w:eastAsia="Times New Roman" w:hAnsi="Times New Roman" w:cs="Times New Roman"/>
          <w:sz w:val="24"/>
          <w:szCs w:val="24"/>
        </w:rPr>
        <w:br/>
        <w:t>проекты ведения охотничьего хозяйства, рыбоводно-биологические обоснования, биологические обоснования зарыбления рыболовных угодий, биологические обоснования на заготовку и (или) закупку диких животных, не относящихся к объектам охоты и рыболовства;</w:t>
      </w:r>
      <w:r w:rsidRPr="0093384B">
        <w:rPr>
          <w:rFonts w:ascii="Times New Roman" w:eastAsia="Times New Roman" w:hAnsi="Times New Roman" w:cs="Times New Roman"/>
          <w:sz w:val="24"/>
          <w:szCs w:val="24"/>
        </w:rPr>
        <w:br/>
        <w:t>лесоустроительные проекты;</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t>проекты технических нормативных правовых актов, в которых устанавливаются требования в области охраны окружающей среды и (или) рационального использования природных ресурсов к продукции, процессам ее разработки, производства, эксплуатации (использования), хранения, перевозки, реализации и утилизации или оказанию услуг.</w:t>
      </w:r>
      <w:r w:rsidRPr="0093384B">
        <w:rPr>
          <w:rFonts w:ascii="Times New Roman" w:eastAsia="Times New Roman" w:hAnsi="Times New Roman" w:cs="Times New Roman"/>
          <w:sz w:val="24"/>
          <w:szCs w:val="24"/>
        </w:rPr>
        <w:br/>
        <w:t>Объектами государственной экологической экспертизы может являться другая проектная или иная документация, предусмотренная законодательными актами и международными договорами Республики Беларусь.</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b/>
          <w:bCs/>
          <w:sz w:val="24"/>
          <w:szCs w:val="24"/>
        </w:rPr>
        <w:t>ГЛАВА</w:t>
      </w:r>
      <w:proofErr w:type="gramStart"/>
      <w:r w:rsidRPr="0093384B">
        <w:rPr>
          <w:rFonts w:ascii="Times New Roman" w:eastAsia="Times New Roman" w:hAnsi="Times New Roman" w:cs="Times New Roman"/>
          <w:b/>
          <w:bCs/>
          <w:sz w:val="24"/>
          <w:szCs w:val="24"/>
        </w:rPr>
        <w:t>2</w:t>
      </w:r>
      <w:proofErr w:type="gramEnd"/>
    </w:p>
    <w:p w:rsidR="00255471" w:rsidRPr="0093384B" w:rsidRDefault="00255471" w:rsidP="00AC7E98">
      <w:pPr>
        <w:spacing w:after="0" w:line="240" w:lineRule="auto"/>
        <w:rPr>
          <w:rFonts w:ascii="Times New Roman" w:hAnsi="Times New Roman" w:cs="Times New Roman"/>
          <w:sz w:val="24"/>
          <w:szCs w:val="24"/>
        </w:rPr>
      </w:pPr>
      <w:r w:rsidRPr="0093384B">
        <w:rPr>
          <w:rFonts w:ascii="Times New Roman" w:eastAsia="Times New Roman" w:hAnsi="Times New Roman" w:cs="Times New Roman"/>
          <w:b/>
          <w:bCs/>
          <w:sz w:val="24"/>
          <w:szCs w:val="24"/>
        </w:rPr>
        <w:br/>
        <w:t>ГОСУДАРСТВЕННОЕ РЕГУЛИРОВАНИЕ И УПРАВЛЕНИЕ В ОБЛАСТИ ПРОВЕДЕНИЯ ГОСУДАРСТВЕННОЙ ЭКОЛОГИЧЕСКОЙ ЭКСПЕРТИЗЫ</w:t>
      </w:r>
      <w:r w:rsidRPr="0093384B">
        <w:rPr>
          <w:rFonts w:ascii="Times New Roman" w:eastAsia="Times New Roman" w:hAnsi="Times New Roman" w:cs="Times New Roman"/>
          <w:b/>
          <w:bCs/>
          <w:sz w:val="24"/>
          <w:szCs w:val="24"/>
        </w:rPr>
        <w:br/>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b/>
          <w:bCs/>
          <w:sz w:val="24"/>
          <w:szCs w:val="24"/>
        </w:rPr>
        <w:t xml:space="preserve">Статья 6. </w:t>
      </w:r>
      <w:proofErr w:type="gramStart"/>
      <w:r w:rsidRPr="0093384B">
        <w:rPr>
          <w:rFonts w:ascii="Times New Roman" w:eastAsia="Times New Roman" w:hAnsi="Times New Roman" w:cs="Times New Roman"/>
          <w:sz w:val="24"/>
          <w:szCs w:val="24"/>
        </w:rPr>
        <w:t>Государственное регулирование и управление в области проведения государственной экологической экспертизы</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t xml:space="preserve">Государственное регулирование и управление в области проведения государственной экологической экспертизы осуществляют Президент Республики Беларусь, Совет Министров Республики Беларусь, Министерство природных ресурсов и охраны </w:t>
      </w:r>
      <w:r w:rsidRPr="0093384B">
        <w:rPr>
          <w:rFonts w:ascii="Times New Roman" w:eastAsia="Times New Roman" w:hAnsi="Times New Roman" w:cs="Times New Roman"/>
          <w:sz w:val="24"/>
          <w:szCs w:val="24"/>
        </w:rPr>
        <w:lastRenderedPageBreak/>
        <w:t>окружающей среды Республики Беларусь, местные Советы депутатов, местные исполнительные и распорядительные органы в соответствии с настоящим Законом и иными актами законодательства.</w:t>
      </w:r>
      <w:proofErr w:type="gramEnd"/>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b/>
          <w:bCs/>
          <w:sz w:val="24"/>
          <w:szCs w:val="24"/>
        </w:rPr>
        <w:t xml:space="preserve">Статья 7. </w:t>
      </w:r>
      <w:r w:rsidRPr="0093384B">
        <w:rPr>
          <w:rFonts w:ascii="Times New Roman" w:eastAsia="Times New Roman" w:hAnsi="Times New Roman" w:cs="Times New Roman"/>
          <w:sz w:val="24"/>
          <w:szCs w:val="24"/>
        </w:rPr>
        <w:t>Полномочия Президента Республики Беларусь в области проведения государственной экологической экспертизы</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t>Президент Республики Беларусь в области проведения государственной экологической экспертизы определяет единую государственную политику и осуществляет иные полномочия в соответствии с Конституцией Республики Беларусь и законами.</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b/>
          <w:bCs/>
          <w:sz w:val="24"/>
          <w:szCs w:val="24"/>
        </w:rPr>
        <w:t xml:space="preserve">Статья 8. </w:t>
      </w:r>
      <w:r w:rsidRPr="0093384B">
        <w:rPr>
          <w:rFonts w:ascii="Times New Roman" w:eastAsia="Times New Roman" w:hAnsi="Times New Roman" w:cs="Times New Roman"/>
          <w:sz w:val="24"/>
          <w:szCs w:val="24"/>
        </w:rPr>
        <w:t>Полномочия Совета Министров Республики Беларусь в области проведения государственной экологической экспертизы</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t>Совет Министров Республики Беларусь в области проведения государственной экологической экспертизы:</w:t>
      </w:r>
      <w:r w:rsidRPr="0093384B">
        <w:rPr>
          <w:rFonts w:ascii="Times New Roman" w:eastAsia="Times New Roman" w:hAnsi="Times New Roman" w:cs="Times New Roman"/>
          <w:sz w:val="24"/>
          <w:szCs w:val="24"/>
        </w:rPr>
        <w:br/>
        <w:t>обеспечивает проведение единой государственной политики;</w:t>
      </w:r>
      <w:r w:rsidRPr="0093384B">
        <w:rPr>
          <w:rFonts w:ascii="Times New Roman" w:eastAsia="Times New Roman" w:hAnsi="Times New Roman" w:cs="Times New Roman"/>
          <w:sz w:val="24"/>
          <w:szCs w:val="24"/>
        </w:rPr>
        <w:br/>
        <w:t>устанавливает порядок проведения государственной экологической экспертизы, если иное не предусмотрено законодательными актами;</w:t>
      </w:r>
      <w:r w:rsidRPr="0093384B">
        <w:rPr>
          <w:rFonts w:ascii="Times New Roman" w:eastAsia="Times New Roman" w:hAnsi="Times New Roman" w:cs="Times New Roman"/>
          <w:sz w:val="24"/>
          <w:szCs w:val="24"/>
        </w:rPr>
        <w:br/>
        <w:t>устанавливает порядок проведения оценки воздействия на окружающую среду;</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t>устанавливает порядок оплаты расходов, связанных с проведением государственной экологической экспертизы с привлечением внештатных специалистов;</w:t>
      </w:r>
      <w:r w:rsidRPr="0093384B">
        <w:rPr>
          <w:rFonts w:ascii="Times New Roman" w:eastAsia="Times New Roman" w:hAnsi="Times New Roman" w:cs="Times New Roman"/>
          <w:sz w:val="24"/>
          <w:szCs w:val="24"/>
        </w:rPr>
        <w:br/>
        <w:t>осуществляет межправительственное сотрудничество;</w:t>
      </w:r>
      <w:r w:rsidRPr="0093384B">
        <w:rPr>
          <w:rFonts w:ascii="Times New Roman" w:eastAsia="Times New Roman" w:hAnsi="Times New Roman" w:cs="Times New Roman"/>
          <w:sz w:val="24"/>
          <w:szCs w:val="24"/>
        </w:rPr>
        <w:br/>
        <w:t>осуществляет иные полномочия в соответствии с Конституцией Республики Беларусь, актами Президента Республики Беларусь, настоящим Законом и иными законами.</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b/>
          <w:bCs/>
          <w:sz w:val="24"/>
          <w:szCs w:val="24"/>
        </w:rPr>
        <w:t xml:space="preserve">Статья 9. </w:t>
      </w:r>
      <w:proofErr w:type="gramStart"/>
      <w:r w:rsidRPr="0093384B">
        <w:rPr>
          <w:rFonts w:ascii="Times New Roman" w:eastAsia="Times New Roman" w:hAnsi="Times New Roman" w:cs="Times New Roman"/>
          <w:sz w:val="24"/>
          <w:szCs w:val="24"/>
        </w:rPr>
        <w:t>Полномочия Министерства природных ресурсов и охраны окружающей среды Республики Беларусь в области проведения государственной экологической экспертизы</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t>Министерство природных ресурсов и охраны окружающей среды Республики Беларусь в области проведения государственной экологической экспертизы в пределах своей компетенции:</w:t>
      </w:r>
      <w:r w:rsidRPr="0093384B">
        <w:rPr>
          <w:rFonts w:ascii="Times New Roman" w:eastAsia="Times New Roman" w:hAnsi="Times New Roman" w:cs="Times New Roman"/>
          <w:sz w:val="24"/>
          <w:szCs w:val="24"/>
        </w:rPr>
        <w:br/>
        <w:t>разрабатывает предложения об основных направлениях единой государственной политики и реализует ее проведение;</w:t>
      </w:r>
      <w:r w:rsidRPr="0093384B">
        <w:rPr>
          <w:rFonts w:ascii="Times New Roman" w:eastAsia="Times New Roman" w:hAnsi="Times New Roman" w:cs="Times New Roman"/>
          <w:sz w:val="24"/>
          <w:szCs w:val="24"/>
        </w:rPr>
        <w:br/>
        <w:t>обеспечивает проведение государственной экологической экспертизы;</w:t>
      </w:r>
      <w:proofErr w:type="gramEnd"/>
      <w:r w:rsidRPr="0093384B">
        <w:rPr>
          <w:rFonts w:ascii="Times New Roman" w:eastAsia="Times New Roman" w:hAnsi="Times New Roman" w:cs="Times New Roman"/>
          <w:sz w:val="24"/>
          <w:szCs w:val="24"/>
        </w:rPr>
        <w:br/>
        <w:t>утверждает положение о порядке формирования экспертных комиссий по проведению государственной экологической экспертизы и осуществления их деятельности;</w:t>
      </w:r>
      <w:r w:rsidRPr="0093384B">
        <w:rPr>
          <w:rFonts w:ascii="Times New Roman" w:eastAsia="Times New Roman" w:hAnsi="Times New Roman" w:cs="Times New Roman"/>
          <w:sz w:val="24"/>
          <w:szCs w:val="24"/>
        </w:rPr>
        <w:br/>
        <w:t>осуществляет международное сотрудничество;</w:t>
      </w:r>
      <w:r w:rsidRPr="0093384B">
        <w:rPr>
          <w:rFonts w:ascii="Times New Roman" w:eastAsia="Times New Roman" w:hAnsi="Times New Roman" w:cs="Times New Roman"/>
          <w:sz w:val="24"/>
          <w:szCs w:val="24"/>
        </w:rPr>
        <w:br/>
        <w:t>осуществляет иные полномочия в соответствии с настоящим Законом и иными актами законодательства.</w:t>
      </w:r>
      <w:r w:rsidRPr="0093384B">
        <w:rPr>
          <w:rFonts w:ascii="Times New Roman" w:eastAsia="Times New Roman" w:hAnsi="Times New Roman" w:cs="Times New Roman"/>
          <w:sz w:val="24"/>
          <w:szCs w:val="24"/>
        </w:rPr>
        <w:br/>
      </w:r>
      <w:proofErr w:type="gramStart"/>
      <w:r w:rsidRPr="0093384B">
        <w:rPr>
          <w:rFonts w:ascii="Times New Roman" w:eastAsia="Times New Roman" w:hAnsi="Times New Roman" w:cs="Times New Roman"/>
          <w:sz w:val="24"/>
          <w:szCs w:val="24"/>
        </w:rPr>
        <w:t>Министерство природных ресурсов и охраны окружающей среды Республики Беларусь осуществляет полномочия в области проведения государственной экологической экспертизы непосредственно или через областные (Минский городской) комитеты природных ресурсов и охраны окружающей среды.</w:t>
      </w:r>
      <w:proofErr w:type="gramEnd"/>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b/>
          <w:bCs/>
          <w:sz w:val="24"/>
          <w:szCs w:val="24"/>
        </w:rPr>
        <w:t xml:space="preserve">Статья 10. </w:t>
      </w:r>
      <w:r w:rsidRPr="0093384B">
        <w:rPr>
          <w:rFonts w:ascii="Times New Roman" w:eastAsia="Times New Roman" w:hAnsi="Times New Roman" w:cs="Times New Roman"/>
          <w:sz w:val="24"/>
          <w:szCs w:val="24"/>
        </w:rPr>
        <w:t>Полномочия местных Советов депутатов, местных исполнительных и распорядительных органов в области проведения государственной экологической экспертизы</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t xml:space="preserve">Местные Советы депутатов, местные исполнительные и распорядительные органы в области проведения государственной экологической экспертизы в пределах своей </w:t>
      </w:r>
      <w:r w:rsidRPr="0093384B">
        <w:rPr>
          <w:rFonts w:ascii="Times New Roman" w:eastAsia="Times New Roman" w:hAnsi="Times New Roman" w:cs="Times New Roman"/>
          <w:sz w:val="24"/>
          <w:szCs w:val="24"/>
        </w:rPr>
        <w:lastRenderedPageBreak/>
        <w:t>компетенции:</w:t>
      </w:r>
      <w:r w:rsidRPr="0093384B">
        <w:rPr>
          <w:rFonts w:ascii="Times New Roman" w:eastAsia="Times New Roman" w:hAnsi="Times New Roman" w:cs="Times New Roman"/>
          <w:sz w:val="24"/>
          <w:szCs w:val="24"/>
        </w:rPr>
        <w:br/>
        <w:t>информируют граждан о возможном воздействии на окружающую среду планируемой хозяйственной и иной деятельности;</w:t>
      </w:r>
      <w:r w:rsidRPr="0093384B">
        <w:rPr>
          <w:rFonts w:ascii="Times New Roman" w:eastAsia="Times New Roman" w:hAnsi="Times New Roman" w:cs="Times New Roman"/>
          <w:sz w:val="24"/>
          <w:szCs w:val="24"/>
        </w:rPr>
        <w:br/>
        <w:t xml:space="preserve">организуют и совместно с заказчиками при участии проектных организаций проводят в соответствии с законодательством общественные обсуждения градостроительных проектов общего планирования, специального планирования, </w:t>
      </w:r>
      <w:proofErr w:type="gramStart"/>
      <w:r w:rsidRPr="0093384B">
        <w:rPr>
          <w:rFonts w:ascii="Times New Roman" w:eastAsia="Times New Roman" w:hAnsi="Times New Roman" w:cs="Times New Roman"/>
          <w:sz w:val="24"/>
          <w:szCs w:val="24"/>
        </w:rPr>
        <w:t>архитектурных проектов</w:t>
      </w:r>
      <w:proofErr w:type="gramEnd"/>
      <w:r w:rsidRPr="0093384B">
        <w:rPr>
          <w:rFonts w:ascii="Times New Roman" w:eastAsia="Times New Roman" w:hAnsi="Times New Roman" w:cs="Times New Roman"/>
          <w:sz w:val="24"/>
          <w:szCs w:val="24"/>
        </w:rPr>
        <w:t xml:space="preserve"> застройки территорий, а также отчетов об оценке воздействия на окружающую среду;</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t>осуществляют иные полномочия в соответствии с настоящим Законом и иными актами законодательства.</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b/>
          <w:bCs/>
          <w:sz w:val="24"/>
          <w:szCs w:val="24"/>
        </w:rPr>
        <w:t>ГЛАВА 3</w:t>
      </w:r>
      <w:r w:rsidRPr="0093384B">
        <w:rPr>
          <w:rFonts w:ascii="Times New Roman" w:eastAsia="Times New Roman" w:hAnsi="Times New Roman" w:cs="Times New Roman"/>
          <w:b/>
          <w:bCs/>
          <w:sz w:val="24"/>
          <w:szCs w:val="24"/>
        </w:rPr>
        <w:br/>
        <w:t>ПРОВЕДЕНИЕ ГОСУДАРСТВЕННОЙ ЭКОЛОГИЧЕСКОЙ ЭКСПЕРТИЗЫ</w:t>
      </w:r>
      <w:r w:rsidRPr="0093384B">
        <w:rPr>
          <w:rFonts w:ascii="Times New Roman" w:eastAsia="Times New Roman" w:hAnsi="Times New Roman" w:cs="Times New Roman"/>
          <w:b/>
          <w:bCs/>
          <w:sz w:val="24"/>
          <w:szCs w:val="24"/>
        </w:rPr>
        <w:br/>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b/>
          <w:bCs/>
          <w:sz w:val="24"/>
          <w:szCs w:val="24"/>
        </w:rPr>
        <w:t xml:space="preserve">Статья 11. </w:t>
      </w:r>
      <w:r w:rsidRPr="0093384B">
        <w:rPr>
          <w:rFonts w:ascii="Times New Roman" w:eastAsia="Times New Roman" w:hAnsi="Times New Roman" w:cs="Times New Roman"/>
          <w:sz w:val="24"/>
          <w:szCs w:val="24"/>
        </w:rPr>
        <w:t>Порядок проведения государственной экологической экспертизы</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t>Государственная экологическая экспертиза проводится уполномоченными должностными лицами Министерства природных ресурсов и охраны окружающей среды Республики Беларусь, областных (Минского городского) комитетов природных ресурсов и охраны окружающей среды (далее, если не указано иное, – уполномоченные должностные лица).</w:t>
      </w:r>
      <w:r w:rsidRPr="0093384B">
        <w:rPr>
          <w:rFonts w:ascii="Times New Roman" w:eastAsia="Times New Roman" w:hAnsi="Times New Roman" w:cs="Times New Roman"/>
          <w:sz w:val="24"/>
          <w:szCs w:val="24"/>
        </w:rPr>
        <w:br/>
      </w:r>
      <w:proofErr w:type="gramStart"/>
      <w:r w:rsidRPr="0093384B">
        <w:rPr>
          <w:rFonts w:ascii="Times New Roman" w:eastAsia="Times New Roman" w:hAnsi="Times New Roman" w:cs="Times New Roman"/>
          <w:sz w:val="24"/>
          <w:szCs w:val="24"/>
        </w:rPr>
        <w:t>Уполномоченными должностными лицами Министерства природных ресурсов и охраны окружающей среды Республики Беларусь государственная экологическая экспертиза проводится по:</w:t>
      </w:r>
      <w:r w:rsidRPr="0093384B">
        <w:rPr>
          <w:rFonts w:ascii="Times New Roman" w:eastAsia="Times New Roman" w:hAnsi="Times New Roman" w:cs="Times New Roman"/>
          <w:sz w:val="24"/>
          <w:szCs w:val="24"/>
        </w:rPr>
        <w:br/>
        <w:t>проектам концепций, прогнозов, программ и схем отраслевого развития, утверждаемых Президентом Республики Беларусь, Советом Министров Республики Беларусь, республиканскими органами государственного управления, реализация которых связана с использованием природных ресурсов и (или) может оказать воздействие на окружающую среду;</w:t>
      </w:r>
      <w:proofErr w:type="gramEnd"/>
      <w:r w:rsidRPr="0093384B">
        <w:rPr>
          <w:rFonts w:ascii="Times New Roman" w:eastAsia="Times New Roman" w:hAnsi="Times New Roman" w:cs="Times New Roman"/>
          <w:sz w:val="24"/>
          <w:szCs w:val="24"/>
        </w:rPr>
        <w:br/>
      </w:r>
      <w:proofErr w:type="gramStart"/>
      <w:r w:rsidRPr="0093384B">
        <w:rPr>
          <w:rFonts w:ascii="Times New Roman" w:eastAsia="Times New Roman" w:hAnsi="Times New Roman" w:cs="Times New Roman"/>
          <w:sz w:val="24"/>
          <w:szCs w:val="24"/>
        </w:rPr>
        <w:t>проектам территориальных комплексных схем рационального использования природных ресурсов и охраны окружающей среды для города Минска, административных центров областей и городов, градостроительные проекты общего планирования которых утверждаются Президентом Республики Беларусь;</w:t>
      </w:r>
      <w:r w:rsidRPr="0093384B">
        <w:rPr>
          <w:rFonts w:ascii="Times New Roman" w:eastAsia="Times New Roman" w:hAnsi="Times New Roman" w:cs="Times New Roman"/>
          <w:sz w:val="24"/>
          <w:szCs w:val="24"/>
        </w:rPr>
        <w:br/>
        <w:t>градостроительным проектам общего планирования, специального планирования, детального планирования, архитектурным проектам застройки территорий для города Минска, административных центров областей и городов, градостроительные проекты общего планирования которых утверждаются Президентом Республики Беларусь;</w:t>
      </w:r>
      <w:proofErr w:type="gramEnd"/>
      <w:r w:rsidRPr="0093384B">
        <w:rPr>
          <w:rFonts w:ascii="Times New Roman" w:eastAsia="Times New Roman" w:hAnsi="Times New Roman" w:cs="Times New Roman"/>
          <w:sz w:val="24"/>
          <w:szCs w:val="24"/>
        </w:rPr>
        <w:br/>
        <w:t>обоснованиям инвестирования в строительство, архитектурным и строительным проектам для объектов нового строительства, указанных в части первой статьи 13 настоящего Закона (за исключением объектов, у которых базовый размер санитарно-защитной зоны составляет менее 500 метров);</w:t>
      </w:r>
      <w:r w:rsidRPr="0093384B">
        <w:rPr>
          <w:rFonts w:ascii="Times New Roman" w:eastAsia="Times New Roman" w:hAnsi="Times New Roman" w:cs="Times New Roman"/>
          <w:sz w:val="24"/>
          <w:szCs w:val="24"/>
        </w:rPr>
        <w:br/>
        <w:t>проектам ведения охотничьего хозяйства, рыбоводно-биологическим обоснованиям, биологическим обоснованиям зарыбления рыболовных угодий, биологическим обоснованиям на заготовку и (или) закупку диких животных, не относящихся к объектам охоты и рыболовства;</w:t>
      </w:r>
      <w:r w:rsidRPr="0093384B">
        <w:rPr>
          <w:rFonts w:ascii="Times New Roman" w:eastAsia="Times New Roman" w:hAnsi="Times New Roman" w:cs="Times New Roman"/>
          <w:sz w:val="24"/>
          <w:szCs w:val="24"/>
        </w:rPr>
        <w:br/>
        <w:t>лесоустроительным проектам заповедников, национальных парков и экспериментальных лесоохотничьих хозяйств;</w:t>
      </w:r>
      <w:r w:rsidRPr="0093384B">
        <w:rPr>
          <w:rFonts w:ascii="Times New Roman" w:eastAsia="Times New Roman" w:hAnsi="Times New Roman" w:cs="Times New Roman"/>
          <w:sz w:val="24"/>
          <w:szCs w:val="24"/>
        </w:rPr>
        <w:br/>
        <w:t xml:space="preserve">проектам </w:t>
      </w:r>
      <w:proofErr w:type="spellStart"/>
      <w:r w:rsidRPr="0093384B">
        <w:rPr>
          <w:rFonts w:ascii="Times New Roman" w:eastAsia="Times New Roman" w:hAnsi="Times New Roman" w:cs="Times New Roman"/>
          <w:sz w:val="24"/>
          <w:szCs w:val="24"/>
        </w:rPr>
        <w:t>водоохранных</w:t>
      </w:r>
      <w:proofErr w:type="spellEnd"/>
      <w:r w:rsidRPr="0093384B">
        <w:rPr>
          <w:rFonts w:ascii="Times New Roman" w:eastAsia="Times New Roman" w:hAnsi="Times New Roman" w:cs="Times New Roman"/>
          <w:sz w:val="24"/>
          <w:szCs w:val="24"/>
        </w:rPr>
        <w:t xml:space="preserve"> зон и прибрежных полос водных объектов города Минска, административных центров областей и городов, градостроительные проекты общего планирования которых утверждаются Президентом Республики Беларусь;</w:t>
      </w:r>
      <w:r w:rsidRPr="0093384B">
        <w:rPr>
          <w:rFonts w:ascii="Times New Roman" w:eastAsia="Times New Roman" w:hAnsi="Times New Roman" w:cs="Times New Roman"/>
          <w:sz w:val="24"/>
          <w:szCs w:val="24"/>
        </w:rPr>
        <w:br/>
        <w:t xml:space="preserve">проектам технических нормативных правовых актов, в которых устанавливаются требования в области охраны окружающей среды и (или) рационального использования природных ресурсов к продукции, процессам ее разработки, производства, эксплуатации </w:t>
      </w:r>
      <w:r w:rsidRPr="0093384B">
        <w:rPr>
          <w:rFonts w:ascii="Times New Roman" w:eastAsia="Times New Roman" w:hAnsi="Times New Roman" w:cs="Times New Roman"/>
          <w:sz w:val="24"/>
          <w:szCs w:val="24"/>
        </w:rPr>
        <w:lastRenderedPageBreak/>
        <w:t>(использования), хранения, перевозки, реализации и утилизации или оказанию услуг.</w:t>
      </w:r>
      <w:r w:rsidRPr="0093384B">
        <w:rPr>
          <w:rFonts w:ascii="Times New Roman" w:eastAsia="Times New Roman" w:hAnsi="Times New Roman" w:cs="Times New Roman"/>
          <w:sz w:val="24"/>
          <w:szCs w:val="24"/>
        </w:rPr>
        <w:br/>
      </w:r>
      <w:proofErr w:type="gramStart"/>
      <w:r w:rsidRPr="0093384B">
        <w:rPr>
          <w:rFonts w:ascii="Times New Roman" w:eastAsia="Times New Roman" w:hAnsi="Times New Roman" w:cs="Times New Roman"/>
          <w:sz w:val="24"/>
          <w:szCs w:val="24"/>
        </w:rPr>
        <w:t>Уполномоченными должностными лицами областных (Минского городского) комитетов природных ресурсов и охраны окружающей среды государственная экологическая экспертиза проводится по:</w:t>
      </w:r>
      <w:r w:rsidRPr="0093384B">
        <w:rPr>
          <w:rFonts w:ascii="Times New Roman" w:eastAsia="Times New Roman" w:hAnsi="Times New Roman" w:cs="Times New Roman"/>
          <w:sz w:val="24"/>
          <w:szCs w:val="24"/>
        </w:rPr>
        <w:br/>
        <w:t>проектам концепций, прогнозов, программ и схем отраслевого развития, реализация которых связана с использованием природных ресурсов и (или) может оказать воздействие на окружающую среду, за исключением проектов концепций, прогнозов, программ и схем отраслевого развития, указанных в абзаце втором части второй настоящей статьи;</w:t>
      </w:r>
      <w:proofErr w:type="gramEnd"/>
      <w:r w:rsidRPr="0093384B">
        <w:rPr>
          <w:rFonts w:ascii="Times New Roman" w:eastAsia="Times New Roman" w:hAnsi="Times New Roman" w:cs="Times New Roman"/>
          <w:sz w:val="24"/>
          <w:szCs w:val="24"/>
        </w:rPr>
        <w:br/>
        <w:t>проектам территориальных комплексных схем рационального использования природных ресурсов и охраны окружающей среды, за исключением проектов территориальных комплексных схем рационального использования природных ресурсов и охраны окружающей среды, указанных в абзаце третьем части второй настоящей статьи;</w:t>
      </w:r>
      <w:r w:rsidRPr="0093384B">
        <w:rPr>
          <w:rFonts w:ascii="Times New Roman" w:eastAsia="Times New Roman" w:hAnsi="Times New Roman" w:cs="Times New Roman"/>
          <w:sz w:val="24"/>
          <w:szCs w:val="24"/>
        </w:rPr>
        <w:br/>
        <w:t xml:space="preserve">градостроительным проектам общего планирования, специального планирования, детального планирования, </w:t>
      </w:r>
      <w:proofErr w:type="gramStart"/>
      <w:r w:rsidRPr="0093384B">
        <w:rPr>
          <w:rFonts w:ascii="Times New Roman" w:eastAsia="Times New Roman" w:hAnsi="Times New Roman" w:cs="Times New Roman"/>
          <w:sz w:val="24"/>
          <w:szCs w:val="24"/>
        </w:rPr>
        <w:t>архитектурным проектам</w:t>
      </w:r>
      <w:proofErr w:type="gramEnd"/>
      <w:r w:rsidRPr="0093384B">
        <w:rPr>
          <w:rFonts w:ascii="Times New Roman" w:eastAsia="Times New Roman" w:hAnsi="Times New Roman" w:cs="Times New Roman"/>
          <w:sz w:val="24"/>
          <w:szCs w:val="24"/>
        </w:rPr>
        <w:t xml:space="preserve"> застройки территорий, за исключением градостроительных проектов общего планирования, специального планирования, детального планирования, архитектурных проектов застройки территорий, указанных в абзаце четвертом части второй настоящей статьи;</w:t>
      </w:r>
      <w:r w:rsidRPr="0093384B">
        <w:rPr>
          <w:rFonts w:ascii="Times New Roman" w:eastAsia="Times New Roman" w:hAnsi="Times New Roman" w:cs="Times New Roman"/>
          <w:sz w:val="24"/>
          <w:szCs w:val="24"/>
        </w:rPr>
        <w:br/>
      </w:r>
      <w:proofErr w:type="gramStart"/>
      <w:r w:rsidRPr="0093384B">
        <w:rPr>
          <w:rFonts w:ascii="Times New Roman" w:eastAsia="Times New Roman" w:hAnsi="Times New Roman" w:cs="Times New Roman"/>
          <w:sz w:val="24"/>
          <w:szCs w:val="24"/>
        </w:rPr>
        <w:t>обоснованиям инвестирования в строительство, архитектурным и строительным проектам для объектов нового строительства, указанных в части первой статьи 13 настоящего Закона, у которых базовый размер санитарно-защитной зоны составляет менее 500 метров;</w:t>
      </w:r>
      <w:r w:rsidRPr="0093384B">
        <w:rPr>
          <w:rFonts w:ascii="Times New Roman" w:eastAsia="Times New Roman" w:hAnsi="Times New Roman" w:cs="Times New Roman"/>
          <w:sz w:val="24"/>
          <w:szCs w:val="24"/>
        </w:rPr>
        <w:br/>
        <w:t>проектной документации на реконструкцию объектов, указанных в части первой статьи 13 настоящего Закона;</w:t>
      </w:r>
      <w:r w:rsidRPr="0093384B">
        <w:rPr>
          <w:rFonts w:ascii="Times New Roman" w:eastAsia="Times New Roman" w:hAnsi="Times New Roman" w:cs="Times New Roman"/>
          <w:sz w:val="24"/>
          <w:szCs w:val="24"/>
        </w:rPr>
        <w:br/>
        <w:t>лесоустроительным проектам, за исключением лесоустроительных проектов, указанных в абзаце седьмом части второй настоящей статьи;</w:t>
      </w:r>
      <w:proofErr w:type="gramEnd"/>
      <w:r w:rsidRPr="0093384B">
        <w:rPr>
          <w:rFonts w:ascii="Times New Roman" w:eastAsia="Times New Roman" w:hAnsi="Times New Roman" w:cs="Times New Roman"/>
          <w:sz w:val="24"/>
          <w:szCs w:val="24"/>
        </w:rPr>
        <w:br/>
        <w:t xml:space="preserve">проектам </w:t>
      </w:r>
      <w:proofErr w:type="spellStart"/>
      <w:r w:rsidRPr="0093384B">
        <w:rPr>
          <w:rFonts w:ascii="Times New Roman" w:eastAsia="Times New Roman" w:hAnsi="Times New Roman" w:cs="Times New Roman"/>
          <w:sz w:val="24"/>
          <w:szCs w:val="24"/>
        </w:rPr>
        <w:t>водоохранных</w:t>
      </w:r>
      <w:proofErr w:type="spellEnd"/>
      <w:r w:rsidRPr="0093384B">
        <w:rPr>
          <w:rFonts w:ascii="Times New Roman" w:eastAsia="Times New Roman" w:hAnsi="Times New Roman" w:cs="Times New Roman"/>
          <w:sz w:val="24"/>
          <w:szCs w:val="24"/>
        </w:rPr>
        <w:t xml:space="preserve"> зон и прибрежных полос водных объектов, за исключением проектов </w:t>
      </w:r>
      <w:proofErr w:type="spellStart"/>
      <w:r w:rsidRPr="0093384B">
        <w:rPr>
          <w:rFonts w:ascii="Times New Roman" w:eastAsia="Times New Roman" w:hAnsi="Times New Roman" w:cs="Times New Roman"/>
          <w:sz w:val="24"/>
          <w:szCs w:val="24"/>
        </w:rPr>
        <w:t>водоохранных</w:t>
      </w:r>
      <w:proofErr w:type="spellEnd"/>
      <w:r w:rsidRPr="0093384B">
        <w:rPr>
          <w:rFonts w:ascii="Times New Roman" w:eastAsia="Times New Roman" w:hAnsi="Times New Roman" w:cs="Times New Roman"/>
          <w:sz w:val="24"/>
          <w:szCs w:val="24"/>
        </w:rPr>
        <w:t xml:space="preserve"> зон и прибрежных полос водных объектов, указанных в абзаце восьмом части второй настоящей статьи.</w:t>
      </w:r>
      <w:r w:rsidRPr="0093384B">
        <w:rPr>
          <w:rFonts w:ascii="Times New Roman" w:eastAsia="Times New Roman" w:hAnsi="Times New Roman" w:cs="Times New Roman"/>
          <w:sz w:val="24"/>
          <w:szCs w:val="24"/>
        </w:rPr>
        <w:br/>
      </w:r>
      <w:proofErr w:type="gramStart"/>
      <w:r w:rsidRPr="0093384B">
        <w:rPr>
          <w:rFonts w:ascii="Times New Roman" w:eastAsia="Times New Roman" w:hAnsi="Times New Roman" w:cs="Times New Roman"/>
          <w:sz w:val="24"/>
          <w:szCs w:val="24"/>
        </w:rPr>
        <w:t>Для проведения государственной экологической экспертизы проектной или иной документации, содержащей наиболее сложные проектные решения, Министерством природных ресурсов и охраны окружающей среды Республики Беларусь, областными (Минским городским) комитетами природных ресурсов и охраны окружающей среды могут создаваться в порядке, установленном Министерством природных ресурсов и охраны окружающей среды Республики Беларусь, экспертные комиссии с привлечением на договорной основе специалистов государственных и иных организаций Республики</w:t>
      </w:r>
      <w:proofErr w:type="gramEnd"/>
      <w:r w:rsidRPr="0093384B">
        <w:rPr>
          <w:rFonts w:ascii="Times New Roman" w:eastAsia="Times New Roman" w:hAnsi="Times New Roman" w:cs="Times New Roman"/>
          <w:sz w:val="24"/>
          <w:szCs w:val="24"/>
        </w:rPr>
        <w:t xml:space="preserve"> Беларусь, международных организаций и иностранных государств, обладающих специальными познаниями в определенных областях науки, техники и иных сферах деятельности. Указанные внештатные специалисты по результатам рассмотрения проектной или иной документации готовят предложения, которые могут быть учтены при подготовке заключения государственной экологической экспертизы.</w:t>
      </w:r>
      <w:r w:rsidRPr="0093384B">
        <w:rPr>
          <w:rFonts w:ascii="Times New Roman" w:eastAsia="Times New Roman" w:hAnsi="Times New Roman" w:cs="Times New Roman"/>
          <w:sz w:val="24"/>
          <w:szCs w:val="24"/>
        </w:rPr>
        <w:br/>
      </w:r>
      <w:proofErr w:type="gramStart"/>
      <w:r w:rsidRPr="0093384B">
        <w:rPr>
          <w:rFonts w:ascii="Times New Roman" w:eastAsia="Times New Roman" w:hAnsi="Times New Roman" w:cs="Times New Roman"/>
          <w:sz w:val="24"/>
          <w:szCs w:val="24"/>
        </w:rPr>
        <w:t>Персональный состав экспертных комиссий определяется Министерством природных ресурсов и охраны окружающей среды Республики Беларусь, областными (Минским городским) комитетами природных ресурсов и охраны окружающей среды в соответствии с их компетенцией.</w:t>
      </w:r>
      <w:proofErr w:type="gramEnd"/>
      <w:r w:rsidRPr="0093384B">
        <w:rPr>
          <w:rFonts w:ascii="Times New Roman" w:eastAsia="Times New Roman" w:hAnsi="Times New Roman" w:cs="Times New Roman"/>
          <w:sz w:val="24"/>
          <w:szCs w:val="24"/>
        </w:rPr>
        <w:br/>
        <w:t>Включение в состав экспертных комиссий заинтересованных представителей заказчика или проектной организации, осуществляющей разработку проектной или иной документации, а также физических лиц, состоящих с ними в трудовых отношениях, не допускается.</w:t>
      </w:r>
      <w:r w:rsidRPr="0093384B">
        <w:rPr>
          <w:rFonts w:ascii="Times New Roman" w:eastAsia="Times New Roman" w:hAnsi="Times New Roman" w:cs="Times New Roman"/>
          <w:sz w:val="24"/>
          <w:szCs w:val="24"/>
        </w:rPr>
        <w:br/>
        <w:t>Проведение государственной экологической экспертизы на основе договора с заказчиком или проектной организацией не допускается.</w:t>
      </w:r>
      <w:r w:rsidRPr="0093384B">
        <w:rPr>
          <w:rFonts w:ascii="Times New Roman" w:eastAsia="Times New Roman" w:hAnsi="Times New Roman" w:cs="Times New Roman"/>
          <w:sz w:val="24"/>
          <w:szCs w:val="24"/>
        </w:rPr>
        <w:br/>
        <w:t xml:space="preserve">При проведении государственной экологической экспертизы одновременно с проектной и </w:t>
      </w:r>
      <w:r w:rsidRPr="0093384B">
        <w:rPr>
          <w:rFonts w:ascii="Times New Roman" w:eastAsia="Times New Roman" w:hAnsi="Times New Roman" w:cs="Times New Roman"/>
          <w:sz w:val="24"/>
          <w:szCs w:val="24"/>
        </w:rPr>
        <w:lastRenderedPageBreak/>
        <w:t>иной документацией рассматривается заключение общественной экологической экспертизы (при его наличии).</w:t>
      </w:r>
      <w:r w:rsidRPr="0093384B">
        <w:rPr>
          <w:rFonts w:ascii="Times New Roman" w:eastAsia="Times New Roman" w:hAnsi="Times New Roman" w:cs="Times New Roman"/>
          <w:sz w:val="24"/>
          <w:szCs w:val="24"/>
        </w:rPr>
        <w:br/>
        <w:t>Порядок проведения государственной экологической экспертизы устанавливается Советом Министров Республики Беларусь, если иное не предусмотрено законодательными актами.</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b/>
          <w:bCs/>
          <w:sz w:val="24"/>
          <w:szCs w:val="24"/>
        </w:rPr>
        <w:t xml:space="preserve">Статья 12. </w:t>
      </w:r>
      <w:proofErr w:type="gramStart"/>
      <w:r w:rsidRPr="0093384B">
        <w:rPr>
          <w:rFonts w:ascii="Times New Roman" w:eastAsia="Times New Roman" w:hAnsi="Times New Roman" w:cs="Times New Roman"/>
          <w:sz w:val="24"/>
          <w:szCs w:val="24"/>
        </w:rPr>
        <w:t>Основные требования, предъявляемые к проектной или иной документации, представляемой на государственную экологическую экспертизу</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t>Состав проектной или иной документации, представляемой на государственную экологическую экспертизу, должен соответствовать требованиям, установленным Советом Министров Республики Беларусь, если иное не предусмотрено законодательными актами.</w:t>
      </w:r>
      <w:proofErr w:type="gramEnd"/>
      <w:r w:rsidRPr="0093384B">
        <w:rPr>
          <w:rFonts w:ascii="Times New Roman" w:eastAsia="Times New Roman" w:hAnsi="Times New Roman" w:cs="Times New Roman"/>
          <w:sz w:val="24"/>
          <w:szCs w:val="24"/>
        </w:rPr>
        <w:br/>
        <w:t>Содержание проектной или иной документации, представляемой на государственную экологическую экспертизу, определяется актами законодательства в области строительства, архитектуры и градостроительства и иными актами законодательства, в том числе техническими нормативными правовыми актами.</w:t>
      </w:r>
      <w:r w:rsidRPr="0093384B">
        <w:rPr>
          <w:rFonts w:ascii="Times New Roman" w:eastAsia="Times New Roman" w:hAnsi="Times New Roman" w:cs="Times New Roman"/>
          <w:sz w:val="24"/>
          <w:szCs w:val="24"/>
        </w:rPr>
        <w:br/>
      </w:r>
      <w:proofErr w:type="gramStart"/>
      <w:r w:rsidRPr="0093384B">
        <w:rPr>
          <w:rFonts w:ascii="Times New Roman" w:eastAsia="Times New Roman" w:hAnsi="Times New Roman" w:cs="Times New Roman"/>
          <w:sz w:val="24"/>
          <w:szCs w:val="24"/>
        </w:rPr>
        <w:t>Для объектов, указанных в абзаце втором части первой статьи 5 настоящего Закона, в составе проектной документации, представляемой на государственную экологическую экспертизу, должны содержаться результаты обсуждений градостроительных проектов с общественностью, чьи права и законные интересы могут быть затронуты при реализации проектных решений (протоколы, замечания и предложения заинтересованных, публикации в средствах массовой информации и др.).</w:t>
      </w:r>
      <w:proofErr w:type="gramEnd"/>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t>Для объектов, указанных в части первой статьи 13 настоящего Закона, в составе проектной документации, представляемой на государственную экологическую экспертизу, должен содержаться отчет об оценке воздействия на окружающую среду.</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t>К отчету об оценке воздействия на окружающую среду прилагаются:</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t>ситуационная схема размещения объекта с прилегающими территориями в радиусе не менее двух километров для всех альтернативных вариантов его размещения;</w:t>
      </w:r>
      <w:r w:rsidRPr="0093384B">
        <w:rPr>
          <w:rFonts w:ascii="Times New Roman" w:eastAsia="Times New Roman" w:hAnsi="Times New Roman" w:cs="Times New Roman"/>
          <w:sz w:val="24"/>
          <w:szCs w:val="24"/>
        </w:rPr>
        <w:br/>
        <w:t>результаты обсуждений отчета об оценке воздействия на окружающую среду с общественностью, чьи права и законные интересы могут быть затронуты при реализации проектных решений (протоколы, замечания и предложения заинтересованных, публикации в средствах массовой информации и др.);</w:t>
      </w:r>
      <w:r w:rsidRPr="0093384B">
        <w:rPr>
          <w:rFonts w:ascii="Times New Roman" w:eastAsia="Times New Roman" w:hAnsi="Times New Roman" w:cs="Times New Roman"/>
          <w:sz w:val="24"/>
          <w:szCs w:val="24"/>
        </w:rPr>
        <w:br/>
      </w:r>
      <w:proofErr w:type="gramStart"/>
      <w:r w:rsidRPr="0093384B">
        <w:rPr>
          <w:rFonts w:ascii="Times New Roman" w:eastAsia="Times New Roman" w:hAnsi="Times New Roman" w:cs="Times New Roman"/>
          <w:sz w:val="24"/>
          <w:szCs w:val="24"/>
        </w:rPr>
        <w:t>материалы согласования отчета об оценке воздействия на окружающую среду с затрагиваемыми сторонами (для планируемой на территории Республики Беларусь хозяйственной и иной деятельности, которая может оказывать трансграничное воздействие);</w:t>
      </w:r>
      <w:r w:rsidRPr="0093384B">
        <w:rPr>
          <w:rFonts w:ascii="Times New Roman" w:eastAsia="Times New Roman" w:hAnsi="Times New Roman" w:cs="Times New Roman"/>
          <w:sz w:val="24"/>
          <w:szCs w:val="24"/>
        </w:rPr>
        <w:br/>
        <w:t>заключение общественной экологической экспертизы (при его наличии).</w:t>
      </w:r>
      <w:proofErr w:type="gramEnd"/>
      <w:r w:rsidRPr="0093384B">
        <w:rPr>
          <w:rFonts w:ascii="Times New Roman" w:eastAsia="Times New Roman" w:hAnsi="Times New Roman" w:cs="Times New Roman"/>
          <w:sz w:val="24"/>
          <w:szCs w:val="24"/>
        </w:rPr>
        <w:br/>
      </w:r>
      <w:proofErr w:type="gramStart"/>
      <w:r w:rsidRPr="0093384B">
        <w:rPr>
          <w:rFonts w:ascii="Times New Roman" w:eastAsia="Times New Roman" w:hAnsi="Times New Roman" w:cs="Times New Roman"/>
          <w:sz w:val="24"/>
          <w:szCs w:val="24"/>
        </w:rPr>
        <w:t xml:space="preserve">Для объектов, указанных в абзацах втором – тридцать первом части первой статьи 13 настоящего Закона, с учетом критериев (производственная мощность, размеры линейных сооружений и т.п.), установленных в Добавлениях I и III к Конвенции об оценке воздействия на окружающую среду в трансграничном контексте, подписанной в г. </w:t>
      </w:r>
      <w:proofErr w:type="spellStart"/>
      <w:r w:rsidRPr="0093384B">
        <w:rPr>
          <w:rFonts w:ascii="Times New Roman" w:eastAsia="Times New Roman" w:hAnsi="Times New Roman" w:cs="Times New Roman"/>
          <w:sz w:val="24"/>
          <w:szCs w:val="24"/>
        </w:rPr>
        <w:t>Эспо</w:t>
      </w:r>
      <w:proofErr w:type="spellEnd"/>
      <w:r w:rsidRPr="0093384B">
        <w:rPr>
          <w:rFonts w:ascii="Times New Roman" w:eastAsia="Times New Roman" w:hAnsi="Times New Roman" w:cs="Times New Roman"/>
          <w:sz w:val="24"/>
          <w:szCs w:val="24"/>
        </w:rPr>
        <w:t xml:space="preserve"> 25 февраля 1991 года, отчет об оценке воздействия на окружающую среду должен содержать раздел</w:t>
      </w:r>
      <w:proofErr w:type="gramEnd"/>
      <w:r w:rsidRPr="0093384B">
        <w:rPr>
          <w:rFonts w:ascii="Times New Roman" w:eastAsia="Times New Roman" w:hAnsi="Times New Roman" w:cs="Times New Roman"/>
          <w:sz w:val="24"/>
          <w:szCs w:val="24"/>
        </w:rPr>
        <w:t xml:space="preserve"> об оценке возможного трансграничного воздействия.</w:t>
      </w:r>
      <w:r w:rsidRPr="0093384B">
        <w:rPr>
          <w:rFonts w:ascii="Times New Roman" w:eastAsia="Times New Roman" w:hAnsi="Times New Roman" w:cs="Times New Roman"/>
          <w:sz w:val="24"/>
          <w:szCs w:val="24"/>
        </w:rPr>
        <w:br/>
        <w:t>Если проектная или иная документация, включая отчет об оценке воздействия на окружающую среду, содержит информацию, распространение и (или) предоставление которой ограничено законодательством, заказчик или проектная организация разрабатывают и предоставляют ее в соответствии с законодательством о государственных секретах, об информации и информатизации и иным законодательством.</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lastRenderedPageBreak/>
        <w:br/>
      </w:r>
      <w:r w:rsidRPr="0093384B">
        <w:rPr>
          <w:rFonts w:ascii="Times New Roman" w:eastAsia="Times New Roman" w:hAnsi="Times New Roman" w:cs="Times New Roman"/>
          <w:b/>
          <w:bCs/>
          <w:sz w:val="24"/>
          <w:szCs w:val="24"/>
        </w:rPr>
        <w:t>Статья 13.</w:t>
      </w:r>
      <w:r w:rsidRPr="0093384B">
        <w:rPr>
          <w:rFonts w:ascii="Times New Roman" w:eastAsia="Times New Roman" w:hAnsi="Times New Roman" w:cs="Times New Roman"/>
          <w:sz w:val="24"/>
          <w:szCs w:val="24"/>
        </w:rPr>
        <w:t xml:space="preserve"> Объекты, для которых проводится оценка воздействия на окружающую среду, и порядок ее проведения</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t>Объектами, для которых при разработке проектной документации (обоснования инвестирования в строительство, архитектурные и строительные проекты) проводится оценка воздействия на окружающую среду, являются:</w:t>
      </w:r>
      <w:r w:rsidRPr="0093384B">
        <w:rPr>
          <w:rFonts w:ascii="Times New Roman" w:eastAsia="Times New Roman" w:hAnsi="Times New Roman" w:cs="Times New Roman"/>
          <w:sz w:val="24"/>
          <w:szCs w:val="24"/>
        </w:rPr>
        <w:br/>
        <w:t>тепловые электростанции и другие установки для сжигания топлива эквивалентной мощностью 100 мегаватт и более;</w:t>
      </w:r>
      <w:r w:rsidRPr="0093384B">
        <w:rPr>
          <w:rFonts w:ascii="Times New Roman" w:eastAsia="Times New Roman" w:hAnsi="Times New Roman" w:cs="Times New Roman"/>
          <w:sz w:val="24"/>
          <w:szCs w:val="24"/>
        </w:rPr>
        <w:br/>
        <w:t>атомные электростанции и другие ядерные установки (за исключением сооружений и комплексов с экспериментальными и исследовательскими ядерными реакторами, критическими и подкритическими ядерными стендами (сборками), максимальная мощность которых не превышает 1 киловатта постоянной тепловой нагрузки);</w:t>
      </w:r>
      <w:r w:rsidRPr="0093384B">
        <w:rPr>
          <w:rFonts w:ascii="Times New Roman" w:eastAsia="Times New Roman" w:hAnsi="Times New Roman" w:cs="Times New Roman"/>
          <w:sz w:val="24"/>
          <w:szCs w:val="24"/>
        </w:rPr>
        <w:br/>
        <w:t>установки, предназначенные для производства или обогащения ядерного материала, регенерации отработавшего ядерного материала;</w:t>
      </w:r>
      <w:r w:rsidRPr="0093384B">
        <w:rPr>
          <w:rFonts w:ascii="Times New Roman" w:eastAsia="Times New Roman" w:hAnsi="Times New Roman" w:cs="Times New Roman"/>
          <w:sz w:val="24"/>
          <w:szCs w:val="24"/>
        </w:rPr>
        <w:br/>
      </w:r>
      <w:proofErr w:type="gramStart"/>
      <w:r w:rsidRPr="0093384B">
        <w:rPr>
          <w:rFonts w:ascii="Times New Roman" w:eastAsia="Times New Roman" w:hAnsi="Times New Roman" w:cs="Times New Roman"/>
          <w:sz w:val="24"/>
          <w:szCs w:val="24"/>
        </w:rPr>
        <w:t>стационарные объекты и (или) сооружения, предназначенные для хранения ядерных материалов, отработавших ядерных материалов и (или) эксплуатационных радиоактивных отходов;</w:t>
      </w:r>
      <w:r w:rsidRPr="0093384B">
        <w:rPr>
          <w:rFonts w:ascii="Times New Roman" w:eastAsia="Times New Roman" w:hAnsi="Times New Roman" w:cs="Times New Roman"/>
          <w:sz w:val="24"/>
          <w:szCs w:val="24"/>
        </w:rPr>
        <w:br/>
        <w:t>объекты, на которых осуществляются обезвреживание, переработка, хранение и (или) захоронение радиоактивных отходов;</w:t>
      </w:r>
      <w:r w:rsidRPr="0093384B">
        <w:rPr>
          <w:rFonts w:ascii="Times New Roman" w:eastAsia="Times New Roman" w:hAnsi="Times New Roman" w:cs="Times New Roman"/>
          <w:sz w:val="24"/>
          <w:szCs w:val="24"/>
        </w:rPr>
        <w:br/>
        <w:t>объекты обезвреживания, хранения, захоронения, использования отходов производства, в том числе опасных отходов;</w:t>
      </w:r>
      <w:r w:rsidRPr="0093384B">
        <w:rPr>
          <w:rFonts w:ascii="Times New Roman" w:eastAsia="Times New Roman" w:hAnsi="Times New Roman" w:cs="Times New Roman"/>
          <w:sz w:val="24"/>
          <w:szCs w:val="24"/>
        </w:rPr>
        <w:br/>
        <w:t>нефтеперерабатывающие заводы производственной мощностью 500 тонн в сутки и более;</w:t>
      </w:r>
      <w:proofErr w:type="gramEnd"/>
      <w:r w:rsidRPr="0093384B">
        <w:rPr>
          <w:rFonts w:ascii="Times New Roman" w:eastAsia="Times New Roman" w:hAnsi="Times New Roman" w:cs="Times New Roman"/>
          <w:sz w:val="24"/>
          <w:szCs w:val="24"/>
        </w:rPr>
        <w:br/>
      </w:r>
      <w:proofErr w:type="gramStart"/>
      <w:r w:rsidRPr="0093384B">
        <w:rPr>
          <w:rFonts w:ascii="Times New Roman" w:eastAsia="Times New Roman" w:hAnsi="Times New Roman" w:cs="Times New Roman"/>
          <w:sz w:val="24"/>
          <w:szCs w:val="24"/>
        </w:rPr>
        <w:t>установки для газификации и сжижения угля и битуминозных сланцев производственной мощностью 500 тонн в сутки и более;</w:t>
      </w:r>
      <w:r w:rsidRPr="0093384B">
        <w:rPr>
          <w:rFonts w:ascii="Times New Roman" w:eastAsia="Times New Roman" w:hAnsi="Times New Roman" w:cs="Times New Roman"/>
          <w:sz w:val="24"/>
          <w:szCs w:val="24"/>
        </w:rPr>
        <w:br/>
        <w:t xml:space="preserve">объекты производства </w:t>
      </w:r>
      <w:proofErr w:type="spellStart"/>
      <w:r w:rsidRPr="0093384B">
        <w:rPr>
          <w:rFonts w:ascii="Times New Roman" w:eastAsia="Times New Roman" w:hAnsi="Times New Roman" w:cs="Times New Roman"/>
          <w:sz w:val="24"/>
          <w:szCs w:val="24"/>
        </w:rPr>
        <w:t>передельного</w:t>
      </w:r>
      <w:proofErr w:type="spellEnd"/>
      <w:r w:rsidRPr="0093384B">
        <w:rPr>
          <w:rFonts w:ascii="Times New Roman" w:eastAsia="Times New Roman" w:hAnsi="Times New Roman" w:cs="Times New Roman"/>
          <w:sz w:val="24"/>
          <w:szCs w:val="24"/>
        </w:rPr>
        <w:t xml:space="preserve"> чугуна или стали (первичная или вторичная плавка), включая непрерывную разливку, производственной мощностью 2,5 тонны в час и более;</w:t>
      </w:r>
      <w:r w:rsidRPr="0093384B">
        <w:rPr>
          <w:rFonts w:ascii="Times New Roman" w:eastAsia="Times New Roman" w:hAnsi="Times New Roman" w:cs="Times New Roman"/>
          <w:sz w:val="24"/>
          <w:szCs w:val="24"/>
        </w:rPr>
        <w:br/>
        <w:t>объекты горячей прокатки черных металлов производственной мощностью 20 тонн сырой стали в час и более;</w:t>
      </w:r>
      <w:proofErr w:type="gramEnd"/>
      <w:r w:rsidRPr="0093384B">
        <w:rPr>
          <w:rFonts w:ascii="Times New Roman" w:eastAsia="Times New Roman" w:hAnsi="Times New Roman" w:cs="Times New Roman"/>
          <w:sz w:val="24"/>
          <w:szCs w:val="24"/>
        </w:rPr>
        <w:br/>
      </w:r>
      <w:proofErr w:type="gramStart"/>
      <w:r w:rsidRPr="0093384B">
        <w:rPr>
          <w:rFonts w:ascii="Times New Roman" w:eastAsia="Times New Roman" w:hAnsi="Times New Roman" w:cs="Times New Roman"/>
          <w:sz w:val="24"/>
          <w:szCs w:val="24"/>
        </w:rPr>
        <w:t>объекты литья черных металлов производственной мощностью 20 тонн в сутки и более;</w:t>
      </w:r>
      <w:r w:rsidRPr="0093384B">
        <w:rPr>
          <w:rFonts w:ascii="Times New Roman" w:eastAsia="Times New Roman" w:hAnsi="Times New Roman" w:cs="Times New Roman"/>
          <w:sz w:val="24"/>
          <w:szCs w:val="24"/>
        </w:rPr>
        <w:br/>
        <w:t>объекты выплавки, включая легирование, цветных металлов, в том числе рекуперированных продуктов (включая рафинирование, литейное производство и др.), плавильной мощностью 4 тонны в сутки и более для свинца и кадмия или 20 тонн в сутки и более для всех других металлов;</w:t>
      </w:r>
      <w:proofErr w:type="gramEnd"/>
      <w:r w:rsidRPr="0093384B">
        <w:rPr>
          <w:rFonts w:ascii="Times New Roman" w:eastAsia="Times New Roman" w:hAnsi="Times New Roman" w:cs="Times New Roman"/>
          <w:sz w:val="24"/>
          <w:szCs w:val="24"/>
        </w:rPr>
        <w:br/>
      </w:r>
      <w:proofErr w:type="gramStart"/>
      <w:r w:rsidRPr="0093384B">
        <w:rPr>
          <w:rFonts w:ascii="Times New Roman" w:eastAsia="Times New Roman" w:hAnsi="Times New Roman" w:cs="Times New Roman"/>
          <w:sz w:val="24"/>
          <w:szCs w:val="24"/>
        </w:rPr>
        <w:t>объекты изготовления, извлечения, переработки и преобразования асбестосодержащих продуктов производственной мощностью 10 тысяч тонн в год и более;</w:t>
      </w:r>
      <w:r w:rsidRPr="0093384B">
        <w:rPr>
          <w:rFonts w:ascii="Times New Roman" w:eastAsia="Times New Roman" w:hAnsi="Times New Roman" w:cs="Times New Roman"/>
          <w:sz w:val="24"/>
          <w:szCs w:val="24"/>
        </w:rPr>
        <w:br/>
        <w:t>объекты переработки фрикционных материалов производственной мощностью 25 тысяч тонн в год и более;</w:t>
      </w:r>
      <w:r w:rsidRPr="0093384B">
        <w:rPr>
          <w:rFonts w:ascii="Times New Roman" w:eastAsia="Times New Roman" w:hAnsi="Times New Roman" w:cs="Times New Roman"/>
          <w:sz w:val="24"/>
          <w:szCs w:val="24"/>
        </w:rPr>
        <w:br/>
        <w:t>объекты добычи и применения асбеста объемом 100 тонн в год и более;</w:t>
      </w:r>
      <w:r w:rsidRPr="0093384B">
        <w:rPr>
          <w:rFonts w:ascii="Times New Roman" w:eastAsia="Times New Roman" w:hAnsi="Times New Roman" w:cs="Times New Roman"/>
          <w:sz w:val="24"/>
          <w:szCs w:val="24"/>
        </w:rPr>
        <w:br/>
        <w:t>объекты химического производства, у которых базовый размер санитарно-защитной зоны составляет 300 метров и более;</w:t>
      </w:r>
      <w:proofErr w:type="gramEnd"/>
      <w:r w:rsidRPr="0093384B">
        <w:rPr>
          <w:rFonts w:ascii="Times New Roman" w:eastAsia="Times New Roman" w:hAnsi="Times New Roman" w:cs="Times New Roman"/>
          <w:sz w:val="24"/>
          <w:szCs w:val="24"/>
        </w:rPr>
        <w:br/>
      </w:r>
      <w:proofErr w:type="gramStart"/>
      <w:r w:rsidRPr="0093384B">
        <w:rPr>
          <w:rFonts w:ascii="Times New Roman" w:eastAsia="Times New Roman" w:hAnsi="Times New Roman" w:cs="Times New Roman"/>
          <w:sz w:val="24"/>
          <w:szCs w:val="24"/>
        </w:rPr>
        <w:t>объекты производства целлюлозы производственной мощностью 100 тысяч тонн в год и более;</w:t>
      </w:r>
      <w:r w:rsidRPr="0093384B">
        <w:rPr>
          <w:rFonts w:ascii="Times New Roman" w:eastAsia="Times New Roman" w:hAnsi="Times New Roman" w:cs="Times New Roman"/>
          <w:sz w:val="24"/>
          <w:szCs w:val="24"/>
        </w:rPr>
        <w:br/>
        <w:t>объекты производства бумаги, картона или продукции на основе их переработки производственной мощностью 20 тонн в сутки и более;</w:t>
      </w:r>
      <w:r w:rsidRPr="0093384B">
        <w:rPr>
          <w:rFonts w:ascii="Times New Roman" w:eastAsia="Times New Roman" w:hAnsi="Times New Roman" w:cs="Times New Roman"/>
          <w:sz w:val="24"/>
          <w:szCs w:val="24"/>
        </w:rPr>
        <w:br/>
        <w:t>республиканские автомобильные дороги, железнодорожные линии, аэродромы и аэропорты с основной взлетно-посадочной полосой 1500 метров и более;</w:t>
      </w:r>
      <w:r w:rsidRPr="0093384B">
        <w:rPr>
          <w:rFonts w:ascii="Times New Roman" w:eastAsia="Times New Roman" w:hAnsi="Times New Roman" w:cs="Times New Roman"/>
          <w:sz w:val="24"/>
          <w:szCs w:val="24"/>
        </w:rPr>
        <w:br/>
      </w:r>
      <w:proofErr w:type="spellStart"/>
      <w:r w:rsidRPr="0093384B">
        <w:rPr>
          <w:rFonts w:ascii="Times New Roman" w:eastAsia="Times New Roman" w:hAnsi="Times New Roman" w:cs="Times New Roman"/>
          <w:sz w:val="24"/>
          <w:szCs w:val="24"/>
        </w:rPr>
        <w:t>нефте</w:t>
      </w:r>
      <w:proofErr w:type="spellEnd"/>
      <w:r w:rsidRPr="0093384B">
        <w:rPr>
          <w:rFonts w:ascii="Times New Roman" w:eastAsia="Times New Roman" w:hAnsi="Times New Roman" w:cs="Times New Roman"/>
          <w:sz w:val="24"/>
          <w:szCs w:val="24"/>
        </w:rPr>
        <w:t>- и газопроводы с диаметром трубопроводов 500 миллиметров и более;</w:t>
      </w:r>
      <w:proofErr w:type="gramEnd"/>
      <w:r w:rsidRPr="0093384B">
        <w:rPr>
          <w:rFonts w:ascii="Times New Roman" w:eastAsia="Times New Roman" w:hAnsi="Times New Roman" w:cs="Times New Roman"/>
          <w:sz w:val="24"/>
          <w:szCs w:val="24"/>
        </w:rPr>
        <w:br/>
        <w:t>плотины высотой 2 метра и более, водохранилища с площадью зеркала 2 квадратных километра и более при нормальном подпорном уровне, магистральные каналы;</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t xml:space="preserve">групповые водозаборы подземных вод производительностью 5 тысяч кубических метров в </w:t>
      </w:r>
      <w:r w:rsidRPr="0093384B">
        <w:rPr>
          <w:rFonts w:ascii="Times New Roman" w:eastAsia="Times New Roman" w:hAnsi="Times New Roman" w:cs="Times New Roman"/>
          <w:sz w:val="24"/>
          <w:szCs w:val="24"/>
        </w:rPr>
        <w:lastRenderedPageBreak/>
        <w:t>сутки и более;</w:t>
      </w:r>
      <w:r w:rsidRPr="0093384B">
        <w:rPr>
          <w:rFonts w:ascii="Times New Roman" w:eastAsia="Times New Roman" w:hAnsi="Times New Roman" w:cs="Times New Roman"/>
          <w:sz w:val="24"/>
          <w:szCs w:val="24"/>
        </w:rPr>
        <w:br/>
        <w:t>объекты открытой добычи полезных ископаемых (кроме торфа) с площадью поверхности разрабатываемого участка 20 гектаров и более;</w:t>
      </w:r>
      <w:r w:rsidRPr="0093384B">
        <w:rPr>
          <w:rFonts w:ascii="Times New Roman" w:eastAsia="Times New Roman" w:hAnsi="Times New Roman" w:cs="Times New Roman"/>
          <w:sz w:val="24"/>
          <w:szCs w:val="24"/>
        </w:rPr>
        <w:br/>
        <w:t xml:space="preserve">объекты подземной добычи полезных ископаемых при общем объеме </w:t>
      </w:r>
      <w:proofErr w:type="spellStart"/>
      <w:r w:rsidRPr="0093384B">
        <w:rPr>
          <w:rFonts w:ascii="Times New Roman" w:eastAsia="Times New Roman" w:hAnsi="Times New Roman" w:cs="Times New Roman"/>
          <w:sz w:val="24"/>
          <w:szCs w:val="24"/>
        </w:rPr>
        <w:t>извлкаемой</w:t>
      </w:r>
      <w:proofErr w:type="spellEnd"/>
      <w:r w:rsidRPr="0093384B">
        <w:rPr>
          <w:rFonts w:ascii="Times New Roman" w:eastAsia="Times New Roman" w:hAnsi="Times New Roman" w:cs="Times New Roman"/>
          <w:sz w:val="24"/>
          <w:szCs w:val="24"/>
        </w:rPr>
        <w:t xml:space="preserve"> горной породы 250 тысяч кубических метров в год и более;</w:t>
      </w:r>
      <w:r w:rsidRPr="0093384B">
        <w:rPr>
          <w:rFonts w:ascii="Times New Roman" w:eastAsia="Times New Roman" w:hAnsi="Times New Roman" w:cs="Times New Roman"/>
          <w:sz w:val="24"/>
          <w:szCs w:val="24"/>
        </w:rPr>
        <w:br/>
        <w:t>объекты добычи нефти объемом 5 тысяч тонн в год и более из одной скважины;</w:t>
      </w:r>
      <w:r w:rsidRPr="0093384B">
        <w:rPr>
          <w:rFonts w:ascii="Times New Roman" w:eastAsia="Times New Roman" w:hAnsi="Times New Roman" w:cs="Times New Roman"/>
          <w:sz w:val="24"/>
          <w:szCs w:val="24"/>
        </w:rPr>
        <w:br/>
        <w:t>объекты добычи природного газа объемом 2 миллиона кубических метров в год и более;</w:t>
      </w:r>
      <w:r w:rsidRPr="0093384B">
        <w:rPr>
          <w:rFonts w:ascii="Times New Roman" w:eastAsia="Times New Roman" w:hAnsi="Times New Roman" w:cs="Times New Roman"/>
          <w:sz w:val="24"/>
          <w:szCs w:val="24"/>
        </w:rPr>
        <w:br/>
        <w:t>склады, предназначенные для хранения 50 тысяч кубических метров и более нефти, нефтехимической продукции, химических продуктов;</w:t>
      </w:r>
      <w:r w:rsidRPr="0093384B">
        <w:rPr>
          <w:rFonts w:ascii="Times New Roman" w:eastAsia="Times New Roman" w:hAnsi="Times New Roman" w:cs="Times New Roman"/>
          <w:sz w:val="24"/>
          <w:szCs w:val="24"/>
        </w:rPr>
        <w:br/>
        <w:t>подземные хранилища газа;</w:t>
      </w:r>
      <w:r w:rsidRPr="0093384B">
        <w:rPr>
          <w:rFonts w:ascii="Times New Roman" w:eastAsia="Times New Roman" w:hAnsi="Times New Roman" w:cs="Times New Roman"/>
          <w:sz w:val="24"/>
          <w:szCs w:val="24"/>
        </w:rPr>
        <w:br/>
      </w:r>
      <w:proofErr w:type="gramStart"/>
      <w:r w:rsidRPr="0093384B">
        <w:rPr>
          <w:rFonts w:ascii="Times New Roman" w:eastAsia="Times New Roman" w:hAnsi="Times New Roman" w:cs="Times New Roman"/>
          <w:sz w:val="24"/>
          <w:szCs w:val="24"/>
        </w:rPr>
        <w:t xml:space="preserve">объекты хозяйственной и иной деятельности, планируемые к строительству на территориях, определенных в рамках Конвенции о водно-болотных угодьях, имеющих международное значение главным образом в качестве местообитаний водоплавающих птиц, принятой Международной конференцией по водно-болотным угодьям и водоплавающей птице в г. </w:t>
      </w:r>
      <w:proofErr w:type="spellStart"/>
      <w:r w:rsidRPr="0093384B">
        <w:rPr>
          <w:rFonts w:ascii="Times New Roman" w:eastAsia="Times New Roman" w:hAnsi="Times New Roman" w:cs="Times New Roman"/>
          <w:sz w:val="24"/>
          <w:szCs w:val="24"/>
        </w:rPr>
        <w:t>Рамсар</w:t>
      </w:r>
      <w:proofErr w:type="spellEnd"/>
      <w:r w:rsidRPr="0093384B">
        <w:rPr>
          <w:rFonts w:ascii="Times New Roman" w:eastAsia="Times New Roman" w:hAnsi="Times New Roman" w:cs="Times New Roman"/>
          <w:sz w:val="24"/>
          <w:szCs w:val="24"/>
        </w:rPr>
        <w:t xml:space="preserve"> 2 февраля 1971 года, а также в зонах возможного воздействия на такие территории;</w:t>
      </w:r>
      <w:proofErr w:type="gramEnd"/>
      <w:r w:rsidRPr="0093384B">
        <w:rPr>
          <w:rFonts w:ascii="Times New Roman" w:eastAsia="Times New Roman" w:hAnsi="Times New Roman" w:cs="Times New Roman"/>
          <w:sz w:val="24"/>
          <w:szCs w:val="24"/>
        </w:rPr>
        <w:br/>
      </w:r>
      <w:proofErr w:type="gramStart"/>
      <w:r w:rsidRPr="0093384B">
        <w:rPr>
          <w:rFonts w:ascii="Times New Roman" w:eastAsia="Times New Roman" w:hAnsi="Times New Roman" w:cs="Times New Roman"/>
          <w:sz w:val="24"/>
          <w:szCs w:val="24"/>
        </w:rPr>
        <w:t>объекты хозяйственной и иной деятельности, планируемые к строительству на болотах, прилегающих к Государственной границе Республики Беларусь, или территориях, с которых может быть оказано воздействие на эти болота;</w:t>
      </w:r>
      <w:r w:rsidRPr="0093384B">
        <w:rPr>
          <w:rFonts w:ascii="Times New Roman" w:eastAsia="Times New Roman" w:hAnsi="Times New Roman" w:cs="Times New Roman"/>
          <w:sz w:val="24"/>
          <w:szCs w:val="24"/>
        </w:rPr>
        <w:br/>
        <w:t>мелиоративные системы проектной площадью 10 квадратных километров и более;</w:t>
      </w:r>
      <w:r w:rsidRPr="0093384B">
        <w:rPr>
          <w:rFonts w:ascii="Times New Roman" w:eastAsia="Times New Roman" w:hAnsi="Times New Roman" w:cs="Times New Roman"/>
          <w:sz w:val="24"/>
          <w:szCs w:val="24"/>
        </w:rPr>
        <w:br/>
        <w:t>воздушные линии электропередачи напряжением 220 киловольт и более и протяженностью 15 километров и более;</w:t>
      </w:r>
      <w:proofErr w:type="gramEnd"/>
      <w:r w:rsidRPr="0093384B">
        <w:rPr>
          <w:rFonts w:ascii="Times New Roman" w:eastAsia="Times New Roman" w:hAnsi="Times New Roman" w:cs="Times New Roman"/>
          <w:sz w:val="24"/>
          <w:szCs w:val="24"/>
        </w:rPr>
        <w:br/>
      </w:r>
      <w:proofErr w:type="gramStart"/>
      <w:r w:rsidRPr="0093384B">
        <w:rPr>
          <w:rFonts w:ascii="Times New Roman" w:eastAsia="Times New Roman" w:hAnsi="Times New Roman" w:cs="Times New Roman"/>
          <w:sz w:val="24"/>
          <w:szCs w:val="24"/>
        </w:rPr>
        <w:t xml:space="preserve">радиопередающие и </w:t>
      </w:r>
      <w:proofErr w:type="spellStart"/>
      <w:r w:rsidRPr="0093384B">
        <w:rPr>
          <w:rFonts w:ascii="Times New Roman" w:eastAsia="Times New Roman" w:hAnsi="Times New Roman" w:cs="Times New Roman"/>
          <w:sz w:val="24"/>
          <w:szCs w:val="24"/>
        </w:rPr>
        <w:t>телепередающие</w:t>
      </w:r>
      <w:proofErr w:type="spellEnd"/>
      <w:r w:rsidRPr="0093384B">
        <w:rPr>
          <w:rFonts w:ascii="Times New Roman" w:eastAsia="Times New Roman" w:hAnsi="Times New Roman" w:cs="Times New Roman"/>
          <w:sz w:val="24"/>
          <w:szCs w:val="24"/>
        </w:rPr>
        <w:t xml:space="preserve"> устройства с излучающими антеннами сверхвысокочастотного диапазона (с излучением 10-1–10-2 метра или 3 х 109 – 3 х 1010 герц);</w:t>
      </w:r>
      <w:r w:rsidRPr="0093384B">
        <w:rPr>
          <w:rFonts w:ascii="Times New Roman" w:eastAsia="Times New Roman" w:hAnsi="Times New Roman" w:cs="Times New Roman"/>
          <w:sz w:val="24"/>
          <w:szCs w:val="24"/>
        </w:rPr>
        <w:br/>
        <w:t>объекты биохимического, биотехнического, микробиологического и фармацевтического производства, кроме объектов производства из готовых лекарственных препаратов;</w:t>
      </w:r>
      <w:r w:rsidRPr="0093384B">
        <w:rPr>
          <w:rFonts w:ascii="Times New Roman" w:eastAsia="Times New Roman" w:hAnsi="Times New Roman" w:cs="Times New Roman"/>
          <w:sz w:val="24"/>
          <w:szCs w:val="24"/>
        </w:rPr>
        <w:br/>
        <w:t>объекты производства стекла;</w:t>
      </w:r>
      <w:r w:rsidRPr="0093384B">
        <w:rPr>
          <w:rFonts w:ascii="Times New Roman" w:eastAsia="Times New Roman" w:hAnsi="Times New Roman" w:cs="Times New Roman"/>
          <w:sz w:val="24"/>
          <w:szCs w:val="24"/>
        </w:rPr>
        <w:br/>
        <w:t>объекты производства цементного клинкера во вращающихся обжиговых печах производственной мощностью 500 тонн в сутки и более;</w:t>
      </w:r>
      <w:proofErr w:type="gramEnd"/>
      <w:r w:rsidRPr="0093384B">
        <w:rPr>
          <w:rFonts w:ascii="Times New Roman" w:eastAsia="Times New Roman" w:hAnsi="Times New Roman" w:cs="Times New Roman"/>
          <w:sz w:val="24"/>
          <w:szCs w:val="24"/>
        </w:rPr>
        <w:br/>
        <w:t>объекты производства извести во вращающихся обжиговых печах производственной мощностью 50 тонн в сутки и более;</w:t>
      </w:r>
      <w:r w:rsidRPr="0093384B">
        <w:rPr>
          <w:rFonts w:ascii="Times New Roman" w:eastAsia="Times New Roman" w:hAnsi="Times New Roman" w:cs="Times New Roman"/>
          <w:sz w:val="24"/>
          <w:szCs w:val="24"/>
        </w:rPr>
        <w:br/>
        <w:t>объекты производства цементного клинкера или извести в других (</w:t>
      </w:r>
      <w:proofErr w:type="spellStart"/>
      <w:r w:rsidRPr="0093384B">
        <w:rPr>
          <w:rFonts w:ascii="Times New Roman" w:eastAsia="Times New Roman" w:hAnsi="Times New Roman" w:cs="Times New Roman"/>
          <w:sz w:val="24"/>
          <w:szCs w:val="24"/>
        </w:rPr>
        <w:t>невращающихся</w:t>
      </w:r>
      <w:proofErr w:type="spellEnd"/>
      <w:r w:rsidRPr="0093384B">
        <w:rPr>
          <w:rFonts w:ascii="Times New Roman" w:eastAsia="Times New Roman" w:hAnsi="Times New Roman" w:cs="Times New Roman"/>
          <w:sz w:val="24"/>
          <w:szCs w:val="24"/>
        </w:rPr>
        <w:t>) печах производственной мощностью 50 тонн в сутки и более;</w:t>
      </w:r>
      <w:r w:rsidRPr="0093384B">
        <w:rPr>
          <w:rFonts w:ascii="Times New Roman" w:eastAsia="Times New Roman" w:hAnsi="Times New Roman" w:cs="Times New Roman"/>
          <w:sz w:val="24"/>
          <w:szCs w:val="24"/>
        </w:rPr>
        <w:br/>
        <w:t>объекты по обработке продуктов животного происхождения, у которых базовый размер санитарно-защитной зоны составляет 300 метров и более;</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t>объекты текстильного производства и производства легкой промышленности, у которых базовый размер санитарно-защитной зоны составляет 300 метров и более;</w:t>
      </w:r>
      <w:r w:rsidRPr="0093384B">
        <w:rPr>
          <w:rFonts w:ascii="Times New Roman" w:eastAsia="Times New Roman" w:hAnsi="Times New Roman" w:cs="Times New Roman"/>
          <w:sz w:val="24"/>
          <w:szCs w:val="24"/>
        </w:rPr>
        <w:br/>
        <w:t>объекты производства аккумуляторов;</w:t>
      </w:r>
      <w:r w:rsidRPr="0093384B">
        <w:rPr>
          <w:rFonts w:ascii="Times New Roman" w:eastAsia="Times New Roman" w:hAnsi="Times New Roman" w:cs="Times New Roman"/>
          <w:sz w:val="24"/>
          <w:szCs w:val="24"/>
        </w:rPr>
        <w:br/>
        <w:t>объекты добычи торфа с площадью поверхности разрабатываемого участка 250 гектаров и более;</w:t>
      </w:r>
      <w:r w:rsidRPr="0093384B">
        <w:rPr>
          <w:rFonts w:ascii="Times New Roman" w:eastAsia="Times New Roman" w:hAnsi="Times New Roman" w:cs="Times New Roman"/>
          <w:sz w:val="24"/>
          <w:szCs w:val="24"/>
        </w:rPr>
        <w:br/>
      </w:r>
      <w:proofErr w:type="spellStart"/>
      <w:r w:rsidRPr="0093384B">
        <w:rPr>
          <w:rFonts w:ascii="Times New Roman" w:eastAsia="Times New Roman" w:hAnsi="Times New Roman" w:cs="Times New Roman"/>
          <w:sz w:val="24"/>
          <w:szCs w:val="24"/>
        </w:rPr>
        <w:t>золоотвалы</w:t>
      </w:r>
      <w:proofErr w:type="spellEnd"/>
      <w:r w:rsidRPr="0093384B">
        <w:rPr>
          <w:rFonts w:ascii="Times New Roman" w:eastAsia="Times New Roman" w:hAnsi="Times New Roman" w:cs="Times New Roman"/>
          <w:sz w:val="24"/>
          <w:szCs w:val="24"/>
        </w:rPr>
        <w:t xml:space="preserve"> объемом золы 25 тысяч кубических метров в год и более;</w:t>
      </w:r>
      <w:r w:rsidRPr="0093384B">
        <w:rPr>
          <w:rFonts w:ascii="Times New Roman" w:eastAsia="Times New Roman" w:hAnsi="Times New Roman" w:cs="Times New Roman"/>
          <w:sz w:val="24"/>
          <w:szCs w:val="24"/>
        </w:rPr>
        <w:br/>
      </w:r>
      <w:proofErr w:type="gramStart"/>
      <w:r w:rsidRPr="0093384B">
        <w:rPr>
          <w:rFonts w:ascii="Times New Roman" w:eastAsia="Times New Roman" w:hAnsi="Times New Roman" w:cs="Times New Roman"/>
          <w:sz w:val="24"/>
          <w:szCs w:val="24"/>
        </w:rPr>
        <w:t>объекты обезвреживания, хранения, захоронения, использования твердых коммунальных отходов объемом 10 тысяч тонн в год и более;</w:t>
      </w:r>
      <w:r w:rsidRPr="0093384B">
        <w:rPr>
          <w:rFonts w:ascii="Times New Roman" w:eastAsia="Times New Roman" w:hAnsi="Times New Roman" w:cs="Times New Roman"/>
          <w:sz w:val="24"/>
          <w:szCs w:val="24"/>
        </w:rPr>
        <w:br/>
        <w:t>объекты производства, хранения, транспортировки и уничтожения боеприпасов, взрывчатых веществ, а также ракетного топлива;</w:t>
      </w:r>
      <w:r w:rsidRPr="0093384B">
        <w:rPr>
          <w:rFonts w:ascii="Times New Roman" w:eastAsia="Times New Roman" w:hAnsi="Times New Roman" w:cs="Times New Roman"/>
          <w:sz w:val="24"/>
          <w:szCs w:val="24"/>
        </w:rPr>
        <w:br/>
        <w:t>комплексы по выращиванию и откорму свиней производственной мощностью 900 мест для свиноматок и более и 3 тысячи мест для откормочных свиней и более;</w:t>
      </w:r>
      <w:proofErr w:type="gramEnd"/>
      <w:r w:rsidRPr="0093384B">
        <w:rPr>
          <w:rFonts w:ascii="Times New Roman" w:eastAsia="Times New Roman" w:hAnsi="Times New Roman" w:cs="Times New Roman"/>
          <w:sz w:val="24"/>
          <w:szCs w:val="24"/>
        </w:rPr>
        <w:br/>
        <w:t>комплексы по выращиванию и откорму крупного рогатого скота производственной мощностью 5 тысяч голов в год и более;</w:t>
      </w:r>
      <w:r w:rsidRPr="0093384B">
        <w:rPr>
          <w:rFonts w:ascii="Times New Roman" w:eastAsia="Times New Roman" w:hAnsi="Times New Roman" w:cs="Times New Roman"/>
          <w:sz w:val="24"/>
          <w:szCs w:val="24"/>
        </w:rPr>
        <w:br/>
        <w:t xml:space="preserve">комплексы по выращиванию и откорму сельскохозяйственных птиц производственной </w:t>
      </w:r>
      <w:r w:rsidRPr="0093384B">
        <w:rPr>
          <w:rFonts w:ascii="Times New Roman" w:eastAsia="Times New Roman" w:hAnsi="Times New Roman" w:cs="Times New Roman"/>
          <w:sz w:val="24"/>
          <w:szCs w:val="24"/>
        </w:rPr>
        <w:lastRenderedPageBreak/>
        <w:t>мощностью 85 тысяч мест для бройлеров и более и 60 тысяч мест для кур-несушек и более;</w:t>
      </w:r>
      <w:r w:rsidRPr="0093384B">
        <w:rPr>
          <w:rFonts w:ascii="Times New Roman" w:eastAsia="Times New Roman" w:hAnsi="Times New Roman" w:cs="Times New Roman"/>
          <w:sz w:val="24"/>
          <w:szCs w:val="24"/>
        </w:rPr>
        <w:br/>
        <w:t>сооружения по очистке промышленных и коммунальных сточных вод объемом 5 тысяч кубических метров в сутки и более, промышленных сточных вод объемом 1 тысяча кубических метров в сутки и более;</w:t>
      </w:r>
      <w:r w:rsidRPr="0093384B">
        <w:rPr>
          <w:rFonts w:ascii="Times New Roman" w:eastAsia="Times New Roman" w:hAnsi="Times New Roman" w:cs="Times New Roman"/>
          <w:sz w:val="24"/>
          <w:szCs w:val="24"/>
        </w:rPr>
        <w:br/>
      </w:r>
      <w:proofErr w:type="gramStart"/>
      <w:r w:rsidRPr="0093384B">
        <w:rPr>
          <w:rFonts w:ascii="Times New Roman" w:eastAsia="Times New Roman" w:hAnsi="Times New Roman" w:cs="Times New Roman"/>
          <w:sz w:val="24"/>
          <w:szCs w:val="24"/>
        </w:rPr>
        <w:t>объекты хозяйственной и иной деятельности (за исключением жилых домов, общественных зданий и сооружений, систем инженерной инфраструктуры и благоустройства территории в границах населенных пунктов), планируемые к строительству в границах особо охраняемых природных территорий, их охранных зон, территорий, зарезервированных для объявления особо охраняемыми природными территориями, мест обитания диких животных и мест произрастания дикорастущих растений, относящихся к видам, включенным в Красную книгу Республики</w:t>
      </w:r>
      <w:proofErr w:type="gramEnd"/>
      <w:r w:rsidRPr="0093384B">
        <w:rPr>
          <w:rFonts w:ascii="Times New Roman" w:eastAsia="Times New Roman" w:hAnsi="Times New Roman" w:cs="Times New Roman"/>
          <w:sz w:val="24"/>
          <w:szCs w:val="24"/>
        </w:rPr>
        <w:t xml:space="preserve"> </w:t>
      </w:r>
      <w:proofErr w:type="gramStart"/>
      <w:r w:rsidRPr="0093384B">
        <w:rPr>
          <w:rFonts w:ascii="Times New Roman" w:eastAsia="Times New Roman" w:hAnsi="Times New Roman" w:cs="Times New Roman"/>
          <w:sz w:val="24"/>
          <w:szCs w:val="24"/>
        </w:rPr>
        <w:t>Беларусь, переданных под охрану пользователям земельных участков и водных объектов;</w:t>
      </w:r>
      <w:r w:rsidRPr="0093384B">
        <w:rPr>
          <w:rFonts w:ascii="Times New Roman" w:eastAsia="Times New Roman" w:hAnsi="Times New Roman" w:cs="Times New Roman"/>
          <w:sz w:val="24"/>
          <w:szCs w:val="24"/>
        </w:rPr>
        <w:br/>
        <w:t>объекты хозяйственной и иной деятельности, планируемые к строительству в границах ботанических садов, дендрологических парков и их охранных зон, а также на территории курортов, если они не соответствуют функциональному назначению этих территорий;</w:t>
      </w:r>
      <w:r w:rsidRPr="0093384B">
        <w:rPr>
          <w:rFonts w:ascii="Times New Roman" w:eastAsia="Times New Roman" w:hAnsi="Times New Roman" w:cs="Times New Roman"/>
          <w:sz w:val="24"/>
          <w:szCs w:val="24"/>
        </w:rPr>
        <w:br/>
        <w:t>объекты хозяйственной и иной деятельности, планируемые к строительству в зонах охраны недвижимых материальных историко-культурных ценностей;</w:t>
      </w:r>
      <w:proofErr w:type="gramEnd"/>
      <w:r w:rsidRPr="0093384B">
        <w:rPr>
          <w:rFonts w:ascii="Times New Roman" w:eastAsia="Times New Roman" w:hAnsi="Times New Roman" w:cs="Times New Roman"/>
          <w:sz w:val="24"/>
          <w:szCs w:val="24"/>
        </w:rPr>
        <w:br/>
        <w:t>иные объекты, предусмотренные законодательными актами и международными договорами Республики Беларусь.</w:t>
      </w:r>
      <w:r w:rsidRPr="0093384B">
        <w:rPr>
          <w:rFonts w:ascii="Times New Roman" w:eastAsia="Times New Roman" w:hAnsi="Times New Roman" w:cs="Times New Roman"/>
          <w:sz w:val="24"/>
          <w:szCs w:val="24"/>
        </w:rPr>
        <w:br/>
        <w:t>По проектной документации на реконструкцию объектов, указанных в части первой настоящей статьи, оценка воздействия на окружающую среду не проводится.</w:t>
      </w:r>
      <w:r w:rsidRPr="0093384B">
        <w:rPr>
          <w:rFonts w:ascii="Times New Roman" w:eastAsia="Times New Roman" w:hAnsi="Times New Roman" w:cs="Times New Roman"/>
          <w:sz w:val="24"/>
          <w:szCs w:val="24"/>
        </w:rPr>
        <w:br/>
        <w:t>Оценка воздействия на окружающую среду, в том числе с учетом возможного трансграничного воздействия, организуется, финансируется заказчиком и проводится по договору с ним проектными организациями в соответствии с настоящим Законом и в порядке, установленном Советом Министров Республики Беларусь.</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b/>
          <w:bCs/>
          <w:sz w:val="24"/>
          <w:szCs w:val="24"/>
        </w:rPr>
        <w:t xml:space="preserve">Статья 14. </w:t>
      </w:r>
      <w:r w:rsidRPr="0093384B">
        <w:rPr>
          <w:rFonts w:ascii="Times New Roman" w:eastAsia="Times New Roman" w:hAnsi="Times New Roman" w:cs="Times New Roman"/>
          <w:sz w:val="24"/>
          <w:szCs w:val="24"/>
        </w:rPr>
        <w:t>Срок проведения государственной экологической экспертизы</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t>Срок проведения государственной экологической экспертизы не должен превышать одного месяца, а для проектной документации по планируемой хозяйственной и иной деятельности, которая может оказывать трансграничное воздействие, – двух месяцев со дня поступления проектной документации, соответствующей требованиям, установленным Советом Министров Республики Беларусь, если иное не предусмотрено законодательными актами.</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b/>
          <w:bCs/>
          <w:sz w:val="24"/>
          <w:szCs w:val="24"/>
        </w:rPr>
        <w:t xml:space="preserve">Статья 15. </w:t>
      </w:r>
      <w:r w:rsidRPr="0093384B">
        <w:rPr>
          <w:rFonts w:ascii="Times New Roman" w:eastAsia="Times New Roman" w:hAnsi="Times New Roman" w:cs="Times New Roman"/>
          <w:sz w:val="24"/>
          <w:szCs w:val="24"/>
        </w:rPr>
        <w:t>Заключение государственной экологической экспертизы</w:t>
      </w:r>
      <w:proofErr w:type="gramStart"/>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t>П</w:t>
      </w:r>
      <w:proofErr w:type="gramEnd"/>
      <w:r w:rsidRPr="0093384B">
        <w:rPr>
          <w:rFonts w:ascii="Times New Roman" w:eastAsia="Times New Roman" w:hAnsi="Times New Roman" w:cs="Times New Roman"/>
          <w:sz w:val="24"/>
          <w:szCs w:val="24"/>
        </w:rPr>
        <w:t>о результатам проведенной государственной экологической экспертизы составляется заключение государственной экологической экспертизы, которое может быть положительным, в том числе положительным с особыми условиями реализации проектных решений, либо отрицательным.</w:t>
      </w:r>
      <w:r w:rsidRPr="0093384B">
        <w:rPr>
          <w:rFonts w:ascii="Times New Roman" w:eastAsia="Times New Roman" w:hAnsi="Times New Roman" w:cs="Times New Roman"/>
          <w:sz w:val="24"/>
          <w:szCs w:val="24"/>
        </w:rPr>
        <w:br/>
        <w:t>Заключение государственной экологической экспертизы должно содержать следующие основные сведения:</w:t>
      </w:r>
      <w:r w:rsidRPr="0093384B">
        <w:rPr>
          <w:rFonts w:ascii="Times New Roman" w:eastAsia="Times New Roman" w:hAnsi="Times New Roman" w:cs="Times New Roman"/>
          <w:sz w:val="24"/>
          <w:szCs w:val="24"/>
        </w:rPr>
        <w:br/>
        <w:t>о заказчике и проектной организации (для юридического лица – наименование и место нахождения, для индивидуального предпринимателя – фамилию, собственное имя, отчество и место жительства);</w:t>
      </w:r>
      <w:r w:rsidRPr="0093384B">
        <w:rPr>
          <w:rFonts w:ascii="Times New Roman" w:eastAsia="Times New Roman" w:hAnsi="Times New Roman" w:cs="Times New Roman"/>
          <w:sz w:val="24"/>
          <w:szCs w:val="24"/>
        </w:rPr>
        <w:br/>
        <w:t>о характеристике объекта (производственная мощность, размер линейного сооружения и др.), сметной стоимости строительства с указанием затрат на планируемые природоохранные мероприятия (для объектов, указанных в части первой статьи 13 настоящего Закона);</w:t>
      </w:r>
      <w:r w:rsidRPr="0093384B">
        <w:rPr>
          <w:rFonts w:ascii="Times New Roman" w:eastAsia="Times New Roman" w:hAnsi="Times New Roman" w:cs="Times New Roman"/>
          <w:sz w:val="24"/>
          <w:szCs w:val="24"/>
        </w:rPr>
        <w:br/>
        <w:t xml:space="preserve">о согласованиях и разрешительной документации, предусмотренных законодательством и </w:t>
      </w:r>
      <w:r w:rsidRPr="0093384B">
        <w:rPr>
          <w:rFonts w:ascii="Times New Roman" w:eastAsia="Times New Roman" w:hAnsi="Times New Roman" w:cs="Times New Roman"/>
          <w:sz w:val="24"/>
          <w:szCs w:val="24"/>
        </w:rPr>
        <w:lastRenderedPageBreak/>
        <w:t>представленных для проведения государственной экологической экспертизы;</w:t>
      </w:r>
      <w:r w:rsidRPr="0093384B">
        <w:rPr>
          <w:rFonts w:ascii="Times New Roman" w:eastAsia="Times New Roman" w:hAnsi="Times New Roman" w:cs="Times New Roman"/>
          <w:sz w:val="24"/>
          <w:szCs w:val="24"/>
        </w:rPr>
        <w:br/>
        <w:t>описание площадки, выбранной для осуществления планируемой хозяйственной и иной деятельности, место ее расположения (для объектов, указанных в абзаце втором части первой статьи 5 и части первой статьи 13 настоящего Закона);</w:t>
      </w:r>
      <w:r w:rsidRPr="0093384B">
        <w:rPr>
          <w:rFonts w:ascii="Times New Roman" w:eastAsia="Times New Roman" w:hAnsi="Times New Roman" w:cs="Times New Roman"/>
          <w:sz w:val="24"/>
          <w:szCs w:val="24"/>
        </w:rPr>
        <w:br/>
        <w:t>описание проектных решений, включая проектные решения по видам и объемам используемых природных ресурсов;</w:t>
      </w:r>
      <w:r w:rsidRPr="0093384B">
        <w:rPr>
          <w:rFonts w:ascii="Times New Roman" w:eastAsia="Times New Roman" w:hAnsi="Times New Roman" w:cs="Times New Roman"/>
          <w:sz w:val="24"/>
          <w:szCs w:val="24"/>
        </w:rPr>
        <w:br/>
        <w:t>описание возможного воздействия планируемой хозяйственной и иной деятельности на окружающую среду (количественные и качественные показатели выбросов и сбросов вредных веществ в окружающую среду, образование отходов и др.), а также предполагаемых изменений окружающей среды;</w:t>
      </w:r>
      <w:r w:rsidRPr="0093384B">
        <w:rPr>
          <w:rFonts w:ascii="Times New Roman" w:eastAsia="Times New Roman" w:hAnsi="Times New Roman" w:cs="Times New Roman"/>
          <w:sz w:val="24"/>
          <w:szCs w:val="24"/>
        </w:rPr>
        <w:br/>
        <w:t>описание проектных решений, направленных на предотвращение (снижение) вредного воздействия на окружающую среду;</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t>выводы о соответствии или несоответствии проектной или иной документации требованиям законодательства об охране окружающей среды и рациональном использовании природных ресурсов;</w:t>
      </w:r>
      <w:r w:rsidRPr="0093384B">
        <w:rPr>
          <w:rFonts w:ascii="Times New Roman" w:eastAsia="Times New Roman" w:hAnsi="Times New Roman" w:cs="Times New Roman"/>
          <w:sz w:val="24"/>
          <w:szCs w:val="24"/>
        </w:rPr>
        <w:br/>
        <w:t>особые условия реализации проектных решений (при необходимости).</w:t>
      </w:r>
      <w:r w:rsidRPr="0093384B">
        <w:rPr>
          <w:rFonts w:ascii="Times New Roman" w:eastAsia="Times New Roman" w:hAnsi="Times New Roman" w:cs="Times New Roman"/>
          <w:sz w:val="24"/>
          <w:szCs w:val="24"/>
        </w:rPr>
        <w:br/>
      </w:r>
      <w:proofErr w:type="gramStart"/>
      <w:r w:rsidRPr="0093384B">
        <w:rPr>
          <w:rFonts w:ascii="Times New Roman" w:eastAsia="Times New Roman" w:hAnsi="Times New Roman" w:cs="Times New Roman"/>
          <w:sz w:val="24"/>
          <w:szCs w:val="24"/>
        </w:rPr>
        <w:t>Особыми условиями реализации проектных решений являются:</w:t>
      </w:r>
      <w:r w:rsidRPr="0093384B">
        <w:rPr>
          <w:rFonts w:ascii="Times New Roman" w:eastAsia="Times New Roman" w:hAnsi="Times New Roman" w:cs="Times New Roman"/>
          <w:sz w:val="24"/>
          <w:szCs w:val="24"/>
        </w:rPr>
        <w:br/>
        <w:t>необходимость оформления и утверждения до реализации проектных решений акта выбора места размещения земельного участка для планируемой хозяйственной и иной деятельности, если указанный акт не был оформлен и утвержден в соответствии с законодательством об охране и использовании земель до представления проектной документации на государственную экологическую экспертизу;</w:t>
      </w:r>
      <w:proofErr w:type="gramEnd"/>
      <w:r w:rsidRPr="0093384B">
        <w:rPr>
          <w:rFonts w:ascii="Times New Roman" w:eastAsia="Times New Roman" w:hAnsi="Times New Roman" w:cs="Times New Roman"/>
          <w:sz w:val="24"/>
          <w:szCs w:val="24"/>
        </w:rPr>
        <w:br/>
      </w:r>
      <w:proofErr w:type="gramStart"/>
      <w:r w:rsidRPr="0093384B">
        <w:rPr>
          <w:rFonts w:ascii="Times New Roman" w:eastAsia="Times New Roman" w:hAnsi="Times New Roman" w:cs="Times New Roman"/>
          <w:sz w:val="24"/>
          <w:szCs w:val="24"/>
        </w:rPr>
        <w:t>необходимость перевода земель в другие категории, виды земель, изменения целевого назначения земельных участков и (или) изменения функционального использования территории до реализации проектных решений в соответствии с законодательством об охране и использовании земель, о строительстве, архитектуре и градостроительстве – если планируемая хозяйственная и иная деятельность не соответствует установленному правовому режиму охраны и использования этих земель и (или) зонированию территории;</w:t>
      </w:r>
      <w:proofErr w:type="gramEnd"/>
      <w:r w:rsidRPr="0093384B">
        <w:rPr>
          <w:rFonts w:ascii="Times New Roman" w:eastAsia="Times New Roman" w:hAnsi="Times New Roman" w:cs="Times New Roman"/>
          <w:sz w:val="24"/>
          <w:szCs w:val="24"/>
        </w:rPr>
        <w:br/>
        <w:t xml:space="preserve">необходимость принятия мер по сохранению уникальных, эталонных или иных ценных природных комплексов и </w:t>
      </w:r>
      <w:proofErr w:type="gramStart"/>
      <w:r w:rsidRPr="0093384B">
        <w:rPr>
          <w:rFonts w:ascii="Times New Roman" w:eastAsia="Times New Roman" w:hAnsi="Times New Roman" w:cs="Times New Roman"/>
          <w:sz w:val="24"/>
          <w:szCs w:val="24"/>
        </w:rPr>
        <w:t>объектов</w:t>
      </w:r>
      <w:proofErr w:type="gramEnd"/>
      <w:r w:rsidRPr="0093384B">
        <w:rPr>
          <w:rFonts w:ascii="Times New Roman" w:eastAsia="Times New Roman" w:hAnsi="Times New Roman" w:cs="Times New Roman"/>
          <w:sz w:val="24"/>
          <w:szCs w:val="24"/>
        </w:rPr>
        <w:t xml:space="preserve"> особо охраняемых природных территорий и территорий, зарезервированных для объявления особо охраняемыми природными территориями, а также мест обитания диких животных и мест произрастания дикорастущих растений, относящихся к видам, включенным в Красную книгу Республики Беларусь, – если есть угроза их повреждения или уничтожения при реализации проектных решений;</w:t>
      </w:r>
      <w:r w:rsidRPr="0093384B">
        <w:rPr>
          <w:rFonts w:ascii="Times New Roman" w:eastAsia="Times New Roman" w:hAnsi="Times New Roman" w:cs="Times New Roman"/>
          <w:sz w:val="24"/>
          <w:szCs w:val="24"/>
        </w:rPr>
        <w:br/>
        <w:t>необходимость доработки на следующей стадии проектирования отдельных проектных решений, не обеспечивающих соблюдение требований законодательства об охране окружающей среды и рациональном использовании природных ресурсов, и представления проектной документации следующей стадии проектирования на государственную экологическую экспертизу;</w:t>
      </w:r>
      <w:r w:rsidRPr="0093384B">
        <w:rPr>
          <w:rFonts w:ascii="Times New Roman" w:eastAsia="Times New Roman" w:hAnsi="Times New Roman" w:cs="Times New Roman"/>
          <w:sz w:val="24"/>
          <w:szCs w:val="24"/>
        </w:rPr>
        <w:br/>
        <w:t>необходимость разработки и реализации дополнительных природоохранных мероприятий в случае превышения нормативов по выбросам и сбросам загрязняющих веществ в окружающую среду после выхода объекта на проектную мощность;</w:t>
      </w:r>
      <w:r w:rsidRPr="0093384B">
        <w:rPr>
          <w:rFonts w:ascii="Times New Roman" w:eastAsia="Times New Roman" w:hAnsi="Times New Roman" w:cs="Times New Roman"/>
          <w:sz w:val="24"/>
          <w:szCs w:val="24"/>
        </w:rPr>
        <w:br/>
        <w:t>иные условия, предусмотренные законодательными актами.</w:t>
      </w:r>
      <w:r w:rsidRPr="0093384B">
        <w:rPr>
          <w:rFonts w:ascii="Times New Roman" w:eastAsia="Times New Roman" w:hAnsi="Times New Roman" w:cs="Times New Roman"/>
          <w:sz w:val="24"/>
          <w:szCs w:val="24"/>
        </w:rPr>
        <w:br/>
        <w:t xml:space="preserve">Заключение государственной экологической экспертизы подписывается уполномоченными должностными лицами, за исключением уполномоченного должностного лица, имеющего особое мнение по объекту государственной экологической экспертизы. При наличии особого мнения уполномоченного должностного лица по объекту государственной экологической экспертизы оно в письменной форме прилагается к заключению государственной экологической экспертизы, представляемому для утверждения. Особое мнение уполномоченного должностного лица рассматривается при </w:t>
      </w:r>
      <w:r w:rsidRPr="0093384B">
        <w:rPr>
          <w:rFonts w:ascii="Times New Roman" w:eastAsia="Times New Roman" w:hAnsi="Times New Roman" w:cs="Times New Roman"/>
          <w:sz w:val="24"/>
          <w:szCs w:val="24"/>
        </w:rPr>
        <w:lastRenderedPageBreak/>
        <w:t>принятии решения об утверждении заключения государственной экологической экспертизы, но не является приложением к утвержденному заключению государственной экологической экспертизы. Заключение государственной экологической экспертизы утверждается Министром (заместителем Министра) природных ресурсов и охраны окружающей среды Республики Беларусь, председателем (заместителем председателя) областного (Минского городского) комитета природных ресурсов и охраны окружающей среды в соответствии с их компетенцией.</w:t>
      </w:r>
      <w:r w:rsidRPr="0093384B">
        <w:rPr>
          <w:rFonts w:ascii="Times New Roman" w:eastAsia="Times New Roman" w:hAnsi="Times New Roman" w:cs="Times New Roman"/>
          <w:sz w:val="24"/>
          <w:szCs w:val="24"/>
        </w:rPr>
        <w:br/>
        <w:t>При отрицательном заключении государственной экологической экспертизы заказчик и (или) проектная организация обязаны при доработке проектной или иной документации учесть выводы, указанные в данном заключении, и представить ее на повторную экспертизу, если заказчик планируемой хозяйственной и иной деятельности не отказался от ее реализации.</w:t>
      </w:r>
      <w:r w:rsidRPr="0093384B">
        <w:rPr>
          <w:rFonts w:ascii="Times New Roman" w:eastAsia="Times New Roman" w:hAnsi="Times New Roman" w:cs="Times New Roman"/>
          <w:sz w:val="24"/>
          <w:szCs w:val="24"/>
        </w:rPr>
        <w:br/>
        <w:t>Утверждение проектной или иной документации, финансирование и реализация содержащихся в ней проектных решений без положительного заключения государственной экологической экспертизы запрещаются, если иное не установлено Президентом Республики Беларусь.</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b/>
          <w:bCs/>
          <w:sz w:val="24"/>
          <w:szCs w:val="24"/>
        </w:rPr>
        <w:t xml:space="preserve">Статья 16. </w:t>
      </w:r>
      <w:r w:rsidRPr="0093384B">
        <w:rPr>
          <w:rFonts w:ascii="Times New Roman" w:eastAsia="Times New Roman" w:hAnsi="Times New Roman" w:cs="Times New Roman"/>
          <w:sz w:val="24"/>
          <w:szCs w:val="24"/>
        </w:rPr>
        <w:t>Срок действия заключения государственной экологической экспертизы</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t>Срок действия заключения государственной экологической экспертизы ограничивается проектной продолжительностью реализации проектных решений, предусмотренных для объектов, указанных в части первой статьи 13 настоящего Закона, увеличенной на один год, если иное не предусмотрено законодательными актами.</w:t>
      </w:r>
      <w:r w:rsidRPr="0093384B">
        <w:rPr>
          <w:rFonts w:ascii="Times New Roman" w:eastAsia="Times New Roman" w:hAnsi="Times New Roman" w:cs="Times New Roman"/>
          <w:sz w:val="24"/>
          <w:szCs w:val="24"/>
        </w:rPr>
        <w:br/>
        <w:t>Срок действия заключения государственной экологической экспертизы по объектам государственной экологической экспертизы, за исключением объектов, указанных в части первой статьи 13 настоящего Закона, ограничивается установленным в соответствии с законодательством сроком действия документации по этим объектам.</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b/>
          <w:bCs/>
          <w:sz w:val="24"/>
          <w:szCs w:val="24"/>
        </w:rPr>
        <w:t xml:space="preserve">Статья 17. </w:t>
      </w:r>
      <w:r w:rsidRPr="0093384B">
        <w:rPr>
          <w:rFonts w:ascii="Times New Roman" w:eastAsia="Times New Roman" w:hAnsi="Times New Roman" w:cs="Times New Roman"/>
          <w:sz w:val="24"/>
          <w:szCs w:val="24"/>
        </w:rPr>
        <w:t>Прекращение действия заключения государственной экологической экспертизы</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t>Действие заключения государственной экологической экспертизы прекращается в случае:</w:t>
      </w:r>
      <w:r w:rsidRPr="0093384B">
        <w:rPr>
          <w:rFonts w:ascii="Times New Roman" w:eastAsia="Times New Roman" w:hAnsi="Times New Roman" w:cs="Times New Roman"/>
          <w:sz w:val="24"/>
          <w:szCs w:val="24"/>
        </w:rPr>
        <w:br/>
        <w:t>осуществления планируемой хозяйственной и иной деятельности с отступлениями от проектной или иной документации, по которой получено положительное заключение государственной экологической экспертизы, если это отступление связано с использованием природных ресурсов и (или) воздействием на окружающую среду;</w:t>
      </w:r>
      <w:r w:rsidRPr="0093384B">
        <w:rPr>
          <w:rFonts w:ascii="Times New Roman" w:eastAsia="Times New Roman" w:hAnsi="Times New Roman" w:cs="Times New Roman"/>
          <w:sz w:val="24"/>
          <w:szCs w:val="24"/>
        </w:rPr>
        <w:br/>
        <w:t>невыполнения особых условий реализации проектных решений, изложенных в заключени</w:t>
      </w:r>
      <w:proofErr w:type="gramStart"/>
      <w:r w:rsidRPr="0093384B">
        <w:rPr>
          <w:rFonts w:ascii="Times New Roman" w:eastAsia="Times New Roman" w:hAnsi="Times New Roman" w:cs="Times New Roman"/>
          <w:sz w:val="24"/>
          <w:szCs w:val="24"/>
        </w:rPr>
        <w:t>и</w:t>
      </w:r>
      <w:proofErr w:type="gramEnd"/>
      <w:r w:rsidRPr="0093384B">
        <w:rPr>
          <w:rFonts w:ascii="Times New Roman" w:eastAsia="Times New Roman" w:hAnsi="Times New Roman" w:cs="Times New Roman"/>
          <w:sz w:val="24"/>
          <w:szCs w:val="24"/>
        </w:rPr>
        <w:t xml:space="preserve"> государственной экологической экспертизы;</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t>внесения изменений в проектную или иную документацию после получения положительного заключения государственной экологической экспертизы, если эти изменения связаны с использованием природных ресурсов и (или) воздействием на окружающую среду;</w:t>
      </w:r>
      <w:r w:rsidRPr="0093384B">
        <w:rPr>
          <w:rFonts w:ascii="Times New Roman" w:eastAsia="Times New Roman" w:hAnsi="Times New Roman" w:cs="Times New Roman"/>
          <w:sz w:val="24"/>
          <w:szCs w:val="24"/>
        </w:rPr>
        <w:br/>
        <w:t>выявления факторов воздействия на окружающую среду, не учтенных в проектной или иной документации, по которой получено положительное заключение государственной экологической экспертизы;</w:t>
      </w:r>
      <w:r w:rsidRPr="0093384B">
        <w:rPr>
          <w:rFonts w:ascii="Times New Roman" w:eastAsia="Times New Roman" w:hAnsi="Times New Roman" w:cs="Times New Roman"/>
          <w:sz w:val="24"/>
          <w:szCs w:val="24"/>
        </w:rPr>
        <w:br/>
        <w:t>истечения срока действия заключения государственной экологической экспертизы.</w:t>
      </w:r>
      <w:r w:rsidRPr="0093384B">
        <w:rPr>
          <w:rFonts w:ascii="Times New Roman" w:eastAsia="Times New Roman" w:hAnsi="Times New Roman" w:cs="Times New Roman"/>
          <w:sz w:val="24"/>
          <w:szCs w:val="24"/>
        </w:rPr>
        <w:br/>
        <w:t>Действие заключения государственной экологической экспертизы в случаях, указанных в абзацах втором–четвертом части первой настоящей статьи, прекращается с момента наступления хотя бы одного из них.</w:t>
      </w:r>
      <w:r w:rsidRPr="0093384B">
        <w:rPr>
          <w:rFonts w:ascii="Times New Roman" w:eastAsia="Times New Roman" w:hAnsi="Times New Roman" w:cs="Times New Roman"/>
          <w:sz w:val="24"/>
          <w:szCs w:val="24"/>
        </w:rPr>
        <w:br/>
        <w:t xml:space="preserve">Действие заключения государственной экологической экспертизы в случае, указанном в абзаце пятом части первой настоящей статьи, прекращается после принятия должностным </w:t>
      </w:r>
      <w:r w:rsidRPr="0093384B">
        <w:rPr>
          <w:rFonts w:ascii="Times New Roman" w:eastAsia="Times New Roman" w:hAnsi="Times New Roman" w:cs="Times New Roman"/>
          <w:sz w:val="24"/>
          <w:szCs w:val="24"/>
        </w:rPr>
        <w:lastRenderedPageBreak/>
        <w:t>лицом, утвердившим данное заключение, соответствующего решения, о котором письменно уведомляется заказчик с указанием даты, с которой действие заключения государственной экологической экспертизы прекращается.</w:t>
      </w:r>
      <w:r w:rsidRPr="0093384B">
        <w:rPr>
          <w:rFonts w:ascii="Times New Roman" w:eastAsia="Times New Roman" w:hAnsi="Times New Roman" w:cs="Times New Roman"/>
          <w:sz w:val="24"/>
          <w:szCs w:val="24"/>
        </w:rPr>
        <w:br/>
        <w:t>Министерство природных ресурсов и охраны окружающей среды Республики Беларусь вправе принять решение о прекращении действия заключения государственной экологической экспертизы, выданного областным (Минским городским) комитетом природных ресурсов и охраны окружающей среды, в случае, указанном в абзаце пятом части первой настоящей статьи.</w:t>
      </w:r>
      <w:r w:rsidRPr="0093384B">
        <w:rPr>
          <w:rFonts w:ascii="Times New Roman" w:eastAsia="Times New Roman" w:hAnsi="Times New Roman" w:cs="Times New Roman"/>
          <w:sz w:val="24"/>
          <w:szCs w:val="24"/>
        </w:rPr>
        <w:br/>
        <w:t>Проектная или иная документация, по которой действие заключения государственной экологической экспертизы прекращено, подлежит повторному представлению на государственную экологическую экспертизу, если заказчик планируемой хозяйственной и иной деятельности не отказался от ее реализации.</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b/>
          <w:bCs/>
          <w:sz w:val="24"/>
          <w:szCs w:val="24"/>
        </w:rPr>
        <w:t>Статья 18.</w:t>
      </w:r>
      <w:r w:rsidRPr="0093384B">
        <w:rPr>
          <w:rFonts w:ascii="Times New Roman" w:eastAsia="Times New Roman" w:hAnsi="Times New Roman" w:cs="Times New Roman"/>
          <w:sz w:val="24"/>
          <w:szCs w:val="24"/>
        </w:rPr>
        <w:t xml:space="preserve"> Финансирование государственной экологической экспертизы</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t>Расходы, связанные с проведением государственной экологической экспертизы, финансируются за счет средств республиканского бюджета.</w:t>
      </w:r>
      <w:r w:rsidRPr="0093384B">
        <w:rPr>
          <w:rFonts w:ascii="Times New Roman" w:eastAsia="Times New Roman" w:hAnsi="Times New Roman" w:cs="Times New Roman"/>
          <w:sz w:val="24"/>
          <w:szCs w:val="24"/>
        </w:rPr>
        <w:br/>
        <w:t>При проведении государственной экологической экспертизы с привлечением внештатных специалистов выплата вознаграждения за выполненную ими работу осуществляется в порядке, установленном Советом Министров Республики Беларусь.</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b/>
          <w:bCs/>
          <w:sz w:val="24"/>
          <w:szCs w:val="24"/>
        </w:rPr>
        <w:t>ГЛАВА 4</w:t>
      </w:r>
      <w:r w:rsidRPr="0093384B">
        <w:rPr>
          <w:rFonts w:ascii="Times New Roman" w:eastAsia="Times New Roman" w:hAnsi="Times New Roman" w:cs="Times New Roman"/>
          <w:b/>
          <w:bCs/>
          <w:sz w:val="24"/>
          <w:szCs w:val="24"/>
        </w:rPr>
        <w:br/>
        <w:t>ПРАВА И ОБЯЗАННОСТИ ЗАКАЗЧИКОВ, ПРОЕКТНЫХ ОРГАНИЗАЦИЙ И УПОЛНОМОЧЕННЫХ ДОЛЖНОСТНЫХ ЛИЦ В ОБЛАСТИ ПРОВЕДЕНИЯ ГОСУДАРСТВЕННОЙ ЭКОЛОГИЧЕСКОЙ ЭКСПЕРТИЗЫ</w:t>
      </w:r>
      <w:r w:rsidRPr="0093384B">
        <w:rPr>
          <w:rFonts w:ascii="Times New Roman" w:eastAsia="Times New Roman" w:hAnsi="Times New Roman" w:cs="Times New Roman"/>
          <w:b/>
          <w:bCs/>
          <w:sz w:val="24"/>
          <w:szCs w:val="24"/>
        </w:rPr>
        <w:br/>
      </w:r>
      <w:r w:rsidRPr="0093384B">
        <w:rPr>
          <w:rFonts w:ascii="Times New Roman" w:eastAsia="Times New Roman" w:hAnsi="Times New Roman" w:cs="Times New Roman"/>
          <w:b/>
          <w:bCs/>
          <w:sz w:val="24"/>
          <w:szCs w:val="24"/>
        </w:rPr>
        <w:br/>
        <w:t>Статья 19.</w:t>
      </w:r>
      <w:r w:rsidRPr="0093384B">
        <w:rPr>
          <w:rFonts w:ascii="Times New Roman" w:eastAsia="Times New Roman" w:hAnsi="Times New Roman" w:cs="Times New Roman"/>
          <w:sz w:val="24"/>
          <w:szCs w:val="24"/>
        </w:rPr>
        <w:t xml:space="preserve"> Права заказчиков, проектных организаций в области проведения государственной экологической экспертизы</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t>Заказчики, проектные организации в области проведения государственной экологической экспертизы имеют право:</w:t>
      </w:r>
      <w:r w:rsidRPr="0093384B">
        <w:rPr>
          <w:rFonts w:ascii="Times New Roman" w:eastAsia="Times New Roman" w:hAnsi="Times New Roman" w:cs="Times New Roman"/>
          <w:sz w:val="24"/>
          <w:szCs w:val="24"/>
        </w:rPr>
        <w:br/>
        <w:t>получать от уполномоченных должностных лиц информацию о сроке, порядке и результатах проведения государственной экологической экспертизы по проектной или иной документации, представленной ими на государственную экологическую экспертизу;</w:t>
      </w:r>
      <w:r w:rsidRPr="0093384B">
        <w:rPr>
          <w:rFonts w:ascii="Times New Roman" w:eastAsia="Times New Roman" w:hAnsi="Times New Roman" w:cs="Times New Roman"/>
          <w:sz w:val="24"/>
          <w:szCs w:val="24"/>
        </w:rPr>
        <w:br/>
        <w:t xml:space="preserve">привлекать для проведения оценки </w:t>
      </w:r>
      <w:proofErr w:type="gramStart"/>
      <w:r w:rsidRPr="0093384B">
        <w:rPr>
          <w:rFonts w:ascii="Times New Roman" w:eastAsia="Times New Roman" w:hAnsi="Times New Roman" w:cs="Times New Roman"/>
          <w:sz w:val="24"/>
          <w:szCs w:val="24"/>
        </w:rPr>
        <w:t>воздействия</w:t>
      </w:r>
      <w:proofErr w:type="gramEnd"/>
      <w:r w:rsidRPr="0093384B">
        <w:rPr>
          <w:rFonts w:ascii="Times New Roman" w:eastAsia="Times New Roman" w:hAnsi="Times New Roman" w:cs="Times New Roman"/>
          <w:sz w:val="24"/>
          <w:szCs w:val="24"/>
        </w:rPr>
        <w:t xml:space="preserve"> на окружающую среду планируемой хозяйственной и иной деятельности и подготовки отчета по результатам ее проведения научные организации, деятельность которых связана с исследованиями в области охраны окружающей среды;</w:t>
      </w:r>
      <w:r w:rsidRPr="0093384B">
        <w:rPr>
          <w:rFonts w:ascii="Times New Roman" w:eastAsia="Times New Roman" w:hAnsi="Times New Roman" w:cs="Times New Roman"/>
          <w:sz w:val="24"/>
          <w:szCs w:val="24"/>
        </w:rPr>
        <w:br/>
        <w:t>требовать устранения нарушений установленного порядка проведения государственной экологической экспертизы;</w:t>
      </w:r>
      <w:r w:rsidRPr="0093384B">
        <w:rPr>
          <w:rFonts w:ascii="Times New Roman" w:eastAsia="Times New Roman" w:hAnsi="Times New Roman" w:cs="Times New Roman"/>
          <w:sz w:val="24"/>
          <w:szCs w:val="24"/>
        </w:rPr>
        <w:br/>
        <w:t>представлять письменные или устные пояснения и предложения по проектным решениям;</w:t>
      </w:r>
      <w:r w:rsidRPr="0093384B">
        <w:rPr>
          <w:rFonts w:ascii="Times New Roman" w:eastAsia="Times New Roman" w:hAnsi="Times New Roman" w:cs="Times New Roman"/>
          <w:sz w:val="24"/>
          <w:szCs w:val="24"/>
        </w:rPr>
        <w:br/>
        <w:t>обжаловать заключение государственной экологической экспертизы в вышестоящий орган и (или) в суд.</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b/>
          <w:bCs/>
          <w:sz w:val="24"/>
          <w:szCs w:val="24"/>
        </w:rPr>
        <w:t xml:space="preserve">Статья 20. </w:t>
      </w:r>
      <w:r w:rsidRPr="0093384B">
        <w:rPr>
          <w:rFonts w:ascii="Times New Roman" w:eastAsia="Times New Roman" w:hAnsi="Times New Roman" w:cs="Times New Roman"/>
          <w:sz w:val="24"/>
          <w:szCs w:val="24"/>
        </w:rPr>
        <w:t xml:space="preserve">Права уполномоченных должностных лиц в области проведения государственной экологической </w:t>
      </w:r>
      <w:proofErr w:type="gramStart"/>
      <w:r w:rsidRPr="0093384B">
        <w:rPr>
          <w:rFonts w:ascii="Times New Roman" w:eastAsia="Times New Roman" w:hAnsi="Times New Roman" w:cs="Times New Roman"/>
          <w:sz w:val="24"/>
          <w:szCs w:val="24"/>
        </w:rPr>
        <w:t>экспертизы</w:t>
      </w:r>
      <w:proofErr w:type="gramEnd"/>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t>Уполномоченные должностные лица в области проведения государственной экологической экспертизы имеют право:</w:t>
      </w:r>
      <w:r w:rsidRPr="0093384B">
        <w:rPr>
          <w:rFonts w:ascii="Times New Roman" w:eastAsia="Times New Roman" w:hAnsi="Times New Roman" w:cs="Times New Roman"/>
          <w:sz w:val="24"/>
          <w:szCs w:val="24"/>
        </w:rPr>
        <w:br/>
        <w:t xml:space="preserve">вносить предложения о привлечении к проведению государственной экологической экспертизы специалистов государственных и иных организаций Республики Беларусь, международных организаций и иностранных государств, обладающих специальными </w:t>
      </w:r>
      <w:r w:rsidRPr="0093384B">
        <w:rPr>
          <w:rFonts w:ascii="Times New Roman" w:eastAsia="Times New Roman" w:hAnsi="Times New Roman" w:cs="Times New Roman"/>
          <w:sz w:val="24"/>
          <w:szCs w:val="24"/>
        </w:rPr>
        <w:lastRenderedPageBreak/>
        <w:t>познаниями в определенных областях науки, техники и иных сферах деятельности;</w:t>
      </w:r>
      <w:r w:rsidRPr="0093384B">
        <w:rPr>
          <w:rFonts w:ascii="Times New Roman" w:eastAsia="Times New Roman" w:hAnsi="Times New Roman" w:cs="Times New Roman"/>
          <w:sz w:val="24"/>
          <w:szCs w:val="24"/>
        </w:rPr>
        <w:br/>
        <w:t>вносить предложения по совершенствованию организации проведения государственной экологической экспертизы;</w:t>
      </w:r>
      <w:r w:rsidRPr="0093384B">
        <w:rPr>
          <w:rFonts w:ascii="Times New Roman" w:eastAsia="Times New Roman" w:hAnsi="Times New Roman" w:cs="Times New Roman"/>
          <w:sz w:val="24"/>
          <w:szCs w:val="24"/>
        </w:rPr>
        <w:br/>
        <w:t>формулировать в письменной форме особое мнение по объекту государственной экологической экспертизы.</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b/>
          <w:bCs/>
          <w:sz w:val="24"/>
          <w:szCs w:val="24"/>
        </w:rPr>
        <w:t>Статья 21.</w:t>
      </w:r>
      <w:r w:rsidRPr="0093384B">
        <w:rPr>
          <w:rFonts w:ascii="Times New Roman" w:eastAsia="Times New Roman" w:hAnsi="Times New Roman" w:cs="Times New Roman"/>
          <w:sz w:val="24"/>
          <w:szCs w:val="24"/>
        </w:rPr>
        <w:t xml:space="preserve"> Обязанности заказчиков в области проведения государственной экологической экспертизы</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t>Заказчики в области проведения государственной экологической экспертизы обязаны:</w:t>
      </w:r>
      <w:r w:rsidRPr="0093384B">
        <w:rPr>
          <w:rFonts w:ascii="Times New Roman" w:eastAsia="Times New Roman" w:hAnsi="Times New Roman" w:cs="Times New Roman"/>
          <w:sz w:val="24"/>
          <w:szCs w:val="24"/>
        </w:rPr>
        <w:br/>
        <w:t>представлять на государственную экологическую экспертизу в соответствии с требованиями настоящего Закона и иных актов законодательства документацию, указанную в абзацах втором и пятом части второй статьи 5 настоящего Закона, до ее утверждения;</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t>утверждать документацию, указанную в абзаце пятом части второй статьи 5 настоящего Закона, при наличии положительного заключения государственной экологической экспертизы;</w:t>
      </w:r>
      <w:r w:rsidRPr="0093384B">
        <w:rPr>
          <w:rFonts w:ascii="Times New Roman" w:eastAsia="Times New Roman" w:hAnsi="Times New Roman" w:cs="Times New Roman"/>
          <w:sz w:val="24"/>
          <w:szCs w:val="24"/>
        </w:rPr>
        <w:br/>
        <w:t>осуществлять реализацию проектных решений по объектам государственной экологической экспертизы при наличии положительного заключения государственной экологической экспертизы, если иное не установлено Президентом Республики Беларусь;</w:t>
      </w:r>
      <w:r w:rsidRPr="0093384B">
        <w:rPr>
          <w:rFonts w:ascii="Times New Roman" w:eastAsia="Times New Roman" w:hAnsi="Times New Roman" w:cs="Times New Roman"/>
          <w:sz w:val="24"/>
          <w:szCs w:val="24"/>
        </w:rPr>
        <w:br/>
        <w:t xml:space="preserve">проводить в соответствии с законодательством совместно с местными Советами депутатов, местными исполнительными и распорядительными органами при участии проектных организаций общественные обсуждения градостроительных проектов общего планирования, специального планирования, </w:t>
      </w:r>
      <w:proofErr w:type="gramStart"/>
      <w:r w:rsidRPr="0093384B">
        <w:rPr>
          <w:rFonts w:ascii="Times New Roman" w:eastAsia="Times New Roman" w:hAnsi="Times New Roman" w:cs="Times New Roman"/>
          <w:sz w:val="24"/>
          <w:szCs w:val="24"/>
        </w:rPr>
        <w:t>архитектурных проектов</w:t>
      </w:r>
      <w:proofErr w:type="gramEnd"/>
      <w:r w:rsidRPr="0093384B">
        <w:rPr>
          <w:rFonts w:ascii="Times New Roman" w:eastAsia="Times New Roman" w:hAnsi="Times New Roman" w:cs="Times New Roman"/>
          <w:sz w:val="24"/>
          <w:szCs w:val="24"/>
        </w:rPr>
        <w:t xml:space="preserve"> застройки территорий, а также отчетов об оценке воздействия на окружающую среду.</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b/>
          <w:bCs/>
          <w:sz w:val="24"/>
          <w:szCs w:val="24"/>
        </w:rPr>
        <w:t xml:space="preserve">Статья 22. </w:t>
      </w:r>
      <w:proofErr w:type="gramStart"/>
      <w:r w:rsidRPr="0093384B">
        <w:rPr>
          <w:rFonts w:ascii="Times New Roman" w:eastAsia="Times New Roman" w:hAnsi="Times New Roman" w:cs="Times New Roman"/>
          <w:sz w:val="24"/>
          <w:szCs w:val="24"/>
        </w:rPr>
        <w:t>Обязанности проектных организаций в области проведения государственной экологической экспертизы</w:t>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t>Проектные организации в области проведения государственной экологической экспертизы обязаны:</w:t>
      </w:r>
      <w:r w:rsidRPr="0093384B">
        <w:rPr>
          <w:rFonts w:ascii="Times New Roman" w:eastAsia="Times New Roman" w:hAnsi="Times New Roman" w:cs="Times New Roman"/>
          <w:sz w:val="24"/>
          <w:szCs w:val="24"/>
        </w:rPr>
        <w:br/>
      </w:r>
      <w:proofErr w:type="spellStart"/>
      <w:r w:rsidRPr="0093384B">
        <w:rPr>
          <w:rFonts w:ascii="Times New Roman" w:eastAsia="Times New Roman" w:hAnsi="Times New Roman" w:cs="Times New Roman"/>
          <w:sz w:val="24"/>
          <w:szCs w:val="24"/>
        </w:rPr>
        <w:t>редставлять</w:t>
      </w:r>
      <w:proofErr w:type="spellEnd"/>
      <w:r w:rsidRPr="0093384B">
        <w:rPr>
          <w:rFonts w:ascii="Times New Roman" w:eastAsia="Times New Roman" w:hAnsi="Times New Roman" w:cs="Times New Roman"/>
          <w:sz w:val="24"/>
          <w:szCs w:val="24"/>
        </w:rPr>
        <w:t xml:space="preserve"> в соответствии с требованиями настоящего Закона и иных актов законодательства на государственную экологическую экспертизу проектную или иную документацию, указанную в абзацах втором, четвертом и пятом части первой и абзацах третьем и четвертом части второй статьи 5 настоящего Закона, а также проектную</w:t>
      </w:r>
      <w:proofErr w:type="gramEnd"/>
      <w:r w:rsidRPr="0093384B">
        <w:rPr>
          <w:rFonts w:ascii="Times New Roman" w:eastAsia="Times New Roman" w:hAnsi="Times New Roman" w:cs="Times New Roman"/>
          <w:sz w:val="24"/>
          <w:szCs w:val="24"/>
        </w:rPr>
        <w:t xml:space="preserve"> документацию, включая отчеты об оценке воздействия на окружающую среду, по объектам, указанным в части первой статьи 13 настоящего Закона, до передачи ее заказчику;</w:t>
      </w:r>
      <w:r w:rsidRPr="0093384B">
        <w:rPr>
          <w:rFonts w:ascii="Times New Roman" w:eastAsia="Times New Roman" w:hAnsi="Times New Roman" w:cs="Times New Roman"/>
          <w:sz w:val="24"/>
          <w:szCs w:val="24"/>
        </w:rPr>
        <w:br/>
        <w:t>передавать заказчику проектную или иную документацию с положительным заключением государственной экологической экспертизы;</w:t>
      </w:r>
      <w:r w:rsidRPr="0093384B">
        <w:rPr>
          <w:rFonts w:ascii="Times New Roman" w:eastAsia="Times New Roman" w:hAnsi="Times New Roman" w:cs="Times New Roman"/>
          <w:sz w:val="24"/>
          <w:szCs w:val="24"/>
        </w:rPr>
        <w:br/>
      </w:r>
      <w:proofErr w:type="gramStart"/>
      <w:r w:rsidRPr="0093384B">
        <w:rPr>
          <w:rFonts w:ascii="Times New Roman" w:eastAsia="Times New Roman" w:hAnsi="Times New Roman" w:cs="Times New Roman"/>
          <w:sz w:val="24"/>
          <w:szCs w:val="24"/>
        </w:rPr>
        <w:t>принимать участие в общественных обсуждениях градостроительных проектов общего планирования, специального планирования, архитектурных проектов застройки территорий, а также отчетов об оценке воздействия на окружающую среду, разработчиками которых они являются;</w:t>
      </w:r>
      <w:r w:rsidRPr="0093384B">
        <w:rPr>
          <w:rFonts w:ascii="Times New Roman" w:eastAsia="Times New Roman" w:hAnsi="Times New Roman" w:cs="Times New Roman"/>
          <w:sz w:val="24"/>
          <w:szCs w:val="24"/>
        </w:rPr>
        <w:br/>
        <w:t>принимать участие в консультациях с затрагиваемыми сторонами, общественных обсуждениях отчетов об оценке воздействия на окружающую среду при трансграничном воздействии, разработчиками которых они являются.</w:t>
      </w:r>
      <w:proofErr w:type="gramEnd"/>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b/>
          <w:bCs/>
          <w:sz w:val="24"/>
          <w:szCs w:val="24"/>
        </w:rPr>
        <w:t xml:space="preserve">Статья 23. </w:t>
      </w:r>
      <w:r w:rsidRPr="0093384B">
        <w:rPr>
          <w:rFonts w:ascii="Times New Roman" w:eastAsia="Times New Roman" w:hAnsi="Times New Roman" w:cs="Times New Roman"/>
          <w:sz w:val="24"/>
          <w:szCs w:val="24"/>
        </w:rPr>
        <w:t xml:space="preserve">Обязанности уполномоченных должностных лиц в области проведения государственной экологической </w:t>
      </w:r>
      <w:proofErr w:type="gramStart"/>
      <w:r w:rsidRPr="0093384B">
        <w:rPr>
          <w:rFonts w:ascii="Times New Roman" w:eastAsia="Times New Roman" w:hAnsi="Times New Roman" w:cs="Times New Roman"/>
          <w:sz w:val="24"/>
          <w:szCs w:val="24"/>
        </w:rPr>
        <w:t>экспертизы</w:t>
      </w:r>
      <w:proofErr w:type="gramEnd"/>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br/>
      </w:r>
      <w:r w:rsidRPr="0093384B">
        <w:rPr>
          <w:rFonts w:ascii="Times New Roman" w:eastAsia="Times New Roman" w:hAnsi="Times New Roman" w:cs="Times New Roman"/>
          <w:sz w:val="24"/>
          <w:szCs w:val="24"/>
        </w:rPr>
        <w:lastRenderedPageBreak/>
        <w:t>Уполномоченные должностные лица в области проведения государственной экологической экспертизы обязаны:</w:t>
      </w:r>
      <w:r w:rsidRPr="0093384B">
        <w:rPr>
          <w:rFonts w:ascii="Times New Roman" w:eastAsia="Times New Roman" w:hAnsi="Times New Roman" w:cs="Times New Roman"/>
          <w:sz w:val="24"/>
          <w:szCs w:val="24"/>
        </w:rPr>
        <w:br/>
        <w:t>осуществлять полный, объективный и комплексный анализ проектной или иной документации, представленной на государственную экологическую экспертизу, устанавливать соответствие или несоответствие проектных решений требованиям законодательства об охране окружающей среды и рациональном использовании природных ресурсов;</w:t>
      </w:r>
      <w:r w:rsidRPr="0093384B">
        <w:rPr>
          <w:rFonts w:ascii="Times New Roman" w:eastAsia="Times New Roman" w:hAnsi="Times New Roman" w:cs="Times New Roman"/>
          <w:sz w:val="24"/>
          <w:szCs w:val="24"/>
        </w:rPr>
        <w:br/>
        <w:t>соблюдать при проведении государственной экологической экспертизы требования настоящего Закона и иных актов законодательства;</w:t>
      </w:r>
      <w:r w:rsidRPr="0093384B">
        <w:rPr>
          <w:rFonts w:ascii="Times New Roman" w:eastAsia="Times New Roman" w:hAnsi="Times New Roman" w:cs="Times New Roman"/>
          <w:sz w:val="24"/>
          <w:szCs w:val="24"/>
        </w:rPr>
        <w:br/>
        <w:t>составлять заключения государственной экологической экспертизы по представленной проектной или иной документации;</w:t>
      </w:r>
      <w:r w:rsidRPr="0093384B">
        <w:rPr>
          <w:rFonts w:ascii="Times New Roman" w:eastAsia="Times New Roman" w:hAnsi="Times New Roman" w:cs="Times New Roman"/>
          <w:sz w:val="24"/>
          <w:szCs w:val="24"/>
        </w:rPr>
        <w:br/>
      </w:r>
    </w:p>
    <w:p w:rsidR="00357037" w:rsidRPr="0093384B" w:rsidRDefault="00357037" w:rsidP="00FF69BB">
      <w:pPr>
        <w:spacing w:after="0" w:line="240" w:lineRule="auto"/>
        <w:jc w:val="both"/>
        <w:rPr>
          <w:rFonts w:ascii="Times New Roman" w:hAnsi="Times New Roman" w:cs="Times New Roman"/>
          <w:sz w:val="28"/>
          <w:szCs w:val="28"/>
        </w:rPr>
      </w:pPr>
    </w:p>
    <w:p w:rsidR="00357037" w:rsidRPr="0093384B" w:rsidRDefault="00357037" w:rsidP="00FF69BB">
      <w:pPr>
        <w:spacing w:after="0" w:line="240" w:lineRule="auto"/>
        <w:jc w:val="both"/>
        <w:rPr>
          <w:rFonts w:ascii="Times New Roman" w:hAnsi="Times New Roman" w:cs="Times New Roman"/>
          <w:sz w:val="28"/>
          <w:szCs w:val="28"/>
        </w:rPr>
      </w:pPr>
    </w:p>
    <w:p w:rsidR="0093384B" w:rsidRDefault="0093384B" w:rsidP="00DA62EC">
      <w:pPr>
        <w:spacing w:after="0" w:line="240" w:lineRule="auto"/>
        <w:jc w:val="center"/>
        <w:rPr>
          <w:rFonts w:ascii="Times New Roman" w:hAnsi="Times New Roman" w:cs="Times New Roman"/>
          <w:sz w:val="28"/>
          <w:szCs w:val="28"/>
        </w:rPr>
      </w:pPr>
    </w:p>
    <w:p w:rsidR="0093384B" w:rsidRDefault="0093384B" w:rsidP="00DA62EC">
      <w:pPr>
        <w:spacing w:after="0" w:line="240" w:lineRule="auto"/>
        <w:jc w:val="center"/>
        <w:rPr>
          <w:rFonts w:ascii="Times New Roman" w:hAnsi="Times New Roman" w:cs="Times New Roman"/>
          <w:sz w:val="28"/>
          <w:szCs w:val="28"/>
        </w:rPr>
      </w:pPr>
    </w:p>
    <w:p w:rsidR="0093384B" w:rsidRDefault="0093384B" w:rsidP="00DA62EC">
      <w:pPr>
        <w:spacing w:after="0" w:line="240" w:lineRule="auto"/>
        <w:jc w:val="center"/>
        <w:rPr>
          <w:rFonts w:ascii="Times New Roman" w:hAnsi="Times New Roman" w:cs="Times New Roman"/>
          <w:sz w:val="28"/>
          <w:szCs w:val="28"/>
        </w:rPr>
      </w:pPr>
    </w:p>
    <w:p w:rsidR="0093384B" w:rsidRDefault="0093384B" w:rsidP="00DA62EC">
      <w:pPr>
        <w:spacing w:after="0" w:line="240" w:lineRule="auto"/>
        <w:jc w:val="center"/>
        <w:rPr>
          <w:rFonts w:ascii="Times New Roman" w:hAnsi="Times New Roman" w:cs="Times New Roman"/>
          <w:sz w:val="28"/>
          <w:szCs w:val="28"/>
        </w:rPr>
      </w:pPr>
    </w:p>
    <w:p w:rsidR="0093384B" w:rsidRDefault="0093384B" w:rsidP="00DA62EC">
      <w:pPr>
        <w:spacing w:after="0" w:line="240" w:lineRule="auto"/>
        <w:jc w:val="center"/>
        <w:rPr>
          <w:rFonts w:ascii="Times New Roman" w:hAnsi="Times New Roman" w:cs="Times New Roman"/>
          <w:sz w:val="28"/>
          <w:szCs w:val="28"/>
        </w:rPr>
      </w:pPr>
    </w:p>
    <w:p w:rsidR="0093384B" w:rsidRDefault="0093384B" w:rsidP="00DA62EC">
      <w:pPr>
        <w:spacing w:after="0" w:line="240" w:lineRule="auto"/>
        <w:jc w:val="center"/>
        <w:rPr>
          <w:rFonts w:ascii="Times New Roman" w:hAnsi="Times New Roman" w:cs="Times New Roman"/>
          <w:sz w:val="28"/>
          <w:szCs w:val="28"/>
        </w:rPr>
      </w:pPr>
    </w:p>
    <w:p w:rsidR="0093384B" w:rsidRDefault="0093384B" w:rsidP="00DA62EC">
      <w:pPr>
        <w:spacing w:after="0" w:line="240" w:lineRule="auto"/>
        <w:jc w:val="center"/>
        <w:rPr>
          <w:rFonts w:ascii="Times New Roman" w:hAnsi="Times New Roman" w:cs="Times New Roman"/>
          <w:sz w:val="28"/>
          <w:szCs w:val="28"/>
        </w:rPr>
      </w:pPr>
    </w:p>
    <w:p w:rsidR="0093384B" w:rsidRDefault="0093384B" w:rsidP="00DA62EC">
      <w:pPr>
        <w:spacing w:after="0" w:line="240" w:lineRule="auto"/>
        <w:jc w:val="center"/>
        <w:rPr>
          <w:rFonts w:ascii="Times New Roman" w:hAnsi="Times New Roman" w:cs="Times New Roman"/>
          <w:sz w:val="28"/>
          <w:szCs w:val="28"/>
        </w:rPr>
      </w:pPr>
    </w:p>
    <w:p w:rsidR="0093384B" w:rsidRDefault="0093384B" w:rsidP="00DA62EC">
      <w:pPr>
        <w:spacing w:after="0" w:line="240" w:lineRule="auto"/>
        <w:jc w:val="center"/>
        <w:rPr>
          <w:rFonts w:ascii="Times New Roman" w:hAnsi="Times New Roman" w:cs="Times New Roman"/>
          <w:sz w:val="28"/>
          <w:szCs w:val="28"/>
        </w:rPr>
      </w:pPr>
    </w:p>
    <w:p w:rsidR="0093384B" w:rsidRDefault="0093384B" w:rsidP="00DA62EC">
      <w:pPr>
        <w:spacing w:after="0" w:line="240" w:lineRule="auto"/>
        <w:jc w:val="center"/>
        <w:rPr>
          <w:rFonts w:ascii="Times New Roman" w:hAnsi="Times New Roman" w:cs="Times New Roman"/>
          <w:sz w:val="28"/>
          <w:szCs w:val="28"/>
        </w:rPr>
      </w:pPr>
    </w:p>
    <w:p w:rsidR="0093384B" w:rsidRDefault="0093384B" w:rsidP="00DA62EC">
      <w:pPr>
        <w:spacing w:after="0" w:line="240" w:lineRule="auto"/>
        <w:jc w:val="center"/>
        <w:rPr>
          <w:rFonts w:ascii="Times New Roman" w:hAnsi="Times New Roman" w:cs="Times New Roman"/>
          <w:sz w:val="28"/>
          <w:szCs w:val="28"/>
        </w:rPr>
      </w:pPr>
    </w:p>
    <w:p w:rsidR="0093384B" w:rsidRDefault="0093384B" w:rsidP="00DA62EC">
      <w:pPr>
        <w:spacing w:after="0" w:line="240" w:lineRule="auto"/>
        <w:jc w:val="center"/>
        <w:rPr>
          <w:rFonts w:ascii="Times New Roman" w:hAnsi="Times New Roman" w:cs="Times New Roman"/>
          <w:sz w:val="28"/>
          <w:szCs w:val="28"/>
        </w:rPr>
      </w:pPr>
    </w:p>
    <w:p w:rsidR="0093384B" w:rsidRDefault="0093384B" w:rsidP="00DA62EC">
      <w:pPr>
        <w:spacing w:after="0" w:line="240" w:lineRule="auto"/>
        <w:jc w:val="center"/>
        <w:rPr>
          <w:rFonts w:ascii="Times New Roman" w:hAnsi="Times New Roman" w:cs="Times New Roman"/>
          <w:sz w:val="28"/>
          <w:szCs w:val="28"/>
        </w:rPr>
      </w:pPr>
    </w:p>
    <w:p w:rsidR="0093384B" w:rsidRDefault="0093384B" w:rsidP="00DA62EC">
      <w:pPr>
        <w:spacing w:after="0" w:line="240" w:lineRule="auto"/>
        <w:jc w:val="center"/>
        <w:rPr>
          <w:rFonts w:ascii="Times New Roman" w:hAnsi="Times New Roman" w:cs="Times New Roman"/>
          <w:sz w:val="28"/>
          <w:szCs w:val="28"/>
        </w:rPr>
      </w:pPr>
    </w:p>
    <w:p w:rsidR="0093384B" w:rsidRDefault="0093384B" w:rsidP="00DA62EC">
      <w:pPr>
        <w:spacing w:after="0" w:line="240" w:lineRule="auto"/>
        <w:jc w:val="center"/>
        <w:rPr>
          <w:rFonts w:ascii="Times New Roman" w:hAnsi="Times New Roman" w:cs="Times New Roman"/>
          <w:sz w:val="28"/>
          <w:szCs w:val="28"/>
        </w:rPr>
      </w:pPr>
    </w:p>
    <w:p w:rsidR="0093384B" w:rsidRDefault="0093384B" w:rsidP="00DA62EC">
      <w:pPr>
        <w:spacing w:after="0" w:line="240" w:lineRule="auto"/>
        <w:jc w:val="center"/>
        <w:rPr>
          <w:rFonts w:ascii="Times New Roman" w:hAnsi="Times New Roman" w:cs="Times New Roman"/>
          <w:sz w:val="28"/>
          <w:szCs w:val="28"/>
        </w:rPr>
      </w:pPr>
    </w:p>
    <w:p w:rsidR="0093384B" w:rsidRDefault="0093384B" w:rsidP="00DA62EC">
      <w:pPr>
        <w:spacing w:after="0" w:line="240" w:lineRule="auto"/>
        <w:jc w:val="center"/>
        <w:rPr>
          <w:rFonts w:ascii="Times New Roman" w:hAnsi="Times New Roman" w:cs="Times New Roman"/>
          <w:sz w:val="28"/>
          <w:szCs w:val="28"/>
        </w:rPr>
      </w:pPr>
    </w:p>
    <w:p w:rsidR="0093384B" w:rsidRDefault="0093384B" w:rsidP="00DA62EC">
      <w:pPr>
        <w:spacing w:after="0" w:line="240" w:lineRule="auto"/>
        <w:jc w:val="center"/>
        <w:rPr>
          <w:rFonts w:ascii="Times New Roman" w:hAnsi="Times New Roman" w:cs="Times New Roman"/>
          <w:sz w:val="28"/>
          <w:szCs w:val="28"/>
        </w:rPr>
      </w:pPr>
    </w:p>
    <w:p w:rsidR="0093384B" w:rsidRDefault="0093384B" w:rsidP="00DA62EC">
      <w:pPr>
        <w:spacing w:after="0" w:line="240" w:lineRule="auto"/>
        <w:jc w:val="center"/>
        <w:rPr>
          <w:rFonts w:ascii="Times New Roman" w:hAnsi="Times New Roman" w:cs="Times New Roman"/>
          <w:sz w:val="28"/>
          <w:szCs w:val="28"/>
        </w:rPr>
      </w:pPr>
    </w:p>
    <w:p w:rsidR="0093384B" w:rsidRDefault="0093384B" w:rsidP="00DA62EC">
      <w:pPr>
        <w:spacing w:after="0" w:line="240" w:lineRule="auto"/>
        <w:jc w:val="center"/>
        <w:rPr>
          <w:rFonts w:ascii="Times New Roman" w:hAnsi="Times New Roman" w:cs="Times New Roman"/>
          <w:sz w:val="28"/>
          <w:szCs w:val="28"/>
        </w:rPr>
      </w:pPr>
    </w:p>
    <w:p w:rsidR="0093384B" w:rsidRDefault="0093384B" w:rsidP="00DA62EC">
      <w:pPr>
        <w:spacing w:after="0" w:line="240" w:lineRule="auto"/>
        <w:jc w:val="center"/>
        <w:rPr>
          <w:rFonts w:ascii="Times New Roman" w:hAnsi="Times New Roman" w:cs="Times New Roman"/>
          <w:sz w:val="28"/>
          <w:szCs w:val="28"/>
        </w:rPr>
      </w:pPr>
    </w:p>
    <w:p w:rsidR="0093384B" w:rsidRDefault="0093384B" w:rsidP="00DA62EC">
      <w:pPr>
        <w:spacing w:after="0" w:line="240" w:lineRule="auto"/>
        <w:jc w:val="center"/>
        <w:rPr>
          <w:rFonts w:ascii="Times New Roman" w:hAnsi="Times New Roman" w:cs="Times New Roman"/>
          <w:sz w:val="28"/>
          <w:szCs w:val="28"/>
        </w:rPr>
      </w:pPr>
    </w:p>
    <w:p w:rsidR="0093384B" w:rsidRDefault="0093384B" w:rsidP="00DA62EC">
      <w:pPr>
        <w:spacing w:after="0" w:line="240" w:lineRule="auto"/>
        <w:jc w:val="center"/>
        <w:rPr>
          <w:rFonts w:ascii="Times New Roman" w:hAnsi="Times New Roman" w:cs="Times New Roman"/>
          <w:sz w:val="28"/>
          <w:szCs w:val="28"/>
        </w:rPr>
      </w:pPr>
    </w:p>
    <w:p w:rsidR="0093384B" w:rsidRDefault="0093384B" w:rsidP="00DA62EC">
      <w:pPr>
        <w:spacing w:after="0" w:line="240" w:lineRule="auto"/>
        <w:jc w:val="center"/>
        <w:rPr>
          <w:rFonts w:ascii="Times New Roman" w:hAnsi="Times New Roman" w:cs="Times New Roman"/>
          <w:sz w:val="28"/>
          <w:szCs w:val="28"/>
        </w:rPr>
      </w:pPr>
    </w:p>
    <w:p w:rsidR="0093384B" w:rsidRDefault="0093384B" w:rsidP="00DA62EC">
      <w:pPr>
        <w:spacing w:after="0" w:line="240" w:lineRule="auto"/>
        <w:jc w:val="center"/>
        <w:rPr>
          <w:rFonts w:ascii="Times New Roman" w:hAnsi="Times New Roman" w:cs="Times New Roman"/>
          <w:sz w:val="28"/>
          <w:szCs w:val="28"/>
        </w:rPr>
      </w:pPr>
    </w:p>
    <w:p w:rsidR="0093384B" w:rsidRDefault="0093384B" w:rsidP="00DA62EC">
      <w:pPr>
        <w:spacing w:after="0" w:line="240" w:lineRule="auto"/>
        <w:jc w:val="center"/>
        <w:rPr>
          <w:rFonts w:ascii="Times New Roman" w:hAnsi="Times New Roman" w:cs="Times New Roman"/>
          <w:sz w:val="28"/>
          <w:szCs w:val="28"/>
        </w:rPr>
      </w:pPr>
    </w:p>
    <w:p w:rsidR="0093384B" w:rsidRDefault="0093384B" w:rsidP="00DA62EC">
      <w:pPr>
        <w:spacing w:after="0" w:line="240" w:lineRule="auto"/>
        <w:jc w:val="center"/>
        <w:rPr>
          <w:rFonts w:ascii="Times New Roman" w:hAnsi="Times New Roman" w:cs="Times New Roman"/>
          <w:sz w:val="28"/>
          <w:szCs w:val="28"/>
        </w:rPr>
      </w:pPr>
    </w:p>
    <w:p w:rsidR="0093384B" w:rsidRDefault="0093384B" w:rsidP="00DA62EC">
      <w:pPr>
        <w:spacing w:after="0" w:line="240" w:lineRule="auto"/>
        <w:jc w:val="center"/>
        <w:rPr>
          <w:rFonts w:ascii="Times New Roman" w:hAnsi="Times New Roman" w:cs="Times New Roman"/>
          <w:sz w:val="28"/>
          <w:szCs w:val="28"/>
        </w:rPr>
      </w:pPr>
    </w:p>
    <w:p w:rsidR="0093384B" w:rsidRDefault="0093384B" w:rsidP="00DA62EC">
      <w:pPr>
        <w:spacing w:after="0" w:line="240" w:lineRule="auto"/>
        <w:jc w:val="center"/>
        <w:rPr>
          <w:rFonts w:ascii="Times New Roman" w:hAnsi="Times New Roman" w:cs="Times New Roman"/>
          <w:sz w:val="28"/>
          <w:szCs w:val="28"/>
        </w:rPr>
      </w:pPr>
    </w:p>
    <w:p w:rsidR="0093384B" w:rsidRDefault="0093384B" w:rsidP="00DA62EC">
      <w:pPr>
        <w:spacing w:after="0" w:line="240" w:lineRule="auto"/>
        <w:jc w:val="center"/>
        <w:rPr>
          <w:rFonts w:ascii="Times New Roman" w:hAnsi="Times New Roman" w:cs="Times New Roman"/>
          <w:sz w:val="28"/>
          <w:szCs w:val="28"/>
        </w:rPr>
      </w:pPr>
    </w:p>
    <w:p w:rsidR="00AC7E98" w:rsidRDefault="00AC7E98" w:rsidP="00DA62EC">
      <w:pPr>
        <w:spacing w:after="0" w:line="240" w:lineRule="auto"/>
        <w:jc w:val="center"/>
        <w:rPr>
          <w:rFonts w:ascii="Times New Roman" w:hAnsi="Times New Roman" w:cs="Times New Roman"/>
          <w:sz w:val="28"/>
          <w:szCs w:val="28"/>
        </w:rPr>
      </w:pPr>
      <w:bookmarkStart w:id="0" w:name="_GoBack"/>
      <w:bookmarkEnd w:id="0"/>
    </w:p>
    <w:p w:rsidR="0093384B" w:rsidRDefault="0093384B" w:rsidP="00DA62EC">
      <w:pPr>
        <w:spacing w:after="0" w:line="240" w:lineRule="auto"/>
        <w:jc w:val="center"/>
        <w:rPr>
          <w:rFonts w:ascii="Times New Roman" w:hAnsi="Times New Roman" w:cs="Times New Roman"/>
          <w:sz w:val="28"/>
          <w:szCs w:val="28"/>
        </w:rPr>
      </w:pPr>
    </w:p>
    <w:p w:rsidR="00357037" w:rsidRDefault="00357037" w:rsidP="00DA62E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МИНИСТЕРСТВО ОБРАЗОВАНИЯ РЕСПУБЛИКИ БЕЛАРУСЬ</w:t>
      </w:r>
    </w:p>
    <w:p w:rsidR="00357037" w:rsidRDefault="00357037" w:rsidP="00DA62EC">
      <w:pPr>
        <w:spacing w:after="0" w:line="240" w:lineRule="auto"/>
        <w:jc w:val="center"/>
        <w:rPr>
          <w:rFonts w:ascii="Times New Roman" w:hAnsi="Times New Roman" w:cs="Times New Roman"/>
          <w:sz w:val="28"/>
          <w:szCs w:val="28"/>
        </w:rPr>
      </w:pPr>
    </w:p>
    <w:p w:rsidR="00357037" w:rsidRDefault="00357037" w:rsidP="00DA62E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ФИЛИАЛ ГОСУДАРСТВЕННОГО УЧРЕЖДЕНИЯ ОБРАЗОВАНИЯ</w:t>
      </w:r>
    </w:p>
    <w:p w:rsidR="00357037" w:rsidRDefault="00357037" w:rsidP="00DA62E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«ИНСТИТУТ ТЕХНОЛОГИЙ ИНФОРМАЦИИ И УПРАВЛЕНИЯ»</w:t>
      </w:r>
    </w:p>
    <w:p w:rsidR="00DA62EC" w:rsidRDefault="00DA62EC" w:rsidP="00DA62E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БЕЛОРУССКОГО ГОСУДАРСТВЕННОГО УНИВЕРСИТЕТА</w:t>
      </w:r>
    </w:p>
    <w:p w:rsidR="00357037" w:rsidRDefault="00357037" w:rsidP="00DA62EC">
      <w:pPr>
        <w:spacing w:after="0" w:line="240" w:lineRule="auto"/>
        <w:jc w:val="center"/>
        <w:rPr>
          <w:rFonts w:ascii="Times New Roman" w:hAnsi="Times New Roman" w:cs="Times New Roman"/>
          <w:sz w:val="28"/>
          <w:szCs w:val="28"/>
        </w:rPr>
      </w:pPr>
    </w:p>
    <w:p w:rsidR="00357037" w:rsidRDefault="00357037" w:rsidP="00FF69BB">
      <w:pPr>
        <w:spacing w:after="0" w:line="240" w:lineRule="auto"/>
        <w:jc w:val="both"/>
        <w:rPr>
          <w:rFonts w:ascii="Times New Roman" w:hAnsi="Times New Roman" w:cs="Times New Roman"/>
          <w:sz w:val="28"/>
          <w:szCs w:val="28"/>
        </w:rPr>
      </w:pPr>
    </w:p>
    <w:p w:rsidR="00357037" w:rsidRDefault="00357037" w:rsidP="00FF69BB">
      <w:pPr>
        <w:spacing w:after="0" w:line="240" w:lineRule="auto"/>
        <w:jc w:val="both"/>
        <w:rPr>
          <w:rFonts w:ascii="Times New Roman" w:hAnsi="Times New Roman" w:cs="Times New Roman"/>
          <w:sz w:val="28"/>
          <w:szCs w:val="28"/>
        </w:rPr>
      </w:pPr>
    </w:p>
    <w:p w:rsidR="00357037" w:rsidRDefault="00357037" w:rsidP="00FF69BB">
      <w:pPr>
        <w:spacing w:after="0" w:line="240" w:lineRule="auto"/>
        <w:jc w:val="both"/>
        <w:rPr>
          <w:rFonts w:ascii="Times New Roman" w:hAnsi="Times New Roman" w:cs="Times New Roman"/>
          <w:sz w:val="28"/>
          <w:szCs w:val="28"/>
        </w:rPr>
      </w:pPr>
    </w:p>
    <w:p w:rsidR="00357037" w:rsidRDefault="00357037" w:rsidP="00FF69BB">
      <w:pPr>
        <w:spacing w:after="0" w:line="240" w:lineRule="auto"/>
        <w:jc w:val="both"/>
        <w:rPr>
          <w:rFonts w:ascii="Times New Roman" w:hAnsi="Times New Roman" w:cs="Times New Roman"/>
          <w:sz w:val="28"/>
          <w:szCs w:val="28"/>
        </w:rPr>
      </w:pPr>
    </w:p>
    <w:p w:rsidR="00357037" w:rsidRDefault="00357037" w:rsidP="00FF69BB">
      <w:pPr>
        <w:spacing w:after="0" w:line="240" w:lineRule="auto"/>
        <w:jc w:val="both"/>
        <w:rPr>
          <w:rFonts w:ascii="Times New Roman" w:hAnsi="Times New Roman" w:cs="Times New Roman"/>
          <w:sz w:val="28"/>
          <w:szCs w:val="28"/>
        </w:rPr>
      </w:pPr>
    </w:p>
    <w:p w:rsidR="00357037" w:rsidRDefault="00357037" w:rsidP="00FF69BB">
      <w:pPr>
        <w:spacing w:after="0" w:line="240" w:lineRule="auto"/>
        <w:jc w:val="both"/>
        <w:rPr>
          <w:rFonts w:ascii="Times New Roman" w:hAnsi="Times New Roman" w:cs="Times New Roman"/>
          <w:sz w:val="28"/>
          <w:szCs w:val="28"/>
        </w:rPr>
      </w:pPr>
    </w:p>
    <w:p w:rsidR="00357037" w:rsidRDefault="00357037" w:rsidP="00FF69BB">
      <w:pPr>
        <w:spacing w:after="0" w:line="240" w:lineRule="auto"/>
        <w:jc w:val="both"/>
        <w:rPr>
          <w:rFonts w:ascii="Times New Roman" w:hAnsi="Times New Roman" w:cs="Times New Roman"/>
          <w:sz w:val="28"/>
          <w:szCs w:val="28"/>
        </w:rPr>
      </w:pPr>
    </w:p>
    <w:p w:rsidR="00357037" w:rsidRDefault="00357037" w:rsidP="00FF69BB">
      <w:pPr>
        <w:spacing w:after="0" w:line="240" w:lineRule="auto"/>
        <w:jc w:val="both"/>
        <w:rPr>
          <w:rFonts w:ascii="Times New Roman" w:hAnsi="Times New Roman" w:cs="Times New Roman"/>
          <w:sz w:val="28"/>
          <w:szCs w:val="28"/>
        </w:rPr>
      </w:pPr>
    </w:p>
    <w:p w:rsidR="00357037" w:rsidRDefault="00357037" w:rsidP="00FF69BB">
      <w:pPr>
        <w:spacing w:after="0" w:line="240" w:lineRule="auto"/>
        <w:jc w:val="both"/>
        <w:rPr>
          <w:rFonts w:ascii="Times New Roman" w:hAnsi="Times New Roman" w:cs="Times New Roman"/>
          <w:sz w:val="28"/>
          <w:szCs w:val="28"/>
        </w:rPr>
      </w:pPr>
    </w:p>
    <w:p w:rsidR="00357037" w:rsidRDefault="00357037" w:rsidP="00FF69BB">
      <w:pPr>
        <w:spacing w:after="0" w:line="240" w:lineRule="auto"/>
        <w:jc w:val="both"/>
        <w:rPr>
          <w:rFonts w:ascii="Times New Roman" w:hAnsi="Times New Roman" w:cs="Times New Roman"/>
          <w:sz w:val="28"/>
          <w:szCs w:val="28"/>
        </w:rPr>
      </w:pPr>
    </w:p>
    <w:p w:rsidR="00357037" w:rsidRDefault="00357037" w:rsidP="00357037">
      <w:pPr>
        <w:spacing w:after="0" w:line="240" w:lineRule="auto"/>
        <w:jc w:val="center"/>
        <w:rPr>
          <w:rFonts w:ascii="Times New Roman" w:hAnsi="Times New Roman" w:cs="Times New Roman"/>
          <w:sz w:val="96"/>
          <w:szCs w:val="96"/>
        </w:rPr>
      </w:pPr>
      <w:r w:rsidRPr="00357037">
        <w:rPr>
          <w:rFonts w:ascii="Times New Roman" w:hAnsi="Times New Roman" w:cs="Times New Roman"/>
          <w:sz w:val="96"/>
          <w:szCs w:val="96"/>
        </w:rPr>
        <w:t>РЕФЕРАТ</w:t>
      </w:r>
    </w:p>
    <w:p w:rsidR="00DA62EC" w:rsidRPr="00DA62EC" w:rsidRDefault="00DA62EC" w:rsidP="00357037">
      <w:pPr>
        <w:spacing w:after="0" w:line="240" w:lineRule="auto"/>
        <w:jc w:val="center"/>
        <w:rPr>
          <w:rFonts w:ascii="Times New Roman" w:hAnsi="Times New Roman" w:cs="Times New Roman"/>
          <w:sz w:val="44"/>
          <w:szCs w:val="44"/>
        </w:rPr>
      </w:pPr>
      <w:r w:rsidRPr="00DA62EC">
        <w:rPr>
          <w:rFonts w:ascii="Times New Roman" w:hAnsi="Times New Roman" w:cs="Times New Roman"/>
          <w:sz w:val="44"/>
          <w:szCs w:val="44"/>
        </w:rPr>
        <w:t>НА ТЕМУ:</w:t>
      </w:r>
    </w:p>
    <w:p w:rsidR="00357037" w:rsidRPr="00357037" w:rsidRDefault="00357037" w:rsidP="00DA62EC">
      <w:pPr>
        <w:spacing w:after="0" w:line="240" w:lineRule="auto"/>
        <w:jc w:val="center"/>
        <w:rPr>
          <w:rFonts w:ascii="Times New Roman" w:hAnsi="Times New Roman" w:cs="Times New Roman"/>
          <w:sz w:val="56"/>
          <w:szCs w:val="56"/>
        </w:rPr>
      </w:pPr>
      <w:r w:rsidRPr="00357037">
        <w:rPr>
          <w:rFonts w:ascii="Times New Roman" w:hAnsi="Times New Roman" w:cs="Times New Roman"/>
          <w:sz w:val="56"/>
          <w:szCs w:val="56"/>
        </w:rPr>
        <w:t>«</w:t>
      </w:r>
      <w:r w:rsidR="00DA62EC">
        <w:rPr>
          <w:rFonts w:ascii="Times New Roman" w:hAnsi="Times New Roman" w:cs="Times New Roman"/>
          <w:sz w:val="56"/>
          <w:szCs w:val="56"/>
        </w:rPr>
        <w:t>ПОРЯДОК ПРОВЕДЕНИЯ ЭКОЛОГИЧЕСКОЙ ЭКСПЕРТИЗЫ</w:t>
      </w:r>
      <w:r w:rsidRPr="00357037">
        <w:rPr>
          <w:rFonts w:ascii="Times New Roman" w:hAnsi="Times New Roman" w:cs="Times New Roman"/>
          <w:sz w:val="56"/>
          <w:szCs w:val="56"/>
        </w:rPr>
        <w:t>»</w:t>
      </w:r>
    </w:p>
    <w:p w:rsidR="00357037" w:rsidRPr="00357037" w:rsidRDefault="00357037" w:rsidP="00FF69B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DA62EC" w:rsidRDefault="00DA62EC" w:rsidP="00FF69BB">
      <w:pPr>
        <w:jc w:val="both"/>
        <w:rPr>
          <w:rFonts w:ascii="Times New Roman" w:hAnsi="Times New Roman" w:cs="Times New Roman"/>
          <w:sz w:val="28"/>
          <w:szCs w:val="28"/>
        </w:rPr>
      </w:pPr>
    </w:p>
    <w:p w:rsidR="00DA62EC" w:rsidRPr="00DA62EC" w:rsidRDefault="00DA62EC" w:rsidP="00DA62EC">
      <w:pPr>
        <w:rPr>
          <w:rFonts w:ascii="Times New Roman" w:hAnsi="Times New Roman" w:cs="Times New Roman"/>
          <w:sz w:val="28"/>
          <w:szCs w:val="28"/>
        </w:rPr>
      </w:pPr>
    </w:p>
    <w:p w:rsidR="00DA62EC" w:rsidRPr="00DA62EC" w:rsidRDefault="00DA62EC" w:rsidP="00DA62EC">
      <w:pPr>
        <w:rPr>
          <w:rFonts w:ascii="Times New Roman" w:hAnsi="Times New Roman" w:cs="Times New Roman"/>
          <w:sz w:val="28"/>
          <w:szCs w:val="28"/>
        </w:rPr>
      </w:pPr>
    </w:p>
    <w:p w:rsidR="00DA62EC" w:rsidRPr="00DA62EC" w:rsidRDefault="00DA62EC" w:rsidP="00DA62EC">
      <w:pPr>
        <w:rPr>
          <w:rFonts w:ascii="Times New Roman" w:hAnsi="Times New Roman" w:cs="Times New Roman"/>
          <w:sz w:val="28"/>
          <w:szCs w:val="28"/>
        </w:rPr>
      </w:pPr>
    </w:p>
    <w:p w:rsidR="00DA62EC" w:rsidRDefault="00DA62EC" w:rsidP="00DA62EC">
      <w:pPr>
        <w:rPr>
          <w:rFonts w:ascii="Times New Roman" w:hAnsi="Times New Roman" w:cs="Times New Roman"/>
          <w:sz w:val="28"/>
          <w:szCs w:val="28"/>
        </w:rPr>
      </w:pPr>
    </w:p>
    <w:p w:rsidR="00DA62EC" w:rsidRPr="0093384B" w:rsidRDefault="00DA62EC" w:rsidP="00DA62EC">
      <w:pPr>
        <w:rPr>
          <w:rFonts w:ascii="Times New Roman" w:hAnsi="Times New Roman" w:cs="Times New Roman"/>
          <w:sz w:val="28"/>
          <w:szCs w:val="28"/>
        </w:rPr>
      </w:pPr>
      <w:r>
        <w:rPr>
          <w:rFonts w:ascii="Times New Roman" w:hAnsi="Times New Roman" w:cs="Times New Roman"/>
          <w:sz w:val="28"/>
          <w:szCs w:val="28"/>
        </w:rPr>
        <w:t xml:space="preserve">Выполнила:                                                                             </w:t>
      </w:r>
      <w:proofErr w:type="spellStart"/>
      <w:r w:rsidR="0093384B">
        <w:rPr>
          <w:rFonts w:ascii="Times New Roman" w:hAnsi="Times New Roman" w:cs="Times New Roman"/>
          <w:sz w:val="28"/>
          <w:szCs w:val="28"/>
        </w:rPr>
        <w:t>Андрошук</w:t>
      </w:r>
      <w:proofErr w:type="spellEnd"/>
      <w:r w:rsidR="0093384B">
        <w:rPr>
          <w:rFonts w:ascii="Times New Roman" w:hAnsi="Times New Roman" w:cs="Times New Roman"/>
          <w:sz w:val="28"/>
          <w:szCs w:val="28"/>
        </w:rPr>
        <w:t xml:space="preserve"> М.А</w:t>
      </w:r>
    </w:p>
    <w:p w:rsidR="00DA62EC" w:rsidRDefault="00DA62EC" w:rsidP="00DA62EC">
      <w:pPr>
        <w:rPr>
          <w:rFonts w:ascii="Times New Roman" w:hAnsi="Times New Roman" w:cs="Times New Roman"/>
          <w:sz w:val="28"/>
          <w:szCs w:val="28"/>
        </w:rPr>
      </w:pPr>
      <w:r>
        <w:rPr>
          <w:rFonts w:ascii="Times New Roman" w:hAnsi="Times New Roman" w:cs="Times New Roman"/>
          <w:sz w:val="28"/>
          <w:szCs w:val="28"/>
        </w:rPr>
        <w:t xml:space="preserve">                                                                           </w:t>
      </w:r>
      <w:r w:rsidR="0093384B">
        <w:rPr>
          <w:rFonts w:ascii="Times New Roman" w:hAnsi="Times New Roman" w:cs="Times New Roman"/>
          <w:sz w:val="28"/>
          <w:szCs w:val="28"/>
        </w:rPr>
        <w:t xml:space="preserve">                       гр. ТК-17</w:t>
      </w:r>
    </w:p>
    <w:p w:rsidR="00DA62EC" w:rsidRDefault="00DA62EC" w:rsidP="00DA62EC">
      <w:pPr>
        <w:rPr>
          <w:rFonts w:ascii="Times New Roman" w:hAnsi="Times New Roman" w:cs="Times New Roman"/>
          <w:sz w:val="28"/>
          <w:szCs w:val="28"/>
        </w:rPr>
      </w:pPr>
    </w:p>
    <w:p w:rsidR="00DA62EC" w:rsidRDefault="00DA62EC" w:rsidP="00DA62EC">
      <w:pPr>
        <w:rPr>
          <w:rFonts w:ascii="Times New Roman" w:hAnsi="Times New Roman" w:cs="Times New Roman"/>
          <w:sz w:val="28"/>
          <w:szCs w:val="28"/>
        </w:rPr>
      </w:pPr>
    </w:p>
    <w:p w:rsidR="00DA62EC" w:rsidRPr="00DA62EC" w:rsidRDefault="00DA62EC" w:rsidP="00DA62EC">
      <w:pPr>
        <w:rPr>
          <w:rFonts w:ascii="Times New Roman" w:hAnsi="Times New Roman" w:cs="Times New Roman"/>
          <w:sz w:val="28"/>
          <w:szCs w:val="28"/>
        </w:rPr>
      </w:pPr>
    </w:p>
    <w:p w:rsidR="00CC39F1" w:rsidRPr="00DA62EC" w:rsidRDefault="00DA62EC" w:rsidP="00DA62EC">
      <w:pPr>
        <w:tabs>
          <w:tab w:val="left" w:pos="3225"/>
        </w:tabs>
        <w:rPr>
          <w:rFonts w:ascii="Times New Roman" w:hAnsi="Times New Roman" w:cs="Times New Roman"/>
          <w:sz w:val="28"/>
          <w:szCs w:val="28"/>
        </w:rPr>
      </w:pPr>
      <w:r>
        <w:rPr>
          <w:rFonts w:ascii="Times New Roman" w:hAnsi="Times New Roman" w:cs="Times New Roman"/>
          <w:sz w:val="28"/>
          <w:szCs w:val="28"/>
        </w:rPr>
        <w:tab/>
        <w:t>Брест 2011</w:t>
      </w:r>
    </w:p>
    <w:sectPr w:rsidR="00CC39F1" w:rsidRPr="00DA62EC" w:rsidSect="00750B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9C036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601C62E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64E20E7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76795FA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79FE626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471"/>
    <w:rsid w:val="00255471"/>
    <w:rsid w:val="00305156"/>
    <w:rsid w:val="00357037"/>
    <w:rsid w:val="00625001"/>
    <w:rsid w:val="00683B17"/>
    <w:rsid w:val="00750BC3"/>
    <w:rsid w:val="0093384B"/>
    <w:rsid w:val="00AC7E98"/>
    <w:rsid w:val="00CC39F1"/>
    <w:rsid w:val="00DA62EC"/>
    <w:rsid w:val="00F73A38"/>
    <w:rsid w:val="00FF69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semiHidden/>
    <w:unhideWhenUsed/>
    <w:qFormat/>
    <w:rsid w:val="00FF69B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FF69B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FF69BB"/>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FF69BB"/>
    <w:rPr>
      <w:rFonts w:asciiTheme="majorHAnsi" w:eastAsiaTheme="majorEastAsia" w:hAnsiTheme="majorHAnsi" w:cstheme="majorBidi"/>
      <w:b/>
      <w:bCs/>
      <w:i/>
      <w:iCs/>
      <w:color w:val="4F81BD" w:themeColor="accent1"/>
    </w:rPr>
  </w:style>
  <w:style w:type="character" w:styleId="a3">
    <w:name w:val="Hyperlink"/>
    <w:basedOn w:val="a0"/>
    <w:uiPriority w:val="99"/>
    <w:semiHidden/>
    <w:unhideWhenUsed/>
    <w:rsid w:val="00FF69BB"/>
    <w:rPr>
      <w:color w:val="0000FF"/>
      <w:u w:val="single"/>
    </w:rPr>
  </w:style>
  <w:style w:type="character" w:customStyle="1" w:styleId="author">
    <w:name w:val="author"/>
    <w:basedOn w:val="a0"/>
    <w:rsid w:val="00FF69BB"/>
  </w:style>
  <w:style w:type="character" w:customStyle="1" w:styleId="fn">
    <w:name w:val="fn"/>
    <w:basedOn w:val="a0"/>
    <w:rsid w:val="00FF69BB"/>
  </w:style>
  <w:style w:type="character" w:customStyle="1" w:styleId="1">
    <w:name w:val="Дата1"/>
    <w:basedOn w:val="a0"/>
    <w:rsid w:val="00FF69BB"/>
  </w:style>
  <w:style w:type="character" w:customStyle="1" w:styleId="category">
    <w:name w:val="category"/>
    <w:basedOn w:val="a0"/>
    <w:rsid w:val="00FF69BB"/>
  </w:style>
  <w:style w:type="paragraph" w:styleId="a4">
    <w:name w:val="Balloon Text"/>
    <w:basedOn w:val="a"/>
    <w:link w:val="a5"/>
    <w:uiPriority w:val="99"/>
    <w:semiHidden/>
    <w:unhideWhenUsed/>
    <w:rsid w:val="00FF69B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F69B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semiHidden/>
    <w:unhideWhenUsed/>
    <w:qFormat/>
    <w:rsid w:val="00FF69B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FF69B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FF69BB"/>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FF69BB"/>
    <w:rPr>
      <w:rFonts w:asciiTheme="majorHAnsi" w:eastAsiaTheme="majorEastAsia" w:hAnsiTheme="majorHAnsi" w:cstheme="majorBidi"/>
      <w:b/>
      <w:bCs/>
      <w:i/>
      <w:iCs/>
      <w:color w:val="4F81BD" w:themeColor="accent1"/>
    </w:rPr>
  </w:style>
  <w:style w:type="character" w:styleId="a3">
    <w:name w:val="Hyperlink"/>
    <w:basedOn w:val="a0"/>
    <w:uiPriority w:val="99"/>
    <w:semiHidden/>
    <w:unhideWhenUsed/>
    <w:rsid w:val="00FF69BB"/>
    <w:rPr>
      <w:color w:val="0000FF"/>
      <w:u w:val="single"/>
    </w:rPr>
  </w:style>
  <w:style w:type="character" w:customStyle="1" w:styleId="author">
    <w:name w:val="author"/>
    <w:basedOn w:val="a0"/>
    <w:rsid w:val="00FF69BB"/>
  </w:style>
  <w:style w:type="character" w:customStyle="1" w:styleId="fn">
    <w:name w:val="fn"/>
    <w:basedOn w:val="a0"/>
    <w:rsid w:val="00FF69BB"/>
  </w:style>
  <w:style w:type="character" w:customStyle="1" w:styleId="1">
    <w:name w:val="Дата1"/>
    <w:basedOn w:val="a0"/>
    <w:rsid w:val="00FF69BB"/>
  </w:style>
  <w:style w:type="character" w:customStyle="1" w:styleId="category">
    <w:name w:val="category"/>
    <w:basedOn w:val="a0"/>
    <w:rsid w:val="00FF69BB"/>
  </w:style>
  <w:style w:type="paragraph" w:styleId="a4">
    <w:name w:val="Balloon Text"/>
    <w:basedOn w:val="a"/>
    <w:link w:val="a5"/>
    <w:uiPriority w:val="99"/>
    <w:semiHidden/>
    <w:unhideWhenUsed/>
    <w:rsid w:val="00FF69B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F69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8513</Words>
  <Characters>48525</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Виталия</dc:creator>
  <cp:keywords/>
  <dc:description/>
  <cp:lastModifiedBy>User</cp:lastModifiedBy>
  <cp:revision>2</cp:revision>
  <cp:lastPrinted>2011-05-05T13:34:00Z</cp:lastPrinted>
  <dcterms:created xsi:type="dcterms:W3CDTF">2011-05-05T13:37:00Z</dcterms:created>
  <dcterms:modified xsi:type="dcterms:W3CDTF">2011-05-05T13:37:00Z</dcterms:modified>
</cp:coreProperties>
</file>