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2E3" w:rsidRDefault="007072E3" w:rsidP="007072E3">
      <w:pPr>
        <w:jc w:val="center"/>
        <w:rPr>
          <w:rFonts w:ascii="Times New Roman" w:hAnsi="Times New Roman" w:cs="Times New Roman"/>
          <w:b/>
          <w:sz w:val="28"/>
          <w:szCs w:val="28"/>
        </w:rPr>
      </w:pPr>
      <w:r w:rsidRPr="00066E1A">
        <w:rPr>
          <w:rFonts w:ascii="Times New Roman" w:hAnsi="Times New Roman" w:cs="Times New Roman"/>
          <w:b/>
          <w:sz w:val="28"/>
          <w:szCs w:val="28"/>
        </w:rPr>
        <w:t>РЕФЕРАТ</w:t>
      </w:r>
    </w:p>
    <w:p w:rsidR="007072E3" w:rsidRDefault="007072E3" w:rsidP="007072E3">
      <w:pPr>
        <w:jc w:val="center"/>
        <w:rPr>
          <w:rFonts w:ascii="Times New Roman" w:hAnsi="Times New Roman" w:cs="Times New Roman"/>
          <w:b/>
          <w:sz w:val="28"/>
          <w:szCs w:val="28"/>
        </w:rPr>
      </w:pPr>
    </w:p>
    <w:p w:rsidR="007072E3" w:rsidRPr="00066E1A" w:rsidRDefault="007072E3" w:rsidP="007072E3">
      <w:pPr>
        <w:jc w:val="center"/>
        <w:rPr>
          <w:rFonts w:ascii="Times New Roman" w:hAnsi="Times New Roman" w:cs="Times New Roman"/>
          <w:b/>
          <w:sz w:val="28"/>
          <w:szCs w:val="28"/>
        </w:rPr>
      </w:pPr>
    </w:p>
    <w:p w:rsidR="007072E3" w:rsidRPr="00044B1B" w:rsidRDefault="007072E3" w:rsidP="007072E3">
      <w:pPr>
        <w:ind w:firstLine="708"/>
        <w:rPr>
          <w:rFonts w:ascii="Times New Roman" w:hAnsi="Times New Roman" w:cs="Times New Roman"/>
          <w:sz w:val="28"/>
          <w:szCs w:val="28"/>
        </w:rPr>
      </w:pPr>
      <w:r w:rsidRPr="00066E1A">
        <w:rPr>
          <w:rFonts w:ascii="Times New Roman" w:hAnsi="Times New Roman" w:cs="Times New Roman"/>
          <w:sz w:val="28"/>
          <w:szCs w:val="28"/>
        </w:rPr>
        <w:t>Курсовая работа:</w:t>
      </w:r>
      <w:r w:rsidR="00044B1B" w:rsidRPr="00044B1B">
        <w:rPr>
          <w:rFonts w:ascii="Times New Roman" w:hAnsi="Times New Roman" w:cs="Times New Roman"/>
          <w:sz w:val="28"/>
          <w:szCs w:val="28"/>
        </w:rPr>
        <w:t xml:space="preserve"> 2</w:t>
      </w:r>
      <w:r w:rsidR="00334247">
        <w:rPr>
          <w:rFonts w:ascii="Times New Roman" w:hAnsi="Times New Roman" w:cs="Times New Roman"/>
          <w:sz w:val="28"/>
          <w:szCs w:val="28"/>
        </w:rPr>
        <w:t>9</w:t>
      </w:r>
      <w:r w:rsidR="00044B1B" w:rsidRPr="00044B1B">
        <w:rPr>
          <w:rFonts w:ascii="Times New Roman" w:hAnsi="Times New Roman" w:cs="Times New Roman"/>
          <w:sz w:val="28"/>
          <w:szCs w:val="28"/>
        </w:rPr>
        <w:t xml:space="preserve"> </w:t>
      </w:r>
      <w:r w:rsidR="00044B1B">
        <w:rPr>
          <w:rFonts w:ascii="Times New Roman" w:hAnsi="Times New Roman" w:cs="Times New Roman"/>
          <w:sz w:val="28"/>
          <w:szCs w:val="28"/>
          <w:lang w:val="en-US"/>
        </w:rPr>
        <w:t>c</w:t>
      </w:r>
      <w:r w:rsidR="00044B1B">
        <w:rPr>
          <w:rFonts w:ascii="Times New Roman" w:hAnsi="Times New Roman" w:cs="Times New Roman"/>
          <w:sz w:val="28"/>
          <w:szCs w:val="28"/>
        </w:rPr>
        <w:t>., 2 рис., 9 табл., 6 источников, 11 прил.</w:t>
      </w:r>
    </w:p>
    <w:p w:rsidR="007072E3" w:rsidRPr="00066E1A" w:rsidRDefault="007072E3" w:rsidP="007072E3">
      <w:pPr>
        <w:ind w:firstLine="708"/>
        <w:jc w:val="both"/>
        <w:rPr>
          <w:rFonts w:ascii="Times New Roman" w:hAnsi="Times New Roman" w:cs="Times New Roman"/>
          <w:sz w:val="28"/>
          <w:szCs w:val="28"/>
        </w:rPr>
      </w:pPr>
      <w:r>
        <w:rPr>
          <w:rFonts w:ascii="Times New Roman" w:hAnsi="Times New Roman" w:cs="Times New Roman"/>
          <w:sz w:val="28"/>
          <w:szCs w:val="28"/>
        </w:rPr>
        <w:t>ФОНД  ЗАРАБОТНОЙ ПЛАТЫ, СЕБЕСТОИМОСТЬ, СЛУЖАЩИЕ, ПРОМЫШЛЕННО-ПРОИЗВОДСТВЕННЫЙ ПЕРСОНАЛ, РАБОЧИЕ, ПРОИЗВОДИТЕЛЬНОСТЬ ТРУДА</w:t>
      </w:r>
    </w:p>
    <w:p w:rsidR="007072E3" w:rsidRDefault="007072E3" w:rsidP="007072E3">
      <w:pPr>
        <w:spacing w:after="0" w:line="240" w:lineRule="auto"/>
        <w:ind w:firstLine="708"/>
        <w:contextualSpacing/>
        <w:jc w:val="both"/>
        <w:rPr>
          <w:rFonts w:ascii="Times New Roman" w:hAnsi="Times New Roman" w:cs="Times New Roman"/>
          <w:sz w:val="28"/>
          <w:szCs w:val="28"/>
        </w:rPr>
      </w:pPr>
      <w:r w:rsidRPr="00066E1A">
        <w:rPr>
          <w:rFonts w:ascii="Times New Roman" w:hAnsi="Times New Roman" w:cs="Times New Roman"/>
          <w:b/>
          <w:sz w:val="28"/>
          <w:szCs w:val="28"/>
        </w:rPr>
        <w:t>Объект исследования</w:t>
      </w:r>
      <w:r w:rsidRPr="00066E1A">
        <w:rPr>
          <w:rFonts w:ascii="Times New Roman" w:hAnsi="Times New Roman" w:cs="Times New Roman"/>
          <w:sz w:val="28"/>
          <w:szCs w:val="28"/>
        </w:rPr>
        <w:t xml:space="preserve"> –</w:t>
      </w:r>
      <w:r>
        <w:rPr>
          <w:rFonts w:ascii="Times New Roman" w:hAnsi="Times New Roman" w:cs="Times New Roman"/>
          <w:sz w:val="28"/>
          <w:szCs w:val="28"/>
        </w:rPr>
        <w:t xml:space="preserve"> </w:t>
      </w:r>
      <w:r w:rsidR="00664BC7">
        <w:rPr>
          <w:rFonts w:ascii="Times New Roman" w:hAnsi="Times New Roman" w:cs="Times New Roman"/>
          <w:sz w:val="28"/>
          <w:szCs w:val="28"/>
        </w:rPr>
        <w:t xml:space="preserve">фонд заработной платы на ОАО </w:t>
      </w:r>
      <w:r w:rsidRPr="00066E1A">
        <w:rPr>
          <w:rFonts w:ascii="Times New Roman" w:hAnsi="Times New Roman" w:cs="Times New Roman"/>
          <w:sz w:val="28"/>
          <w:szCs w:val="28"/>
        </w:rPr>
        <w:t>«Завод Промбурвод».</w:t>
      </w:r>
    </w:p>
    <w:p w:rsidR="007072E3" w:rsidRPr="00066E1A" w:rsidRDefault="007072E3" w:rsidP="007072E3">
      <w:pPr>
        <w:spacing w:after="0" w:line="240" w:lineRule="auto"/>
        <w:ind w:firstLine="708"/>
        <w:contextualSpacing/>
        <w:jc w:val="both"/>
        <w:rPr>
          <w:rFonts w:ascii="Times New Roman" w:hAnsi="Times New Roman" w:cs="Times New Roman"/>
          <w:sz w:val="28"/>
          <w:szCs w:val="28"/>
        </w:rPr>
      </w:pPr>
    </w:p>
    <w:p w:rsidR="007072E3" w:rsidRDefault="007072E3" w:rsidP="007072E3">
      <w:pPr>
        <w:spacing w:after="0" w:line="240" w:lineRule="auto"/>
        <w:ind w:firstLine="708"/>
        <w:contextualSpacing/>
        <w:jc w:val="both"/>
        <w:rPr>
          <w:rFonts w:ascii="Times New Roman" w:hAnsi="Times New Roman" w:cs="Times New Roman"/>
          <w:sz w:val="28"/>
          <w:szCs w:val="28"/>
        </w:rPr>
      </w:pPr>
      <w:r w:rsidRPr="00066E1A">
        <w:rPr>
          <w:rFonts w:ascii="Times New Roman" w:hAnsi="Times New Roman" w:cs="Times New Roman"/>
          <w:b/>
          <w:sz w:val="28"/>
          <w:szCs w:val="28"/>
        </w:rPr>
        <w:t>Предмет исследования</w:t>
      </w:r>
      <w:r w:rsidRPr="00066E1A">
        <w:rPr>
          <w:rFonts w:ascii="Times New Roman" w:hAnsi="Times New Roman" w:cs="Times New Roman"/>
          <w:sz w:val="28"/>
          <w:szCs w:val="28"/>
        </w:rPr>
        <w:t xml:space="preserve"> – </w:t>
      </w:r>
      <w:r w:rsidR="003735B4">
        <w:rPr>
          <w:rFonts w:ascii="Times New Roman" w:hAnsi="Times New Roman" w:cs="Times New Roman"/>
          <w:sz w:val="28"/>
          <w:szCs w:val="28"/>
        </w:rPr>
        <w:t>организация и методология анализа</w:t>
      </w:r>
      <w:r w:rsidRPr="00066E1A">
        <w:rPr>
          <w:rFonts w:ascii="Times New Roman" w:hAnsi="Times New Roman" w:cs="Times New Roman"/>
          <w:sz w:val="28"/>
          <w:szCs w:val="28"/>
        </w:rPr>
        <w:t xml:space="preserve"> фонда заработной платы.</w:t>
      </w:r>
      <w:r>
        <w:rPr>
          <w:rFonts w:ascii="Times New Roman" w:hAnsi="Times New Roman" w:cs="Times New Roman"/>
          <w:sz w:val="28"/>
          <w:szCs w:val="28"/>
        </w:rPr>
        <w:t xml:space="preserve">  </w:t>
      </w:r>
    </w:p>
    <w:p w:rsidR="007072E3" w:rsidRPr="00066E1A" w:rsidRDefault="007072E3" w:rsidP="007072E3">
      <w:pPr>
        <w:spacing w:after="0" w:line="240" w:lineRule="auto"/>
        <w:ind w:firstLine="708"/>
        <w:contextualSpacing/>
        <w:jc w:val="both"/>
        <w:rPr>
          <w:rFonts w:ascii="Times New Roman" w:hAnsi="Times New Roman" w:cs="Times New Roman"/>
          <w:sz w:val="28"/>
          <w:szCs w:val="28"/>
        </w:rPr>
      </w:pPr>
    </w:p>
    <w:p w:rsidR="007072E3" w:rsidRDefault="007072E3" w:rsidP="007072E3">
      <w:pPr>
        <w:spacing w:after="0" w:line="240" w:lineRule="auto"/>
        <w:ind w:firstLine="708"/>
        <w:contextualSpacing/>
        <w:jc w:val="both"/>
        <w:rPr>
          <w:rFonts w:ascii="Times New Roman" w:hAnsi="Times New Roman" w:cs="Times New Roman"/>
          <w:sz w:val="28"/>
          <w:szCs w:val="28"/>
        </w:rPr>
      </w:pPr>
      <w:r w:rsidRPr="00066E1A">
        <w:rPr>
          <w:rFonts w:ascii="Times New Roman" w:hAnsi="Times New Roman" w:cs="Times New Roman"/>
          <w:b/>
          <w:sz w:val="28"/>
          <w:szCs w:val="28"/>
        </w:rPr>
        <w:t>Цель работы:</w:t>
      </w:r>
      <w:r w:rsidRPr="00066E1A">
        <w:rPr>
          <w:rFonts w:ascii="Times New Roman" w:hAnsi="Times New Roman" w:cs="Times New Roman"/>
          <w:sz w:val="28"/>
          <w:szCs w:val="28"/>
        </w:rPr>
        <w:t xml:space="preserve"> проведение анализа фонда заработной платы, </w:t>
      </w:r>
      <w:r w:rsidR="003735B4">
        <w:rPr>
          <w:rFonts w:ascii="Times New Roman" w:hAnsi="Times New Roman" w:cs="Times New Roman"/>
          <w:sz w:val="28"/>
          <w:szCs w:val="28"/>
        </w:rPr>
        <w:t>а также выявление резервов</w:t>
      </w:r>
      <w:r w:rsidR="003735B4" w:rsidRPr="003735B4">
        <w:rPr>
          <w:rFonts w:ascii="Times New Roman" w:hAnsi="Times New Roman" w:cs="Times New Roman"/>
          <w:sz w:val="28"/>
          <w:szCs w:val="28"/>
        </w:rPr>
        <w:t xml:space="preserve"> более экономного </w:t>
      </w:r>
      <w:r w:rsidR="003735B4">
        <w:rPr>
          <w:rFonts w:ascii="Times New Roman" w:hAnsi="Times New Roman" w:cs="Times New Roman"/>
          <w:sz w:val="28"/>
          <w:szCs w:val="28"/>
        </w:rPr>
        <w:t xml:space="preserve">его </w:t>
      </w:r>
      <w:r w:rsidR="003735B4" w:rsidRPr="003735B4">
        <w:rPr>
          <w:rFonts w:ascii="Times New Roman" w:hAnsi="Times New Roman" w:cs="Times New Roman"/>
          <w:sz w:val="28"/>
          <w:szCs w:val="28"/>
        </w:rPr>
        <w:t>использов</w:t>
      </w:r>
      <w:r w:rsidR="003735B4">
        <w:rPr>
          <w:rFonts w:ascii="Times New Roman" w:hAnsi="Times New Roman" w:cs="Times New Roman"/>
          <w:sz w:val="28"/>
          <w:szCs w:val="28"/>
        </w:rPr>
        <w:t>ания.</w:t>
      </w:r>
    </w:p>
    <w:p w:rsidR="003735B4" w:rsidRPr="00066E1A" w:rsidRDefault="003735B4" w:rsidP="007072E3">
      <w:pPr>
        <w:spacing w:after="0" w:line="240" w:lineRule="auto"/>
        <w:ind w:firstLine="708"/>
        <w:contextualSpacing/>
        <w:jc w:val="both"/>
        <w:rPr>
          <w:rFonts w:ascii="Times New Roman" w:hAnsi="Times New Roman" w:cs="Times New Roman"/>
          <w:sz w:val="28"/>
          <w:szCs w:val="28"/>
        </w:rPr>
      </w:pPr>
    </w:p>
    <w:p w:rsidR="007072E3" w:rsidRDefault="007072E3" w:rsidP="007072E3">
      <w:pPr>
        <w:spacing w:after="0" w:line="240" w:lineRule="auto"/>
        <w:ind w:firstLine="708"/>
        <w:contextualSpacing/>
        <w:jc w:val="both"/>
        <w:rPr>
          <w:rFonts w:ascii="Times New Roman" w:hAnsi="Times New Roman" w:cs="Times New Roman"/>
          <w:sz w:val="28"/>
          <w:szCs w:val="28"/>
        </w:rPr>
      </w:pPr>
      <w:r w:rsidRPr="00066E1A">
        <w:rPr>
          <w:rFonts w:ascii="Times New Roman" w:hAnsi="Times New Roman" w:cs="Times New Roman"/>
          <w:b/>
          <w:sz w:val="28"/>
          <w:szCs w:val="28"/>
        </w:rPr>
        <w:t>Методы исследования:</w:t>
      </w:r>
      <w:r w:rsidRPr="00066E1A">
        <w:rPr>
          <w:rFonts w:ascii="Times New Roman" w:hAnsi="Times New Roman" w:cs="Times New Roman"/>
          <w:sz w:val="28"/>
          <w:szCs w:val="28"/>
        </w:rPr>
        <w:t xml:space="preserve"> сравнительного анализа, экономико-математические, использование средств вычислительной техники.</w:t>
      </w:r>
    </w:p>
    <w:p w:rsidR="007072E3" w:rsidRPr="00066E1A" w:rsidRDefault="007072E3" w:rsidP="007072E3">
      <w:pPr>
        <w:spacing w:after="0" w:line="240" w:lineRule="auto"/>
        <w:ind w:firstLine="708"/>
        <w:contextualSpacing/>
        <w:jc w:val="both"/>
        <w:rPr>
          <w:rFonts w:ascii="Times New Roman" w:hAnsi="Times New Roman" w:cs="Times New Roman"/>
          <w:sz w:val="28"/>
          <w:szCs w:val="28"/>
        </w:rPr>
      </w:pPr>
    </w:p>
    <w:p w:rsidR="007072E3" w:rsidRDefault="007072E3" w:rsidP="007072E3">
      <w:pPr>
        <w:spacing w:after="0" w:line="240" w:lineRule="auto"/>
        <w:ind w:firstLine="708"/>
        <w:contextualSpacing/>
        <w:jc w:val="both"/>
        <w:rPr>
          <w:rFonts w:ascii="Times New Roman" w:hAnsi="Times New Roman" w:cs="Times New Roman"/>
          <w:sz w:val="28"/>
          <w:szCs w:val="28"/>
        </w:rPr>
      </w:pPr>
      <w:r w:rsidRPr="00066E1A">
        <w:rPr>
          <w:rFonts w:ascii="Times New Roman" w:hAnsi="Times New Roman" w:cs="Times New Roman"/>
          <w:b/>
          <w:sz w:val="28"/>
          <w:szCs w:val="28"/>
        </w:rPr>
        <w:t>Исследования и разработки:</w:t>
      </w:r>
      <w:r w:rsidRPr="00066E1A">
        <w:rPr>
          <w:rFonts w:ascii="Times New Roman" w:hAnsi="Times New Roman" w:cs="Times New Roman"/>
          <w:sz w:val="28"/>
          <w:szCs w:val="28"/>
        </w:rPr>
        <w:t xml:space="preserve"> проанализирован фонд заработной платы исследуемого предприятия, определены пути улучшения его использования</w:t>
      </w:r>
      <w:r>
        <w:rPr>
          <w:rFonts w:ascii="Times New Roman" w:hAnsi="Times New Roman" w:cs="Times New Roman"/>
          <w:sz w:val="28"/>
          <w:szCs w:val="28"/>
        </w:rPr>
        <w:t>.</w:t>
      </w:r>
    </w:p>
    <w:p w:rsidR="007072E3" w:rsidRPr="00066E1A" w:rsidRDefault="007072E3" w:rsidP="007072E3">
      <w:pPr>
        <w:spacing w:after="0" w:line="240" w:lineRule="auto"/>
        <w:ind w:firstLine="708"/>
        <w:contextualSpacing/>
        <w:jc w:val="both"/>
        <w:rPr>
          <w:rFonts w:ascii="Times New Roman" w:hAnsi="Times New Roman" w:cs="Times New Roman"/>
          <w:sz w:val="28"/>
          <w:szCs w:val="28"/>
        </w:rPr>
      </w:pPr>
    </w:p>
    <w:p w:rsidR="007072E3" w:rsidRPr="00066E1A" w:rsidRDefault="007072E3" w:rsidP="007072E3">
      <w:pPr>
        <w:spacing w:after="0" w:line="240" w:lineRule="auto"/>
        <w:ind w:firstLine="709"/>
        <w:contextualSpacing/>
        <w:jc w:val="both"/>
        <w:rPr>
          <w:rFonts w:ascii="Times New Roman" w:hAnsi="Times New Roman" w:cs="Times New Roman"/>
          <w:sz w:val="28"/>
          <w:szCs w:val="28"/>
        </w:rPr>
      </w:pPr>
      <w:r w:rsidRPr="00066E1A">
        <w:rPr>
          <w:rFonts w:ascii="Times New Roman" w:hAnsi="Times New Roman" w:cs="Times New Roman"/>
          <w:sz w:val="28"/>
          <w:szCs w:val="28"/>
        </w:rPr>
        <w:t>Автор работы подтверждает, что приведенный в ней аналитический материал правильно и объективно отражает состояние исследуемого вопроса,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7072E3" w:rsidRDefault="007072E3" w:rsidP="007072E3">
      <w:pPr>
        <w:spacing w:after="0" w:line="240" w:lineRule="auto"/>
        <w:ind w:firstLine="708"/>
        <w:contextualSpacing/>
        <w:jc w:val="both"/>
        <w:rPr>
          <w:rFonts w:ascii="Times New Roman" w:hAnsi="Times New Roman" w:cs="Times New Roman"/>
          <w:sz w:val="28"/>
          <w:szCs w:val="28"/>
        </w:rPr>
      </w:pPr>
    </w:p>
    <w:p w:rsidR="007072E3" w:rsidRDefault="007072E3" w:rsidP="00FA3288">
      <w:pPr>
        <w:jc w:val="center"/>
        <w:rPr>
          <w:rFonts w:ascii="Times New Roman" w:hAnsi="Times New Roman" w:cs="Times New Roman"/>
          <w:b/>
          <w:sz w:val="28"/>
          <w:szCs w:val="28"/>
        </w:rPr>
      </w:pPr>
    </w:p>
    <w:p w:rsidR="007072E3" w:rsidRDefault="007072E3">
      <w:pPr>
        <w:rPr>
          <w:rFonts w:ascii="Times New Roman" w:hAnsi="Times New Roman" w:cs="Times New Roman"/>
          <w:b/>
          <w:sz w:val="28"/>
          <w:szCs w:val="28"/>
        </w:rPr>
      </w:pPr>
      <w:r>
        <w:rPr>
          <w:rFonts w:ascii="Times New Roman" w:hAnsi="Times New Roman" w:cs="Times New Roman"/>
          <w:b/>
          <w:sz w:val="28"/>
          <w:szCs w:val="28"/>
        </w:rPr>
        <w:br w:type="page"/>
      </w:r>
    </w:p>
    <w:p w:rsidR="00E762A6" w:rsidRPr="00FA3288" w:rsidRDefault="00FA3288" w:rsidP="00FA3288">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FA3288" w:rsidRPr="00FA3288" w:rsidRDefault="00FA3288" w:rsidP="005911B0">
      <w:pPr>
        <w:spacing w:after="0" w:line="240" w:lineRule="auto"/>
        <w:contextualSpacing/>
        <w:jc w:val="both"/>
        <w:rPr>
          <w:rFonts w:ascii="Times New Roman" w:hAnsi="Times New Roman" w:cs="Times New Roman"/>
          <w:sz w:val="28"/>
          <w:szCs w:val="28"/>
        </w:rPr>
      </w:pPr>
      <w:r w:rsidRPr="00FA3288">
        <w:rPr>
          <w:rFonts w:ascii="Times New Roman" w:hAnsi="Times New Roman" w:cs="Times New Roman"/>
          <w:sz w:val="28"/>
          <w:szCs w:val="28"/>
        </w:rPr>
        <w:t>Введение</w:t>
      </w:r>
      <w:r w:rsidR="00334247">
        <w:rPr>
          <w:rFonts w:ascii="Times New Roman" w:hAnsi="Times New Roman" w:cs="Times New Roman"/>
          <w:sz w:val="28"/>
          <w:szCs w:val="28"/>
        </w:rPr>
        <w:t>……………………………………………………………………...……3</w:t>
      </w:r>
    </w:p>
    <w:p w:rsidR="00FA3288" w:rsidRPr="00FA3288" w:rsidRDefault="00FA3288"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FA3288">
        <w:rPr>
          <w:rFonts w:ascii="Times New Roman" w:hAnsi="Times New Roman" w:cs="Times New Roman"/>
          <w:sz w:val="28"/>
          <w:szCs w:val="28"/>
        </w:rPr>
        <w:t>Значение, задачи и информационная база анализа</w:t>
      </w:r>
      <w:r w:rsidR="00334247">
        <w:rPr>
          <w:rFonts w:ascii="Times New Roman" w:hAnsi="Times New Roman" w:cs="Times New Roman"/>
          <w:sz w:val="28"/>
          <w:szCs w:val="28"/>
        </w:rPr>
        <w:t>…………………………..6</w:t>
      </w:r>
    </w:p>
    <w:p w:rsidR="00FA3288" w:rsidRPr="00FA3288" w:rsidRDefault="00FA3288"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FA3288">
        <w:rPr>
          <w:rFonts w:ascii="Times New Roman" w:hAnsi="Times New Roman" w:cs="Times New Roman"/>
          <w:sz w:val="28"/>
          <w:szCs w:val="28"/>
        </w:rPr>
        <w:t>Анализ состава, структуры и динамики общего фонда заработной платы</w:t>
      </w:r>
      <w:r w:rsidR="00334247">
        <w:rPr>
          <w:rFonts w:ascii="Times New Roman" w:hAnsi="Times New Roman" w:cs="Times New Roman"/>
          <w:sz w:val="28"/>
          <w:szCs w:val="28"/>
        </w:rPr>
        <w:t>...7</w:t>
      </w:r>
    </w:p>
    <w:p w:rsidR="00FA3288" w:rsidRPr="00FA3288" w:rsidRDefault="00FA3288"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FA3288">
        <w:rPr>
          <w:rFonts w:ascii="Times New Roman" w:hAnsi="Times New Roman" w:cs="Times New Roman"/>
          <w:sz w:val="28"/>
          <w:szCs w:val="28"/>
        </w:rPr>
        <w:t>Анализ фонда заработной платы в составе себестоимости продукции</w:t>
      </w:r>
      <w:r w:rsidR="00334247">
        <w:rPr>
          <w:rFonts w:ascii="Times New Roman" w:hAnsi="Times New Roman" w:cs="Times New Roman"/>
          <w:sz w:val="28"/>
          <w:szCs w:val="28"/>
        </w:rPr>
        <w:t>…</w:t>
      </w:r>
      <w:r w:rsidR="005911B0">
        <w:rPr>
          <w:rFonts w:ascii="Times New Roman" w:hAnsi="Times New Roman" w:cs="Times New Roman"/>
          <w:sz w:val="28"/>
          <w:szCs w:val="28"/>
        </w:rPr>
        <w:t>.</w:t>
      </w:r>
      <w:r w:rsidR="00334247">
        <w:rPr>
          <w:rFonts w:ascii="Times New Roman" w:hAnsi="Times New Roman" w:cs="Times New Roman"/>
          <w:sz w:val="28"/>
          <w:szCs w:val="28"/>
        </w:rPr>
        <w:t>..10</w:t>
      </w:r>
    </w:p>
    <w:p w:rsidR="00FA3288" w:rsidRPr="00FA3288" w:rsidRDefault="00FA3288"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FA3288">
        <w:rPr>
          <w:rFonts w:ascii="Times New Roman" w:hAnsi="Times New Roman" w:cs="Times New Roman"/>
          <w:sz w:val="28"/>
          <w:szCs w:val="28"/>
        </w:rPr>
        <w:t>Анализ использования общего фонда заработной платы</w:t>
      </w:r>
      <w:r w:rsidR="00334247">
        <w:rPr>
          <w:rFonts w:ascii="Times New Roman" w:hAnsi="Times New Roman" w:cs="Times New Roman"/>
          <w:sz w:val="28"/>
          <w:szCs w:val="28"/>
        </w:rPr>
        <w:t>…………………..14</w:t>
      </w:r>
    </w:p>
    <w:p w:rsidR="00FA3288" w:rsidRPr="00FA3288" w:rsidRDefault="00FA3288"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FA3288">
        <w:rPr>
          <w:rFonts w:ascii="Times New Roman" w:hAnsi="Times New Roman" w:cs="Times New Roman"/>
          <w:sz w:val="28"/>
          <w:szCs w:val="28"/>
        </w:rPr>
        <w:t>Анализ соотношения темпов роста про</w:t>
      </w:r>
      <w:r>
        <w:rPr>
          <w:rFonts w:ascii="Times New Roman" w:hAnsi="Times New Roman" w:cs="Times New Roman"/>
          <w:sz w:val="28"/>
          <w:szCs w:val="28"/>
        </w:rPr>
        <w:t xml:space="preserve">изводительности труда и средней </w:t>
      </w:r>
      <w:r w:rsidRPr="00FA3288">
        <w:rPr>
          <w:rFonts w:ascii="Times New Roman" w:hAnsi="Times New Roman" w:cs="Times New Roman"/>
          <w:sz w:val="28"/>
          <w:szCs w:val="28"/>
        </w:rPr>
        <w:t>заработной платы</w:t>
      </w:r>
      <w:r w:rsidR="00170E92">
        <w:rPr>
          <w:rFonts w:ascii="Times New Roman" w:hAnsi="Times New Roman" w:cs="Times New Roman"/>
          <w:sz w:val="28"/>
          <w:szCs w:val="28"/>
        </w:rPr>
        <w:t>.</w:t>
      </w:r>
      <w:r>
        <w:rPr>
          <w:rFonts w:ascii="Times New Roman" w:hAnsi="Times New Roman" w:cs="Times New Roman"/>
          <w:sz w:val="28"/>
          <w:szCs w:val="28"/>
        </w:rPr>
        <w:t xml:space="preserve"> </w:t>
      </w:r>
      <w:r w:rsidRPr="00FA3288">
        <w:rPr>
          <w:rFonts w:ascii="Times New Roman" w:hAnsi="Times New Roman" w:cs="Times New Roman"/>
          <w:sz w:val="28"/>
          <w:szCs w:val="28"/>
        </w:rPr>
        <w:t xml:space="preserve">Снижение </w:t>
      </w:r>
      <w:r w:rsidR="005911B0">
        <w:rPr>
          <w:rFonts w:ascii="Times New Roman" w:hAnsi="Times New Roman" w:cs="Times New Roman"/>
          <w:sz w:val="28"/>
          <w:szCs w:val="28"/>
        </w:rPr>
        <w:t>себестоимости продукции за счет</w:t>
      </w:r>
      <w:r w:rsidR="005911B0" w:rsidRPr="005911B0">
        <w:rPr>
          <w:rFonts w:ascii="Times New Roman" w:hAnsi="Times New Roman" w:cs="Times New Roman"/>
          <w:sz w:val="28"/>
          <w:szCs w:val="28"/>
        </w:rPr>
        <w:t xml:space="preserve"> </w:t>
      </w:r>
      <w:r w:rsidRPr="00FA3288">
        <w:rPr>
          <w:rFonts w:ascii="Times New Roman" w:hAnsi="Times New Roman" w:cs="Times New Roman"/>
          <w:sz w:val="28"/>
          <w:szCs w:val="28"/>
        </w:rPr>
        <w:t>совершенствования оплаты труда</w:t>
      </w:r>
      <w:r w:rsidR="00334247">
        <w:rPr>
          <w:rFonts w:ascii="Times New Roman" w:hAnsi="Times New Roman" w:cs="Times New Roman"/>
          <w:sz w:val="28"/>
          <w:szCs w:val="28"/>
        </w:rPr>
        <w:t>………………………………………………20</w:t>
      </w:r>
    </w:p>
    <w:p w:rsidR="00FA3288" w:rsidRPr="00FA3288" w:rsidRDefault="00170E92" w:rsidP="00591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FA3288">
        <w:rPr>
          <w:rFonts w:ascii="Times New Roman" w:hAnsi="Times New Roman" w:cs="Times New Roman"/>
          <w:sz w:val="28"/>
          <w:szCs w:val="28"/>
        </w:rPr>
        <w:t xml:space="preserve">. </w:t>
      </w:r>
      <w:r w:rsidR="00FA3288" w:rsidRPr="00FA3288">
        <w:rPr>
          <w:rFonts w:ascii="Times New Roman" w:hAnsi="Times New Roman" w:cs="Times New Roman"/>
          <w:sz w:val="28"/>
          <w:szCs w:val="28"/>
        </w:rPr>
        <w:t>Применение ЭВМ и ЭММ</w:t>
      </w:r>
      <w:r w:rsidR="005911B0">
        <w:rPr>
          <w:rFonts w:ascii="Times New Roman" w:hAnsi="Times New Roman" w:cs="Times New Roman"/>
          <w:sz w:val="28"/>
          <w:szCs w:val="28"/>
        </w:rPr>
        <w:t>…………………………………………</w:t>
      </w:r>
      <w:r w:rsidR="00334247">
        <w:rPr>
          <w:rFonts w:ascii="Times New Roman" w:hAnsi="Times New Roman" w:cs="Times New Roman"/>
          <w:sz w:val="28"/>
          <w:szCs w:val="28"/>
        </w:rPr>
        <w:t>…………22</w:t>
      </w:r>
    </w:p>
    <w:p w:rsidR="00FA3288" w:rsidRPr="00FA3288" w:rsidRDefault="00FA3288" w:rsidP="005911B0">
      <w:pPr>
        <w:spacing w:after="0" w:line="240" w:lineRule="auto"/>
        <w:contextualSpacing/>
        <w:jc w:val="both"/>
        <w:rPr>
          <w:rFonts w:ascii="Times New Roman" w:hAnsi="Times New Roman" w:cs="Times New Roman"/>
          <w:sz w:val="28"/>
          <w:szCs w:val="28"/>
        </w:rPr>
      </w:pPr>
      <w:r w:rsidRPr="00FA3288">
        <w:rPr>
          <w:rFonts w:ascii="Times New Roman" w:hAnsi="Times New Roman" w:cs="Times New Roman"/>
          <w:sz w:val="28"/>
          <w:szCs w:val="28"/>
        </w:rPr>
        <w:t>Заключение</w:t>
      </w:r>
      <w:r w:rsidR="00334247">
        <w:rPr>
          <w:rFonts w:ascii="Times New Roman" w:hAnsi="Times New Roman" w:cs="Times New Roman"/>
          <w:sz w:val="28"/>
          <w:szCs w:val="28"/>
        </w:rPr>
        <w:t>…………………….…………………………………………………25</w:t>
      </w:r>
    </w:p>
    <w:p w:rsidR="00FA3288" w:rsidRDefault="00FA3288" w:rsidP="005911B0">
      <w:pPr>
        <w:spacing w:after="0" w:line="240" w:lineRule="auto"/>
        <w:contextualSpacing/>
        <w:jc w:val="both"/>
        <w:rPr>
          <w:rFonts w:ascii="Times New Roman" w:hAnsi="Times New Roman" w:cs="Times New Roman"/>
          <w:sz w:val="28"/>
          <w:szCs w:val="28"/>
        </w:rPr>
      </w:pPr>
      <w:r w:rsidRPr="00FA3288">
        <w:rPr>
          <w:rFonts w:ascii="Times New Roman" w:hAnsi="Times New Roman" w:cs="Times New Roman"/>
          <w:sz w:val="28"/>
          <w:szCs w:val="28"/>
        </w:rPr>
        <w:t>Список использованных источников</w:t>
      </w:r>
      <w:r w:rsidR="00334247">
        <w:rPr>
          <w:rFonts w:ascii="Times New Roman" w:hAnsi="Times New Roman" w:cs="Times New Roman"/>
          <w:sz w:val="28"/>
          <w:szCs w:val="28"/>
        </w:rPr>
        <w:t>…………………………………………..28</w:t>
      </w:r>
    </w:p>
    <w:p w:rsidR="00334247" w:rsidRDefault="00334247" w:rsidP="005911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А План по труду</w:t>
      </w:r>
      <w:r w:rsidR="00CE6E02">
        <w:rPr>
          <w:rFonts w:ascii="Times New Roman" w:hAnsi="Times New Roman" w:cs="Times New Roman"/>
          <w:sz w:val="28"/>
          <w:szCs w:val="28"/>
        </w:rPr>
        <w:t>………………………………………………….29</w:t>
      </w:r>
    </w:p>
    <w:p w:rsidR="00334247" w:rsidRDefault="00334247" w:rsidP="005911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Б Бухгалтерский баланс</w:t>
      </w:r>
      <w:r w:rsidR="00CE6E02">
        <w:rPr>
          <w:rFonts w:ascii="Times New Roman" w:hAnsi="Times New Roman" w:cs="Times New Roman"/>
          <w:sz w:val="28"/>
          <w:szCs w:val="28"/>
        </w:rPr>
        <w:t>………………………………………….30</w:t>
      </w:r>
    </w:p>
    <w:p w:rsidR="00334247" w:rsidRDefault="00334247" w:rsidP="005911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Приложение В Отчет о прибылях и убытках</w:t>
      </w:r>
      <w:r w:rsidR="00CE6E02">
        <w:rPr>
          <w:rFonts w:ascii="Times New Roman" w:hAnsi="Times New Roman" w:cs="Times New Roman"/>
          <w:sz w:val="28"/>
          <w:szCs w:val="28"/>
        </w:rPr>
        <w:t>………………………………….33</w:t>
      </w:r>
    </w:p>
    <w:p w:rsidR="00FA3288"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Г Приложение 5 к бухгалтерскому балансу</w:t>
      </w:r>
      <w:r w:rsidR="00CE6E02">
        <w:rPr>
          <w:rFonts w:ascii="Times New Roman" w:hAnsi="Times New Roman" w:cs="Times New Roman"/>
          <w:sz w:val="28"/>
          <w:szCs w:val="28"/>
        </w:rPr>
        <w:t>…………………….35</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Д Форма 12-п</w:t>
      </w:r>
      <w:r w:rsidR="00CE6E02">
        <w:rPr>
          <w:rFonts w:ascii="Times New Roman" w:hAnsi="Times New Roman" w:cs="Times New Roman"/>
          <w:sz w:val="28"/>
          <w:szCs w:val="28"/>
        </w:rPr>
        <w:t>…………………………………………...…………40</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Е Форма 12-т</w:t>
      </w:r>
      <w:r w:rsidR="00CE6E02">
        <w:rPr>
          <w:rFonts w:ascii="Times New Roman" w:hAnsi="Times New Roman" w:cs="Times New Roman"/>
          <w:sz w:val="28"/>
          <w:szCs w:val="28"/>
        </w:rPr>
        <w:t>………………………………………………………41</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Ж Состав ФЗП</w:t>
      </w:r>
      <w:r w:rsidR="00CE6E02">
        <w:rPr>
          <w:rFonts w:ascii="Times New Roman" w:hAnsi="Times New Roman" w:cs="Times New Roman"/>
          <w:sz w:val="28"/>
          <w:szCs w:val="28"/>
        </w:rPr>
        <w:t>…………………………………………………….43</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З ТЭП-10</w:t>
      </w:r>
      <w:r w:rsidR="00CE6E02">
        <w:rPr>
          <w:rFonts w:ascii="Times New Roman" w:hAnsi="Times New Roman" w:cs="Times New Roman"/>
          <w:sz w:val="28"/>
          <w:szCs w:val="28"/>
        </w:rPr>
        <w:t>…………………………………………………………..47</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И Значение факторов</w:t>
      </w:r>
      <w:r w:rsidR="00CE6E02">
        <w:rPr>
          <w:rFonts w:ascii="Times New Roman" w:hAnsi="Times New Roman" w:cs="Times New Roman"/>
          <w:sz w:val="28"/>
          <w:szCs w:val="28"/>
        </w:rPr>
        <w:t>……………………………………………..50</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К Машинограмма</w:t>
      </w:r>
      <w:r w:rsidR="00CE6E02">
        <w:rPr>
          <w:rFonts w:ascii="Times New Roman" w:hAnsi="Times New Roman" w:cs="Times New Roman"/>
          <w:sz w:val="28"/>
          <w:szCs w:val="28"/>
        </w:rPr>
        <w:t>…………………………………………………51</w:t>
      </w:r>
    </w:p>
    <w:p w:rsidR="00334247" w:rsidRDefault="00334247" w:rsidP="00FA3288">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Приложение Л Применение средств вычислительной техники</w:t>
      </w:r>
      <w:r w:rsidR="00CE6E02">
        <w:rPr>
          <w:rFonts w:ascii="Times New Roman" w:hAnsi="Times New Roman" w:cs="Times New Roman"/>
          <w:sz w:val="28"/>
          <w:szCs w:val="28"/>
        </w:rPr>
        <w:t>……………...53</w:t>
      </w: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FA3288" w:rsidRDefault="00FA3288" w:rsidP="00FA3288">
      <w:pPr>
        <w:spacing w:after="0" w:line="240" w:lineRule="auto"/>
        <w:contextualSpacing/>
        <w:rPr>
          <w:rFonts w:ascii="Times New Roman" w:hAnsi="Times New Roman" w:cs="Times New Roman"/>
          <w:sz w:val="28"/>
          <w:szCs w:val="28"/>
        </w:rPr>
      </w:pPr>
    </w:p>
    <w:p w:rsidR="0040258E" w:rsidRPr="005911B0" w:rsidRDefault="0040258E" w:rsidP="00F462E0">
      <w:pPr>
        <w:spacing w:after="0" w:line="240" w:lineRule="auto"/>
        <w:contextualSpacing/>
        <w:rPr>
          <w:rFonts w:ascii="Times New Roman" w:hAnsi="Times New Roman" w:cs="Times New Roman"/>
          <w:b/>
          <w:sz w:val="28"/>
          <w:szCs w:val="28"/>
        </w:rPr>
      </w:pPr>
    </w:p>
    <w:p w:rsidR="00FA3288" w:rsidRPr="0065527F" w:rsidRDefault="00DB100D" w:rsidP="005911B0">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5911B0" w:rsidRPr="0065527F" w:rsidRDefault="005911B0" w:rsidP="005911B0">
      <w:pPr>
        <w:spacing w:after="0" w:line="240" w:lineRule="auto"/>
        <w:contextualSpacing/>
        <w:jc w:val="center"/>
        <w:rPr>
          <w:rFonts w:ascii="Times New Roman" w:hAnsi="Times New Roman" w:cs="Times New Roman"/>
          <w:b/>
          <w:sz w:val="28"/>
          <w:szCs w:val="28"/>
        </w:rPr>
      </w:pPr>
    </w:p>
    <w:p w:rsidR="005911B0" w:rsidRPr="0065527F" w:rsidRDefault="005911B0" w:rsidP="005911B0">
      <w:pPr>
        <w:spacing w:after="0" w:line="240" w:lineRule="auto"/>
        <w:contextualSpacing/>
        <w:jc w:val="center"/>
        <w:rPr>
          <w:rFonts w:ascii="Times New Roman" w:hAnsi="Times New Roman" w:cs="Times New Roman"/>
          <w:b/>
          <w:sz w:val="28"/>
          <w:szCs w:val="28"/>
        </w:rPr>
      </w:pPr>
    </w:p>
    <w:p w:rsidR="005911B0" w:rsidRPr="0065527F" w:rsidRDefault="005911B0" w:rsidP="005911B0">
      <w:pPr>
        <w:spacing w:after="0" w:line="240" w:lineRule="auto"/>
        <w:contextualSpacing/>
        <w:jc w:val="center"/>
        <w:rPr>
          <w:rFonts w:ascii="Times New Roman" w:hAnsi="Times New Roman" w:cs="Times New Roman"/>
          <w:b/>
          <w:sz w:val="28"/>
          <w:szCs w:val="28"/>
        </w:rPr>
      </w:pPr>
    </w:p>
    <w:p w:rsidR="00746E8C" w:rsidRPr="00746E8C" w:rsidRDefault="00746E8C" w:rsidP="00746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color w:val="333333"/>
          <w:sz w:val="28"/>
          <w:szCs w:val="28"/>
        </w:rPr>
      </w:pPr>
      <w:r w:rsidRPr="00746E8C">
        <w:rPr>
          <w:rFonts w:ascii="Times New Roman" w:hAnsi="Times New Roman" w:cs="Times New Roman"/>
          <w:color w:val="333333"/>
          <w:sz w:val="28"/>
          <w:szCs w:val="28"/>
        </w:rPr>
        <w:t xml:space="preserve">      В рыночных условиях хозяйствования предприятиям предоставлена  большая свобода в использовании трудовых ресурсов  и  определении  форм  и  размеров оплаты  труда  сотрудников.  Сотрудники  же,  в  свою  очередь,   достаточно свободно  могут  выбирать  предприятие,  на  котором  им  будут предложены наиболее привлекательные условия, причем едва  ли  не  во  всех  случаях  на первом месте при принятии ими решения о трудоустройстве будет стоять  размер оплаты труда. Оплата труда – это выраженная в денежной форме доля труда  работника, вложенного им при создании продукции  предприятия.  Эта  доля  выплачивается сотруднику, и он единолично распоряжается этими средствами.</w:t>
      </w:r>
    </w:p>
    <w:p w:rsidR="00746E8C" w:rsidRPr="00746E8C" w:rsidRDefault="00746E8C" w:rsidP="00746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color w:val="333333"/>
          <w:sz w:val="28"/>
          <w:szCs w:val="28"/>
        </w:rPr>
      </w:pPr>
      <w:r w:rsidRPr="00746E8C">
        <w:rPr>
          <w:rFonts w:ascii="Times New Roman" w:hAnsi="Times New Roman" w:cs="Times New Roman"/>
          <w:color w:val="333333"/>
          <w:sz w:val="28"/>
          <w:szCs w:val="28"/>
        </w:rPr>
        <w:t xml:space="preserve">      Заработная плата всех сотрудников предприятия в сумме дает  показатель фонда заработной платы (ФЗП),  который  занимает  немалую  долю  в  расходах предприятия. В  зависимости  от  отраслевой  принадлежности,  индивидуальных особенностей деятельности  предприятия  и  политики  руководства  в  области выплат сотрудникам доля расходов  на  фонд заработной платы может  колебаться  от  нескольких процентов до половины общей суммы затрат предприятия. Это немалая  величина, поэтому анализ этой статьи расходов предприятия так важен.</w:t>
      </w:r>
    </w:p>
    <w:p w:rsidR="00746E8C" w:rsidRPr="00746E8C" w:rsidRDefault="00746E8C" w:rsidP="00746E8C">
      <w:pPr>
        <w:spacing w:after="0" w:line="240" w:lineRule="auto"/>
        <w:ind w:firstLine="708"/>
        <w:contextualSpacing/>
        <w:jc w:val="both"/>
        <w:rPr>
          <w:rFonts w:ascii="Times New Roman" w:hAnsi="Times New Roman" w:cs="Times New Roman"/>
          <w:sz w:val="28"/>
          <w:szCs w:val="28"/>
        </w:rPr>
      </w:pPr>
      <w:r w:rsidRPr="00746E8C">
        <w:rPr>
          <w:rFonts w:ascii="Times New Roman" w:hAnsi="Times New Roman" w:cs="Times New Roman"/>
          <w:sz w:val="28"/>
          <w:szCs w:val="28"/>
        </w:rPr>
        <w:t xml:space="preserve">Актуальность выбранной </w:t>
      </w:r>
      <w:r>
        <w:rPr>
          <w:rFonts w:ascii="Times New Roman" w:hAnsi="Times New Roman" w:cs="Times New Roman"/>
          <w:sz w:val="28"/>
          <w:szCs w:val="28"/>
        </w:rPr>
        <w:t>темы курсовой работы обусловлена рядом обстоятельств:</w:t>
      </w:r>
    </w:p>
    <w:p w:rsidR="00746E8C" w:rsidRPr="00746E8C" w:rsidRDefault="00746E8C" w:rsidP="00746E8C">
      <w:pPr>
        <w:spacing w:after="0" w:line="240" w:lineRule="auto"/>
        <w:contextualSpacing/>
        <w:jc w:val="both"/>
        <w:rPr>
          <w:rFonts w:ascii="Times New Roman" w:hAnsi="Times New Roman" w:cs="Times New Roman"/>
          <w:sz w:val="28"/>
          <w:szCs w:val="28"/>
        </w:rPr>
      </w:pPr>
      <w:r w:rsidRPr="00746E8C">
        <w:rPr>
          <w:rFonts w:ascii="Times New Roman" w:hAnsi="Times New Roman" w:cs="Times New Roman"/>
          <w:sz w:val="28"/>
          <w:szCs w:val="28"/>
        </w:rPr>
        <w:t xml:space="preserve">1. Расходы на оплату труда занимают значительную часть стоимости продукции, работ, услуг. </w:t>
      </w:r>
    </w:p>
    <w:p w:rsidR="00746E8C" w:rsidRPr="00746E8C" w:rsidRDefault="00746E8C" w:rsidP="00746E8C">
      <w:pPr>
        <w:spacing w:after="0" w:line="240" w:lineRule="auto"/>
        <w:contextualSpacing/>
        <w:jc w:val="both"/>
        <w:rPr>
          <w:rFonts w:ascii="Times New Roman" w:hAnsi="Times New Roman" w:cs="Times New Roman"/>
          <w:sz w:val="28"/>
          <w:szCs w:val="28"/>
        </w:rPr>
      </w:pPr>
      <w:r w:rsidRPr="00746E8C">
        <w:rPr>
          <w:rFonts w:ascii="Times New Roman" w:hAnsi="Times New Roman" w:cs="Times New Roman"/>
          <w:sz w:val="28"/>
          <w:szCs w:val="28"/>
        </w:rPr>
        <w:t xml:space="preserve">2. </w:t>
      </w:r>
      <w:r w:rsidR="00CE1DD7">
        <w:rPr>
          <w:rFonts w:ascii="Times New Roman" w:hAnsi="Times New Roman" w:cs="Times New Roman"/>
          <w:sz w:val="28"/>
          <w:szCs w:val="28"/>
        </w:rPr>
        <w:t xml:space="preserve"> </w:t>
      </w:r>
      <w:r w:rsidRPr="00746E8C">
        <w:rPr>
          <w:rFonts w:ascii="Times New Roman" w:hAnsi="Times New Roman" w:cs="Times New Roman"/>
          <w:sz w:val="28"/>
          <w:szCs w:val="28"/>
        </w:rPr>
        <w:t>Заработная плата являет</w:t>
      </w:r>
      <w:r w:rsidR="00E11C9E">
        <w:rPr>
          <w:rFonts w:ascii="Times New Roman" w:hAnsi="Times New Roman" w:cs="Times New Roman"/>
          <w:sz w:val="28"/>
          <w:szCs w:val="28"/>
        </w:rPr>
        <w:t>ся основным источником  дохода</w:t>
      </w:r>
      <w:r w:rsidR="00931940">
        <w:rPr>
          <w:rFonts w:ascii="Times New Roman" w:hAnsi="Times New Roman" w:cs="Times New Roman"/>
          <w:sz w:val="28"/>
          <w:szCs w:val="28"/>
        </w:rPr>
        <w:t xml:space="preserve"> работников  и повышения жизненного уровня;</w:t>
      </w:r>
    </w:p>
    <w:p w:rsidR="00FA3288" w:rsidRDefault="00CE1DD7" w:rsidP="00746E8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00746E8C" w:rsidRPr="00746E8C">
        <w:rPr>
          <w:rFonts w:ascii="Times New Roman" w:hAnsi="Times New Roman" w:cs="Times New Roman"/>
          <w:sz w:val="28"/>
          <w:szCs w:val="28"/>
        </w:rPr>
        <w:t>Этот анализ позволит выявить нерациональные выплаты из фонда заработной платы, а также имеющиеся резервы, разработать мероприятия по экономии средств на оплату труда за счет роста производительности труда и снижения себестоимости продукции.</w:t>
      </w:r>
      <w:r w:rsidR="00931940">
        <w:rPr>
          <w:rFonts w:ascii="Times New Roman" w:hAnsi="Times New Roman" w:cs="Times New Roman"/>
          <w:sz w:val="28"/>
          <w:szCs w:val="28"/>
        </w:rPr>
        <w:t xml:space="preserve"> </w:t>
      </w:r>
    </w:p>
    <w:p w:rsidR="00CE1DD7" w:rsidRPr="00CE1DD7" w:rsidRDefault="00CE1DD7" w:rsidP="00CE1DD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Данное</w:t>
      </w:r>
      <w:r w:rsidRPr="00CE1DD7">
        <w:rPr>
          <w:rFonts w:ascii="Times New Roman" w:hAnsi="Times New Roman" w:cs="Times New Roman"/>
          <w:sz w:val="28"/>
          <w:szCs w:val="28"/>
        </w:rPr>
        <w:t xml:space="preserve"> направление анализа достаточно широко освещено в экономической литературе и является предметом публикаций на страницах периодических изданий в Республике Беларусь и за рубежом. Законодательная база по труду и заработной плате обширна, серьезно детализирована и находится в постоянном развитии путем внесения изменений и дополнений.</w:t>
      </w:r>
    </w:p>
    <w:p w:rsidR="00746E8C" w:rsidRDefault="00CE1DD7" w:rsidP="00CE1DD7">
      <w:pPr>
        <w:spacing w:after="0" w:line="240" w:lineRule="auto"/>
        <w:ind w:firstLine="708"/>
        <w:contextualSpacing/>
        <w:jc w:val="both"/>
        <w:rPr>
          <w:rFonts w:ascii="Times New Roman" w:hAnsi="Times New Roman" w:cs="Times New Roman"/>
          <w:sz w:val="28"/>
          <w:szCs w:val="28"/>
        </w:rPr>
      </w:pPr>
      <w:r w:rsidRPr="00CE1DD7">
        <w:rPr>
          <w:rFonts w:ascii="Times New Roman" w:hAnsi="Times New Roman" w:cs="Times New Roman"/>
          <w:sz w:val="28"/>
          <w:szCs w:val="28"/>
        </w:rPr>
        <w:t>Большой вклад в развитие методики анализа трудовых ресурсов и расходов на оплату труда внесен отечественными и зарубежными учеными-экономистами.</w:t>
      </w:r>
      <w:r>
        <w:rPr>
          <w:rFonts w:ascii="Times New Roman" w:hAnsi="Times New Roman" w:cs="Times New Roman"/>
          <w:sz w:val="28"/>
          <w:szCs w:val="28"/>
        </w:rPr>
        <w:t xml:space="preserve"> Вопросами учета и анализа фонда заработной платы занимаются такие специалисты как Адаменкова С.И., Стражев В.И., Ермолович Л.Л., Савицкая Г.В., Русак Н.А. и др.</w:t>
      </w:r>
    </w:p>
    <w:p w:rsidR="00FF03FD" w:rsidRDefault="00FF03FD" w:rsidP="00CE1DD7">
      <w:pPr>
        <w:spacing w:after="0" w:line="240" w:lineRule="auto"/>
        <w:ind w:firstLine="708"/>
        <w:contextualSpacing/>
        <w:jc w:val="both"/>
        <w:rPr>
          <w:rFonts w:ascii="Times New Roman" w:hAnsi="Times New Roman" w:cs="Times New Roman"/>
          <w:sz w:val="28"/>
          <w:szCs w:val="28"/>
        </w:rPr>
      </w:pPr>
      <w:r w:rsidRPr="00FF03FD">
        <w:rPr>
          <w:rFonts w:ascii="Times New Roman" w:hAnsi="Times New Roman" w:cs="Times New Roman"/>
          <w:sz w:val="28"/>
          <w:szCs w:val="28"/>
        </w:rPr>
        <w:lastRenderedPageBreak/>
        <w:t>Целью написания курсовой работы является проведение анализа фонда заработной платы</w:t>
      </w:r>
      <w:r>
        <w:rPr>
          <w:rFonts w:ascii="Times New Roman" w:hAnsi="Times New Roman" w:cs="Times New Roman"/>
          <w:sz w:val="28"/>
          <w:szCs w:val="28"/>
        </w:rPr>
        <w:t xml:space="preserve">, а также выявление </w:t>
      </w:r>
      <w:r w:rsidR="003735B4">
        <w:rPr>
          <w:rFonts w:ascii="Times New Roman" w:hAnsi="Times New Roman" w:cs="Times New Roman"/>
          <w:sz w:val="28"/>
          <w:szCs w:val="28"/>
        </w:rPr>
        <w:t>резервов</w:t>
      </w:r>
      <w:r w:rsidR="003735B4" w:rsidRPr="003735B4">
        <w:rPr>
          <w:rFonts w:ascii="Times New Roman" w:hAnsi="Times New Roman" w:cs="Times New Roman"/>
          <w:sz w:val="28"/>
          <w:szCs w:val="28"/>
        </w:rPr>
        <w:t xml:space="preserve"> более экономного </w:t>
      </w:r>
      <w:r w:rsidR="003735B4">
        <w:rPr>
          <w:rFonts w:ascii="Times New Roman" w:hAnsi="Times New Roman" w:cs="Times New Roman"/>
          <w:sz w:val="28"/>
          <w:szCs w:val="28"/>
        </w:rPr>
        <w:t xml:space="preserve">его </w:t>
      </w:r>
      <w:r w:rsidR="003735B4" w:rsidRPr="003735B4">
        <w:rPr>
          <w:rFonts w:ascii="Times New Roman" w:hAnsi="Times New Roman" w:cs="Times New Roman"/>
          <w:sz w:val="28"/>
          <w:szCs w:val="28"/>
        </w:rPr>
        <w:t>использов</w:t>
      </w:r>
      <w:r w:rsidR="003735B4">
        <w:rPr>
          <w:rFonts w:ascii="Times New Roman" w:hAnsi="Times New Roman" w:cs="Times New Roman"/>
          <w:sz w:val="28"/>
          <w:szCs w:val="28"/>
        </w:rPr>
        <w:t>ания.</w:t>
      </w:r>
      <w:r w:rsidR="003735B4" w:rsidRPr="003735B4">
        <w:rPr>
          <w:rFonts w:ascii="Times New Roman" w:hAnsi="Times New Roman" w:cs="Times New Roman"/>
          <w:sz w:val="28"/>
          <w:szCs w:val="28"/>
        </w:rPr>
        <w:t xml:space="preserve"> </w:t>
      </w:r>
      <w:r>
        <w:rPr>
          <w:rFonts w:ascii="Times New Roman" w:hAnsi="Times New Roman" w:cs="Times New Roman"/>
          <w:sz w:val="28"/>
          <w:szCs w:val="28"/>
        </w:rPr>
        <w:t>Для достижения поставленной цели необходимо решить комплекс задач:</w:t>
      </w:r>
    </w:p>
    <w:p w:rsidR="00FF03FD" w:rsidRPr="00FF03FD" w:rsidRDefault="00FF03FD" w:rsidP="00FF03F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64BC7">
        <w:rPr>
          <w:rFonts w:ascii="Times New Roman" w:hAnsi="Times New Roman" w:cs="Times New Roman"/>
          <w:sz w:val="28"/>
          <w:szCs w:val="28"/>
        </w:rPr>
        <w:t>исследовать состав, структуру</w:t>
      </w:r>
      <w:r w:rsidRPr="00FF03FD">
        <w:rPr>
          <w:rFonts w:ascii="Times New Roman" w:hAnsi="Times New Roman" w:cs="Times New Roman"/>
          <w:sz w:val="28"/>
          <w:szCs w:val="28"/>
        </w:rPr>
        <w:t>, д</w:t>
      </w:r>
      <w:r w:rsidR="00664BC7">
        <w:rPr>
          <w:rFonts w:ascii="Times New Roman" w:hAnsi="Times New Roman" w:cs="Times New Roman"/>
          <w:sz w:val="28"/>
          <w:szCs w:val="28"/>
        </w:rPr>
        <w:t>инамику</w:t>
      </w:r>
      <w:r>
        <w:rPr>
          <w:rFonts w:ascii="Times New Roman" w:hAnsi="Times New Roman" w:cs="Times New Roman"/>
          <w:sz w:val="28"/>
          <w:szCs w:val="28"/>
        </w:rPr>
        <w:t xml:space="preserve"> фонда заработной платы;</w:t>
      </w:r>
    </w:p>
    <w:p w:rsidR="00FF03FD" w:rsidRDefault="00FF03FD" w:rsidP="00FF03F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735B4" w:rsidRPr="00FB533D">
        <w:rPr>
          <w:rFonts w:ascii="Times New Roman" w:hAnsi="Times New Roman" w:cs="Times New Roman"/>
          <w:sz w:val="28"/>
          <w:szCs w:val="28"/>
        </w:rPr>
        <w:t>изучить соотношение темпов роста произ</w:t>
      </w:r>
      <w:r w:rsidR="003735B4">
        <w:rPr>
          <w:rFonts w:ascii="Times New Roman" w:hAnsi="Times New Roman" w:cs="Times New Roman"/>
          <w:sz w:val="28"/>
          <w:szCs w:val="28"/>
        </w:rPr>
        <w:t>водительности труда и средней заработной платы;</w:t>
      </w:r>
    </w:p>
    <w:p w:rsidR="003735B4" w:rsidRDefault="003735B4" w:rsidP="00FF03F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FB533D">
        <w:rPr>
          <w:rFonts w:ascii="Times New Roman" w:hAnsi="Times New Roman" w:cs="Times New Roman"/>
          <w:sz w:val="28"/>
          <w:szCs w:val="28"/>
        </w:rPr>
        <w:t>установить и количественно соизмерить факторы</w:t>
      </w:r>
      <w:r>
        <w:rPr>
          <w:rFonts w:ascii="Times New Roman" w:hAnsi="Times New Roman" w:cs="Times New Roman"/>
          <w:sz w:val="28"/>
          <w:szCs w:val="28"/>
        </w:rPr>
        <w:t xml:space="preserve">, </w:t>
      </w:r>
      <w:r w:rsidRPr="00FB533D">
        <w:rPr>
          <w:rFonts w:ascii="Times New Roman" w:hAnsi="Times New Roman" w:cs="Times New Roman"/>
          <w:sz w:val="28"/>
          <w:szCs w:val="28"/>
        </w:rPr>
        <w:t xml:space="preserve"> повлиявшие</w:t>
      </w:r>
      <w:r>
        <w:rPr>
          <w:rFonts w:ascii="Times New Roman" w:hAnsi="Times New Roman" w:cs="Times New Roman"/>
          <w:sz w:val="28"/>
          <w:szCs w:val="28"/>
        </w:rPr>
        <w:t>,</w:t>
      </w:r>
      <w:r w:rsidRPr="00FB533D">
        <w:rPr>
          <w:rFonts w:ascii="Times New Roman" w:hAnsi="Times New Roman" w:cs="Times New Roman"/>
          <w:sz w:val="28"/>
          <w:szCs w:val="28"/>
        </w:rPr>
        <w:t xml:space="preserve"> в перв</w:t>
      </w:r>
      <w:r>
        <w:rPr>
          <w:rFonts w:ascii="Times New Roman" w:hAnsi="Times New Roman" w:cs="Times New Roman"/>
          <w:sz w:val="28"/>
          <w:szCs w:val="28"/>
        </w:rPr>
        <w:t xml:space="preserve">ую очередь, на изменение фонда заработной платы в составе себестоимости </w:t>
      </w:r>
      <w:r w:rsidRPr="00FB533D">
        <w:rPr>
          <w:rFonts w:ascii="Times New Roman" w:hAnsi="Times New Roman" w:cs="Times New Roman"/>
          <w:sz w:val="28"/>
          <w:szCs w:val="28"/>
        </w:rPr>
        <w:t xml:space="preserve"> продукции </w:t>
      </w:r>
      <w:r>
        <w:rPr>
          <w:rFonts w:ascii="Times New Roman" w:hAnsi="Times New Roman" w:cs="Times New Roman"/>
          <w:sz w:val="28"/>
          <w:szCs w:val="28"/>
        </w:rPr>
        <w:t>;</w:t>
      </w:r>
    </w:p>
    <w:p w:rsidR="003735B4" w:rsidRDefault="003735B4" w:rsidP="003735B4">
      <w:pPr>
        <w:tabs>
          <w:tab w:val="left" w:pos="231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3735B4">
        <w:rPr>
          <w:rFonts w:ascii="Times New Roman" w:hAnsi="Times New Roman" w:cs="Times New Roman"/>
          <w:sz w:val="28"/>
          <w:szCs w:val="28"/>
        </w:rPr>
        <w:t>- выявить резервы более экономного использования фонда заработной платы  и установить эффективность его использования;</w:t>
      </w:r>
    </w:p>
    <w:p w:rsidR="003735B4" w:rsidRPr="00FF03FD" w:rsidRDefault="003735B4" w:rsidP="003735B4">
      <w:pPr>
        <w:tabs>
          <w:tab w:val="left" w:pos="231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рассчитать снижение себестоимости продукции за счет совершенствования </w:t>
      </w:r>
      <w:r w:rsidRPr="00FB533D">
        <w:rPr>
          <w:rFonts w:ascii="Times New Roman" w:hAnsi="Times New Roman" w:cs="Times New Roman"/>
          <w:sz w:val="28"/>
          <w:szCs w:val="28"/>
        </w:rPr>
        <w:t xml:space="preserve"> оплаты труда и роста ее производительности</w:t>
      </w:r>
      <w:r>
        <w:rPr>
          <w:rFonts w:ascii="Times New Roman" w:hAnsi="Times New Roman" w:cs="Times New Roman"/>
          <w:sz w:val="28"/>
          <w:szCs w:val="28"/>
        </w:rPr>
        <w:t>.</w:t>
      </w:r>
    </w:p>
    <w:p w:rsidR="00931940" w:rsidRDefault="00931940" w:rsidP="00FF03FD">
      <w:pPr>
        <w:spacing w:after="0" w:line="240" w:lineRule="auto"/>
        <w:ind w:firstLine="708"/>
        <w:contextualSpacing/>
        <w:jc w:val="both"/>
        <w:rPr>
          <w:rFonts w:ascii="Times New Roman" w:hAnsi="Times New Roman" w:cs="Times New Roman"/>
          <w:sz w:val="28"/>
          <w:szCs w:val="28"/>
        </w:rPr>
      </w:pPr>
      <w:r w:rsidRPr="00931940">
        <w:rPr>
          <w:rFonts w:ascii="Times New Roman" w:hAnsi="Times New Roman" w:cs="Times New Roman"/>
          <w:sz w:val="28"/>
          <w:szCs w:val="28"/>
        </w:rPr>
        <w:t>В качестве объекта исследования выбрано</w:t>
      </w:r>
      <w:r>
        <w:rPr>
          <w:rFonts w:ascii="Times New Roman" w:hAnsi="Times New Roman" w:cs="Times New Roman"/>
          <w:sz w:val="28"/>
          <w:szCs w:val="28"/>
        </w:rPr>
        <w:t xml:space="preserve"> открытое акционерное общество «Завод Промбурвод»</w:t>
      </w:r>
      <w:r w:rsidR="00675C8B">
        <w:rPr>
          <w:rFonts w:ascii="Times New Roman" w:hAnsi="Times New Roman" w:cs="Times New Roman"/>
          <w:sz w:val="28"/>
          <w:szCs w:val="28"/>
        </w:rPr>
        <w:t>.</w:t>
      </w:r>
    </w:p>
    <w:p w:rsidR="00675C8B" w:rsidRDefault="00675C8B" w:rsidP="00675C8B">
      <w:pPr>
        <w:pStyle w:val="2"/>
        <w:tabs>
          <w:tab w:val="left" w:pos="9214"/>
          <w:tab w:val="left" w:pos="9356"/>
        </w:tabs>
        <w:ind w:right="-1" w:firstLine="840"/>
      </w:pPr>
      <w:r>
        <w:t>Открытое акционерное общество «Завод Промбурвод» создано приказом Минскгоримущества от 28.12.1994 г. №433 путём преобразования государственного предприятия МОМЗ спецтреста «Промбурвод» в соответствии с Законом РБ «Об акционерных обществах, обществах с ограниченной ответственностью и обществах с дополнительной ответственностью», Постановлением Совета Министров РБ от 16.08.1993 г. №552  «Об утверждении Положения о порядке преобразования в процессе приватизации государственных и арендных предприятий в открытые акционерные общества», другим специальным законодательством.</w:t>
      </w:r>
    </w:p>
    <w:p w:rsidR="00675C8B" w:rsidRDefault="00675C8B" w:rsidP="00FF03FD">
      <w:pPr>
        <w:spacing w:after="0" w:line="240" w:lineRule="auto"/>
        <w:ind w:firstLine="708"/>
        <w:contextualSpacing/>
        <w:jc w:val="both"/>
        <w:rPr>
          <w:rFonts w:ascii="Times New Roman" w:hAnsi="Times New Roman" w:cs="Times New Roman"/>
          <w:sz w:val="28"/>
          <w:szCs w:val="28"/>
        </w:rPr>
      </w:pPr>
      <w:r w:rsidRPr="00675C8B">
        <w:rPr>
          <w:rFonts w:ascii="Times New Roman" w:hAnsi="Times New Roman" w:cs="Times New Roman"/>
          <w:sz w:val="28"/>
          <w:szCs w:val="28"/>
        </w:rPr>
        <w:t>Юридический адрес Общества: Республика Беларусь</w:t>
      </w:r>
      <w:r>
        <w:rPr>
          <w:rFonts w:ascii="Times New Roman" w:hAnsi="Times New Roman" w:cs="Times New Roman"/>
          <w:sz w:val="28"/>
          <w:szCs w:val="28"/>
        </w:rPr>
        <w:t>, г. Минск ул. Асаналиева,</w:t>
      </w:r>
      <w:r w:rsidRPr="00675C8B">
        <w:rPr>
          <w:rFonts w:ascii="Times New Roman" w:eastAsia="Times New Roman" w:hAnsi="Times New Roman" w:cs="Times New Roman"/>
          <w:sz w:val="28"/>
          <w:szCs w:val="28"/>
        </w:rPr>
        <w:t>29</w:t>
      </w:r>
      <w:r>
        <w:rPr>
          <w:rFonts w:ascii="Times New Roman" w:hAnsi="Times New Roman" w:cs="Times New Roman"/>
          <w:sz w:val="28"/>
          <w:szCs w:val="28"/>
        </w:rPr>
        <w:t>.</w:t>
      </w:r>
    </w:p>
    <w:p w:rsidR="00675C8B" w:rsidRDefault="00675C8B" w:rsidP="00675C8B">
      <w:pPr>
        <w:pStyle w:val="2"/>
        <w:tabs>
          <w:tab w:val="left" w:pos="9214"/>
          <w:tab w:val="left" w:pos="9356"/>
        </w:tabs>
        <w:ind w:right="-1" w:firstLine="840"/>
      </w:pPr>
      <w:r>
        <w:t>Основными направлениями деятельности ОАО «Завод Промбурвод» являются:</w:t>
      </w:r>
    </w:p>
    <w:p w:rsidR="00675C8B" w:rsidRDefault="00675C8B" w:rsidP="00675C8B">
      <w:pPr>
        <w:pStyle w:val="2"/>
        <w:numPr>
          <w:ilvl w:val="0"/>
          <w:numId w:val="2"/>
        </w:numPr>
        <w:tabs>
          <w:tab w:val="left" w:pos="9214"/>
          <w:tab w:val="left" w:pos="9356"/>
        </w:tabs>
        <w:ind w:right="-1"/>
      </w:pPr>
      <w:r>
        <w:t>производство погружных электронасосных агрегатов;</w:t>
      </w:r>
    </w:p>
    <w:p w:rsidR="00675C8B" w:rsidRDefault="00675C8B" w:rsidP="00675C8B">
      <w:pPr>
        <w:pStyle w:val="2"/>
        <w:numPr>
          <w:ilvl w:val="0"/>
          <w:numId w:val="2"/>
        </w:numPr>
        <w:tabs>
          <w:tab w:val="left" w:pos="9214"/>
          <w:tab w:val="left" w:pos="9356"/>
        </w:tabs>
        <w:ind w:right="-1"/>
      </w:pPr>
      <w:r>
        <w:t>производство бустерных агрегатов (БА);</w:t>
      </w:r>
    </w:p>
    <w:p w:rsidR="00675C8B" w:rsidRDefault="00675C8B" w:rsidP="00675C8B">
      <w:pPr>
        <w:pStyle w:val="2"/>
        <w:numPr>
          <w:ilvl w:val="0"/>
          <w:numId w:val="2"/>
        </w:numPr>
        <w:tabs>
          <w:tab w:val="left" w:pos="9214"/>
          <w:tab w:val="left" w:pos="9356"/>
        </w:tabs>
        <w:ind w:right="-1"/>
      </w:pPr>
      <w:r>
        <w:t>производство станций управления и защиты;</w:t>
      </w:r>
    </w:p>
    <w:p w:rsidR="00675C8B" w:rsidRDefault="00675C8B" w:rsidP="00675C8B">
      <w:pPr>
        <w:pStyle w:val="2"/>
        <w:numPr>
          <w:ilvl w:val="0"/>
          <w:numId w:val="2"/>
        </w:numPr>
        <w:tabs>
          <w:tab w:val="left" w:pos="9214"/>
          <w:tab w:val="left" w:pos="9356"/>
        </w:tabs>
        <w:ind w:right="-1"/>
      </w:pPr>
      <w:r>
        <w:t>капитальный ремонт электропогружных насосов;</w:t>
      </w:r>
    </w:p>
    <w:p w:rsidR="00675C8B" w:rsidRDefault="00675C8B" w:rsidP="00675C8B">
      <w:pPr>
        <w:pStyle w:val="2"/>
        <w:numPr>
          <w:ilvl w:val="0"/>
          <w:numId w:val="2"/>
        </w:numPr>
        <w:tabs>
          <w:tab w:val="left" w:pos="9214"/>
          <w:tab w:val="left" w:pos="9356"/>
        </w:tabs>
        <w:ind w:right="-1"/>
      </w:pPr>
      <w:r>
        <w:t>производство и ремонт технического оборудования для сельского хозяйства;</w:t>
      </w:r>
    </w:p>
    <w:p w:rsidR="00675C8B" w:rsidRDefault="00675C8B" w:rsidP="00675C8B">
      <w:pPr>
        <w:pStyle w:val="2"/>
        <w:numPr>
          <w:ilvl w:val="0"/>
          <w:numId w:val="2"/>
        </w:numPr>
        <w:tabs>
          <w:tab w:val="left" w:pos="9214"/>
          <w:tab w:val="left" w:pos="9356"/>
        </w:tabs>
        <w:ind w:right="-1"/>
      </w:pPr>
      <w:r>
        <w:t>производство бурового оборудования и инструмента;</w:t>
      </w:r>
    </w:p>
    <w:p w:rsidR="00675C8B" w:rsidRDefault="00675C8B" w:rsidP="00675C8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 </w:t>
      </w:r>
      <w:r w:rsidRPr="00675C8B">
        <w:rPr>
          <w:rFonts w:ascii="Times New Roman" w:eastAsia="Times New Roman" w:hAnsi="Times New Roman" w:cs="Times New Roman"/>
          <w:sz w:val="28"/>
          <w:szCs w:val="28"/>
        </w:rPr>
        <w:t>прочая нестандартная продукция</w:t>
      </w:r>
      <w:r>
        <w:rPr>
          <w:rFonts w:ascii="Times New Roman" w:hAnsi="Times New Roman" w:cs="Times New Roman"/>
          <w:sz w:val="28"/>
          <w:szCs w:val="28"/>
        </w:rPr>
        <w:t>.</w:t>
      </w:r>
    </w:p>
    <w:p w:rsidR="00EA72CD" w:rsidRDefault="00EA72CD" w:rsidP="00EA72CD">
      <w:pPr>
        <w:spacing w:after="0" w:line="240" w:lineRule="auto"/>
        <w:ind w:firstLine="709"/>
        <w:contextualSpacing/>
        <w:jc w:val="both"/>
        <w:rPr>
          <w:rFonts w:ascii="Times New Roman" w:hAnsi="Times New Roman" w:cs="Times New Roman"/>
          <w:sz w:val="28"/>
          <w:szCs w:val="28"/>
        </w:rPr>
      </w:pPr>
      <w:r w:rsidRPr="00EA72CD">
        <w:rPr>
          <w:rFonts w:ascii="Times New Roman" w:hAnsi="Times New Roman" w:cs="Times New Roman"/>
          <w:sz w:val="28"/>
          <w:szCs w:val="28"/>
        </w:rPr>
        <w:t xml:space="preserve">Уставный фонд Общества сформирован в размере </w:t>
      </w:r>
      <w:r w:rsidRPr="00EA72CD">
        <w:rPr>
          <w:rFonts w:ascii="Times New Roman" w:eastAsia="Times New Roman" w:hAnsi="Times New Roman" w:cs="Times New Roman"/>
          <w:sz w:val="28"/>
          <w:szCs w:val="28"/>
        </w:rPr>
        <w:t>6022 млн. рублей</w:t>
      </w:r>
      <w:r w:rsidRPr="00EA72CD">
        <w:rPr>
          <w:rFonts w:ascii="Times New Roman" w:hAnsi="Times New Roman" w:cs="Times New Roman"/>
          <w:sz w:val="28"/>
          <w:szCs w:val="28"/>
        </w:rPr>
        <w:t xml:space="preserve">. Основной целью деятельности общества является извлечение прибыли. </w:t>
      </w:r>
    </w:p>
    <w:p w:rsidR="00EA72CD" w:rsidRPr="00EA72CD" w:rsidRDefault="00EA72CD" w:rsidP="00EA72CD">
      <w:pPr>
        <w:spacing w:after="0" w:line="240" w:lineRule="auto"/>
        <w:ind w:firstLine="709"/>
        <w:contextualSpacing/>
        <w:jc w:val="both"/>
        <w:rPr>
          <w:rFonts w:ascii="Times New Roman" w:hAnsi="Times New Roman" w:cs="Times New Roman"/>
          <w:sz w:val="28"/>
          <w:szCs w:val="28"/>
        </w:rPr>
      </w:pPr>
      <w:r w:rsidRPr="00EA72CD">
        <w:rPr>
          <w:rFonts w:ascii="Times New Roman" w:hAnsi="Times New Roman" w:cs="Times New Roman"/>
          <w:sz w:val="28"/>
          <w:szCs w:val="28"/>
        </w:rPr>
        <w:t>Согласно учетной политике, при ведении бухгалтерского учета применяется автоматизированный способ ведения бухгалтерск</w:t>
      </w:r>
      <w:r>
        <w:rPr>
          <w:rFonts w:ascii="Times New Roman" w:hAnsi="Times New Roman" w:cs="Times New Roman"/>
          <w:sz w:val="28"/>
          <w:szCs w:val="28"/>
        </w:rPr>
        <w:t>ого учета с помощью программы «1</w:t>
      </w:r>
      <w:r w:rsidRPr="00EA72CD">
        <w:rPr>
          <w:rFonts w:ascii="Times New Roman" w:hAnsi="Times New Roman" w:cs="Times New Roman"/>
          <w:sz w:val="28"/>
          <w:szCs w:val="28"/>
        </w:rPr>
        <w:t xml:space="preserve">С: Предприятие 7.7». </w:t>
      </w:r>
    </w:p>
    <w:p w:rsidR="00EA72CD" w:rsidRPr="00913071" w:rsidRDefault="00DB100D" w:rsidP="00675C8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процессе написания курсовой работы были использованы публикации современных ученых-экономистов (Адаменкова С.И., Стражев </w:t>
      </w:r>
      <w:r>
        <w:rPr>
          <w:rFonts w:ascii="Times New Roman" w:hAnsi="Times New Roman" w:cs="Times New Roman"/>
          <w:sz w:val="28"/>
          <w:szCs w:val="28"/>
        </w:rPr>
        <w:lastRenderedPageBreak/>
        <w:t>В.И., Ермолович Л.Л., Савицкая Г.В. и др.). Кроме того, привлекались законодательные, нормативные и инструкционные материалы, используемые для нормативно-правового регулирования учета заработно</w:t>
      </w:r>
      <w:r>
        <w:rPr>
          <w:rFonts w:ascii="Times New Roman" w:hAnsi="Times New Roman" w:cs="Times New Roman"/>
          <w:sz w:val="28"/>
          <w:szCs w:val="28"/>
        </w:rPr>
        <w:tab/>
        <w:t xml:space="preserve">й платы. Для анализа использовались фактические данные  </w:t>
      </w:r>
      <w:r w:rsidRPr="00DB100D">
        <w:rPr>
          <w:rFonts w:ascii="Times New Roman" w:hAnsi="Times New Roman" w:cs="Times New Roman"/>
          <w:sz w:val="28"/>
          <w:szCs w:val="28"/>
        </w:rPr>
        <w:t>ОАО «Завод Промбурвод»</w:t>
      </w:r>
      <w:r>
        <w:rPr>
          <w:rFonts w:ascii="Times New Roman" w:hAnsi="Times New Roman" w:cs="Times New Roman"/>
          <w:sz w:val="28"/>
          <w:szCs w:val="28"/>
        </w:rPr>
        <w:t>.</w:t>
      </w:r>
    </w:p>
    <w:p w:rsidR="005911B0" w:rsidRPr="00913071" w:rsidRDefault="005911B0" w:rsidP="00675C8B">
      <w:pPr>
        <w:spacing w:after="0" w:line="240" w:lineRule="auto"/>
        <w:ind w:firstLine="708"/>
        <w:contextualSpacing/>
        <w:jc w:val="both"/>
        <w:rPr>
          <w:rFonts w:ascii="Times New Roman" w:hAnsi="Times New Roman" w:cs="Times New Roman"/>
          <w:sz w:val="28"/>
          <w:szCs w:val="28"/>
        </w:rPr>
      </w:pPr>
    </w:p>
    <w:p w:rsidR="005911B0" w:rsidRDefault="005911B0"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Default="007214F8" w:rsidP="00675C8B">
      <w:pPr>
        <w:spacing w:after="0" w:line="240" w:lineRule="auto"/>
        <w:ind w:firstLine="708"/>
        <w:contextualSpacing/>
        <w:jc w:val="both"/>
        <w:rPr>
          <w:rFonts w:ascii="Times New Roman" w:hAnsi="Times New Roman" w:cs="Times New Roman"/>
          <w:sz w:val="28"/>
          <w:szCs w:val="28"/>
        </w:rPr>
      </w:pPr>
    </w:p>
    <w:p w:rsidR="007214F8" w:rsidRPr="007214F8" w:rsidRDefault="007214F8" w:rsidP="00675C8B">
      <w:pPr>
        <w:spacing w:after="0" w:line="240" w:lineRule="auto"/>
        <w:ind w:firstLine="708"/>
        <w:contextualSpacing/>
        <w:jc w:val="both"/>
        <w:rPr>
          <w:rFonts w:ascii="Times New Roman" w:hAnsi="Times New Roman" w:cs="Times New Roman"/>
          <w:sz w:val="28"/>
          <w:szCs w:val="28"/>
        </w:rPr>
      </w:pPr>
    </w:p>
    <w:p w:rsidR="00E11C9E" w:rsidRPr="00E11C9E" w:rsidRDefault="00E11C9E" w:rsidP="00E11C9E">
      <w:pPr>
        <w:spacing w:after="0" w:line="240" w:lineRule="auto"/>
        <w:ind w:left="360"/>
        <w:jc w:val="both"/>
        <w:rPr>
          <w:rFonts w:ascii="Times New Roman" w:hAnsi="Times New Roman" w:cs="Times New Roman"/>
          <w:b/>
          <w:sz w:val="28"/>
          <w:szCs w:val="28"/>
        </w:rPr>
      </w:pPr>
    </w:p>
    <w:p w:rsidR="00DB100D" w:rsidRPr="00E11C9E" w:rsidRDefault="00DB100D" w:rsidP="00E11C9E">
      <w:pPr>
        <w:pStyle w:val="a3"/>
        <w:numPr>
          <w:ilvl w:val="0"/>
          <w:numId w:val="11"/>
        </w:numPr>
        <w:spacing w:after="0" w:line="240" w:lineRule="auto"/>
        <w:jc w:val="both"/>
        <w:rPr>
          <w:rFonts w:ascii="Times New Roman" w:hAnsi="Times New Roman" w:cs="Times New Roman"/>
          <w:b/>
          <w:sz w:val="28"/>
          <w:szCs w:val="28"/>
        </w:rPr>
      </w:pPr>
      <w:r w:rsidRPr="00E11C9E">
        <w:rPr>
          <w:rFonts w:ascii="Times New Roman" w:hAnsi="Times New Roman" w:cs="Times New Roman"/>
          <w:b/>
          <w:sz w:val="28"/>
          <w:szCs w:val="28"/>
        </w:rPr>
        <w:t>Значение, задачи и информационная база анализа</w:t>
      </w:r>
    </w:p>
    <w:p w:rsidR="00C1459E" w:rsidRPr="005911B0" w:rsidRDefault="00C1459E" w:rsidP="00C1459E">
      <w:pPr>
        <w:spacing w:after="0" w:line="240" w:lineRule="auto"/>
        <w:jc w:val="center"/>
        <w:rPr>
          <w:rFonts w:ascii="Times New Roman" w:hAnsi="Times New Roman" w:cs="Times New Roman"/>
          <w:b/>
          <w:sz w:val="28"/>
          <w:szCs w:val="28"/>
        </w:rPr>
      </w:pPr>
    </w:p>
    <w:p w:rsidR="005911B0" w:rsidRPr="005911B0" w:rsidRDefault="005911B0" w:rsidP="00C1459E">
      <w:pPr>
        <w:spacing w:after="0" w:line="240" w:lineRule="auto"/>
        <w:jc w:val="center"/>
        <w:rPr>
          <w:rFonts w:ascii="Times New Roman" w:hAnsi="Times New Roman" w:cs="Times New Roman"/>
          <w:b/>
          <w:sz w:val="28"/>
          <w:szCs w:val="28"/>
        </w:rPr>
      </w:pPr>
    </w:p>
    <w:p w:rsidR="005911B0" w:rsidRPr="005911B0" w:rsidRDefault="005911B0" w:rsidP="00C1459E">
      <w:pPr>
        <w:spacing w:after="0" w:line="240" w:lineRule="auto"/>
        <w:jc w:val="center"/>
        <w:rPr>
          <w:rFonts w:ascii="Times New Roman" w:hAnsi="Times New Roman" w:cs="Times New Roman"/>
          <w:b/>
          <w:sz w:val="28"/>
          <w:szCs w:val="28"/>
        </w:rPr>
      </w:pPr>
    </w:p>
    <w:p w:rsidR="00C1459E" w:rsidRPr="00C1459E" w:rsidRDefault="00027AFA" w:rsidP="00027AFA">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1459E" w:rsidRPr="00C1459E">
        <w:rPr>
          <w:rFonts w:ascii="Times New Roman" w:hAnsi="Times New Roman" w:cs="Times New Roman"/>
          <w:sz w:val="28"/>
          <w:szCs w:val="28"/>
        </w:rPr>
        <w:t>В условиях ры</w:t>
      </w:r>
      <w:r w:rsidR="00C1459E">
        <w:rPr>
          <w:rFonts w:ascii="Times New Roman" w:hAnsi="Times New Roman" w:cs="Times New Roman"/>
          <w:sz w:val="28"/>
          <w:szCs w:val="28"/>
        </w:rPr>
        <w:t>ночных отношений анализ фонда заработной платы,</w:t>
      </w:r>
      <w:r w:rsidR="00C1459E" w:rsidRPr="00C1459E">
        <w:rPr>
          <w:rFonts w:ascii="Times New Roman" w:hAnsi="Times New Roman" w:cs="Times New Roman"/>
          <w:sz w:val="28"/>
          <w:szCs w:val="28"/>
        </w:rPr>
        <w:t xml:space="preserve"> его формирование и использование</w:t>
      </w:r>
      <w:r w:rsidR="00C1459E">
        <w:rPr>
          <w:rFonts w:ascii="Times New Roman" w:hAnsi="Times New Roman" w:cs="Times New Roman"/>
          <w:sz w:val="28"/>
          <w:szCs w:val="28"/>
        </w:rPr>
        <w:t>,  а так</w:t>
      </w:r>
      <w:r w:rsidR="00C1459E" w:rsidRPr="00C1459E">
        <w:rPr>
          <w:rFonts w:ascii="Times New Roman" w:hAnsi="Times New Roman" w:cs="Times New Roman"/>
          <w:sz w:val="28"/>
          <w:szCs w:val="28"/>
        </w:rPr>
        <w:t>же социальной защищенности работников</w:t>
      </w:r>
      <w:r w:rsidR="00C1459E">
        <w:rPr>
          <w:rFonts w:ascii="Times New Roman" w:hAnsi="Times New Roman" w:cs="Times New Roman"/>
          <w:sz w:val="28"/>
          <w:szCs w:val="28"/>
        </w:rPr>
        <w:t xml:space="preserve">, </w:t>
      </w:r>
      <w:r w:rsidR="00C1459E" w:rsidRPr="00C1459E">
        <w:rPr>
          <w:rFonts w:ascii="Times New Roman" w:hAnsi="Times New Roman" w:cs="Times New Roman"/>
          <w:sz w:val="28"/>
          <w:szCs w:val="28"/>
        </w:rPr>
        <w:t>различных субъектов хозяйствования стоит как никогда остро</w:t>
      </w:r>
      <w:r w:rsidR="00C1459E">
        <w:rPr>
          <w:rFonts w:ascii="Times New Roman" w:hAnsi="Times New Roman" w:cs="Times New Roman"/>
          <w:sz w:val="28"/>
          <w:szCs w:val="28"/>
        </w:rPr>
        <w:t>, особенно в условиях усиливающе</w:t>
      </w:r>
      <w:r w:rsidR="00C1459E" w:rsidRPr="00C1459E">
        <w:rPr>
          <w:rFonts w:ascii="Times New Roman" w:hAnsi="Times New Roman" w:cs="Times New Roman"/>
          <w:sz w:val="28"/>
          <w:szCs w:val="28"/>
        </w:rPr>
        <w:t>й</w:t>
      </w:r>
      <w:r>
        <w:rPr>
          <w:rFonts w:ascii="Times New Roman" w:hAnsi="Times New Roman" w:cs="Times New Roman"/>
          <w:sz w:val="28"/>
          <w:szCs w:val="28"/>
        </w:rPr>
        <w:t>ся конкуренции различных товаро-</w:t>
      </w:r>
      <w:r w:rsidR="00C1459E" w:rsidRPr="00C1459E">
        <w:rPr>
          <w:rFonts w:ascii="Times New Roman" w:hAnsi="Times New Roman" w:cs="Times New Roman"/>
          <w:sz w:val="28"/>
          <w:szCs w:val="28"/>
        </w:rPr>
        <w:t>производителей на соотв</w:t>
      </w:r>
      <w:r w:rsidR="00C1459E">
        <w:rPr>
          <w:rFonts w:ascii="Times New Roman" w:hAnsi="Times New Roman" w:cs="Times New Roman"/>
          <w:sz w:val="28"/>
          <w:szCs w:val="28"/>
        </w:rPr>
        <w:t>етствующих</w:t>
      </w:r>
      <w:r w:rsidR="00C1459E" w:rsidRPr="00C1459E">
        <w:rPr>
          <w:rFonts w:ascii="Times New Roman" w:hAnsi="Times New Roman" w:cs="Times New Roman"/>
          <w:sz w:val="28"/>
          <w:szCs w:val="28"/>
        </w:rPr>
        <w:t xml:space="preserve"> сегментах рынка</w:t>
      </w:r>
      <w:r w:rsidR="00C1459E">
        <w:rPr>
          <w:rFonts w:ascii="Times New Roman" w:hAnsi="Times New Roman" w:cs="Times New Roman"/>
          <w:sz w:val="28"/>
          <w:szCs w:val="28"/>
        </w:rPr>
        <w:t>.</w:t>
      </w:r>
    </w:p>
    <w:p w:rsidR="00C1459E" w:rsidRDefault="00027AFA" w:rsidP="00027AFA">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1459E" w:rsidRPr="00C1459E">
        <w:rPr>
          <w:rFonts w:ascii="Times New Roman" w:hAnsi="Times New Roman" w:cs="Times New Roman"/>
          <w:sz w:val="28"/>
          <w:szCs w:val="28"/>
        </w:rPr>
        <w:t>Любой работник заинтересован в увеличении</w:t>
      </w:r>
      <w:r w:rsidR="00C1459E">
        <w:rPr>
          <w:rFonts w:ascii="Times New Roman" w:hAnsi="Times New Roman" w:cs="Times New Roman"/>
          <w:sz w:val="28"/>
          <w:szCs w:val="28"/>
        </w:rPr>
        <w:t xml:space="preserve"> заработной платы, т.к. она является основным источником дохода, а также повышения уровня жизни. </w:t>
      </w:r>
      <w:r w:rsidR="00C1459E" w:rsidRPr="00C1459E">
        <w:rPr>
          <w:rFonts w:ascii="Times New Roman" w:hAnsi="Times New Roman" w:cs="Times New Roman"/>
          <w:sz w:val="28"/>
          <w:szCs w:val="28"/>
        </w:rPr>
        <w:t>С другой стороны</w:t>
      </w:r>
      <w:r w:rsidR="00C1459E">
        <w:rPr>
          <w:rFonts w:ascii="Times New Roman" w:hAnsi="Times New Roman" w:cs="Times New Roman"/>
          <w:sz w:val="28"/>
          <w:szCs w:val="28"/>
        </w:rPr>
        <w:t>,</w:t>
      </w:r>
      <w:r w:rsidR="00C1459E" w:rsidRPr="00C1459E">
        <w:rPr>
          <w:rFonts w:ascii="Times New Roman" w:hAnsi="Times New Roman" w:cs="Times New Roman"/>
          <w:sz w:val="28"/>
          <w:szCs w:val="28"/>
        </w:rPr>
        <w:t xml:space="preserve"> работодатель </w:t>
      </w:r>
      <w:r w:rsidR="00C1459E">
        <w:rPr>
          <w:rFonts w:ascii="Times New Roman" w:hAnsi="Times New Roman" w:cs="Times New Roman"/>
          <w:sz w:val="28"/>
          <w:szCs w:val="28"/>
        </w:rPr>
        <w:t xml:space="preserve">должен так стимулировать рост заработной платы, </w:t>
      </w:r>
      <w:r w:rsidR="00C1459E" w:rsidRPr="00C1459E">
        <w:rPr>
          <w:rFonts w:ascii="Times New Roman" w:hAnsi="Times New Roman" w:cs="Times New Roman"/>
          <w:sz w:val="28"/>
          <w:szCs w:val="28"/>
        </w:rPr>
        <w:t xml:space="preserve"> чтобы темпы роста производительности труда опе</w:t>
      </w:r>
      <w:r w:rsidR="00C1459E">
        <w:rPr>
          <w:rFonts w:ascii="Times New Roman" w:hAnsi="Times New Roman" w:cs="Times New Roman"/>
          <w:sz w:val="28"/>
          <w:szCs w:val="28"/>
        </w:rPr>
        <w:t>режали бы темпы роста средней заработной платы. Только при таком условии создаются реальные возможности для наращивания темпов расширенного производства.</w:t>
      </w:r>
    </w:p>
    <w:p w:rsidR="00C1459E" w:rsidRPr="00913071" w:rsidRDefault="00027AFA" w:rsidP="00C1459E">
      <w:pPr>
        <w:tabs>
          <w:tab w:val="left" w:pos="2317"/>
        </w:tabs>
        <w:spacing w:after="0" w:line="240" w:lineRule="auto"/>
        <w:ind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1459E">
        <w:rPr>
          <w:rFonts w:ascii="Times New Roman" w:hAnsi="Times New Roman" w:cs="Times New Roman"/>
          <w:sz w:val="28"/>
          <w:szCs w:val="28"/>
        </w:rPr>
        <w:t>В связи с этим анализ расходования средств на оплату труда имеет исключительно важное значение. В процессе его необходимо осуществлять систематический контроль за использованием фонда заработной платы, выявлять возможности экономии средств.</w:t>
      </w:r>
      <w:r w:rsidR="00913071">
        <w:rPr>
          <w:rFonts w:ascii="Times New Roman" w:hAnsi="Times New Roman" w:cs="Times New Roman"/>
          <w:sz w:val="28"/>
          <w:szCs w:val="28"/>
        </w:rPr>
        <w:t xml:space="preserve"> </w:t>
      </w:r>
    </w:p>
    <w:p w:rsidR="00027AFA" w:rsidRPr="00C1459E" w:rsidRDefault="00027AFA" w:rsidP="00027AFA">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 условиях рыночной экономики значительно повышаются требования к раци</w:t>
      </w:r>
      <w:r w:rsidR="00EF584C">
        <w:rPr>
          <w:rFonts w:ascii="Times New Roman" w:hAnsi="Times New Roman" w:cs="Times New Roman"/>
          <w:sz w:val="28"/>
          <w:szCs w:val="28"/>
        </w:rPr>
        <w:t xml:space="preserve">ональному использованию средств </w:t>
      </w:r>
      <w:r>
        <w:rPr>
          <w:rFonts w:ascii="Times New Roman" w:hAnsi="Times New Roman" w:cs="Times New Roman"/>
          <w:sz w:val="28"/>
          <w:szCs w:val="28"/>
        </w:rPr>
        <w:t>предприятий. Оптимизация расходов на оплату труда является существенным резервом экономии расходов предприятия, повышения эффективности хозяйствования и конкурентоспособности производимой продукции.</w:t>
      </w:r>
    </w:p>
    <w:p w:rsidR="00DB100D" w:rsidRDefault="008B1FF6" w:rsidP="00675C8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Перед анализом стоят следующие задачи:</w:t>
      </w:r>
    </w:p>
    <w:p w:rsidR="00FB533D" w:rsidRPr="00FB533D" w:rsidRDefault="00FB533D" w:rsidP="00FB533D">
      <w:pPr>
        <w:pStyle w:val="a3"/>
        <w:numPr>
          <w:ilvl w:val="0"/>
          <w:numId w:val="4"/>
        </w:numPr>
        <w:tabs>
          <w:tab w:val="left" w:pos="2317"/>
        </w:tabs>
        <w:spacing w:after="0" w:line="240" w:lineRule="auto"/>
        <w:rPr>
          <w:rFonts w:ascii="Times New Roman" w:hAnsi="Times New Roman" w:cs="Times New Roman"/>
          <w:sz w:val="28"/>
          <w:szCs w:val="28"/>
        </w:rPr>
      </w:pPr>
      <w:r w:rsidRPr="00FB533D">
        <w:rPr>
          <w:rFonts w:ascii="Times New Roman" w:hAnsi="Times New Roman" w:cs="Times New Roman"/>
          <w:sz w:val="28"/>
          <w:szCs w:val="28"/>
        </w:rPr>
        <w:t>исследовать состав</w:t>
      </w:r>
      <w:r>
        <w:rPr>
          <w:rFonts w:ascii="Times New Roman" w:hAnsi="Times New Roman" w:cs="Times New Roman"/>
          <w:sz w:val="28"/>
          <w:szCs w:val="28"/>
        </w:rPr>
        <w:t xml:space="preserve">, </w:t>
      </w:r>
      <w:r w:rsidRPr="00FB533D">
        <w:rPr>
          <w:rFonts w:ascii="Times New Roman" w:hAnsi="Times New Roman" w:cs="Times New Roman"/>
          <w:sz w:val="28"/>
          <w:szCs w:val="28"/>
        </w:rPr>
        <w:t xml:space="preserve"> струк</w:t>
      </w:r>
      <w:r>
        <w:rPr>
          <w:rFonts w:ascii="Times New Roman" w:hAnsi="Times New Roman" w:cs="Times New Roman"/>
          <w:sz w:val="28"/>
          <w:szCs w:val="28"/>
        </w:rPr>
        <w:t>туру и динамику общего фонда заработной платы;</w:t>
      </w:r>
    </w:p>
    <w:p w:rsidR="00FB533D" w:rsidRPr="00FB533D" w:rsidRDefault="00FB533D" w:rsidP="00FB533D">
      <w:pPr>
        <w:pStyle w:val="a3"/>
        <w:numPr>
          <w:ilvl w:val="0"/>
          <w:numId w:val="4"/>
        </w:numPr>
        <w:tabs>
          <w:tab w:val="left" w:pos="2317"/>
        </w:tabs>
        <w:spacing w:after="0" w:line="240" w:lineRule="auto"/>
        <w:rPr>
          <w:rFonts w:ascii="Times New Roman" w:hAnsi="Times New Roman" w:cs="Times New Roman"/>
          <w:sz w:val="28"/>
          <w:szCs w:val="28"/>
        </w:rPr>
      </w:pPr>
      <w:r w:rsidRPr="00FB533D">
        <w:rPr>
          <w:rFonts w:ascii="Times New Roman" w:hAnsi="Times New Roman" w:cs="Times New Roman"/>
          <w:sz w:val="28"/>
          <w:szCs w:val="28"/>
        </w:rPr>
        <w:t>изучить соотношение темпов роста произ</w:t>
      </w:r>
      <w:r>
        <w:rPr>
          <w:rFonts w:ascii="Times New Roman" w:hAnsi="Times New Roman" w:cs="Times New Roman"/>
          <w:sz w:val="28"/>
          <w:szCs w:val="28"/>
        </w:rPr>
        <w:t>водительности труда и средней заработной платы;</w:t>
      </w:r>
    </w:p>
    <w:p w:rsidR="00FB533D" w:rsidRPr="00FB533D" w:rsidRDefault="00FB533D" w:rsidP="00FB533D">
      <w:pPr>
        <w:pStyle w:val="a3"/>
        <w:numPr>
          <w:ilvl w:val="0"/>
          <w:numId w:val="4"/>
        </w:numPr>
        <w:tabs>
          <w:tab w:val="left" w:pos="2317"/>
        </w:tabs>
        <w:spacing w:after="0" w:line="240" w:lineRule="auto"/>
        <w:rPr>
          <w:rFonts w:ascii="Times New Roman" w:hAnsi="Times New Roman" w:cs="Times New Roman"/>
          <w:sz w:val="28"/>
          <w:szCs w:val="28"/>
        </w:rPr>
      </w:pPr>
      <w:r w:rsidRPr="00FB533D">
        <w:rPr>
          <w:rFonts w:ascii="Times New Roman" w:hAnsi="Times New Roman" w:cs="Times New Roman"/>
          <w:sz w:val="28"/>
          <w:szCs w:val="28"/>
        </w:rPr>
        <w:t>установить и количественно соизмерить факторы</w:t>
      </w:r>
      <w:r>
        <w:rPr>
          <w:rFonts w:ascii="Times New Roman" w:hAnsi="Times New Roman" w:cs="Times New Roman"/>
          <w:sz w:val="28"/>
          <w:szCs w:val="28"/>
        </w:rPr>
        <w:t xml:space="preserve">, </w:t>
      </w:r>
      <w:r w:rsidRPr="00FB533D">
        <w:rPr>
          <w:rFonts w:ascii="Times New Roman" w:hAnsi="Times New Roman" w:cs="Times New Roman"/>
          <w:sz w:val="28"/>
          <w:szCs w:val="28"/>
        </w:rPr>
        <w:t xml:space="preserve"> повлиявшие</w:t>
      </w:r>
      <w:r>
        <w:rPr>
          <w:rFonts w:ascii="Times New Roman" w:hAnsi="Times New Roman" w:cs="Times New Roman"/>
          <w:sz w:val="28"/>
          <w:szCs w:val="28"/>
        </w:rPr>
        <w:t>,</w:t>
      </w:r>
      <w:r w:rsidRPr="00FB533D">
        <w:rPr>
          <w:rFonts w:ascii="Times New Roman" w:hAnsi="Times New Roman" w:cs="Times New Roman"/>
          <w:sz w:val="28"/>
          <w:szCs w:val="28"/>
        </w:rPr>
        <w:t xml:space="preserve"> в перв</w:t>
      </w:r>
      <w:r>
        <w:rPr>
          <w:rFonts w:ascii="Times New Roman" w:hAnsi="Times New Roman" w:cs="Times New Roman"/>
          <w:sz w:val="28"/>
          <w:szCs w:val="28"/>
        </w:rPr>
        <w:t xml:space="preserve">ую очередь, на изменение фонда заработной платы в составе себестоимости </w:t>
      </w:r>
      <w:r w:rsidRPr="00FB533D">
        <w:rPr>
          <w:rFonts w:ascii="Times New Roman" w:hAnsi="Times New Roman" w:cs="Times New Roman"/>
          <w:sz w:val="28"/>
          <w:szCs w:val="28"/>
        </w:rPr>
        <w:t xml:space="preserve"> продукции </w:t>
      </w:r>
      <w:r>
        <w:rPr>
          <w:rFonts w:ascii="Times New Roman" w:hAnsi="Times New Roman" w:cs="Times New Roman"/>
          <w:sz w:val="28"/>
          <w:szCs w:val="28"/>
        </w:rPr>
        <w:t>;</w:t>
      </w:r>
    </w:p>
    <w:p w:rsidR="00FB533D" w:rsidRPr="00FB533D" w:rsidRDefault="00FB533D" w:rsidP="00FB533D">
      <w:pPr>
        <w:pStyle w:val="a3"/>
        <w:numPr>
          <w:ilvl w:val="0"/>
          <w:numId w:val="4"/>
        </w:numPr>
        <w:tabs>
          <w:tab w:val="left" w:pos="2317"/>
        </w:tabs>
        <w:spacing w:after="0" w:line="240" w:lineRule="auto"/>
        <w:rPr>
          <w:rFonts w:ascii="Times New Roman" w:hAnsi="Times New Roman" w:cs="Times New Roman"/>
          <w:sz w:val="28"/>
          <w:szCs w:val="28"/>
        </w:rPr>
      </w:pPr>
      <w:r w:rsidRPr="00FB533D">
        <w:rPr>
          <w:rFonts w:ascii="Times New Roman" w:hAnsi="Times New Roman" w:cs="Times New Roman"/>
          <w:sz w:val="28"/>
          <w:szCs w:val="28"/>
        </w:rPr>
        <w:t>выявить резервы более экономного использов</w:t>
      </w:r>
      <w:r>
        <w:rPr>
          <w:rFonts w:ascii="Times New Roman" w:hAnsi="Times New Roman" w:cs="Times New Roman"/>
          <w:sz w:val="28"/>
          <w:szCs w:val="28"/>
        </w:rPr>
        <w:t xml:space="preserve">ания фонда заработной платы </w:t>
      </w:r>
      <w:r w:rsidRPr="00FB533D">
        <w:rPr>
          <w:rFonts w:ascii="Times New Roman" w:hAnsi="Times New Roman" w:cs="Times New Roman"/>
          <w:sz w:val="28"/>
          <w:szCs w:val="28"/>
        </w:rPr>
        <w:t xml:space="preserve"> и установить эффективность его использования</w:t>
      </w:r>
      <w:r>
        <w:rPr>
          <w:rFonts w:ascii="Times New Roman" w:hAnsi="Times New Roman" w:cs="Times New Roman"/>
          <w:sz w:val="28"/>
          <w:szCs w:val="28"/>
        </w:rPr>
        <w:t>;</w:t>
      </w:r>
    </w:p>
    <w:p w:rsidR="008B1FF6" w:rsidRDefault="00FB533D" w:rsidP="00FB533D">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рассчитать снижение себестоимости продукции за счет совершенствования </w:t>
      </w:r>
      <w:r w:rsidRPr="00FB533D">
        <w:rPr>
          <w:rFonts w:ascii="Times New Roman" w:hAnsi="Times New Roman" w:cs="Times New Roman"/>
          <w:sz w:val="28"/>
          <w:szCs w:val="28"/>
        </w:rPr>
        <w:t xml:space="preserve"> оплаты труда и роста ее производительности</w:t>
      </w:r>
      <w:r>
        <w:rPr>
          <w:rFonts w:ascii="Times New Roman" w:hAnsi="Times New Roman" w:cs="Times New Roman"/>
          <w:sz w:val="28"/>
          <w:szCs w:val="28"/>
        </w:rPr>
        <w:t>.</w:t>
      </w:r>
      <w:r w:rsidR="00913071" w:rsidRPr="00913071">
        <w:rPr>
          <w:rFonts w:ascii="Times New Roman" w:hAnsi="Times New Roman" w:cs="Times New Roman"/>
          <w:sz w:val="28"/>
          <w:szCs w:val="28"/>
        </w:rPr>
        <w:t xml:space="preserve"> [</w:t>
      </w:r>
      <w:r w:rsidR="00913071">
        <w:rPr>
          <w:rFonts w:ascii="Times New Roman" w:hAnsi="Times New Roman" w:cs="Times New Roman"/>
          <w:sz w:val="28"/>
          <w:szCs w:val="28"/>
        </w:rPr>
        <w:t>3, с. 649</w:t>
      </w:r>
      <w:r w:rsidR="00913071" w:rsidRPr="00913071">
        <w:rPr>
          <w:rFonts w:ascii="Times New Roman" w:hAnsi="Times New Roman" w:cs="Times New Roman"/>
          <w:sz w:val="28"/>
          <w:szCs w:val="28"/>
        </w:rPr>
        <w:t>]</w:t>
      </w:r>
    </w:p>
    <w:p w:rsidR="00FB533D" w:rsidRDefault="00851140" w:rsidP="00832BCD">
      <w:pPr>
        <w:spacing w:after="0" w:line="240" w:lineRule="auto"/>
        <w:ind w:left="284" w:firstLine="360"/>
        <w:jc w:val="both"/>
        <w:rPr>
          <w:rFonts w:ascii="Times New Roman" w:hAnsi="Times New Roman" w:cs="Times New Roman"/>
          <w:sz w:val="28"/>
          <w:szCs w:val="28"/>
        </w:rPr>
      </w:pPr>
      <w:r>
        <w:rPr>
          <w:rFonts w:ascii="Times New Roman" w:hAnsi="Times New Roman" w:cs="Times New Roman"/>
          <w:sz w:val="28"/>
          <w:szCs w:val="28"/>
        </w:rPr>
        <w:t>Источниками информации</w:t>
      </w:r>
      <w:r w:rsidRPr="00632E30">
        <w:rPr>
          <w:rFonts w:ascii="Times New Roman" w:hAnsi="Times New Roman" w:cs="Times New Roman"/>
          <w:sz w:val="28"/>
          <w:szCs w:val="28"/>
        </w:rPr>
        <w:t xml:space="preserve"> </w:t>
      </w:r>
      <w:r>
        <w:rPr>
          <w:rFonts w:ascii="Times New Roman" w:hAnsi="Times New Roman" w:cs="Times New Roman"/>
          <w:sz w:val="28"/>
          <w:szCs w:val="28"/>
        </w:rPr>
        <w:t>являются:</w:t>
      </w:r>
    </w:p>
    <w:p w:rsidR="00851140" w:rsidRDefault="00851140"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бизнес-план : отдельный раздел </w:t>
      </w:r>
      <w:r w:rsidR="005911B0">
        <w:rPr>
          <w:rFonts w:ascii="Times New Roman" w:hAnsi="Times New Roman" w:cs="Times New Roman"/>
          <w:sz w:val="28"/>
          <w:szCs w:val="28"/>
        </w:rPr>
        <w:t>«план по труду» (приложение А);</w:t>
      </w:r>
    </w:p>
    <w:p w:rsidR="00851140" w:rsidRDefault="00851140"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план экономического и социального развития;</w:t>
      </w:r>
    </w:p>
    <w:p w:rsidR="00851140" w:rsidRDefault="001F5E00"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866327">
        <w:rPr>
          <w:rFonts w:ascii="Times New Roman" w:hAnsi="Times New Roman" w:cs="Times New Roman"/>
          <w:sz w:val="28"/>
          <w:szCs w:val="28"/>
        </w:rPr>
        <w:t>форма №1</w:t>
      </w:r>
      <w:r w:rsidR="00851140">
        <w:rPr>
          <w:rFonts w:ascii="Times New Roman" w:hAnsi="Times New Roman" w:cs="Times New Roman"/>
          <w:sz w:val="28"/>
          <w:szCs w:val="28"/>
        </w:rPr>
        <w:t xml:space="preserve"> бухгалтерской от</w:t>
      </w:r>
      <w:r w:rsidR="005911B0">
        <w:rPr>
          <w:rFonts w:ascii="Times New Roman" w:hAnsi="Times New Roman" w:cs="Times New Roman"/>
          <w:sz w:val="28"/>
          <w:szCs w:val="28"/>
        </w:rPr>
        <w:t xml:space="preserve">четности «Бухгалтерский баланс» (приложение </w:t>
      </w:r>
      <w:r w:rsidR="00D63FC3">
        <w:rPr>
          <w:rFonts w:ascii="Times New Roman" w:hAnsi="Times New Roman" w:cs="Times New Roman"/>
          <w:sz w:val="28"/>
          <w:szCs w:val="28"/>
        </w:rPr>
        <w:t>Б</w:t>
      </w:r>
      <w:r w:rsidR="005911B0">
        <w:rPr>
          <w:rFonts w:ascii="Times New Roman" w:hAnsi="Times New Roman" w:cs="Times New Roman"/>
          <w:sz w:val="28"/>
          <w:szCs w:val="28"/>
        </w:rPr>
        <w:t>);</w:t>
      </w:r>
    </w:p>
    <w:p w:rsidR="00866327" w:rsidRDefault="00866327"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lastRenderedPageBreak/>
        <w:t>- форма №2 бухгалтерской отчетности «Отчет о прибылях и убытках» (приложение В);</w:t>
      </w:r>
    </w:p>
    <w:p w:rsidR="00866327" w:rsidRDefault="00866327"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приложение №5 к бухгалтерскому балансу (приложение Г);</w:t>
      </w:r>
    </w:p>
    <w:p w:rsidR="00851140" w:rsidRDefault="00851140"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5911B0">
        <w:rPr>
          <w:rFonts w:ascii="Times New Roman" w:hAnsi="Times New Roman" w:cs="Times New Roman"/>
          <w:sz w:val="28"/>
          <w:szCs w:val="28"/>
        </w:rPr>
        <w:t>форма №</w:t>
      </w:r>
      <w:r w:rsidR="009B0F2F">
        <w:rPr>
          <w:rFonts w:ascii="Times New Roman" w:hAnsi="Times New Roman" w:cs="Times New Roman"/>
          <w:sz w:val="28"/>
          <w:szCs w:val="28"/>
        </w:rPr>
        <w:t>12-п</w:t>
      </w:r>
      <w:r w:rsidR="005911B0">
        <w:rPr>
          <w:rFonts w:ascii="Times New Roman" w:hAnsi="Times New Roman" w:cs="Times New Roman"/>
          <w:sz w:val="28"/>
          <w:szCs w:val="28"/>
        </w:rPr>
        <w:t xml:space="preserve"> «Отчет о производстве</w:t>
      </w:r>
      <w:r>
        <w:rPr>
          <w:rFonts w:ascii="Times New Roman" w:hAnsi="Times New Roman" w:cs="Times New Roman"/>
          <w:sz w:val="28"/>
          <w:szCs w:val="28"/>
        </w:rPr>
        <w:t xml:space="preserve"> продукции</w:t>
      </w:r>
      <w:r w:rsidR="005911B0">
        <w:rPr>
          <w:rFonts w:ascii="Times New Roman" w:hAnsi="Times New Roman" w:cs="Times New Roman"/>
          <w:sz w:val="28"/>
          <w:szCs w:val="28"/>
        </w:rPr>
        <w:t xml:space="preserve"> и выполненных работах, услугах промышленного характера</w:t>
      </w:r>
      <w:r w:rsidR="00866327">
        <w:rPr>
          <w:rFonts w:ascii="Times New Roman" w:hAnsi="Times New Roman" w:cs="Times New Roman"/>
          <w:sz w:val="28"/>
          <w:szCs w:val="28"/>
        </w:rPr>
        <w:t>» (приложение Д</w:t>
      </w:r>
      <w:r w:rsidR="000B5C8F">
        <w:rPr>
          <w:rFonts w:ascii="Times New Roman" w:hAnsi="Times New Roman" w:cs="Times New Roman"/>
          <w:sz w:val="28"/>
          <w:szCs w:val="28"/>
        </w:rPr>
        <w:t>);</w:t>
      </w:r>
    </w:p>
    <w:p w:rsidR="00851140" w:rsidRDefault="000B5C8F"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форма № 12-т «</w:t>
      </w:r>
      <w:r w:rsidR="00866327">
        <w:rPr>
          <w:rFonts w:ascii="Times New Roman" w:hAnsi="Times New Roman" w:cs="Times New Roman"/>
          <w:sz w:val="28"/>
          <w:szCs w:val="28"/>
        </w:rPr>
        <w:t>Отчет по труду» (приложение Е</w:t>
      </w:r>
      <w:r>
        <w:rPr>
          <w:rFonts w:ascii="Times New Roman" w:hAnsi="Times New Roman" w:cs="Times New Roman"/>
          <w:sz w:val="28"/>
          <w:szCs w:val="28"/>
        </w:rPr>
        <w:t>);</w:t>
      </w:r>
    </w:p>
    <w:p w:rsidR="00851140" w:rsidRDefault="00851140" w:rsidP="00FB533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аналитические данные бухгалтерского учета.</w:t>
      </w:r>
      <w:r w:rsidR="00913071">
        <w:rPr>
          <w:rFonts w:ascii="Times New Roman" w:hAnsi="Times New Roman" w:cs="Times New Roman"/>
          <w:sz w:val="28"/>
          <w:szCs w:val="28"/>
        </w:rPr>
        <w:t xml:space="preserve"> </w:t>
      </w:r>
      <w:r w:rsidR="00913071" w:rsidRPr="00913071">
        <w:rPr>
          <w:rFonts w:ascii="Times New Roman" w:hAnsi="Times New Roman" w:cs="Times New Roman"/>
          <w:sz w:val="28"/>
          <w:szCs w:val="28"/>
        </w:rPr>
        <w:t>[</w:t>
      </w:r>
      <w:r w:rsidR="00913071">
        <w:rPr>
          <w:rFonts w:ascii="Times New Roman" w:hAnsi="Times New Roman" w:cs="Times New Roman"/>
          <w:sz w:val="28"/>
          <w:szCs w:val="28"/>
        </w:rPr>
        <w:t>1, с. 334</w:t>
      </w:r>
      <w:r w:rsidR="00913071" w:rsidRPr="00913071">
        <w:rPr>
          <w:rFonts w:ascii="Times New Roman" w:hAnsi="Times New Roman" w:cs="Times New Roman"/>
          <w:sz w:val="28"/>
          <w:szCs w:val="28"/>
        </w:rPr>
        <w:t>]</w:t>
      </w:r>
    </w:p>
    <w:p w:rsidR="005911B0" w:rsidRPr="00913071" w:rsidRDefault="005911B0" w:rsidP="00EF584C">
      <w:pPr>
        <w:spacing w:after="0" w:line="240" w:lineRule="auto"/>
        <w:jc w:val="center"/>
        <w:rPr>
          <w:rFonts w:ascii="Times New Roman" w:hAnsi="Times New Roman" w:cs="Times New Roman"/>
          <w:sz w:val="28"/>
          <w:szCs w:val="28"/>
        </w:rPr>
      </w:pPr>
    </w:p>
    <w:p w:rsidR="005911B0" w:rsidRPr="00913071" w:rsidRDefault="005911B0" w:rsidP="00EF584C">
      <w:pPr>
        <w:spacing w:after="0" w:line="240" w:lineRule="auto"/>
        <w:jc w:val="center"/>
        <w:rPr>
          <w:rFonts w:ascii="Times New Roman" w:hAnsi="Times New Roman" w:cs="Times New Roman"/>
          <w:sz w:val="28"/>
          <w:szCs w:val="28"/>
        </w:rPr>
      </w:pPr>
    </w:p>
    <w:p w:rsidR="00EF584C" w:rsidRPr="005911B0" w:rsidRDefault="00EF584C" w:rsidP="00E11C9E">
      <w:pPr>
        <w:pStyle w:val="a3"/>
        <w:numPr>
          <w:ilvl w:val="0"/>
          <w:numId w:val="11"/>
        </w:numPr>
        <w:spacing w:after="0" w:line="240" w:lineRule="auto"/>
        <w:jc w:val="both"/>
        <w:rPr>
          <w:rFonts w:ascii="Times New Roman" w:hAnsi="Times New Roman" w:cs="Times New Roman"/>
          <w:b/>
          <w:sz w:val="28"/>
          <w:szCs w:val="28"/>
        </w:rPr>
      </w:pPr>
      <w:r w:rsidRPr="005911B0">
        <w:rPr>
          <w:rFonts w:ascii="Times New Roman" w:hAnsi="Times New Roman" w:cs="Times New Roman"/>
          <w:b/>
          <w:sz w:val="28"/>
          <w:szCs w:val="28"/>
        </w:rPr>
        <w:t>Анализ состава, структуры и динамики общего фонда заработной платы</w:t>
      </w:r>
    </w:p>
    <w:p w:rsidR="005911B0" w:rsidRPr="005911B0" w:rsidRDefault="005911B0" w:rsidP="005911B0">
      <w:pPr>
        <w:spacing w:after="0" w:line="240" w:lineRule="auto"/>
        <w:jc w:val="both"/>
        <w:rPr>
          <w:rFonts w:ascii="Times New Roman" w:hAnsi="Times New Roman" w:cs="Times New Roman"/>
          <w:b/>
          <w:sz w:val="28"/>
          <w:szCs w:val="28"/>
        </w:rPr>
      </w:pPr>
    </w:p>
    <w:p w:rsidR="005911B0" w:rsidRPr="005911B0" w:rsidRDefault="005911B0" w:rsidP="00453791">
      <w:pPr>
        <w:spacing w:after="0" w:line="240" w:lineRule="auto"/>
        <w:rPr>
          <w:rFonts w:ascii="Times New Roman" w:hAnsi="Times New Roman" w:cs="Times New Roman"/>
          <w:b/>
          <w:sz w:val="28"/>
          <w:szCs w:val="28"/>
        </w:rPr>
      </w:pPr>
    </w:p>
    <w:p w:rsidR="00851140" w:rsidRDefault="00EF584C" w:rsidP="00F9417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Анализ фонда заработной платы производится для изучения состава, пропорций и тенденций их изменения, выбора оптимального варианта реализации общенародных и коллективных интересов через удовлетворение личного интереса каждого конкретного работника, объективной оценки правильности фактических расходов на оплату труда, уровня влияния факторов их формирования и изменения и др.</w:t>
      </w:r>
    </w:p>
    <w:p w:rsidR="00F9417A" w:rsidRPr="009270D4" w:rsidRDefault="00E66613" w:rsidP="00E11C9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состав общего фонда заработной платы включаются как расходы, относимые на себестоимость продукции (товаров, работ, услуг), так и </w:t>
      </w:r>
      <w:r w:rsidRPr="00F9417A">
        <w:rPr>
          <w:rFonts w:ascii="Times New Roman" w:hAnsi="Times New Roman" w:cs="Times New Roman"/>
          <w:sz w:val="28"/>
          <w:szCs w:val="28"/>
        </w:rPr>
        <w:t>выплаты, осущес</w:t>
      </w:r>
      <w:r w:rsidR="000B5C8F">
        <w:rPr>
          <w:rFonts w:ascii="Times New Roman" w:hAnsi="Times New Roman" w:cs="Times New Roman"/>
          <w:sz w:val="28"/>
          <w:szCs w:val="28"/>
        </w:rPr>
        <w:t>твляемые за счет чистой прибыли</w:t>
      </w:r>
      <w:r w:rsidR="000B5C8F" w:rsidRPr="000B5C8F">
        <w:rPr>
          <w:rFonts w:ascii="Times New Roman" w:hAnsi="Times New Roman" w:cs="Times New Roman"/>
          <w:sz w:val="28"/>
          <w:szCs w:val="28"/>
        </w:rPr>
        <w:t>.</w:t>
      </w:r>
      <w:r w:rsidR="00E11C9E">
        <w:rPr>
          <w:rFonts w:ascii="Times New Roman" w:hAnsi="Times New Roman" w:cs="Times New Roman"/>
          <w:color w:val="000000"/>
          <w:sz w:val="28"/>
          <w:szCs w:val="28"/>
        </w:rPr>
        <w:t xml:space="preserve"> </w:t>
      </w:r>
      <w:r w:rsidR="002F05A9" w:rsidRPr="00F9417A">
        <w:rPr>
          <w:rFonts w:ascii="Times New Roman" w:hAnsi="Times New Roman" w:cs="Times New Roman"/>
          <w:sz w:val="28"/>
          <w:szCs w:val="28"/>
        </w:rPr>
        <w:t xml:space="preserve">В соответствии </w:t>
      </w:r>
      <w:r w:rsidR="00E11C9E" w:rsidRPr="00E11C9E">
        <w:rPr>
          <w:rFonts w:ascii="Times New Roman" w:hAnsi="Times New Roman" w:cs="Times New Roman"/>
          <w:sz w:val="28"/>
          <w:szCs w:val="28"/>
        </w:rPr>
        <w:t xml:space="preserve">Постановлением Министерства статистики Республики Беларусь от 17 сентября 2001г. № 80 </w:t>
      </w:r>
      <w:r w:rsidR="00E11C9E" w:rsidRPr="00E11C9E">
        <w:rPr>
          <w:rFonts w:ascii="Times New Roman" w:hAnsi="Times New Roman" w:cs="Times New Roman"/>
          <w:color w:val="000000"/>
          <w:sz w:val="28"/>
          <w:szCs w:val="28"/>
        </w:rPr>
        <w:t>«Об утверждении инструкции по заполнению форм государственной статистич</w:t>
      </w:r>
      <w:r w:rsidR="00E11C9E">
        <w:rPr>
          <w:rFonts w:ascii="Times New Roman" w:hAnsi="Times New Roman" w:cs="Times New Roman"/>
          <w:color w:val="000000"/>
          <w:sz w:val="28"/>
          <w:szCs w:val="28"/>
        </w:rPr>
        <w:t xml:space="preserve">еской отчетности по труду» </w:t>
      </w:r>
      <w:r w:rsidR="00E11C9E" w:rsidRPr="00E11C9E">
        <w:rPr>
          <w:rFonts w:ascii="Times New Roman" w:hAnsi="Times New Roman" w:cs="Times New Roman"/>
          <w:color w:val="000000"/>
          <w:sz w:val="28"/>
          <w:szCs w:val="28"/>
        </w:rPr>
        <w:t xml:space="preserve">, </w:t>
      </w:r>
      <w:r w:rsidR="00E11C9E" w:rsidRPr="00E11C9E">
        <w:rPr>
          <w:rFonts w:ascii="Times New Roman" w:hAnsi="Times New Roman" w:cs="Times New Roman"/>
          <w:sz w:val="28"/>
          <w:szCs w:val="28"/>
        </w:rPr>
        <w:t xml:space="preserve"> с учетом изменений и дополнений от 15 июля 2002 г. № 67, от 31 мая 2006 г. № 62, от 28 июня 2006 г. №</w:t>
      </w:r>
      <w:r w:rsidR="00E11C9E">
        <w:rPr>
          <w:rFonts w:ascii="Times New Roman" w:hAnsi="Times New Roman" w:cs="Times New Roman"/>
          <w:sz w:val="28"/>
          <w:szCs w:val="28"/>
        </w:rPr>
        <w:t xml:space="preserve"> 89, от 03 января 2007 г. № 439</w:t>
      </w:r>
      <w:r w:rsidR="00F9417A" w:rsidRPr="00F9417A">
        <w:rPr>
          <w:rFonts w:ascii="Times New Roman" w:hAnsi="Times New Roman" w:cs="Times New Roman"/>
          <w:sz w:val="28"/>
          <w:szCs w:val="28"/>
        </w:rPr>
        <w:t xml:space="preserve"> </w:t>
      </w:r>
      <w:r w:rsidR="00F9417A" w:rsidRPr="00F9417A">
        <w:rPr>
          <w:rFonts w:ascii="Times New Roman" w:hAnsi="Times New Roman" w:cs="Times New Roman"/>
          <w:color w:val="000000"/>
          <w:sz w:val="28"/>
          <w:szCs w:val="28"/>
        </w:rPr>
        <w:t>в состав фонда заработной платы  включаются следующие выплаты:</w:t>
      </w:r>
    </w:p>
    <w:p w:rsidR="00F9417A" w:rsidRPr="00F9417A" w:rsidRDefault="00F9417A" w:rsidP="00F9417A">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F9417A">
        <w:rPr>
          <w:rFonts w:ascii="Times New Roman" w:hAnsi="Times New Roman" w:cs="Times New Roman"/>
          <w:color w:val="000000"/>
          <w:sz w:val="28"/>
          <w:szCs w:val="28"/>
        </w:rPr>
        <w:t>1. заработная плата за выполнен</w:t>
      </w:r>
      <w:r>
        <w:rPr>
          <w:rFonts w:ascii="Times New Roman" w:hAnsi="Times New Roman" w:cs="Times New Roman"/>
          <w:color w:val="000000"/>
          <w:sz w:val="28"/>
          <w:szCs w:val="28"/>
        </w:rPr>
        <w:t>ную работу и отработанное время включает заработную плату, начисленную работникам в соответствии с принятыми на предприятии формами и системами оплаты труда в денежной и натуральной формах, как состоящим в штате предприятия, так и работникам несписочного состава (за выполнение работ по договорам гражданско-правового характера, суммы премий, вознаграждений, другие социальные льготы, предоставленные работникам, не состоящим в списочном составе предприятия, - освобожденным профсоюзным работникам, членам правления акционерного общества, и др.);</w:t>
      </w:r>
    </w:p>
    <w:p w:rsidR="00F9417A" w:rsidRPr="00F9417A" w:rsidRDefault="00F9417A" w:rsidP="00F9417A">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F9417A">
        <w:rPr>
          <w:rFonts w:ascii="Times New Roman" w:hAnsi="Times New Roman" w:cs="Times New Roman"/>
          <w:color w:val="000000"/>
          <w:sz w:val="28"/>
          <w:szCs w:val="28"/>
        </w:rPr>
        <w:t>2. в</w:t>
      </w:r>
      <w:r>
        <w:rPr>
          <w:rFonts w:ascii="Times New Roman" w:hAnsi="Times New Roman" w:cs="Times New Roman"/>
          <w:color w:val="000000"/>
          <w:sz w:val="28"/>
          <w:szCs w:val="28"/>
        </w:rPr>
        <w:t>ыплаты стимулирующего характера включают как выплаты регулярного характера (надбавки и доплаты к тарифным ставкам и должностным окладам, текущее премирование, регулярная денежная компенсация расходов на питание, проезд и т.п.), так и единовременные выплаты (разовые премии, вознаграждения по итогам работы за год, за выслугу лет, единовременная материальная помощь и др.);</w:t>
      </w:r>
    </w:p>
    <w:p w:rsidR="00F9417A" w:rsidRPr="00F9417A" w:rsidRDefault="00F9417A" w:rsidP="00F9417A">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F9417A">
        <w:rPr>
          <w:rFonts w:ascii="Times New Roman" w:hAnsi="Times New Roman" w:cs="Times New Roman"/>
          <w:color w:val="000000"/>
          <w:sz w:val="28"/>
          <w:szCs w:val="28"/>
        </w:rPr>
        <w:t>3. вы</w:t>
      </w:r>
      <w:r w:rsidR="00F93A31">
        <w:rPr>
          <w:rFonts w:ascii="Times New Roman" w:hAnsi="Times New Roman" w:cs="Times New Roman"/>
          <w:color w:val="000000"/>
          <w:sz w:val="28"/>
          <w:szCs w:val="28"/>
        </w:rPr>
        <w:t xml:space="preserve">платы компенсирующего характера, связанные с режимом работы и </w:t>
      </w:r>
      <w:r w:rsidR="00F93A31">
        <w:rPr>
          <w:rFonts w:ascii="Times New Roman" w:hAnsi="Times New Roman" w:cs="Times New Roman"/>
          <w:color w:val="000000"/>
          <w:sz w:val="28"/>
          <w:szCs w:val="28"/>
        </w:rPr>
        <w:lastRenderedPageBreak/>
        <w:t>условиями труда (различные доплаты за особые, вредные, тяжелые условия труда, оплата за работу в выходные и праздничные дни, в сверхурочное время и др.);</w:t>
      </w:r>
    </w:p>
    <w:p w:rsidR="00F9417A" w:rsidRPr="00F9417A" w:rsidRDefault="00F9417A" w:rsidP="00F9417A">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F9417A">
        <w:rPr>
          <w:rFonts w:ascii="Times New Roman" w:hAnsi="Times New Roman" w:cs="Times New Roman"/>
          <w:color w:val="000000"/>
          <w:sz w:val="28"/>
          <w:szCs w:val="28"/>
        </w:rPr>
        <w:t>4.</w:t>
      </w:r>
      <w:r w:rsidR="00F93A31">
        <w:rPr>
          <w:rFonts w:ascii="Times New Roman" w:hAnsi="Times New Roman" w:cs="Times New Roman"/>
          <w:color w:val="000000"/>
          <w:sz w:val="28"/>
          <w:szCs w:val="28"/>
        </w:rPr>
        <w:t xml:space="preserve"> оплата за неотработанное время (оплата ежегодных основных и дополнительных отпусков, льготных часов подростков, за время выполнения государственных и общественных обязанностей, простоев не по вине работника, вынужденного прогула и др.);</w:t>
      </w:r>
    </w:p>
    <w:p w:rsidR="00F9417A" w:rsidRPr="00044B1B" w:rsidRDefault="00F9417A" w:rsidP="00F9417A">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F9417A">
        <w:rPr>
          <w:rFonts w:ascii="Times New Roman" w:hAnsi="Times New Roman" w:cs="Times New Roman"/>
          <w:color w:val="000000"/>
          <w:sz w:val="28"/>
          <w:szCs w:val="28"/>
        </w:rPr>
        <w:t xml:space="preserve">5. другие выплаты, включаемые </w:t>
      </w:r>
      <w:r w:rsidR="00F93A31">
        <w:rPr>
          <w:rFonts w:ascii="Times New Roman" w:hAnsi="Times New Roman" w:cs="Times New Roman"/>
          <w:color w:val="000000"/>
          <w:sz w:val="28"/>
          <w:szCs w:val="28"/>
        </w:rPr>
        <w:t>в состав фонда заработной платы (стоимость бесплатно предоставленного работникам отдельных отраслей экономики питания, возмещение расходов по оплате квартирной оплаты, коммунальных услуг, топлива, оплаты путевок на лечение, отдых, экскурсии и др.).</w:t>
      </w:r>
      <w:r w:rsidR="000B5C8F">
        <w:rPr>
          <w:rFonts w:ascii="Times New Roman" w:hAnsi="Times New Roman" w:cs="Times New Roman"/>
          <w:color w:val="000000"/>
          <w:sz w:val="28"/>
          <w:szCs w:val="28"/>
        </w:rPr>
        <w:t xml:space="preserve"> </w:t>
      </w:r>
      <w:r w:rsidR="000B5C8F" w:rsidRPr="000B5C8F">
        <w:rPr>
          <w:rFonts w:ascii="Times New Roman" w:hAnsi="Times New Roman" w:cs="Times New Roman"/>
          <w:color w:val="000000"/>
          <w:sz w:val="28"/>
          <w:szCs w:val="28"/>
        </w:rPr>
        <w:t>[</w:t>
      </w:r>
      <w:r w:rsidR="00D63FC3">
        <w:rPr>
          <w:rFonts w:ascii="Times New Roman" w:hAnsi="Times New Roman" w:cs="Times New Roman"/>
          <w:color w:val="000000"/>
          <w:sz w:val="28"/>
          <w:szCs w:val="28"/>
        </w:rPr>
        <w:t>1</w:t>
      </w:r>
      <w:r w:rsidR="000B5C8F">
        <w:rPr>
          <w:rFonts w:ascii="Times New Roman" w:hAnsi="Times New Roman" w:cs="Times New Roman"/>
          <w:color w:val="000000"/>
          <w:sz w:val="28"/>
          <w:szCs w:val="28"/>
        </w:rPr>
        <w:t>, с.331</w:t>
      </w:r>
      <w:r w:rsidR="000B5C8F" w:rsidRPr="000B5C8F">
        <w:rPr>
          <w:rFonts w:ascii="Times New Roman" w:hAnsi="Times New Roman" w:cs="Times New Roman"/>
          <w:color w:val="000000"/>
          <w:sz w:val="28"/>
          <w:szCs w:val="28"/>
        </w:rPr>
        <w:t>]</w:t>
      </w:r>
    </w:p>
    <w:p w:rsidR="00F93A31" w:rsidRPr="00F93A31" w:rsidRDefault="00F93A31" w:rsidP="00F93A31">
      <w:pPr>
        <w:widowControl w:val="0"/>
        <w:autoSpaceDE w:val="0"/>
        <w:autoSpaceDN w:val="0"/>
        <w:adjustRightInd w:val="0"/>
        <w:spacing w:after="0" w:line="240" w:lineRule="auto"/>
        <w:contextualSpacing/>
        <w:jc w:val="both"/>
        <w:rPr>
          <w:rFonts w:ascii="Times New Roman" w:hAnsi="Times New Roman" w:cs="Times New Roman"/>
          <w:color w:val="000000"/>
          <w:sz w:val="28"/>
          <w:szCs w:val="28"/>
        </w:rPr>
      </w:pPr>
      <w:r w:rsidRPr="00F93A31">
        <w:rPr>
          <w:rFonts w:ascii="Times New Roman" w:hAnsi="Times New Roman" w:cs="Times New Roman"/>
          <w:color w:val="000000"/>
          <w:sz w:val="28"/>
          <w:szCs w:val="28"/>
        </w:rPr>
        <w:t xml:space="preserve">        В составе фонда заработной платы не учитываются:</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sidRPr="00F93A31">
        <w:rPr>
          <w:rFonts w:ascii="Times New Roman" w:hAnsi="Times New Roman"/>
          <w:color w:val="000000"/>
          <w:sz w:val="28"/>
          <w:szCs w:val="28"/>
        </w:rPr>
        <w:t>1) выходное пособие (компенсация), выплачиваемое в случае прекращения трудового договора (контракта);</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sidRPr="00F93A31">
        <w:rPr>
          <w:rFonts w:ascii="Times New Roman" w:hAnsi="Times New Roman"/>
          <w:color w:val="000000"/>
          <w:sz w:val="28"/>
          <w:szCs w:val="28"/>
        </w:rPr>
        <w:t>2) доплаты к пенсиям, единовременные пособия при выходе на пенсию;</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sidRPr="00F93A31">
        <w:rPr>
          <w:rFonts w:ascii="Times New Roman" w:hAnsi="Times New Roman"/>
          <w:color w:val="000000"/>
          <w:sz w:val="28"/>
          <w:szCs w:val="28"/>
        </w:rPr>
        <w:t>3) материальная помощь (компенсация), оказываемая родителям при рождении ребенка, лицам, находящимся в отпуске по уходу за ребенком до достижения им возраста трех лет, многодетным семьям за счет средств организации;</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sidRPr="00F93A31">
        <w:rPr>
          <w:rFonts w:ascii="Times New Roman" w:hAnsi="Times New Roman"/>
          <w:color w:val="000000"/>
          <w:sz w:val="28"/>
          <w:szCs w:val="28"/>
        </w:rPr>
        <w:t>4) командировочные расходы в пределах и сверх норм, установленных законодательством Республики Беларусь;</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sidRPr="00F93A31">
        <w:rPr>
          <w:rFonts w:ascii="Times New Roman" w:hAnsi="Times New Roman"/>
          <w:color w:val="000000"/>
          <w:sz w:val="28"/>
          <w:szCs w:val="28"/>
        </w:rPr>
        <w:t>5) расходы на приобретение и содержание специальной одежды, специальной обуви и других средств индивидуальной защиты, смывающих и обезвреживающих средств, молока, лечебно-профилактического питания или возмещение затрат работникам за приобретение и содержание специальной одежды, специальной обуви и другие средства индивидуальной защиты;</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6)</w:t>
      </w:r>
      <w:r w:rsidRPr="00F93A31">
        <w:rPr>
          <w:rFonts w:ascii="Times New Roman" w:hAnsi="Times New Roman"/>
          <w:color w:val="000000"/>
          <w:sz w:val="28"/>
          <w:szCs w:val="28"/>
        </w:rPr>
        <w:t xml:space="preserve"> стипендии студентам и учащимся, направленным организацией на обучение в учебные заведения, выплачиваемые за счет средств организации;</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7)</w:t>
      </w:r>
      <w:r w:rsidRPr="00F93A31">
        <w:rPr>
          <w:rFonts w:ascii="Times New Roman" w:hAnsi="Times New Roman"/>
          <w:color w:val="000000"/>
          <w:sz w:val="28"/>
          <w:szCs w:val="28"/>
        </w:rPr>
        <w:t xml:space="preserve"> расходы на проведение культурно-просветительных и оздоровительных ме</w:t>
      </w:r>
      <w:r>
        <w:rPr>
          <w:rFonts w:ascii="Times New Roman" w:hAnsi="Times New Roman"/>
          <w:color w:val="000000"/>
          <w:sz w:val="28"/>
          <w:szCs w:val="28"/>
        </w:rPr>
        <w:t>роприятий;</w:t>
      </w:r>
    </w:p>
    <w:p w:rsidR="00F93A31" w:rsidRP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8</w:t>
      </w:r>
      <w:r w:rsidRPr="00F93A31">
        <w:rPr>
          <w:rFonts w:ascii="Times New Roman" w:hAnsi="Times New Roman"/>
          <w:color w:val="000000"/>
          <w:sz w:val="28"/>
          <w:szCs w:val="28"/>
        </w:rPr>
        <w:t>) безвозмездные субсидии, предоставленные работникам на жилищное строительство или приобретение жилья;</w:t>
      </w:r>
    </w:p>
    <w:p w:rsidR="00F93A31" w:rsidRDefault="00F93A31" w:rsidP="00F93A31">
      <w:pPr>
        <w:widowControl w:val="0"/>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sz w:val="28"/>
          <w:szCs w:val="28"/>
        </w:rPr>
        <w:t xml:space="preserve"> 9</w:t>
      </w:r>
      <w:r w:rsidRPr="00F93A31">
        <w:rPr>
          <w:rFonts w:ascii="Times New Roman" w:hAnsi="Times New Roman"/>
          <w:sz w:val="28"/>
          <w:szCs w:val="28"/>
        </w:rPr>
        <w:t>)</w:t>
      </w:r>
      <w:r w:rsidRPr="00F93A31">
        <w:rPr>
          <w:rFonts w:ascii="Times New Roman" w:hAnsi="Times New Roman"/>
          <w:color w:val="000000"/>
          <w:sz w:val="28"/>
          <w:szCs w:val="28"/>
        </w:rPr>
        <w:t xml:space="preserve"> другие выплаты.</w:t>
      </w:r>
      <w:r w:rsidR="000B5C8F" w:rsidRPr="000B5C8F">
        <w:rPr>
          <w:rFonts w:ascii="Times New Roman" w:hAnsi="Times New Roman" w:cs="Times New Roman"/>
          <w:color w:val="000000"/>
          <w:sz w:val="28"/>
          <w:szCs w:val="28"/>
        </w:rPr>
        <w:t xml:space="preserve"> [</w:t>
      </w:r>
      <w:r w:rsidR="00D63FC3">
        <w:rPr>
          <w:rFonts w:ascii="Times New Roman" w:hAnsi="Times New Roman" w:cs="Times New Roman"/>
          <w:color w:val="000000"/>
          <w:sz w:val="28"/>
          <w:szCs w:val="28"/>
        </w:rPr>
        <w:t>3, с.639</w:t>
      </w:r>
      <w:r w:rsidR="000B5C8F" w:rsidRPr="000B5C8F">
        <w:rPr>
          <w:rFonts w:ascii="Times New Roman" w:hAnsi="Times New Roman" w:cs="Times New Roman"/>
          <w:color w:val="000000"/>
          <w:sz w:val="28"/>
          <w:szCs w:val="28"/>
        </w:rPr>
        <w:t>]</w:t>
      </w:r>
    </w:p>
    <w:p w:rsidR="00F93A31" w:rsidRDefault="000B5C8F" w:rsidP="00F93A31">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На</w:t>
      </w:r>
      <w:r w:rsidR="00F93A31" w:rsidRPr="00F93A31">
        <w:rPr>
          <w:rFonts w:ascii="Times New Roman" w:hAnsi="Times New Roman" w:cs="Times New Roman"/>
          <w:color w:val="000000"/>
          <w:sz w:val="28"/>
          <w:szCs w:val="28"/>
        </w:rPr>
        <w:t xml:space="preserve"> </w:t>
      </w:r>
      <w:r w:rsidR="00F93A31">
        <w:rPr>
          <w:rFonts w:ascii="Times New Roman" w:hAnsi="Times New Roman" w:cs="Times New Roman"/>
          <w:color w:val="000000"/>
          <w:sz w:val="28"/>
          <w:szCs w:val="28"/>
        </w:rPr>
        <w:t>предприятиях</w:t>
      </w:r>
      <w:r w:rsidR="00F93A31" w:rsidRPr="00F93A31">
        <w:rPr>
          <w:rFonts w:ascii="Times New Roman" w:hAnsi="Times New Roman" w:cs="Times New Roman"/>
          <w:color w:val="000000"/>
          <w:sz w:val="28"/>
          <w:szCs w:val="28"/>
        </w:rPr>
        <w:t xml:space="preserve"> должен осуществляться строгий контроль за использованием фонда заработной платы и выплатами, не включаемыми в него. Необходимость такого контроля обусловлена тем, что большая часть фонда заработной платы включается в себестоимость продукции, работ, услуг и влияет на размер получаемой прибыли. Кроме того, фонд заработной платы является базой для исчисления взносов в Фонд социальной защиты населения и некоторых налогов в бюджет.</w:t>
      </w:r>
    </w:p>
    <w:p w:rsidR="007214F8" w:rsidRPr="00453791" w:rsidRDefault="00F93A31" w:rsidP="00453791">
      <w:pPr>
        <w:widowControl w:val="0"/>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изменение величины </w:t>
      </w:r>
      <w:r w:rsidR="00E00328">
        <w:rPr>
          <w:rFonts w:ascii="Times New Roman" w:hAnsi="Times New Roman" w:cs="Times New Roman"/>
          <w:color w:val="000000"/>
          <w:sz w:val="28"/>
          <w:szCs w:val="28"/>
        </w:rPr>
        <w:t xml:space="preserve">общего фонда заработной платы влияют различные факторы. </w:t>
      </w:r>
      <w:r w:rsidR="000B5C8F" w:rsidRPr="000B5C8F">
        <w:rPr>
          <w:rFonts w:ascii="Times New Roman" w:hAnsi="Times New Roman" w:cs="Times New Roman"/>
          <w:color w:val="000000"/>
          <w:sz w:val="28"/>
          <w:szCs w:val="28"/>
        </w:rPr>
        <w:t>[</w:t>
      </w:r>
      <w:r w:rsidR="00D63FC3">
        <w:rPr>
          <w:rFonts w:ascii="Times New Roman" w:hAnsi="Times New Roman" w:cs="Times New Roman"/>
          <w:color w:val="000000"/>
          <w:sz w:val="28"/>
          <w:szCs w:val="28"/>
        </w:rPr>
        <w:t>1</w:t>
      </w:r>
      <w:r w:rsidR="000B5C8F">
        <w:rPr>
          <w:rFonts w:ascii="Times New Roman" w:hAnsi="Times New Roman" w:cs="Times New Roman"/>
          <w:color w:val="000000"/>
          <w:sz w:val="28"/>
          <w:szCs w:val="28"/>
        </w:rPr>
        <w:t>, с.337</w:t>
      </w:r>
      <w:r w:rsidR="000B5C8F" w:rsidRPr="000B5C8F">
        <w:rPr>
          <w:rFonts w:ascii="Times New Roman" w:hAnsi="Times New Roman" w:cs="Times New Roman"/>
          <w:color w:val="000000"/>
          <w:sz w:val="28"/>
          <w:szCs w:val="28"/>
        </w:rPr>
        <w:t>]</w:t>
      </w:r>
    </w:p>
    <w:p w:rsidR="00521384" w:rsidRDefault="00EA06F9" w:rsidP="005911B0">
      <w:pPr>
        <w:widowControl w:val="0"/>
        <w:autoSpaceDE w:val="0"/>
        <w:autoSpaceDN w:val="0"/>
        <w:adjustRightInd w:val="0"/>
        <w:spacing w:after="0" w:line="24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 xml:space="preserve">Для анализа состава и динамики фонда заработной платы формируется </w:t>
      </w:r>
      <w:r>
        <w:rPr>
          <w:rFonts w:ascii="Times New Roman" w:hAnsi="Times New Roman"/>
          <w:color w:val="000000"/>
          <w:sz w:val="28"/>
          <w:szCs w:val="28"/>
        </w:rPr>
        <w:lastRenderedPageBreak/>
        <w:t>следующая аналитическая таблица:</w:t>
      </w:r>
    </w:p>
    <w:p w:rsidR="00EA06F9" w:rsidRDefault="00EA06F9" w:rsidP="00521384">
      <w:pPr>
        <w:widowControl w:val="0"/>
        <w:autoSpaceDE w:val="0"/>
        <w:autoSpaceDN w:val="0"/>
        <w:adjustRightInd w:val="0"/>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Таблица 1. Анализ состава и динамики общего фонда заработной платы</w:t>
      </w:r>
    </w:p>
    <w:tbl>
      <w:tblPr>
        <w:tblpPr w:leftFromText="180" w:rightFromText="180" w:vertAnchor="text" w:horzAnchor="margin" w:tblpY="130"/>
        <w:tblW w:w="8883" w:type="dxa"/>
        <w:tblLook w:val="04A0"/>
      </w:tblPr>
      <w:tblGrid>
        <w:gridCol w:w="4290"/>
        <w:gridCol w:w="776"/>
        <w:gridCol w:w="884"/>
        <w:gridCol w:w="986"/>
        <w:gridCol w:w="884"/>
        <w:gridCol w:w="1719"/>
      </w:tblGrid>
      <w:tr w:rsidR="00521384" w:rsidRPr="00150CC3" w:rsidTr="00521384">
        <w:trPr>
          <w:trHeight w:val="222"/>
        </w:trPr>
        <w:tc>
          <w:tcPr>
            <w:tcW w:w="4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Состав общего фонда заработной платы</w:t>
            </w:r>
          </w:p>
        </w:tc>
        <w:tc>
          <w:tcPr>
            <w:tcW w:w="3089" w:type="dxa"/>
            <w:gridSpan w:val="4"/>
            <w:tcBorders>
              <w:top w:val="single" w:sz="4" w:space="0" w:color="auto"/>
              <w:left w:val="nil"/>
              <w:bottom w:val="single" w:sz="4" w:space="0" w:color="auto"/>
              <w:right w:val="single" w:sz="4" w:space="0" w:color="auto"/>
            </w:tcBorders>
            <w:shd w:val="clear" w:color="auto" w:fill="auto"/>
            <w:noWrap/>
            <w:vAlign w:val="center"/>
            <w:hideMark/>
          </w:tcPr>
          <w:p w:rsidR="00521384" w:rsidRPr="00150CC3" w:rsidRDefault="00521384" w:rsidP="00CA1091">
            <w:pPr>
              <w:spacing w:after="0" w:line="240" w:lineRule="auto"/>
              <w:contextualSpacing/>
              <w:jc w:val="center"/>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За отчетный период</w:t>
            </w: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521384" w:rsidRPr="00150CC3" w:rsidRDefault="00AD7C4E" w:rsidP="00CA1091">
            <w:pPr>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type id="_x0000_t32" coordsize="21600,21600" o:spt="32" o:oned="t" path="m,l21600,21600e" filled="f">
                  <v:path arrowok="t" fillok="f" o:connecttype="none"/>
                  <o:lock v:ext="edit" shapetype="t"/>
                </v:shapetype>
                <v:shape id="_x0000_s1099" type="#_x0000_t32" style="position:absolute;left:0;text-align:left;margin-left:-5.45pt;margin-top:-16.5pt;width:85.1pt;height:0;z-index:251700224;mso-position-horizontal-relative:text;mso-position-vertical-relative:text" o:connectortype="straight"/>
              </w:pict>
            </w:r>
            <w:r w:rsidR="00521384" w:rsidRPr="00150CC3">
              <w:rPr>
                <w:rFonts w:ascii="Times New Roman" w:eastAsia="Times New Roman" w:hAnsi="Times New Roman" w:cs="Times New Roman"/>
                <w:color w:val="000000"/>
                <w:sz w:val="28"/>
                <w:szCs w:val="28"/>
              </w:rPr>
              <w:t>Выполнение плана, %</w:t>
            </w:r>
          </w:p>
        </w:tc>
      </w:tr>
      <w:tr w:rsidR="00521384" w:rsidRPr="00150CC3" w:rsidTr="00521384">
        <w:trPr>
          <w:trHeight w:val="234"/>
        </w:trPr>
        <w:tc>
          <w:tcPr>
            <w:tcW w:w="4290" w:type="dxa"/>
            <w:vMerge/>
            <w:tcBorders>
              <w:top w:val="single" w:sz="4" w:space="0" w:color="auto"/>
              <w:left w:val="single" w:sz="4" w:space="0" w:color="auto"/>
              <w:bottom w:val="single" w:sz="4" w:space="0" w:color="auto"/>
              <w:right w:val="single" w:sz="4" w:space="0" w:color="auto"/>
            </w:tcBorders>
            <w:vAlign w:val="center"/>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p>
        </w:tc>
        <w:tc>
          <w:tcPr>
            <w:tcW w:w="1544"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384" w:rsidRPr="00150CC3" w:rsidRDefault="00CA1091"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sidR="00521384" w:rsidRPr="00150CC3">
              <w:rPr>
                <w:rFonts w:ascii="Times New Roman" w:eastAsia="Times New Roman" w:hAnsi="Times New Roman" w:cs="Times New Roman"/>
                <w:color w:val="000000"/>
                <w:sz w:val="28"/>
                <w:szCs w:val="28"/>
              </w:rPr>
              <w:t>о плану</w:t>
            </w:r>
          </w:p>
        </w:tc>
        <w:tc>
          <w:tcPr>
            <w:tcW w:w="1545" w:type="dxa"/>
            <w:gridSpan w:val="2"/>
            <w:tcBorders>
              <w:top w:val="single" w:sz="4" w:space="0" w:color="auto"/>
              <w:left w:val="nil"/>
              <w:bottom w:val="single" w:sz="4" w:space="0" w:color="auto"/>
              <w:right w:val="single" w:sz="4" w:space="0" w:color="auto"/>
            </w:tcBorders>
            <w:shd w:val="clear" w:color="auto" w:fill="auto"/>
            <w:noWrap/>
            <w:vAlign w:val="center"/>
            <w:hideMark/>
          </w:tcPr>
          <w:p w:rsidR="00521384" w:rsidRPr="00150CC3" w:rsidRDefault="00CA1091"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w:t>
            </w:r>
            <w:r w:rsidR="00521384" w:rsidRPr="00150CC3">
              <w:rPr>
                <w:rFonts w:ascii="Times New Roman" w:eastAsia="Times New Roman" w:hAnsi="Times New Roman" w:cs="Times New Roman"/>
                <w:color w:val="000000"/>
                <w:sz w:val="28"/>
                <w:szCs w:val="28"/>
              </w:rPr>
              <w:t>актически</w:t>
            </w:r>
          </w:p>
        </w:tc>
        <w:tc>
          <w:tcPr>
            <w:tcW w:w="1504"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r>
      <w:tr w:rsidR="00521384" w:rsidRPr="00150CC3" w:rsidTr="00521384">
        <w:trPr>
          <w:trHeight w:val="234"/>
        </w:trPr>
        <w:tc>
          <w:tcPr>
            <w:tcW w:w="4290" w:type="dxa"/>
            <w:vMerge/>
            <w:tcBorders>
              <w:top w:val="single" w:sz="4" w:space="0" w:color="auto"/>
              <w:left w:val="single" w:sz="4" w:space="0" w:color="auto"/>
              <w:bottom w:val="single" w:sz="4" w:space="0" w:color="auto"/>
              <w:right w:val="single" w:sz="4" w:space="0" w:color="auto"/>
            </w:tcBorders>
            <w:vAlign w:val="center"/>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p>
        </w:tc>
        <w:tc>
          <w:tcPr>
            <w:tcW w:w="696" w:type="dxa"/>
            <w:tcBorders>
              <w:top w:val="nil"/>
              <w:left w:val="nil"/>
              <w:bottom w:val="single" w:sz="4" w:space="0" w:color="auto"/>
              <w:right w:val="single" w:sz="4" w:space="0" w:color="auto"/>
            </w:tcBorders>
            <w:shd w:val="clear" w:color="auto" w:fill="auto"/>
            <w:noWrap/>
            <w:vAlign w:val="center"/>
            <w:hideMark/>
          </w:tcPr>
          <w:p w:rsidR="00521384" w:rsidRPr="00150CC3" w:rsidRDefault="00521384" w:rsidP="00521384">
            <w:pPr>
              <w:spacing w:after="0" w:line="240" w:lineRule="auto"/>
              <w:contextualSpacing/>
              <w:jc w:val="center"/>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млн. руб.</w:t>
            </w:r>
          </w:p>
        </w:tc>
        <w:tc>
          <w:tcPr>
            <w:tcW w:w="848" w:type="dxa"/>
            <w:tcBorders>
              <w:top w:val="nil"/>
              <w:left w:val="nil"/>
              <w:bottom w:val="single" w:sz="4" w:space="0" w:color="auto"/>
              <w:right w:val="single" w:sz="4" w:space="0" w:color="auto"/>
            </w:tcBorders>
            <w:shd w:val="clear" w:color="auto" w:fill="auto"/>
            <w:noWrap/>
            <w:vAlign w:val="center"/>
            <w:hideMark/>
          </w:tcPr>
          <w:p w:rsidR="00521384" w:rsidRPr="00150CC3" w:rsidRDefault="00CA1091"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521384" w:rsidRPr="00150CC3">
              <w:rPr>
                <w:rFonts w:ascii="Times New Roman" w:eastAsia="Times New Roman" w:hAnsi="Times New Roman" w:cs="Times New Roman"/>
                <w:color w:val="000000"/>
                <w:sz w:val="28"/>
                <w:szCs w:val="28"/>
              </w:rPr>
              <w:t xml:space="preserve"> % к итогу</w:t>
            </w:r>
          </w:p>
        </w:tc>
        <w:tc>
          <w:tcPr>
            <w:tcW w:w="696" w:type="dxa"/>
            <w:tcBorders>
              <w:top w:val="nil"/>
              <w:left w:val="nil"/>
              <w:bottom w:val="single" w:sz="4" w:space="0" w:color="auto"/>
              <w:right w:val="single" w:sz="4" w:space="0" w:color="auto"/>
            </w:tcBorders>
            <w:shd w:val="clear" w:color="auto" w:fill="auto"/>
            <w:noWrap/>
            <w:vAlign w:val="center"/>
            <w:hideMark/>
          </w:tcPr>
          <w:p w:rsidR="00521384" w:rsidRPr="00150CC3" w:rsidRDefault="00521384" w:rsidP="00521384">
            <w:pPr>
              <w:spacing w:after="0" w:line="240" w:lineRule="auto"/>
              <w:contextualSpacing/>
              <w:jc w:val="center"/>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млн. руб.</w:t>
            </w:r>
          </w:p>
        </w:tc>
        <w:tc>
          <w:tcPr>
            <w:tcW w:w="849" w:type="dxa"/>
            <w:tcBorders>
              <w:top w:val="nil"/>
              <w:left w:val="nil"/>
              <w:bottom w:val="single" w:sz="4" w:space="0" w:color="auto"/>
              <w:right w:val="single" w:sz="4" w:space="0" w:color="auto"/>
            </w:tcBorders>
            <w:shd w:val="clear" w:color="auto" w:fill="auto"/>
            <w:noWrap/>
            <w:vAlign w:val="center"/>
            <w:hideMark/>
          </w:tcPr>
          <w:p w:rsidR="00521384" w:rsidRPr="00150CC3" w:rsidRDefault="00CA1091"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521384" w:rsidRPr="00150CC3">
              <w:rPr>
                <w:rFonts w:ascii="Times New Roman" w:eastAsia="Times New Roman" w:hAnsi="Times New Roman" w:cs="Times New Roman"/>
                <w:color w:val="000000"/>
                <w:sz w:val="28"/>
                <w:szCs w:val="28"/>
              </w:rPr>
              <w:t xml:space="preserve"> % к итогу</w:t>
            </w:r>
          </w:p>
        </w:tc>
        <w:tc>
          <w:tcPr>
            <w:tcW w:w="1504"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r>
      <w:tr w:rsidR="00521384" w:rsidRPr="00150CC3" w:rsidTr="00521384">
        <w:trPr>
          <w:trHeight w:val="322"/>
        </w:trPr>
        <w:tc>
          <w:tcPr>
            <w:tcW w:w="4290" w:type="dxa"/>
            <w:vMerge w:val="restart"/>
            <w:tcBorders>
              <w:top w:val="single" w:sz="4" w:space="0" w:color="auto"/>
              <w:left w:val="nil"/>
              <w:bottom w:val="single" w:sz="4" w:space="0" w:color="auto"/>
              <w:right w:val="single" w:sz="4" w:space="0" w:color="auto"/>
            </w:tcBorders>
            <w:shd w:val="clear" w:color="auto" w:fill="auto"/>
            <w:noWrap/>
            <w:vAlign w:val="bottom"/>
            <w:hideMark/>
          </w:tcPr>
          <w:p w:rsidR="00521384" w:rsidRPr="00150CC3" w:rsidRDefault="00AD7C4E" w:rsidP="00CA1091">
            <w:pPr>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62" type="#_x0000_t32" style="position:absolute;left:0;text-align:left;margin-left:-6.3pt;margin-top:-.45pt;width:0;height:114.35pt;z-index:251667456;mso-position-horizontal-relative:text;mso-position-vertical-relative:text" o:connectortype="straight"/>
              </w:pict>
            </w:r>
            <w:r w:rsidR="00CA1091">
              <w:rPr>
                <w:rFonts w:ascii="Times New Roman" w:eastAsia="Times New Roman" w:hAnsi="Times New Roman" w:cs="Times New Roman"/>
                <w:color w:val="000000"/>
                <w:sz w:val="28"/>
                <w:szCs w:val="28"/>
              </w:rPr>
              <w:t>1.Фонд заработной платы в составе</w:t>
            </w:r>
            <w:r w:rsidR="00CA1091" w:rsidRPr="00CA1091">
              <w:rPr>
                <w:rFonts w:ascii="Times New Roman" w:eastAsia="Times New Roman" w:hAnsi="Times New Roman" w:cs="Times New Roman"/>
                <w:color w:val="000000"/>
                <w:sz w:val="28"/>
                <w:szCs w:val="28"/>
              </w:rPr>
              <w:t xml:space="preserve"> </w:t>
            </w:r>
            <w:r w:rsidR="00521384" w:rsidRPr="00150CC3">
              <w:rPr>
                <w:rFonts w:ascii="Times New Roman" w:eastAsia="Times New Roman" w:hAnsi="Times New Roman" w:cs="Times New Roman"/>
                <w:color w:val="000000"/>
                <w:sz w:val="28"/>
                <w:szCs w:val="28"/>
              </w:rPr>
              <w:t>себестоимости продукции</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4390</w:t>
            </w:r>
          </w:p>
        </w:tc>
        <w:tc>
          <w:tcPr>
            <w:tcW w:w="8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97,9</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0D78B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w:t>
            </w:r>
            <w:r w:rsidR="000D78B4">
              <w:rPr>
                <w:rFonts w:ascii="Times New Roman" w:eastAsia="Times New Roman" w:hAnsi="Times New Roman" w:cs="Times New Roman"/>
                <w:color w:val="000000"/>
                <w:sz w:val="28"/>
                <w:szCs w:val="28"/>
              </w:rPr>
              <w:t>7</w:t>
            </w:r>
            <w:r w:rsidR="00CA1091">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w:t>
            </w:r>
            <w:r w:rsidR="00CA1091">
              <w:rPr>
                <w:rFonts w:ascii="Times New Roman" w:eastAsia="Times New Roman" w:hAnsi="Times New Roman" w:cs="Times New Roman"/>
                <w:color w:val="000000"/>
                <w:sz w:val="28"/>
                <w:szCs w:val="28"/>
              </w:rPr>
              <w:t>5</w:t>
            </w:r>
          </w:p>
        </w:tc>
        <w:tc>
          <w:tcPr>
            <w:tcW w:w="8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0D78B4"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97,4</w:t>
            </w:r>
          </w:p>
        </w:tc>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CA1091" w:rsidRDefault="00AD7C4E" w:rsidP="00521384">
            <w:pPr>
              <w:spacing w:after="0" w:line="240" w:lineRule="auto"/>
              <w:contextualSpacing/>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noProof/>
                <w:color w:val="000000"/>
                <w:sz w:val="28"/>
                <w:szCs w:val="28"/>
              </w:rPr>
              <w:pict>
                <v:shape id="_x0000_s1061" type="#_x0000_t32" style="position:absolute;left:0;text-align:left;margin-left:57.9pt;margin-top:-16.55pt;width:21.75pt;height:0;z-index:251666432;mso-position-horizontal-relative:text;mso-position-vertical-relative:text" o:connectortype="straight"/>
              </w:pict>
            </w:r>
            <w:r w:rsidR="000D78B4">
              <w:rPr>
                <w:rFonts w:ascii="Times New Roman" w:eastAsia="Times New Roman" w:hAnsi="Times New Roman" w:cs="Times New Roman"/>
                <w:color w:val="000000"/>
                <w:sz w:val="28"/>
                <w:szCs w:val="28"/>
              </w:rPr>
              <w:t>120,</w:t>
            </w:r>
            <w:r w:rsidR="00CA1091">
              <w:rPr>
                <w:rFonts w:ascii="Times New Roman" w:eastAsia="Times New Roman" w:hAnsi="Times New Roman" w:cs="Times New Roman"/>
                <w:color w:val="000000"/>
                <w:sz w:val="28"/>
                <w:szCs w:val="28"/>
                <w:lang w:val="en-US"/>
              </w:rPr>
              <w:t>19</w:t>
            </w:r>
          </w:p>
        </w:tc>
      </w:tr>
      <w:tr w:rsidR="00521384" w:rsidRPr="00150CC3" w:rsidTr="00536B48">
        <w:trPr>
          <w:trHeight w:val="707"/>
        </w:trPr>
        <w:tc>
          <w:tcPr>
            <w:tcW w:w="4290" w:type="dxa"/>
            <w:vMerge/>
            <w:tcBorders>
              <w:top w:val="single" w:sz="4" w:space="0" w:color="auto"/>
              <w:left w:val="nil"/>
              <w:bottom w:val="single" w:sz="4" w:space="0" w:color="auto"/>
              <w:right w:val="single" w:sz="4" w:space="0" w:color="auto"/>
            </w:tcBorders>
            <w:vAlign w:val="center"/>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848"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849"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1504"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r>
      <w:tr w:rsidR="00521384" w:rsidRPr="00150CC3" w:rsidTr="00536B48">
        <w:trPr>
          <w:trHeight w:val="322"/>
        </w:trPr>
        <w:tc>
          <w:tcPr>
            <w:tcW w:w="4290" w:type="dxa"/>
            <w:vMerge w:val="restart"/>
            <w:tcBorders>
              <w:top w:val="single" w:sz="4" w:space="0" w:color="auto"/>
              <w:left w:val="nil"/>
              <w:bottom w:val="single" w:sz="4" w:space="0" w:color="auto"/>
              <w:right w:val="single" w:sz="4" w:space="0" w:color="auto"/>
            </w:tcBorders>
            <w:shd w:val="clear" w:color="auto" w:fill="auto"/>
            <w:noWrap/>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2. Выплаты за счет прибыли</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w:t>
            </w:r>
          </w:p>
        </w:tc>
        <w:tc>
          <w:tcPr>
            <w:tcW w:w="8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0D78B4"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r w:rsidR="00543B4F">
              <w:rPr>
                <w:rFonts w:ascii="Times New Roman" w:eastAsia="Times New Roman" w:hAnsi="Times New Roman" w:cs="Times New Roman"/>
                <w:color w:val="000000"/>
                <w:sz w:val="28"/>
                <w:szCs w:val="28"/>
              </w:rPr>
              <w:t>2,3</w:t>
            </w:r>
          </w:p>
        </w:tc>
        <w:tc>
          <w:tcPr>
            <w:tcW w:w="8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0D78B4"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0D78B4"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156,37</w:t>
            </w:r>
          </w:p>
        </w:tc>
      </w:tr>
      <w:tr w:rsidR="00521384" w:rsidRPr="00150CC3" w:rsidTr="00521384">
        <w:trPr>
          <w:trHeight w:val="322"/>
        </w:trPr>
        <w:tc>
          <w:tcPr>
            <w:tcW w:w="4290" w:type="dxa"/>
            <w:vMerge/>
            <w:tcBorders>
              <w:top w:val="single" w:sz="4" w:space="0" w:color="auto"/>
              <w:left w:val="nil"/>
              <w:bottom w:val="single" w:sz="4" w:space="0" w:color="auto"/>
              <w:right w:val="single" w:sz="4" w:space="0" w:color="auto"/>
            </w:tcBorders>
            <w:vAlign w:val="center"/>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848"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849"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c>
          <w:tcPr>
            <w:tcW w:w="1504"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8"/>
                <w:szCs w:val="28"/>
              </w:rPr>
            </w:pPr>
          </w:p>
        </w:tc>
      </w:tr>
      <w:tr w:rsidR="00521384" w:rsidRPr="00150CC3" w:rsidTr="00521384">
        <w:trPr>
          <w:trHeight w:val="322"/>
        </w:trPr>
        <w:tc>
          <w:tcPr>
            <w:tcW w:w="4290" w:type="dxa"/>
            <w:vMerge w:val="restart"/>
            <w:tcBorders>
              <w:top w:val="single" w:sz="4" w:space="0" w:color="auto"/>
              <w:left w:val="nil"/>
              <w:bottom w:val="single" w:sz="4" w:space="0" w:color="auto"/>
              <w:right w:val="single" w:sz="4" w:space="0" w:color="auto"/>
            </w:tcBorders>
            <w:shd w:val="clear" w:color="auto" w:fill="auto"/>
            <w:noWrap/>
            <w:vAlign w:val="bottom"/>
            <w:hideMark/>
          </w:tcPr>
          <w:p w:rsidR="00521384" w:rsidRPr="00150CC3" w:rsidRDefault="00521384" w:rsidP="00CA1091">
            <w:pPr>
              <w:spacing w:after="0" w:line="240" w:lineRule="auto"/>
              <w:contextualSpacing/>
              <w:jc w:val="both"/>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3. Всего общий фонд заработной платы</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43B4F"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4481</w:t>
            </w:r>
          </w:p>
        </w:tc>
        <w:tc>
          <w:tcPr>
            <w:tcW w:w="8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21384" w:rsidP="00521384">
            <w:pPr>
              <w:spacing w:after="0" w:line="240" w:lineRule="auto"/>
              <w:contextualSpacing/>
              <w:jc w:val="center"/>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100</w:t>
            </w:r>
          </w:p>
        </w:tc>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E11C9E"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5418,8</w:t>
            </w:r>
          </w:p>
        </w:tc>
        <w:tc>
          <w:tcPr>
            <w:tcW w:w="8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521384" w:rsidP="00521384">
            <w:pPr>
              <w:spacing w:after="0" w:line="240" w:lineRule="auto"/>
              <w:contextualSpacing/>
              <w:jc w:val="center"/>
              <w:rPr>
                <w:rFonts w:ascii="Times New Roman" w:eastAsia="Times New Roman" w:hAnsi="Times New Roman" w:cs="Times New Roman"/>
                <w:color w:val="000000"/>
                <w:sz w:val="28"/>
                <w:szCs w:val="28"/>
              </w:rPr>
            </w:pPr>
            <w:r w:rsidRPr="00150CC3">
              <w:rPr>
                <w:rFonts w:ascii="Times New Roman" w:eastAsia="Times New Roman" w:hAnsi="Times New Roman" w:cs="Times New Roman"/>
                <w:color w:val="000000"/>
                <w:sz w:val="28"/>
                <w:szCs w:val="28"/>
              </w:rPr>
              <w:t>100</w:t>
            </w:r>
          </w:p>
        </w:tc>
        <w:tc>
          <w:tcPr>
            <w:tcW w:w="15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21384" w:rsidRPr="00150CC3" w:rsidRDefault="000D78B4" w:rsidP="00521384">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521384" w:rsidRPr="00150CC3">
              <w:rPr>
                <w:rFonts w:ascii="Times New Roman" w:eastAsia="Times New Roman" w:hAnsi="Times New Roman" w:cs="Times New Roman"/>
                <w:color w:val="000000"/>
                <w:sz w:val="28"/>
                <w:szCs w:val="28"/>
              </w:rPr>
              <w:t>1</w:t>
            </w:r>
          </w:p>
        </w:tc>
      </w:tr>
      <w:tr w:rsidR="00521384" w:rsidRPr="00150CC3" w:rsidTr="00521384">
        <w:trPr>
          <w:trHeight w:val="276"/>
        </w:trPr>
        <w:tc>
          <w:tcPr>
            <w:tcW w:w="4290" w:type="dxa"/>
            <w:vMerge/>
            <w:tcBorders>
              <w:top w:val="single" w:sz="4" w:space="0" w:color="auto"/>
              <w:left w:val="nil"/>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c>
          <w:tcPr>
            <w:tcW w:w="848"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c>
          <w:tcPr>
            <w:tcW w:w="696"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c>
          <w:tcPr>
            <w:tcW w:w="849"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c>
          <w:tcPr>
            <w:tcW w:w="1504" w:type="dxa"/>
            <w:vMerge/>
            <w:tcBorders>
              <w:top w:val="nil"/>
              <w:left w:val="single" w:sz="4" w:space="0" w:color="auto"/>
              <w:bottom w:val="single" w:sz="4" w:space="0" w:color="auto"/>
              <w:right w:val="single" w:sz="4" w:space="0" w:color="auto"/>
            </w:tcBorders>
            <w:vAlign w:val="center"/>
            <w:hideMark/>
          </w:tcPr>
          <w:p w:rsidR="00521384" w:rsidRPr="00150CC3" w:rsidRDefault="00521384" w:rsidP="00521384">
            <w:pPr>
              <w:spacing w:after="0" w:line="240" w:lineRule="auto"/>
              <w:contextualSpacing/>
              <w:rPr>
                <w:rFonts w:ascii="Times New Roman" w:eastAsia="Times New Roman" w:hAnsi="Times New Roman" w:cs="Times New Roman"/>
                <w:color w:val="000000"/>
                <w:sz w:val="24"/>
                <w:szCs w:val="24"/>
              </w:rPr>
            </w:pPr>
          </w:p>
        </w:tc>
      </w:tr>
    </w:tbl>
    <w:p w:rsidR="00521384" w:rsidRPr="00521384" w:rsidRDefault="00521384" w:rsidP="00521384">
      <w:pPr>
        <w:spacing w:after="0" w:line="240" w:lineRule="auto"/>
        <w:contextualSpacing/>
        <w:rPr>
          <w:rFonts w:ascii="Times New Roman" w:hAnsi="Times New Roman" w:cs="Times New Roman"/>
          <w:sz w:val="28"/>
          <w:szCs w:val="28"/>
        </w:rPr>
      </w:pPr>
      <w:r w:rsidRPr="00521384">
        <w:rPr>
          <w:rFonts w:ascii="Times New Roman" w:hAnsi="Times New Roman" w:cs="Times New Roman"/>
          <w:sz w:val="28"/>
          <w:szCs w:val="28"/>
        </w:rPr>
        <w:t>Примечание. Источник: собственная разработка.</w:t>
      </w:r>
    </w:p>
    <w:p w:rsidR="00521384" w:rsidRDefault="00521384" w:rsidP="00521384">
      <w:pPr>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Для анализа  данной таблицы используется прием сравнения. На анализируемом предприятии общий фонд заработной платы был запланиров</w:t>
      </w:r>
      <w:r w:rsidR="000D78B4">
        <w:rPr>
          <w:rFonts w:ascii="Times New Roman" w:hAnsi="Times New Roman" w:cs="Times New Roman"/>
          <w:sz w:val="28"/>
          <w:szCs w:val="28"/>
        </w:rPr>
        <w:t>ан в размере 4481</w:t>
      </w:r>
      <w:r>
        <w:rPr>
          <w:rFonts w:ascii="Times New Roman" w:hAnsi="Times New Roman" w:cs="Times New Roman"/>
          <w:sz w:val="28"/>
          <w:szCs w:val="28"/>
        </w:rPr>
        <w:t xml:space="preserve"> млн. руб., а фактически составил </w:t>
      </w:r>
      <w:r w:rsidR="00CA1091">
        <w:rPr>
          <w:rFonts w:ascii="Times New Roman" w:hAnsi="Times New Roman" w:cs="Times New Roman"/>
          <w:sz w:val="28"/>
          <w:szCs w:val="28"/>
        </w:rPr>
        <w:t>5418,8</w:t>
      </w:r>
      <w:r>
        <w:rPr>
          <w:rFonts w:ascii="Times New Roman" w:hAnsi="Times New Roman" w:cs="Times New Roman"/>
          <w:sz w:val="28"/>
          <w:szCs w:val="28"/>
        </w:rPr>
        <w:t xml:space="preserve"> млн.руб.</w:t>
      </w:r>
      <w:r w:rsidR="00536B48">
        <w:rPr>
          <w:rFonts w:ascii="Times New Roman" w:hAnsi="Times New Roman" w:cs="Times New Roman"/>
          <w:sz w:val="28"/>
          <w:szCs w:val="28"/>
        </w:rPr>
        <w:t xml:space="preserve"> Выполнение плана по данному показателю </w:t>
      </w:r>
      <w:r w:rsidR="000D78B4">
        <w:rPr>
          <w:rFonts w:ascii="Times New Roman" w:hAnsi="Times New Roman" w:cs="Times New Roman"/>
          <w:sz w:val="28"/>
          <w:szCs w:val="28"/>
        </w:rPr>
        <w:t>составило 12</w:t>
      </w:r>
      <w:r w:rsidR="00536B48">
        <w:rPr>
          <w:rFonts w:ascii="Times New Roman" w:hAnsi="Times New Roman" w:cs="Times New Roman"/>
          <w:sz w:val="28"/>
          <w:szCs w:val="28"/>
        </w:rPr>
        <w:t xml:space="preserve">1%. Значительный удельный вес в общем фонде заработной платы занимает </w:t>
      </w:r>
      <w:r w:rsidR="00536B48">
        <w:rPr>
          <w:rFonts w:ascii="Times New Roman" w:eastAsia="Times New Roman" w:hAnsi="Times New Roman" w:cs="Times New Roman"/>
          <w:color w:val="000000"/>
          <w:sz w:val="28"/>
          <w:szCs w:val="28"/>
        </w:rPr>
        <w:t>ф</w:t>
      </w:r>
      <w:r w:rsidR="00536B48" w:rsidRPr="00150CC3">
        <w:rPr>
          <w:rFonts w:ascii="Times New Roman" w:eastAsia="Times New Roman" w:hAnsi="Times New Roman" w:cs="Times New Roman"/>
          <w:color w:val="000000"/>
          <w:sz w:val="28"/>
          <w:szCs w:val="28"/>
        </w:rPr>
        <w:t>онд заработной платы в составе себестоимости продукции</w:t>
      </w:r>
      <w:r w:rsidR="00536B48">
        <w:rPr>
          <w:rFonts w:ascii="Times New Roman" w:eastAsia="Times New Roman" w:hAnsi="Times New Roman" w:cs="Times New Roman"/>
          <w:color w:val="000000"/>
          <w:sz w:val="28"/>
          <w:szCs w:val="28"/>
        </w:rPr>
        <w:t xml:space="preserve">: </w:t>
      </w:r>
      <w:r w:rsidR="000D78B4">
        <w:rPr>
          <w:rFonts w:ascii="Times New Roman" w:eastAsia="Times New Roman" w:hAnsi="Times New Roman" w:cs="Times New Roman"/>
          <w:color w:val="000000"/>
          <w:sz w:val="28"/>
          <w:szCs w:val="28"/>
        </w:rPr>
        <w:t>97,4</w:t>
      </w:r>
      <w:r w:rsidR="00536B48">
        <w:rPr>
          <w:rFonts w:ascii="Times New Roman" w:eastAsia="Times New Roman" w:hAnsi="Times New Roman" w:cs="Times New Roman"/>
          <w:color w:val="000000"/>
          <w:sz w:val="28"/>
          <w:szCs w:val="28"/>
        </w:rPr>
        <w:t>%, что ниже, чем было запланировано, однако в абсолютной сумме ф</w:t>
      </w:r>
      <w:r w:rsidR="00536B48" w:rsidRPr="00150CC3">
        <w:rPr>
          <w:rFonts w:ascii="Times New Roman" w:eastAsia="Times New Roman" w:hAnsi="Times New Roman" w:cs="Times New Roman"/>
          <w:color w:val="000000"/>
          <w:sz w:val="28"/>
          <w:szCs w:val="28"/>
        </w:rPr>
        <w:t>онд заработной платы в составе себестоимости продукции</w:t>
      </w:r>
      <w:r w:rsidR="00536B48">
        <w:rPr>
          <w:rFonts w:ascii="Times New Roman" w:eastAsia="Times New Roman" w:hAnsi="Times New Roman" w:cs="Times New Roman"/>
          <w:color w:val="000000"/>
          <w:sz w:val="28"/>
          <w:szCs w:val="28"/>
        </w:rPr>
        <w:t xml:space="preserve"> оказался выше запланированного и составил </w:t>
      </w:r>
      <w:r w:rsidR="000D78B4">
        <w:rPr>
          <w:rFonts w:ascii="Times New Roman" w:eastAsia="Times New Roman" w:hAnsi="Times New Roman" w:cs="Times New Roman"/>
          <w:color w:val="000000"/>
          <w:sz w:val="28"/>
          <w:szCs w:val="28"/>
        </w:rPr>
        <w:t>5278,3</w:t>
      </w:r>
      <w:r w:rsidR="00536B48">
        <w:rPr>
          <w:rFonts w:ascii="Times New Roman" w:eastAsia="Times New Roman" w:hAnsi="Times New Roman" w:cs="Times New Roman"/>
          <w:color w:val="000000"/>
          <w:sz w:val="28"/>
          <w:szCs w:val="28"/>
        </w:rPr>
        <w:t xml:space="preserve"> млн.руб. Выполнение плана составило </w:t>
      </w:r>
      <w:r w:rsidR="00CA1091">
        <w:rPr>
          <w:rFonts w:ascii="Times New Roman" w:eastAsia="Times New Roman" w:hAnsi="Times New Roman" w:cs="Times New Roman"/>
          <w:color w:val="000000"/>
          <w:sz w:val="28"/>
          <w:szCs w:val="28"/>
        </w:rPr>
        <w:t>120,19</w:t>
      </w:r>
      <w:r w:rsidR="00536B48">
        <w:rPr>
          <w:rFonts w:ascii="Times New Roman" w:eastAsia="Times New Roman" w:hAnsi="Times New Roman" w:cs="Times New Roman"/>
          <w:color w:val="000000"/>
          <w:sz w:val="28"/>
          <w:szCs w:val="28"/>
        </w:rPr>
        <w:t xml:space="preserve">%.  Выплаты за счет прибыли составили фактически </w:t>
      </w:r>
      <w:r w:rsidR="000D78B4">
        <w:rPr>
          <w:rFonts w:ascii="Times New Roman" w:eastAsia="Times New Roman" w:hAnsi="Times New Roman" w:cs="Times New Roman"/>
          <w:color w:val="000000"/>
          <w:sz w:val="28"/>
          <w:szCs w:val="28"/>
        </w:rPr>
        <w:t>142,3</w:t>
      </w:r>
      <w:r w:rsidR="00536B48">
        <w:rPr>
          <w:rFonts w:ascii="Times New Roman" w:eastAsia="Times New Roman" w:hAnsi="Times New Roman" w:cs="Times New Roman"/>
          <w:color w:val="000000"/>
          <w:sz w:val="28"/>
          <w:szCs w:val="28"/>
        </w:rPr>
        <w:t xml:space="preserve"> млн.руб., что выше, чем планировалось. Удельный вес данного показателя в общем фонде заработной платы также у</w:t>
      </w:r>
      <w:r w:rsidR="000D78B4">
        <w:rPr>
          <w:rFonts w:ascii="Times New Roman" w:eastAsia="Times New Roman" w:hAnsi="Times New Roman" w:cs="Times New Roman"/>
          <w:color w:val="000000"/>
          <w:sz w:val="28"/>
          <w:szCs w:val="28"/>
        </w:rPr>
        <w:t>величился на 0,5</w:t>
      </w:r>
      <w:r w:rsidR="00536B48">
        <w:rPr>
          <w:rFonts w:ascii="Times New Roman" w:eastAsia="Times New Roman" w:hAnsi="Times New Roman" w:cs="Times New Roman"/>
          <w:color w:val="000000"/>
          <w:sz w:val="28"/>
          <w:szCs w:val="28"/>
        </w:rPr>
        <w:t xml:space="preserve">% и составил </w:t>
      </w:r>
      <w:r w:rsidR="000D78B4">
        <w:rPr>
          <w:rFonts w:ascii="Times New Roman" w:eastAsia="Times New Roman" w:hAnsi="Times New Roman" w:cs="Times New Roman"/>
          <w:color w:val="000000"/>
          <w:sz w:val="28"/>
          <w:szCs w:val="28"/>
        </w:rPr>
        <w:t>2,6</w:t>
      </w:r>
      <w:r w:rsidR="00536B48">
        <w:rPr>
          <w:rFonts w:ascii="Times New Roman" w:eastAsia="Times New Roman" w:hAnsi="Times New Roman" w:cs="Times New Roman"/>
          <w:color w:val="000000"/>
          <w:sz w:val="28"/>
          <w:szCs w:val="28"/>
        </w:rPr>
        <w:t xml:space="preserve">%. Выполнение плана составило </w:t>
      </w:r>
      <w:r w:rsidR="000D78B4">
        <w:rPr>
          <w:rFonts w:ascii="Times New Roman" w:eastAsia="Times New Roman" w:hAnsi="Times New Roman" w:cs="Times New Roman"/>
          <w:color w:val="000000"/>
          <w:sz w:val="28"/>
          <w:szCs w:val="28"/>
        </w:rPr>
        <w:t>156,37</w:t>
      </w:r>
      <w:r w:rsidR="00536B48">
        <w:rPr>
          <w:rFonts w:ascii="Times New Roman" w:eastAsia="Times New Roman" w:hAnsi="Times New Roman" w:cs="Times New Roman"/>
          <w:color w:val="000000"/>
          <w:sz w:val="28"/>
          <w:szCs w:val="28"/>
        </w:rPr>
        <w:t>%.</w:t>
      </w:r>
    </w:p>
    <w:p w:rsidR="00A810A3" w:rsidRDefault="000249E6" w:rsidP="00A810A3">
      <w:pPr>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основании данных таблицы 1 целесообразно составить следующую аналитическую таблицу:</w:t>
      </w:r>
    </w:p>
    <w:p w:rsidR="00A810A3" w:rsidRDefault="000249E6" w:rsidP="00CA1091">
      <w:pPr>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Таблица 2. Расчет факторов, повлиявших на изменение общего фонда заработной платы</w:t>
      </w:r>
    </w:p>
    <w:tbl>
      <w:tblPr>
        <w:tblW w:w="5000" w:type="pct"/>
        <w:tblLayout w:type="fixed"/>
        <w:tblLook w:val="04A0"/>
      </w:tblPr>
      <w:tblGrid>
        <w:gridCol w:w="4502"/>
        <w:gridCol w:w="1652"/>
        <w:gridCol w:w="1828"/>
        <w:gridCol w:w="1589"/>
      </w:tblGrid>
      <w:tr w:rsidR="0061252B" w:rsidRPr="0061252B" w:rsidTr="000D78B4">
        <w:trPr>
          <w:trHeight w:val="322"/>
        </w:trPr>
        <w:tc>
          <w:tcPr>
            <w:tcW w:w="2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Факторы</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Расчет уровня влияния</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Уровень влияния, млн.</w:t>
            </w:r>
            <w:r>
              <w:rPr>
                <w:rFonts w:ascii="Times New Roman" w:eastAsia="Times New Roman" w:hAnsi="Times New Roman" w:cs="Times New Roman"/>
                <w:color w:val="000000"/>
                <w:sz w:val="28"/>
                <w:szCs w:val="28"/>
              </w:rPr>
              <w:t xml:space="preserve"> </w:t>
            </w:r>
            <w:r w:rsidRPr="0061252B">
              <w:rPr>
                <w:rFonts w:ascii="Times New Roman" w:eastAsia="Times New Roman" w:hAnsi="Times New Roman" w:cs="Times New Roman"/>
                <w:color w:val="000000"/>
                <w:sz w:val="28"/>
                <w:szCs w:val="28"/>
              </w:rPr>
              <w:t>руб.</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Структура факторов, %</w:t>
            </w:r>
          </w:p>
        </w:tc>
      </w:tr>
      <w:tr w:rsidR="0061252B" w:rsidRPr="0061252B" w:rsidTr="000D78B4">
        <w:trPr>
          <w:trHeight w:val="322"/>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r>
      <w:tr w:rsidR="0061252B" w:rsidRPr="0061252B" w:rsidTr="000D78B4">
        <w:trPr>
          <w:trHeight w:val="375"/>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r>
      <w:tr w:rsidR="00A810A3" w:rsidRPr="0061252B" w:rsidTr="000D78B4">
        <w:trPr>
          <w:trHeight w:val="322"/>
        </w:trPr>
        <w:tc>
          <w:tcPr>
            <w:tcW w:w="23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0A3" w:rsidRPr="0061252B" w:rsidRDefault="00A810A3" w:rsidP="00643DCF">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8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0A3" w:rsidRDefault="00A810A3"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9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0A3" w:rsidRDefault="00A810A3"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830" w:type="pct"/>
            <w:tcBorders>
              <w:top w:val="nil"/>
              <w:left w:val="single" w:sz="4" w:space="0" w:color="auto"/>
              <w:bottom w:val="single" w:sz="4" w:space="0" w:color="auto"/>
              <w:right w:val="single" w:sz="4" w:space="0" w:color="auto"/>
            </w:tcBorders>
            <w:shd w:val="clear" w:color="auto" w:fill="auto"/>
            <w:noWrap/>
            <w:vAlign w:val="center"/>
            <w:hideMark/>
          </w:tcPr>
          <w:p w:rsidR="00A810A3" w:rsidRDefault="00A810A3"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61252B" w:rsidRPr="0061252B" w:rsidTr="000D78B4">
        <w:trPr>
          <w:trHeight w:val="322"/>
        </w:trPr>
        <w:tc>
          <w:tcPr>
            <w:tcW w:w="2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1. Изменение фонда заработной платы в составе себестоимости продукции</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0D78B4"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CA1091">
              <w:rPr>
                <w:rFonts w:ascii="Times New Roman" w:eastAsia="Times New Roman" w:hAnsi="Times New Roman" w:cs="Times New Roman"/>
                <w:color w:val="000000"/>
                <w:sz w:val="28"/>
                <w:szCs w:val="28"/>
              </w:rPr>
              <w:t>276,5</w:t>
            </w:r>
            <w:r>
              <w:rPr>
                <w:rFonts w:ascii="Times New Roman" w:eastAsia="Times New Roman" w:hAnsi="Times New Roman" w:cs="Times New Roman"/>
                <w:color w:val="000000"/>
                <w:sz w:val="28"/>
                <w:szCs w:val="28"/>
              </w:rPr>
              <w:t>-4390</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CA1091"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+886</w:t>
            </w:r>
            <w:r w:rsidR="000D78B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5</w:t>
            </w:r>
          </w:p>
        </w:tc>
        <w:tc>
          <w:tcPr>
            <w:tcW w:w="83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1252B" w:rsidRPr="0061252B" w:rsidRDefault="00CA1091"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0D78B4">
              <w:rPr>
                <w:rFonts w:ascii="Times New Roman" w:eastAsia="Times New Roman" w:hAnsi="Times New Roman" w:cs="Times New Roman"/>
                <w:color w:val="000000"/>
                <w:sz w:val="28"/>
                <w:szCs w:val="28"/>
              </w:rPr>
              <w:t>94,5</w:t>
            </w:r>
          </w:p>
        </w:tc>
      </w:tr>
      <w:tr w:rsidR="0061252B" w:rsidRPr="0061252B" w:rsidTr="000D78B4">
        <w:trPr>
          <w:trHeight w:val="322"/>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830" w:type="pct"/>
            <w:vMerge/>
            <w:tcBorders>
              <w:top w:val="nil"/>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r>
      <w:tr w:rsidR="0061252B" w:rsidRPr="0061252B" w:rsidTr="000D78B4">
        <w:trPr>
          <w:trHeight w:val="322"/>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830" w:type="pct"/>
            <w:vMerge/>
            <w:tcBorders>
              <w:top w:val="nil"/>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r>
      <w:tr w:rsidR="0061252B" w:rsidRPr="0061252B" w:rsidTr="000D78B4">
        <w:trPr>
          <w:trHeight w:val="322"/>
        </w:trPr>
        <w:tc>
          <w:tcPr>
            <w:tcW w:w="2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2. Изменение выплат за счет прибыли</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0D78B4"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142,3-91</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0D78B4">
              <w:rPr>
                <w:rFonts w:ascii="Times New Roman" w:eastAsia="Times New Roman" w:hAnsi="Times New Roman" w:cs="Times New Roman"/>
                <w:color w:val="000000"/>
                <w:sz w:val="28"/>
                <w:szCs w:val="28"/>
              </w:rPr>
              <w:t>51,3</w:t>
            </w:r>
          </w:p>
        </w:tc>
        <w:tc>
          <w:tcPr>
            <w:tcW w:w="83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1252B" w:rsidRPr="0061252B" w:rsidRDefault="00CA1091"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0D78B4">
              <w:rPr>
                <w:rFonts w:ascii="Times New Roman" w:eastAsia="Times New Roman" w:hAnsi="Times New Roman" w:cs="Times New Roman"/>
                <w:color w:val="000000"/>
                <w:sz w:val="28"/>
                <w:szCs w:val="28"/>
              </w:rPr>
              <w:t>5,5</w:t>
            </w:r>
          </w:p>
        </w:tc>
      </w:tr>
      <w:tr w:rsidR="0061252B" w:rsidRPr="0061252B" w:rsidTr="000D78B4">
        <w:trPr>
          <w:trHeight w:val="322"/>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c>
          <w:tcPr>
            <w:tcW w:w="830" w:type="pct"/>
            <w:vMerge/>
            <w:tcBorders>
              <w:top w:val="nil"/>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p>
        </w:tc>
      </w:tr>
      <w:tr w:rsidR="0061252B" w:rsidRPr="0061252B" w:rsidTr="000D78B4">
        <w:trPr>
          <w:trHeight w:val="322"/>
        </w:trPr>
        <w:tc>
          <w:tcPr>
            <w:tcW w:w="23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CA1091">
            <w:pPr>
              <w:spacing w:after="0" w:line="240" w:lineRule="auto"/>
              <w:jc w:val="both"/>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Всего: Изменение общего фонда заработной платы</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CA1091"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5418,8</w:t>
            </w:r>
            <w:r w:rsidR="000D78B4">
              <w:rPr>
                <w:rFonts w:ascii="Times New Roman" w:eastAsia="Times New Roman" w:hAnsi="Times New Roman" w:cs="Times New Roman"/>
                <w:color w:val="000000"/>
                <w:sz w:val="28"/>
                <w:szCs w:val="28"/>
              </w:rPr>
              <w:t>-4481</w:t>
            </w:r>
          </w:p>
        </w:tc>
        <w:tc>
          <w:tcPr>
            <w:tcW w:w="95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CA1091">
              <w:rPr>
                <w:rFonts w:ascii="Times New Roman" w:eastAsia="Times New Roman" w:hAnsi="Times New Roman" w:cs="Times New Roman"/>
                <w:color w:val="000000"/>
                <w:sz w:val="28"/>
                <w:szCs w:val="28"/>
              </w:rPr>
              <w:t>937</w:t>
            </w:r>
            <w:r w:rsidR="000D78B4">
              <w:rPr>
                <w:rFonts w:ascii="Times New Roman" w:eastAsia="Times New Roman" w:hAnsi="Times New Roman" w:cs="Times New Roman"/>
                <w:color w:val="000000"/>
                <w:sz w:val="28"/>
                <w:szCs w:val="28"/>
              </w:rPr>
              <w:t>,</w:t>
            </w:r>
            <w:r w:rsidR="00CA1091">
              <w:rPr>
                <w:rFonts w:ascii="Times New Roman" w:eastAsia="Times New Roman" w:hAnsi="Times New Roman" w:cs="Times New Roman"/>
                <w:color w:val="000000"/>
                <w:sz w:val="28"/>
                <w:szCs w:val="28"/>
              </w:rPr>
              <w:t>8</w:t>
            </w:r>
          </w:p>
        </w:tc>
        <w:tc>
          <w:tcPr>
            <w:tcW w:w="83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61252B" w:rsidRPr="0061252B" w:rsidRDefault="0061252B" w:rsidP="0061252B">
            <w:pPr>
              <w:spacing w:after="0" w:line="240" w:lineRule="auto"/>
              <w:jc w:val="center"/>
              <w:rPr>
                <w:rFonts w:ascii="Times New Roman" w:eastAsia="Times New Roman" w:hAnsi="Times New Roman" w:cs="Times New Roman"/>
                <w:color w:val="000000"/>
                <w:sz w:val="28"/>
                <w:szCs w:val="28"/>
              </w:rPr>
            </w:pPr>
            <w:r w:rsidRPr="0061252B">
              <w:rPr>
                <w:rFonts w:ascii="Times New Roman" w:eastAsia="Times New Roman" w:hAnsi="Times New Roman" w:cs="Times New Roman"/>
                <w:color w:val="000000"/>
                <w:sz w:val="28"/>
                <w:szCs w:val="28"/>
              </w:rPr>
              <w:t>100</w:t>
            </w:r>
          </w:p>
        </w:tc>
      </w:tr>
      <w:tr w:rsidR="0061252B" w:rsidRPr="0061252B" w:rsidTr="000D78B4">
        <w:trPr>
          <w:trHeight w:val="322"/>
        </w:trPr>
        <w:tc>
          <w:tcPr>
            <w:tcW w:w="2352"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c>
          <w:tcPr>
            <w:tcW w:w="830" w:type="pct"/>
            <w:vMerge/>
            <w:tcBorders>
              <w:top w:val="nil"/>
              <w:left w:val="single" w:sz="4" w:space="0" w:color="auto"/>
              <w:bottom w:val="single" w:sz="4" w:space="0" w:color="auto"/>
              <w:right w:val="single" w:sz="4" w:space="0" w:color="auto"/>
            </w:tcBorders>
            <w:vAlign w:val="center"/>
            <w:hideMark/>
          </w:tcPr>
          <w:p w:rsidR="0061252B" w:rsidRPr="0061252B" w:rsidRDefault="0061252B" w:rsidP="0061252B">
            <w:pPr>
              <w:spacing w:after="0" w:line="240" w:lineRule="auto"/>
              <w:rPr>
                <w:rFonts w:ascii="Times New Roman" w:eastAsia="Times New Roman" w:hAnsi="Times New Roman" w:cs="Times New Roman"/>
                <w:color w:val="000000"/>
                <w:sz w:val="28"/>
                <w:szCs w:val="28"/>
              </w:rPr>
            </w:pPr>
          </w:p>
        </w:tc>
      </w:tr>
    </w:tbl>
    <w:p w:rsidR="00812440" w:rsidRPr="00521384" w:rsidRDefault="00812440" w:rsidP="00812440">
      <w:pPr>
        <w:spacing w:after="0" w:line="240" w:lineRule="auto"/>
        <w:contextualSpacing/>
        <w:rPr>
          <w:rFonts w:ascii="Times New Roman" w:hAnsi="Times New Roman" w:cs="Times New Roman"/>
          <w:sz w:val="28"/>
          <w:szCs w:val="28"/>
        </w:rPr>
      </w:pPr>
      <w:r w:rsidRPr="00521384">
        <w:rPr>
          <w:rFonts w:ascii="Times New Roman" w:hAnsi="Times New Roman" w:cs="Times New Roman"/>
          <w:sz w:val="28"/>
          <w:szCs w:val="28"/>
        </w:rPr>
        <w:t>Примечание. Источник: собственная разработка.</w:t>
      </w:r>
    </w:p>
    <w:p w:rsidR="005911B0" w:rsidRDefault="0061252B" w:rsidP="005911B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На анализируемом предприятии изменение общего фонд</w:t>
      </w:r>
      <w:r w:rsidR="000D78B4">
        <w:rPr>
          <w:rFonts w:ascii="Times New Roman" w:hAnsi="Times New Roman" w:cs="Times New Roman"/>
          <w:sz w:val="28"/>
          <w:szCs w:val="28"/>
        </w:rPr>
        <w:t>а</w:t>
      </w:r>
      <w:r w:rsidR="00CA1091">
        <w:rPr>
          <w:rFonts w:ascii="Times New Roman" w:hAnsi="Times New Roman" w:cs="Times New Roman"/>
          <w:sz w:val="28"/>
          <w:szCs w:val="28"/>
        </w:rPr>
        <w:t xml:space="preserve"> заработной платы составило +937,8</w:t>
      </w:r>
      <w:r>
        <w:rPr>
          <w:rFonts w:ascii="Times New Roman" w:hAnsi="Times New Roman" w:cs="Times New Roman"/>
          <w:sz w:val="28"/>
          <w:szCs w:val="28"/>
        </w:rPr>
        <w:t xml:space="preserve"> млн. руб., что в большей мере было обусловлено изменением </w:t>
      </w:r>
      <w:r w:rsidR="000D78B4" w:rsidRPr="0061252B">
        <w:rPr>
          <w:rFonts w:ascii="Times New Roman" w:eastAsia="Times New Roman" w:hAnsi="Times New Roman" w:cs="Times New Roman"/>
          <w:color w:val="000000"/>
          <w:sz w:val="28"/>
          <w:szCs w:val="28"/>
        </w:rPr>
        <w:t>фонда заработной платы в составе себестоимости продукции</w:t>
      </w:r>
      <w:r w:rsidR="000D78B4">
        <w:rPr>
          <w:rFonts w:ascii="Times New Roman" w:hAnsi="Times New Roman" w:cs="Times New Roman"/>
          <w:sz w:val="28"/>
          <w:szCs w:val="28"/>
        </w:rPr>
        <w:t xml:space="preserve"> </w:t>
      </w:r>
      <w:r>
        <w:rPr>
          <w:rFonts w:ascii="Times New Roman" w:hAnsi="Times New Roman" w:cs="Times New Roman"/>
          <w:sz w:val="28"/>
          <w:szCs w:val="28"/>
        </w:rPr>
        <w:t>на +</w:t>
      </w:r>
      <w:r w:rsidR="00CA1091">
        <w:rPr>
          <w:rFonts w:ascii="Times New Roman" w:hAnsi="Times New Roman" w:cs="Times New Roman"/>
          <w:sz w:val="28"/>
          <w:szCs w:val="28"/>
        </w:rPr>
        <w:t>886,5</w:t>
      </w:r>
      <w:r>
        <w:rPr>
          <w:rFonts w:ascii="Times New Roman" w:hAnsi="Times New Roman" w:cs="Times New Roman"/>
          <w:sz w:val="28"/>
          <w:szCs w:val="28"/>
        </w:rPr>
        <w:t xml:space="preserve"> млн. руб., а в общем изменении фонда заработной платы данный фактор составил </w:t>
      </w:r>
      <w:r w:rsidR="000D78B4">
        <w:rPr>
          <w:rFonts w:ascii="Times New Roman" w:hAnsi="Times New Roman" w:cs="Times New Roman"/>
          <w:sz w:val="28"/>
          <w:szCs w:val="28"/>
        </w:rPr>
        <w:t>94,5</w:t>
      </w:r>
      <w:r>
        <w:rPr>
          <w:rFonts w:ascii="Times New Roman" w:hAnsi="Times New Roman" w:cs="Times New Roman"/>
          <w:sz w:val="28"/>
          <w:szCs w:val="28"/>
        </w:rPr>
        <w:t xml:space="preserve"> %. Менее значительным было влияние </w:t>
      </w:r>
      <w:r>
        <w:rPr>
          <w:rFonts w:ascii="Times New Roman" w:eastAsia="Times New Roman" w:hAnsi="Times New Roman" w:cs="Times New Roman"/>
          <w:color w:val="000000"/>
          <w:sz w:val="28"/>
          <w:szCs w:val="28"/>
        </w:rPr>
        <w:t>изменения</w:t>
      </w:r>
      <w:r w:rsidRPr="0061252B">
        <w:rPr>
          <w:rFonts w:ascii="Times New Roman" w:eastAsia="Times New Roman" w:hAnsi="Times New Roman" w:cs="Times New Roman"/>
          <w:color w:val="000000"/>
          <w:sz w:val="28"/>
          <w:szCs w:val="28"/>
        </w:rPr>
        <w:t xml:space="preserve"> </w:t>
      </w:r>
      <w:r w:rsidR="000D78B4" w:rsidRPr="0061252B">
        <w:rPr>
          <w:rFonts w:ascii="Times New Roman" w:eastAsia="Times New Roman" w:hAnsi="Times New Roman" w:cs="Times New Roman"/>
          <w:color w:val="000000"/>
          <w:sz w:val="28"/>
          <w:szCs w:val="28"/>
        </w:rPr>
        <w:t>выплат за счет прибыли</w:t>
      </w:r>
      <w:r w:rsidR="000D78B4">
        <w:rPr>
          <w:rFonts w:ascii="Times New Roman" w:eastAsia="Times New Roman" w:hAnsi="Times New Roman" w:cs="Times New Roman"/>
          <w:color w:val="000000"/>
          <w:sz w:val="28"/>
          <w:szCs w:val="28"/>
        </w:rPr>
        <w:t>, которое составило +51,3</w:t>
      </w:r>
      <w:r w:rsidR="00812440">
        <w:rPr>
          <w:rFonts w:ascii="Times New Roman" w:eastAsia="Times New Roman" w:hAnsi="Times New Roman" w:cs="Times New Roman"/>
          <w:color w:val="000000"/>
          <w:sz w:val="28"/>
          <w:szCs w:val="28"/>
        </w:rPr>
        <w:t xml:space="preserve"> млн. руб., </w:t>
      </w:r>
      <w:r w:rsidR="00812440">
        <w:rPr>
          <w:rFonts w:ascii="Times New Roman" w:hAnsi="Times New Roman" w:cs="Times New Roman"/>
          <w:sz w:val="28"/>
          <w:szCs w:val="28"/>
        </w:rPr>
        <w:t xml:space="preserve">а в общем изменении фонда заработной платы данный фактор составил </w:t>
      </w:r>
      <w:r w:rsidR="000D78B4">
        <w:rPr>
          <w:rFonts w:ascii="Times New Roman" w:hAnsi="Times New Roman" w:cs="Times New Roman"/>
          <w:sz w:val="28"/>
          <w:szCs w:val="28"/>
        </w:rPr>
        <w:t>5,5</w:t>
      </w:r>
      <w:r w:rsidR="00812440">
        <w:rPr>
          <w:rFonts w:ascii="Times New Roman" w:hAnsi="Times New Roman" w:cs="Times New Roman"/>
          <w:sz w:val="28"/>
          <w:szCs w:val="28"/>
        </w:rPr>
        <w:t>%.</w:t>
      </w:r>
    </w:p>
    <w:p w:rsidR="005911B0" w:rsidRDefault="005911B0" w:rsidP="00913071">
      <w:pPr>
        <w:spacing w:after="0" w:line="240" w:lineRule="auto"/>
        <w:contextualSpacing/>
        <w:jc w:val="both"/>
        <w:rPr>
          <w:rFonts w:ascii="Times New Roman" w:hAnsi="Times New Roman" w:cs="Times New Roman"/>
          <w:sz w:val="28"/>
          <w:szCs w:val="28"/>
        </w:rPr>
      </w:pPr>
    </w:p>
    <w:p w:rsidR="00913071" w:rsidRPr="005911B0" w:rsidRDefault="00913071" w:rsidP="00913071">
      <w:pPr>
        <w:spacing w:after="0" w:line="240" w:lineRule="auto"/>
        <w:contextualSpacing/>
        <w:jc w:val="both"/>
        <w:rPr>
          <w:rFonts w:ascii="Times New Roman" w:hAnsi="Times New Roman" w:cs="Times New Roman"/>
          <w:sz w:val="28"/>
          <w:szCs w:val="28"/>
        </w:rPr>
      </w:pPr>
    </w:p>
    <w:p w:rsidR="005911B0" w:rsidRPr="00AC70E4" w:rsidRDefault="00ED74B5" w:rsidP="00E11C9E">
      <w:pPr>
        <w:pStyle w:val="a3"/>
        <w:numPr>
          <w:ilvl w:val="0"/>
          <w:numId w:val="11"/>
        </w:numPr>
        <w:spacing w:after="0" w:line="240" w:lineRule="auto"/>
        <w:jc w:val="both"/>
        <w:rPr>
          <w:rFonts w:ascii="Times New Roman" w:hAnsi="Times New Roman" w:cs="Times New Roman"/>
          <w:b/>
          <w:sz w:val="28"/>
          <w:szCs w:val="28"/>
        </w:rPr>
      </w:pPr>
      <w:r w:rsidRPr="00AC70E4">
        <w:rPr>
          <w:rFonts w:ascii="Times New Roman" w:hAnsi="Times New Roman" w:cs="Times New Roman"/>
          <w:b/>
          <w:sz w:val="28"/>
          <w:szCs w:val="28"/>
        </w:rPr>
        <w:t>Анализ фонда заработно</w:t>
      </w:r>
      <w:r w:rsidR="005911B0" w:rsidRPr="00AC70E4">
        <w:rPr>
          <w:rFonts w:ascii="Times New Roman" w:hAnsi="Times New Roman" w:cs="Times New Roman"/>
          <w:b/>
          <w:sz w:val="28"/>
          <w:szCs w:val="28"/>
        </w:rPr>
        <w:t xml:space="preserve">й платы в составе себестоимости </w:t>
      </w:r>
      <w:r w:rsidRPr="00AC70E4">
        <w:rPr>
          <w:rFonts w:ascii="Times New Roman" w:hAnsi="Times New Roman" w:cs="Times New Roman"/>
          <w:b/>
          <w:sz w:val="28"/>
          <w:szCs w:val="28"/>
        </w:rPr>
        <w:t>продукции</w:t>
      </w:r>
    </w:p>
    <w:p w:rsidR="005911B0" w:rsidRPr="005911B0" w:rsidRDefault="005911B0" w:rsidP="005911B0">
      <w:pPr>
        <w:spacing w:after="0" w:line="240" w:lineRule="auto"/>
        <w:rPr>
          <w:rFonts w:ascii="Times New Roman" w:hAnsi="Times New Roman" w:cs="Times New Roman"/>
          <w:b/>
          <w:sz w:val="28"/>
          <w:szCs w:val="28"/>
        </w:rPr>
      </w:pPr>
    </w:p>
    <w:p w:rsidR="005911B0" w:rsidRDefault="005911B0" w:rsidP="005911B0">
      <w:pPr>
        <w:spacing w:after="0" w:line="240" w:lineRule="auto"/>
        <w:rPr>
          <w:rFonts w:ascii="Times New Roman" w:hAnsi="Times New Roman" w:cs="Times New Roman"/>
          <w:b/>
          <w:sz w:val="28"/>
          <w:szCs w:val="28"/>
        </w:rPr>
      </w:pPr>
    </w:p>
    <w:p w:rsidR="005911B0" w:rsidRPr="005911B0" w:rsidRDefault="005911B0" w:rsidP="005911B0">
      <w:pPr>
        <w:spacing w:after="0" w:line="240" w:lineRule="auto"/>
        <w:rPr>
          <w:rFonts w:ascii="Times New Roman" w:hAnsi="Times New Roman" w:cs="Times New Roman"/>
          <w:b/>
          <w:sz w:val="28"/>
          <w:szCs w:val="28"/>
        </w:rPr>
      </w:pPr>
    </w:p>
    <w:p w:rsidR="00ED74B5" w:rsidRDefault="00ED74B5"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Наибольший удельный вес в составе фонда заработной платы занимает та часть средств, которая включается в себестоимость и возмещается в выручке за реализованную продукцию.</w:t>
      </w:r>
    </w:p>
    <w:p w:rsidR="008F3C07" w:rsidRDefault="008F3C07"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Большое внимание при проведении анализа средств на оплату труда в себестоимости продукции имеет решение вопроса о том, что анализировать: элемент или статью затрат. В соответствии с действующей в Республике Беларусь системой налогов и сборов показатели затрат на производство и реализацию продукции в поэлементном разрезе приобрели первостепенное значение. Особое внимание налоговых органов и предприятий уделяется при этом элементу «Расходы на оплату труда»</w:t>
      </w:r>
      <w:r w:rsidR="00071C17">
        <w:rPr>
          <w:rFonts w:ascii="Times New Roman" w:hAnsi="Times New Roman" w:cs="Times New Roman"/>
          <w:sz w:val="28"/>
          <w:szCs w:val="28"/>
        </w:rPr>
        <w:t>.</w:t>
      </w:r>
    </w:p>
    <w:p w:rsidR="00071C17" w:rsidRDefault="00071C17"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Рассмотрим характер влияния основных факторов на оплату труда в составе себестоимости продукции. Прежде всего формирование расходов на оплату труда зависит от категорий работников, поскольку оплата труда рабочих в наибольшей степени подвержена влиянию объема выпуска продукции или отработанного времени. Оплата труда служащих производится по установленным должностным окладам, т.е. напрямую не связана с объемом производства. Переменная часть расходов на оплату труда включает оплату по сдельным расценкам, прямой сдельщине, премиальной сдельщине, выплаты премий сдельщикам и повременщикам, так как последние осуществляются за достижение лучших количественных или качественных показателей по выпуску продукции, и часть отпускных, относящуюся к переменной части оплаты труда. Указанные виды оплат зависят, прежде всего, от объема выпущенной продукции. Чем он больше, тем больше оплаты начисляется рабочим. Объемный фактор действует совместно со структурным, т.е. с изменением удельного веса отдельных изделий, имеющих большую или меньшую трудоемкость и соответственно оплату за единицу продукции, что приводит к изменению начисленной оплаты труда сдельщика.</w:t>
      </w:r>
    </w:p>
    <w:p w:rsidR="00071C17" w:rsidRPr="00832BCD" w:rsidRDefault="00071C17"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Третьим фактором, оказывающим влияние на переменную часть оплаты труда рабочих, является прямая оплата труда за единицу изделия, </w:t>
      </w:r>
      <w:r>
        <w:rPr>
          <w:rFonts w:ascii="Times New Roman" w:hAnsi="Times New Roman" w:cs="Times New Roman"/>
          <w:sz w:val="28"/>
          <w:szCs w:val="28"/>
        </w:rPr>
        <w:lastRenderedPageBreak/>
        <w:t>которая, в свою очередь, зависит от трудоемкости единицы изделия и часовой оплаты труда, изменяющихся под влиянием факторов научно-технического прогресса и улучшения организации производства и труда.</w:t>
      </w:r>
      <w:r w:rsidR="00832BCD" w:rsidRPr="00832BCD">
        <w:rPr>
          <w:rFonts w:ascii="Times New Roman" w:hAnsi="Times New Roman" w:cs="Times New Roman"/>
          <w:sz w:val="28"/>
          <w:szCs w:val="28"/>
        </w:rPr>
        <w:t>[</w:t>
      </w:r>
      <w:r w:rsidR="00832BCD">
        <w:rPr>
          <w:rFonts w:ascii="Times New Roman" w:hAnsi="Times New Roman" w:cs="Times New Roman"/>
          <w:sz w:val="28"/>
          <w:szCs w:val="28"/>
        </w:rPr>
        <w:t>6, с.335</w:t>
      </w:r>
      <w:r w:rsidR="00832BCD" w:rsidRPr="00832BCD">
        <w:rPr>
          <w:rFonts w:ascii="Times New Roman" w:hAnsi="Times New Roman" w:cs="Times New Roman"/>
          <w:sz w:val="28"/>
          <w:szCs w:val="28"/>
        </w:rPr>
        <w:t>]</w:t>
      </w:r>
    </w:p>
    <w:p w:rsidR="002F21E8" w:rsidRPr="009270D4" w:rsidRDefault="002F21E8"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Для расчета факторов, влияющих на изменение фонда заработной платы в составе себестоимости продукции, пр</w:t>
      </w:r>
      <w:r w:rsidR="009270D4">
        <w:rPr>
          <w:rFonts w:ascii="Times New Roman" w:hAnsi="Times New Roman" w:cs="Times New Roman"/>
          <w:sz w:val="28"/>
          <w:szCs w:val="28"/>
        </w:rPr>
        <w:t>ивлекается следующая информация:</w:t>
      </w:r>
    </w:p>
    <w:p w:rsidR="002F21E8" w:rsidRDefault="002F21E8"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Таблица 3. Исходные данные для анализа средств на оплату труда в составе себестоимости продукции</w:t>
      </w:r>
    </w:p>
    <w:tbl>
      <w:tblPr>
        <w:tblW w:w="5000" w:type="pct"/>
        <w:tblLayout w:type="fixed"/>
        <w:tblLook w:val="04A0"/>
      </w:tblPr>
      <w:tblGrid>
        <w:gridCol w:w="5496"/>
        <w:gridCol w:w="1099"/>
        <w:gridCol w:w="1024"/>
        <w:gridCol w:w="1952"/>
      </w:tblGrid>
      <w:tr w:rsidR="00740FF8" w:rsidRPr="00740FF8" w:rsidTr="0064489F">
        <w:trPr>
          <w:trHeight w:val="375"/>
        </w:trPr>
        <w:tc>
          <w:tcPr>
            <w:tcW w:w="28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0FF8" w:rsidRPr="007669A9" w:rsidRDefault="00740FF8" w:rsidP="0064489F">
            <w:pPr>
              <w:spacing w:after="0" w:line="240" w:lineRule="auto"/>
              <w:jc w:val="center"/>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Виды оплат</w:t>
            </w:r>
          </w:p>
        </w:tc>
        <w:tc>
          <w:tcPr>
            <w:tcW w:w="2129" w:type="pct"/>
            <w:gridSpan w:val="3"/>
            <w:tcBorders>
              <w:top w:val="single" w:sz="4" w:space="0" w:color="auto"/>
              <w:left w:val="nil"/>
              <w:bottom w:val="single" w:sz="4" w:space="0" w:color="auto"/>
              <w:right w:val="single" w:sz="4" w:space="0" w:color="auto"/>
            </w:tcBorders>
            <w:shd w:val="clear" w:color="auto" w:fill="auto"/>
            <w:noWrap/>
            <w:vAlign w:val="bottom"/>
            <w:hideMark/>
          </w:tcPr>
          <w:p w:rsidR="00740FF8" w:rsidRPr="007669A9" w:rsidRDefault="00740FF8"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Фонд заработной платы, млн. руб.</w:t>
            </w:r>
          </w:p>
        </w:tc>
      </w:tr>
      <w:tr w:rsidR="00740FF8" w:rsidRPr="00740FF8" w:rsidTr="0064489F">
        <w:trPr>
          <w:trHeight w:val="375"/>
        </w:trPr>
        <w:tc>
          <w:tcPr>
            <w:tcW w:w="2871" w:type="pct"/>
            <w:vMerge/>
            <w:tcBorders>
              <w:top w:val="single" w:sz="4" w:space="0" w:color="auto"/>
              <w:left w:val="single" w:sz="4" w:space="0" w:color="auto"/>
              <w:bottom w:val="single" w:sz="4" w:space="0" w:color="auto"/>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c>
          <w:tcPr>
            <w:tcW w:w="574" w:type="pct"/>
            <w:tcBorders>
              <w:top w:val="nil"/>
              <w:left w:val="nil"/>
              <w:bottom w:val="single" w:sz="4" w:space="0" w:color="auto"/>
              <w:right w:val="single" w:sz="4" w:space="0" w:color="auto"/>
            </w:tcBorders>
            <w:shd w:val="clear" w:color="auto" w:fill="auto"/>
            <w:noWrap/>
            <w:vAlign w:val="bottom"/>
            <w:hideMark/>
          </w:tcPr>
          <w:p w:rsidR="00740FF8" w:rsidRPr="007669A9" w:rsidRDefault="0064489F"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sidR="00740FF8" w:rsidRPr="007669A9">
              <w:rPr>
                <w:rFonts w:ascii="Times New Roman" w:eastAsia="Times New Roman" w:hAnsi="Times New Roman" w:cs="Times New Roman"/>
                <w:color w:val="000000"/>
                <w:sz w:val="28"/>
                <w:szCs w:val="28"/>
              </w:rPr>
              <w:t>о плану</w:t>
            </w:r>
          </w:p>
        </w:tc>
        <w:tc>
          <w:tcPr>
            <w:tcW w:w="535" w:type="pct"/>
            <w:tcBorders>
              <w:top w:val="nil"/>
              <w:left w:val="nil"/>
              <w:bottom w:val="single" w:sz="4" w:space="0" w:color="auto"/>
              <w:right w:val="single" w:sz="4" w:space="0" w:color="auto"/>
            </w:tcBorders>
            <w:shd w:val="clear" w:color="auto" w:fill="auto"/>
            <w:noWrap/>
            <w:vAlign w:val="bottom"/>
            <w:hideMark/>
          </w:tcPr>
          <w:p w:rsidR="00740FF8" w:rsidRPr="007669A9" w:rsidRDefault="0064489F"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sidR="00740FF8" w:rsidRPr="007669A9">
              <w:rPr>
                <w:rFonts w:ascii="Times New Roman" w:eastAsia="Times New Roman" w:hAnsi="Times New Roman" w:cs="Times New Roman"/>
                <w:color w:val="000000"/>
                <w:sz w:val="28"/>
                <w:szCs w:val="28"/>
              </w:rPr>
              <w:t>о отчету</w:t>
            </w:r>
          </w:p>
        </w:tc>
        <w:tc>
          <w:tcPr>
            <w:tcW w:w="1020" w:type="pct"/>
            <w:tcBorders>
              <w:top w:val="nil"/>
              <w:left w:val="nil"/>
              <w:bottom w:val="single" w:sz="4" w:space="0" w:color="auto"/>
              <w:right w:val="single" w:sz="4" w:space="0" w:color="auto"/>
            </w:tcBorders>
            <w:shd w:val="clear" w:color="auto" w:fill="auto"/>
            <w:noWrap/>
            <w:vAlign w:val="bottom"/>
            <w:hideMark/>
          </w:tcPr>
          <w:p w:rsidR="00740FF8" w:rsidRPr="007669A9" w:rsidRDefault="0064489F"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740FF8" w:rsidRPr="007669A9">
              <w:rPr>
                <w:rFonts w:ascii="Times New Roman" w:eastAsia="Times New Roman" w:hAnsi="Times New Roman" w:cs="Times New Roman"/>
                <w:color w:val="000000"/>
                <w:sz w:val="28"/>
                <w:szCs w:val="28"/>
              </w:rPr>
              <w:t>тклонение от плана</w:t>
            </w:r>
          </w:p>
        </w:tc>
      </w:tr>
      <w:tr w:rsidR="00740FF8"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0FF8" w:rsidRPr="007669A9" w:rsidRDefault="00913071" w:rsidP="007669A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574" w:type="pct"/>
            <w:tcBorders>
              <w:top w:val="nil"/>
              <w:left w:val="nil"/>
              <w:bottom w:val="single" w:sz="4" w:space="0" w:color="auto"/>
              <w:right w:val="single" w:sz="4" w:space="0" w:color="auto"/>
            </w:tcBorders>
            <w:shd w:val="clear" w:color="auto" w:fill="auto"/>
            <w:noWrap/>
            <w:vAlign w:val="bottom"/>
            <w:hideMark/>
          </w:tcPr>
          <w:p w:rsidR="00740FF8" w:rsidRPr="007669A9" w:rsidRDefault="00913071" w:rsidP="007669A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535" w:type="pct"/>
            <w:tcBorders>
              <w:top w:val="nil"/>
              <w:left w:val="nil"/>
              <w:bottom w:val="single" w:sz="4" w:space="0" w:color="auto"/>
              <w:right w:val="single" w:sz="4" w:space="0" w:color="auto"/>
            </w:tcBorders>
            <w:shd w:val="clear" w:color="auto" w:fill="auto"/>
            <w:noWrap/>
            <w:vAlign w:val="bottom"/>
            <w:hideMark/>
          </w:tcPr>
          <w:p w:rsidR="00740FF8" w:rsidRPr="007669A9" w:rsidRDefault="00913071" w:rsidP="007669A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020" w:type="pct"/>
            <w:tcBorders>
              <w:top w:val="nil"/>
              <w:left w:val="nil"/>
              <w:bottom w:val="single" w:sz="4" w:space="0" w:color="auto"/>
              <w:right w:val="single" w:sz="4" w:space="0" w:color="auto"/>
            </w:tcBorders>
            <w:shd w:val="clear" w:color="auto" w:fill="auto"/>
            <w:noWrap/>
            <w:vAlign w:val="bottom"/>
            <w:hideMark/>
          </w:tcPr>
          <w:p w:rsidR="00740FF8" w:rsidRPr="007669A9" w:rsidRDefault="00913071" w:rsidP="007669A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740FF8"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0FF8" w:rsidRPr="007669A9" w:rsidRDefault="00740FF8"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Рабочие</w:t>
            </w:r>
          </w:p>
        </w:tc>
        <w:tc>
          <w:tcPr>
            <w:tcW w:w="574" w:type="pct"/>
            <w:tcBorders>
              <w:top w:val="nil"/>
              <w:left w:val="nil"/>
              <w:bottom w:val="single" w:sz="4" w:space="0" w:color="auto"/>
              <w:right w:val="single" w:sz="4" w:space="0" w:color="auto"/>
            </w:tcBorders>
            <w:shd w:val="clear" w:color="auto" w:fill="auto"/>
            <w:noWrap/>
            <w:vAlign w:val="bottom"/>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c>
          <w:tcPr>
            <w:tcW w:w="535" w:type="pct"/>
            <w:tcBorders>
              <w:top w:val="nil"/>
              <w:left w:val="nil"/>
              <w:bottom w:val="single" w:sz="4" w:space="0" w:color="auto"/>
              <w:right w:val="single" w:sz="4" w:space="0" w:color="auto"/>
            </w:tcBorders>
            <w:shd w:val="clear" w:color="auto" w:fill="auto"/>
            <w:noWrap/>
            <w:vAlign w:val="bottom"/>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c>
          <w:tcPr>
            <w:tcW w:w="1020" w:type="pct"/>
            <w:tcBorders>
              <w:top w:val="nil"/>
              <w:left w:val="nil"/>
              <w:bottom w:val="single" w:sz="4" w:space="0" w:color="auto"/>
              <w:right w:val="single" w:sz="4" w:space="0" w:color="auto"/>
            </w:tcBorders>
            <w:shd w:val="clear" w:color="auto" w:fill="auto"/>
            <w:noWrap/>
            <w:vAlign w:val="bottom"/>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r>
      <w:tr w:rsidR="00740FF8" w:rsidRPr="00740FF8" w:rsidTr="0064489F">
        <w:trPr>
          <w:trHeight w:val="322"/>
        </w:trPr>
        <w:tc>
          <w:tcPr>
            <w:tcW w:w="2871"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40FF8" w:rsidRPr="007669A9" w:rsidRDefault="00740FF8"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1. Переменная часть оплаты труда рабочих без оплаты отпусков</w:t>
            </w:r>
          </w:p>
        </w:tc>
        <w:tc>
          <w:tcPr>
            <w:tcW w:w="574"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740FF8" w:rsidRPr="007669A9" w:rsidRDefault="00740FF8" w:rsidP="007669A9">
            <w:pPr>
              <w:spacing w:after="0" w:line="240" w:lineRule="auto"/>
              <w:jc w:val="center"/>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c>
          <w:tcPr>
            <w:tcW w:w="535"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740FF8" w:rsidRPr="007669A9" w:rsidRDefault="00740FF8" w:rsidP="007669A9">
            <w:pPr>
              <w:spacing w:after="0" w:line="240" w:lineRule="auto"/>
              <w:jc w:val="center"/>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c>
          <w:tcPr>
            <w:tcW w:w="1020"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740FF8" w:rsidRPr="007669A9" w:rsidRDefault="00740FF8" w:rsidP="007669A9">
            <w:pPr>
              <w:spacing w:after="0" w:line="240" w:lineRule="auto"/>
              <w:jc w:val="center"/>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 </w:t>
            </w:r>
          </w:p>
        </w:tc>
      </w:tr>
      <w:tr w:rsidR="00740FF8" w:rsidRPr="00740FF8" w:rsidTr="0064489F">
        <w:trPr>
          <w:trHeight w:val="322"/>
        </w:trPr>
        <w:tc>
          <w:tcPr>
            <w:tcW w:w="2871" w:type="pct"/>
            <w:vMerge/>
            <w:tcBorders>
              <w:top w:val="single" w:sz="4" w:space="0" w:color="auto"/>
              <w:left w:val="single" w:sz="4" w:space="0" w:color="auto"/>
              <w:bottom w:val="single" w:sz="4" w:space="0" w:color="000000"/>
              <w:right w:val="single" w:sz="4" w:space="0" w:color="000000"/>
            </w:tcBorders>
            <w:vAlign w:val="center"/>
            <w:hideMark/>
          </w:tcPr>
          <w:p w:rsidR="00740FF8" w:rsidRPr="007669A9" w:rsidRDefault="00740FF8" w:rsidP="0064489F">
            <w:pPr>
              <w:spacing w:after="0" w:line="240" w:lineRule="auto"/>
              <w:jc w:val="both"/>
              <w:rPr>
                <w:rFonts w:ascii="Times New Roman" w:eastAsia="Times New Roman" w:hAnsi="Times New Roman" w:cs="Times New Roman"/>
                <w:color w:val="000000"/>
                <w:sz w:val="28"/>
                <w:szCs w:val="28"/>
              </w:rPr>
            </w:pPr>
          </w:p>
        </w:tc>
        <w:tc>
          <w:tcPr>
            <w:tcW w:w="574"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c>
          <w:tcPr>
            <w:tcW w:w="535"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c>
          <w:tcPr>
            <w:tcW w:w="1020"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r>
      <w:tr w:rsidR="00740FF8" w:rsidRPr="00740FF8" w:rsidTr="0064489F">
        <w:trPr>
          <w:trHeight w:val="375"/>
        </w:trPr>
        <w:tc>
          <w:tcPr>
            <w:tcW w:w="2871" w:type="pct"/>
            <w:vMerge/>
            <w:tcBorders>
              <w:top w:val="single" w:sz="4" w:space="0" w:color="auto"/>
              <w:left w:val="single" w:sz="4" w:space="0" w:color="auto"/>
              <w:bottom w:val="single" w:sz="4" w:space="0" w:color="000000"/>
              <w:right w:val="single" w:sz="4" w:space="0" w:color="000000"/>
            </w:tcBorders>
            <w:vAlign w:val="center"/>
            <w:hideMark/>
          </w:tcPr>
          <w:p w:rsidR="00740FF8" w:rsidRPr="007669A9" w:rsidRDefault="00740FF8" w:rsidP="0064489F">
            <w:pPr>
              <w:spacing w:after="0" w:line="240" w:lineRule="auto"/>
              <w:jc w:val="both"/>
              <w:rPr>
                <w:rFonts w:ascii="Times New Roman" w:eastAsia="Times New Roman" w:hAnsi="Times New Roman" w:cs="Times New Roman"/>
                <w:color w:val="000000"/>
                <w:sz w:val="28"/>
                <w:szCs w:val="28"/>
              </w:rPr>
            </w:pPr>
          </w:p>
        </w:tc>
        <w:tc>
          <w:tcPr>
            <w:tcW w:w="574"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c>
          <w:tcPr>
            <w:tcW w:w="535"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c>
          <w:tcPr>
            <w:tcW w:w="1020" w:type="pct"/>
            <w:vMerge/>
            <w:tcBorders>
              <w:top w:val="nil"/>
              <w:left w:val="single" w:sz="4" w:space="0" w:color="auto"/>
              <w:bottom w:val="single" w:sz="4" w:space="0" w:color="000000"/>
              <w:right w:val="single" w:sz="4" w:space="0" w:color="auto"/>
            </w:tcBorders>
            <w:vAlign w:val="center"/>
            <w:hideMark/>
          </w:tcPr>
          <w:p w:rsidR="00740FF8" w:rsidRPr="007669A9" w:rsidRDefault="00740FF8" w:rsidP="007669A9">
            <w:pPr>
              <w:spacing w:after="0" w:line="240" w:lineRule="auto"/>
              <w:rPr>
                <w:rFonts w:ascii="Times New Roman" w:eastAsia="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1.1. Сдельные расценки</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1426</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1650</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224</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1.2. Премии сдельщикам</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597</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639</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42</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1.3. Премии повременщикам</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279</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393,3</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114,3</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Итого</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2302</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2682,3</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380,3</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2. Постоянная часть оплаты труда</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64489F">
            <w:pPr>
              <w:spacing w:line="240" w:lineRule="auto"/>
              <w:jc w:val="center"/>
              <w:rPr>
                <w:rFonts w:ascii="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2.1. Оплата по тарифным ставкам</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520</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765,7</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+245</w:t>
            </w:r>
            <w:r w:rsidR="007669A9" w:rsidRPr="007669A9">
              <w:rPr>
                <w:rFonts w:ascii="Times New Roman" w:hAnsi="Times New Roman" w:cs="Times New Roman"/>
                <w:color w:val="000000"/>
                <w:sz w:val="28"/>
                <w:szCs w:val="28"/>
              </w:rPr>
              <w:t>,</w:t>
            </w:r>
            <w:r>
              <w:rPr>
                <w:rFonts w:ascii="Times New Roman" w:hAnsi="Times New Roman" w:cs="Times New Roman"/>
                <w:color w:val="000000"/>
                <w:sz w:val="28"/>
                <w:szCs w:val="28"/>
              </w:rPr>
              <w:t>7</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2.2. Все виды доплат</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77</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100,5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23,5</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2.3. Прочие виды оплат</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56</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88</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32</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Итого</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653</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954,2</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+301,2</w:t>
            </w:r>
          </w:p>
        </w:tc>
      </w:tr>
      <w:tr w:rsidR="007669A9" w:rsidRPr="00740FF8" w:rsidTr="0064489F">
        <w:trPr>
          <w:trHeight w:val="322"/>
        </w:trPr>
        <w:tc>
          <w:tcPr>
            <w:tcW w:w="2871"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3. Всего заработная плата рабочих без отпускных</w:t>
            </w:r>
          </w:p>
        </w:tc>
        <w:tc>
          <w:tcPr>
            <w:tcW w:w="5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2955</w:t>
            </w:r>
          </w:p>
        </w:tc>
        <w:tc>
          <w:tcPr>
            <w:tcW w:w="53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3638,3</w:t>
            </w:r>
          </w:p>
        </w:tc>
        <w:tc>
          <w:tcPr>
            <w:tcW w:w="102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683,3</w:t>
            </w:r>
          </w:p>
        </w:tc>
      </w:tr>
      <w:tr w:rsidR="007669A9" w:rsidRPr="00740FF8" w:rsidTr="0064489F">
        <w:trPr>
          <w:trHeight w:val="322"/>
        </w:trPr>
        <w:tc>
          <w:tcPr>
            <w:tcW w:w="2871" w:type="pct"/>
            <w:vMerge/>
            <w:tcBorders>
              <w:top w:val="single" w:sz="4" w:space="0" w:color="auto"/>
              <w:left w:val="single" w:sz="4" w:space="0" w:color="auto"/>
              <w:bottom w:val="single" w:sz="4" w:space="0" w:color="000000"/>
              <w:right w:val="single" w:sz="4" w:space="0" w:color="000000"/>
            </w:tcBorders>
            <w:vAlign w:val="center"/>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p>
        </w:tc>
        <w:tc>
          <w:tcPr>
            <w:tcW w:w="574"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535"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1020"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64489F">
            <w:pPr>
              <w:spacing w:after="0" w:line="240" w:lineRule="auto"/>
              <w:jc w:val="center"/>
              <w:rPr>
                <w:rFonts w:ascii="Times New Roman" w:eastAsia="Times New Roman" w:hAnsi="Times New Roman" w:cs="Times New Roman"/>
                <w:color w:val="000000"/>
                <w:sz w:val="28"/>
                <w:szCs w:val="28"/>
              </w:rPr>
            </w:pPr>
          </w:p>
        </w:tc>
      </w:tr>
      <w:tr w:rsidR="007669A9" w:rsidRPr="00740FF8" w:rsidTr="0064489F">
        <w:trPr>
          <w:trHeight w:val="322"/>
        </w:trPr>
        <w:tc>
          <w:tcPr>
            <w:tcW w:w="2871" w:type="pct"/>
            <w:vMerge/>
            <w:tcBorders>
              <w:top w:val="single" w:sz="4" w:space="0" w:color="auto"/>
              <w:left w:val="single" w:sz="4" w:space="0" w:color="auto"/>
              <w:bottom w:val="single" w:sz="4" w:space="0" w:color="000000"/>
              <w:right w:val="single" w:sz="4" w:space="0" w:color="000000"/>
            </w:tcBorders>
            <w:vAlign w:val="center"/>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p>
        </w:tc>
        <w:tc>
          <w:tcPr>
            <w:tcW w:w="574"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535"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1020"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64489F">
            <w:pPr>
              <w:spacing w:after="0" w:line="240" w:lineRule="auto"/>
              <w:jc w:val="center"/>
              <w:rPr>
                <w:rFonts w:ascii="Times New Roman" w:eastAsia="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4. Удельный вес переменной части, %</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78</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74</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64489F">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-4</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5. Распределение отпускных:</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64489F">
            <w:pPr>
              <w:spacing w:line="240" w:lineRule="auto"/>
              <w:jc w:val="center"/>
              <w:rPr>
                <w:rFonts w:ascii="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5.1. Относящихся к переменной части</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55,4</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88,2</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32,8</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5.2. Относящихся к постоянной части</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15,6</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31,5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15,9</w:t>
            </w:r>
          </w:p>
        </w:tc>
      </w:tr>
      <w:tr w:rsidR="00453791" w:rsidRPr="00740FF8" w:rsidTr="0064489F">
        <w:trPr>
          <w:trHeight w:val="907"/>
        </w:trPr>
        <w:tc>
          <w:tcPr>
            <w:tcW w:w="2871" w:type="pct"/>
            <w:tcBorders>
              <w:top w:val="single" w:sz="4" w:space="0" w:color="auto"/>
              <w:left w:val="single" w:sz="4" w:space="0" w:color="auto"/>
              <w:right w:val="single" w:sz="4" w:space="0" w:color="000000"/>
            </w:tcBorders>
            <w:shd w:val="clear" w:color="auto" w:fill="auto"/>
            <w:noWrap/>
            <w:vAlign w:val="center"/>
            <w:hideMark/>
          </w:tcPr>
          <w:p w:rsidR="00453791" w:rsidRPr="007669A9" w:rsidRDefault="00453791" w:rsidP="0045379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574" w:type="pct"/>
            <w:tcBorders>
              <w:top w:val="nil"/>
              <w:left w:val="nil"/>
              <w:right w:val="single" w:sz="4" w:space="0" w:color="auto"/>
            </w:tcBorders>
            <w:shd w:val="clear" w:color="auto" w:fill="auto"/>
            <w:noWrap/>
            <w:vAlign w:val="center"/>
            <w:hideMark/>
          </w:tcPr>
          <w:p w:rsidR="00453791" w:rsidRPr="007669A9" w:rsidRDefault="00453791" w:rsidP="00453791">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535" w:type="pct"/>
            <w:tcBorders>
              <w:top w:val="nil"/>
              <w:left w:val="nil"/>
              <w:right w:val="single" w:sz="4" w:space="0" w:color="auto"/>
            </w:tcBorders>
            <w:shd w:val="clear" w:color="auto" w:fill="auto"/>
            <w:noWrap/>
            <w:vAlign w:val="center"/>
            <w:hideMark/>
          </w:tcPr>
          <w:p w:rsidR="00453791" w:rsidRPr="007669A9" w:rsidRDefault="00453791" w:rsidP="00453791">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020" w:type="pct"/>
            <w:tcBorders>
              <w:top w:val="nil"/>
              <w:left w:val="nil"/>
              <w:right w:val="single" w:sz="4" w:space="0" w:color="auto"/>
            </w:tcBorders>
            <w:shd w:val="clear" w:color="auto" w:fill="auto"/>
            <w:noWrap/>
            <w:vAlign w:val="center"/>
            <w:hideMark/>
          </w:tcPr>
          <w:p w:rsidR="00453791" w:rsidRDefault="00453791" w:rsidP="00453791">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3</w:t>
            </w:r>
          </w:p>
        </w:tc>
      </w:tr>
      <w:tr w:rsidR="00913071" w:rsidRPr="00740FF8" w:rsidTr="0064489F">
        <w:trPr>
          <w:trHeight w:val="907"/>
        </w:trPr>
        <w:tc>
          <w:tcPr>
            <w:tcW w:w="2871" w:type="pct"/>
            <w:tcBorders>
              <w:top w:val="single" w:sz="4" w:space="0" w:color="auto"/>
              <w:left w:val="single" w:sz="4" w:space="0" w:color="auto"/>
              <w:right w:val="single" w:sz="4" w:space="0" w:color="000000"/>
            </w:tcBorders>
            <w:shd w:val="clear" w:color="auto" w:fill="auto"/>
            <w:noWrap/>
            <w:vAlign w:val="center"/>
            <w:hideMark/>
          </w:tcPr>
          <w:p w:rsidR="00913071" w:rsidRPr="007669A9" w:rsidRDefault="00913071"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Итого оплата отпусков</w:t>
            </w:r>
          </w:p>
        </w:tc>
        <w:tc>
          <w:tcPr>
            <w:tcW w:w="574" w:type="pct"/>
            <w:tcBorders>
              <w:top w:val="nil"/>
              <w:left w:val="nil"/>
              <w:right w:val="single" w:sz="4" w:space="0" w:color="auto"/>
            </w:tcBorders>
            <w:shd w:val="clear" w:color="auto" w:fill="auto"/>
            <w:noWrap/>
            <w:vAlign w:val="center"/>
            <w:hideMark/>
          </w:tcPr>
          <w:p w:rsidR="00913071" w:rsidRPr="007669A9" w:rsidRDefault="00913071"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71</w:t>
            </w:r>
          </w:p>
        </w:tc>
        <w:tc>
          <w:tcPr>
            <w:tcW w:w="535" w:type="pct"/>
            <w:tcBorders>
              <w:top w:val="nil"/>
              <w:left w:val="nil"/>
              <w:right w:val="single" w:sz="4" w:space="0" w:color="auto"/>
            </w:tcBorders>
            <w:shd w:val="clear" w:color="auto" w:fill="auto"/>
            <w:noWrap/>
            <w:vAlign w:val="center"/>
            <w:hideMark/>
          </w:tcPr>
          <w:p w:rsidR="00913071" w:rsidRPr="007669A9" w:rsidRDefault="00913071"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119,7</w:t>
            </w:r>
          </w:p>
        </w:tc>
        <w:tc>
          <w:tcPr>
            <w:tcW w:w="1020" w:type="pct"/>
            <w:tcBorders>
              <w:top w:val="nil"/>
              <w:left w:val="nil"/>
              <w:right w:val="single" w:sz="4" w:space="0" w:color="auto"/>
            </w:tcBorders>
            <w:shd w:val="clear" w:color="auto" w:fill="auto"/>
            <w:noWrap/>
            <w:vAlign w:val="center"/>
            <w:hideMark/>
          </w:tcPr>
          <w:p w:rsidR="00913071"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913071" w:rsidRPr="007669A9">
              <w:rPr>
                <w:rFonts w:ascii="Times New Roman" w:hAnsi="Times New Roman" w:cs="Times New Roman"/>
                <w:color w:val="000000"/>
                <w:sz w:val="28"/>
                <w:szCs w:val="28"/>
              </w:rPr>
              <w:t>48,7</w:t>
            </w:r>
          </w:p>
        </w:tc>
      </w:tr>
      <w:tr w:rsidR="007669A9" w:rsidRPr="00740FF8" w:rsidTr="0064489F">
        <w:trPr>
          <w:trHeight w:val="375"/>
        </w:trPr>
        <w:tc>
          <w:tcPr>
            <w:tcW w:w="2871"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6. Итого заработная плата рабочих с отпусками - всего</w:t>
            </w:r>
          </w:p>
        </w:tc>
        <w:tc>
          <w:tcPr>
            <w:tcW w:w="57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AD7C4E" w:rsidP="007669A9">
            <w:pPr>
              <w:spacing w:line="240" w:lineRule="auto"/>
              <w:jc w:val="center"/>
              <w:rPr>
                <w:rFonts w:ascii="Times New Roman" w:hAnsi="Times New Roman" w:cs="Times New Roman"/>
                <w:color w:val="000000"/>
                <w:sz w:val="28"/>
                <w:szCs w:val="28"/>
              </w:rPr>
            </w:pPr>
            <w:r w:rsidRPr="00AD7C4E">
              <w:rPr>
                <w:rFonts w:ascii="Times New Roman" w:eastAsia="Times New Roman" w:hAnsi="Times New Roman" w:cs="Times New Roman"/>
                <w:noProof/>
                <w:color w:val="000000"/>
                <w:sz w:val="28"/>
                <w:szCs w:val="28"/>
              </w:rPr>
              <w:pict>
                <v:shape id="_x0000_s1063" type="#_x0000_t32" style="position:absolute;left:0;text-align:left;margin-left:-4.85pt;margin-top:-6pt;width:202.5pt;height:.75pt;z-index:251668480;mso-position-horizontal-relative:text;mso-position-vertical-relative:text" o:connectortype="straight"/>
              </w:pict>
            </w:r>
            <w:r w:rsidR="007669A9" w:rsidRPr="007669A9">
              <w:rPr>
                <w:rFonts w:ascii="Times New Roman" w:hAnsi="Times New Roman" w:cs="Times New Roman"/>
                <w:color w:val="000000"/>
                <w:sz w:val="28"/>
                <w:szCs w:val="28"/>
              </w:rPr>
              <w:t>3026</w:t>
            </w:r>
          </w:p>
        </w:tc>
        <w:tc>
          <w:tcPr>
            <w:tcW w:w="53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3758</w:t>
            </w:r>
          </w:p>
        </w:tc>
        <w:tc>
          <w:tcPr>
            <w:tcW w:w="1020"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732</w:t>
            </w:r>
          </w:p>
        </w:tc>
      </w:tr>
      <w:tr w:rsidR="007669A9" w:rsidRPr="00740FF8" w:rsidTr="0064489F">
        <w:trPr>
          <w:trHeight w:val="375"/>
        </w:trPr>
        <w:tc>
          <w:tcPr>
            <w:tcW w:w="2871" w:type="pct"/>
            <w:vMerge/>
            <w:tcBorders>
              <w:top w:val="single" w:sz="4" w:space="0" w:color="auto"/>
              <w:left w:val="single" w:sz="4" w:space="0" w:color="auto"/>
              <w:bottom w:val="single" w:sz="4" w:space="0" w:color="auto"/>
              <w:right w:val="single" w:sz="4" w:space="0" w:color="auto"/>
            </w:tcBorders>
            <w:vAlign w:val="center"/>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p>
        </w:tc>
        <w:tc>
          <w:tcPr>
            <w:tcW w:w="574"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535"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7669A9">
            <w:pPr>
              <w:spacing w:after="0" w:line="240" w:lineRule="auto"/>
              <w:jc w:val="center"/>
              <w:rPr>
                <w:rFonts w:ascii="Times New Roman" w:eastAsia="Times New Roman" w:hAnsi="Times New Roman" w:cs="Times New Roman"/>
                <w:color w:val="000000"/>
                <w:sz w:val="28"/>
                <w:szCs w:val="28"/>
              </w:rPr>
            </w:pPr>
          </w:p>
        </w:tc>
        <w:tc>
          <w:tcPr>
            <w:tcW w:w="1020" w:type="pct"/>
            <w:vMerge/>
            <w:tcBorders>
              <w:top w:val="nil"/>
              <w:left w:val="single" w:sz="4" w:space="0" w:color="auto"/>
              <w:bottom w:val="single" w:sz="4" w:space="0" w:color="000000"/>
              <w:right w:val="single" w:sz="4" w:space="0" w:color="auto"/>
            </w:tcBorders>
            <w:vAlign w:val="center"/>
            <w:hideMark/>
          </w:tcPr>
          <w:p w:rsidR="007669A9" w:rsidRPr="007669A9" w:rsidRDefault="007669A9" w:rsidP="0064489F">
            <w:pPr>
              <w:spacing w:after="0" w:line="240" w:lineRule="auto"/>
              <w:jc w:val="center"/>
              <w:rPr>
                <w:rFonts w:ascii="Times New Roman" w:eastAsia="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6.1. Переменная часть</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64489F">
            <w:pPr>
              <w:spacing w:line="240" w:lineRule="auto"/>
              <w:rPr>
                <w:rFonts w:ascii="Times New Roman" w:hAnsi="Times New Roman" w:cs="Times New Roman"/>
                <w:color w:val="000000"/>
                <w:sz w:val="28"/>
                <w:szCs w:val="28"/>
              </w:rPr>
            </w:pPr>
            <w:r w:rsidRPr="007669A9">
              <w:rPr>
                <w:rFonts w:ascii="Times New Roman" w:hAnsi="Times New Roman" w:cs="Times New Roman"/>
                <w:color w:val="000000"/>
                <w:sz w:val="28"/>
                <w:szCs w:val="28"/>
              </w:rPr>
              <w:t>2357,4</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2770,5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413,1</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6.2. Постоянная часть</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668,6</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987,5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318,9</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Служащие</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64489F">
            <w:pPr>
              <w:spacing w:line="240" w:lineRule="auto"/>
              <w:jc w:val="center"/>
              <w:rPr>
                <w:rFonts w:ascii="Times New Roman" w:hAnsi="Times New Roman" w:cs="Times New Roman"/>
                <w:color w:val="000000"/>
                <w:sz w:val="28"/>
                <w:szCs w:val="28"/>
              </w:rPr>
            </w:pP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7. Заработная плата служащих - всего</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1364</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1520,3</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156,3</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7.1. Оплата по окладам</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836</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918,5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82,5</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7.2. Премии</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112,7</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178,2</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65,5</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7669A9" w:rsidP="0064489F">
            <w:pPr>
              <w:spacing w:after="0" w:line="240" w:lineRule="auto"/>
              <w:jc w:val="both"/>
              <w:rPr>
                <w:rFonts w:ascii="Times New Roman" w:eastAsia="Times New Roman" w:hAnsi="Times New Roman" w:cs="Times New Roman"/>
                <w:color w:val="000000"/>
                <w:sz w:val="28"/>
                <w:szCs w:val="28"/>
              </w:rPr>
            </w:pPr>
            <w:r w:rsidRPr="007669A9">
              <w:rPr>
                <w:rFonts w:ascii="Times New Roman" w:eastAsia="Times New Roman" w:hAnsi="Times New Roman" w:cs="Times New Roman"/>
                <w:color w:val="000000"/>
                <w:sz w:val="28"/>
                <w:szCs w:val="28"/>
              </w:rPr>
              <w:t>7.3. Доплаты</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415,3</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423,6</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7669A9" w:rsidRPr="007669A9">
              <w:rPr>
                <w:rFonts w:ascii="Times New Roman" w:hAnsi="Times New Roman" w:cs="Times New Roman"/>
                <w:color w:val="000000"/>
                <w:sz w:val="28"/>
                <w:szCs w:val="28"/>
              </w:rPr>
              <w:t>8,3</w:t>
            </w:r>
          </w:p>
        </w:tc>
      </w:tr>
      <w:tr w:rsidR="00BF516A"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16A" w:rsidRPr="007669A9" w:rsidRDefault="00BF516A"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Оплата труда внешних совместителей</w:t>
            </w:r>
          </w:p>
        </w:tc>
        <w:tc>
          <w:tcPr>
            <w:tcW w:w="574" w:type="pct"/>
            <w:tcBorders>
              <w:top w:val="nil"/>
              <w:left w:val="nil"/>
              <w:bottom w:val="single" w:sz="4" w:space="0" w:color="auto"/>
              <w:right w:val="single" w:sz="4" w:space="0" w:color="auto"/>
            </w:tcBorders>
            <w:shd w:val="clear" w:color="auto" w:fill="auto"/>
            <w:noWrap/>
            <w:vAlign w:val="center"/>
            <w:hideMark/>
          </w:tcPr>
          <w:p w:rsidR="00BF516A" w:rsidRPr="007669A9" w:rsidRDefault="00BF516A"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15</w:t>
            </w:r>
          </w:p>
        </w:tc>
        <w:tc>
          <w:tcPr>
            <w:tcW w:w="535" w:type="pct"/>
            <w:tcBorders>
              <w:top w:val="nil"/>
              <w:left w:val="nil"/>
              <w:bottom w:val="single" w:sz="4" w:space="0" w:color="auto"/>
              <w:right w:val="single" w:sz="4" w:space="0" w:color="auto"/>
            </w:tcBorders>
            <w:shd w:val="clear" w:color="auto" w:fill="auto"/>
            <w:noWrap/>
            <w:vAlign w:val="center"/>
            <w:hideMark/>
          </w:tcPr>
          <w:p w:rsidR="00BF516A" w:rsidRPr="007669A9" w:rsidRDefault="00BF516A"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15,3</w:t>
            </w:r>
          </w:p>
        </w:tc>
        <w:tc>
          <w:tcPr>
            <w:tcW w:w="1020" w:type="pct"/>
            <w:tcBorders>
              <w:top w:val="nil"/>
              <w:left w:val="nil"/>
              <w:bottom w:val="single" w:sz="4" w:space="0" w:color="auto"/>
              <w:right w:val="single" w:sz="4" w:space="0" w:color="auto"/>
            </w:tcBorders>
            <w:shd w:val="clear" w:color="auto" w:fill="auto"/>
            <w:noWrap/>
            <w:vAlign w:val="center"/>
            <w:hideMark/>
          </w:tcPr>
          <w:p w:rsidR="00BF516A" w:rsidRDefault="00BF516A"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r>
      <w:tr w:rsidR="00BF516A"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516A" w:rsidRDefault="00BF516A"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 Оплата труда несписочного состава</w:t>
            </w:r>
          </w:p>
        </w:tc>
        <w:tc>
          <w:tcPr>
            <w:tcW w:w="574" w:type="pct"/>
            <w:tcBorders>
              <w:top w:val="nil"/>
              <w:left w:val="nil"/>
              <w:bottom w:val="single" w:sz="4" w:space="0" w:color="auto"/>
              <w:right w:val="single" w:sz="4" w:space="0" w:color="auto"/>
            </w:tcBorders>
            <w:shd w:val="clear" w:color="auto" w:fill="auto"/>
            <w:noWrap/>
            <w:vAlign w:val="center"/>
            <w:hideMark/>
          </w:tcPr>
          <w:p w:rsidR="00BF516A" w:rsidRPr="007669A9" w:rsidRDefault="00BF516A"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81</w:t>
            </w:r>
          </w:p>
        </w:tc>
        <w:tc>
          <w:tcPr>
            <w:tcW w:w="535" w:type="pct"/>
            <w:tcBorders>
              <w:top w:val="nil"/>
              <w:left w:val="nil"/>
              <w:bottom w:val="single" w:sz="4" w:space="0" w:color="auto"/>
              <w:right w:val="single" w:sz="4" w:space="0" w:color="auto"/>
            </w:tcBorders>
            <w:shd w:val="clear" w:color="auto" w:fill="auto"/>
            <w:noWrap/>
            <w:vAlign w:val="center"/>
            <w:hideMark/>
          </w:tcPr>
          <w:p w:rsidR="00BF516A" w:rsidRPr="007669A9" w:rsidRDefault="00BF516A"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176,5</w:t>
            </w:r>
          </w:p>
        </w:tc>
        <w:tc>
          <w:tcPr>
            <w:tcW w:w="1020" w:type="pct"/>
            <w:tcBorders>
              <w:top w:val="nil"/>
              <w:left w:val="nil"/>
              <w:bottom w:val="single" w:sz="4" w:space="0" w:color="auto"/>
              <w:right w:val="single" w:sz="4" w:space="0" w:color="auto"/>
            </w:tcBorders>
            <w:shd w:val="clear" w:color="auto" w:fill="auto"/>
            <w:noWrap/>
            <w:vAlign w:val="center"/>
            <w:hideMark/>
          </w:tcPr>
          <w:p w:rsidR="00BF516A" w:rsidRDefault="00BF516A"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+95,5</w:t>
            </w:r>
          </w:p>
        </w:tc>
      </w:tr>
      <w:tr w:rsidR="007669A9" w:rsidRPr="00740FF8" w:rsidTr="0064489F">
        <w:trPr>
          <w:trHeight w:val="375"/>
        </w:trPr>
        <w:tc>
          <w:tcPr>
            <w:tcW w:w="28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69A9" w:rsidRPr="007669A9" w:rsidRDefault="00BF516A" w:rsidP="0064489F">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7669A9" w:rsidRPr="007669A9">
              <w:rPr>
                <w:rFonts w:ascii="Times New Roman" w:eastAsia="Times New Roman" w:hAnsi="Times New Roman" w:cs="Times New Roman"/>
                <w:color w:val="000000"/>
                <w:sz w:val="28"/>
                <w:szCs w:val="28"/>
              </w:rPr>
              <w:t>. Всего расходов на заработную плату</w:t>
            </w:r>
          </w:p>
        </w:tc>
        <w:tc>
          <w:tcPr>
            <w:tcW w:w="574" w:type="pct"/>
            <w:tcBorders>
              <w:top w:val="nil"/>
              <w:left w:val="nil"/>
              <w:bottom w:val="single" w:sz="4" w:space="0" w:color="auto"/>
              <w:right w:val="single" w:sz="4" w:space="0" w:color="auto"/>
            </w:tcBorders>
            <w:shd w:val="clear" w:color="auto" w:fill="auto"/>
            <w:noWrap/>
            <w:vAlign w:val="center"/>
            <w:hideMark/>
          </w:tcPr>
          <w:p w:rsidR="007669A9" w:rsidRPr="007669A9" w:rsidRDefault="007669A9" w:rsidP="007669A9">
            <w:pPr>
              <w:spacing w:line="240" w:lineRule="auto"/>
              <w:jc w:val="center"/>
              <w:rPr>
                <w:rFonts w:ascii="Times New Roman" w:hAnsi="Times New Roman" w:cs="Times New Roman"/>
                <w:color w:val="000000"/>
                <w:sz w:val="28"/>
                <w:szCs w:val="28"/>
              </w:rPr>
            </w:pPr>
            <w:r w:rsidRPr="007669A9">
              <w:rPr>
                <w:rFonts w:ascii="Times New Roman" w:hAnsi="Times New Roman" w:cs="Times New Roman"/>
                <w:color w:val="000000"/>
                <w:sz w:val="28"/>
                <w:szCs w:val="28"/>
              </w:rPr>
              <w:t>4390</w:t>
            </w:r>
          </w:p>
        </w:tc>
        <w:tc>
          <w:tcPr>
            <w:tcW w:w="535"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7669A9">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5276,5</w:t>
            </w:r>
          </w:p>
        </w:tc>
        <w:tc>
          <w:tcPr>
            <w:tcW w:w="1020" w:type="pct"/>
            <w:tcBorders>
              <w:top w:val="nil"/>
              <w:left w:val="nil"/>
              <w:bottom w:val="single" w:sz="4" w:space="0" w:color="auto"/>
              <w:right w:val="single" w:sz="4" w:space="0" w:color="auto"/>
            </w:tcBorders>
            <w:shd w:val="clear" w:color="auto" w:fill="auto"/>
            <w:noWrap/>
            <w:vAlign w:val="center"/>
            <w:hideMark/>
          </w:tcPr>
          <w:p w:rsidR="007669A9" w:rsidRPr="007669A9" w:rsidRDefault="0064489F" w:rsidP="0064489F">
            <w:pPr>
              <w:spacing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+886,5</w:t>
            </w:r>
          </w:p>
        </w:tc>
      </w:tr>
    </w:tbl>
    <w:p w:rsidR="00073E6E" w:rsidRPr="00F74746" w:rsidRDefault="00073E6E" w:rsidP="00073E6E">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Примечание. Источник: собственная разработка</w:t>
      </w:r>
      <w:r w:rsidRPr="00F74746">
        <w:rPr>
          <w:rFonts w:ascii="Times New Roman" w:hAnsi="Times New Roman" w:cs="Times New Roman"/>
          <w:sz w:val="28"/>
          <w:szCs w:val="28"/>
          <w:lang w:val="en-US"/>
        </w:rPr>
        <w:t>.</w:t>
      </w:r>
    </w:p>
    <w:p w:rsidR="003C3778" w:rsidRDefault="003C3778" w:rsidP="00073E6E">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На анализируемом предприятии фактические расходы на заработную плату составили </w:t>
      </w:r>
      <w:r w:rsidR="0064489F">
        <w:rPr>
          <w:rFonts w:ascii="Times New Roman" w:hAnsi="Times New Roman" w:cs="Times New Roman"/>
          <w:sz w:val="28"/>
          <w:szCs w:val="28"/>
        </w:rPr>
        <w:t>5276,5</w:t>
      </w:r>
      <w:r>
        <w:rPr>
          <w:rFonts w:ascii="Times New Roman" w:hAnsi="Times New Roman" w:cs="Times New Roman"/>
          <w:sz w:val="28"/>
          <w:szCs w:val="28"/>
        </w:rPr>
        <w:t xml:space="preserve"> млн. руб., что выше плана на </w:t>
      </w:r>
      <w:r w:rsidR="0064489F">
        <w:rPr>
          <w:rFonts w:ascii="Times New Roman" w:hAnsi="Times New Roman" w:cs="Times New Roman"/>
          <w:sz w:val="28"/>
          <w:szCs w:val="28"/>
        </w:rPr>
        <w:t>886,5</w:t>
      </w:r>
      <w:r>
        <w:rPr>
          <w:rFonts w:ascii="Times New Roman" w:hAnsi="Times New Roman" w:cs="Times New Roman"/>
          <w:sz w:val="28"/>
          <w:szCs w:val="28"/>
        </w:rPr>
        <w:t xml:space="preserve"> млн. руб. Данное увеличение больше было обусловлено ростом заработной платы рабочих, который вместе с отпусками составил +</w:t>
      </w:r>
      <w:r w:rsidR="007669A9">
        <w:rPr>
          <w:rFonts w:ascii="Times New Roman" w:hAnsi="Times New Roman" w:cs="Times New Roman"/>
          <w:sz w:val="28"/>
          <w:szCs w:val="28"/>
        </w:rPr>
        <w:t>73</w:t>
      </w:r>
      <w:r>
        <w:rPr>
          <w:rFonts w:ascii="Times New Roman" w:hAnsi="Times New Roman" w:cs="Times New Roman"/>
          <w:sz w:val="28"/>
          <w:szCs w:val="28"/>
        </w:rPr>
        <w:t>2 млн. руб., из них отпускные увеличили заработную плату на 48,7 млн. руб. Изменение заработной платы рабочих без отпускных произошло в большей мере за счет роста</w:t>
      </w:r>
      <w:r w:rsidR="00F85137">
        <w:rPr>
          <w:rFonts w:ascii="Times New Roman" w:hAnsi="Times New Roman" w:cs="Times New Roman"/>
          <w:sz w:val="28"/>
          <w:szCs w:val="28"/>
        </w:rPr>
        <w:t xml:space="preserve"> переменной части затрат на оплату труда рабочих на 380,3 млн. руб., вызванный, в свою очередь, в основном за счет увеличения сдельных расценок на 224 млн. руб. и премий повременщикам на 114, 3 млн. руб. Влияние изменения постоянной ч</w:t>
      </w:r>
      <w:r w:rsidR="0064489F">
        <w:rPr>
          <w:rFonts w:ascii="Times New Roman" w:hAnsi="Times New Roman" w:cs="Times New Roman"/>
          <w:sz w:val="28"/>
          <w:szCs w:val="28"/>
        </w:rPr>
        <w:t>асти оплаты труда составило +301,2</w:t>
      </w:r>
      <w:r w:rsidR="00F85137">
        <w:rPr>
          <w:rFonts w:ascii="Times New Roman" w:hAnsi="Times New Roman" w:cs="Times New Roman"/>
          <w:sz w:val="28"/>
          <w:szCs w:val="28"/>
        </w:rPr>
        <w:t xml:space="preserve"> млн. руб., которая возросла в большей мере под влиянием изменения оплаты по тарифны</w:t>
      </w:r>
      <w:r w:rsidR="0064489F">
        <w:rPr>
          <w:rFonts w:ascii="Times New Roman" w:hAnsi="Times New Roman" w:cs="Times New Roman"/>
          <w:sz w:val="28"/>
          <w:szCs w:val="28"/>
        </w:rPr>
        <w:t>м ставкам на +245,7</w:t>
      </w:r>
      <w:r w:rsidR="00F85137">
        <w:rPr>
          <w:rFonts w:ascii="Times New Roman" w:hAnsi="Times New Roman" w:cs="Times New Roman"/>
          <w:sz w:val="28"/>
          <w:szCs w:val="28"/>
        </w:rPr>
        <w:t xml:space="preserve"> млн. руб., а самое незначительное влияние оказало изменение всех видов доплат на +23,5 млн. руб.</w:t>
      </w:r>
    </w:p>
    <w:p w:rsidR="0003413C" w:rsidRDefault="003C3778" w:rsidP="0003413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Меньшее влияние на общий рост расходов на заработную плату оказало изменение заработной платы служащих на </w:t>
      </w:r>
      <w:r w:rsidR="00F85137">
        <w:rPr>
          <w:rFonts w:ascii="Times New Roman" w:hAnsi="Times New Roman" w:cs="Times New Roman"/>
          <w:sz w:val="28"/>
          <w:szCs w:val="28"/>
        </w:rPr>
        <w:t>+</w:t>
      </w:r>
      <w:r w:rsidR="007669A9">
        <w:rPr>
          <w:rFonts w:ascii="Times New Roman" w:hAnsi="Times New Roman" w:cs="Times New Roman"/>
          <w:sz w:val="28"/>
          <w:szCs w:val="28"/>
        </w:rPr>
        <w:t>156,3</w:t>
      </w:r>
      <w:r>
        <w:rPr>
          <w:rFonts w:ascii="Times New Roman" w:hAnsi="Times New Roman" w:cs="Times New Roman"/>
          <w:sz w:val="28"/>
          <w:szCs w:val="28"/>
        </w:rPr>
        <w:t xml:space="preserve"> млн. руб., которая, в свою очередь, возросла в большей мере за с</w:t>
      </w:r>
      <w:r w:rsidR="007669A9">
        <w:rPr>
          <w:rFonts w:ascii="Times New Roman" w:hAnsi="Times New Roman" w:cs="Times New Roman"/>
          <w:sz w:val="28"/>
          <w:szCs w:val="28"/>
        </w:rPr>
        <w:t xml:space="preserve">чет роста оплаты по окладам на </w:t>
      </w:r>
      <w:r>
        <w:rPr>
          <w:rFonts w:ascii="Times New Roman" w:hAnsi="Times New Roman" w:cs="Times New Roman"/>
          <w:sz w:val="28"/>
          <w:szCs w:val="28"/>
        </w:rPr>
        <w:t xml:space="preserve">82,5 млн. руб. Меньше всего на изменение заработной платы служащих повлияло изменение </w:t>
      </w:r>
      <w:r w:rsidR="007669A9">
        <w:rPr>
          <w:rFonts w:ascii="Times New Roman" w:hAnsi="Times New Roman" w:cs="Times New Roman"/>
          <w:sz w:val="28"/>
          <w:szCs w:val="28"/>
        </w:rPr>
        <w:t>доплат на 8</w:t>
      </w:r>
      <w:r>
        <w:rPr>
          <w:rFonts w:ascii="Times New Roman" w:hAnsi="Times New Roman" w:cs="Times New Roman"/>
          <w:sz w:val="28"/>
          <w:szCs w:val="28"/>
        </w:rPr>
        <w:t xml:space="preserve">,3 млн. руб. Влияние изменения </w:t>
      </w:r>
      <w:r w:rsidR="007669A9">
        <w:rPr>
          <w:rFonts w:ascii="Times New Roman" w:hAnsi="Times New Roman" w:cs="Times New Roman"/>
          <w:sz w:val="28"/>
          <w:szCs w:val="28"/>
        </w:rPr>
        <w:t>премий</w:t>
      </w:r>
      <w:r>
        <w:rPr>
          <w:rFonts w:ascii="Times New Roman" w:hAnsi="Times New Roman" w:cs="Times New Roman"/>
          <w:sz w:val="28"/>
          <w:szCs w:val="28"/>
        </w:rPr>
        <w:t xml:space="preserve"> составило +</w:t>
      </w:r>
      <w:r w:rsidR="007669A9">
        <w:rPr>
          <w:rFonts w:ascii="Times New Roman" w:hAnsi="Times New Roman" w:cs="Times New Roman"/>
          <w:sz w:val="28"/>
          <w:szCs w:val="28"/>
        </w:rPr>
        <w:t>65</w:t>
      </w:r>
      <w:r>
        <w:rPr>
          <w:rFonts w:ascii="Times New Roman" w:hAnsi="Times New Roman" w:cs="Times New Roman"/>
          <w:sz w:val="28"/>
          <w:szCs w:val="28"/>
        </w:rPr>
        <w:t>,5 млн. руб.</w:t>
      </w:r>
    </w:p>
    <w:p w:rsidR="00866327" w:rsidRDefault="00632E30" w:rsidP="00F933A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Таблица 4. Расчет факторов, повлиявших на изменение фонда заработной платы в составе себестоимости продукции</w:t>
      </w:r>
    </w:p>
    <w:tbl>
      <w:tblPr>
        <w:tblW w:w="0" w:type="auto"/>
        <w:tblLook w:val="04A0"/>
      </w:tblPr>
      <w:tblGrid>
        <w:gridCol w:w="3790"/>
        <w:gridCol w:w="2305"/>
        <w:gridCol w:w="1860"/>
        <w:gridCol w:w="1616"/>
      </w:tblGrid>
      <w:tr w:rsidR="00F732BA" w:rsidRPr="00DD374D" w:rsidTr="00F732BA">
        <w:trPr>
          <w:trHeight w:val="32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F732BA">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Факторы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Расчет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Уровень влияния, млн.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Структура факторов, %</w:t>
            </w:r>
          </w:p>
        </w:tc>
      </w:tr>
      <w:tr w:rsidR="00DD374D" w:rsidRPr="00DD374D" w:rsidTr="00F732BA">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rPr>
                <w:rFonts w:ascii="Times New Roman" w:eastAsia="Times New Roman" w:hAnsi="Times New Roman" w:cs="Times New Roman"/>
                <w:color w:val="000000"/>
                <w:sz w:val="28"/>
                <w:szCs w:val="28"/>
              </w:rPr>
            </w:pP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374D" w:rsidRPr="00DD374D" w:rsidRDefault="00A6407B"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D374D" w:rsidRPr="00DD374D" w:rsidRDefault="00A6407B"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D374D" w:rsidRPr="00DD374D" w:rsidRDefault="00A6407B"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D374D" w:rsidRPr="00DD374D" w:rsidRDefault="00A6407B"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F732BA" w:rsidRPr="00DD374D" w:rsidTr="00F732BA">
        <w:trPr>
          <w:trHeight w:val="32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 xml:space="preserve">1. Заработная плата рабочих - всего, </w:t>
            </w: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р</m:t>
                  </m:r>
                </m:sub>
              </m:sSub>
            </m:oMath>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3758-3026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732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64489F" w:rsidP="00F933A6">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F933A6">
              <w:rPr>
                <w:rFonts w:ascii="Times New Roman" w:eastAsia="Times New Roman" w:hAnsi="Times New Roman" w:cs="Times New Roman"/>
                <w:color w:val="000000"/>
                <w:sz w:val="28"/>
                <w:szCs w:val="28"/>
              </w:rPr>
              <w:t>71</w:t>
            </w:r>
            <w:r w:rsidR="00DD374D" w:rsidRPr="00DD374D">
              <w:rPr>
                <w:rFonts w:ascii="Times New Roman" w:eastAsia="Times New Roman" w:hAnsi="Times New Roman" w:cs="Times New Roman"/>
                <w:color w:val="000000"/>
                <w:sz w:val="28"/>
                <w:szCs w:val="28"/>
              </w:rPr>
              <w:t>,</w:t>
            </w:r>
            <w:r w:rsidR="00F933A6">
              <w:rPr>
                <w:rFonts w:ascii="Times New Roman" w:eastAsia="Times New Roman" w:hAnsi="Times New Roman" w:cs="Times New Roman"/>
                <w:color w:val="000000"/>
                <w:sz w:val="28"/>
                <w:szCs w:val="28"/>
              </w:rPr>
              <w:t>57</w:t>
            </w:r>
          </w:p>
        </w:tc>
      </w:tr>
      <w:tr w:rsidR="00DD374D" w:rsidRPr="00DD374D" w:rsidTr="00F732BA">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1.1. В переменной части за счет изменения: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r>
      <w:tr w:rsidR="00F732BA"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F732BA" w:rsidRDefault="00DD374D" w:rsidP="006D365E">
            <w:pPr>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color w:val="000000"/>
                <w:sz w:val="28"/>
                <w:szCs w:val="28"/>
              </w:rPr>
              <w:t>1.1.1.</w:t>
            </w:r>
            <w:r w:rsidRPr="00DD374D">
              <w:rPr>
                <w:rFonts w:ascii="Times New Roman" w:eastAsia="Times New Roman" w:hAnsi="Times New Roman" w:cs="Times New Roman"/>
                <w:color w:val="000000"/>
                <w:sz w:val="28"/>
                <w:szCs w:val="28"/>
              </w:rPr>
              <w:t>Объема продукции</w:t>
            </w:r>
            <w:r>
              <w:rPr>
                <w:rFonts w:ascii="Times New Roman" w:eastAsia="Times New Roman" w:hAnsi="Times New Roman" w:cs="Times New Roman"/>
                <w:color w:val="000000"/>
                <w:sz w:val="28"/>
                <w:szCs w:val="28"/>
              </w:rPr>
              <w:t>,</w:t>
            </w:r>
            <m:oMath>
              <m:sSubSup>
                <m:sSubSupPr>
                  <m:ctrlPr>
                    <w:rPr>
                      <w:rFonts w:ascii="Cambria Math" w:hAnsi="Cambria Math" w:cs="Times New Roman"/>
                      <w:i/>
                      <w:sz w:val="28"/>
                      <w:szCs w:val="28"/>
                    </w:rPr>
                  </m:ctrlPr>
                </m:sSubSupPr>
                <m:e>
                  <m:r>
                    <w:rPr>
                      <w:rFonts w:ascii="Cambria Math" w:hAnsi="Cambria Math" w:cs="Times New Roman"/>
                      <w:sz w:val="28"/>
                      <w:szCs w:val="28"/>
                    </w:rPr>
                    <m:t xml:space="preserve"> ∆О</m:t>
                  </m:r>
                </m:e>
                <m:sub>
                  <m:r>
                    <w:rPr>
                      <w:rFonts w:ascii="Cambria Math" w:hAnsi="Cambria Math" w:cs="Times New Roman"/>
                      <w:sz w:val="28"/>
                      <w:szCs w:val="28"/>
                    </w:rPr>
                    <m:t>р</m:t>
                  </m:r>
                </m:sub>
                <m:sup>
                  <m:r>
                    <w:rPr>
                      <w:rFonts w:ascii="Cambria Math" w:hAnsi="Cambria Math" w:cs="Times New Roman"/>
                      <w:sz w:val="28"/>
                      <w:szCs w:val="28"/>
                    </w:rPr>
                    <m:t>в</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2357,4*1,016-2357,4=2395,1-2357,4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37,7</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4,24</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1.1.2.Структуры </w:t>
            </w:r>
            <w:r w:rsidRPr="00DD374D">
              <w:rPr>
                <w:rFonts w:ascii="Times New Roman" w:eastAsia="Times New Roman" w:hAnsi="Times New Roman" w:cs="Times New Roman"/>
                <w:color w:val="000000"/>
                <w:sz w:val="28"/>
                <w:szCs w:val="28"/>
              </w:rPr>
              <w:t>продукции</w:t>
            </w:r>
            <m:oMath>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с</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4B1D30" w:rsidRDefault="0065527F" w:rsidP="00DD374D">
            <w:pPr>
              <w:spacing w:after="0" w:line="240" w:lineRule="auto"/>
              <w:contextualSpacing/>
              <w:jc w:val="center"/>
              <w:rPr>
                <w:rFonts w:ascii="Times New Roman" w:eastAsia="Times New Roman" w:hAnsi="Times New Roman" w:cs="Times New Roman"/>
                <w:color w:val="000000"/>
                <w:sz w:val="28"/>
                <w:szCs w:val="28"/>
                <w:lang w:val="en-US"/>
              </w:rPr>
            </w:pPr>
            <w:r w:rsidRPr="004B1D30">
              <w:rPr>
                <w:rFonts w:ascii="Times New Roman" w:eastAsia="Times New Roman" w:hAnsi="Times New Roman" w:cs="Times New Roman"/>
                <w:color w:val="000000"/>
                <w:sz w:val="28"/>
                <w:szCs w:val="28"/>
              </w:rPr>
              <w:t>2489</w:t>
            </w:r>
            <w:r w:rsidR="004B1D30" w:rsidRPr="004B1D30">
              <w:rPr>
                <w:rFonts w:ascii="Times New Roman" w:eastAsia="Times New Roman" w:hAnsi="Times New Roman" w:cs="Times New Roman"/>
                <w:color w:val="000000"/>
                <w:sz w:val="28"/>
                <w:szCs w:val="28"/>
              </w:rPr>
              <w:t>-2395</w:t>
            </w:r>
            <w:r w:rsidR="004B1D30">
              <w:rPr>
                <w:rFonts w:ascii="Times New Roman" w:eastAsia="Times New Roman" w:hAnsi="Times New Roman" w:cs="Times New Roman"/>
                <w:color w:val="000000"/>
                <w:sz w:val="28"/>
                <w:szCs w:val="28"/>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4B1D30">
              <w:rPr>
                <w:rFonts w:ascii="Times New Roman" w:eastAsia="Times New Roman" w:hAnsi="Times New Roman" w:cs="Times New Roman"/>
                <w:color w:val="000000"/>
                <w:sz w:val="28"/>
                <w:szCs w:val="28"/>
              </w:rPr>
              <w:t>93,9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4B1D30">
              <w:rPr>
                <w:rFonts w:ascii="Times New Roman" w:eastAsia="Times New Roman" w:hAnsi="Times New Roman" w:cs="Times New Roman"/>
                <w:color w:val="000000"/>
                <w:sz w:val="28"/>
                <w:szCs w:val="28"/>
              </w:rPr>
              <w:t>10,57</w:t>
            </w:r>
          </w:p>
        </w:tc>
      </w:tr>
      <w:tr w:rsidR="00F732BA" w:rsidRPr="00DD374D" w:rsidTr="00F732BA">
        <w:trPr>
          <w:cantSplit/>
          <w:trHeight w:val="322"/>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1.1.3.Прямой </w:t>
            </w:r>
            <w:r w:rsidRPr="00DD374D">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z w:val="28"/>
                <w:szCs w:val="28"/>
              </w:rPr>
              <w:t xml:space="preserve">аработной платы </w:t>
            </w:r>
            <w:r w:rsidRPr="00DD374D">
              <w:rPr>
                <w:rFonts w:ascii="Times New Roman" w:eastAsia="Times New Roman" w:hAnsi="Times New Roman" w:cs="Times New Roman"/>
                <w:color w:val="000000"/>
                <w:sz w:val="28"/>
                <w:szCs w:val="28"/>
              </w:rPr>
              <w:t>на единицу продукции</w:t>
            </w:r>
            <w:r>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е</m:t>
                  </m:r>
                </m:sup>
              </m:sSubSup>
            </m:oMath>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4B1D30"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2770,5-2489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4B1D30">
              <w:rPr>
                <w:rFonts w:ascii="Times New Roman" w:eastAsia="Times New Roman" w:hAnsi="Times New Roman" w:cs="Times New Roman"/>
                <w:color w:val="000000"/>
                <w:sz w:val="28"/>
                <w:szCs w:val="28"/>
              </w:rPr>
              <w:t>281,6</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4B1D30">
              <w:rPr>
                <w:rFonts w:ascii="Times New Roman" w:eastAsia="Times New Roman" w:hAnsi="Times New Roman" w:cs="Times New Roman"/>
                <w:color w:val="000000"/>
                <w:sz w:val="28"/>
                <w:szCs w:val="28"/>
              </w:rPr>
              <w:t>31,70</w:t>
            </w:r>
          </w:p>
        </w:tc>
      </w:tr>
      <w:tr w:rsidR="00DD374D" w:rsidRPr="00DD374D" w:rsidTr="00F732BA">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Итого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2770,5-2357,4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413,1</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46,50</w:t>
            </w:r>
          </w:p>
        </w:tc>
      </w:tr>
      <w:tr w:rsidR="00DD374D" w:rsidRPr="00DD374D" w:rsidTr="00F732BA">
        <w:trPr>
          <w:trHeight w:val="3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1.2. В постоянной части за счет изменения: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p>
        </w:tc>
      </w:tr>
      <w:tr w:rsidR="00DD374D" w:rsidRPr="00DD374D" w:rsidTr="00F732BA">
        <w:trPr>
          <w:trHeight w:val="86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1.2.1. Оплаты по тарифным ставкам</w:t>
            </w:r>
            <w:r>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т</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765,7</w:t>
            </w:r>
            <w:r w:rsidR="00DD374D" w:rsidRPr="00DD374D">
              <w:rPr>
                <w:rFonts w:ascii="Times New Roman" w:eastAsia="Times New Roman" w:hAnsi="Times New Roman" w:cs="Times New Roman"/>
                <w:color w:val="000000"/>
                <w:sz w:val="28"/>
                <w:szCs w:val="28"/>
              </w:rPr>
              <w:t>-520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+245,7</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+27,71</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1.2.2. Оплаты отпусков</w:t>
            </w:r>
            <w:r>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о</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31,5-15,6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15,9</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1,79</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1.2.3. Всех видов доплат</w:t>
            </w:r>
            <w:r w:rsidR="00F732BA">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д</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100,5-77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23,5</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2,65</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1.2.4.Прочих видов оплат</w:t>
            </w:r>
            <w:r w:rsidR="00F732BA">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р</m:t>
                  </m:r>
                </m:sub>
                <m:sup>
                  <m:r>
                    <w:rPr>
                      <w:rFonts w:ascii="Cambria Math" w:hAnsi="Cambria Math" w:cs="Times New Roman"/>
                      <w:sz w:val="28"/>
                      <w:szCs w:val="28"/>
                    </w:rPr>
                    <m:t>п</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88-56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32</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3,60</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Итого</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987,5-668,6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318,9</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35,90</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 Заработная плата служащих</w:t>
            </w:r>
            <w:r w:rsidR="00F732BA">
              <w:rPr>
                <w:rFonts w:ascii="Times New Roman" w:eastAsia="Times New Roman" w:hAnsi="Times New Roman" w:cs="Times New Roman"/>
                <w:color w:val="000000"/>
                <w:sz w:val="28"/>
                <w:szCs w:val="28"/>
              </w:rPr>
              <w:t xml:space="preserve">, </w:t>
            </w:r>
            <m:oMath>
              <m:sSub>
                <m:sSubPr>
                  <m:ctrlPr>
                    <w:rPr>
                      <w:rFonts w:ascii="Cambria Math" w:eastAsia="Times New Roman" w:hAnsi="Cambria Math" w:cs="Times New Roman"/>
                      <w:i/>
                      <w:color w:val="000000"/>
                      <w:sz w:val="28"/>
                      <w:szCs w:val="28"/>
                    </w:rPr>
                  </m:ctrlPr>
                </m:sSubPr>
                <m:e>
                  <m:r>
                    <w:rPr>
                      <w:rFonts w:ascii="Cambria Math" w:eastAsia="Times New Roman" w:hAnsi="Cambria Math" w:cs="Times New Roman"/>
                      <w:color w:val="000000"/>
                      <w:sz w:val="28"/>
                      <w:szCs w:val="28"/>
                    </w:rPr>
                    <m:t>∆О</m:t>
                  </m:r>
                </m:e>
                <m:sub>
                  <m:r>
                    <w:rPr>
                      <w:rFonts w:ascii="Cambria Math" w:eastAsia="Times New Roman" w:hAnsi="Cambria Math" w:cs="Times New Roman"/>
                      <w:color w:val="000000"/>
                      <w:sz w:val="28"/>
                      <w:szCs w:val="28"/>
                    </w:rPr>
                    <m:t>с</m:t>
                  </m:r>
                </m:sub>
              </m:sSub>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1520,3-1364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156,3</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4489F"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17,60</w:t>
            </w:r>
          </w:p>
        </w:tc>
      </w:tr>
      <w:tr w:rsidR="00DD374D" w:rsidRPr="00DD374D" w:rsidTr="00F732BA">
        <w:trPr>
          <w:trHeight w:val="81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hAnsi="Times New Roman" w:cs="Times New Roman"/>
                <w:sz w:val="28"/>
                <w:szCs w:val="28"/>
              </w:rPr>
            </w:pPr>
            <w:r w:rsidRPr="00DD374D">
              <w:rPr>
                <w:rFonts w:ascii="Times New Roman" w:eastAsia="Times New Roman" w:hAnsi="Times New Roman" w:cs="Times New Roman"/>
                <w:color w:val="000000"/>
                <w:sz w:val="28"/>
                <w:szCs w:val="28"/>
              </w:rPr>
              <w:t>2.1. Численности служащих</w:t>
            </w:r>
            <w:r w:rsidR="00F732BA">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с</m:t>
                  </m:r>
                </m:sub>
                <m:sup>
                  <m:r>
                    <w:rPr>
                      <w:rFonts w:ascii="Cambria Math" w:hAnsi="Cambria Math" w:cs="Times New Roman"/>
                      <w:sz w:val="28"/>
                      <w:szCs w:val="28"/>
                    </w:rPr>
                    <m:t>ч</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(69-71)*1152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-2304</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-259,37</w:t>
            </w:r>
          </w:p>
        </w:tc>
      </w:tr>
      <w:tr w:rsidR="00DD374D"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74D" w:rsidRPr="00DD374D" w:rsidRDefault="00DD374D" w:rsidP="006D365E">
            <w:pPr>
              <w:spacing w:after="0" w:line="240" w:lineRule="auto"/>
              <w:contextualSpacing/>
              <w:jc w:val="both"/>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2.2. Средней заработной платы служащих</w:t>
            </w:r>
            <w:r w:rsidR="00F732BA">
              <w:rPr>
                <w:rFonts w:ascii="Times New Roman" w:eastAsia="Times New Roman" w:hAnsi="Times New Roman" w:cs="Times New Roman"/>
                <w:color w:val="000000"/>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∆О</m:t>
                  </m:r>
                </m:e>
                <m:sub>
                  <m:r>
                    <w:rPr>
                      <w:rFonts w:ascii="Cambria Math" w:hAnsi="Cambria Math" w:cs="Times New Roman"/>
                      <w:sz w:val="28"/>
                      <w:szCs w:val="28"/>
                    </w:rPr>
                    <m:t>с</m:t>
                  </m:r>
                </m:sub>
                <m:sup>
                  <m:r>
                    <w:rPr>
                      <w:rFonts w:ascii="Cambria Math" w:hAnsi="Cambria Math" w:cs="Times New Roman"/>
                      <w:sz w:val="28"/>
                      <w:szCs w:val="28"/>
                    </w:rPr>
                    <m:t>с</m:t>
                  </m:r>
                </m:sup>
              </m:sSubSup>
            </m:oMath>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DD374D" w:rsidP="00DD374D">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(1187,7-1152)*69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DD374D" w:rsidRPr="00DD374D" w:rsidRDefault="006D365E"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2460,3</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DD374D" w:rsidRPr="00DD374D" w:rsidRDefault="006D365E"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DD374D" w:rsidRPr="00DD374D">
              <w:rPr>
                <w:rFonts w:ascii="Times New Roman" w:eastAsia="Times New Roman" w:hAnsi="Times New Roman" w:cs="Times New Roman"/>
                <w:color w:val="000000"/>
                <w:sz w:val="28"/>
                <w:szCs w:val="28"/>
              </w:rPr>
              <w:t>276,97</w:t>
            </w:r>
          </w:p>
        </w:tc>
      </w:tr>
      <w:tr w:rsidR="00BF516A"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516A" w:rsidRPr="00F933A6" w:rsidRDefault="00F933A6" w:rsidP="00F933A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Оплата труда внешних совместителей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F516A" w:rsidRPr="00DD374D"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15,3-15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F516A"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+0,3</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BF516A"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+0,03</w:t>
            </w:r>
          </w:p>
        </w:tc>
      </w:tr>
      <w:tr w:rsidR="00F933A6"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3A6" w:rsidRDefault="00F933A6" w:rsidP="00F933A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4.Оплата труда несписочного состава</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33A6" w:rsidRPr="00DD374D"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176,5-81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33A6"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+95,5</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F933A6" w:rsidRDefault="00F933A6" w:rsidP="00DD374D">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+10,8</w:t>
            </w:r>
          </w:p>
        </w:tc>
      </w:tr>
      <w:tr w:rsidR="00F933A6" w:rsidRPr="00DD374D" w:rsidTr="00F732B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3A6" w:rsidRDefault="00F933A6" w:rsidP="00F933A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Всего расходов на заработную плату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33A6" w:rsidRPr="00DD374D" w:rsidRDefault="00F933A6" w:rsidP="00F933A6">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5276,5</w:t>
            </w:r>
            <w:r w:rsidRPr="00DD374D">
              <w:rPr>
                <w:rFonts w:ascii="Times New Roman" w:eastAsia="Times New Roman" w:hAnsi="Times New Roman" w:cs="Times New Roman"/>
                <w:color w:val="000000"/>
                <w:sz w:val="28"/>
                <w:szCs w:val="28"/>
              </w:rPr>
              <w:t>-4390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F933A6" w:rsidRPr="00DD374D" w:rsidRDefault="00F933A6" w:rsidP="00F933A6">
            <w:pPr>
              <w:spacing w:after="0" w:line="240" w:lineRule="auto"/>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+886,5</w:t>
            </w:r>
          </w:p>
        </w:tc>
        <w:tc>
          <w:tcPr>
            <w:tcW w:w="0" w:type="auto"/>
            <w:tcBorders>
              <w:top w:val="single" w:sz="4" w:space="0" w:color="auto"/>
              <w:left w:val="nil"/>
              <w:bottom w:val="single" w:sz="4" w:space="0" w:color="auto"/>
              <w:right w:val="single" w:sz="4" w:space="0" w:color="000000"/>
            </w:tcBorders>
            <w:shd w:val="clear" w:color="auto" w:fill="auto"/>
            <w:noWrap/>
            <w:vAlign w:val="center"/>
            <w:hideMark/>
          </w:tcPr>
          <w:p w:rsidR="00F933A6" w:rsidRPr="00DD374D" w:rsidRDefault="00F933A6" w:rsidP="00F933A6">
            <w:pPr>
              <w:spacing w:after="0" w:line="240" w:lineRule="auto"/>
              <w:contextualSpacing/>
              <w:jc w:val="center"/>
              <w:rPr>
                <w:rFonts w:ascii="Times New Roman" w:eastAsia="Times New Roman" w:hAnsi="Times New Roman" w:cs="Times New Roman"/>
                <w:color w:val="000000"/>
                <w:sz w:val="28"/>
                <w:szCs w:val="28"/>
              </w:rPr>
            </w:pPr>
            <w:r w:rsidRPr="00DD374D">
              <w:rPr>
                <w:rFonts w:ascii="Times New Roman" w:eastAsia="Times New Roman" w:hAnsi="Times New Roman" w:cs="Times New Roman"/>
                <w:color w:val="000000"/>
                <w:sz w:val="28"/>
                <w:szCs w:val="28"/>
              </w:rPr>
              <w:t>100</w:t>
            </w:r>
          </w:p>
        </w:tc>
      </w:tr>
    </w:tbl>
    <w:p w:rsidR="00073E6E" w:rsidRPr="00F74746" w:rsidRDefault="00073E6E" w:rsidP="00073E6E">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Примечание. Источник: собственная разработка</w:t>
      </w:r>
      <w:r w:rsidRPr="00F74746">
        <w:rPr>
          <w:rFonts w:ascii="Times New Roman" w:hAnsi="Times New Roman" w:cs="Times New Roman"/>
          <w:sz w:val="28"/>
          <w:szCs w:val="28"/>
          <w:lang w:val="en-US"/>
        </w:rPr>
        <w:t>.</w:t>
      </w:r>
    </w:p>
    <w:p w:rsidR="00DB2A6B" w:rsidRDefault="00F732BA" w:rsidP="00073E6E">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Таким образом, на анализируемом предприятии увеличение расход</w:t>
      </w:r>
      <w:r w:rsidR="006D365E">
        <w:rPr>
          <w:rFonts w:ascii="Times New Roman" w:hAnsi="Times New Roman" w:cs="Times New Roman"/>
          <w:sz w:val="28"/>
          <w:szCs w:val="28"/>
        </w:rPr>
        <w:t>ов на оплату труда в размере 886,5</w:t>
      </w:r>
      <w:r w:rsidR="00F933A6">
        <w:rPr>
          <w:rFonts w:ascii="Times New Roman" w:hAnsi="Times New Roman" w:cs="Times New Roman"/>
          <w:sz w:val="28"/>
          <w:szCs w:val="28"/>
        </w:rPr>
        <w:t xml:space="preserve"> млн.руб. было связано на 71,57</w:t>
      </w:r>
      <w:r>
        <w:rPr>
          <w:rFonts w:ascii="Times New Roman" w:hAnsi="Times New Roman" w:cs="Times New Roman"/>
          <w:sz w:val="28"/>
          <w:szCs w:val="28"/>
        </w:rPr>
        <w:t>%</w:t>
      </w:r>
      <w:r w:rsidR="00F933A6">
        <w:rPr>
          <w:rFonts w:ascii="Times New Roman" w:hAnsi="Times New Roman" w:cs="Times New Roman"/>
          <w:sz w:val="28"/>
          <w:szCs w:val="28"/>
        </w:rPr>
        <w:t xml:space="preserve"> с ростом оплаты труда рабочих,</w:t>
      </w:r>
      <w:r>
        <w:rPr>
          <w:rFonts w:ascii="Times New Roman" w:hAnsi="Times New Roman" w:cs="Times New Roman"/>
          <w:sz w:val="28"/>
          <w:szCs w:val="28"/>
        </w:rPr>
        <w:t xml:space="preserve"> на 17,60%</w:t>
      </w:r>
      <w:r w:rsidR="00F933A6">
        <w:rPr>
          <w:rFonts w:ascii="Times New Roman" w:hAnsi="Times New Roman" w:cs="Times New Roman"/>
          <w:sz w:val="28"/>
          <w:szCs w:val="28"/>
        </w:rPr>
        <w:t xml:space="preserve"> с ростом оплаты труда служащих, на 10,8% с ростом оплаты труда несписочного состава и на 0,03% с ростом оплаты труда внешних совместителей. </w:t>
      </w:r>
      <w:r w:rsidR="00F465A0">
        <w:rPr>
          <w:rFonts w:ascii="Times New Roman" w:hAnsi="Times New Roman" w:cs="Times New Roman"/>
          <w:sz w:val="28"/>
          <w:szCs w:val="28"/>
        </w:rPr>
        <w:t>В переменной части расходов на оплату труда рабочих наибольший удельный вес занимает</w:t>
      </w:r>
      <w:r w:rsidR="004B1D30">
        <w:rPr>
          <w:rFonts w:ascii="Times New Roman" w:hAnsi="Times New Roman" w:cs="Times New Roman"/>
          <w:sz w:val="28"/>
          <w:szCs w:val="28"/>
        </w:rPr>
        <w:t xml:space="preserve"> изменение прямой заработной платы на единицу продукции: 31,7%. Наименьшее влияние на изменение переменной части расходов на оплату труда оказало изменение объема продукции, составив 4,24%. Влияние изменения структуры продукции составило 10,57%.</w:t>
      </w:r>
      <w:r w:rsidR="00F465A0">
        <w:rPr>
          <w:rFonts w:ascii="Times New Roman" w:hAnsi="Times New Roman" w:cs="Times New Roman"/>
          <w:b/>
          <w:sz w:val="28"/>
          <w:szCs w:val="28"/>
        </w:rPr>
        <w:t xml:space="preserve"> </w:t>
      </w:r>
      <w:r w:rsidR="00F465A0" w:rsidRPr="00F465A0">
        <w:rPr>
          <w:rFonts w:ascii="Times New Roman" w:hAnsi="Times New Roman" w:cs="Times New Roman"/>
          <w:sz w:val="28"/>
          <w:szCs w:val="28"/>
        </w:rPr>
        <w:t>В постоянной части расходов на оплату труда</w:t>
      </w:r>
      <w:r w:rsidR="00F465A0">
        <w:rPr>
          <w:rFonts w:ascii="Times New Roman" w:hAnsi="Times New Roman" w:cs="Times New Roman"/>
          <w:sz w:val="28"/>
          <w:szCs w:val="28"/>
        </w:rPr>
        <w:t xml:space="preserve"> наибольшее увеличение произошло в оплате труда по тарифным</w:t>
      </w:r>
      <w:r w:rsidR="006D365E">
        <w:rPr>
          <w:rFonts w:ascii="Times New Roman" w:hAnsi="Times New Roman" w:cs="Times New Roman"/>
          <w:sz w:val="28"/>
          <w:szCs w:val="28"/>
        </w:rPr>
        <w:t xml:space="preserve"> ставкам, которое составило +245,7 млн.руб. или 27,71</w:t>
      </w:r>
      <w:r w:rsidR="00F465A0">
        <w:rPr>
          <w:rFonts w:ascii="Times New Roman" w:hAnsi="Times New Roman" w:cs="Times New Roman"/>
          <w:sz w:val="28"/>
          <w:szCs w:val="28"/>
        </w:rPr>
        <w:t>%.</w:t>
      </w:r>
      <w:r w:rsidR="004B1D30">
        <w:rPr>
          <w:rFonts w:ascii="Times New Roman" w:hAnsi="Times New Roman" w:cs="Times New Roman"/>
          <w:sz w:val="28"/>
          <w:szCs w:val="28"/>
        </w:rPr>
        <w:t xml:space="preserve"> Влияние остальных факторов в постоянной части было менее значительным.</w:t>
      </w:r>
    </w:p>
    <w:p w:rsidR="00F465A0" w:rsidRDefault="00F465A0"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Рост заработной платы служащих в большей мере был обусловлен увеличением средней заработной платы служащих</w:t>
      </w:r>
      <w:r w:rsidR="004B1D30">
        <w:rPr>
          <w:rFonts w:ascii="Times New Roman" w:hAnsi="Times New Roman" w:cs="Times New Roman"/>
          <w:sz w:val="28"/>
          <w:szCs w:val="28"/>
        </w:rPr>
        <w:t xml:space="preserve"> на 2460,3 млн. руб.</w:t>
      </w:r>
      <w:r>
        <w:rPr>
          <w:rFonts w:ascii="Times New Roman" w:hAnsi="Times New Roman" w:cs="Times New Roman"/>
          <w:sz w:val="28"/>
          <w:szCs w:val="28"/>
        </w:rPr>
        <w:t>, меньшее влияние оказало</w:t>
      </w:r>
      <w:r w:rsidR="004B1D30">
        <w:rPr>
          <w:rFonts w:ascii="Times New Roman" w:hAnsi="Times New Roman" w:cs="Times New Roman"/>
          <w:sz w:val="28"/>
          <w:szCs w:val="28"/>
        </w:rPr>
        <w:t xml:space="preserve"> изменение численности служащих, снизив заработную плату на 2304 млн. руб.</w:t>
      </w:r>
    </w:p>
    <w:p w:rsidR="005E177B" w:rsidRPr="005E177B" w:rsidRDefault="005E177B" w:rsidP="005E177B">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 5. Расчет факторов, влияющих на изменение среднегодовой зарплаты одного рабочего</w:t>
      </w:r>
    </w:p>
    <w:tbl>
      <w:tblPr>
        <w:tblW w:w="5018" w:type="pct"/>
        <w:tblLayout w:type="fixed"/>
        <w:tblLook w:val="04A0"/>
      </w:tblPr>
      <w:tblGrid>
        <w:gridCol w:w="5433"/>
        <w:gridCol w:w="1763"/>
        <w:gridCol w:w="2374"/>
        <w:gridCol w:w="35"/>
      </w:tblGrid>
      <w:tr w:rsidR="005E177B" w:rsidRPr="005E177B" w:rsidTr="001D61C6">
        <w:trPr>
          <w:trHeight w:val="315"/>
        </w:trPr>
        <w:tc>
          <w:tcPr>
            <w:tcW w:w="282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Факторы</w:t>
            </w:r>
          </w:p>
        </w:tc>
        <w:tc>
          <w:tcPr>
            <w:tcW w:w="918" w:type="pct"/>
            <w:tcBorders>
              <w:top w:val="single" w:sz="8" w:space="0" w:color="auto"/>
              <w:left w:val="nil"/>
              <w:bottom w:val="single" w:sz="8" w:space="0" w:color="auto"/>
              <w:right w:val="single" w:sz="8" w:space="0" w:color="auto"/>
            </w:tcBorders>
            <w:shd w:val="clear" w:color="auto" w:fill="auto"/>
            <w:noWrap/>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Расчет уровня влияния</w:t>
            </w:r>
          </w:p>
        </w:tc>
        <w:tc>
          <w:tcPr>
            <w:tcW w:w="1254" w:type="pct"/>
            <w:gridSpan w:val="2"/>
            <w:tcBorders>
              <w:top w:val="single" w:sz="8" w:space="0" w:color="auto"/>
              <w:left w:val="nil"/>
              <w:bottom w:val="single" w:sz="8" w:space="0" w:color="auto"/>
              <w:right w:val="single" w:sz="8" w:space="0" w:color="auto"/>
            </w:tcBorders>
            <w:shd w:val="clear" w:color="auto" w:fill="auto"/>
            <w:noWrap/>
            <w:hideMark/>
          </w:tcPr>
          <w:p w:rsidR="005E177B" w:rsidRPr="005E177B" w:rsidRDefault="005E177B" w:rsidP="001D61C6">
            <w:pPr>
              <w:spacing w:after="0" w:line="240" w:lineRule="auto"/>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Уровень влияния, тыс.</w:t>
            </w:r>
            <w:r>
              <w:rPr>
                <w:rFonts w:ascii="Times New Roman" w:eastAsia="Times New Roman" w:hAnsi="Times New Roman" w:cs="Times New Roman"/>
                <w:color w:val="000000"/>
                <w:sz w:val="28"/>
                <w:szCs w:val="28"/>
              </w:rPr>
              <w:t xml:space="preserve"> </w:t>
            </w:r>
            <w:r w:rsidRPr="005E177B">
              <w:rPr>
                <w:rFonts w:ascii="Times New Roman" w:eastAsia="Times New Roman" w:hAnsi="Times New Roman" w:cs="Times New Roman"/>
                <w:color w:val="000000"/>
                <w:sz w:val="28"/>
                <w:szCs w:val="28"/>
              </w:rPr>
              <w:t>руб.</w:t>
            </w:r>
          </w:p>
        </w:tc>
      </w:tr>
      <w:tr w:rsidR="005E177B" w:rsidRPr="005E177B" w:rsidTr="001D61C6">
        <w:trPr>
          <w:gridAfter w:val="1"/>
          <w:wAfter w:w="18" w:type="pct"/>
          <w:trHeight w:val="322"/>
        </w:trPr>
        <w:tc>
          <w:tcPr>
            <w:tcW w:w="282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5E177B">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1. Изменение количества человеко-дней, отработанных одним рабочим</w:t>
            </w:r>
          </w:p>
        </w:tc>
        <w:tc>
          <w:tcPr>
            <w:tcW w:w="91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6C714E" w:rsidP="001D61C6">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(235-23</w:t>
            </w:r>
            <w:r w:rsidR="005E177B" w:rsidRPr="005E177B">
              <w:rPr>
                <w:rFonts w:ascii="Times New Roman" w:eastAsia="Times New Roman" w:hAnsi="Times New Roman" w:cs="Times New Roman"/>
                <w:color w:val="000000"/>
                <w:sz w:val="28"/>
                <w:szCs w:val="28"/>
              </w:rPr>
              <w:t>7)</w:t>
            </w:r>
            <w:r w:rsidR="001D61C6">
              <w:rPr>
                <w:rFonts w:ascii="Times New Roman" w:eastAsia="Times New Roman" w:hAnsi="Times New Roman" w:cs="Times New Roman"/>
                <w:color w:val="000000"/>
                <w:sz w:val="28"/>
                <w:szCs w:val="28"/>
                <w:lang w:val="en-US"/>
              </w:rPr>
              <w:t xml:space="preserve"> </w:t>
            </w:r>
            <w:r w:rsidR="005E177B" w:rsidRPr="005E177B">
              <w:rPr>
                <w:rFonts w:ascii="Times New Roman" w:eastAsia="Times New Roman" w:hAnsi="Times New Roman" w:cs="Times New Roman"/>
                <w:color w:val="000000"/>
                <w:sz w:val="28"/>
                <w:szCs w:val="28"/>
              </w:rPr>
              <w:t>*7,95*7</w:t>
            </w:r>
            <w:r w:rsidR="005E177B">
              <w:rPr>
                <w:rFonts w:ascii="Times New Roman" w:eastAsia="Times New Roman" w:hAnsi="Times New Roman" w:cs="Times New Roman"/>
                <w:color w:val="000000"/>
                <w:sz w:val="28"/>
                <w:szCs w:val="28"/>
              </w:rPr>
              <w:t>,</w:t>
            </w:r>
            <w:r w:rsidR="005E177B" w:rsidRPr="005E177B">
              <w:rPr>
                <w:rFonts w:ascii="Times New Roman" w:eastAsia="Times New Roman" w:hAnsi="Times New Roman" w:cs="Times New Roman"/>
                <w:color w:val="000000"/>
                <w:sz w:val="28"/>
                <w:szCs w:val="28"/>
              </w:rPr>
              <w:t>019</w:t>
            </w:r>
          </w:p>
        </w:tc>
        <w:tc>
          <w:tcPr>
            <w:tcW w:w="1236"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-111,6</w:t>
            </w:r>
          </w:p>
        </w:tc>
      </w:tr>
      <w:tr w:rsidR="005E177B" w:rsidRPr="005E177B" w:rsidTr="001D61C6">
        <w:trPr>
          <w:gridAfter w:val="1"/>
          <w:wAfter w:w="18" w:type="pct"/>
          <w:trHeight w:val="322"/>
        </w:trPr>
        <w:tc>
          <w:tcPr>
            <w:tcW w:w="282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jc w:val="both"/>
              <w:rPr>
                <w:rFonts w:ascii="Times New Roman" w:eastAsia="Times New Roman" w:hAnsi="Times New Roman" w:cs="Times New Roman"/>
                <w:color w:val="000000"/>
                <w:sz w:val="28"/>
                <w:szCs w:val="28"/>
              </w:rPr>
            </w:pPr>
          </w:p>
        </w:tc>
        <w:tc>
          <w:tcPr>
            <w:tcW w:w="91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p>
        </w:tc>
        <w:tc>
          <w:tcPr>
            <w:tcW w:w="1236"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p>
        </w:tc>
      </w:tr>
      <w:tr w:rsidR="005E177B" w:rsidRPr="005E177B" w:rsidTr="001D61C6">
        <w:trPr>
          <w:gridAfter w:val="1"/>
          <w:wAfter w:w="18" w:type="pct"/>
          <w:trHeight w:val="322"/>
        </w:trPr>
        <w:tc>
          <w:tcPr>
            <w:tcW w:w="282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5E177B">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Изменение прод</w:t>
            </w:r>
            <w:r w:rsidRPr="005E177B">
              <w:rPr>
                <w:rFonts w:ascii="Times New Roman" w:eastAsia="Times New Roman" w:hAnsi="Times New Roman" w:cs="Times New Roman"/>
                <w:color w:val="000000"/>
                <w:sz w:val="28"/>
                <w:szCs w:val="28"/>
              </w:rPr>
              <w:t>олжительности рабочего дня</w:t>
            </w:r>
          </w:p>
        </w:tc>
        <w:tc>
          <w:tcPr>
            <w:tcW w:w="91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(7,80-7,95)</w:t>
            </w:r>
            <w:r>
              <w:rPr>
                <w:rFonts w:ascii="Times New Roman" w:eastAsia="Times New Roman" w:hAnsi="Times New Roman" w:cs="Times New Roman"/>
                <w:color w:val="000000"/>
                <w:sz w:val="28"/>
                <w:szCs w:val="28"/>
                <w:lang w:val="en-US"/>
              </w:rPr>
              <w:t xml:space="preserve"> </w:t>
            </w:r>
            <w:r w:rsidR="006C714E">
              <w:rPr>
                <w:rFonts w:ascii="Times New Roman" w:eastAsia="Times New Roman" w:hAnsi="Times New Roman" w:cs="Times New Roman"/>
                <w:color w:val="000000"/>
                <w:sz w:val="28"/>
                <w:szCs w:val="28"/>
              </w:rPr>
              <w:t>*23</w:t>
            </w:r>
            <w:r w:rsidRPr="005E177B">
              <w:rPr>
                <w:rFonts w:ascii="Times New Roman" w:eastAsia="Times New Roman" w:hAnsi="Times New Roman" w:cs="Times New Roman"/>
                <w:color w:val="000000"/>
                <w:sz w:val="28"/>
                <w:szCs w:val="28"/>
              </w:rPr>
              <w:t>5*7</w:t>
            </w:r>
            <w:r>
              <w:rPr>
                <w:rFonts w:ascii="Times New Roman" w:eastAsia="Times New Roman" w:hAnsi="Times New Roman" w:cs="Times New Roman"/>
                <w:color w:val="000000"/>
                <w:sz w:val="28"/>
                <w:szCs w:val="28"/>
              </w:rPr>
              <w:t>,</w:t>
            </w:r>
            <w:r w:rsidRPr="005E177B">
              <w:rPr>
                <w:rFonts w:ascii="Times New Roman" w:eastAsia="Times New Roman" w:hAnsi="Times New Roman" w:cs="Times New Roman"/>
                <w:color w:val="000000"/>
                <w:sz w:val="28"/>
                <w:szCs w:val="28"/>
              </w:rPr>
              <w:t>019</w:t>
            </w:r>
          </w:p>
        </w:tc>
        <w:tc>
          <w:tcPr>
            <w:tcW w:w="1236"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-278,5</w:t>
            </w:r>
          </w:p>
        </w:tc>
      </w:tr>
      <w:tr w:rsidR="005E177B" w:rsidRPr="005E177B" w:rsidTr="001D61C6">
        <w:trPr>
          <w:gridAfter w:val="1"/>
          <w:wAfter w:w="18" w:type="pct"/>
          <w:trHeight w:val="322"/>
        </w:trPr>
        <w:tc>
          <w:tcPr>
            <w:tcW w:w="282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jc w:val="both"/>
              <w:rPr>
                <w:rFonts w:ascii="Times New Roman" w:eastAsia="Times New Roman" w:hAnsi="Times New Roman" w:cs="Times New Roman"/>
                <w:color w:val="000000"/>
                <w:sz w:val="28"/>
                <w:szCs w:val="28"/>
              </w:rPr>
            </w:pPr>
          </w:p>
        </w:tc>
        <w:tc>
          <w:tcPr>
            <w:tcW w:w="91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p>
        </w:tc>
        <w:tc>
          <w:tcPr>
            <w:tcW w:w="1236"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p>
        </w:tc>
      </w:tr>
      <w:tr w:rsidR="005E177B" w:rsidRPr="005E177B" w:rsidTr="001D61C6">
        <w:trPr>
          <w:gridAfter w:val="1"/>
          <w:wAfter w:w="18" w:type="pct"/>
          <w:trHeight w:val="322"/>
        </w:trPr>
        <w:tc>
          <w:tcPr>
            <w:tcW w:w="282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5E177B">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3. Изменение среднечасовой заработной платы рабочего</w:t>
            </w:r>
          </w:p>
        </w:tc>
        <w:tc>
          <w:tcPr>
            <w:tcW w:w="918"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w:t>
            </w:r>
            <w:r w:rsidRPr="005E177B">
              <w:rPr>
                <w:rFonts w:ascii="Times New Roman" w:eastAsia="Times New Roman" w:hAnsi="Times New Roman" w:cs="Times New Roman"/>
                <w:color w:val="000000"/>
                <w:sz w:val="28"/>
                <w:szCs w:val="28"/>
              </w:rPr>
              <w:t>287-7</w:t>
            </w:r>
            <w:r>
              <w:rPr>
                <w:rFonts w:ascii="Times New Roman" w:eastAsia="Times New Roman" w:hAnsi="Times New Roman" w:cs="Times New Roman"/>
                <w:color w:val="000000"/>
                <w:sz w:val="28"/>
                <w:szCs w:val="28"/>
              </w:rPr>
              <w:t>,</w:t>
            </w:r>
            <w:r w:rsidRPr="005E177B">
              <w:rPr>
                <w:rFonts w:ascii="Times New Roman" w:eastAsia="Times New Roman" w:hAnsi="Times New Roman" w:cs="Times New Roman"/>
                <w:color w:val="000000"/>
                <w:sz w:val="28"/>
                <w:szCs w:val="28"/>
              </w:rPr>
              <w:t>019)</w:t>
            </w:r>
            <w:r>
              <w:rPr>
                <w:rFonts w:ascii="Times New Roman" w:eastAsia="Times New Roman" w:hAnsi="Times New Roman" w:cs="Times New Roman"/>
                <w:color w:val="000000"/>
                <w:sz w:val="28"/>
                <w:szCs w:val="28"/>
                <w:lang w:val="en-US"/>
              </w:rPr>
              <w:t xml:space="preserve"> </w:t>
            </w:r>
            <w:r w:rsidR="006C714E">
              <w:rPr>
                <w:rFonts w:ascii="Times New Roman" w:eastAsia="Times New Roman" w:hAnsi="Times New Roman" w:cs="Times New Roman"/>
                <w:color w:val="000000"/>
                <w:sz w:val="28"/>
                <w:szCs w:val="28"/>
              </w:rPr>
              <w:t>*7,80*23</w:t>
            </w:r>
            <w:r w:rsidRPr="005E177B">
              <w:rPr>
                <w:rFonts w:ascii="Times New Roman" w:eastAsia="Times New Roman" w:hAnsi="Times New Roman" w:cs="Times New Roman"/>
                <w:color w:val="000000"/>
                <w:sz w:val="28"/>
                <w:szCs w:val="28"/>
              </w:rPr>
              <w:t>5</w:t>
            </w:r>
          </w:p>
        </w:tc>
        <w:tc>
          <w:tcPr>
            <w:tcW w:w="1236"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w:t>
            </w:r>
            <w:r w:rsidRPr="005E177B">
              <w:rPr>
                <w:rFonts w:ascii="Times New Roman" w:eastAsia="Times New Roman" w:hAnsi="Times New Roman" w:cs="Times New Roman"/>
                <w:color w:val="000000"/>
                <w:sz w:val="28"/>
                <w:szCs w:val="28"/>
              </w:rPr>
              <w:t>2531,1</w:t>
            </w:r>
          </w:p>
        </w:tc>
      </w:tr>
      <w:tr w:rsidR="005E177B" w:rsidRPr="005E177B" w:rsidTr="001D61C6">
        <w:trPr>
          <w:gridAfter w:val="1"/>
          <w:wAfter w:w="18" w:type="pct"/>
          <w:trHeight w:val="322"/>
        </w:trPr>
        <w:tc>
          <w:tcPr>
            <w:tcW w:w="282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rPr>
                <w:rFonts w:ascii="Times New Roman" w:eastAsia="Times New Roman" w:hAnsi="Times New Roman" w:cs="Times New Roman"/>
                <w:color w:val="000000"/>
                <w:sz w:val="28"/>
                <w:szCs w:val="28"/>
              </w:rPr>
            </w:pPr>
          </w:p>
        </w:tc>
        <w:tc>
          <w:tcPr>
            <w:tcW w:w="918"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p>
        </w:tc>
        <w:tc>
          <w:tcPr>
            <w:tcW w:w="1236" w:type="pct"/>
            <w:vMerge/>
            <w:tcBorders>
              <w:top w:val="single" w:sz="8" w:space="0" w:color="auto"/>
              <w:left w:val="single" w:sz="8" w:space="0" w:color="auto"/>
              <w:bottom w:val="single" w:sz="8" w:space="0" w:color="auto"/>
              <w:right w:val="single" w:sz="8" w:space="0" w:color="auto"/>
            </w:tcBorders>
            <w:vAlign w:val="center"/>
            <w:hideMark/>
          </w:tcPr>
          <w:p w:rsidR="005E177B" w:rsidRPr="005E177B" w:rsidRDefault="005E177B" w:rsidP="005E177B">
            <w:pPr>
              <w:spacing w:after="0" w:line="240" w:lineRule="auto"/>
              <w:rPr>
                <w:rFonts w:ascii="Times New Roman" w:eastAsia="Times New Roman" w:hAnsi="Times New Roman" w:cs="Times New Roman"/>
                <w:color w:val="000000"/>
                <w:sz w:val="28"/>
                <w:szCs w:val="28"/>
              </w:rPr>
            </w:pPr>
          </w:p>
        </w:tc>
      </w:tr>
      <w:tr w:rsidR="005E177B" w:rsidRPr="005E177B" w:rsidTr="001D61C6">
        <w:trPr>
          <w:gridAfter w:val="1"/>
          <w:wAfter w:w="18" w:type="pct"/>
          <w:trHeight w:val="315"/>
        </w:trPr>
        <w:tc>
          <w:tcPr>
            <w:tcW w:w="2828"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E177B" w:rsidRPr="005E177B" w:rsidRDefault="005E177B" w:rsidP="005E177B">
            <w:pPr>
              <w:spacing w:after="0" w:line="240" w:lineRule="auto"/>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Итого</w:t>
            </w:r>
          </w:p>
        </w:tc>
        <w:tc>
          <w:tcPr>
            <w:tcW w:w="918" w:type="pct"/>
            <w:tcBorders>
              <w:top w:val="single" w:sz="8" w:space="0" w:color="auto"/>
              <w:left w:val="nil"/>
              <w:bottom w:val="single" w:sz="8" w:space="0" w:color="auto"/>
              <w:right w:val="single" w:sz="8" w:space="0" w:color="auto"/>
            </w:tcBorders>
            <w:shd w:val="clear" w:color="auto" w:fill="auto"/>
            <w:noWrap/>
            <w:vAlign w:val="bottom"/>
            <w:hideMark/>
          </w:tcPr>
          <w:p w:rsidR="005E177B" w:rsidRPr="005E177B" w:rsidRDefault="005E177B" w:rsidP="001D61C6">
            <w:pPr>
              <w:spacing w:after="0" w:line="240" w:lineRule="auto"/>
              <w:jc w:val="both"/>
              <w:rPr>
                <w:rFonts w:ascii="Times New Roman" w:eastAsia="Times New Roman" w:hAnsi="Times New Roman" w:cs="Times New Roman"/>
                <w:color w:val="000000"/>
                <w:sz w:val="28"/>
                <w:szCs w:val="28"/>
              </w:rPr>
            </w:pPr>
            <w:r w:rsidRPr="005E177B">
              <w:rPr>
                <w:rFonts w:ascii="Times New Roman" w:eastAsia="Times New Roman" w:hAnsi="Times New Roman" w:cs="Times New Roman"/>
                <w:color w:val="000000"/>
                <w:sz w:val="28"/>
                <w:szCs w:val="28"/>
              </w:rPr>
              <w:t>16482-14341</w:t>
            </w:r>
          </w:p>
        </w:tc>
        <w:tc>
          <w:tcPr>
            <w:tcW w:w="1236" w:type="pct"/>
            <w:tcBorders>
              <w:top w:val="single" w:sz="8" w:space="0" w:color="auto"/>
              <w:left w:val="nil"/>
              <w:bottom w:val="single" w:sz="8" w:space="0" w:color="auto"/>
              <w:right w:val="single" w:sz="8" w:space="0" w:color="auto"/>
            </w:tcBorders>
            <w:shd w:val="clear" w:color="auto" w:fill="auto"/>
            <w:noWrap/>
            <w:vAlign w:val="bottom"/>
            <w:hideMark/>
          </w:tcPr>
          <w:p w:rsidR="005E177B" w:rsidRPr="005E177B" w:rsidRDefault="005E177B" w:rsidP="005E177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w:t>
            </w:r>
            <w:r w:rsidRPr="005E177B">
              <w:rPr>
                <w:rFonts w:ascii="Times New Roman" w:eastAsia="Times New Roman" w:hAnsi="Times New Roman" w:cs="Times New Roman"/>
                <w:color w:val="000000"/>
                <w:sz w:val="28"/>
                <w:szCs w:val="28"/>
              </w:rPr>
              <w:t>2141</w:t>
            </w:r>
          </w:p>
        </w:tc>
      </w:tr>
    </w:tbl>
    <w:p w:rsidR="0003413C" w:rsidRPr="00F74746" w:rsidRDefault="0003413C" w:rsidP="0003413C">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Примечание. Источник: собственная разработка</w:t>
      </w:r>
      <w:r w:rsidRPr="00F74746">
        <w:rPr>
          <w:rFonts w:ascii="Times New Roman" w:hAnsi="Times New Roman" w:cs="Times New Roman"/>
          <w:sz w:val="28"/>
          <w:szCs w:val="28"/>
          <w:lang w:val="en-US"/>
        </w:rPr>
        <w:t>.</w:t>
      </w:r>
    </w:p>
    <w:p w:rsidR="0003413C" w:rsidRDefault="00AD7C4E" w:rsidP="0003413C">
      <w:pPr>
        <w:spacing w:after="0" w:line="240" w:lineRule="auto"/>
        <w:contextualSpacing/>
        <w:jc w:val="both"/>
        <w:rPr>
          <w:rFonts w:ascii="Times New Roman" w:hAnsi="Times New Roman" w:cs="Times New Roman"/>
          <w:sz w:val="28"/>
          <w:szCs w:val="28"/>
        </w:rPr>
      </w:pPr>
      <m:oMath>
        <m:f>
          <m:fPr>
            <m:ctrlPr>
              <w:rPr>
                <w:rFonts w:ascii="Cambria Math" w:hAnsi="Times New Roman" w:cs="Times New Roman"/>
                <w:i/>
                <w:sz w:val="36"/>
                <w:szCs w:val="36"/>
              </w:rPr>
            </m:ctrlPr>
          </m:fPr>
          <m:num>
            <m:r>
              <w:rPr>
                <w:rFonts w:ascii="Cambria Math" w:hAnsi="Times New Roman" w:cs="Times New Roman"/>
                <w:sz w:val="36"/>
                <w:szCs w:val="36"/>
              </w:rPr>
              <m:t>16482</m:t>
            </m:r>
          </m:num>
          <m:den>
            <m:r>
              <w:rPr>
                <w:rFonts w:ascii="Cambria Math" w:hAnsi="Times New Roman" w:cs="Times New Roman"/>
                <w:sz w:val="36"/>
                <w:szCs w:val="36"/>
              </w:rPr>
              <m:t>1989</m:t>
            </m:r>
          </m:den>
        </m:f>
      </m:oMath>
      <w:r w:rsidR="0003413C">
        <w:rPr>
          <w:rFonts w:ascii="Times New Roman" w:hAnsi="Times New Roman" w:cs="Times New Roman"/>
          <w:sz w:val="28"/>
          <w:szCs w:val="28"/>
        </w:rPr>
        <w:t xml:space="preserve">=8,287;    </w:t>
      </w:r>
      <m:oMath>
        <m:f>
          <m:fPr>
            <m:ctrlPr>
              <w:rPr>
                <w:rFonts w:ascii="Cambria Math" w:hAnsi="Times New Roman" w:cs="Times New Roman"/>
                <w:i/>
                <w:sz w:val="36"/>
                <w:szCs w:val="36"/>
              </w:rPr>
            </m:ctrlPr>
          </m:fPr>
          <m:num>
            <m:r>
              <w:rPr>
                <w:rFonts w:ascii="Cambria Math" w:hAnsi="Times New Roman" w:cs="Times New Roman"/>
                <w:sz w:val="36"/>
                <w:szCs w:val="36"/>
              </w:rPr>
              <m:t>14341</m:t>
            </m:r>
          </m:num>
          <m:den>
            <m:r>
              <w:rPr>
                <w:rFonts w:ascii="Cambria Math" w:hAnsi="Times New Roman" w:cs="Times New Roman"/>
                <w:sz w:val="36"/>
                <w:szCs w:val="36"/>
              </w:rPr>
              <m:t>2043,15</m:t>
            </m:r>
          </m:den>
        </m:f>
      </m:oMath>
      <w:r w:rsidR="0003413C">
        <w:rPr>
          <w:rFonts w:ascii="Times New Roman" w:hAnsi="Times New Roman" w:cs="Times New Roman"/>
          <w:sz w:val="28"/>
          <w:szCs w:val="28"/>
        </w:rPr>
        <w:t>=7,019</w:t>
      </w:r>
    </w:p>
    <w:p w:rsidR="0003413C" w:rsidRDefault="0003413C" w:rsidP="0003413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На анализируемом предприятии изменение среднегодовой заработной платы рабочего на +2141 тыс. руб. было вызвано в большей мере ростом среднечасовой заработной платы, влияние изменения которой составило   +2531,1 тыс.руб.</w:t>
      </w:r>
    </w:p>
    <w:p w:rsidR="0003413C" w:rsidRPr="0003413C" w:rsidRDefault="0003413C" w:rsidP="0003413C">
      <w:pPr>
        <w:spacing w:after="0" w:line="240" w:lineRule="auto"/>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Влияние изменения </w:t>
      </w:r>
      <w:r w:rsidRPr="005E177B">
        <w:rPr>
          <w:rFonts w:ascii="Times New Roman" w:eastAsia="Times New Roman" w:hAnsi="Times New Roman" w:cs="Times New Roman"/>
          <w:color w:val="000000"/>
          <w:sz w:val="28"/>
          <w:szCs w:val="28"/>
        </w:rPr>
        <w:t>количества человеко-дней, отработанных одним рабочим</w:t>
      </w:r>
      <w:r>
        <w:rPr>
          <w:rFonts w:ascii="Times New Roman" w:eastAsia="Times New Roman" w:hAnsi="Times New Roman" w:cs="Times New Roman"/>
          <w:color w:val="000000"/>
          <w:sz w:val="28"/>
          <w:szCs w:val="28"/>
        </w:rPr>
        <w:t xml:space="preserve"> и изменения прод</w:t>
      </w:r>
      <w:r w:rsidRPr="005E177B">
        <w:rPr>
          <w:rFonts w:ascii="Times New Roman" w:eastAsia="Times New Roman" w:hAnsi="Times New Roman" w:cs="Times New Roman"/>
          <w:color w:val="000000"/>
          <w:sz w:val="28"/>
          <w:szCs w:val="28"/>
        </w:rPr>
        <w:t>олжительности рабочего дня</w:t>
      </w:r>
      <w:r>
        <w:rPr>
          <w:rFonts w:ascii="Times New Roman" w:eastAsia="Times New Roman" w:hAnsi="Times New Roman" w:cs="Times New Roman"/>
          <w:color w:val="000000"/>
          <w:sz w:val="28"/>
          <w:szCs w:val="28"/>
        </w:rPr>
        <w:t xml:space="preserve"> было менее значительным и составило соответст</w:t>
      </w:r>
      <w:r w:rsidR="005644E7">
        <w:rPr>
          <w:rFonts w:ascii="Times New Roman" w:eastAsia="Times New Roman" w:hAnsi="Times New Roman" w:cs="Times New Roman"/>
          <w:color w:val="000000"/>
          <w:sz w:val="28"/>
          <w:szCs w:val="28"/>
        </w:rPr>
        <w:t xml:space="preserve">венно -111,6 тыс. руб. и </w:t>
      </w:r>
      <w:r>
        <w:rPr>
          <w:rFonts w:ascii="Times New Roman" w:eastAsia="Times New Roman" w:hAnsi="Times New Roman" w:cs="Times New Roman"/>
          <w:color w:val="000000"/>
          <w:sz w:val="28"/>
          <w:szCs w:val="28"/>
        </w:rPr>
        <w:t>-287,5 тыс. руб. соответственно.</w:t>
      </w:r>
    </w:p>
    <w:p w:rsidR="005E177B" w:rsidRDefault="005E177B" w:rsidP="0003413C">
      <w:pPr>
        <w:spacing w:after="0" w:line="240" w:lineRule="auto"/>
        <w:contextualSpacing/>
        <w:jc w:val="both"/>
        <w:rPr>
          <w:rFonts w:ascii="Times New Roman" w:hAnsi="Times New Roman" w:cs="Times New Roman"/>
          <w:sz w:val="28"/>
          <w:szCs w:val="28"/>
        </w:rPr>
      </w:pPr>
    </w:p>
    <w:p w:rsidR="00061A54" w:rsidRDefault="00061A54" w:rsidP="006C714E">
      <w:pPr>
        <w:spacing w:after="0" w:line="240" w:lineRule="auto"/>
        <w:contextualSpacing/>
        <w:jc w:val="both"/>
        <w:rPr>
          <w:rFonts w:ascii="Times New Roman" w:hAnsi="Times New Roman" w:cs="Times New Roman"/>
          <w:sz w:val="28"/>
          <w:szCs w:val="28"/>
        </w:rPr>
      </w:pPr>
    </w:p>
    <w:p w:rsidR="006C714E" w:rsidRDefault="006C714E" w:rsidP="006C714E">
      <w:pPr>
        <w:spacing w:after="0" w:line="240" w:lineRule="auto"/>
        <w:contextualSpacing/>
        <w:jc w:val="both"/>
        <w:rPr>
          <w:rFonts w:ascii="Times New Roman" w:hAnsi="Times New Roman" w:cs="Times New Roman"/>
          <w:sz w:val="28"/>
          <w:szCs w:val="28"/>
        </w:rPr>
      </w:pPr>
    </w:p>
    <w:p w:rsidR="00DB2A6B" w:rsidRDefault="00DB2A6B" w:rsidP="004B1D30">
      <w:pPr>
        <w:spacing w:after="0" w:line="240" w:lineRule="auto"/>
        <w:contextualSpacing/>
        <w:jc w:val="both"/>
        <w:rPr>
          <w:rFonts w:ascii="Times New Roman" w:hAnsi="Times New Roman" w:cs="Times New Roman"/>
          <w:sz w:val="28"/>
          <w:szCs w:val="28"/>
        </w:rPr>
      </w:pPr>
    </w:p>
    <w:p w:rsidR="00061A54" w:rsidRPr="00AC70E4" w:rsidRDefault="00061A54" w:rsidP="00E11C9E">
      <w:pPr>
        <w:pStyle w:val="a3"/>
        <w:numPr>
          <w:ilvl w:val="0"/>
          <w:numId w:val="11"/>
        </w:numPr>
        <w:spacing w:after="0" w:line="240" w:lineRule="auto"/>
        <w:rPr>
          <w:rFonts w:ascii="Times New Roman" w:hAnsi="Times New Roman" w:cs="Times New Roman"/>
          <w:b/>
          <w:sz w:val="28"/>
          <w:szCs w:val="28"/>
        </w:rPr>
      </w:pPr>
      <w:r w:rsidRPr="00AC70E4">
        <w:rPr>
          <w:rFonts w:ascii="Times New Roman" w:hAnsi="Times New Roman" w:cs="Times New Roman"/>
          <w:b/>
          <w:sz w:val="28"/>
          <w:szCs w:val="28"/>
        </w:rPr>
        <w:lastRenderedPageBreak/>
        <w:t>Анализ использования общего фонда заработной платы</w:t>
      </w:r>
    </w:p>
    <w:p w:rsidR="00760216" w:rsidRDefault="00760216" w:rsidP="00760216">
      <w:pPr>
        <w:spacing w:after="0" w:line="240" w:lineRule="auto"/>
        <w:jc w:val="center"/>
        <w:rPr>
          <w:rFonts w:ascii="Times New Roman" w:hAnsi="Times New Roman" w:cs="Times New Roman"/>
          <w:b/>
          <w:sz w:val="28"/>
          <w:szCs w:val="28"/>
        </w:rPr>
      </w:pPr>
    </w:p>
    <w:p w:rsidR="00760216" w:rsidRDefault="00760216" w:rsidP="00760216">
      <w:pPr>
        <w:spacing w:after="0" w:line="240" w:lineRule="auto"/>
        <w:jc w:val="center"/>
        <w:rPr>
          <w:rFonts w:ascii="Times New Roman" w:hAnsi="Times New Roman" w:cs="Times New Roman"/>
          <w:b/>
          <w:sz w:val="28"/>
          <w:szCs w:val="28"/>
        </w:rPr>
      </w:pPr>
    </w:p>
    <w:p w:rsidR="00760216" w:rsidRPr="00760216" w:rsidRDefault="00760216" w:rsidP="00760216">
      <w:pPr>
        <w:spacing w:after="0" w:line="240" w:lineRule="auto"/>
        <w:jc w:val="center"/>
        <w:rPr>
          <w:rFonts w:ascii="Times New Roman" w:hAnsi="Times New Roman" w:cs="Times New Roman"/>
          <w:b/>
          <w:sz w:val="28"/>
          <w:szCs w:val="28"/>
        </w:rPr>
      </w:pPr>
    </w:p>
    <w:p w:rsidR="00061A54" w:rsidRPr="00061A54" w:rsidRDefault="00061A54" w:rsidP="00061A54">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общего фонда заработной платы осуществляется </w:t>
      </w:r>
      <w:r w:rsidRPr="00061A54">
        <w:rPr>
          <w:rFonts w:ascii="Times New Roman" w:hAnsi="Times New Roman" w:cs="Times New Roman"/>
          <w:sz w:val="28"/>
          <w:szCs w:val="28"/>
        </w:rPr>
        <w:t>в соответствии со сметой</w:t>
      </w:r>
      <w:r>
        <w:rPr>
          <w:rFonts w:ascii="Times New Roman" w:hAnsi="Times New Roman" w:cs="Times New Roman"/>
          <w:sz w:val="28"/>
          <w:szCs w:val="28"/>
        </w:rPr>
        <w:t>,</w:t>
      </w:r>
      <w:r w:rsidRPr="00061A54">
        <w:rPr>
          <w:rFonts w:ascii="Times New Roman" w:hAnsi="Times New Roman" w:cs="Times New Roman"/>
          <w:sz w:val="28"/>
          <w:szCs w:val="28"/>
        </w:rPr>
        <w:t xml:space="preserve"> кот</w:t>
      </w:r>
      <w:r>
        <w:rPr>
          <w:rFonts w:ascii="Times New Roman" w:hAnsi="Times New Roman" w:cs="Times New Roman"/>
          <w:sz w:val="28"/>
          <w:szCs w:val="28"/>
        </w:rPr>
        <w:t>орая</w:t>
      </w:r>
      <w:r w:rsidRPr="00061A54">
        <w:rPr>
          <w:rFonts w:ascii="Times New Roman" w:hAnsi="Times New Roman" w:cs="Times New Roman"/>
          <w:sz w:val="28"/>
          <w:szCs w:val="28"/>
        </w:rPr>
        <w:t xml:space="preserve"> утверждается трудовым коллективом</w:t>
      </w:r>
      <w:r>
        <w:rPr>
          <w:rFonts w:ascii="Times New Roman" w:hAnsi="Times New Roman" w:cs="Times New Roman"/>
          <w:sz w:val="28"/>
          <w:szCs w:val="28"/>
        </w:rPr>
        <w:t xml:space="preserve">. </w:t>
      </w:r>
      <w:r w:rsidRPr="00061A54">
        <w:rPr>
          <w:rFonts w:ascii="Times New Roman" w:hAnsi="Times New Roman" w:cs="Times New Roman"/>
          <w:sz w:val="28"/>
          <w:szCs w:val="28"/>
        </w:rPr>
        <w:t>Она составляется</w:t>
      </w:r>
      <w:r w:rsidR="001377CF">
        <w:rPr>
          <w:rFonts w:ascii="Times New Roman" w:hAnsi="Times New Roman" w:cs="Times New Roman"/>
          <w:sz w:val="28"/>
          <w:szCs w:val="28"/>
        </w:rPr>
        <w:t xml:space="preserve"> на год с распределением по кварталам</w:t>
      </w:r>
      <w:r w:rsidRPr="00061A54">
        <w:rPr>
          <w:rFonts w:ascii="Times New Roman" w:hAnsi="Times New Roman" w:cs="Times New Roman"/>
          <w:sz w:val="28"/>
          <w:szCs w:val="28"/>
        </w:rPr>
        <w:t xml:space="preserve"> с учетом выполнения задач</w:t>
      </w:r>
      <w:r w:rsidR="001377CF">
        <w:rPr>
          <w:rFonts w:ascii="Times New Roman" w:hAnsi="Times New Roman" w:cs="Times New Roman"/>
          <w:sz w:val="28"/>
          <w:szCs w:val="28"/>
        </w:rPr>
        <w:t>, стоящих</w:t>
      </w:r>
      <w:r w:rsidRPr="00061A54">
        <w:rPr>
          <w:rFonts w:ascii="Times New Roman" w:hAnsi="Times New Roman" w:cs="Times New Roman"/>
          <w:sz w:val="28"/>
          <w:szCs w:val="28"/>
        </w:rPr>
        <w:t xml:space="preserve"> перед ни</w:t>
      </w:r>
      <w:r w:rsidR="001377CF">
        <w:rPr>
          <w:rFonts w:ascii="Times New Roman" w:hAnsi="Times New Roman" w:cs="Times New Roman"/>
          <w:sz w:val="28"/>
          <w:szCs w:val="28"/>
        </w:rPr>
        <w:t>м по повышению эффективности производст</w:t>
      </w:r>
      <w:r w:rsidRPr="00061A54">
        <w:rPr>
          <w:rFonts w:ascii="Times New Roman" w:hAnsi="Times New Roman" w:cs="Times New Roman"/>
          <w:sz w:val="28"/>
          <w:szCs w:val="28"/>
        </w:rPr>
        <w:t>ва</w:t>
      </w:r>
      <w:r w:rsidR="001377CF">
        <w:rPr>
          <w:rFonts w:ascii="Times New Roman" w:hAnsi="Times New Roman" w:cs="Times New Roman"/>
          <w:sz w:val="28"/>
          <w:szCs w:val="28"/>
        </w:rPr>
        <w:t>,</w:t>
      </w:r>
      <w:r w:rsidRPr="00061A54">
        <w:rPr>
          <w:rFonts w:ascii="Times New Roman" w:hAnsi="Times New Roman" w:cs="Times New Roman"/>
          <w:sz w:val="28"/>
          <w:szCs w:val="28"/>
        </w:rPr>
        <w:t xml:space="preserve"> технического уровня и качества выпускаемой прод</w:t>
      </w:r>
      <w:r w:rsidR="001377CF">
        <w:rPr>
          <w:rFonts w:ascii="Times New Roman" w:hAnsi="Times New Roman" w:cs="Times New Roman"/>
          <w:sz w:val="28"/>
          <w:szCs w:val="28"/>
        </w:rPr>
        <w:t>укции, росту объема производства</w:t>
      </w:r>
      <w:r w:rsidRPr="00061A54">
        <w:rPr>
          <w:rFonts w:ascii="Times New Roman" w:hAnsi="Times New Roman" w:cs="Times New Roman"/>
          <w:sz w:val="28"/>
          <w:szCs w:val="28"/>
        </w:rPr>
        <w:t xml:space="preserve"> и производительности </w:t>
      </w:r>
      <w:r w:rsidR="001377CF">
        <w:rPr>
          <w:rFonts w:ascii="Times New Roman" w:hAnsi="Times New Roman" w:cs="Times New Roman"/>
          <w:sz w:val="28"/>
          <w:szCs w:val="28"/>
        </w:rPr>
        <w:t>труда, а также стимулирования</w:t>
      </w:r>
      <w:r w:rsidRPr="00061A54">
        <w:rPr>
          <w:rFonts w:ascii="Times New Roman" w:hAnsi="Times New Roman" w:cs="Times New Roman"/>
          <w:sz w:val="28"/>
          <w:szCs w:val="28"/>
        </w:rPr>
        <w:t xml:space="preserve"> его и социальной защищенности работников.</w:t>
      </w:r>
      <w:r w:rsidR="001377CF">
        <w:rPr>
          <w:rFonts w:ascii="Times New Roman" w:hAnsi="Times New Roman" w:cs="Times New Roman"/>
          <w:sz w:val="28"/>
          <w:szCs w:val="28"/>
        </w:rPr>
        <w:t xml:space="preserve"> </w:t>
      </w:r>
    </w:p>
    <w:p w:rsidR="00832BCD" w:rsidRPr="00832BCD" w:rsidRDefault="00832BCD" w:rsidP="00832BCD">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61A54" w:rsidRPr="00061A54">
        <w:rPr>
          <w:rFonts w:ascii="Times New Roman" w:hAnsi="Times New Roman" w:cs="Times New Roman"/>
          <w:sz w:val="28"/>
          <w:szCs w:val="28"/>
        </w:rPr>
        <w:t>Средства</w:t>
      </w:r>
      <w:r w:rsidR="001377CF">
        <w:rPr>
          <w:rFonts w:ascii="Times New Roman" w:hAnsi="Times New Roman" w:cs="Times New Roman"/>
          <w:sz w:val="28"/>
          <w:szCs w:val="28"/>
        </w:rPr>
        <w:t>,</w:t>
      </w:r>
      <w:r w:rsidR="00061A54" w:rsidRPr="00061A54">
        <w:rPr>
          <w:rFonts w:ascii="Times New Roman" w:hAnsi="Times New Roman" w:cs="Times New Roman"/>
          <w:sz w:val="28"/>
          <w:szCs w:val="28"/>
        </w:rPr>
        <w:t xml:space="preserve"> направляемы</w:t>
      </w:r>
      <w:r w:rsidR="001377CF">
        <w:rPr>
          <w:rFonts w:ascii="Times New Roman" w:hAnsi="Times New Roman" w:cs="Times New Roman"/>
          <w:sz w:val="28"/>
          <w:szCs w:val="28"/>
        </w:rPr>
        <w:t>е на заработную плату,</w:t>
      </w:r>
      <w:r w:rsidR="00061A54" w:rsidRPr="00061A54">
        <w:rPr>
          <w:rFonts w:ascii="Times New Roman" w:hAnsi="Times New Roman" w:cs="Times New Roman"/>
          <w:sz w:val="28"/>
          <w:szCs w:val="28"/>
        </w:rPr>
        <w:t xml:space="preserve"> </w:t>
      </w:r>
      <w:r w:rsidR="001377CF">
        <w:rPr>
          <w:rFonts w:ascii="Times New Roman" w:hAnsi="Times New Roman" w:cs="Times New Roman"/>
          <w:sz w:val="28"/>
          <w:szCs w:val="28"/>
        </w:rPr>
        <w:t>распределяются</w:t>
      </w:r>
      <w:r w:rsidR="00061A54" w:rsidRPr="00061A54">
        <w:rPr>
          <w:rFonts w:ascii="Times New Roman" w:hAnsi="Times New Roman" w:cs="Times New Roman"/>
          <w:sz w:val="28"/>
          <w:szCs w:val="28"/>
        </w:rPr>
        <w:t xml:space="preserve"> в смете по категориям работающи</w:t>
      </w:r>
      <w:r w:rsidR="001377CF">
        <w:rPr>
          <w:rFonts w:ascii="Times New Roman" w:hAnsi="Times New Roman" w:cs="Times New Roman"/>
          <w:sz w:val="28"/>
          <w:szCs w:val="28"/>
        </w:rPr>
        <w:t>х</w:t>
      </w:r>
      <w:r w:rsidR="00061A54" w:rsidRPr="00061A54">
        <w:rPr>
          <w:rFonts w:ascii="Times New Roman" w:hAnsi="Times New Roman" w:cs="Times New Roman"/>
          <w:sz w:val="28"/>
          <w:szCs w:val="28"/>
        </w:rPr>
        <w:t xml:space="preserve"> и структурным подразделениям</w:t>
      </w:r>
      <w:r w:rsidR="001377CF">
        <w:rPr>
          <w:rFonts w:ascii="Times New Roman" w:hAnsi="Times New Roman" w:cs="Times New Roman"/>
          <w:sz w:val="28"/>
          <w:szCs w:val="28"/>
        </w:rPr>
        <w:t xml:space="preserve">. </w:t>
      </w:r>
      <w:r w:rsidR="00061A54" w:rsidRPr="00061A54">
        <w:rPr>
          <w:rFonts w:ascii="Times New Roman" w:hAnsi="Times New Roman" w:cs="Times New Roman"/>
          <w:sz w:val="28"/>
          <w:szCs w:val="28"/>
        </w:rPr>
        <w:t>Расходование этих средст</w:t>
      </w:r>
      <w:r w:rsidR="001377CF">
        <w:rPr>
          <w:rFonts w:ascii="Times New Roman" w:hAnsi="Times New Roman" w:cs="Times New Roman"/>
          <w:sz w:val="28"/>
          <w:szCs w:val="28"/>
        </w:rPr>
        <w:t>в по видам выплат предусматривае</w:t>
      </w:r>
      <w:r w:rsidR="00061A54" w:rsidRPr="00061A54">
        <w:rPr>
          <w:rFonts w:ascii="Times New Roman" w:hAnsi="Times New Roman" w:cs="Times New Roman"/>
          <w:sz w:val="28"/>
          <w:szCs w:val="28"/>
        </w:rPr>
        <w:t>тся в смете в зависимости от источника его формирования.</w:t>
      </w:r>
      <w:r>
        <w:rPr>
          <w:rFonts w:ascii="Times New Roman" w:hAnsi="Times New Roman" w:cs="Times New Roman"/>
          <w:sz w:val="28"/>
          <w:szCs w:val="28"/>
        </w:rPr>
        <w:t xml:space="preserve"> .</w:t>
      </w:r>
      <w:r w:rsidRPr="00832BCD">
        <w:rPr>
          <w:rFonts w:ascii="Times New Roman" w:hAnsi="Times New Roman" w:cs="Times New Roman"/>
          <w:sz w:val="28"/>
          <w:szCs w:val="28"/>
        </w:rPr>
        <w:t>[</w:t>
      </w:r>
      <w:r w:rsidR="000F6E7F">
        <w:rPr>
          <w:rFonts w:ascii="Times New Roman" w:hAnsi="Times New Roman" w:cs="Times New Roman"/>
          <w:sz w:val="28"/>
          <w:szCs w:val="28"/>
        </w:rPr>
        <w:t>3</w:t>
      </w:r>
      <w:r>
        <w:rPr>
          <w:rFonts w:ascii="Times New Roman" w:hAnsi="Times New Roman" w:cs="Times New Roman"/>
          <w:sz w:val="28"/>
          <w:szCs w:val="28"/>
        </w:rPr>
        <w:t>, с.646</w:t>
      </w:r>
      <w:r w:rsidRPr="00832BCD">
        <w:rPr>
          <w:rFonts w:ascii="Times New Roman" w:hAnsi="Times New Roman" w:cs="Times New Roman"/>
          <w:sz w:val="28"/>
          <w:szCs w:val="28"/>
        </w:rPr>
        <w:t>]</w:t>
      </w:r>
    </w:p>
    <w:p w:rsidR="00061A54" w:rsidRDefault="001377CF" w:rsidP="00061A54">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32BCD">
        <w:rPr>
          <w:rFonts w:ascii="Times New Roman" w:hAnsi="Times New Roman" w:cs="Times New Roman"/>
          <w:sz w:val="28"/>
          <w:szCs w:val="28"/>
        </w:rPr>
        <w:t xml:space="preserve">              </w:t>
      </w:r>
      <w:r w:rsidR="00061A54" w:rsidRPr="00061A54">
        <w:rPr>
          <w:rFonts w:ascii="Times New Roman" w:hAnsi="Times New Roman" w:cs="Times New Roman"/>
          <w:sz w:val="28"/>
          <w:szCs w:val="28"/>
        </w:rPr>
        <w:t>Для выяснения при</w:t>
      </w:r>
      <w:r>
        <w:rPr>
          <w:rFonts w:ascii="Times New Roman" w:hAnsi="Times New Roman" w:cs="Times New Roman"/>
          <w:sz w:val="28"/>
          <w:szCs w:val="28"/>
        </w:rPr>
        <w:t>чин отклонений использования средст</w:t>
      </w:r>
      <w:r w:rsidR="00061A54" w:rsidRPr="00061A54">
        <w:rPr>
          <w:rFonts w:ascii="Times New Roman" w:hAnsi="Times New Roman" w:cs="Times New Roman"/>
          <w:sz w:val="28"/>
          <w:szCs w:val="28"/>
        </w:rPr>
        <w:t>в сопоставляетс</w:t>
      </w:r>
      <w:r>
        <w:rPr>
          <w:rFonts w:ascii="Times New Roman" w:hAnsi="Times New Roman" w:cs="Times New Roman"/>
          <w:sz w:val="28"/>
          <w:szCs w:val="28"/>
        </w:rPr>
        <w:t>я</w:t>
      </w:r>
      <w:r w:rsidR="00061A54" w:rsidRPr="00061A54">
        <w:rPr>
          <w:rFonts w:ascii="Times New Roman" w:hAnsi="Times New Roman" w:cs="Times New Roman"/>
          <w:sz w:val="28"/>
          <w:szCs w:val="28"/>
        </w:rPr>
        <w:t xml:space="preserve"> фактический расход за отчетный период по соответствующим направлениям с предусмотренной сметой или планом.</w:t>
      </w:r>
      <w:r>
        <w:rPr>
          <w:rFonts w:ascii="Times New Roman" w:hAnsi="Times New Roman" w:cs="Times New Roman"/>
          <w:sz w:val="28"/>
          <w:szCs w:val="28"/>
        </w:rPr>
        <w:t xml:space="preserve"> Для анализа и</w:t>
      </w:r>
      <w:r w:rsidR="00061A54" w:rsidRPr="00061A54">
        <w:rPr>
          <w:rFonts w:ascii="Times New Roman" w:hAnsi="Times New Roman" w:cs="Times New Roman"/>
          <w:sz w:val="28"/>
          <w:szCs w:val="28"/>
        </w:rPr>
        <w:t>спользуется прием сравнения</w:t>
      </w:r>
      <w:r w:rsidR="009270D4">
        <w:rPr>
          <w:rFonts w:ascii="Times New Roman" w:hAnsi="Times New Roman" w:cs="Times New Roman"/>
          <w:sz w:val="28"/>
          <w:szCs w:val="28"/>
        </w:rPr>
        <w:t xml:space="preserve"> (данные взяты из документа «Состав ФЗП</w:t>
      </w:r>
      <w:r w:rsidR="00866327">
        <w:rPr>
          <w:rFonts w:ascii="Times New Roman" w:hAnsi="Times New Roman" w:cs="Times New Roman"/>
          <w:sz w:val="28"/>
          <w:szCs w:val="28"/>
        </w:rPr>
        <w:t>» (приложение Ж</w:t>
      </w:r>
      <w:r w:rsidR="009270D4">
        <w:rPr>
          <w:rFonts w:ascii="Times New Roman" w:hAnsi="Times New Roman" w:cs="Times New Roman"/>
          <w:sz w:val="28"/>
          <w:szCs w:val="28"/>
        </w:rPr>
        <w:t>)).</w:t>
      </w:r>
    </w:p>
    <w:p w:rsidR="001377CF" w:rsidRDefault="00151796" w:rsidP="00061A54">
      <w:pPr>
        <w:tabs>
          <w:tab w:val="left" w:pos="231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53791">
        <w:rPr>
          <w:rFonts w:ascii="Times New Roman" w:hAnsi="Times New Roman" w:cs="Times New Roman"/>
          <w:sz w:val="28"/>
          <w:szCs w:val="28"/>
        </w:rPr>
        <w:t>Таблица 6</w:t>
      </w:r>
      <w:r w:rsidR="001377CF">
        <w:rPr>
          <w:rFonts w:ascii="Times New Roman" w:hAnsi="Times New Roman" w:cs="Times New Roman"/>
          <w:sz w:val="28"/>
          <w:szCs w:val="28"/>
        </w:rPr>
        <w:t>. Анализ использования общего фонда заработной платы</w:t>
      </w:r>
    </w:p>
    <w:tbl>
      <w:tblPr>
        <w:tblW w:w="5002" w:type="pct"/>
        <w:tblLayout w:type="fixed"/>
        <w:tblLook w:val="04A0"/>
      </w:tblPr>
      <w:tblGrid>
        <w:gridCol w:w="4913"/>
        <w:gridCol w:w="10"/>
        <w:gridCol w:w="226"/>
        <w:gridCol w:w="236"/>
        <w:gridCol w:w="819"/>
        <w:gridCol w:w="1268"/>
        <w:gridCol w:w="1069"/>
        <w:gridCol w:w="1034"/>
      </w:tblGrid>
      <w:tr w:rsidR="00151796" w:rsidRPr="00151796" w:rsidTr="00151796">
        <w:trPr>
          <w:trHeight w:val="315"/>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Показатели</w:t>
            </w:r>
          </w:p>
        </w:tc>
        <w:tc>
          <w:tcPr>
            <w:tcW w:w="2429" w:type="pct"/>
            <w:gridSpan w:val="6"/>
            <w:tcBorders>
              <w:top w:val="single" w:sz="8" w:space="0" w:color="auto"/>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За отчетный период</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sidR="00151796">
              <w:rPr>
                <w:rFonts w:ascii="Times New Roman" w:eastAsia="Times New Roman" w:hAnsi="Times New Roman" w:cs="Times New Roman"/>
                <w:color w:val="000000"/>
                <w:sz w:val="28"/>
                <w:szCs w:val="28"/>
              </w:rPr>
              <w:t>о плану</w:t>
            </w:r>
            <w:r w:rsidR="00151796" w:rsidRPr="00151796">
              <w:rPr>
                <w:rFonts w:ascii="Times New Roman" w:eastAsia="Times New Roman" w:hAnsi="Times New Roman" w:cs="Times New Roman"/>
                <w:color w:val="000000"/>
                <w:sz w:val="28"/>
                <w:szCs w:val="28"/>
              </w:rPr>
              <w:t>, млн.руб.</w:t>
            </w:r>
          </w:p>
        </w:tc>
        <w:tc>
          <w:tcPr>
            <w:tcW w:w="662" w:type="pct"/>
            <w:vMerge w:val="restart"/>
            <w:tcBorders>
              <w:top w:val="nil"/>
              <w:left w:val="single" w:sz="8" w:space="0" w:color="auto"/>
              <w:bottom w:val="single" w:sz="8" w:space="0" w:color="auto"/>
              <w:right w:val="single" w:sz="8" w:space="0" w:color="auto"/>
            </w:tcBorders>
            <w:shd w:val="clear" w:color="auto" w:fill="auto"/>
            <w:noWrap/>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w:t>
            </w:r>
            <w:r w:rsidR="00151796" w:rsidRPr="00151796">
              <w:rPr>
                <w:rFonts w:ascii="Times New Roman" w:eastAsia="Times New Roman" w:hAnsi="Times New Roman" w:cs="Times New Roman"/>
                <w:color w:val="000000"/>
                <w:sz w:val="28"/>
                <w:szCs w:val="28"/>
              </w:rPr>
              <w:t>актически, млн.руб.</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151796" w:rsidRPr="00151796">
              <w:rPr>
                <w:rFonts w:ascii="Times New Roman" w:eastAsia="Times New Roman" w:hAnsi="Times New Roman" w:cs="Times New Roman"/>
                <w:color w:val="000000"/>
                <w:sz w:val="28"/>
                <w:szCs w:val="28"/>
              </w:rPr>
              <w:t>ыполнение плана, %</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151796" w:rsidRPr="00151796">
              <w:rPr>
                <w:rFonts w:ascii="Times New Roman" w:eastAsia="Times New Roman" w:hAnsi="Times New Roman" w:cs="Times New Roman"/>
                <w:color w:val="000000"/>
                <w:sz w:val="28"/>
                <w:szCs w:val="28"/>
              </w:rPr>
              <w:t>тклонение от плана</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А</w:t>
            </w:r>
          </w:p>
        </w:tc>
        <w:tc>
          <w:tcPr>
            <w:tcW w:w="669" w:type="pct"/>
            <w:gridSpan w:val="3"/>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w:t>
            </w:r>
          </w:p>
        </w:tc>
        <w:tc>
          <w:tcPr>
            <w:tcW w:w="662" w:type="pct"/>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w:t>
            </w:r>
          </w:p>
        </w:tc>
        <w:tc>
          <w:tcPr>
            <w:tcW w:w="558" w:type="pct"/>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3</w:t>
            </w:r>
          </w:p>
        </w:tc>
        <w:tc>
          <w:tcPr>
            <w:tcW w:w="540" w:type="pct"/>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w:t>
            </w: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 Фонд заработной платы, включаемый в себестоимость</w:t>
            </w: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4390</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5276,5</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120,19</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886</w:t>
            </w:r>
            <w:r w:rsidR="00151796" w:rsidRPr="0015179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5</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7F2DBA" w:rsidRPr="00151796" w:rsidTr="007F2DBA">
        <w:trPr>
          <w:trHeight w:val="664"/>
        </w:trPr>
        <w:tc>
          <w:tcPr>
            <w:tcW w:w="2571" w:type="pct"/>
            <w:gridSpan w:val="2"/>
            <w:tcBorders>
              <w:top w:val="single" w:sz="8" w:space="0" w:color="auto"/>
              <w:left w:val="single" w:sz="8" w:space="0" w:color="auto"/>
              <w:right w:val="single" w:sz="8" w:space="0" w:color="auto"/>
            </w:tcBorders>
            <w:shd w:val="clear" w:color="auto" w:fill="auto"/>
            <w:noWrap/>
            <w:vAlign w:val="center"/>
            <w:hideMark/>
          </w:tcPr>
          <w:p w:rsidR="007F2DBA" w:rsidRPr="00151796" w:rsidRDefault="007F2DBA" w:rsidP="007F2DBA">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 По сдельным расценкам</w:t>
            </w:r>
          </w:p>
        </w:tc>
        <w:tc>
          <w:tcPr>
            <w:tcW w:w="669" w:type="pct"/>
            <w:gridSpan w:val="3"/>
            <w:tcBorders>
              <w:top w:val="nil"/>
              <w:left w:val="nil"/>
              <w:right w:val="single" w:sz="8" w:space="0" w:color="auto"/>
            </w:tcBorders>
            <w:shd w:val="clear" w:color="auto" w:fill="auto"/>
            <w:noWrap/>
            <w:vAlign w:val="center"/>
            <w:hideMark/>
          </w:tcPr>
          <w:p w:rsidR="007F2DBA" w:rsidRPr="00151796" w:rsidRDefault="007F2DBA"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1497</w:t>
            </w:r>
          </w:p>
        </w:tc>
        <w:tc>
          <w:tcPr>
            <w:tcW w:w="662" w:type="pct"/>
            <w:tcBorders>
              <w:top w:val="nil"/>
              <w:left w:val="nil"/>
              <w:right w:val="single" w:sz="8" w:space="0" w:color="auto"/>
            </w:tcBorders>
            <w:shd w:val="clear" w:color="auto" w:fill="auto"/>
            <w:noWrap/>
            <w:vAlign w:val="center"/>
            <w:hideMark/>
          </w:tcPr>
          <w:p w:rsidR="007F2DBA" w:rsidRPr="00151796" w:rsidRDefault="007F2DBA"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1698,3</w:t>
            </w:r>
          </w:p>
        </w:tc>
        <w:tc>
          <w:tcPr>
            <w:tcW w:w="558" w:type="pct"/>
            <w:tcBorders>
              <w:top w:val="nil"/>
              <w:left w:val="nil"/>
              <w:right w:val="single" w:sz="8" w:space="0" w:color="auto"/>
            </w:tcBorders>
            <w:shd w:val="clear" w:color="auto" w:fill="auto"/>
            <w:noWrap/>
            <w:vAlign w:val="center"/>
            <w:hideMark/>
          </w:tcPr>
          <w:p w:rsidR="007F2DBA" w:rsidRPr="00151796" w:rsidRDefault="007F2DBA"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113,45</w:t>
            </w:r>
          </w:p>
        </w:tc>
        <w:tc>
          <w:tcPr>
            <w:tcW w:w="540" w:type="pct"/>
            <w:tcBorders>
              <w:top w:val="nil"/>
              <w:left w:val="nil"/>
              <w:right w:val="single" w:sz="8" w:space="0" w:color="auto"/>
            </w:tcBorders>
            <w:shd w:val="clear" w:color="auto" w:fill="auto"/>
            <w:noWrap/>
            <w:vAlign w:val="center"/>
            <w:hideMark/>
          </w:tcPr>
          <w:p w:rsidR="007F2DBA" w:rsidRPr="00151796" w:rsidRDefault="007F2DBA"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201,3</w:t>
            </w: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 По тарифным ставкам и должностным окладам</w:t>
            </w: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1520</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1672,9</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110,06</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152,9</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1.3. Премирование за производственные результаты</w:t>
            </w:r>
          </w:p>
        </w:tc>
        <w:tc>
          <w:tcPr>
            <w:tcW w:w="669" w:type="pct"/>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810</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1179</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145,56</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369</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 Доплаты и надбавки за совмещение профессий, профессиональное мастерство рабочих, высокую квалификацию служащих</w:t>
            </w: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367,4</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E7546D" w:rsidRDefault="00E7546D" w:rsidP="00151796">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lang w:val="en-US"/>
              </w:rPr>
              <w:t>59</w:t>
            </w:r>
            <w:r w:rsidR="00151796" w:rsidRPr="0015179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9</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E7546D"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125,</w:t>
            </w:r>
            <w:r>
              <w:rPr>
                <w:rFonts w:ascii="Times New Roman" w:eastAsia="Times New Roman" w:hAnsi="Times New Roman" w:cs="Times New Roman"/>
                <w:color w:val="000000"/>
                <w:sz w:val="28"/>
                <w:szCs w:val="28"/>
                <w:lang w:val="en-US"/>
              </w:rPr>
              <w:t>1</w:t>
            </w:r>
            <w:r w:rsidR="00151796" w:rsidRPr="00151796">
              <w:rPr>
                <w:rFonts w:ascii="Times New Roman" w:eastAsia="Times New Roman" w:hAnsi="Times New Roman" w:cs="Times New Roman"/>
                <w:color w:val="000000"/>
                <w:sz w:val="28"/>
                <w:szCs w:val="28"/>
              </w:rPr>
              <w:t>7</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E7546D" w:rsidRDefault="00E7546D" w:rsidP="00151796">
            <w:pPr>
              <w:spacing w:after="0" w:line="24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lang w:val="en-US"/>
              </w:rPr>
              <w:t>2</w:t>
            </w:r>
            <w:r w:rsidR="00151796" w:rsidRPr="0015179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5</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1.5. Доплаты за работу в ночное время, праздничные дни, сверхурочное время</w:t>
            </w: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11,4</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95</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-0,6</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1.6. Оплата отпусков</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134</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197,6</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147,46</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63,6</w:t>
            </w:r>
          </w:p>
        </w:tc>
      </w:tr>
      <w:tr w:rsidR="00453791" w:rsidRPr="00151796" w:rsidTr="00760216">
        <w:trPr>
          <w:trHeight w:val="322"/>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3791" w:rsidRPr="00151796" w:rsidRDefault="00453791" w:rsidP="0045379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669" w:type="pct"/>
            <w:gridSpan w:val="3"/>
            <w:tcBorders>
              <w:top w:val="nil"/>
              <w:left w:val="single" w:sz="8" w:space="0" w:color="auto"/>
              <w:bottom w:val="single" w:sz="8" w:space="0" w:color="auto"/>
              <w:right w:val="single" w:sz="8" w:space="0" w:color="auto"/>
            </w:tcBorders>
            <w:shd w:val="clear" w:color="auto" w:fill="auto"/>
            <w:noWrap/>
            <w:vAlign w:val="center"/>
            <w:hideMark/>
          </w:tcPr>
          <w:p w:rsidR="00453791" w:rsidRPr="00151796" w:rsidRDefault="00453791"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62" w:type="pct"/>
            <w:tcBorders>
              <w:top w:val="nil"/>
              <w:left w:val="single" w:sz="8" w:space="0" w:color="auto"/>
              <w:bottom w:val="single" w:sz="8" w:space="0" w:color="auto"/>
              <w:right w:val="single" w:sz="8" w:space="0" w:color="auto"/>
            </w:tcBorders>
            <w:shd w:val="clear" w:color="auto" w:fill="auto"/>
            <w:noWrap/>
            <w:vAlign w:val="center"/>
            <w:hideMark/>
          </w:tcPr>
          <w:p w:rsidR="00453791" w:rsidRPr="00151796" w:rsidRDefault="00453791"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558" w:type="pct"/>
            <w:tcBorders>
              <w:top w:val="nil"/>
              <w:left w:val="single" w:sz="8" w:space="0" w:color="auto"/>
              <w:bottom w:val="single" w:sz="8" w:space="0" w:color="auto"/>
              <w:right w:val="single" w:sz="8" w:space="0" w:color="auto"/>
            </w:tcBorders>
            <w:shd w:val="clear" w:color="auto" w:fill="auto"/>
            <w:noWrap/>
            <w:vAlign w:val="center"/>
            <w:hideMark/>
          </w:tcPr>
          <w:p w:rsidR="00453791" w:rsidRPr="00151796" w:rsidRDefault="00453791"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540" w:type="pct"/>
            <w:tcBorders>
              <w:top w:val="nil"/>
              <w:left w:val="single" w:sz="8" w:space="0" w:color="auto"/>
              <w:bottom w:val="single" w:sz="8" w:space="0" w:color="auto"/>
              <w:right w:val="single" w:sz="8" w:space="0" w:color="auto"/>
            </w:tcBorders>
            <w:shd w:val="clear" w:color="auto" w:fill="auto"/>
            <w:noWrap/>
            <w:vAlign w:val="center"/>
            <w:hideMark/>
          </w:tcPr>
          <w:p w:rsidR="00453791" w:rsidRPr="00151796" w:rsidRDefault="00453791"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1.7. Оплата льготных часов подростков, перерывов в работе кормящих матерей</w:t>
            </w:r>
          </w:p>
        </w:tc>
        <w:tc>
          <w:tcPr>
            <w:tcW w:w="669" w:type="pct"/>
            <w:gridSpan w:val="3"/>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66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58"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15"/>
        </w:trPr>
        <w:tc>
          <w:tcPr>
            <w:tcW w:w="2566" w:type="pct"/>
            <w:tcBorders>
              <w:top w:val="nil"/>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1.8. Доплаты до среднего</w:t>
            </w:r>
          </w:p>
        </w:tc>
        <w:tc>
          <w:tcPr>
            <w:tcW w:w="123" w:type="pct"/>
            <w:gridSpan w:val="2"/>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 </w:t>
            </w:r>
          </w:p>
        </w:tc>
        <w:tc>
          <w:tcPr>
            <w:tcW w:w="123" w:type="pct"/>
            <w:tcBorders>
              <w:top w:val="nil"/>
              <w:left w:val="nil"/>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 </w:t>
            </w:r>
          </w:p>
        </w:tc>
        <w:tc>
          <w:tcPr>
            <w:tcW w:w="42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9,6</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11,2</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116,67</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1,6</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1.9. Оплата простоев</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1.10. Оплата работ по трудовому соглашению</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40</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46,2</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115,50</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6,2</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51796" w:rsidRPr="00151796" w:rsidRDefault="00AD7C4E" w:rsidP="0015179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65" type="#_x0000_t32" style="position:absolute;margin-left:239.7pt;margin-top:-.7pt;width:30.75pt;height:0;z-index:251670528;mso-position-horizontal-relative:text;mso-position-vertical-relative:text" o:connectortype="straight"/>
              </w:pict>
            </w:r>
            <w:r>
              <w:rPr>
                <w:rFonts w:ascii="Times New Roman" w:eastAsia="Times New Roman" w:hAnsi="Times New Roman" w:cs="Times New Roman"/>
                <w:noProof/>
                <w:color w:val="000000"/>
                <w:sz w:val="28"/>
                <w:szCs w:val="28"/>
              </w:rPr>
              <w:pict>
                <v:shape id="_x0000_s1064" type="#_x0000_t32" style="position:absolute;margin-left:265.95pt;margin-top:-.7pt;width:205.5pt;height:0;z-index:251669504;mso-position-horizontal-relative:text;mso-position-vertical-relative:text" o:connectortype="straight"/>
              </w:pict>
            </w:r>
            <w:r w:rsidR="00151796" w:rsidRPr="00151796">
              <w:rPr>
                <w:rFonts w:ascii="Times New Roman" w:eastAsia="Times New Roman" w:hAnsi="Times New Roman" w:cs="Times New Roman"/>
                <w:color w:val="000000"/>
                <w:sz w:val="28"/>
                <w:szCs w:val="28"/>
              </w:rPr>
              <w:t>2. Выплаты за счет чистой прибыли</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91</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142,3</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156,37</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51,3</w:t>
            </w: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2.1. Вознаграждение за общие результаты работы по итогам года</w:t>
            </w:r>
          </w:p>
        </w:tc>
        <w:tc>
          <w:tcPr>
            <w:tcW w:w="669" w:type="pct"/>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33,5</w:t>
            </w:r>
          </w:p>
        </w:tc>
        <w:tc>
          <w:tcPr>
            <w:tcW w:w="66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45,9</w:t>
            </w:r>
          </w:p>
        </w:tc>
        <w:tc>
          <w:tcPr>
            <w:tcW w:w="5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137,01</w:t>
            </w:r>
          </w:p>
        </w:tc>
        <w:tc>
          <w:tcPr>
            <w:tcW w:w="54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12,4</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22"/>
        </w:trPr>
        <w:tc>
          <w:tcPr>
            <w:tcW w:w="2571" w:type="pct"/>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2.2. Единовременные пособия при уходе на пенсию</w:t>
            </w:r>
          </w:p>
        </w:tc>
        <w:tc>
          <w:tcPr>
            <w:tcW w:w="669" w:type="pct"/>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7</w:t>
            </w:r>
          </w:p>
        </w:tc>
        <w:tc>
          <w:tcPr>
            <w:tcW w:w="662"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7,7</w:t>
            </w:r>
          </w:p>
        </w:tc>
        <w:tc>
          <w:tcPr>
            <w:tcW w:w="55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110,00</w:t>
            </w:r>
          </w:p>
        </w:tc>
        <w:tc>
          <w:tcPr>
            <w:tcW w:w="54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0,7</w:t>
            </w:r>
          </w:p>
        </w:tc>
      </w:tr>
      <w:tr w:rsidR="00151796" w:rsidRPr="00151796" w:rsidTr="00760216">
        <w:trPr>
          <w:trHeight w:val="322"/>
        </w:trPr>
        <w:tc>
          <w:tcPr>
            <w:tcW w:w="2571" w:type="pct"/>
            <w:gridSpan w:val="2"/>
            <w:vMerge/>
            <w:tcBorders>
              <w:top w:val="single" w:sz="8" w:space="0" w:color="auto"/>
              <w:left w:val="single" w:sz="8" w:space="0" w:color="auto"/>
              <w:bottom w:val="single" w:sz="8" w:space="0" w:color="auto"/>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9" w:type="pct"/>
            <w:gridSpan w:val="3"/>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662"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58"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c>
          <w:tcPr>
            <w:tcW w:w="540" w:type="pct"/>
            <w:vMerge/>
            <w:tcBorders>
              <w:top w:val="nil"/>
              <w:left w:val="single" w:sz="8" w:space="0" w:color="auto"/>
              <w:bottom w:val="single" w:sz="8" w:space="0" w:color="000000"/>
              <w:right w:val="single" w:sz="8" w:space="0" w:color="auto"/>
            </w:tcBorders>
            <w:vAlign w:val="center"/>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2.3. Материальная помощь</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32,1</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48,3</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150,47</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16,2</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2.4. Оплата отпусков сверх установленных сроков</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1,4</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116,67</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0,2</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2.5. Стипендии студентам</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120,00</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0,2</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2.6. Погашение ссуд работникам</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2.7. Выплата дивидендов по ценным бумагам</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7,6</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10,3</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135,53</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2,7</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151796" w:rsidP="00151796">
            <w:pPr>
              <w:spacing w:after="0" w:line="240" w:lineRule="auto"/>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2.8. Стоимость путевок на отдых и лечение</w:t>
            </w:r>
          </w:p>
        </w:tc>
        <w:tc>
          <w:tcPr>
            <w:tcW w:w="669" w:type="pct"/>
            <w:gridSpan w:val="3"/>
            <w:tcBorders>
              <w:top w:val="nil"/>
              <w:left w:val="nil"/>
              <w:bottom w:val="nil"/>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8,6</w:t>
            </w:r>
          </w:p>
        </w:tc>
        <w:tc>
          <w:tcPr>
            <w:tcW w:w="662" w:type="pct"/>
            <w:tcBorders>
              <w:top w:val="nil"/>
              <w:left w:val="nil"/>
              <w:bottom w:val="nil"/>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9,6</w:t>
            </w:r>
          </w:p>
        </w:tc>
        <w:tc>
          <w:tcPr>
            <w:tcW w:w="558" w:type="pct"/>
            <w:tcBorders>
              <w:top w:val="nil"/>
              <w:left w:val="nil"/>
              <w:bottom w:val="nil"/>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111,63</w:t>
            </w:r>
          </w:p>
        </w:tc>
        <w:tc>
          <w:tcPr>
            <w:tcW w:w="540" w:type="pct"/>
            <w:tcBorders>
              <w:top w:val="nil"/>
              <w:left w:val="nil"/>
              <w:bottom w:val="nil"/>
              <w:right w:val="single" w:sz="8" w:space="0" w:color="auto"/>
            </w:tcBorders>
            <w:shd w:val="clear" w:color="auto" w:fill="auto"/>
            <w:noWrap/>
            <w:vAlign w:val="center"/>
            <w:hideMark/>
          </w:tcPr>
          <w:p w:rsidR="00151796" w:rsidRPr="00151796" w:rsidRDefault="00151796" w:rsidP="00151796">
            <w:pPr>
              <w:spacing w:after="0" w:line="240" w:lineRule="auto"/>
              <w:jc w:val="center"/>
              <w:rPr>
                <w:rFonts w:ascii="Times New Roman" w:eastAsia="Times New Roman" w:hAnsi="Times New Roman" w:cs="Times New Roman"/>
                <w:color w:val="000000"/>
                <w:sz w:val="28"/>
                <w:szCs w:val="28"/>
              </w:rPr>
            </w:pPr>
            <w:r w:rsidRPr="00151796">
              <w:rPr>
                <w:rFonts w:ascii="Times New Roman" w:eastAsia="Times New Roman" w:hAnsi="Times New Roman" w:cs="Times New Roman"/>
                <w:color w:val="000000"/>
                <w:sz w:val="28"/>
                <w:szCs w:val="28"/>
              </w:rPr>
              <w:t>1</w:t>
            </w:r>
          </w:p>
        </w:tc>
      </w:tr>
      <w:tr w:rsidR="00151796" w:rsidRPr="00151796" w:rsidTr="00760216">
        <w:trPr>
          <w:trHeight w:val="315"/>
        </w:trPr>
        <w:tc>
          <w:tcPr>
            <w:tcW w:w="2571"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1796" w:rsidRPr="00151796" w:rsidRDefault="00AD7C4E" w:rsidP="0015179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68" type="#_x0000_t32" style="position:absolute;margin-left:240.4pt;margin-top:-.5pt;width:63.75pt;height:0;z-index:251671552;mso-position-horizontal-relative:text;mso-position-vertical-relative:text" o:connectortype="straight"/>
              </w:pict>
            </w:r>
            <w:r w:rsidR="009E18C4">
              <w:rPr>
                <w:rFonts w:ascii="Times New Roman" w:eastAsia="Times New Roman" w:hAnsi="Times New Roman" w:cs="Times New Roman"/>
                <w:color w:val="000000"/>
                <w:sz w:val="28"/>
                <w:szCs w:val="28"/>
              </w:rPr>
              <w:t>Итого общий фонд заработной платы</w:t>
            </w:r>
          </w:p>
        </w:tc>
        <w:tc>
          <w:tcPr>
            <w:tcW w:w="669" w:type="pct"/>
            <w:gridSpan w:val="3"/>
            <w:tcBorders>
              <w:top w:val="nil"/>
              <w:left w:val="nil"/>
              <w:bottom w:val="single" w:sz="8" w:space="0" w:color="auto"/>
              <w:right w:val="single" w:sz="8" w:space="0" w:color="auto"/>
            </w:tcBorders>
            <w:shd w:val="clear" w:color="auto" w:fill="auto"/>
            <w:noWrap/>
            <w:vAlign w:val="center"/>
            <w:hideMark/>
          </w:tcPr>
          <w:p w:rsidR="00151796" w:rsidRPr="00151796" w:rsidRDefault="00AD7C4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69" type="#_x0000_t32" style="position:absolute;left:0;text-align:left;margin-left:57.65pt;margin-top:-.45pt;width:63.75pt;height:0;z-index:251672576;mso-position-horizontal-relative:text;mso-position-vertical-relative:text" o:connectortype="straight"/>
              </w:pict>
            </w:r>
            <w:r w:rsidR="009E18C4">
              <w:rPr>
                <w:rFonts w:ascii="Times New Roman" w:eastAsia="Times New Roman" w:hAnsi="Times New Roman" w:cs="Times New Roman"/>
                <w:color w:val="000000"/>
                <w:sz w:val="28"/>
                <w:szCs w:val="28"/>
              </w:rPr>
              <w:t>4481</w:t>
            </w:r>
          </w:p>
        </w:tc>
        <w:tc>
          <w:tcPr>
            <w:tcW w:w="662" w:type="pct"/>
            <w:tcBorders>
              <w:top w:val="nil"/>
              <w:left w:val="nil"/>
              <w:bottom w:val="single" w:sz="8" w:space="0" w:color="auto"/>
              <w:right w:val="single" w:sz="8" w:space="0" w:color="auto"/>
            </w:tcBorders>
            <w:shd w:val="clear" w:color="auto" w:fill="auto"/>
            <w:noWrap/>
            <w:vAlign w:val="center"/>
            <w:hideMark/>
          </w:tcPr>
          <w:p w:rsidR="00151796" w:rsidRPr="00151796" w:rsidRDefault="006D365E" w:rsidP="0015179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5418</w:t>
            </w:r>
            <w:r w:rsidR="009E18C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8</w:t>
            </w:r>
          </w:p>
        </w:tc>
        <w:tc>
          <w:tcPr>
            <w:tcW w:w="558" w:type="pct"/>
            <w:tcBorders>
              <w:top w:val="nil"/>
              <w:left w:val="nil"/>
              <w:bottom w:val="single" w:sz="8" w:space="0" w:color="auto"/>
              <w:right w:val="single" w:sz="8" w:space="0" w:color="auto"/>
            </w:tcBorders>
            <w:shd w:val="clear" w:color="auto" w:fill="auto"/>
            <w:noWrap/>
            <w:vAlign w:val="center"/>
            <w:hideMark/>
          </w:tcPr>
          <w:p w:rsidR="00151796" w:rsidRPr="00151796" w:rsidRDefault="00AD7C4E" w:rsidP="00151796">
            <w:pPr>
              <w:spacing w:after="0" w:line="240" w:lineRule="auto"/>
              <w:jc w:val="center"/>
              <w:rPr>
                <w:rFonts w:ascii="Times New Roman" w:eastAsia="Times New Roman" w:hAnsi="Times New Roman" w:cs="Times New Roman"/>
                <w:color w:val="000000"/>
                <w:sz w:val="28"/>
                <w:szCs w:val="28"/>
              </w:rPr>
            </w:pPr>
            <w:r w:rsidRPr="00AD7C4E">
              <w:rPr>
                <w:rFonts w:ascii="Times New Roman" w:hAnsi="Times New Roman" w:cs="Times New Roman"/>
                <w:noProof/>
                <w:sz w:val="28"/>
                <w:szCs w:val="28"/>
              </w:rPr>
              <w:pict>
                <v:shape id="_x0000_s1070" type="#_x0000_t32" style="position:absolute;left:0;text-align:left;margin-left:-5.85pt;margin-top:-.45pt;width:63.75pt;height:0;z-index:251673600;mso-position-horizontal-relative:text;mso-position-vertical-relative:text" o:connectortype="straight"/>
              </w:pict>
            </w:r>
            <w:r w:rsidR="009E18C4">
              <w:rPr>
                <w:rFonts w:ascii="Times New Roman" w:eastAsia="Times New Roman" w:hAnsi="Times New Roman" w:cs="Times New Roman"/>
                <w:color w:val="000000"/>
                <w:sz w:val="28"/>
                <w:szCs w:val="28"/>
              </w:rPr>
              <w:t>120,9</w:t>
            </w:r>
          </w:p>
        </w:tc>
        <w:tc>
          <w:tcPr>
            <w:tcW w:w="540" w:type="pct"/>
            <w:tcBorders>
              <w:top w:val="nil"/>
              <w:left w:val="nil"/>
              <w:bottom w:val="single" w:sz="8" w:space="0" w:color="auto"/>
              <w:right w:val="single" w:sz="8" w:space="0" w:color="auto"/>
            </w:tcBorders>
            <w:shd w:val="clear" w:color="auto" w:fill="auto"/>
            <w:noWrap/>
            <w:vAlign w:val="center"/>
            <w:hideMark/>
          </w:tcPr>
          <w:p w:rsidR="00151796" w:rsidRPr="00151796" w:rsidRDefault="00AD7C4E" w:rsidP="00151796">
            <w:pPr>
              <w:spacing w:after="0" w:line="240" w:lineRule="auto"/>
              <w:jc w:val="center"/>
              <w:rPr>
                <w:rFonts w:ascii="Times New Roman" w:eastAsia="Times New Roman" w:hAnsi="Times New Roman" w:cs="Times New Roman"/>
                <w:color w:val="000000"/>
                <w:sz w:val="28"/>
                <w:szCs w:val="28"/>
              </w:rPr>
            </w:pPr>
            <w:r w:rsidRPr="00AD7C4E">
              <w:rPr>
                <w:rFonts w:ascii="Times New Roman" w:hAnsi="Times New Roman" w:cs="Times New Roman"/>
                <w:noProof/>
                <w:sz w:val="28"/>
                <w:szCs w:val="28"/>
              </w:rPr>
              <w:pict>
                <v:shape id="_x0000_s1071" type="#_x0000_t32" style="position:absolute;left:0;text-align:left;margin-left:-3.45pt;margin-top:-.45pt;width:48pt;height:.05pt;flip:y;z-index:251674624;mso-position-horizontal-relative:text;mso-position-vertical-relative:text" o:connectortype="straight"/>
              </w:pict>
            </w:r>
            <w:r w:rsidR="006D365E">
              <w:rPr>
                <w:rFonts w:ascii="Times New Roman" w:eastAsia="Times New Roman" w:hAnsi="Times New Roman" w:cs="Times New Roman"/>
                <w:color w:val="000000"/>
                <w:sz w:val="28"/>
                <w:szCs w:val="28"/>
              </w:rPr>
              <w:t>937</w:t>
            </w:r>
            <w:r w:rsidR="009E18C4">
              <w:rPr>
                <w:rFonts w:ascii="Times New Roman" w:eastAsia="Times New Roman" w:hAnsi="Times New Roman" w:cs="Times New Roman"/>
                <w:color w:val="000000"/>
                <w:sz w:val="28"/>
                <w:szCs w:val="28"/>
              </w:rPr>
              <w:t>,</w:t>
            </w:r>
            <w:r w:rsidR="006D365E">
              <w:rPr>
                <w:rFonts w:ascii="Times New Roman" w:eastAsia="Times New Roman" w:hAnsi="Times New Roman" w:cs="Times New Roman"/>
                <w:color w:val="000000"/>
                <w:sz w:val="28"/>
                <w:szCs w:val="28"/>
              </w:rPr>
              <w:t>8</w:t>
            </w:r>
          </w:p>
        </w:tc>
      </w:tr>
    </w:tbl>
    <w:p w:rsidR="00073E6E" w:rsidRPr="00F74746" w:rsidRDefault="00073E6E" w:rsidP="00073E6E">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Примечание. Источник: собственная разработка</w:t>
      </w:r>
      <w:r w:rsidRPr="00F74746">
        <w:rPr>
          <w:rFonts w:ascii="Times New Roman" w:hAnsi="Times New Roman" w:cs="Times New Roman"/>
          <w:sz w:val="28"/>
          <w:szCs w:val="28"/>
          <w:lang w:val="en-US"/>
        </w:rPr>
        <w:t>.</w:t>
      </w:r>
    </w:p>
    <w:p w:rsidR="00061A54" w:rsidRPr="00760216" w:rsidRDefault="00151796" w:rsidP="00073E6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свидетельствуют данные таблицы 5, </w:t>
      </w:r>
      <w:r w:rsidR="00B17A6C">
        <w:rPr>
          <w:rFonts w:ascii="Times New Roman" w:hAnsi="Times New Roman" w:cs="Times New Roman"/>
          <w:sz w:val="28"/>
          <w:szCs w:val="28"/>
        </w:rPr>
        <w:t>фонд заработной платы увеличился в отчетном пери</w:t>
      </w:r>
      <w:r w:rsidR="006D365E">
        <w:rPr>
          <w:rFonts w:ascii="Times New Roman" w:hAnsi="Times New Roman" w:cs="Times New Roman"/>
          <w:sz w:val="28"/>
          <w:szCs w:val="28"/>
        </w:rPr>
        <w:t>оде по сравнению с планом на 937,8</w:t>
      </w:r>
      <w:r w:rsidR="00B17A6C">
        <w:rPr>
          <w:rFonts w:ascii="Times New Roman" w:hAnsi="Times New Roman" w:cs="Times New Roman"/>
          <w:sz w:val="28"/>
          <w:szCs w:val="28"/>
        </w:rPr>
        <w:t xml:space="preserve"> млн.</w:t>
      </w:r>
      <w:r w:rsidR="008D3729">
        <w:rPr>
          <w:rFonts w:ascii="Times New Roman" w:hAnsi="Times New Roman" w:cs="Times New Roman"/>
          <w:sz w:val="28"/>
          <w:szCs w:val="28"/>
        </w:rPr>
        <w:t xml:space="preserve"> </w:t>
      </w:r>
      <w:r w:rsidR="00B17A6C">
        <w:rPr>
          <w:rFonts w:ascii="Times New Roman" w:hAnsi="Times New Roman" w:cs="Times New Roman"/>
          <w:sz w:val="28"/>
          <w:szCs w:val="28"/>
        </w:rPr>
        <w:t>р</w:t>
      </w:r>
      <w:r w:rsidR="006D365E">
        <w:rPr>
          <w:rFonts w:ascii="Times New Roman" w:hAnsi="Times New Roman" w:cs="Times New Roman"/>
          <w:sz w:val="28"/>
          <w:szCs w:val="28"/>
        </w:rPr>
        <w:t>уб., или на 20,9</w:t>
      </w:r>
      <w:r w:rsidR="00B17A6C">
        <w:rPr>
          <w:rFonts w:ascii="Times New Roman" w:hAnsi="Times New Roman" w:cs="Times New Roman"/>
          <w:sz w:val="28"/>
          <w:szCs w:val="28"/>
        </w:rPr>
        <w:t>%. Данное увеличение было обусловлено в основном за счет роста фонда заработной платы, включаемого в</w:t>
      </w:r>
      <w:r w:rsidR="006D365E">
        <w:rPr>
          <w:rFonts w:ascii="Times New Roman" w:hAnsi="Times New Roman" w:cs="Times New Roman"/>
          <w:sz w:val="28"/>
          <w:szCs w:val="28"/>
        </w:rPr>
        <w:t xml:space="preserve"> себестоимость продукции, на 886,5 млн.руб., или на 20,19</w:t>
      </w:r>
      <w:r w:rsidR="00B17A6C">
        <w:rPr>
          <w:rFonts w:ascii="Times New Roman" w:hAnsi="Times New Roman" w:cs="Times New Roman"/>
          <w:sz w:val="28"/>
          <w:szCs w:val="28"/>
        </w:rPr>
        <w:t xml:space="preserve">%, который, в свою очередь, увеличился за счет роста оплаты по сдельным расценкам, </w:t>
      </w:r>
      <w:r w:rsidR="008D3729">
        <w:rPr>
          <w:rFonts w:ascii="Times New Roman" w:hAnsi="Times New Roman" w:cs="Times New Roman"/>
          <w:sz w:val="28"/>
          <w:szCs w:val="28"/>
        </w:rPr>
        <w:t xml:space="preserve">тарифным ставкам и должностным окладам, а также за счет премирования за производственные результаты. Влияние изменения остальных выплат было не таким значительным. Стоит также отметить, что невыполнение плана на 5% наблюдалось по такому виду выплат, как </w:t>
      </w:r>
      <w:r w:rsidR="008D3729">
        <w:rPr>
          <w:rFonts w:ascii="Times New Roman" w:eastAsia="Times New Roman" w:hAnsi="Times New Roman" w:cs="Times New Roman"/>
          <w:color w:val="000000"/>
          <w:sz w:val="28"/>
          <w:szCs w:val="28"/>
        </w:rPr>
        <w:t>д</w:t>
      </w:r>
      <w:r w:rsidR="008D3729" w:rsidRPr="00151796">
        <w:rPr>
          <w:rFonts w:ascii="Times New Roman" w:eastAsia="Times New Roman" w:hAnsi="Times New Roman" w:cs="Times New Roman"/>
          <w:color w:val="000000"/>
          <w:sz w:val="28"/>
          <w:szCs w:val="28"/>
        </w:rPr>
        <w:t>оплаты за работу в ночное время, праздничные дни, сверхурочное время</w:t>
      </w:r>
      <w:r w:rsidR="008D3729">
        <w:rPr>
          <w:rFonts w:ascii="Times New Roman" w:eastAsia="Times New Roman" w:hAnsi="Times New Roman" w:cs="Times New Roman"/>
          <w:color w:val="000000"/>
          <w:sz w:val="28"/>
          <w:szCs w:val="28"/>
        </w:rPr>
        <w:t>.</w:t>
      </w:r>
    </w:p>
    <w:p w:rsidR="008D3729" w:rsidRDefault="008D3729" w:rsidP="00B17A6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Влияние изменения выплат за счет чистой прибыли на изменение общего фонда заработной платы  было менее значительным и составило +51,3 млн. руб., или 56,37%. Наиболее значительными были изменения по показателям в</w:t>
      </w:r>
      <w:r w:rsidRPr="00151796">
        <w:rPr>
          <w:rFonts w:ascii="Times New Roman" w:eastAsia="Times New Roman" w:hAnsi="Times New Roman" w:cs="Times New Roman"/>
          <w:color w:val="000000"/>
          <w:sz w:val="28"/>
          <w:szCs w:val="28"/>
        </w:rPr>
        <w:t>ознаграждение за общие результаты работы по итогам года</w:t>
      </w:r>
      <w:r>
        <w:rPr>
          <w:rFonts w:ascii="Times New Roman" w:eastAsia="Times New Roman" w:hAnsi="Times New Roman" w:cs="Times New Roman"/>
          <w:color w:val="000000"/>
          <w:sz w:val="28"/>
          <w:szCs w:val="28"/>
        </w:rPr>
        <w:t xml:space="preserve"> и м</w:t>
      </w:r>
      <w:r w:rsidRPr="00151796">
        <w:rPr>
          <w:rFonts w:ascii="Times New Roman" w:eastAsia="Times New Roman" w:hAnsi="Times New Roman" w:cs="Times New Roman"/>
          <w:color w:val="000000"/>
          <w:sz w:val="28"/>
          <w:szCs w:val="28"/>
        </w:rPr>
        <w:t>атериальная помощь</w:t>
      </w:r>
      <w:r>
        <w:rPr>
          <w:rFonts w:ascii="Times New Roman" w:eastAsia="Times New Roman" w:hAnsi="Times New Roman" w:cs="Times New Roman"/>
          <w:color w:val="000000"/>
          <w:sz w:val="28"/>
          <w:szCs w:val="28"/>
        </w:rPr>
        <w:t xml:space="preserve">  на 12,4 млн. руб. (или 37,01%) и 16,2 млн. руб. (или 50,47%) соответственно.</w:t>
      </w:r>
      <w:r w:rsidR="008B1E0B">
        <w:rPr>
          <w:rFonts w:ascii="Times New Roman" w:eastAsia="Times New Roman" w:hAnsi="Times New Roman" w:cs="Times New Roman"/>
          <w:color w:val="000000"/>
          <w:sz w:val="28"/>
          <w:szCs w:val="28"/>
        </w:rPr>
        <w:t xml:space="preserve"> Рост материальной помощи более, чем на 50%, является проявлением тенденции к увеличению выплат социальной направленности.</w:t>
      </w:r>
    </w:p>
    <w:p w:rsidR="00076A0C" w:rsidRPr="00076A0C" w:rsidRDefault="008B1E0B" w:rsidP="00076A0C">
      <w:pPr>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color w:val="000000"/>
          <w:sz w:val="28"/>
          <w:szCs w:val="28"/>
        </w:rPr>
        <w:lastRenderedPageBreak/>
        <w:tab/>
      </w:r>
      <w:r w:rsidR="00076A0C">
        <w:rPr>
          <w:rFonts w:ascii="Times New Roman" w:hAnsi="Times New Roman" w:cs="Times New Roman"/>
          <w:sz w:val="28"/>
          <w:szCs w:val="28"/>
        </w:rPr>
        <w:t>При анализе</w:t>
      </w:r>
      <w:r w:rsidR="00076A0C" w:rsidRPr="00076A0C">
        <w:rPr>
          <w:rFonts w:ascii="Times New Roman" w:hAnsi="Times New Roman" w:cs="Times New Roman"/>
          <w:sz w:val="28"/>
          <w:szCs w:val="28"/>
        </w:rPr>
        <w:t xml:space="preserve"> использования фонда заработной платы промышленно – производственного персонала в первую очередь необходимо рассчитать абсолютное и относительное отклонение (экономия либо перерасход) фактической его величины от базисной. Для определения абсолютного отклонения фонда за</w:t>
      </w:r>
      <w:r w:rsidR="00076A0C">
        <w:rPr>
          <w:rFonts w:ascii="Times New Roman" w:hAnsi="Times New Roman" w:cs="Times New Roman"/>
          <w:sz w:val="28"/>
          <w:szCs w:val="28"/>
        </w:rPr>
        <w:t>работной платы</w:t>
      </w:r>
      <w:r w:rsidR="00076A0C" w:rsidRPr="00076A0C">
        <w:rPr>
          <w:rFonts w:ascii="Times New Roman" w:hAnsi="Times New Roman" w:cs="Times New Roman"/>
          <w:sz w:val="28"/>
          <w:szCs w:val="28"/>
        </w:rPr>
        <w:t xml:space="preserve"> необходимо фактически использованные средства фонда заработной платы сопоставить с базовым фондом в целом по предприятию, структурным подразделениям, категориям работников. </w:t>
      </w:r>
    </w:p>
    <w:p w:rsidR="00460183" w:rsidRDefault="00076A0C" w:rsidP="00643DCF">
      <w:pPr>
        <w:spacing w:after="0" w:line="240" w:lineRule="auto"/>
        <w:contextualSpacing/>
        <w:jc w:val="center"/>
        <w:rPr>
          <w:rFonts w:ascii="Times New Roman" w:hAnsi="Times New Roman" w:cs="Times New Roman"/>
          <w:sz w:val="28"/>
          <w:szCs w:val="28"/>
        </w:rPr>
      </w:pPr>
      <w:r w:rsidRPr="00076A0C">
        <w:rPr>
          <w:rFonts w:ascii="Times New Roman" w:hAnsi="Times New Roman" w:cs="Times New Roman"/>
          <w:sz w:val="28"/>
          <w:szCs w:val="28"/>
        </w:rPr>
        <w:t xml:space="preserve">                                                ∆ФЗП</w:t>
      </w:r>
      <w:r w:rsidRPr="00076A0C">
        <w:rPr>
          <w:rFonts w:ascii="Times New Roman" w:hAnsi="Times New Roman" w:cs="Times New Roman"/>
          <w:sz w:val="28"/>
          <w:szCs w:val="28"/>
          <w:vertAlign w:val="subscript"/>
        </w:rPr>
        <w:t xml:space="preserve">абс </w:t>
      </w:r>
      <w:r w:rsidRPr="00076A0C">
        <w:rPr>
          <w:rFonts w:ascii="Times New Roman" w:hAnsi="Times New Roman" w:cs="Times New Roman"/>
          <w:sz w:val="28"/>
          <w:szCs w:val="28"/>
        </w:rPr>
        <w:t>= ФЗП</w:t>
      </w:r>
      <w:r w:rsidRPr="00076A0C">
        <w:rPr>
          <w:rFonts w:ascii="Times New Roman" w:hAnsi="Times New Roman" w:cs="Times New Roman"/>
          <w:sz w:val="28"/>
          <w:szCs w:val="28"/>
          <w:vertAlign w:val="subscript"/>
        </w:rPr>
        <w:t>1</w:t>
      </w:r>
      <w:r w:rsidRPr="00076A0C">
        <w:rPr>
          <w:rFonts w:ascii="Times New Roman" w:hAnsi="Times New Roman" w:cs="Times New Roman"/>
          <w:sz w:val="28"/>
          <w:szCs w:val="28"/>
        </w:rPr>
        <w:t xml:space="preserve"> – ФЗП</w:t>
      </w:r>
      <w:r w:rsidRPr="00076A0C">
        <w:rPr>
          <w:rFonts w:ascii="Times New Roman" w:hAnsi="Times New Roman" w:cs="Times New Roman"/>
          <w:sz w:val="28"/>
          <w:szCs w:val="28"/>
          <w:vertAlign w:val="subscript"/>
        </w:rPr>
        <w:t>0</w:t>
      </w:r>
      <w:r w:rsidRPr="00076A0C">
        <w:rPr>
          <w:rFonts w:ascii="Times New Roman" w:hAnsi="Times New Roman" w:cs="Times New Roman"/>
          <w:sz w:val="28"/>
          <w:szCs w:val="28"/>
        </w:rPr>
        <w:t>,                                       (1)</w:t>
      </w:r>
    </w:p>
    <w:p w:rsidR="00643DCF" w:rsidRPr="00076A0C" w:rsidRDefault="00643DCF" w:rsidP="00643DCF">
      <w:pPr>
        <w:spacing w:after="0" w:line="240" w:lineRule="auto"/>
        <w:contextualSpacing/>
        <w:jc w:val="center"/>
        <w:rPr>
          <w:rFonts w:ascii="Times New Roman" w:hAnsi="Times New Roman" w:cs="Times New Roman"/>
          <w:sz w:val="28"/>
          <w:szCs w:val="28"/>
        </w:rPr>
      </w:pPr>
    </w:p>
    <w:p w:rsidR="00076A0C" w:rsidRPr="00076A0C" w:rsidRDefault="00076A0C" w:rsidP="00076A0C">
      <w:pPr>
        <w:spacing w:after="0" w:line="240" w:lineRule="auto"/>
        <w:contextualSpacing/>
        <w:jc w:val="both"/>
        <w:rPr>
          <w:rFonts w:ascii="Times New Roman" w:hAnsi="Times New Roman" w:cs="Times New Roman"/>
          <w:sz w:val="28"/>
          <w:szCs w:val="28"/>
        </w:rPr>
      </w:pPr>
      <w:r w:rsidRPr="00076A0C">
        <w:rPr>
          <w:rFonts w:ascii="Times New Roman" w:hAnsi="Times New Roman" w:cs="Times New Roman"/>
          <w:sz w:val="28"/>
          <w:szCs w:val="28"/>
        </w:rPr>
        <w:t>где ∆ФЗП</w:t>
      </w:r>
      <w:r w:rsidRPr="00076A0C">
        <w:rPr>
          <w:rFonts w:ascii="Times New Roman" w:hAnsi="Times New Roman" w:cs="Times New Roman"/>
          <w:sz w:val="28"/>
          <w:szCs w:val="28"/>
          <w:vertAlign w:val="subscript"/>
        </w:rPr>
        <w:t>абс</w:t>
      </w:r>
      <w:r w:rsidRPr="00076A0C">
        <w:rPr>
          <w:rFonts w:ascii="Times New Roman" w:hAnsi="Times New Roman" w:cs="Times New Roman"/>
          <w:sz w:val="28"/>
          <w:szCs w:val="28"/>
        </w:rPr>
        <w:t xml:space="preserve"> – абсолютное отклонение</w:t>
      </w:r>
      <w:r>
        <w:rPr>
          <w:rFonts w:ascii="Times New Roman" w:hAnsi="Times New Roman" w:cs="Times New Roman"/>
          <w:sz w:val="28"/>
          <w:szCs w:val="28"/>
        </w:rPr>
        <w:t>;</w:t>
      </w:r>
      <w:r w:rsidRPr="00076A0C">
        <w:rPr>
          <w:rFonts w:ascii="Times New Roman" w:hAnsi="Times New Roman" w:cs="Times New Roman"/>
          <w:sz w:val="28"/>
          <w:szCs w:val="28"/>
        </w:rPr>
        <w:t xml:space="preserve"> </w:t>
      </w:r>
    </w:p>
    <w:p w:rsidR="00076A0C" w:rsidRPr="00076A0C" w:rsidRDefault="00076A0C"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76A0C">
        <w:rPr>
          <w:rFonts w:ascii="Times New Roman" w:hAnsi="Times New Roman" w:cs="Times New Roman"/>
          <w:sz w:val="28"/>
          <w:szCs w:val="28"/>
        </w:rPr>
        <w:t>ФЗП</w:t>
      </w:r>
      <w:r w:rsidRPr="00076A0C">
        <w:rPr>
          <w:rFonts w:ascii="Times New Roman" w:hAnsi="Times New Roman" w:cs="Times New Roman"/>
          <w:sz w:val="28"/>
          <w:szCs w:val="28"/>
          <w:vertAlign w:val="subscript"/>
        </w:rPr>
        <w:t>1</w:t>
      </w:r>
      <w:r>
        <w:rPr>
          <w:rFonts w:ascii="Times New Roman" w:hAnsi="Times New Roman" w:cs="Times New Roman"/>
          <w:sz w:val="28"/>
          <w:szCs w:val="28"/>
        </w:rPr>
        <w:t xml:space="preserve"> - </w:t>
      </w:r>
      <w:r w:rsidRPr="00076A0C">
        <w:rPr>
          <w:rFonts w:ascii="Times New Roman" w:hAnsi="Times New Roman" w:cs="Times New Roman"/>
          <w:sz w:val="28"/>
          <w:szCs w:val="28"/>
        </w:rPr>
        <w:t>фактический фонд заработной платы промышленно – производственного персонала;</w:t>
      </w:r>
    </w:p>
    <w:p w:rsidR="008B1E0B" w:rsidRDefault="00076A0C"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76A0C">
        <w:rPr>
          <w:rFonts w:ascii="Times New Roman" w:hAnsi="Times New Roman" w:cs="Times New Roman"/>
          <w:sz w:val="28"/>
          <w:szCs w:val="28"/>
        </w:rPr>
        <w:t>ФЗП</w:t>
      </w:r>
      <w:r w:rsidRPr="00076A0C">
        <w:rPr>
          <w:rFonts w:ascii="Times New Roman" w:hAnsi="Times New Roman" w:cs="Times New Roman"/>
          <w:sz w:val="28"/>
          <w:szCs w:val="28"/>
          <w:vertAlign w:val="subscript"/>
        </w:rPr>
        <w:t>0</w:t>
      </w:r>
      <w:r w:rsidRPr="00076A0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76A0C">
        <w:rPr>
          <w:rFonts w:ascii="Times New Roman" w:hAnsi="Times New Roman" w:cs="Times New Roman"/>
          <w:sz w:val="28"/>
          <w:szCs w:val="28"/>
        </w:rPr>
        <w:t>плановый фонд заработной платы.</w:t>
      </w:r>
    </w:p>
    <w:p w:rsidR="00151796" w:rsidRDefault="00643DCF"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∆ФЗП</w:t>
      </w:r>
      <w:r w:rsidR="00076A0C" w:rsidRPr="00076A0C">
        <w:rPr>
          <w:rFonts w:ascii="Times New Roman" w:hAnsi="Times New Roman" w:cs="Times New Roman"/>
          <w:sz w:val="28"/>
          <w:szCs w:val="28"/>
          <w:vertAlign w:val="subscript"/>
        </w:rPr>
        <w:t>абс</w:t>
      </w:r>
      <w:r w:rsidR="00076A0C">
        <w:rPr>
          <w:rFonts w:ascii="Times New Roman" w:hAnsi="Times New Roman" w:cs="Times New Roman"/>
          <w:sz w:val="28"/>
          <w:szCs w:val="28"/>
          <w:vertAlign w:val="subscript"/>
        </w:rPr>
        <w:t xml:space="preserve"> </w:t>
      </w:r>
      <w:r w:rsidR="00076A0C">
        <w:rPr>
          <w:rFonts w:ascii="Times New Roman" w:hAnsi="Times New Roman" w:cs="Times New Roman"/>
          <w:sz w:val="28"/>
          <w:szCs w:val="28"/>
        </w:rPr>
        <w:t>=5312-4395=917 млн. руб.</w:t>
      </w:r>
    </w:p>
    <w:p w:rsidR="00076A0C" w:rsidRDefault="00076A0C" w:rsidP="00076A0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Из расчета видно, что фактический фонд заработной платы превысил плановый на 917 млн. руб. </w:t>
      </w:r>
    </w:p>
    <w:p w:rsidR="00076A0C" w:rsidRDefault="00076A0C" w:rsidP="00076A0C">
      <w:pPr>
        <w:spacing w:after="0" w:line="240" w:lineRule="auto"/>
        <w:ind w:firstLine="708"/>
        <w:contextualSpacing/>
        <w:jc w:val="both"/>
        <w:rPr>
          <w:rFonts w:ascii="Times New Roman" w:hAnsi="Times New Roman" w:cs="Times New Roman"/>
          <w:sz w:val="28"/>
          <w:szCs w:val="28"/>
        </w:rPr>
      </w:pPr>
      <w:r w:rsidRPr="00076A0C">
        <w:rPr>
          <w:rFonts w:ascii="Times New Roman" w:hAnsi="Times New Roman" w:cs="Times New Roman"/>
          <w:sz w:val="28"/>
          <w:szCs w:val="28"/>
        </w:rPr>
        <w:t xml:space="preserve">В процессе последующего анализа необходимо определить факторы абсолютного отклонения по фонду заработной платы. Факторами, влияющими на абсолютное отклонение фонда заработной платы, могут быть изменения численности работников и их средней заработной платы. Структурно-логическая модель детерминированной факторной системы фонда заработной платы </w:t>
      </w:r>
      <w:r w:rsidR="00243F30">
        <w:rPr>
          <w:rFonts w:ascii="Times New Roman" w:hAnsi="Times New Roman" w:cs="Times New Roman"/>
          <w:sz w:val="28"/>
          <w:szCs w:val="28"/>
        </w:rPr>
        <w:t xml:space="preserve"> рабочих </w:t>
      </w:r>
      <w:r w:rsidRPr="00076A0C">
        <w:rPr>
          <w:rFonts w:ascii="Times New Roman" w:hAnsi="Times New Roman" w:cs="Times New Roman"/>
          <w:sz w:val="28"/>
          <w:szCs w:val="28"/>
        </w:rPr>
        <w:t>представлена на рисунке 2:</w:t>
      </w:r>
    </w:p>
    <w:p w:rsidR="00076A0C" w:rsidRPr="00076A0C" w:rsidRDefault="00AD7C4E" w:rsidP="00076A0C">
      <w:pPr>
        <w:spacing w:after="0" w:line="240" w:lineRule="auto"/>
        <w:contextualSpacing/>
        <w:jc w:val="both"/>
        <w:rPr>
          <w:rFonts w:ascii="Times New Roman" w:hAnsi="Times New Roman" w:cs="Times New Roman"/>
          <w:sz w:val="28"/>
          <w:szCs w:val="28"/>
        </w:rPr>
      </w:pPr>
      <w:r w:rsidRPr="00AD7C4E">
        <w:rPr>
          <w:rFonts w:ascii="Times New Roman" w:hAnsi="Times New Roman" w:cs="Times New Roman"/>
          <w:noProof/>
          <w:color w:val="000000"/>
          <w:sz w:val="28"/>
          <w:szCs w:val="28"/>
        </w:rPr>
        <w:pict>
          <v:rect id="_x0000_s1073" style="position:absolute;left:0;text-align:left;margin-left:81pt;margin-top:6.3pt;width:270pt;height:45pt;z-index:251677696">
            <v:textbox style="mso-next-textbox:#_x0000_s1073">
              <w:txbxContent>
                <w:p w:rsidR="001D61C6" w:rsidRPr="00B72D79" w:rsidRDefault="001D61C6" w:rsidP="00076A0C">
                  <w:pPr>
                    <w:jc w:val="center"/>
                    <w:rPr>
                      <w:rFonts w:ascii="Times New Roman" w:hAnsi="Times New Roman" w:cs="Times New Roman"/>
                      <w:sz w:val="28"/>
                      <w:szCs w:val="28"/>
                    </w:rPr>
                  </w:pPr>
                  <w:r w:rsidRPr="00B72D79">
                    <w:rPr>
                      <w:rFonts w:ascii="Times New Roman" w:hAnsi="Times New Roman" w:cs="Times New Roman"/>
                      <w:sz w:val="28"/>
                      <w:szCs w:val="28"/>
                    </w:rPr>
                    <w:t>ФОНД ЗАРАБОТНОЙ ПЛАТЫ</w:t>
                  </w:r>
                </w:p>
              </w:txbxContent>
            </v:textbox>
          </v:rect>
        </w:pict>
      </w:r>
      <w:r w:rsidRPr="00AD7C4E">
        <w:rPr>
          <w:rFonts w:ascii="Times New Roman" w:hAnsi="Times New Roman" w:cs="Times New Roman"/>
          <w:noProof/>
          <w:color w:val="000000"/>
          <w:sz w:val="28"/>
          <w:szCs w:val="28"/>
        </w:rPr>
        <w:pict>
          <v:line id="_x0000_s1084" style="position:absolute;left:0;text-align:left;flip:y;z-index:251688960" from="405pt,20.4pt" to="405pt,65.4pt"/>
        </w:pict>
      </w:r>
      <w:r>
        <w:rPr>
          <w:rFonts w:ascii="Times New Roman" w:hAnsi="Times New Roman" w:cs="Times New Roman"/>
          <w:noProof/>
          <w:sz w:val="28"/>
          <w:szCs w:val="28"/>
        </w:rPr>
        <w:pict>
          <v:line id="_x0000_s1083" style="position:absolute;left:0;text-align:left;flip:y;z-index:251687936" from="45pt,20.4pt" to="45pt,65.4pt"/>
        </w:pict>
      </w:r>
      <w:r>
        <w:rPr>
          <w:rFonts w:ascii="Times New Roman" w:hAnsi="Times New Roman" w:cs="Times New Roman"/>
          <w:noProof/>
          <w:sz w:val="28"/>
          <w:szCs w:val="28"/>
        </w:rPr>
        <w:pict>
          <v:line id="_x0000_s1086" style="position:absolute;left:0;text-align:left;flip:x;z-index:251691008" from="351pt,20.4pt" to="405pt,20.4pt">
            <v:stroke endarrow="block"/>
          </v:line>
        </w:pict>
      </w:r>
      <w:r w:rsidRPr="00AD7C4E">
        <w:rPr>
          <w:rFonts w:ascii="Times New Roman" w:hAnsi="Times New Roman" w:cs="Times New Roman"/>
          <w:noProof/>
          <w:color w:val="000000"/>
          <w:sz w:val="28"/>
          <w:szCs w:val="28"/>
        </w:rPr>
        <w:pict>
          <v:line id="_x0000_s1085" style="position:absolute;left:0;text-align:left;z-index:251689984" from="45pt,20.4pt" to="81pt,20.4pt">
            <v:stroke endarrow="block"/>
          </v:line>
        </w:pict>
      </w: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AD7C4E" w:rsidP="00076A0C">
      <w:pPr>
        <w:spacing w:after="0" w:line="240" w:lineRule="auto"/>
        <w:contextualSpacing/>
        <w:jc w:val="both"/>
        <w:rPr>
          <w:rFonts w:ascii="Times New Roman" w:hAnsi="Times New Roman" w:cs="Times New Roman"/>
          <w:sz w:val="28"/>
          <w:szCs w:val="28"/>
        </w:rPr>
      </w:pPr>
      <w:r w:rsidRPr="00AD7C4E">
        <w:rPr>
          <w:rFonts w:ascii="Times New Roman" w:hAnsi="Times New Roman" w:cs="Times New Roman"/>
          <w:noProof/>
          <w:color w:val="000000"/>
          <w:sz w:val="28"/>
          <w:szCs w:val="28"/>
        </w:rPr>
        <w:pict>
          <v:rect id="_x0000_s1074" style="position:absolute;left:0;text-align:left;margin-left:225pt;margin-top:1.05pt;width:198pt;height:45.05pt;z-index:251678720">
            <v:textbox style="mso-next-textbox:#_x0000_s1074">
              <w:txbxContent>
                <w:p w:rsidR="001D61C6" w:rsidRPr="00B72D79" w:rsidRDefault="001D61C6" w:rsidP="00170E92">
                  <w:pPr>
                    <w:rPr>
                      <w:rFonts w:ascii="Times New Roman" w:hAnsi="Times New Roman" w:cs="Times New Roman"/>
                      <w:sz w:val="28"/>
                      <w:szCs w:val="28"/>
                    </w:rPr>
                  </w:pPr>
                  <w:r w:rsidRPr="00B72D79">
                    <w:rPr>
                      <w:rFonts w:ascii="Times New Roman" w:hAnsi="Times New Roman" w:cs="Times New Roman"/>
                      <w:sz w:val="28"/>
                      <w:szCs w:val="28"/>
                    </w:rPr>
                    <w:t>Среднегодовая з</w:t>
                  </w:r>
                  <w:r>
                    <w:rPr>
                      <w:rFonts w:ascii="Times New Roman" w:hAnsi="Times New Roman" w:cs="Times New Roman"/>
                      <w:sz w:val="28"/>
                      <w:szCs w:val="28"/>
                    </w:rPr>
                    <w:t>аработная плата одного рабочего</w:t>
                  </w:r>
                </w:p>
              </w:txbxContent>
            </v:textbox>
          </v:rect>
        </w:pict>
      </w:r>
      <w:r w:rsidRPr="00AD7C4E">
        <w:rPr>
          <w:rFonts w:ascii="Times New Roman" w:hAnsi="Times New Roman" w:cs="Times New Roman"/>
          <w:noProof/>
          <w:color w:val="000000"/>
          <w:sz w:val="28"/>
          <w:szCs w:val="28"/>
        </w:rPr>
        <w:pict>
          <v:rect id="_x0000_s1079" style="position:absolute;left:0;text-align:left;margin-left:-27pt;margin-top:1.05pt;width:198pt;height:41.65pt;z-index:251683840">
            <v:textbox style="mso-next-textbox:#_x0000_s1079">
              <w:txbxContent>
                <w:p w:rsidR="001D61C6" w:rsidRPr="00B72D79" w:rsidRDefault="001D61C6" w:rsidP="00170E92">
                  <w:pPr>
                    <w:spacing w:after="0" w:line="240" w:lineRule="auto"/>
                    <w:contextualSpacing/>
                    <w:rPr>
                      <w:rFonts w:ascii="Times New Roman" w:hAnsi="Times New Roman" w:cs="Times New Roman"/>
                      <w:sz w:val="28"/>
                      <w:szCs w:val="28"/>
                    </w:rPr>
                  </w:pPr>
                  <w:r w:rsidRPr="00B72D79">
                    <w:rPr>
                      <w:rFonts w:ascii="Times New Roman" w:hAnsi="Times New Roman" w:cs="Times New Roman"/>
                      <w:sz w:val="28"/>
                      <w:szCs w:val="28"/>
                    </w:rPr>
                    <w:t>Среднесписочная</w:t>
                  </w:r>
                  <w:r w:rsidRPr="00B72D79">
                    <w:rPr>
                      <w:rFonts w:ascii="Times New Roman" w:hAnsi="Times New Roman" w:cs="Times New Roman"/>
                    </w:rPr>
                    <w:t xml:space="preserve"> </w:t>
                  </w:r>
                  <w:r w:rsidRPr="00B72D79">
                    <w:rPr>
                      <w:rFonts w:ascii="Times New Roman" w:hAnsi="Times New Roman" w:cs="Times New Roman"/>
                      <w:sz w:val="28"/>
                      <w:szCs w:val="28"/>
                    </w:rPr>
                    <w:t xml:space="preserve">численность </w:t>
                  </w:r>
                </w:p>
                <w:p w:rsidR="001D61C6" w:rsidRPr="00B72D79" w:rsidRDefault="001D61C6" w:rsidP="00170E92">
                  <w:pPr>
                    <w:spacing w:after="0" w:line="240" w:lineRule="auto"/>
                    <w:contextualSpacing/>
                    <w:rPr>
                      <w:rFonts w:ascii="Times New Roman" w:hAnsi="Times New Roman" w:cs="Times New Roman"/>
                      <w:sz w:val="28"/>
                      <w:szCs w:val="28"/>
                    </w:rPr>
                  </w:pPr>
                  <w:r w:rsidRPr="00B72D79">
                    <w:rPr>
                      <w:rFonts w:ascii="Times New Roman" w:hAnsi="Times New Roman" w:cs="Times New Roman"/>
                      <w:sz w:val="28"/>
                      <w:szCs w:val="28"/>
                    </w:rPr>
                    <w:t>р</w:t>
                  </w:r>
                  <w:r>
                    <w:rPr>
                      <w:rFonts w:ascii="Times New Roman" w:hAnsi="Times New Roman" w:cs="Times New Roman"/>
                      <w:sz w:val="28"/>
                      <w:szCs w:val="28"/>
                    </w:rPr>
                    <w:t>абочих</w:t>
                  </w:r>
                </w:p>
              </w:txbxContent>
            </v:textbox>
          </v:rect>
        </w:pict>
      </w:r>
    </w:p>
    <w:p w:rsidR="00076A0C" w:rsidRPr="00076A0C" w:rsidRDefault="00AD7C4E" w:rsidP="00076A0C">
      <w:pPr>
        <w:spacing w:after="0" w:line="240" w:lineRule="auto"/>
        <w:contextualSpacing/>
        <w:jc w:val="both"/>
        <w:rPr>
          <w:rFonts w:ascii="Times New Roman" w:hAnsi="Times New Roman" w:cs="Times New Roman"/>
          <w:sz w:val="28"/>
          <w:szCs w:val="28"/>
        </w:rPr>
      </w:pPr>
      <w:r w:rsidRPr="00AD7C4E">
        <w:rPr>
          <w:rFonts w:ascii="Times New Roman" w:hAnsi="Times New Roman" w:cs="Times New Roman"/>
          <w:noProof/>
          <w:color w:val="000000"/>
          <w:sz w:val="28"/>
          <w:szCs w:val="28"/>
        </w:rPr>
        <w:pict>
          <v:shape id="_x0000_s1092" type="#_x0000_t32" style="position:absolute;left:0;text-align:left;margin-left:422.25pt;margin-top:6.55pt;width:15.45pt;height:0;flip:x;z-index:251695104" o:connectortype="straight">
            <v:stroke endarrow="block"/>
          </v:shape>
        </w:pict>
      </w:r>
      <w:r w:rsidRPr="00AD7C4E">
        <w:rPr>
          <w:rFonts w:ascii="Times New Roman" w:hAnsi="Times New Roman" w:cs="Times New Roman"/>
          <w:noProof/>
          <w:color w:val="000000"/>
          <w:sz w:val="28"/>
          <w:szCs w:val="28"/>
        </w:rPr>
        <w:pict>
          <v:line id="_x0000_s1090" style="position:absolute;left:0;text-align:left;flip:y;z-index:251694080" from="437.7pt,6.1pt" to="437.7pt,51.1pt"/>
        </w:pict>
      </w:r>
      <w:r w:rsidRPr="00AD7C4E">
        <w:rPr>
          <w:rFonts w:ascii="Times New Roman" w:hAnsi="Times New Roman" w:cs="Times New Roman"/>
          <w:noProof/>
          <w:color w:val="000000"/>
          <w:sz w:val="28"/>
          <w:szCs w:val="28"/>
        </w:rPr>
        <w:pict>
          <v:line id="_x0000_s1088" style="position:absolute;left:0;text-align:left;flip:y;z-index:251692032" from="187.8pt,6.1pt" to="187.8pt,51.1pt"/>
        </w:pict>
      </w:r>
      <w:r w:rsidRPr="00AD7C4E">
        <w:rPr>
          <w:rFonts w:ascii="Times New Roman" w:hAnsi="Times New Roman" w:cs="Times New Roman"/>
          <w:noProof/>
          <w:color w:val="000000"/>
          <w:sz w:val="28"/>
          <w:szCs w:val="28"/>
        </w:rPr>
        <w:pict>
          <v:line id="_x0000_s1089" style="position:absolute;left:0;text-align:left;z-index:251693056" from="187.8pt,6.55pt" to="223.8pt,6.55pt">
            <v:stroke endarrow="block"/>
          </v:line>
        </w:pict>
      </w:r>
      <w:r w:rsidR="00B72D79">
        <w:rPr>
          <w:rFonts w:ascii="Times New Roman" w:hAnsi="Times New Roman" w:cs="Times New Roman"/>
          <w:sz w:val="28"/>
          <w:szCs w:val="28"/>
        </w:rPr>
        <w:t>ё</w:t>
      </w: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AD7C4E" w:rsidP="00076A0C">
      <w:pPr>
        <w:spacing w:after="0" w:line="240" w:lineRule="auto"/>
        <w:contextualSpacing/>
        <w:jc w:val="both"/>
        <w:rPr>
          <w:rFonts w:ascii="Times New Roman" w:hAnsi="Times New Roman" w:cs="Times New Roman"/>
          <w:sz w:val="28"/>
          <w:szCs w:val="28"/>
        </w:rPr>
      </w:pPr>
      <w:r w:rsidRPr="00AD7C4E">
        <w:rPr>
          <w:rFonts w:ascii="Times New Roman" w:hAnsi="Times New Roman" w:cs="Times New Roman"/>
          <w:noProof/>
          <w:color w:val="000000"/>
          <w:sz w:val="28"/>
          <w:szCs w:val="28"/>
        </w:rPr>
        <w:pict>
          <v:rect id="_x0000_s1075" style="position:absolute;left:0;text-align:left;margin-left:277.2pt;margin-top:3.25pt;width:165.15pt;height:68.95pt;flip:y;z-index:251679744">
            <v:textbox style="mso-next-textbox:#_x0000_s1075">
              <w:txbxContent>
                <w:p w:rsidR="001D61C6" w:rsidRPr="00B72D79" w:rsidRDefault="001D61C6" w:rsidP="00170E92">
                  <w:pPr>
                    <w:rPr>
                      <w:rFonts w:ascii="Times New Roman" w:hAnsi="Times New Roman" w:cs="Times New Roman"/>
                      <w:sz w:val="28"/>
                      <w:szCs w:val="28"/>
                    </w:rPr>
                  </w:pPr>
                  <w:r w:rsidRPr="00B72D79">
                    <w:rPr>
                      <w:rFonts w:ascii="Times New Roman" w:hAnsi="Times New Roman" w:cs="Times New Roman"/>
                      <w:sz w:val="28"/>
                      <w:szCs w:val="28"/>
                    </w:rPr>
                    <w:t>Среднедн</w:t>
                  </w:r>
                  <w:r>
                    <w:rPr>
                      <w:rFonts w:ascii="Times New Roman" w:hAnsi="Times New Roman" w:cs="Times New Roman"/>
                      <w:sz w:val="28"/>
                      <w:szCs w:val="28"/>
                    </w:rPr>
                    <w:t>евная заработная плата рабочего</w:t>
                  </w:r>
                </w:p>
              </w:txbxContent>
            </v:textbox>
          </v:rect>
        </w:pict>
      </w:r>
      <w:r w:rsidRPr="00AD7C4E">
        <w:rPr>
          <w:rFonts w:ascii="Times New Roman" w:hAnsi="Times New Roman" w:cs="Times New Roman"/>
          <w:noProof/>
          <w:color w:val="000000"/>
          <w:sz w:val="28"/>
          <w:szCs w:val="28"/>
        </w:rPr>
        <w:pict>
          <v:rect id="_x0000_s1078" style="position:absolute;left:0;text-align:left;margin-left:33pt;margin-top:3.25pt;width:171pt;height:66pt;z-index:251682816">
            <v:textbox style="mso-next-textbox:#_x0000_s1078">
              <w:txbxContent>
                <w:p w:rsidR="001D61C6" w:rsidRPr="00B72D79" w:rsidRDefault="001D61C6" w:rsidP="00076A0C">
                  <w:pPr>
                    <w:rPr>
                      <w:rFonts w:ascii="Times New Roman" w:hAnsi="Times New Roman" w:cs="Times New Roman"/>
                      <w:sz w:val="28"/>
                      <w:szCs w:val="28"/>
                    </w:rPr>
                  </w:pPr>
                  <w:r w:rsidRPr="00B72D79">
                    <w:rPr>
                      <w:rFonts w:ascii="Times New Roman" w:hAnsi="Times New Roman" w:cs="Times New Roman"/>
                      <w:sz w:val="28"/>
                      <w:szCs w:val="28"/>
                    </w:rPr>
                    <w:t>Количество от</w:t>
                  </w:r>
                  <w:r>
                    <w:rPr>
                      <w:rFonts w:ascii="Times New Roman" w:hAnsi="Times New Roman" w:cs="Times New Roman"/>
                      <w:sz w:val="28"/>
                      <w:szCs w:val="28"/>
                    </w:rPr>
                    <w:t>работанных дней одним рабочим</w:t>
                  </w:r>
                  <w:r w:rsidRPr="00B72D79">
                    <w:rPr>
                      <w:rFonts w:ascii="Times New Roman" w:hAnsi="Times New Roman" w:cs="Times New Roman"/>
                      <w:sz w:val="28"/>
                      <w:szCs w:val="28"/>
                    </w:rPr>
                    <w:t xml:space="preserve"> за год</w:t>
                  </w:r>
                </w:p>
              </w:txbxContent>
            </v:textbox>
          </v:rect>
        </w:pict>
      </w:r>
    </w:p>
    <w:p w:rsidR="00076A0C" w:rsidRPr="00076A0C" w:rsidRDefault="00076A0C" w:rsidP="00076A0C">
      <w:pPr>
        <w:spacing w:after="0" w:line="240" w:lineRule="auto"/>
        <w:contextualSpacing/>
        <w:jc w:val="both"/>
        <w:rPr>
          <w:rFonts w:ascii="Times New Roman" w:hAnsi="Times New Roman" w:cs="Times New Roman"/>
          <w:sz w:val="28"/>
          <w:szCs w:val="28"/>
        </w:rPr>
      </w:pPr>
    </w:p>
    <w:p w:rsidR="00076A0C" w:rsidRPr="00076A0C" w:rsidRDefault="00AD7C4E"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noProof/>
          <w:sz w:val="28"/>
          <w:szCs w:val="28"/>
        </w:rPr>
        <w:pict>
          <v:line id="_x0000_s1095" style="position:absolute;left:0;text-align:left;flip:y;z-index:251697152" from="457.8pt,9.65pt" to="457.8pt,54.65pt"/>
        </w:pict>
      </w:r>
      <w:r w:rsidRPr="00AD7C4E">
        <w:rPr>
          <w:rFonts w:ascii="Times New Roman" w:hAnsi="Times New Roman" w:cs="Times New Roman"/>
          <w:noProof/>
          <w:color w:val="000000"/>
          <w:sz w:val="28"/>
          <w:szCs w:val="28"/>
        </w:rPr>
        <w:pict>
          <v:shape id="_x0000_s1097" type="#_x0000_t32" style="position:absolute;left:0;text-align:left;margin-left:442.35pt;margin-top:9.65pt;width:15.45pt;height:0;flip:x;z-index:251699200" o:connectortype="straight">
            <v:stroke endarrow="block"/>
          </v:shape>
        </w:pict>
      </w:r>
      <w:r>
        <w:rPr>
          <w:rFonts w:ascii="Times New Roman" w:hAnsi="Times New Roman" w:cs="Times New Roman"/>
          <w:noProof/>
          <w:sz w:val="28"/>
          <w:szCs w:val="28"/>
        </w:rPr>
        <w:pict>
          <v:line id="_x0000_s1094" style="position:absolute;left:0;text-align:left;flip:y;z-index:251696128" from="241.2pt,9.65pt" to="241.2pt,54.65pt"/>
        </w:pict>
      </w:r>
      <w:r w:rsidRPr="00AD7C4E">
        <w:rPr>
          <w:rFonts w:ascii="Times New Roman" w:hAnsi="Times New Roman" w:cs="Times New Roman"/>
          <w:noProof/>
          <w:color w:val="000000"/>
          <w:sz w:val="28"/>
          <w:szCs w:val="28"/>
        </w:rPr>
        <w:pict>
          <v:line id="_x0000_s1096" style="position:absolute;left:0;text-align:left;z-index:251698176" from="241.2pt,9.65pt" to="277.2pt,9.65pt">
            <v:stroke endarrow="block"/>
          </v:line>
        </w:pict>
      </w:r>
    </w:p>
    <w:p w:rsidR="00076A0C" w:rsidRDefault="00076A0C" w:rsidP="00076A0C">
      <w:pPr>
        <w:spacing w:after="0" w:line="240" w:lineRule="auto"/>
        <w:contextualSpacing/>
        <w:jc w:val="center"/>
        <w:rPr>
          <w:rFonts w:ascii="Times New Roman" w:hAnsi="Times New Roman" w:cs="Times New Roman"/>
          <w:sz w:val="28"/>
          <w:szCs w:val="28"/>
        </w:rPr>
      </w:pPr>
    </w:p>
    <w:p w:rsidR="00076A0C" w:rsidRDefault="00076A0C" w:rsidP="00076A0C">
      <w:pPr>
        <w:spacing w:after="0" w:line="240" w:lineRule="auto"/>
        <w:contextualSpacing/>
        <w:jc w:val="center"/>
        <w:rPr>
          <w:rFonts w:ascii="Times New Roman" w:hAnsi="Times New Roman" w:cs="Times New Roman"/>
          <w:sz w:val="28"/>
          <w:szCs w:val="28"/>
        </w:rPr>
      </w:pPr>
    </w:p>
    <w:p w:rsidR="00076A0C" w:rsidRDefault="00AD7C4E" w:rsidP="00076A0C">
      <w:pPr>
        <w:spacing w:after="0" w:line="240" w:lineRule="auto"/>
        <w:contextualSpacing/>
        <w:jc w:val="center"/>
        <w:rPr>
          <w:rFonts w:ascii="Times New Roman" w:hAnsi="Times New Roman" w:cs="Times New Roman"/>
          <w:sz w:val="28"/>
          <w:szCs w:val="28"/>
        </w:rPr>
      </w:pPr>
      <w:r w:rsidRPr="00AD7C4E">
        <w:rPr>
          <w:rFonts w:ascii="Times New Roman" w:hAnsi="Times New Roman" w:cs="Times New Roman"/>
          <w:noProof/>
          <w:color w:val="000000"/>
          <w:sz w:val="28"/>
          <w:szCs w:val="28"/>
        </w:rPr>
        <w:pict>
          <v:rect id="_x0000_s1076" style="position:absolute;left:0;text-align:left;margin-left:316.35pt;margin-top:9.7pt;width:156.6pt;height:71.4pt;z-index:251680768">
            <v:textbox style="mso-next-textbox:#_x0000_s1076">
              <w:txbxContent>
                <w:p w:rsidR="001D61C6" w:rsidRPr="00170E92" w:rsidRDefault="001D61C6" w:rsidP="00170E92">
                  <w:pPr>
                    <w:rPr>
                      <w:rFonts w:ascii="Times New Roman" w:hAnsi="Times New Roman" w:cs="Times New Roman"/>
                      <w:sz w:val="28"/>
                      <w:szCs w:val="28"/>
                    </w:rPr>
                  </w:pPr>
                  <w:r w:rsidRPr="00170E92">
                    <w:rPr>
                      <w:rFonts w:ascii="Times New Roman" w:hAnsi="Times New Roman" w:cs="Times New Roman"/>
                      <w:sz w:val="28"/>
                      <w:szCs w:val="28"/>
                    </w:rPr>
                    <w:t>Среднеча</w:t>
                  </w:r>
                  <w:r>
                    <w:rPr>
                      <w:rFonts w:ascii="Times New Roman" w:hAnsi="Times New Roman" w:cs="Times New Roman"/>
                      <w:sz w:val="28"/>
                      <w:szCs w:val="28"/>
                    </w:rPr>
                    <w:t>совая заработная плата рабочего</w:t>
                  </w:r>
                </w:p>
              </w:txbxContent>
            </v:textbox>
          </v:rect>
        </w:pict>
      </w:r>
      <w:r w:rsidRPr="00AD7C4E">
        <w:rPr>
          <w:rFonts w:ascii="Times New Roman" w:hAnsi="Times New Roman" w:cs="Times New Roman"/>
          <w:noProof/>
          <w:color w:val="000000"/>
          <w:sz w:val="28"/>
          <w:szCs w:val="28"/>
        </w:rPr>
        <w:pict>
          <v:rect id="_x0000_s1077" style="position:absolute;left:0;text-align:left;margin-left:85.5pt;margin-top:9.7pt;width:165.6pt;height:64.1pt;z-index:251681792">
            <v:textbox style="mso-next-textbox:#_x0000_s1077">
              <w:txbxContent>
                <w:p w:rsidR="001D61C6" w:rsidRPr="00170E92" w:rsidRDefault="001D61C6" w:rsidP="00076A0C">
                  <w:pPr>
                    <w:rPr>
                      <w:rFonts w:ascii="Times New Roman" w:hAnsi="Times New Roman" w:cs="Times New Roman"/>
                      <w:sz w:val="28"/>
                      <w:szCs w:val="28"/>
                    </w:rPr>
                  </w:pPr>
                  <w:r w:rsidRPr="00170E92">
                    <w:rPr>
                      <w:rFonts w:ascii="Times New Roman" w:hAnsi="Times New Roman" w:cs="Times New Roman"/>
                      <w:sz w:val="28"/>
                      <w:szCs w:val="28"/>
                    </w:rPr>
                    <w:t>Средняя продолжительность рабочего дня</w:t>
                  </w:r>
                </w:p>
              </w:txbxContent>
            </v:textbox>
          </v:rect>
        </w:pict>
      </w:r>
    </w:p>
    <w:p w:rsidR="00076A0C" w:rsidRDefault="00076A0C" w:rsidP="00076A0C">
      <w:pPr>
        <w:spacing w:after="0" w:line="240" w:lineRule="auto"/>
        <w:contextualSpacing/>
        <w:jc w:val="center"/>
        <w:rPr>
          <w:rFonts w:ascii="Times New Roman" w:hAnsi="Times New Roman" w:cs="Times New Roman"/>
          <w:sz w:val="28"/>
          <w:szCs w:val="28"/>
        </w:rPr>
      </w:pPr>
    </w:p>
    <w:p w:rsidR="00076A0C" w:rsidRDefault="00076A0C" w:rsidP="00076A0C">
      <w:pPr>
        <w:spacing w:after="0" w:line="240" w:lineRule="auto"/>
        <w:contextualSpacing/>
        <w:jc w:val="center"/>
        <w:rPr>
          <w:rFonts w:ascii="Times New Roman" w:hAnsi="Times New Roman" w:cs="Times New Roman"/>
          <w:sz w:val="28"/>
          <w:szCs w:val="28"/>
        </w:rPr>
      </w:pPr>
    </w:p>
    <w:p w:rsidR="00076A0C" w:rsidRPr="00076A0C" w:rsidRDefault="00076A0C" w:rsidP="00076A0C">
      <w:pPr>
        <w:spacing w:after="0" w:line="240" w:lineRule="auto"/>
        <w:contextualSpacing/>
        <w:jc w:val="both"/>
        <w:rPr>
          <w:rFonts w:ascii="Times New Roman" w:hAnsi="Times New Roman" w:cs="Times New Roman"/>
          <w:sz w:val="28"/>
          <w:szCs w:val="28"/>
        </w:rPr>
      </w:pPr>
    </w:p>
    <w:p w:rsidR="00460183" w:rsidRDefault="00460183" w:rsidP="00076A0C">
      <w:pPr>
        <w:spacing w:after="0" w:line="240" w:lineRule="auto"/>
        <w:contextualSpacing/>
        <w:jc w:val="both"/>
        <w:rPr>
          <w:rFonts w:ascii="Times New Roman" w:hAnsi="Times New Roman" w:cs="Times New Roman"/>
          <w:sz w:val="28"/>
          <w:szCs w:val="28"/>
        </w:rPr>
      </w:pPr>
    </w:p>
    <w:p w:rsidR="00460183" w:rsidRDefault="00243F30" w:rsidP="00076A0C">
      <w:pPr>
        <w:spacing w:after="0" w:line="240" w:lineRule="auto"/>
        <w:contextualSpacing/>
        <w:jc w:val="both"/>
        <w:rPr>
          <w:rFonts w:ascii="Times New Roman" w:hAnsi="Times New Roman" w:cs="Times New Roman"/>
          <w:sz w:val="28"/>
          <w:szCs w:val="28"/>
        </w:rPr>
      </w:pPr>
      <w:r w:rsidRPr="00076A0C">
        <w:rPr>
          <w:rFonts w:ascii="Times New Roman" w:hAnsi="Times New Roman" w:cs="Times New Roman"/>
          <w:sz w:val="28"/>
          <w:szCs w:val="28"/>
        </w:rPr>
        <w:t>Рисунок 2. Модель детерминированной факторной системы фонда</w:t>
      </w:r>
      <w:r>
        <w:rPr>
          <w:rFonts w:ascii="Times New Roman" w:hAnsi="Times New Roman" w:cs="Times New Roman"/>
          <w:sz w:val="28"/>
          <w:szCs w:val="28"/>
        </w:rPr>
        <w:t xml:space="preserve"> </w:t>
      </w:r>
      <w:r w:rsidRPr="00076A0C">
        <w:rPr>
          <w:rFonts w:ascii="Times New Roman" w:hAnsi="Times New Roman" w:cs="Times New Roman"/>
          <w:sz w:val="28"/>
          <w:szCs w:val="28"/>
        </w:rPr>
        <w:t>заработной платы</w:t>
      </w:r>
      <w:r>
        <w:rPr>
          <w:rFonts w:ascii="Times New Roman" w:hAnsi="Times New Roman" w:cs="Times New Roman"/>
          <w:sz w:val="28"/>
          <w:szCs w:val="28"/>
        </w:rPr>
        <w:t xml:space="preserve"> рабочих  </w:t>
      </w:r>
      <w:r w:rsidRPr="00832BCD">
        <w:rPr>
          <w:rFonts w:ascii="Times New Roman" w:hAnsi="Times New Roman" w:cs="Times New Roman"/>
          <w:sz w:val="28"/>
          <w:szCs w:val="28"/>
        </w:rPr>
        <w:t>[</w:t>
      </w:r>
      <w:r>
        <w:rPr>
          <w:rFonts w:ascii="Times New Roman" w:hAnsi="Times New Roman" w:cs="Times New Roman"/>
          <w:sz w:val="28"/>
          <w:szCs w:val="28"/>
        </w:rPr>
        <w:t>5, с.177</w:t>
      </w:r>
      <w:r w:rsidRPr="00243F30">
        <w:rPr>
          <w:rFonts w:ascii="Times New Roman" w:hAnsi="Times New Roman" w:cs="Times New Roman"/>
          <w:sz w:val="28"/>
          <w:szCs w:val="28"/>
        </w:rPr>
        <w:t>]</w:t>
      </w:r>
      <w:r>
        <w:rPr>
          <w:rFonts w:ascii="Times New Roman" w:hAnsi="Times New Roman" w:cs="Times New Roman"/>
          <w:sz w:val="28"/>
          <w:szCs w:val="28"/>
        </w:rPr>
        <w:t>.</w:t>
      </w:r>
    </w:p>
    <w:p w:rsidR="00076A0C" w:rsidRPr="00076A0C" w:rsidRDefault="00076A0C" w:rsidP="00076A0C">
      <w:pPr>
        <w:spacing w:after="0" w:line="240" w:lineRule="auto"/>
        <w:contextualSpacing/>
        <w:jc w:val="both"/>
        <w:rPr>
          <w:rFonts w:ascii="Times New Roman" w:hAnsi="Times New Roman" w:cs="Times New Roman"/>
          <w:sz w:val="28"/>
          <w:szCs w:val="28"/>
        </w:rPr>
      </w:pPr>
      <w:r w:rsidRPr="00076A0C">
        <w:rPr>
          <w:rFonts w:ascii="Times New Roman" w:hAnsi="Times New Roman" w:cs="Times New Roman"/>
          <w:sz w:val="28"/>
          <w:szCs w:val="28"/>
        </w:rPr>
        <w:lastRenderedPageBreak/>
        <w:t xml:space="preserve">    Согласно рисунку 2 для детерминированного факторного анализа могут быть использованы следующие модели:</w:t>
      </w:r>
    </w:p>
    <w:p w:rsidR="00076A0C" w:rsidRPr="00076A0C" w:rsidRDefault="00076A0C" w:rsidP="00076A0C">
      <w:pPr>
        <w:spacing w:after="0" w:line="240" w:lineRule="auto"/>
        <w:contextualSpacing/>
        <w:jc w:val="center"/>
        <w:rPr>
          <w:rFonts w:ascii="Times New Roman" w:hAnsi="Times New Roman" w:cs="Times New Roman"/>
          <w:sz w:val="28"/>
          <w:szCs w:val="28"/>
        </w:rPr>
      </w:pPr>
      <w:r w:rsidRPr="00076A0C">
        <w:rPr>
          <w:rFonts w:ascii="Times New Roman" w:hAnsi="Times New Roman" w:cs="Times New Roman"/>
          <w:sz w:val="28"/>
          <w:szCs w:val="28"/>
        </w:rPr>
        <w:t xml:space="preserve">                                         ФЗП = ЧР * ГЗП,                                                          (2)</w:t>
      </w:r>
    </w:p>
    <w:p w:rsidR="00076A0C" w:rsidRPr="00076A0C" w:rsidRDefault="00076A0C" w:rsidP="00076A0C">
      <w:pPr>
        <w:spacing w:after="0" w:line="240" w:lineRule="auto"/>
        <w:contextualSpacing/>
        <w:jc w:val="center"/>
        <w:rPr>
          <w:rFonts w:ascii="Times New Roman" w:hAnsi="Times New Roman" w:cs="Times New Roman"/>
          <w:sz w:val="28"/>
          <w:szCs w:val="28"/>
        </w:rPr>
      </w:pPr>
      <w:r w:rsidRPr="00076A0C">
        <w:rPr>
          <w:rFonts w:ascii="Times New Roman" w:hAnsi="Times New Roman" w:cs="Times New Roman"/>
          <w:sz w:val="28"/>
          <w:szCs w:val="28"/>
        </w:rPr>
        <w:t xml:space="preserve">                                         ФЗП = ЧР * Д * ДЗП,                                                   (3)</w:t>
      </w:r>
    </w:p>
    <w:p w:rsidR="00076A0C" w:rsidRPr="00076A0C" w:rsidRDefault="00076A0C" w:rsidP="00076A0C">
      <w:pPr>
        <w:spacing w:after="0" w:line="240" w:lineRule="auto"/>
        <w:contextualSpacing/>
        <w:rPr>
          <w:rFonts w:ascii="Times New Roman" w:hAnsi="Times New Roman" w:cs="Times New Roman"/>
          <w:sz w:val="28"/>
          <w:szCs w:val="28"/>
        </w:rPr>
      </w:pPr>
      <w:r w:rsidRPr="00076A0C">
        <w:rPr>
          <w:rFonts w:ascii="Times New Roman" w:hAnsi="Times New Roman" w:cs="Times New Roman"/>
          <w:sz w:val="28"/>
          <w:szCs w:val="28"/>
        </w:rPr>
        <w:t xml:space="preserve">                                         ФЗП = ЧР * Д * П * ЧЗП,                                            (4)</w:t>
      </w:r>
    </w:p>
    <w:p w:rsidR="00076A0C" w:rsidRPr="00076A0C" w:rsidRDefault="00076A0C" w:rsidP="00076A0C">
      <w:pPr>
        <w:spacing w:after="0" w:line="240" w:lineRule="auto"/>
        <w:contextualSpacing/>
        <w:jc w:val="both"/>
        <w:rPr>
          <w:rFonts w:ascii="Times New Roman" w:hAnsi="Times New Roman" w:cs="Times New Roman"/>
          <w:sz w:val="28"/>
          <w:szCs w:val="28"/>
        </w:rPr>
      </w:pPr>
      <w:r w:rsidRPr="00076A0C">
        <w:rPr>
          <w:rFonts w:ascii="Times New Roman" w:hAnsi="Times New Roman" w:cs="Times New Roman"/>
          <w:sz w:val="28"/>
          <w:szCs w:val="28"/>
        </w:rPr>
        <w:t>где  ЧР – средне</w:t>
      </w:r>
      <w:r w:rsidR="00243F30">
        <w:rPr>
          <w:rFonts w:ascii="Times New Roman" w:hAnsi="Times New Roman" w:cs="Times New Roman"/>
          <w:sz w:val="28"/>
          <w:szCs w:val="28"/>
        </w:rPr>
        <w:t>списочная численность рабочих</w:t>
      </w:r>
      <w:r w:rsidRPr="00076A0C">
        <w:rPr>
          <w:rFonts w:ascii="Times New Roman" w:hAnsi="Times New Roman" w:cs="Times New Roman"/>
          <w:sz w:val="28"/>
          <w:szCs w:val="28"/>
        </w:rPr>
        <w:t>;</w:t>
      </w:r>
    </w:p>
    <w:p w:rsidR="00076A0C" w:rsidRPr="00076A0C" w:rsidRDefault="00170E92"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 xml:space="preserve">Д – количество </w:t>
      </w:r>
      <w:r w:rsidR="00243F30">
        <w:rPr>
          <w:rFonts w:ascii="Times New Roman" w:hAnsi="Times New Roman" w:cs="Times New Roman"/>
          <w:sz w:val="28"/>
          <w:szCs w:val="28"/>
        </w:rPr>
        <w:t>отработанных дней одним рабочим</w:t>
      </w:r>
      <w:r w:rsidR="00076A0C" w:rsidRPr="00076A0C">
        <w:rPr>
          <w:rFonts w:ascii="Times New Roman" w:hAnsi="Times New Roman" w:cs="Times New Roman"/>
          <w:sz w:val="28"/>
          <w:szCs w:val="28"/>
        </w:rPr>
        <w:t xml:space="preserve"> за год;</w:t>
      </w:r>
    </w:p>
    <w:p w:rsidR="00076A0C" w:rsidRPr="00076A0C" w:rsidRDefault="00170E92"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П – средняя продолжительность рабочего дня;</w:t>
      </w:r>
    </w:p>
    <w:p w:rsidR="00076A0C" w:rsidRPr="00076A0C" w:rsidRDefault="00170E92" w:rsidP="00076A0C">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ГЗП – среднег</w:t>
      </w:r>
      <w:r w:rsidR="00243F30">
        <w:rPr>
          <w:rFonts w:ascii="Times New Roman" w:hAnsi="Times New Roman" w:cs="Times New Roman"/>
          <w:sz w:val="28"/>
          <w:szCs w:val="28"/>
        </w:rPr>
        <w:t>одовая зарплата одного рабочего</w:t>
      </w:r>
      <w:r w:rsidR="00076A0C" w:rsidRPr="00076A0C">
        <w:rPr>
          <w:rFonts w:ascii="Times New Roman" w:hAnsi="Times New Roman" w:cs="Times New Roman"/>
          <w:sz w:val="28"/>
          <w:szCs w:val="28"/>
        </w:rPr>
        <w:t>;</w:t>
      </w:r>
    </w:p>
    <w:p w:rsidR="00332885" w:rsidRDefault="00170E92" w:rsidP="0033288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ДЗП – среднед</w:t>
      </w:r>
      <w:r w:rsidR="00243F30">
        <w:rPr>
          <w:rFonts w:ascii="Times New Roman" w:hAnsi="Times New Roman" w:cs="Times New Roman"/>
          <w:sz w:val="28"/>
          <w:szCs w:val="28"/>
        </w:rPr>
        <w:t>невная зарплата одного рабочего</w:t>
      </w:r>
      <w:r w:rsidR="00076A0C" w:rsidRPr="00076A0C">
        <w:rPr>
          <w:rFonts w:ascii="Times New Roman" w:hAnsi="Times New Roman" w:cs="Times New Roman"/>
          <w:sz w:val="28"/>
          <w:szCs w:val="28"/>
        </w:rPr>
        <w:t>;</w:t>
      </w:r>
    </w:p>
    <w:p w:rsidR="00076A0C" w:rsidRPr="00076A0C" w:rsidRDefault="00332885" w:rsidP="0033288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76A0C" w:rsidRPr="00076A0C">
        <w:rPr>
          <w:rFonts w:ascii="Times New Roman" w:hAnsi="Times New Roman" w:cs="Times New Roman"/>
          <w:sz w:val="28"/>
          <w:szCs w:val="28"/>
        </w:rPr>
        <w:t>ЧЗП – среднечас</w:t>
      </w:r>
      <w:r w:rsidR="00243F30">
        <w:rPr>
          <w:rFonts w:ascii="Times New Roman" w:hAnsi="Times New Roman" w:cs="Times New Roman"/>
          <w:sz w:val="28"/>
          <w:szCs w:val="28"/>
        </w:rPr>
        <w:t>овая зарплата одного рабочего</w:t>
      </w:r>
      <w:r w:rsidR="00832BCD">
        <w:rPr>
          <w:rFonts w:ascii="Times New Roman" w:hAnsi="Times New Roman" w:cs="Times New Roman"/>
          <w:sz w:val="28"/>
          <w:szCs w:val="28"/>
        </w:rPr>
        <w:t xml:space="preserve"> .</w:t>
      </w:r>
      <w:r w:rsidR="00832BCD" w:rsidRPr="00832BCD">
        <w:rPr>
          <w:rFonts w:ascii="Times New Roman" w:hAnsi="Times New Roman" w:cs="Times New Roman"/>
          <w:sz w:val="28"/>
          <w:szCs w:val="28"/>
        </w:rPr>
        <w:t>[</w:t>
      </w:r>
      <w:r w:rsidR="00832BCD">
        <w:rPr>
          <w:rFonts w:ascii="Times New Roman" w:hAnsi="Times New Roman" w:cs="Times New Roman"/>
          <w:sz w:val="28"/>
          <w:szCs w:val="28"/>
        </w:rPr>
        <w:t>5, с.175-179</w:t>
      </w:r>
      <w:r w:rsidR="00832BCD" w:rsidRPr="00832BCD">
        <w:rPr>
          <w:rFonts w:ascii="Times New Roman" w:hAnsi="Times New Roman" w:cs="Times New Roman"/>
          <w:sz w:val="28"/>
          <w:szCs w:val="28"/>
        </w:rPr>
        <w:t>]</w:t>
      </w:r>
    </w:p>
    <w:p w:rsidR="00243F30" w:rsidRDefault="00F74746" w:rsidP="00465154">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Целесообразно в</w:t>
      </w:r>
      <w:r w:rsidR="00465154">
        <w:rPr>
          <w:rFonts w:ascii="Times New Roman" w:hAnsi="Times New Roman" w:cs="Times New Roman"/>
          <w:sz w:val="28"/>
          <w:szCs w:val="28"/>
        </w:rPr>
        <w:t xml:space="preserve">оспользоваться четырехфакторной моделью </w:t>
      </w:r>
      <w:r w:rsidR="0063684C">
        <w:rPr>
          <w:rFonts w:ascii="Times New Roman" w:hAnsi="Times New Roman" w:cs="Times New Roman"/>
          <w:sz w:val="28"/>
          <w:szCs w:val="28"/>
        </w:rPr>
        <w:t>(формула 4</w:t>
      </w:r>
      <w:r w:rsidRPr="00F74746">
        <w:rPr>
          <w:rFonts w:ascii="Times New Roman" w:hAnsi="Times New Roman" w:cs="Times New Roman"/>
          <w:sz w:val="28"/>
          <w:szCs w:val="28"/>
        </w:rPr>
        <w:t>). Расчет влияния факторов произведем приемом абсолютных разниц.</w:t>
      </w:r>
    </w:p>
    <w:p w:rsidR="000314CA" w:rsidRPr="000314CA" w:rsidRDefault="000314CA" w:rsidP="00465154">
      <w:pPr>
        <w:spacing w:after="0" w:line="240" w:lineRule="auto"/>
        <w:contextualSpacing/>
        <w:jc w:val="both"/>
        <w:rPr>
          <w:rFonts w:ascii="Times New Roman" w:hAnsi="Times New Roman" w:cs="Times New Roman"/>
          <w:sz w:val="28"/>
          <w:szCs w:val="28"/>
          <w:lang w:val="en-US"/>
        </w:rPr>
      </w:pPr>
    </w:p>
    <w:p w:rsidR="00F74746" w:rsidRDefault="00F74746" w:rsidP="00243F30">
      <w:pPr>
        <w:spacing w:after="0" w:line="240" w:lineRule="auto"/>
        <w:contextualSpacing/>
        <w:jc w:val="both"/>
        <w:rPr>
          <w:rFonts w:ascii="Times New Roman" w:hAnsi="Times New Roman" w:cs="Times New Roman"/>
          <w:sz w:val="28"/>
          <w:szCs w:val="28"/>
        </w:rPr>
      </w:pPr>
      <w:r w:rsidRPr="00F74746">
        <w:rPr>
          <w:rFonts w:ascii="Times New Roman" w:hAnsi="Times New Roman" w:cs="Times New Roman"/>
          <w:sz w:val="28"/>
          <w:szCs w:val="28"/>
        </w:rPr>
        <w:t>Таблица</w:t>
      </w:r>
      <w:r w:rsidR="00453791">
        <w:rPr>
          <w:rFonts w:ascii="Times New Roman" w:hAnsi="Times New Roman" w:cs="Times New Roman"/>
          <w:sz w:val="28"/>
          <w:szCs w:val="28"/>
        </w:rPr>
        <w:t xml:space="preserve"> 7</w:t>
      </w:r>
      <w:r w:rsidRPr="00F74746">
        <w:rPr>
          <w:rFonts w:ascii="Times New Roman" w:hAnsi="Times New Roman" w:cs="Times New Roman"/>
          <w:sz w:val="28"/>
          <w:szCs w:val="28"/>
        </w:rPr>
        <w:t>. Исходная информация для факторного анализа</w:t>
      </w:r>
    </w:p>
    <w:tbl>
      <w:tblPr>
        <w:tblW w:w="5000" w:type="pct"/>
        <w:tblLook w:val="04A0"/>
      </w:tblPr>
      <w:tblGrid>
        <w:gridCol w:w="4871"/>
        <w:gridCol w:w="1399"/>
        <w:gridCol w:w="1645"/>
        <w:gridCol w:w="1656"/>
      </w:tblGrid>
      <w:tr w:rsidR="00CF0A9D" w:rsidTr="00CF0A9D">
        <w:trPr>
          <w:trHeight w:val="330"/>
        </w:trPr>
        <w:tc>
          <w:tcPr>
            <w:tcW w:w="2545" w:type="pct"/>
            <w:tcBorders>
              <w:top w:val="single" w:sz="8" w:space="0" w:color="000000"/>
              <w:left w:val="single" w:sz="8" w:space="0" w:color="000000"/>
              <w:bottom w:val="single" w:sz="8" w:space="0" w:color="000000"/>
              <w:right w:val="single" w:sz="8" w:space="0" w:color="000000"/>
            </w:tcBorders>
            <w:shd w:val="clear" w:color="auto" w:fill="auto"/>
            <w:vAlign w:val="bottom"/>
            <w:hideMark/>
          </w:tcPr>
          <w:p w:rsidR="00CF0A9D" w:rsidRPr="00CF0A9D" w:rsidRDefault="00CF0A9D">
            <w:pPr>
              <w:jc w:val="center"/>
              <w:rPr>
                <w:rFonts w:ascii="Times New Roman" w:hAnsi="Times New Roman" w:cs="Times New Roman"/>
                <w:sz w:val="28"/>
                <w:szCs w:val="28"/>
              </w:rPr>
            </w:pPr>
            <w:r w:rsidRPr="00CF0A9D">
              <w:rPr>
                <w:rFonts w:ascii="Times New Roman" w:hAnsi="Times New Roman" w:cs="Times New Roman"/>
                <w:sz w:val="28"/>
                <w:szCs w:val="28"/>
              </w:rPr>
              <w:t>Показатели</w:t>
            </w:r>
          </w:p>
        </w:tc>
        <w:tc>
          <w:tcPr>
            <w:tcW w:w="731" w:type="pct"/>
            <w:tcBorders>
              <w:top w:val="single" w:sz="8" w:space="0" w:color="000000"/>
              <w:left w:val="nil"/>
              <w:bottom w:val="single" w:sz="8" w:space="0" w:color="000000"/>
              <w:right w:val="single" w:sz="8" w:space="0" w:color="000000"/>
            </w:tcBorders>
            <w:shd w:val="clear" w:color="auto" w:fill="auto"/>
            <w:vAlign w:val="bottom"/>
            <w:hideMark/>
          </w:tcPr>
          <w:p w:rsidR="00CF0A9D" w:rsidRPr="00CF0A9D" w:rsidRDefault="00CF0A9D">
            <w:pPr>
              <w:jc w:val="center"/>
              <w:rPr>
                <w:rFonts w:ascii="Times New Roman" w:hAnsi="Times New Roman" w:cs="Times New Roman"/>
                <w:sz w:val="28"/>
                <w:szCs w:val="28"/>
              </w:rPr>
            </w:pPr>
            <w:r w:rsidRPr="00CF0A9D">
              <w:rPr>
                <w:rFonts w:ascii="Times New Roman" w:hAnsi="Times New Roman" w:cs="Times New Roman"/>
                <w:sz w:val="28"/>
                <w:szCs w:val="28"/>
              </w:rPr>
              <w:t>По плану</w:t>
            </w:r>
          </w:p>
        </w:tc>
        <w:tc>
          <w:tcPr>
            <w:tcW w:w="859" w:type="pct"/>
            <w:tcBorders>
              <w:top w:val="single" w:sz="8" w:space="0" w:color="000000"/>
              <w:left w:val="nil"/>
              <w:bottom w:val="single" w:sz="8" w:space="0" w:color="000000"/>
              <w:right w:val="single" w:sz="8" w:space="0" w:color="000000"/>
            </w:tcBorders>
            <w:shd w:val="clear" w:color="auto" w:fill="auto"/>
            <w:vAlign w:val="bottom"/>
            <w:hideMark/>
          </w:tcPr>
          <w:p w:rsidR="00CF0A9D" w:rsidRPr="00CF0A9D" w:rsidRDefault="00CF0A9D">
            <w:pPr>
              <w:jc w:val="center"/>
              <w:rPr>
                <w:rFonts w:ascii="Times New Roman" w:hAnsi="Times New Roman" w:cs="Times New Roman"/>
                <w:sz w:val="28"/>
                <w:szCs w:val="28"/>
              </w:rPr>
            </w:pPr>
            <w:r w:rsidRPr="00CF0A9D">
              <w:rPr>
                <w:rFonts w:ascii="Times New Roman" w:hAnsi="Times New Roman" w:cs="Times New Roman"/>
                <w:sz w:val="28"/>
                <w:szCs w:val="28"/>
              </w:rPr>
              <w:t>Фактически</w:t>
            </w:r>
          </w:p>
        </w:tc>
        <w:tc>
          <w:tcPr>
            <w:tcW w:w="865" w:type="pct"/>
            <w:tcBorders>
              <w:top w:val="single" w:sz="8" w:space="0" w:color="000000"/>
              <w:left w:val="nil"/>
              <w:bottom w:val="single" w:sz="8" w:space="0" w:color="000000"/>
              <w:right w:val="single" w:sz="8" w:space="0" w:color="000000"/>
            </w:tcBorders>
            <w:shd w:val="clear" w:color="auto" w:fill="auto"/>
            <w:vAlign w:val="bottom"/>
            <w:hideMark/>
          </w:tcPr>
          <w:p w:rsidR="00CF0A9D" w:rsidRPr="00CF0A9D" w:rsidRDefault="00CF0A9D">
            <w:pPr>
              <w:jc w:val="center"/>
              <w:rPr>
                <w:rFonts w:ascii="Times New Roman" w:hAnsi="Times New Roman" w:cs="Times New Roman"/>
                <w:sz w:val="28"/>
                <w:szCs w:val="28"/>
              </w:rPr>
            </w:pPr>
            <w:r w:rsidRPr="00CF0A9D">
              <w:rPr>
                <w:rFonts w:ascii="Times New Roman" w:hAnsi="Times New Roman" w:cs="Times New Roman"/>
                <w:sz w:val="28"/>
                <w:szCs w:val="28"/>
              </w:rPr>
              <w:t>Отклонение</w:t>
            </w:r>
          </w:p>
        </w:tc>
      </w:tr>
      <w:tr w:rsidR="00CF0A9D" w:rsidTr="009B7310">
        <w:trPr>
          <w:trHeight w:val="330"/>
        </w:trPr>
        <w:tc>
          <w:tcPr>
            <w:tcW w:w="2545"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F0A9D" w:rsidRPr="00CF0A9D" w:rsidRDefault="00CF0A9D" w:rsidP="009B7310">
            <w:pPr>
              <w:jc w:val="center"/>
              <w:rPr>
                <w:rFonts w:ascii="Times New Roman" w:hAnsi="Times New Roman" w:cs="Times New Roman"/>
                <w:sz w:val="28"/>
                <w:szCs w:val="28"/>
              </w:rPr>
            </w:pPr>
            <w:r>
              <w:rPr>
                <w:rFonts w:ascii="Times New Roman" w:hAnsi="Times New Roman" w:cs="Times New Roman"/>
                <w:sz w:val="28"/>
                <w:szCs w:val="28"/>
              </w:rPr>
              <w:t>А</w:t>
            </w:r>
          </w:p>
        </w:tc>
        <w:tc>
          <w:tcPr>
            <w:tcW w:w="731" w:type="pct"/>
            <w:tcBorders>
              <w:top w:val="single" w:sz="8" w:space="0" w:color="000000"/>
              <w:left w:val="nil"/>
              <w:bottom w:val="single" w:sz="8" w:space="0" w:color="000000"/>
              <w:right w:val="single" w:sz="8" w:space="0" w:color="000000"/>
            </w:tcBorders>
            <w:shd w:val="clear" w:color="auto" w:fill="auto"/>
            <w:vAlign w:val="center"/>
            <w:hideMark/>
          </w:tcPr>
          <w:p w:rsidR="00CF0A9D" w:rsidRPr="00CF0A9D" w:rsidRDefault="00CF0A9D" w:rsidP="009B7310">
            <w:pPr>
              <w:jc w:val="center"/>
              <w:rPr>
                <w:rFonts w:ascii="Times New Roman" w:hAnsi="Times New Roman" w:cs="Times New Roman"/>
                <w:sz w:val="28"/>
                <w:szCs w:val="28"/>
              </w:rPr>
            </w:pPr>
            <w:r>
              <w:rPr>
                <w:rFonts w:ascii="Times New Roman" w:hAnsi="Times New Roman" w:cs="Times New Roman"/>
                <w:sz w:val="28"/>
                <w:szCs w:val="28"/>
              </w:rPr>
              <w:t>1</w:t>
            </w:r>
          </w:p>
        </w:tc>
        <w:tc>
          <w:tcPr>
            <w:tcW w:w="859" w:type="pct"/>
            <w:tcBorders>
              <w:top w:val="single" w:sz="8" w:space="0" w:color="000000"/>
              <w:left w:val="nil"/>
              <w:bottom w:val="single" w:sz="8" w:space="0" w:color="000000"/>
              <w:right w:val="single" w:sz="8" w:space="0" w:color="000000"/>
            </w:tcBorders>
            <w:shd w:val="clear" w:color="auto" w:fill="auto"/>
            <w:vAlign w:val="center"/>
            <w:hideMark/>
          </w:tcPr>
          <w:p w:rsidR="00CF0A9D" w:rsidRPr="00CF0A9D" w:rsidRDefault="00CF0A9D" w:rsidP="009B7310">
            <w:pPr>
              <w:jc w:val="center"/>
              <w:rPr>
                <w:rFonts w:ascii="Times New Roman" w:hAnsi="Times New Roman" w:cs="Times New Roman"/>
                <w:sz w:val="28"/>
                <w:szCs w:val="28"/>
              </w:rPr>
            </w:pPr>
            <w:r>
              <w:rPr>
                <w:rFonts w:ascii="Times New Roman" w:hAnsi="Times New Roman" w:cs="Times New Roman"/>
                <w:sz w:val="28"/>
                <w:szCs w:val="28"/>
              </w:rPr>
              <w:t>2</w:t>
            </w:r>
          </w:p>
        </w:tc>
        <w:tc>
          <w:tcPr>
            <w:tcW w:w="865" w:type="pct"/>
            <w:tcBorders>
              <w:top w:val="single" w:sz="8" w:space="0" w:color="000000"/>
              <w:left w:val="nil"/>
              <w:bottom w:val="single" w:sz="8" w:space="0" w:color="000000"/>
              <w:right w:val="single" w:sz="8" w:space="0" w:color="000000"/>
            </w:tcBorders>
            <w:shd w:val="clear" w:color="auto" w:fill="auto"/>
            <w:vAlign w:val="center"/>
            <w:hideMark/>
          </w:tcPr>
          <w:p w:rsidR="00CF0A9D" w:rsidRPr="00CF0A9D" w:rsidRDefault="00CF0A9D" w:rsidP="009B7310">
            <w:pPr>
              <w:jc w:val="center"/>
              <w:rPr>
                <w:rFonts w:ascii="Times New Roman" w:hAnsi="Times New Roman" w:cs="Times New Roman"/>
                <w:sz w:val="28"/>
                <w:szCs w:val="28"/>
              </w:rPr>
            </w:pPr>
            <w:r>
              <w:rPr>
                <w:rFonts w:ascii="Times New Roman" w:hAnsi="Times New Roman" w:cs="Times New Roman"/>
                <w:sz w:val="28"/>
                <w:szCs w:val="28"/>
              </w:rPr>
              <w:t>3</w:t>
            </w:r>
          </w:p>
        </w:tc>
      </w:tr>
      <w:tr w:rsidR="00CF0A9D" w:rsidTr="00CF0A9D">
        <w:trPr>
          <w:trHeight w:val="330"/>
        </w:trPr>
        <w:tc>
          <w:tcPr>
            <w:tcW w:w="2545" w:type="pct"/>
            <w:tcBorders>
              <w:top w:val="nil"/>
              <w:left w:val="single" w:sz="8" w:space="0" w:color="000000"/>
              <w:bottom w:val="single" w:sz="8" w:space="0" w:color="000000"/>
              <w:right w:val="single" w:sz="8" w:space="0" w:color="000000"/>
            </w:tcBorders>
            <w:vAlign w:val="center"/>
            <w:hideMark/>
          </w:tcPr>
          <w:p w:rsidR="00CF0A9D" w:rsidRPr="00CF0A9D" w:rsidRDefault="00CF0A9D" w:rsidP="00243F30">
            <w:pPr>
              <w:rPr>
                <w:rFonts w:ascii="Times New Roman" w:hAnsi="Times New Roman" w:cs="Times New Roman"/>
                <w:sz w:val="28"/>
                <w:szCs w:val="28"/>
              </w:rPr>
            </w:pPr>
            <w:r w:rsidRPr="00CF0A9D">
              <w:rPr>
                <w:rFonts w:ascii="Times New Roman" w:hAnsi="Times New Roman" w:cs="Times New Roman"/>
                <w:sz w:val="28"/>
                <w:szCs w:val="28"/>
              </w:rPr>
              <w:t xml:space="preserve">1.Численность </w:t>
            </w:r>
            <w:r w:rsidR="00243F30">
              <w:rPr>
                <w:rFonts w:ascii="Times New Roman" w:hAnsi="Times New Roman" w:cs="Times New Roman"/>
                <w:sz w:val="28"/>
                <w:szCs w:val="28"/>
              </w:rPr>
              <w:t>работающих</w:t>
            </w:r>
            <w:r w:rsidRPr="00CF0A9D">
              <w:rPr>
                <w:rFonts w:ascii="Times New Roman" w:hAnsi="Times New Roman" w:cs="Times New Roman"/>
                <w:sz w:val="28"/>
                <w:szCs w:val="28"/>
              </w:rPr>
              <w:t xml:space="preserve"> (ЧР)</w:t>
            </w:r>
          </w:p>
        </w:tc>
        <w:tc>
          <w:tcPr>
            <w:tcW w:w="731"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272</w:t>
            </w:r>
          </w:p>
        </w:tc>
        <w:tc>
          <w:tcPr>
            <w:tcW w:w="859"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274</w:t>
            </w:r>
          </w:p>
        </w:tc>
        <w:tc>
          <w:tcPr>
            <w:tcW w:w="865" w:type="pct"/>
            <w:tcBorders>
              <w:top w:val="nil"/>
              <w:left w:val="nil"/>
              <w:bottom w:val="single" w:sz="8" w:space="0" w:color="000000"/>
              <w:right w:val="single" w:sz="8" w:space="0" w:color="000000"/>
            </w:tcBorders>
            <w:shd w:val="clear" w:color="auto" w:fill="auto"/>
            <w:vAlign w:val="center"/>
            <w:hideMark/>
          </w:tcPr>
          <w:p w:rsidR="00CF0A9D" w:rsidRPr="00CF0A9D" w:rsidRDefault="00A06B66" w:rsidP="00CF0A9D">
            <w:pPr>
              <w:jc w:val="center"/>
              <w:rPr>
                <w:rFonts w:ascii="Times New Roman" w:hAnsi="Times New Roman" w:cs="Times New Roman"/>
                <w:sz w:val="28"/>
                <w:szCs w:val="28"/>
              </w:rPr>
            </w:pPr>
            <w:r>
              <w:rPr>
                <w:rFonts w:ascii="Times New Roman" w:hAnsi="Times New Roman" w:cs="Times New Roman"/>
                <w:sz w:val="28"/>
                <w:szCs w:val="28"/>
              </w:rPr>
              <w:t>+</w:t>
            </w:r>
            <w:r w:rsidR="00CF0A9D" w:rsidRPr="00CF0A9D">
              <w:rPr>
                <w:rFonts w:ascii="Times New Roman" w:hAnsi="Times New Roman" w:cs="Times New Roman"/>
                <w:sz w:val="28"/>
                <w:szCs w:val="28"/>
              </w:rPr>
              <w:t>2</w:t>
            </w:r>
          </w:p>
        </w:tc>
      </w:tr>
      <w:tr w:rsidR="00CF0A9D" w:rsidTr="00CF0A9D">
        <w:trPr>
          <w:trHeight w:val="645"/>
        </w:trPr>
        <w:tc>
          <w:tcPr>
            <w:tcW w:w="2545" w:type="pct"/>
            <w:tcBorders>
              <w:top w:val="nil"/>
              <w:left w:val="single" w:sz="8" w:space="0" w:color="000000"/>
              <w:bottom w:val="single" w:sz="8" w:space="0" w:color="000000"/>
              <w:right w:val="single" w:sz="8" w:space="0" w:color="000000"/>
            </w:tcBorders>
            <w:shd w:val="clear" w:color="auto" w:fill="auto"/>
            <w:hideMark/>
          </w:tcPr>
          <w:p w:rsidR="00CF0A9D" w:rsidRPr="00CF0A9D" w:rsidRDefault="00CF0A9D">
            <w:pPr>
              <w:jc w:val="both"/>
              <w:rPr>
                <w:rFonts w:ascii="Times New Roman" w:hAnsi="Times New Roman" w:cs="Times New Roman"/>
                <w:sz w:val="28"/>
                <w:szCs w:val="28"/>
              </w:rPr>
            </w:pPr>
            <w:r w:rsidRPr="00CF0A9D">
              <w:rPr>
                <w:rFonts w:ascii="Times New Roman" w:hAnsi="Times New Roman" w:cs="Times New Roman"/>
                <w:sz w:val="28"/>
                <w:szCs w:val="28"/>
              </w:rPr>
              <w:t>2.Количество дне</w:t>
            </w:r>
            <w:r w:rsidR="00243F30">
              <w:rPr>
                <w:rFonts w:ascii="Times New Roman" w:hAnsi="Times New Roman" w:cs="Times New Roman"/>
                <w:sz w:val="28"/>
                <w:szCs w:val="28"/>
              </w:rPr>
              <w:t>й, отработанных одним работающим</w:t>
            </w:r>
            <w:r w:rsidRPr="00CF0A9D">
              <w:rPr>
                <w:rFonts w:ascii="Times New Roman" w:hAnsi="Times New Roman" w:cs="Times New Roman"/>
                <w:sz w:val="28"/>
                <w:szCs w:val="28"/>
              </w:rPr>
              <w:t xml:space="preserve"> за год (Д)</w:t>
            </w:r>
          </w:p>
        </w:tc>
        <w:tc>
          <w:tcPr>
            <w:tcW w:w="731"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257</w:t>
            </w:r>
          </w:p>
        </w:tc>
        <w:tc>
          <w:tcPr>
            <w:tcW w:w="859"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255</w:t>
            </w:r>
          </w:p>
        </w:tc>
        <w:tc>
          <w:tcPr>
            <w:tcW w:w="865"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-2</w:t>
            </w:r>
          </w:p>
        </w:tc>
      </w:tr>
      <w:tr w:rsidR="00CF0A9D" w:rsidTr="00CF0A9D">
        <w:trPr>
          <w:trHeight w:val="645"/>
        </w:trPr>
        <w:tc>
          <w:tcPr>
            <w:tcW w:w="2545" w:type="pct"/>
            <w:tcBorders>
              <w:top w:val="nil"/>
              <w:left w:val="single" w:sz="8" w:space="0" w:color="000000"/>
              <w:bottom w:val="single" w:sz="8" w:space="0" w:color="000000"/>
              <w:right w:val="single" w:sz="8" w:space="0" w:color="000000"/>
            </w:tcBorders>
            <w:shd w:val="clear" w:color="auto" w:fill="auto"/>
            <w:hideMark/>
          </w:tcPr>
          <w:p w:rsidR="00CF0A9D" w:rsidRPr="00CF0A9D" w:rsidRDefault="00A06B66" w:rsidP="00A06B66">
            <w:pPr>
              <w:rPr>
                <w:rFonts w:ascii="Times New Roman" w:hAnsi="Times New Roman" w:cs="Times New Roman"/>
                <w:sz w:val="28"/>
                <w:szCs w:val="28"/>
              </w:rPr>
            </w:pPr>
            <w:r>
              <w:rPr>
                <w:rFonts w:ascii="Times New Roman" w:hAnsi="Times New Roman" w:cs="Times New Roman"/>
                <w:sz w:val="28"/>
                <w:szCs w:val="28"/>
              </w:rPr>
              <w:t>3.Средняя продолжительность рабочего дня, ч (</w:t>
            </w:r>
            <w:r w:rsidR="00CF0A9D" w:rsidRPr="00CF0A9D">
              <w:rPr>
                <w:rFonts w:ascii="Times New Roman" w:hAnsi="Times New Roman" w:cs="Times New Roman"/>
                <w:sz w:val="28"/>
                <w:szCs w:val="28"/>
              </w:rPr>
              <w:t>П)</w:t>
            </w:r>
          </w:p>
        </w:tc>
        <w:tc>
          <w:tcPr>
            <w:tcW w:w="731" w:type="pct"/>
            <w:tcBorders>
              <w:top w:val="nil"/>
              <w:left w:val="nil"/>
              <w:bottom w:val="single" w:sz="8" w:space="0" w:color="000000"/>
              <w:right w:val="single" w:sz="8" w:space="0" w:color="000000"/>
            </w:tcBorders>
            <w:shd w:val="clear" w:color="auto" w:fill="auto"/>
            <w:vAlign w:val="center"/>
            <w:hideMark/>
          </w:tcPr>
          <w:p w:rsidR="00CF0A9D" w:rsidRPr="00CF0A9D" w:rsidRDefault="00A06B66" w:rsidP="00CF0A9D">
            <w:pPr>
              <w:jc w:val="center"/>
              <w:rPr>
                <w:rFonts w:ascii="Times New Roman" w:hAnsi="Times New Roman" w:cs="Times New Roman"/>
                <w:sz w:val="28"/>
                <w:szCs w:val="28"/>
              </w:rPr>
            </w:pPr>
            <w:r>
              <w:rPr>
                <w:rFonts w:ascii="Times New Roman" w:hAnsi="Times New Roman" w:cs="Times New Roman"/>
                <w:sz w:val="28"/>
                <w:szCs w:val="28"/>
              </w:rPr>
              <w:t>7,95</w:t>
            </w:r>
          </w:p>
        </w:tc>
        <w:tc>
          <w:tcPr>
            <w:tcW w:w="859" w:type="pct"/>
            <w:tcBorders>
              <w:top w:val="nil"/>
              <w:left w:val="nil"/>
              <w:bottom w:val="single" w:sz="8" w:space="0" w:color="000000"/>
              <w:right w:val="single" w:sz="8" w:space="0" w:color="000000"/>
            </w:tcBorders>
            <w:shd w:val="clear" w:color="auto" w:fill="auto"/>
            <w:vAlign w:val="center"/>
            <w:hideMark/>
          </w:tcPr>
          <w:p w:rsidR="00CF0A9D" w:rsidRPr="00CF0A9D" w:rsidRDefault="00A06B66" w:rsidP="00CF0A9D">
            <w:pPr>
              <w:jc w:val="center"/>
              <w:rPr>
                <w:rFonts w:ascii="Times New Roman" w:hAnsi="Times New Roman" w:cs="Times New Roman"/>
                <w:sz w:val="28"/>
                <w:szCs w:val="28"/>
              </w:rPr>
            </w:pPr>
            <w:r>
              <w:rPr>
                <w:rFonts w:ascii="Times New Roman" w:hAnsi="Times New Roman" w:cs="Times New Roman"/>
                <w:sz w:val="28"/>
                <w:szCs w:val="28"/>
              </w:rPr>
              <w:t>7,80</w:t>
            </w:r>
          </w:p>
        </w:tc>
        <w:tc>
          <w:tcPr>
            <w:tcW w:w="865" w:type="pct"/>
            <w:tcBorders>
              <w:top w:val="nil"/>
              <w:left w:val="nil"/>
              <w:bottom w:val="single" w:sz="8" w:space="0" w:color="000000"/>
              <w:right w:val="single" w:sz="8" w:space="0" w:color="000000"/>
            </w:tcBorders>
            <w:shd w:val="clear" w:color="auto" w:fill="auto"/>
            <w:vAlign w:val="center"/>
            <w:hideMark/>
          </w:tcPr>
          <w:p w:rsidR="00CF0A9D" w:rsidRPr="00CF0A9D" w:rsidRDefault="00A06B66" w:rsidP="00CF0A9D">
            <w:pPr>
              <w:jc w:val="center"/>
              <w:rPr>
                <w:rFonts w:ascii="Times New Roman" w:hAnsi="Times New Roman" w:cs="Times New Roman"/>
                <w:sz w:val="28"/>
                <w:szCs w:val="28"/>
              </w:rPr>
            </w:pPr>
            <w:r>
              <w:rPr>
                <w:rFonts w:ascii="Times New Roman" w:hAnsi="Times New Roman" w:cs="Times New Roman"/>
                <w:sz w:val="28"/>
                <w:szCs w:val="28"/>
              </w:rPr>
              <w:t>-0,15</w:t>
            </w:r>
          </w:p>
        </w:tc>
      </w:tr>
      <w:tr w:rsidR="00A06B66" w:rsidTr="00CF0A9D">
        <w:trPr>
          <w:trHeight w:val="645"/>
        </w:trPr>
        <w:tc>
          <w:tcPr>
            <w:tcW w:w="2545" w:type="pct"/>
            <w:tcBorders>
              <w:top w:val="nil"/>
              <w:left w:val="single" w:sz="8" w:space="0" w:color="000000"/>
              <w:bottom w:val="single" w:sz="8" w:space="0" w:color="000000"/>
              <w:right w:val="single" w:sz="8" w:space="0" w:color="000000"/>
            </w:tcBorders>
            <w:shd w:val="clear" w:color="auto" w:fill="auto"/>
            <w:hideMark/>
          </w:tcPr>
          <w:p w:rsidR="00A06B66" w:rsidRDefault="00A06B66" w:rsidP="00A06B66">
            <w:pPr>
              <w:rPr>
                <w:rFonts w:ascii="Times New Roman" w:hAnsi="Times New Roman" w:cs="Times New Roman"/>
                <w:sz w:val="28"/>
                <w:szCs w:val="28"/>
              </w:rPr>
            </w:pPr>
            <w:r>
              <w:rPr>
                <w:rFonts w:ascii="Times New Roman" w:hAnsi="Times New Roman" w:cs="Times New Roman"/>
                <w:sz w:val="28"/>
                <w:szCs w:val="28"/>
              </w:rPr>
              <w:t>4.</w:t>
            </w:r>
            <w:r w:rsidRPr="00076A0C">
              <w:rPr>
                <w:rFonts w:ascii="Times New Roman" w:hAnsi="Times New Roman" w:cs="Times New Roman"/>
                <w:sz w:val="28"/>
                <w:szCs w:val="28"/>
              </w:rPr>
              <w:t xml:space="preserve"> </w:t>
            </w:r>
            <w:r>
              <w:rPr>
                <w:rFonts w:ascii="Times New Roman" w:hAnsi="Times New Roman" w:cs="Times New Roman"/>
                <w:sz w:val="28"/>
                <w:szCs w:val="28"/>
              </w:rPr>
              <w:t>С</w:t>
            </w:r>
            <w:r w:rsidRPr="00076A0C">
              <w:rPr>
                <w:rFonts w:ascii="Times New Roman" w:hAnsi="Times New Roman" w:cs="Times New Roman"/>
                <w:sz w:val="28"/>
                <w:szCs w:val="28"/>
              </w:rPr>
              <w:t>реднечас</w:t>
            </w:r>
            <w:r>
              <w:rPr>
                <w:rFonts w:ascii="Times New Roman" w:hAnsi="Times New Roman" w:cs="Times New Roman"/>
                <w:sz w:val="28"/>
                <w:szCs w:val="28"/>
              </w:rPr>
              <w:t>овая зарплата одного работающего, тыс.руб. (ЧЗП)</w:t>
            </w:r>
          </w:p>
        </w:tc>
        <w:tc>
          <w:tcPr>
            <w:tcW w:w="731" w:type="pct"/>
            <w:tcBorders>
              <w:top w:val="nil"/>
              <w:left w:val="nil"/>
              <w:bottom w:val="single" w:sz="8" w:space="0" w:color="000000"/>
              <w:right w:val="single" w:sz="8" w:space="0" w:color="000000"/>
            </w:tcBorders>
            <w:shd w:val="clear" w:color="auto" w:fill="auto"/>
            <w:vAlign w:val="center"/>
            <w:hideMark/>
          </w:tcPr>
          <w:p w:rsidR="00A06B66" w:rsidRDefault="00A06B66" w:rsidP="00CF0A9D">
            <w:pPr>
              <w:jc w:val="center"/>
              <w:rPr>
                <w:rFonts w:ascii="Times New Roman" w:hAnsi="Times New Roman" w:cs="Times New Roman"/>
                <w:sz w:val="28"/>
                <w:szCs w:val="28"/>
              </w:rPr>
            </w:pPr>
            <w:r>
              <w:rPr>
                <w:rFonts w:ascii="Times New Roman" w:hAnsi="Times New Roman" w:cs="Times New Roman"/>
                <w:sz w:val="28"/>
                <w:szCs w:val="28"/>
              </w:rPr>
              <w:t>7,9</w:t>
            </w:r>
          </w:p>
        </w:tc>
        <w:tc>
          <w:tcPr>
            <w:tcW w:w="859" w:type="pct"/>
            <w:tcBorders>
              <w:top w:val="nil"/>
              <w:left w:val="nil"/>
              <w:bottom w:val="single" w:sz="8" w:space="0" w:color="000000"/>
              <w:right w:val="single" w:sz="8" w:space="0" w:color="000000"/>
            </w:tcBorders>
            <w:shd w:val="clear" w:color="auto" w:fill="auto"/>
            <w:vAlign w:val="center"/>
            <w:hideMark/>
          </w:tcPr>
          <w:p w:rsidR="00A06B66" w:rsidRDefault="00A06B66" w:rsidP="00CF0A9D">
            <w:pPr>
              <w:jc w:val="center"/>
              <w:rPr>
                <w:rFonts w:ascii="Times New Roman" w:hAnsi="Times New Roman" w:cs="Times New Roman"/>
                <w:sz w:val="28"/>
                <w:szCs w:val="28"/>
              </w:rPr>
            </w:pPr>
            <w:r>
              <w:rPr>
                <w:rFonts w:ascii="Times New Roman" w:hAnsi="Times New Roman" w:cs="Times New Roman"/>
                <w:sz w:val="28"/>
                <w:szCs w:val="28"/>
              </w:rPr>
              <w:t>9,7</w:t>
            </w:r>
          </w:p>
        </w:tc>
        <w:tc>
          <w:tcPr>
            <w:tcW w:w="865" w:type="pct"/>
            <w:tcBorders>
              <w:top w:val="nil"/>
              <w:left w:val="nil"/>
              <w:bottom w:val="single" w:sz="8" w:space="0" w:color="000000"/>
              <w:right w:val="single" w:sz="8" w:space="0" w:color="000000"/>
            </w:tcBorders>
            <w:shd w:val="clear" w:color="auto" w:fill="auto"/>
            <w:vAlign w:val="center"/>
            <w:hideMark/>
          </w:tcPr>
          <w:p w:rsidR="00A06B66" w:rsidRDefault="00A06B66" w:rsidP="00CF0A9D">
            <w:pPr>
              <w:jc w:val="center"/>
              <w:rPr>
                <w:rFonts w:ascii="Times New Roman" w:hAnsi="Times New Roman" w:cs="Times New Roman"/>
                <w:sz w:val="28"/>
                <w:szCs w:val="28"/>
              </w:rPr>
            </w:pPr>
            <w:r>
              <w:rPr>
                <w:rFonts w:ascii="Times New Roman" w:hAnsi="Times New Roman" w:cs="Times New Roman"/>
                <w:sz w:val="28"/>
                <w:szCs w:val="28"/>
              </w:rPr>
              <w:t>+1,8</w:t>
            </w:r>
          </w:p>
        </w:tc>
      </w:tr>
      <w:tr w:rsidR="00CF0A9D" w:rsidTr="00CF0A9D">
        <w:trPr>
          <w:trHeight w:val="645"/>
        </w:trPr>
        <w:tc>
          <w:tcPr>
            <w:tcW w:w="2545" w:type="pct"/>
            <w:tcBorders>
              <w:top w:val="nil"/>
              <w:left w:val="single" w:sz="8" w:space="0" w:color="000000"/>
              <w:bottom w:val="single" w:sz="8" w:space="0" w:color="000000"/>
              <w:right w:val="single" w:sz="8" w:space="0" w:color="000000"/>
            </w:tcBorders>
            <w:shd w:val="clear" w:color="auto" w:fill="auto"/>
            <w:hideMark/>
          </w:tcPr>
          <w:p w:rsidR="00CF0A9D" w:rsidRPr="000314CA" w:rsidRDefault="000314CA" w:rsidP="000314CA">
            <w:pPr>
              <w:jc w:val="both"/>
              <w:rPr>
                <w:rFonts w:ascii="Times New Roman" w:hAnsi="Times New Roman" w:cs="Times New Roman"/>
                <w:sz w:val="28"/>
                <w:szCs w:val="28"/>
              </w:rPr>
            </w:pPr>
            <w:r>
              <w:rPr>
                <w:rFonts w:ascii="Times New Roman" w:hAnsi="Times New Roman" w:cs="Times New Roman"/>
                <w:sz w:val="28"/>
                <w:szCs w:val="28"/>
              </w:rPr>
              <w:t>5.</w:t>
            </w:r>
            <w:r w:rsidRPr="000314CA">
              <w:rPr>
                <w:rFonts w:ascii="Times New Roman" w:hAnsi="Times New Roman" w:cs="Times New Roman"/>
                <w:sz w:val="28"/>
                <w:szCs w:val="28"/>
              </w:rPr>
              <w:t>Фонд</w:t>
            </w:r>
            <w:r w:rsidRPr="000314CA">
              <w:rPr>
                <w:rFonts w:ascii="Times New Roman" w:hAnsi="Times New Roman" w:cs="Times New Roman"/>
                <w:sz w:val="28"/>
                <w:szCs w:val="28"/>
                <w:lang w:val="en-US"/>
              </w:rPr>
              <w:t xml:space="preserve"> </w:t>
            </w:r>
            <w:r w:rsidR="00CF0A9D" w:rsidRPr="000314CA">
              <w:rPr>
                <w:rFonts w:ascii="Times New Roman" w:hAnsi="Times New Roman" w:cs="Times New Roman"/>
                <w:sz w:val="28"/>
                <w:szCs w:val="28"/>
              </w:rPr>
              <w:t xml:space="preserve">заработной платы </w:t>
            </w:r>
            <w:r w:rsidR="00243F30" w:rsidRPr="000314CA">
              <w:rPr>
                <w:rFonts w:ascii="Times New Roman" w:hAnsi="Times New Roman" w:cs="Times New Roman"/>
                <w:sz w:val="28"/>
                <w:szCs w:val="28"/>
              </w:rPr>
              <w:t>работающих</w:t>
            </w:r>
            <w:r w:rsidR="00CF0A9D" w:rsidRPr="000314CA">
              <w:rPr>
                <w:rFonts w:ascii="Times New Roman" w:hAnsi="Times New Roman" w:cs="Times New Roman"/>
                <w:sz w:val="28"/>
                <w:szCs w:val="28"/>
              </w:rPr>
              <w:t>, тыс. руб. (ФЗП)</w:t>
            </w:r>
          </w:p>
        </w:tc>
        <w:tc>
          <w:tcPr>
            <w:tcW w:w="731"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4395000</w:t>
            </w:r>
          </w:p>
        </w:tc>
        <w:tc>
          <w:tcPr>
            <w:tcW w:w="859"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5312000</w:t>
            </w:r>
          </w:p>
        </w:tc>
        <w:tc>
          <w:tcPr>
            <w:tcW w:w="865" w:type="pct"/>
            <w:tcBorders>
              <w:top w:val="nil"/>
              <w:left w:val="nil"/>
              <w:bottom w:val="single" w:sz="8" w:space="0" w:color="000000"/>
              <w:right w:val="single" w:sz="8" w:space="0" w:color="000000"/>
            </w:tcBorders>
            <w:shd w:val="clear" w:color="auto" w:fill="auto"/>
            <w:vAlign w:val="center"/>
            <w:hideMark/>
          </w:tcPr>
          <w:p w:rsidR="00CF0A9D" w:rsidRPr="00CF0A9D" w:rsidRDefault="00CF0A9D" w:rsidP="00CF0A9D">
            <w:pPr>
              <w:jc w:val="center"/>
              <w:rPr>
                <w:rFonts w:ascii="Times New Roman" w:hAnsi="Times New Roman" w:cs="Times New Roman"/>
                <w:sz w:val="28"/>
                <w:szCs w:val="28"/>
              </w:rPr>
            </w:pPr>
            <w:r w:rsidRPr="00CF0A9D">
              <w:rPr>
                <w:rFonts w:ascii="Times New Roman" w:hAnsi="Times New Roman" w:cs="Times New Roman"/>
                <w:sz w:val="28"/>
                <w:szCs w:val="28"/>
              </w:rPr>
              <w:t>917000</w:t>
            </w:r>
          </w:p>
        </w:tc>
      </w:tr>
    </w:tbl>
    <w:p w:rsidR="00F74746" w:rsidRDefault="00F74746" w:rsidP="00F74746">
      <w:pPr>
        <w:spacing w:after="0" w:line="240" w:lineRule="auto"/>
        <w:contextualSpacing/>
        <w:jc w:val="both"/>
        <w:rPr>
          <w:rFonts w:ascii="Times New Roman" w:hAnsi="Times New Roman" w:cs="Times New Roman"/>
          <w:sz w:val="28"/>
          <w:szCs w:val="28"/>
          <w:lang w:val="en-US"/>
        </w:rPr>
      </w:pPr>
      <w:r w:rsidRPr="00F74746">
        <w:rPr>
          <w:rFonts w:ascii="Times New Roman" w:hAnsi="Times New Roman" w:cs="Times New Roman"/>
          <w:sz w:val="28"/>
          <w:szCs w:val="28"/>
        </w:rPr>
        <w:t>Примечание. Источник: собственная разработка</w:t>
      </w:r>
      <w:r w:rsidRPr="00F74746">
        <w:rPr>
          <w:rFonts w:ascii="Times New Roman" w:hAnsi="Times New Roman" w:cs="Times New Roman"/>
          <w:sz w:val="28"/>
          <w:szCs w:val="28"/>
          <w:lang w:val="en-US"/>
        </w:rPr>
        <w:t>.</w:t>
      </w:r>
    </w:p>
    <w:p w:rsidR="000314CA" w:rsidRDefault="000314CA" w:rsidP="00F74746">
      <w:pPr>
        <w:spacing w:after="0" w:line="240" w:lineRule="auto"/>
        <w:contextualSpacing/>
        <w:jc w:val="both"/>
        <w:rPr>
          <w:rFonts w:ascii="Times New Roman" w:hAnsi="Times New Roman" w:cs="Times New Roman"/>
          <w:sz w:val="28"/>
          <w:szCs w:val="28"/>
        </w:rPr>
      </w:pPr>
    </w:p>
    <w:p w:rsidR="0063684C" w:rsidRDefault="00453791" w:rsidP="00F7474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 8</w:t>
      </w:r>
      <w:r w:rsidR="00A06B66">
        <w:rPr>
          <w:rFonts w:ascii="Times New Roman" w:hAnsi="Times New Roman" w:cs="Times New Roman"/>
          <w:sz w:val="28"/>
          <w:szCs w:val="28"/>
        </w:rPr>
        <w:t>. Расчет факторов, повлиявших на изменение фонда заработной платы работающих</w:t>
      </w:r>
    </w:p>
    <w:tbl>
      <w:tblPr>
        <w:tblpPr w:leftFromText="180" w:rightFromText="180" w:vertAnchor="text" w:tblpY="1"/>
        <w:tblOverlap w:val="never"/>
        <w:tblW w:w="5000" w:type="pct"/>
        <w:tblLayout w:type="fixed"/>
        <w:tblLook w:val="04A0"/>
      </w:tblPr>
      <w:tblGrid>
        <w:gridCol w:w="3937"/>
        <w:gridCol w:w="2408"/>
        <w:gridCol w:w="1593"/>
        <w:gridCol w:w="1633"/>
      </w:tblGrid>
      <w:tr w:rsidR="00F9195F" w:rsidRPr="00F9195F" w:rsidTr="00465154">
        <w:trPr>
          <w:trHeight w:val="322"/>
        </w:trPr>
        <w:tc>
          <w:tcPr>
            <w:tcW w:w="2057"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195F" w:rsidRPr="00F9195F" w:rsidRDefault="00F9195F" w:rsidP="00F9195F">
            <w:pPr>
              <w:spacing w:after="0" w:line="240" w:lineRule="auto"/>
              <w:jc w:val="center"/>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Факторы</w:t>
            </w:r>
          </w:p>
        </w:tc>
        <w:tc>
          <w:tcPr>
            <w:tcW w:w="1258" w:type="pct"/>
            <w:vMerge w:val="restart"/>
            <w:tcBorders>
              <w:top w:val="single" w:sz="8" w:space="0" w:color="auto"/>
              <w:left w:val="single" w:sz="8" w:space="0" w:color="auto"/>
              <w:bottom w:val="single" w:sz="8" w:space="0" w:color="auto"/>
              <w:right w:val="single" w:sz="8" w:space="0" w:color="auto"/>
            </w:tcBorders>
            <w:shd w:val="clear" w:color="auto" w:fill="auto"/>
            <w:noWrap/>
            <w:hideMark/>
          </w:tcPr>
          <w:p w:rsidR="00F9195F" w:rsidRPr="00F9195F" w:rsidRDefault="00F9195F" w:rsidP="00465154">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Расчет уровня влияния</w:t>
            </w:r>
          </w:p>
        </w:tc>
        <w:tc>
          <w:tcPr>
            <w:tcW w:w="832" w:type="pct"/>
            <w:vMerge w:val="restart"/>
            <w:tcBorders>
              <w:top w:val="single" w:sz="8" w:space="0" w:color="auto"/>
              <w:left w:val="single" w:sz="8" w:space="0" w:color="auto"/>
              <w:bottom w:val="single" w:sz="8" w:space="0" w:color="auto"/>
              <w:right w:val="single" w:sz="8" w:space="0" w:color="auto"/>
            </w:tcBorders>
            <w:shd w:val="clear" w:color="auto" w:fill="auto"/>
            <w:noWrap/>
            <w:hideMark/>
          </w:tcPr>
          <w:p w:rsidR="00F9195F" w:rsidRPr="00F9195F" w:rsidRDefault="00F9195F" w:rsidP="00F9195F">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Сумма влияния</w:t>
            </w:r>
            <w:r>
              <w:rPr>
                <w:rFonts w:ascii="Times New Roman" w:eastAsia="Times New Roman" w:hAnsi="Times New Roman" w:cs="Times New Roman"/>
                <w:color w:val="000000"/>
                <w:sz w:val="28"/>
                <w:szCs w:val="28"/>
              </w:rPr>
              <w:t>, тыс.руб.</w:t>
            </w:r>
          </w:p>
        </w:tc>
        <w:tc>
          <w:tcPr>
            <w:tcW w:w="853"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F9195F">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Структура факторов, %</w:t>
            </w:r>
          </w:p>
        </w:tc>
      </w:tr>
      <w:tr w:rsidR="00F9195F" w:rsidRPr="00F9195F" w:rsidTr="00465154">
        <w:trPr>
          <w:trHeight w:val="322"/>
        </w:trPr>
        <w:tc>
          <w:tcPr>
            <w:tcW w:w="2057"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F9195F">
            <w:pPr>
              <w:spacing w:after="0" w:line="240" w:lineRule="auto"/>
              <w:rPr>
                <w:rFonts w:ascii="Times New Roman" w:eastAsia="Times New Roman" w:hAnsi="Times New Roman" w:cs="Times New Roman"/>
                <w:color w:val="000000"/>
                <w:sz w:val="28"/>
                <w:szCs w:val="28"/>
              </w:rPr>
            </w:pPr>
          </w:p>
        </w:tc>
        <w:tc>
          <w:tcPr>
            <w:tcW w:w="1258"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F9195F">
            <w:pPr>
              <w:spacing w:after="0" w:line="240" w:lineRule="auto"/>
              <w:rPr>
                <w:rFonts w:ascii="Times New Roman" w:eastAsia="Times New Roman" w:hAnsi="Times New Roman" w:cs="Times New Roman"/>
                <w:color w:val="000000"/>
                <w:sz w:val="28"/>
                <w:szCs w:val="28"/>
              </w:rPr>
            </w:pPr>
          </w:p>
        </w:tc>
        <w:tc>
          <w:tcPr>
            <w:tcW w:w="832"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F9195F">
            <w:pPr>
              <w:spacing w:after="0" w:line="240" w:lineRule="auto"/>
              <w:rPr>
                <w:rFonts w:ascii="Times New Roman" w:eastAsia="Times New Roman" w:hAnsi="Times New Roman" w:cs="Times New Roman"/>
                <w:color w:val="000000"/>
                <w:sz w:val="28"/>
                <w:szCs w:val="28"/>
              </w:rPr>
            </w:pPr>
          </w:p>
        </w:tc>
        <w:tc>
          <w:tcPr>
            <w:tcW w:w="853"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F9195F">
            <w:pPr>
              <w:spacing w:after="0" w:line="240" w:lineRule="auto"/>
              <w:rPr>
                <w:rFonts w:ascii="Times New Roman" w:eastAsia="Times New Roman" w:hAnsi="Times New Roman" w:cs="Times New Roman"/>
                <w:color w:val="000000"/>
                <w:sz w:val="28"/>
                <w:szCs w:val="28"/>
              </w:rPr>
            </w:pPr>
          </w:p>
        </w:tc>
      </w:tr>
      <w:tr w:rsidR="00F9195F" w:rsidRPr="00F9195F" w:rsidTr="00465154">
        <w:trPr>
          <w:trHeight w:val="315"/>
        </w:trPr>
        <w:tc>
          <w:tcPr>
            <w:tcW w:w="205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1. Изменение численности работающих</w:t>
            </w:r>
          </w:p>
        </w:tc>
        <w:tc>
          <w:tcPr>
            <w:tcW w:w="1258" w:type="pct"/>
            <w:tcBorders>
              <w:top w:val="nil"/>
              <w:left w:val="nil"/>
              <w:bottom w:val="single" w:sz="8" w:space="0" w:color="auto"/>
              <w:right w:val="single" w:sz="8" w:space="0" w:color="auto"/>
            </w:tcBorders>
            <w:shd w:val="clear" w:color="auto" w:fill="auto"/>
            <w:noWrap/>
            <w:vAlign w:val="bottom"/>
            <w:hideMark/>
          </w:tcPr>
          <w:p w:rsidR="00F9195F" w:rsidRPr="00F9195F" w:rsidRDefault="00F9195F" w:rsidP="004651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(274</w:t>
            </w:r>
            <w:r w:rsidR="0046515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272)</w:t>
            </w:r>
            <w:r w:rsidR="0046515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465154">
              <w:rPr>
                <w:rFonts w:ascii="Times New Roman" w:eastAsia="Times New Roman" w:hAnsi="Times New Roman" w:cs="Times New Roman"/>
                <w:color w:val="000000"/>
                <w:sz w:val="28"/>
                <w:szCs w:val="28"/>
              </w:rPr>
              <w:t>257*7,95*7,9</w:t>
            </w:r>
          </w:p>
        </w:tc>
        <w:tc>
          <w:tcPr>
            <w:tcW w:w="832" w:type="pct"/>
            <w:tcBorders>
              <w:top w:val="nil"/>
              <w:left w:val="nil"/>
              <w:bottom w:val="single" w:sz="8" w:space="0" w:color="auto"/>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39281</w:t>
            </w:r>
          </w:p>
        </w:tc>
        <w:tc>
          <w:tcPr>
            <w:tcW w:w="853" w:type="pct"/>
            <w:tcBorders>
              <w:top w:val="nil"/>
              <w:left w:val="nil"/>
              <w:bottom w:val="single" w:sz="8" w:space="0" w:color="auto"/>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3</w:t>
            </w:r>
          </w:p>
        </w:tc>
      </w:tr>
      <w:tr w:rsidR="00F9195F" w:rsidRPr="00F9195F" w:rsidTr="005644E7">
        <w:trPr>
          <w:trHeight w:val="322"/>
        </w:trPr>
        <w:tc>
          <w:tcPr>
            <w:tcW w:w="2057"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2. Изменение количества дней, отработанных одним работающим за год</w:t>
            </w:r>
          </w:p>
        </w:tc>
        <w:tc>
          <w:tcPr>
            <w:tcW w:w="1258" w:type="pct"/>
            <w:vMerge w:val="restart"/>
            <w:tcBorders>
              <w:top w:val="nil"/>
              <w:left w:val="single" w:sz="8" w:space="0" w:color="auto"/>
              <w:bottom w:val="single" w:sz="8" w:space="0" w:color="000000"/>
              <w:right w:val="single" w:sz="8" w:space="0" w:color="auto"/>
            </w:tcBorders>
            <w:shd w:val="clear" w:color="auto" w:fill="auto"/>
            <w:noWrap/>
            <w:hideMark/>
          </w:tcPr>
          <w:p w:rsidR="00F9195F" w:rsidRPr="00F9195F" w:rsidRDefault="00465154" w:rsidP="005644E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(255-257) *274*7,95*7,9</w:t>
            </w:r>
          </w:p>
        </w:tc>
        <w:tc>
          <w:tcPr>
            <w:tcW w:w="832"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30402</w:t>
            </w:r>
          </w:p>
        </w:tc>
        <w:tc>
          <w:tcPr>
            <w:tcW w:w="853"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3,3</w:t>
            </w:r>
          </w:p>
        </w:tc>
      </w:tr>
      <w:tr w:rsidR="00F9195F" w:rsidRPr="00F9195F" w:rsidTr="00465154">
        <w:trPr>
          <w:trHeight w:val="322"/>
        </w:trPr>
        <w:tc>
          <w:tcPr>
            <w:tcW w:w="2057"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p>
        </w:tc>
        <w:tc>
          <w:tcPr>
            <w:tcW w:w="1258"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both"/>
              <w:rPr>
                <w:rFonts w:ascii="Times New Roman" w:eastAsia="Times New Roman" w:hAnsi="Times New Roman" w:cs="Times New Roman"/>
                <w:color w:val="000000"/>
                <w:sz w:val="28"/>
                <w:szCs w:val="28"/>
              </w:rPr>
            </w:pPr>
          </w:p>
        </w:tc>
        <w:tc>
          <w:tcPr>
            <w:tcW w:w="832"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c>
          <w:tcPr>
            <w:tcW w:w="853"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r>
      <w:tr w:rsidR="00453791" w:rsidRPr="00F9195F" w:rsidTr="00465154">
        <w:trPr>
          <w:trHeight w:val="322"/>
        </w:trPr>
        <w:tc>
          <w:tcPr>
            <w:tcW w:w="205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53791" w:rsidRPr="00F9195F" w:rsidRDefault="00453791" w:rsidP="000314CA">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1258" w:type="pct"/>
            <w:tcBorders>
              <w:top w:val="nil"/>
              <w:left w:val="single" w:sz="8" w:space="0" w:color="auto"/>
              <w:bottom w:val="single" w:sz="8" w:space="0" w:color="000000"/>
              <w:right w:val="single" w:sz="8" w:space="0" w:color="auto"/>
            </w:tcBorders>
            <w:shd w:val="clear" w:color="auto" w:fill="auto"/>
            <w:noWrap/>
            <w:vAlign w:val="bottom"/>
            <w:hideMark/>
          </w:tcPr>
          <w:p w:rsidR="00453791" w:rsidRDefault="00453791" w:rsidP="00453791">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832" w:type="pct"/>
            <w:tcBorders>
              <w:top w:val="nil"/>
              <w:left w:val="single" w:sz="8" w:space="0" w:color="auto"/>
              <w:bottom w:val="single" w:sz="8" w:space="0" w:color="000000"/>
              <w:right w:val="single" w:sz="8" w:space="0" w:color="auto"/>
            </w:tcBorders>
            <w:shd w:val="clear" w:color="auto" w:fill="auto"/>
            <w:noWrap/>
            <w:vAlign w:val="bottom"/>
            <w:hideMark/>
          </w:tcPr>
          <w:p w:rsidR="00453791" w:rsidRDefault="00453791"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853" w:type="pct"/>
            <w:tcBorders>
              <w:top w:val="nil"/>
              <w:left w:val="single" w:sz="8" w:space="0" w:color="auto"/>
              <w:bottom w:val="single" w:sz="8" w:space="0" w:color="000000"/>
              <w:right w:val="single" w:sz="8" w:space="0" w:color="auto"/>
            </w:tcBorders>
            <w:shd w:val="clear" w:color="auto" w:fill="auto"/>
            <w:noWrap/>
            <w:vAlign w:val="bottom"/>
            <w:hideMark/>
          </w:tcPr>
          <w:p w:rsidR="00453791" w:rsidRDefault="00453791"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F9195F" w:rsidRPr="00F9195F" w:rsidTr="005644E7">
        <w:trPr>
          <w:trHeight w:val="322"/>
        </w:trPr>
        <w:tc>
          <w:tcPr>
            <w:tcW w:w="2057"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3. Изменение средней продолжительности рабочего дня</w:t>
            </w:r>
          </w:p>
        </w:tc>
        <w:tc>
          <w:tcPr>
            <w:tcW w:w="1258" w:type="pct"/>
            <w:vMerge w:val="restart"/>
            <w:tcBorders>
              <w:top w:val="nil"/>
              <w:left w:val="single" w:sz="8" w:space="0" w:color="auto"/>
              <w:bottom w:val="single" w:sz="8" w:space="0" w:color="000000"/>
              <w:right w:val="single" w:sz="8" w:space="0" w:color="auto"/>
            </w:tcBorders>
            <w:shd w:val="clear" w:color="auto" w:fill="auto"/>
            <w:noWrap/>
            <w:hideMark/>
          </w:tcPr>
          <w:p w:rsidR="00F9195F" w:rsidRPr="00F9195F" w:rsidRDefault="00465154" w:rsidP="005644E7">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(7,80-7,95) *274*255*7,9</w:t>
            </w:r>
          </w:p>
        </w:tc>
        <w:tc>
          <w:tcPr>
            <w:tcW w:w="832"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72785</w:t>
            </w:r>
          </w:p>
        </w:tc>
        <w:tc>
          <w:tcPr>
            <w:tcW w:w="853"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7,9</w:t>
            </w:r>
          </w:p>
        </w:tc>
      </w:tr>
      <w:tr w:rsidR="00F9195F" w:rsidRPr="00F9195F" w:rsidTr="00465154">
        <w:trPr>
          <w:trHeight w:val="322"/>
        </w:trPr>
        <w:tc>
          <w:tcPr>
            <w:tcW w:w="2057"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p>
        </w:tc>
        <w:tc>
          <w:tcPr>
            <w:tcW w:w="1258"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both"/>
              <w:rPr>
                <w:rFonts w:ascii="Times New Roman" w:eastAsia="Times New Roman" w:hAnsi="Times New Roman" w:cs="Times New Roman"/>
                <w:color w:val="000000"/>
                <w:sz w:val="28"/>
                <w:szCs w:val="28"/>
              </w:rPr>
            </w:pPr>
          </w:p>
        </w:tc>
        <w:tc>
          <w:tcPr>
            <w:tcW w:w="832"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c>
          <w:tcPr>
            <w:tcW w:w="853"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r>
      <w:tr w:rsidR="00F9195F" w:rsidRPr="00F9195F" w:rsidTr="00465154">
        <w:trPr>
          <w:trHeight w:val="322"/>
        </w:trPr>
        <w:tc>
          <w:tcPr>
            <w:tcW w:w="2057"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4. Изменение среднечасовой зарплаты одного работающего</w:t>
            </w:r>
          </w:p>
        </w:tc>
        <w:tc>
          <w:tcPr>
            <w:tcW w:w="1258"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465154" w:rsidP="004651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(9,7-7,9) *274*255*7,80</w:t>
            </w:r>
          </w:p>
        </w:tc>
        <w:tc>
          <w:tcPr>
            <w:tcW w:w="832"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980906</w:t>
            </w:r>
          </w:p>
        </w:tc>
        <w:tc>
          <w:tcPr>
            <w:tcW w:w="853"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106,9</w:t>
            </w:r>
          </w:p>
        </w:tc>
      </w:tr>
      <w:tr w:rsidR="00F9195F" w:rsidRPr="00F9195F" w:rsidTr="00465154">
        <w:trPr>
          <w:trHeight w:val="322"/>
        </w:trPr>
        <w:tc>
          <w:tcPr>
            <w:tcW w:w="2057" w:type="pct"/>
            <w:vMerge/>
            <w:tcBorders>
              <w:top w:val="single" w:sz="8" w:space="0" w:color="auto"/>
              <w:left w:val="single" w:sz="8" w:space="0" w:color="auto"/>
              <w:bottom w:val="single" w:sz="8" w:space="0" w:color="auto"/>
              <w:right w:val="single" w:sz="8" w:space="0" w:color="auto"/>
            </w:tcBorders>
            <w:vAlign w:val="center"/>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p>
        </w:tc>
        <w:tc>
          <w:tcPr>
            <w:tcW w:w="1258"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both"/>
              <w:rPr>
                <w:rFonts w:ascii="Times New Roman" w:eastAsia="Times New Roman" w:hAnsi="Times New Roman" w:cs="Times New Roman"/>
                <w:color w:val="000000"/>
                <w:sz w:val="28"/>
                <w:szCs w:val="28"/>
              </w:rPr>
            </w:pPr>
          </w:p>
        </w:tc>
        <w:tc>
          <w:tcPr>
            <w:tcW w:w="832"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c>
          <w:tcPr>
            <w:tcW w:w="853" w:type="pct"/>
            <w:vMerge/>
            <w:tcBorders>
              <w:top w:val="nil"/>
              <w:left w:val="single" w:sz="8" w:space="0" w:color="auto"/>
              <w:bottom w:val="single" w:sz="8" w:space="0" w:color="000000"/>
              <w:right w:val="single" w:sz="8" w:space="0" w:color="auto"/>
            </w:tcBorders>
            <w:vAlign w:val="center"/>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p>
        </w:tc>
      </w:tr>
      <w:tr w:rsidR="00F9195F" w:rsidRPr="00F9195F" w:rsidTr="00465154">
        <w:trPr>
          <w:trHeight w:val="315"/>
        </w:trPr>
        <w:tc>
          <w:tcPr>
            <w:tcW w:w="205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9195F" w:rsidRPr="00F9195F" w:rsidRDefault="00F9195F" w:rsidP="000314CA">
            <w:pPr>
              <w:spacing w:after="0" w:line="240" w:lineRule="auto"/>
              <w:jc w:val="both"/>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5. Итого</w:t>
            </w:r>
          </w:p>
        </w:tc>
        <w:tc>
          <w:tcPr>
            <w:tcW w:w="1258" w:type="pct"/>
            <w:tcBorders>
              <w:top w:val="nil"/>
              <w:left w:val="nil"/>
              <w:bottom w:val="single" w:sz="8" w:space="0" w:color="auto"/>
              <w:right w:val="single" w:sz="8" w:space="0" w:color="auto"/>
            </w:tcBorders>
            <w:shd w:val="clear" w:color="auto" w:fill="auto"/>
            <w:noWrap/>
            <w:vAlign w:val="bottom"/>
            <w:hideMark/>
          </w:tcPr>
          <w:p w:rsidR="00F9195F" w:rsidRPr="00F9195F" w:rsidRDefault="00465154" w:rsidP="0046515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5312000-4395000</w:t>
            </w:r>
          </w:p>
        </w:tc>
        <w:tc>
          <w:tcPr>
            <w:tcW w:w="832" w:type="pct"/>
            <w:tcBorders>
              <w:top w:val="nil"/>
              <w:left w:val="nil"/>
              <w:bottom w:val="single" w:sz="8" w:space="0" w:color="auto"/>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F9195F">
              <w:rPr>
                <w:rFonts w:ascii="Times New Roman" w:eastAsia="Times New Roman" w:hAnsi="Times New Roman" w:cs="Times New Roman"/>
                <w:color w:val="000000"/>
                <w:sz w:val="28"/>
                <w:szCs w:val="28"/>
              </w:rPr>
              <w:t>917000</w:t>
            </w:r>
          </w:p>
        </w:tc>
        <w:tc>
          <w:tcPr>
            <w:tcW w:w="853" w:type="pct"/>
            <w:tcBorders>
              <w:top w:val="nil"/>
              <w:left w:val="nil"/>
              <w:bottom w:val="single" w:sz="8" w:space="0" w:color="auto"/>
              <w:right w:val="single" w:sz="8" w:space="0" w:color="auto"/>
            </w:tcBorders>
            <w:shd w:val="clear" w:color="auto" w:fill="auto"/>
            <w:noWrap/>
            <w:vAlign w:val="bottom"/>
            <w:hideMark/>
          </w:tcPr>
          <w:p w:rsidR="00F9195F" w:rsidRPr="00F9195F" w:rsidRDefault="00F9195F" w:rsidP="00465154">
            <w:pPr>
              <w:spacing w:after="0" w:line="240" w:lineRule="auto"/>
              <w:jc w:val="center"/>
              <w:rPr>
                <w:rFonts w:ascii="Times New Roman" w:eastAsia="Times New Roman" w:hAnsi="Times New Roman" w:cs="Times New Roman"/>
                <w:color w:val="000000"/>
                <w:sz w:val="28"/>
                <w:szCs w:val="28"/>
              </w:rPr>
            </w:pPr>
            <w:r w:rsidRPr="00F9195F">
              <w:rPr>
                <w:rFonts w:ascii="Times New Roman" w:eastAsia="Times New Roman" w:hAnsi="Times New Roman" w:cs="Times New Roman"/>
                <w:color w:val="000000"/>
                <w:sz w:val="28"/>
                <w:szCs w:val="28"/>
              </w:rPr>
              <w:t>100</w:t>
            </w:r>
          </w:p>
        </w:tc>
      </w:tr>
    </w:tbl>
    <w:p w:rsidR="0063684C" w:rsidRDefault="0063684C" w:rsidP="00F74746">
      <w:pPr>
        <w:spacing w:after="0" w:line="240" w:lineRule="auto"/>
        <w:contextualSpacing/>
        <w:jc w:val="both"/>
        <w:rPr>
          <w:rFonts w:ascii="Times New Roman" w:hAnsi="Times New Roman" w:cs="Times New Roman"/>
          <w:sz w:val="28"/>
          <w:szCs w:val="28"/>
        </w:rPr>
      </w:pPr>
      <w:r w:rsidRPr="00F74746">
        <w:rPr>
          <w:rFonts w:ascii="Times New Roman" w:hAnsi="Times New Roman" w:cs="Times New Roman"/>
          <w:sz w:val="28"/>
          <w:szCs w:val="28"/>
        </w:rPr>
        <w:t>Примечание. Источник: собственная разработка</w:t>
      </w:r>
    </w:p>
    <w:p w:rsidR="00F74746" w:rsidRPr="00F74746" w:rsidRDefault="00F74746" w:rsidP="00F74746">
      <w:pPr>
        <w:spacing w:after="0" w:line="240" w:lineRule="auto"/>
        <w:contextualSpacing/>
        <w:jc w:val="both"/>
        <w:rPr>
          <w:rFonts w:ascii="Times New Roman" w:hAnsi="Times New Roman" w:cs="Times New Roman"/>
          <w:sz w:val="28"/>
          <w:szCs w:val="28"/>
        </w:rPr>
      </w:pPr>
      <w:r w:rsidRPr="00F74746">
        <w:rPr>
          <w:rFonts w:ascii="Times New Roman" w:hAnsi="Times New Roman" w:cs="Times New Roman"/>
          <w:sz w:val="28"/>
          <w:szCs w:val="28"/>
        </w:rPr>
        <w:t>Балансовая увязка: ∆ ФЗПобще</w:t>
      </w:r>
      <w:r w:rsidR="0063684C">
        <w:rPr>
          <w:rFonts w:ascii="Times New Roman" w:hAnsi="Times New Roman" w:cs="Times New Roman"/>
          <w:sz w:val="28"/>
          <w:szCs w:val="28"/>
        </w:rPr>
        <w:t xml:space="preserve">е = ∆ ФЗПчр + ∆ ФЗПд  + ∆ ФЗПп + ∆ ФЗПчзп        </w:t>
      </w:r>
    </w:p>
    <w:p w:rsidR="0063684C" w:rsidRPr="00F74746" w:rsidRDefault="0063684C" w:rsidP="00F7474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74746" w:rsidRPr="00F74746">
        <w:rPr>
          <w:rFonts w:ascii="Times New Roman" w:hAnsi="Times New Roman" w:cs="Times New Roman"/>
          <w:sz w:val="28"/>
          <w:szCs w:val="28"/>
        </w:rPr>
        <w:t xml:space="preserve"> </w:t>
      </w:r>
      <w:r w:rsidR="000A2C4D">
        <w:rPr>
          <w:rFonts w:ascii="Times New Roman" w:hAnsi="Times New Roman" w:cs="Times New Roman"/>
          <w:sz w:val="28"/>
          <w:szCs w:val="28"/>
        </w:rPr>
        <w:t>917000=</w:t>
      </w:r>
      <w:r>
        <w:rPr>
          <w:rFonts w:ascii="Times New Roman" w:hAnsi="Times New Roman" w:cs="Times New Roman"/>
          <w:sz w:val="28"/>
          <w:szCs w:val="28"/>
        </w:rPr>
        <w:t>39281-30402-72785+980906</w:t>
      </w:r>
    </w:p>
    <w:p w:rsidR="00F74746" w:rsidRDefault="00F74746" w:rsidP="000A2C4D">
      <w:pPr>
        <w:spacing w:after="0" w:line="240" w:lineRule="auto"/>
        <w:ind w:firstLine="708"/>
        <w:contextualSpacing/>
        <w:jc w:val="both"/>
        <w:rPr>
          <w:rFonts w:ascii="Times New Roman" w:hAnsi="Times New Roman" w:cs="Times New Roman"/>
          <w:sz w:val="28"/>
          <w:szCs w:val="28"/>
        </w:rPr>
      </w:pPr>
      <w:r w:rsidRPr="00F74746">
        <w:rPr>
          <w:rFonts w:ascii="Times New Roman" w:hAnsi="Times New Roman" w:cs="Times New Roman"/>
          <w:sz w:val="28"/>
          <w:szCs w:val="28"/>
        </w:rPr>
        <w:t xml:space="preserve">Таким образом, абсолютный перерасход фонда заработной платы на </w:t>
      </w:r>
      <w:r w:rsidR="000A2C4D">
        <w:rPr>
          <w:rFonts w:ascii="Times New Roman" w:hAnsi="Times New Roman" w:cs="Times New Roman"/>
          <w:sz w:val="28"/>
          <w:szCs w:val="28"/>
        </w:rPr>
        <w:t>917000</w:t>
      </w:r>
      <w:r w:rsidRPr="00F74746">
        <w:rPr>
          <w:rFonts w:ascii="Times New Roman" w:hAnsi="Times New Roman" w:cs="Times New Roman"/>
          <w:sz w:val="28"/>
          <w:szCs w:val="28"/>
        </w:rPr>
        <w:t xml:space="preserve">тыс. руб. в большей степени обусловлен повышением </w:t>
      </w:r>
      <w:r w:rsidR="006E7A68">
        <w:rPr>
          <w:rFonts w:ascii="Times New Roman" w:hAnsi="Times New Roman" w:cs="Times New Roman"/>
          <w:sz w:val="28"/>
          <w:szCs w:val="28"/>
        </w:rPr>
        <w:t>часовой</w:t>
      </w:r>
      <w:r w:rsidRPr="00F74746">
        <w:rPr>
          <w:rFonts w:ascii="Times New Roman" w:hAnsi="Times New Roman" w:cs="Times New Roman"/>
          <w:sz w:val="28"/>
          <w:szCs w:val="28"/>
        </w:rPr>
        <w:t xml:space="preserve"> заработной платы.</w:t>
      </w:r>
      <w:r w:rsidR="006E7A68">
        <w:rPr>
          <w:rFonts w:ascii="Times New Roman" w:hAnsi="Times New Roman" w:cs="Times New Roman"/>
          <w:sz w:val="28"/>
          <w:szCs w:val="28"/>
        </w:rPr>
        <w:t xml:space="preserve"> За счет повышения среднечасовой</w:t>
      </w:r>
      <w:r w:rsidRPr="00F74746">
        <w:rPr>
          <w:rFonts w:ascii="Times New Roman" w:hAnsi="Times New Roman" w:cs="Times New Roman"/>
          <w:sz w:val="28"/>
          <w:szCs w:val="28"/>
        </w:rPr>
        <w:t xml:space="preserve"> заработной платы с </w:t>
      </w:r>
      <w:r w:rsidR="006E7A68">
        <w:rPr>
          <w:rFonts w:ascii="Times New Roman" w:hAnsi="Times New Roman" w:cs="Times New Roman"/>
          <w:sz w:val="28"/>
          <w:szCs w:val="28"/>
        </w:rPr>
        <w:t>7900</w:t>
      </w:r>
      <w:r w:rsidRPr="00F74746">
        <w:rPr>
          <w:rFonts w:ascii="Times New Roman" w:hAnsi="Times New Roman" w:cs="Times New Roman"/>
          <w:sz w:val="28"/>
          <w:szCs w:val="28"/>
        </w:rPr>
        <w:t xml:space="preserve"> руб. до </w:t>
      </w:r>
      <w:r w:rsidR="006E7A68">
        <w:rPr>
          <w:rFonts w:ascii="Times New Roman" w:hAnsi="Times New Roman" w:cs="Times New Roman"/>
          <w:sz w:val="28"/>
          <w:szCs w:val="28"/>
        </w:rPr>
        <w:t>9700</w:t>
      </w:r>
      <w:r w:rsidRPr="00F74746">
        <w:rPr>
          <w:rFonts w:ascii="Times New Roman" w:hAnsi="Times New Roman" w:cs="Times New Roman"/>
          <w:sz w:val="28"/>
          <w:szCs w:val="28"/>
        </w:rPr>
        <w:t xml:space="preserve"> руб. фонд заработной платы увеличился на </w:t>
      </w:r>
      <w:r w:rsidR="006E7A68">
        <w:rPr>
          <w:rFonts w:ascii="Times New Roman" w:hAnsi="Times New Roman" w:cs="Times New Roman"/>
          <w:sz w:val="28"/>
          <w:szCs w:val="28"/>
        </w:rPr>
        <w:t>980906</w:t>
      </w:r>
      <w:r w:rsidRPr="00F74746">
        <w:rPr>
          <w:rFonts w:ascii="Times New Roman" w:hAnsi="Times New Roman" w:cs="Times New Roman"/>
          <w:sz w:val="28"/>
          <w:szCs w:val="28"/>
        </w:rPr>
        <w:t xml:space="preserve"> тыс. руб.</w:t>
      </w:r>
      <w:r w:rsidR="006E7A68">
        <w:rPr>
          <w:rFonts w:ascii="Times New Roman" w:hAnsi="Times New Roman" w:cs="Times New Roman"/>
          <w:sz w:val="28"/>
          <w:szCs w:val="28"/>
        </w:rPr>
        <w:t xml:space="preserve"> Повышение численности работающих</w:t>
      </w:r>
      <w:r w:rsidRPr="00F74746">
        <w:rPr>
          <w:rFonts w:ascii="Times New Roman" w:hAnsi="Times New Roman" w:cs="Times New Roman"/>
          <w:sz w:val="28"/>
          <w:szCs w:val="28"/>
        </w:rPr>
        <w:t xml:space="preserve"> на 2 человека вызвало повышение фонда заработной платы </w:t>
      </w:r>
      <w:r w:rsidR="000A2C4D">
        <w:rPr>
          <w:rFonts w:ascii="Times New Roman" w:hAnsi="Times New Roman" w:cs="Times New Roman"/>
          <w:sz w:val="28"/>
          <w:szCs w:val="28"/>
        </w:rPr>
        <w:t>по сравнению с планом</w:t>
      </w:r>
      <w:r w:rsidRPr="00F74746">
        <w:rPr>
          <w:rFonts w:ascii="Times New Roman" w:hAnsi="Times New Roman" w:cs="Times New Roman"/>
          <w:sz w:val="28"/>
          <w:szCs w:val="28"/>
        </w:rPr>
        <w:t xml:space="preserve"> на </w:t>
      </w:r>
      <w:r w:rsidR="006E7A68">
        <w:rPr>
          <w:rFonts w:ascii="Times New Roman" w:hAnsi="Times New Roman" w:cs="Times New Roman"/>
          <w:sz w:val="28"/>
          <w:szCs w:val="28"/>
        </w:rPr>
        <w:t>39281</w:t>
      </w:r>
      <w:r w:rsidRPr="00F74746">
        <w:rPr>
          <w:rFonts w:ascii="Times New Roman" w:hAnsi="Times New Roman" w:cs="Times New Roman"/>
          <w:sz w:val="28"/>
          <w:szCs w:val="28"/>
        </w:rPr>
        <w:t xml:space="preserve"> тыс. руб. Одним </w:t>
      </w:r>
      <w:r w:rsidR="006E7A68">
        <w:rPr>
          <w:rFonts w:ascii="Times New Roman" w:hAnsi="Times New Roman" w:cs="Times New Roman"/>
          <w:sz w:val="28"/>
          <w:szCs w:val="28"/>
        </w:rPr>
        <w:t>работающим</w:t>
      </w:r>
      <w:r w:rsidR="000A2C4D">
        <w:rPr>
          <w:rFonts w:ascii="Times New Roman" w:hAnsi="Times New Roman" w:cs="Times New Roman"/>
          <w:sz w:val="28"/>
          <w:szCs w:val="28"/>
        </w:rPr>
        <w:t xml:space="preserve"> в 2010 году отработано 255 дня, что на 2</w:t>
      </w:r>
      <w:r w:rsidRPr="00F74746">
        <w:rPr>
          <w:rFonts w:ascii="Times New Roman" w:hAnsi="Times New Roman" w:cs="Times New Roman"/>
          <w:sz w:val="28"/>
          <w:szCs w:val="28"/>
        </w:rPr>
        <w:t xml:space="preserve"> дня </w:t>
      </w:r>
      <w:r w:rsidR="000A2C4D">
        <w:rPr>
          <w:rFonts w:ascii="Times New Roman" w:hAnsi="Times New Roman" w:cs="Times New Roman"/>
          <w:sz w:val="28"/>
          <w:szCs w:val="28"/>
        </w:rPr>
        <w:t>ниже, чем планировалось</w:t>
      </w:r>
      <w:r w:rsidRPr="00F74746">
        <w:rPr>
          <w:rFonts w:ascii="Times New Roman" w:hAnsi="Times New Roman" w:cs="Times New Roman"/>
          <w:sz w:val="28"/>
          <w:szCs w:val="28"/>
        </w:rPr>
        <w:t xml:space="preserve">. Это оказало влияние на величину ФЗП: вызвало ее </w:t>
      </w:r>
      <w:r w:rsidR="006E7A68">
        <w:rPr>
          <w:rFonts w:ascii="Times New Roman" w:hAnsi="Times New Roman" w:cs="Times New Roman"/>
          <w:sz w:val="28"/>
          <w:szCs w:val="28"/>
        </w:rPr>
        <w:t>снижение на 30402</w:t>
      </w:r>
      <w:r w:rsidRPr="00F74746">
        <w:rPr>
          <w:rFonts w:ascii="Times New Roman" w:hAnsi="Times New Roman" w:cs="Times New Roman"/>
          <w:sz w:val="28"/>
          <w:szCs w:val="28"/>
        </w:rPr>
        <w:t xml:space="preserve"> тыс. руб.</w:t>
      </w:r>
      <w:r w:rsidR="006E7A68">
        <w:rPr>
          <w:rFonts w:ascii="Times New Roman" w:hAnsi="Times New Roman" w:cs="Times New Roman"/>
          <w:sz w:val="28"/>
          <w:szCs w:val="28"/>
        </w:rPr>
        <w:t xml:space="preserve"> Изменение средней продолжительности рабочего дня на -0,15 ч снизило фонд заработной платы на 72785 тыс.руб.</w:t>
      </w:r>
    </w:p>
    <w:p w:rsidR="000A2C4D" w:rsidRPr="000A2C4D" w:rsidRDefault="000A2C4D" w:rsidP="000A2C4D">
      <w:pPr>
        <w:spacing w:after="0" w:line="240" w:lineRule="auto"/>
        <w:ind w:firstLine="708"/>
        <w:contextualSpacing/>
        <w:jc w:val="both"/>
        <w:rPr>
          <w:rFonts w:ascii="Times New Roman" w:hAnsi="Times New Roman" w:cs="Times New Roman"/>
        </w:rPr>
      </w:pPr>
      <w:r w:rsidRPr="000A2C4D">
        <w:rPr>
          <w:rFonts w:ascii="Times New Roman" w:hAnsi="Times New Roman" w:cs="Times New Roman"/>
          <w:sz w:val="28"/>
          <w:szCs w:val="28"/>
        </w:rPr>
        <w:t xml:space="preserve">Однако  нужно учитывать, что абсолютное отклонение само по себе не характеризует использования фонда зарплаты, так как тот показатель определяется без учета изменения объема производства продукции. </w:t>
      </w:r>
    </w:p>
    <w:p w:rsidR="000A2C4D" w:rsidRDefault="000A2C4D" w:rsidP="000A2C4D">
      <w:pPr>
        <w:spacing w:after="0" w:line="240" w:lineRule="auto"/>
        <w:ind w:firstLine="708"/>
        <w:contextualSpacing/>
        <w:jc w:val="both"/>
        <w:rPr>
          <w:rFonts w:ascii="Times New Roman" w:hAnsi="Times New Roman" w:cs="Times New Roman"/>
          <w:sz w:val="28"/>
          <w:szCs w:val="28"/>
        </w:rPr>
      </w:pPr>
      <w:r w:rsidRPr="000A2C4D">
        <w:rPr>
          <w:rFonts w:ascii="Times New Roman" w:hAnsi="Times New Roman" w:cs="Times New Roman"/>
          <w:sz w:val="28"/>
          <w:szCs w:val="28"/>
        </w:rPr>
        <w:t>Поэтому следует определить относительную экономию (перерасход) базисного фонда заработной платы с учетом фактического выполнения плана по объему производства.</w:t>
      </w:r>
      <w:r>
        <w:rPr>
          <w:rFonts w:ascii="Times New Roman" w:hAnsi="Times New Roman" w:cs="Times New Roman"/>
          <w:sz w:val="28"/>
          <w:szCs w:val="28"/>
        </w:rPr>
        <w:t xml:space="preserve"> </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 xml:space="preserve">    </w:t>
      </w:r>
      <w:r w:rsidR="00170E92">
        <w:rPr>
          <w:rFonts w:ascii="Times New Roman" w:hAnsi="Times New Roman" w:cs="Times New Roman"/>
          <w:sz w:val="28"/>
          <w:szCs w:val="28"/>
        </w:rPr>
        <w:t xml:space="preserve">    </w:t>
      </w:r>
      <w:r w:rsidRPr="00231435">
        <w:rPr>
          <w:rFonts w:ascii="Times New Roman" w:hAnsi="Times New Roman" w:cs="Times New Roman"/>
          <w:sz w:val="28"/>
          <w:szCs w:val="28"/>
        </w:rPr>
        <w:t xml:space="preserve">  Относительное отклонение рассчитывается как разность между фактически начисленной суммой зарплаты и базовой величиной фонда, скорректированной на индекс объема производства продукции. При этом следует иметь в виду, что корректируется только переменная часть ФЗП, которая изменяется пропорционально объему производства продукции, выполненных работ. Это зарплата рабочих по сдельным расценкам, премии рабочим и управленческому персоналу за производственные результаты и сумма отпускных, соответствующая доле переменной зарплаты. Постоянная часть оплаты труда не изменяется при увеличении или спаде объема производства (зарплата рабочих по тарифным ставкам, зарплата служащих по окладу, все виды доплат и соответствующая им сумма отпускных): </w:t>
      </w:r>
    </w:p>
    <w:p w:rsidR="000A2C4D" w:rsidRPr="00231435" w:rsidRDefault="000A2C4D" w:rsidP="00231435">
      <w:pPr>
        <w:spacing w:after="0" w:line="240" w:lineRule="auto"/>
        <w:contextualSpacing/>
        <w:jc w:val="center"/>
        <w:rPr>
          <w:rFonts w:ascii="Times New Roman" w:hAnsi="Times New Roman" w:cs="Times New Roman"/>
          <w:sz w:val="28"/>
          <w:szCs w:val="28"/>
        </w:rPr>
      </w:pPr>
      <w:r w:rsidRPr="00231435">
        <w:rPr>
          <w:rFonts w:ascii="Times New Roman" w:hAnsi="Times New Roman" w:cs="Times New Roman"/>
          <w:sz w:val="28"/>
          <w:szCs w:val="28"/>
        </w:rPr>
        <w:t xml:space="preserve">        Δ ФЗП</w:t>
      </w:r>
      <w:r w:rsidRPr="00231435">
        <w:rPr>
          <w:rFonts w:ascii="Times New Roman" w:hAnsi="Times New Roman" w:cs="Times New Roman"/>
          <w:sz w:val="28"/>
          <w:szCs w:val="28"/>
          <w:vertAlign w:val="subscript"/>
        </w:rPr>
        <w:t>отн</w:t>
      </w:r>
      <w:r w:rsidRPr="00231435">
        <w:rPr>
          <w:rFonts w:ascii="Times New Roman" w:hAnsi="Times New Roman" w:cs="Times New Roman"/>
          <w:sz w:val="28"/>
          <w:szCs w:val="28"/>
        </w:rPr>
        <w:t xml:space="preserve"> = ФЗП</w:t>
      </w:r>
      <w:r w:rsidRPr="00231435">
        <w:rPr>
          <w:rFonts w:ascii="Times New Roman" w:hAnsi="Times New Roman" w:cs="Times New Roman"/>
          <w:sz w:val="28"/>
          <w:szCs w:val="28"/>
          <w:vertAlign w:val="subscript"/>
        </w:rPr>
        <w:t>1</w:t>
      </w:r>
      <w:r w:rsidRPr="00231435">
        <w:rPr>
          <w:rFonts w:ascii="Times New Roman" w:hAnsi="Times New Roman" w:cs="Times New Roman"/>
          <w:sz w:val="28"/>
          <w:szCs w:val="28"/>
        </w:rPr>
        <w:t xml:space="preserve"> – ФЗП</w:t>
      </w:r>
      <w:r w:rsidRPr="00231435">
        <w:rPr>
          <w:rFonts w:ascii="Times New Roman" w:hAnsi="Times New Roman" w:cs="Times New Roman"/>
          <w:sz w:val="28"/>
          <w:szCs w:val="28"/>
          <w:vertAlign w:val="subscript"/>
        </w:rPr>
        <w:t>ск</w:t>
      </w:r>
      <w:r w:rsidRPr="00231435">
        <w:rPr>
          <w:rFonts w:ascii="Times New Roman" w:hAnsi="Times New Roman" w:cs="Times New Roman"/>
          <w:sz w:val="28"/>
          <w:szCs w:val="28"/>
        </w:rPr>
        <w:t xml:space="preserve"> = ФЗП</w:t>
      </w:r>
      <w:r w:rsidRPr="00231435">
        <w:rPr>
          <w:rFonts w:ascii="Times New Roman" w:hAnsi="Times New Roman" w:cs="Times New Roman"/>
          <w:sz w:val="28"/>
          <w:szCs w:val="28"/>
          <w:vertAlign w:val="subscript"/>
        </w:rPr>
        <w:t>1</w:t>
      </w:r>
      <w:r w:rsidRPr="00231435">
        <w:rPr>
          <w:rFonts w:ascii="Times New Roman" w:hAnsi="Times New Roman" w:cs="Times New Roman"/>
          <w:sz w:val="28"/>
          <w:szCs w:val="28"/>
        </w:rPr>
        <w:t xml:space="preserve"> – (ФЗП</w:t>
      </w:r>
      <w:r w:rsidRPr="00231435">
        <w:rPr>
          <w:rFonts w:ascii="Times New Roman" w:hAnsi="Times New Roman" w:cs="Times New Roman"/>
          <w:sz w:val="28"/>
          <w:szCs w:val="28"/>
          <w:vertAlign w:val="subscript"/>
        </w:rPr>
        <w:t xml:space="preserve">пер0 </w:t>
      </w:r>
      <w:r w:rsidRPr="00231435">
        <w:rPr>
          <w:rFonts w:ascii="Times New Roman" w:hAnsi="Times New Roman" w:cs="Times New Roman"/>
          <w:sz w:val="28"/>
          <w:szCs w:val="28"/>
        </w:rPr>
        <w:t xml:space="preserve"> * </w:t>
      </w:r>
      <w:r w:rsidRPr="00231435">
        <w:rPr>
          <w:rFonts w:ascii="Times New Roman" w:hAnsi="Times New Roman" w:cs="Times New Roman"/>
          <w:sz w:val="28"/>
          <w:szCs w:val="28"/>
          <w:lang w:val="en-US"/>
        </w:rPr>
        <w:t>I</w:t>
      </w:r>
      <w:r w:rsidRPr="00231435">
        <w:rPr>
          <w:rFonts w:ascii="Times New Roman" w:hAnsi="Times New Roman" w:cs="Times New Roman"/>
          <w:sz w:val="28"/>
          <w:szCs w:val="28"/>
          <w:vertAlign w:val="subscript"/>
        </w:rPr>
        <w:t>вп</w:t>
      </w:r>
      <w:r w:rsidRPr="00231435">
        <w:rPr>
          <w:rFonts w:ascii="Times New Roman" w:hAnsi="Times New Roman" w:cs="Times New Roman"/>
          <w:sz w:val="28"/>
          <w:szCs w:val="28"/>
        </w:rPr>
        <w:t xml:space="preserve"> + ФЗП</w:t>
      </w:r>
      <w:r w:rsidRPr="00231435">
        <w:rPr>
          <w:rFonts w:ascii="Times New Roman" w:hAnsi="Times New Roman" w:cs="Times New Roman"/>
          <w:sz w:val="28"/>
          <w:szCs w:val="28"/>
          <w:vertAlign w:val="subscript"/>
        </w:rPr>
        <w:t>пост0</w:t>
      </w:r>
      <w:r w:rsidR="00170E92">
        <w:rPr>
          <w:rFonts w:ascii="Times New Roman" w:hAnsi="Times New Roman" w:cs="Times New Roman"/>
          <w:sz w:val="28"/>
          <w:szCs w:val="28"/>
        </w:rPr>
        <w:t>),             (6</w:t>
      </w:r>
      <w:r w:rsidRPr="00231435">
        <w:rPr>
          <w:rFonts w:ascii="Times New Roman" w:hAnsi="Times New Roman" w:cs="Times New Roman"/>
          <w:sz w:val="28"/>
          <w:szCs w:val="28"/>
        </w:rPr>
        <w:t xml:space="preserve">)                 </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где Δ ФЗП</w:t>
      </w:r>
      <w:r w:rsidRPr="00231435">
        <w:rPr>
          <w:rFonts w:ascii="Times New Roman" w:hAnsi="Times New Roman" w:cs="Times New Roman"/>
          <w:sz w:val="28"/>
          <w:szCs w:val="28"/>
          <w:vertAlign w:val="subscript"/>
        </w:rPr>
        <w:t>отн</w:t>
      </w:r>
      <w:r w:rsidRPr="00231435">
        <w:rPr>
          <w:rFonts w:ascii="Times New Roman" w:hAnsi="Times New Roman" w:cs="Times New Roman"/>
          <w:sz w:val="28"/>
          <w:szCs w:val="28"/>
        </w:rPr>
        <w:t xml:space="preserve"> – относительное отклонение по фонду заработной платы;</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ФЗП</w:t>
      </w:r>
      <w:r w:rsidRPr="00231435">
        <w:rPr>
          <w:rFonts w:ascii="Times New Roman" w:hAnsi="Times New Roman" w:cs="Times New Roman"/>
          <w:sz w:val="28"/>
          <w:szCs w:val="28"/>
          <w:vertAlign w:val="subscript"/>
        </w:rPr>
        <w:t xml:space="preserve">1 </w:t>
      </w:r>
      <w:r w:rsidRPr="00231435">
        <w:rPr>
          <w:rFonts w:ascii="Times New Roman" w:hAnsi="Times New Roman" w:cs="Times New Roman"/>
          <w:sz w:val="28"/>
          <w:szCs w:val="28"/>
        </w:rPr>
        <w:t>– фонд заработной платы фактический;</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ФЗП</w:t>
      </w:r>
      <w:r w:rsidRPr="00231435">
        <w:rPr>
          <w:rFonts w:ascii="Times New Roman" w:hAnsi="Times New Roman" w:cs="Times New Roman"/>
          <w:sz w:val="28"/>
          <w:szCs w:val="28"/>
          <w:vertAlign w:val="subscript"/>
        </w:rPr>
        <w:t>ск</w:t>
      </w:r>
      <w:r w:rsidRPr="00231435">
        <w:rPr>
          <w:rFonts w:ascii="Times New Roman" w:hAnsi="Times New Roman" w:cs="Times New Roman"/>
          <w:sz w:val="28"/>
          <w:szCs w:val="28"/>
        </w:rPr>
        <w:t xml:space="preserve"> – фонд зарплаты базовый, скорректированный на индекс объема производства продукции;</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ФЗП</w:t>
      </w:r>
      <w:r w:rsidRPr="00231435">
        <w:rPr>
          <w:rFonts w:ascii="Times New Roman" w:hAnsi="Times New Roman" w:cs="Times New Roman"/>
          <w:sz w:val="28"/>
          <w:szCs w:val="28"/>
          <w:vertAlign w:val="subscript"/>
        </w:rPr>
        <w:t>пер0</w:t>
      </w:r>
      <w:r w:rsidRPr="00231435">
        <w:rPr>
          <w:rFonts w:ascii="Times New Roman" w:hAnsi="Times New Roman" w:cs="Times New Roman"/>
          <w:sz w:val="28"/>
          <w:szCs w:val="28"/>
        </w:rPr>
        <w:t xml:space="preserve"> – переменная сумма базового фонда заработной платы;</w:t>
      </w:r>
    </w:p>
    <w:p w:rsidR="000A2C4D" w:rsidRPr="00231435" w:rsidRDefault="000A2C4D" w:rsidP="00231435">
      <w:pPr>
        <w:spacing w:after="0" w:line="240" w:lineRule="auto"/>
        <w:contextualSpacing/>
        <w:jc w:val="both"/>
        <w:rPr>
          <w:rFonts w:ascii="Times New Roman" w:hAnsi="Times New Roman" w:cs="Times New Roman"/>
          <w:sz w:val="28"/>
          <w:szCs w:val="28"/>
        </w:rPr>
      </w:pPr>
      <w:r w:rsidRPr="00231435">
        <w:rPr>
          <w:rFonts w:ascii="Times New Roman" w:hAnsi="Times New Roman" w:cs="Times New Roman"/>
          <w:sz w:val="28"/>
          <w:szCs w:val="28"/>
        </w:rPr>
        <w:t>ФЗП</w:t>
      </w:r>
      <w:r w:rsidRPr="00231435">
        <w:rPr>
          <w:rFonts w:ascii="Times New Roman" w:hAnsi="Times New Roman" w:cs="Times New Roman"/>
          <w:sz w:val="28"/>
          <w:szCs w:val="28"/>
          <w:vertAlign w:val="subscript"/>
        </w:rPr>
        <w:t>пост0</w:t>
      </w:r>
      <w:r w:rsidRPr="00231435">
        <w:rPr>
          <w:rFonts w:ascii="Times New Roman" w:hAnsi="Times New Roman" w:cs="Times New Roman"/>
          <w:sz w:val="28"/>
          <w:szCs w:val="28"/>
        </w:rPr>
        <w:t xml:space="preserve"> – постоянная сумма базового фонда заработной платы;</w:t>
      </w:r>
    </w:p>
    <w:p w:rsidR="000A2C4D" w:rsidRDefault="000A2C4D" w:rsidP="003F1A60">
      <w:pPr>
        <w:spacing w:after="0" w:line="240" w:lineRule="auto"/>
        <w:ind w:firstLine="708"/>
        <w:contextualSpacing/>
        <w:jc w:val="both"/>
        <w:rPr>
          <w:rFonts w:ascii="Times New Roman" w:hAnsi="Times New Roman" w:cs="Times New Roman"/>
          <w:sz w:val="28"/>
          <w:szCs w:val="28"/>
        </w:rPr>
      </w:pPr>
      <w:r w:rsidRPr="00231435">
        <w:rPr>
          <w:rFonts w:ascii="Times New Roman" w:hAnsi="Times New Roman" w:cs="Times New Roman"/>
          <w:sz w:val="28"/>
          <w:szCs w:val="28"/>
          <w:lang w:val="en-US"/>
        </w:rPr>
        <w:lastRenderedPageBreak/>
        <w:t>I</w:t>
      </w:r>
      <w:r w:rsidRPr="00231435">
        <w:rPr>
          <w:rFonts w:ascii="Times New Roman" w:hAnsi="Times New Roman" w:cs="Times New Roman"/>
          <w:sz w:val="28"/>
          <w:szCs w:val="28"/>
          <w:vertAlign w:val="subscript"/>
        </w:rPr>
        <w:t xml:space="preserve">вп </w:t>
      </w:r>
      <w:r w:rsidRPr="00231435">
        <w:rPr>
          <w:rFonts w:ascii="Times New Roman" w:hAnsi="Times New Roman" w:cs="Times New Roman"/>
          <w:sz w:val="28"/>
          <w:szCs w:val="28"/>
        </w:rPr>
        <w:t>– индекс объема производства продукции</w:t>
      </w:r>
      <w:r w:rsidR="003F1A60">
        <w:rPr>
          <w:rFonts w:ascii="Times New Roman" w:hAnsi="Times New Roman" w:cs="Times New Roman"/>
          <w:sz w:val="28"/>
          <w:szCs w:val="28"/>
        </w:rPr>
        <w:t xml:space="preserve"> .</w:t>
      </w:r>
      <w:r w:rsidR="003F1A60" w:rsidRPr="00832BCD">
        <w:rPr>
          <w:rFonts w:ascii="Times New Roman" w:hAnsi="Times New Roman" w:cs="Times New Roman"/>
          <w:sz w:val="28"/>
          <w:szCs w:val="28"/>
        </w:rPr>
        <w:t>[</w:t>
      </w:r>
      <w:r w:rsidR="003F1A60">
        <w:rPr>
          <w:rFonts w:ascii="Times New Roman" w:hAnsi="Times New Roman" w:cs="Times New Roman"/>
          <w:sz w:val="28"/>
          <w:szCs w:val="28"/>
        </w:rPr>
        <w:t>4, с.154</w:t>
      </w:r>
      <w:r w:rsidR="003F1A60" w:rsidRPr="00832BCD">
        <w:rPr>
          <w:rFonts w:ascii="Times New Roman" w:hAnsi="Times New Roman" w:cs="Times New Roman"/>
          <w:sz w:val="28"/>
          <w:szCs w:val="28"/>
        </w:rPr>
        <w:t>]</w:t>
      </w:r>
    </w:p>
    <w:p w:rsidR="00863105" w:rsidRDefault="00453791" w:rsidP="0023143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 9</w:t>
      </w:r>
      <w:r w:rsidR="00863105">
        <w:rPr>
          <w:rFonts w:ascii="Times New Roman" w:hAnsi="Times New Roman" w:cs="Times New Roman"/>
          <w:sz w:val="28"/>
          <w:szCs w:val="28"/>
        </w:rPr>
        <w:t>. Исходная информация</w:t>
      </w:r>
    </w:p>
    <w:tbl>
      <w:tblPr>
        <w:tblStyle w:val="ab"/>
        <w:tblW w:w="5000" w:type="pct"/>
        <w:tblLook w:val="04A0"/>
      </w:tblPr>
      <w:tblGrid>
        <w:gridCol w:w="3190"/>
        <w:gridCol w:w="3190"/>
        <w:gridCol w:w="3191"/>
      </w:tblGrid>
      <w:tr w:rsidR="00231435" w:rsidRPr="00AF664D" w:rsidTr="00231435">
        <w:tc>
          <w:tcPr>
            <w:tcW w:w="1666" w:type="pct"/>
          </w:tcPr>
          <w:p w:rsidR="00231435" w:rsidRPr="00AF664D" w:rsidRDefault="00231435" w:rsidP="00E63BCF">
            <w:pPr>
              <w:contextualSpacing/>
              <w:jc w:val="center"/>
              <w:rPr>
                <w:rFonts w:ascii="Times New Roman" w:hAnsi="Times New Roman" w:cs="Times New Roman"/>
                <w:sz w:val="28"/>
                <w:szCs w:val="28"/>
              </w:rPr>
            </w:pPr>
            <w:r w:rsidRPr="00AF664D">
              <w:rPr>
                <w:rFonts w:ascii="Times New Roman" w:hAnsi="Times New Roman" w:cs="Times New Roman"/>
                <w:sz w:val="28"/>
                <w:szCs w:val="28"/>
              </w:rPr>
              <w:t>Показатель</w:t>
            </w:r>
          </w:p>
        </w:tc>
        <w:tc>
          <w:tcPr>
            <w:tcW w:w="1666" w:type="pct"/>
          </w:tcPr>
          <w:p w:rsidR="00231435" w:rsidRPr="00AF664D" w:rsidRDefault="00231435" w:rsidP="00E63BCF">
            <w:pPr>
              <w:contextualSpacing/>
              <w:jc w:val="center"/>
              <w:rPr>
                <w:rFonts w:ascii="Times New Roman" w:hAnsi="Times New Roman" w:cs="Times New Roman"/>
                <w:sz w:val="28"/>
                <w:szCs w:val="28"/>
              </w:rPr>
            </w:pPr>
            <w:r w:rsidRPr="00AF664D">
              <w:rPr>
                <w:rFonts w:ascii="Times New Roman" w:hAnsi="Times New Roman" w:cs="Times New Roman"/>
                <w:sz w:val="28"/>
                <w:szCs w:val="28"/>
              </w:rPr>
              <w:t>По плану</w:t>
            </w:r>
          </w:p>
        </w:tc>
        <w:tc>
          <w:tcPr>
            <w:tcW w:w="1667" w:type="pct"/>
          </w:tcPr>
          <w:p w:rsidR="00231435" w:rsidRPr="00AF664D" w:rsidRDefault="00231435" w:rsidP="00E63BCF">
            <w:pPr>
              <w:contextualSpacing/>
              <w:jc w:val="center"/>
              <w:rPr>
                <w:rFonts w:ascii="Times New Roman" w:hAnsi="Times New Roman" w:cs="Times New Roman"/>
                <w:sz w:val="28"/>
                <w:szCs w:val="28"/>
              </w:rPr>
            </w:pPr>
            <w:r w:rsidRPr="00AF664D">
              <w:rPr>
                <w:rFonts w:ascii="Times New Roman" w:hAnsi="Times New Roman" w:cs="Times New Roman"/>
                <w:sz w:val="28"/>
                <w:szCs w:val="28"/>
              </w:rPr>
              <w:t>Фактически</w:t>
            </w:r>
          </w:p>
        </w:tc>
      </w:tr>
      <w:tr w:rsidR="00AF664D" w:rsidRPr="00AF664D" w:rsidTr="00231435">
        <w:tc>
          <w:tcPr>
            <w:tcW w:w="1666" w:type="pct"/>
          </w:tcPr>
          <w:p w:rsidR="00AF664D" w:rsidRPr="00AF664D" w:rsidRDefault="00AF664D" w:rsidP="00AF664D">
            <w:pPr>
              <w:contextualSpacing/>
              <w:jc w:val="center"/>
              <w:rPr>
                <w:rFonts w:ascii="Times New Roman" w:hAnsi="Times New Roman" w:cs="Times New Roman"/>
                <w:sz w:val="28"/>
                <w:szCs w:val="28"/>
              </w:rPr>
            </w:pPr>
            <w:r>
              <w:rPr>
                <w:rFonts w:ascii="Times New Roman" w:hAnsi="Times New Roman" w:cs="Times New Roman"/>
                <w:sz w:val="28"/>
                <w:szCs w:val="28"/>
              </w:rPr>
              <w:t>А</w:t>
            </w:r>
          </w:p>
        </w:tc>
        <w:tc>
          <w:tcPr>
            <w:tcW w:w="1666" w:type="pct"/>
          </w:tcPr>
          <w:p w:rsidR="00AF664D" w:rsidRPr="00AF664D" w:rsidRDefault="00AF664D" w:rsidP="00AF664D">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667" w:type="pct"/>
          </w:tcPr>
          <w:p w:rsidR="00AF664D" w:rsidRPr="00AF664D" w:rsidRDefault="00AF664D" w:rsidP="00AF664D">
            <w:pPr>
              <w:contextualSpacing/>
              <w:jc w:val="center"/>
              <w:rPr>
                <w:rFonts w:ascii="Times New Roman" w:hAnsi="Times New Roman" w:cs="Times New Roman"/>
                <w:sz w:val="28"/>
                <w:szCs w:val="28"/>
              </w:rPr>
            </w:pPr>
            <w:r>
              <w:rPr>
                <w:rFonts w:ascii="Times New Roman" w:hAnsi="Times New Roman" w:cs="Times New Roman"/>
                <w:sz w:val="28"/>
                <w:szCs w:val="28"/>
              </w:rPr>
              <w:t>2</w:t>
            </w:r>
          </w:p>
        </w:tc>
      </w:tr>
      <w:tr w:rsidR="00231435" w:rsidRPr="00AF664D" w:rsidTr="00AF664D">
        <w:tc>
          <w:tcPr>
            <w:tcW w:w="1666" w:type="pct"/>
          </w:tcPr>
          <w:p w:rsidR="00231435" w:rsidRPr="00AF664D" w:rsidRDefault="00231435" w:rsidP="00231435">
            <w:pPr>
              <w:contextualSpacing/>
              <w:jc w:val="both"/>
              <w:rPr>
                <w:rFonts w:ascii="Times New Roman" w:hAnsi="Times New Roman" w:cs="Times New Roman"/>
                <w:sz w:val="28"/>
                <w:szCs w:val="28"/>
              </w:rPr>
            </w:pPr>
            <w:r w:rsidRPr="00AF664D">
              <w:rPr>
                <w:rFonts w:ascii="Times New Roman" w:hAnsi="Times New Roman" w:cs="Times New Roman"/>
                <w:sz w:val="28"/>
                <w:szCs w:val="28"/>
              </w:rPr>
              <w:t>Фонд заработной платы, млн.руб.</w:t>
            </w:r>
          </w:p>
          <w:p w:rsidR="00231435" w:rsidRPr="00AF664D" w:rsidRDefault="00231435" w:rsidP="00231435">
            <w:pPr>
              <w:contextualSpacing/>
              <w:jc w:val="both"/>
              <w:rPr>
                <w:rFonts w:ascii="Times New Roman" w:hAnsi="Times New Roman" w:cs="Times New Roman"/>
                <w:sz w:val="28"/>
                <w:szCs w:val="28"/>
              </w:rPr>
            </w:pPr>
            <w:r w:rsidRPr="00AF664D">
              <w:rPr>
                <w:rFonts w:ascii="Times New Roman" w:hAnsi="Times New Roman" w:cs="Times New Roman"/>
                <w:sz w:val="28"/>
                <w:szCs w:val="28"/>
              </w:rPr>
              <w:t>В том числе:</w:t>
            </w:r>
          </w:p>
        </w:tc>
        <w:tc>
          <w:tcPr>
            <w:tcW w:w="1666" w:type="pct"/>
            <w:vAlign w:val="center"/>
          </w:tcPr>
          <w:p w:rsidR="00231435" w:rsidRPr="00AF664D" w:rsidRDefault="00E63BCF"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4395</w:t>
            </w:r>
          </w:p>
        </w:tc>
        <w:tc>
          <w:tcPr>
            <w:tcW w:w="1667" w:type="pct"/>
            <w:vAlign w:val="center"/>
          </w:tcPr>
          <w:p w:rsidR="00231435" w:rsidRPr="00AF664D" w:rsidRDefault="00E63BCF"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5312</w:t>
            </w:r>
          </w:p>
        </w:tc>
      </w:tr>
      <w:tr w:rsidR="00231435" w:rsidRPr="00AF664D" w:rsidTr="00AF664D">
        <w:tc>
          <w:tcPr>
            <w:tcW w:w="1666" w:type="pct"/>
          </w:tcPr>
          <w:p w:rsidR="00231435" w:rsidRPr="00AF664D" w:rsidRDefault="00231435" w:rsidP="00231435">
            <w:pPr>
              <w:pStyle w:val="a3"/>
              <w:numPr>
                <w:ilvl w:val="0"/>
                <w:numId w:val="7"/>
              </w:numPr>
              <w:jc w:val="both"/>
              <w:rPr>
                <w:rFonts w:ascii="Times New Roman" w:hAnsi="Times New Roman" w:cs="Times New Roman"/>
                <w:sz w:val="28"/>
                <w:szCs w:val="28"/>
              </w:rPr>
            </w:pPr>
            <w:r w:rsidRPr="00AF664D">
              <w:rPr>
                <w:rFonts w:ascii="Times New Roman" w:hAnsi="Times New Roman" w:cs="Times New Roman"/>
                <w:sz w:val="28"/>
                <w:szCs w:val="28"/>
              </w:rPr>
              <w:t>Переменная часть</w:t>
            </w:r>
          </w:p>
        </w:tc>
        <w:tc>
          <w:tcPr>
            <w:tcW w:w="1666"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3722,5</w:t>
            </w:r>
          </w:p>
        </w:tc>
        <w:tc>
          <w:tcPr>
            <w:tcW w:w="1667"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4318</w:t>
            </w:r>
          </w:p>
        </w:tc>
      </w:tr>
      <w:tr w:rsidR="00231435" w:rsidRPr="00AF664D" w:rsidTr="00AF664D">
        <w:tc>
          <w:tcPr>
            <w:tcW w:w="1666" w:type="pct"/>
          </w:tcPr>
          <w:p w:rsidR="00231435" w:rsidRPr="00AF664D" w:rsidRDefault="00231435" w:rsidP="00231435">
            <w:pPr>
              <w:pStyle w:val="a3"/>
              <w:numPr>
                <w:ilvl w:val="0"/>
                <w:numId w:val="7"/>
              </w:numPr>
              <w:jc w:val="both"/>
              <w:rPr>
                <w:rFonts w:ascii="Times New Roman" w:hAnsi="Times New Roman" w:cs="Times New Roman"/>
                <w:sz w:val="28"/>
                <w:szCs w:val="28"/>
              </w:rPr>
            </w:pPr>
            <w:r w:rsidRPr="00AF664D">
              <w:rPr>
                <w:rFonts w:ascii="Times New Roman" w:hAnsi="Times New Roman" w:cs="Times New Roman"/>
                <w:sz w:val="28"/>
                <w:szCs w:val="28"/>
              </w:rPr>
              <w:t>Постоянная часть</w:t>
            </w:r>
          </w:p>
        </w:tc>
        <w:tc>
          <w:tcPr>
            <w:tcW w:w="1666"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672,5</w:t>
            </w:r>
          </w:p>
        </w:tc>
        <w:tc>
          <w:tcPr>
            <w:tcW w:w="1667"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994</w:t>
            </w:r>
          </w:p>
        </w:tc>
      </w:tr>
      <w:tr w:rsidR="00231435" w:rsidRPr="00AF664D" w:rsidTr="00AF664D">
        <w:tc>
          <w:tcPr>
            <w:tcW w:w="1666" w:type="pct"/>
          </w:tcPr>
          <w:p w:rsidR="00231435" w:rsidRPr="00AF664D" w:rsidRDefault="00231435" w:rsidP="00E63BCF">
            <w:pPr>
              <w:contextualSpacing/>
              <w:rPr>
                <w:rFonts w:ascii="Times New Roman" w:hAnsi="Times New Roman" w:cs="Times New Roman"/>
                <w:sz w:val="28"/>
                <w:szCs w:val="28"/>
              </w:rPr>
            </w:pPr>
            <w:r w:rsidRPr="00AF664D">
              <w:rPr>
                <w:rFonts w:ascii="Times New Roman" w:hAnsi="Times New Roman" w:cs="Times New Roman"/>
                <w:sz w:val="28"/>
                <w:szCs w:val="28"/>
              </w:rPr>
              <w:t>Объем производства продукции, млн. руб.</w:t>
            </w:r>
          </w:p>
        </w:tc>
        <w:tc>
          <w:tcPr>
            <w:tcW w:w="1666"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27902</w:t>
            </w:r>
          </w:p>
        </w:tc>
        <w:tc>
          <w:tcPr>
            <w:tcW w:w="1667" w:type="pct"/>
            <w:vAlign w:val="center"/>
          </w:tcPr>
          <w:p w:rsidR="00231435" w:rsidRPr="00AF664D" w:rsidRDefault="00AF664D" w:rsidP="00AF664D">
            <w:pPr>
              <w:contextualSpacing/>
              <w:jc w:val="center"/>
              <w:rPr>
                <w:rFonts w:ascii="Times New Roman" w:hAnsi="Times New Roman" w:cs="Times New Roman"/>
                <w:sz w:val="28"/>
                <w:szCs w:val="28"/>
              </w:rPr>
            </w:pPr>
            <w:r w:rsidRPr="00AF664D">
              <w:rPr>
                <w:rFonts w:ascii="Times New Roman" w:hAnsi="Times New Roman" w:cs="Times New Roman"/>
                <w:sz w:val="28"/>
                <w:szCs w:val="28"/>
              </w:rPr>
              <w:t>28348</w:t>
            </w:r>
          </w:p>
        </w:tc>
      </w:tr>
    </w:tbl>
    <w:p w:rsidR="00231435" w:rsidRDefault="00AF664D" w:rsidP="00231435">
      <w:pPr>
        <w:spacing w:after="0" w:line="240" w:lineRule="auto"/>
        <w:contextualSpacing/>
        <w:jc w:val="both"/>
        <w:rPr>
          <w:rFonts w:ascii="Times New Roman" w:hAnsi="Times New Roman" w:cs="Times New Roman"/>
          <w:sz w:val="28"/>
          <w:szCs w:val="28"/>
        </w:rPr>
      </w:pPr>
      <w:r w:rsidRPr="00AF664D">
        <w:rPr>
          <w:rFonts w:ascii="Times New Roman" w:hAnsi="Times New Roman" w:cs="Times New Roman"/>
          <w:sz w:val="28"/>
          <w:szCs w:val="28"/>
        </w:rPr>
        <w:t>Примечание. Источник:</w:t>
      </w:r>
      <w:r>
        <w:rPr>
          <w:rFonts w:ascii="Times New Roman" w:hAnsi="Times New Roman" w:cs="Times New Roman"/>
          <w:sz w:val="28"/>
          <w:szCs w:val="28"/>
        </w:rPr>
        <w:t xml:space="preserve"> собственная разработка.</w:t>
      </w:r>
    </w:p>
    <w:p w:rsidR="009270D4" w:rsidRDefault="009270D4" w:rsidP="0023143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Кроме вышеприведенных данных для составления таблицы 7 использовался документ «</w:t>
      </w:r>
      <w:r w:rsidRPr="009270D4">
        <w:rPr>
          <w:rFonts w:ascii="Times New Roman" w:hAnsi="Times New Roman" w:cs="Times New Roman"/>
          <w:sz w:val="28"/>
          <w:szCs w:val="28"/>
        </w:rPr>
        <w:t>Основные показатели финансово-хозяйственной деятельности</w:t>
      </w:r>
      <w:r>
        <w:rPr>
          <w:rFonts w:ascii="Times New Roman" w:hAnsi="Times New Roman" w:cs="Times New Roman"/>
          <w:sz w:val="28"/>
          <w:szCs w:val="28"/>
        </w:rPr>
        <w:t xml:space="preserve"> </w:t>
      </w:r>
      <w:r w:rsidRPr="009270D4">
        <w:rPr>
          <w:rFonts w:ascii="Times New Roman" w:hAnsi="Times New Roman" w:cs="Times New Roman"/>
          <w:sz w:val="28"/>
          <w:szCs w:val="28"/>
        </w:rPr>
        <w:t>ОАО "Завод Промбурвод" за январь - декабрь 2010 года</w:t>
      </w:r>
      <w:r w:rsidR="00866327">
        <w:rPr>
          <w:rFonts w:ascii="Times New Roman" w:hAnsi="Times New Roman" w:cs="Times New Roman"/>
          <w:sz w:val="28"/>
          <w:szCs w:val="28"/>
        </w:rPr>
        <w:t xml:space="preserve"> (приложение З</w:t>
      </w:r>
      <w:r>
        <w:rPr>
          <w:rFonts w:ascii="Times New Roman" w:hAnsi="Times New Roman" w:cs="Times New Roman"/>
          <w:sz w:val="28"/>
          <w:szCs w:val="28"/>
        </w:rPr>
        <w:t>).</w:t>
      </w:r>
    </w:p>
    <w:p w:rsidR="00CB2780" w:rsidRDefault="00CB2780" w:rsidP="0023143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Индекс выпуска продукции составляет 1,016 (</w:t>
      </w:r>
      <w:r w:rsidRPr="00AF664D">
        <w:rPr>
          <w:rFonts w:ascii="Times New Roman" w:hAnsi="Times New Roman" w:cs="Times New Roman"/>
          <w:sz w:val="28"/>
          <w:szCs w:val="28"/>
        </w:rPr>
        <w:t>28348</w:t>
      </w:r>
      <w:r>
        <w:rPr>
          <w:rFonts w:ascii="Times New Roman" w:hAnsi="Times New Roman" w:cs="Times New Roman"/>
          <w:sz w:val="28"/>
          <w:szCs w:val="28"/>
        </w:rPr>
        <w:t>/</w:t>
      </w:r>
      <w:r w:rsidRPr="00AF664D">
        <w:rPr>
          <w:rFonts w:ascii="Times New Roman" w:hAnsi="Times New Roman" w:cs="Times New Roman"/>
          <w:sz w:val="28"/>
          <w:szCs w:val="28"/>
        </w:rPr>
        <w:t>27902</w:t>
      </w:r>
      <w:r>
        <w:rPr>
          <w:rFonts w:ascii="Times New Roman" w:hAnsi="Times New Roman" w:cs="Times New Roman"/>
          <w:sz w:val="28"/>
          <w:szCs w:val="28"/>
        </w:rPr>
        <w:t>).</w:t>
      </w:r>
    </w:p>
    <w:p w:rsidR="00CB2780" w:rsidRDefault="00AF664D" w:rsidP="00AF664D">
      <w:pPr>
        <w:spacing w:after="0" w:line="240" w:lineRule="auto"/>
        <w:contextualSpacing/>
        <w:jc w:val="both"/>
        <w:rPr>
          <w:rFonts w:ascii="Times New Roman" w:hAnsi="Times New Roman" w:cs="Times New Roman"/>
          <w:sz w:val="28"/>
          <w:szCs w:val="28"/>
        </w:rPr>
      </w:pPr>
      <w:r w:rsidRPr="00AF664D">
        <w:rPr>
          <w:rFonts w:ascii="Times New Roman" w:hAnsi="Times New Roman" w:cs="Times New Roman"/>
          <w:sz w:val="28"/>
          <w:szCs w:val="28"/>
        </w:rPr>
        <w:t>ФЗП</w:t>
      </w:r>
      <w:r w:rsidRPr="00AF664D">
        <w:rPr>
          <w:rFonts w:ascii="Times New Roman" w:hAnsi="Times New Roman" w:cs="Times New Roman"/>
          <w:sz w:val="28"/>
          <w:szCs w:val="28"/>
          <w:vertAlign w:val="subscript"/>
        </w:rPr>
        <w:t>ск</w:t>
      </w:r>
      <w:r w:rsidRPr="00AF664D">
        <w:rPr>
          <w:rFonts w:ascii="Times New Roman" w:hAnsi="Times New Roman" w:cs="Times New Roman"/>
          <w:sz w:val="28"/>
          <w:szCs w:val="28"/>
        </w:rPr>
        <w:t xml:space="preserve"> = </w:t>
      </w:r>
      <w:r w:rsidR="00CB2780">
        <w:rPr>
          <w:rFonts w:ascii="Times New Roman" w:hAnsi="Times New Roman" w:cs="Times New Roman"/>
          <w:sz w:val="28"/>
          <w:szCs w:val="28"/>
        </w:rPr>
        <w:t>3722,5*1,016+</w:t>
      </w:r>
      <w:r w:rsidR="00CB2780" w:rsidRPr="00AF664D">
        <w:rPr>
          <w:rFonts w:ascii="Times New Roman" w:hAnsi="Times New Roman" w:cs="Times New Roman"/>
          <w:sz w:val="28"/>
          <w:szCs w:val="28"/>
        </w:rPr>
        <w:t>672,5</w:t>
      </w:r>
      <w:r w:rsidR="00CB2780">
        <w:rPr>
          <w:rFonts w:ascii="Times New Roman" w:hAnsi="Times New Roman" w:cs="Times New Roman"/>
          <w:sz w:val="28"/>
          <w:szCs w:val="28"/>
        </w:rPr>
        <w:t>=4454,6 (млн</w:t>
      </w:r>
      <w:r w:rsidR="00CB2780" w:rsidRPr="00AF664D">
        <w:rPr>
          <w:rFonts w:ascii="Times New Roman" w:hAnsi="Times New Roman" w:cs="Times New Roman"/>
          <w:sz w:val="28"/>
          <w:szCs w:val="28"/>
        </w:rPr>
        <w:t>. руб.)</w:t>
      </w:r>
      <w:r w:rsidR="00CB2780">
        <w:rPr>
          <w:rFonts w:ascii="Times New Roman" w:hAnsi="Times New Roman" w:cs="Times New Roman"/>
          <w:sz w:val="28"/>
          <w:szCs w:val="28"/>
        </w:rPr>
        <w:t>;</w:t>
      </w:r>
    </w:p>
    <w:p w:rsidR="00AF664D" w:rsidRDefault="00AF664D" w:rsidP="00AF664D">
      <w:pPr>
        <w:spacing w:after="0" w:line="240" w:lineRule="auto"/>
        <w:contextualSpacing/>
        <w:jc w:val="both"/>
        <w:rPr>
          <w:rFonts w:ascii="Times New Roman" w:hAnsi="Times New Roman" w:cs="Times New Roman"/>
          <w:sz w:val="28"/>
          <w:szCs w:val="28"/>
        </w:rPr>
      </w:pPr>
      <w:r w:rsidRPr="00AF664D">
        <w:rPr>
          <w:rFonts w:ascii="Times New Roman" w:hAnsi="Times New Roman" w:cs="Times New Roman"/>
          <w:sz w:val="28"/>
          <w:szCs w:val="28"/>
        </w:rPr>
        <w:t>Δ ФЗП</w:t>
      </w:r>
      <w:r w:rsidRPr="00AF664D">
        <w:rPr>
          <w:rFonts w:ascii="Times New Roman" w:hAnsi="Times New Roman" w:cs="Times New Roman"/>
          <w:sz w:val="28"/>
          <w:szCs w:val="28"/>
          <w:vertAlign w:val="subscript"/>
        </w:rPr>
        <w:t>отн</w:t>
      </w:r>
      <w:r w:rsidRPr="00AF664D">
        <w:rPr>
          <w:rFonts w:ascii="Times New Roman" w:hAnsi="Times New Roman" w:cs="Times New Roman"/>
          <w:sz w:val="28"/>
          <w:szCs w:val="28"/>
        </w:rPr>
        <w:t xml:space="preserve"> = </w:t>
      </w:r>
      <w:r w:rsidR="00CB2780">
        <w:rPr>
          <w:rFonts w:ascii="Times New Roman" w:hAnsi="Times New Roman" w:cs="Times New Roman"/>
          <w:sz w:val="28"/>
          <w:szCs w:val="28"/>
        </w:rPr>
        <w:t>5312-4454,6=857,4</w:t>
      </w:r>
      <w:r w:rsidRPr="00AF664D">
        <w:rPr>
          <w:rFonts w:ascii="Times New Roman" w:hAnsi="Times New Roman" w:cs="Times New Roman"/>
          <w:sz w:val="28"/>
          <w:szCs w:val="28"/>
        </w:rPr>
        <w:t xml:space="preserve"> (</w:t>
      </w:r>
      <w:r w:rsidR="00CB2780">
        <w:rPr>
          <w:rFonts w:ascii="Times New Roman" w:hAnsi="Times New Roman" w:cs="Times New Roman"/>
          <w:sz w:val="28"/>
          <w:szCs w:val="28"/>
        </w:rPr>
        <w:t>млн</w:t>
      </w:r>
      <w:r w:rsidRPr="00AF664D">
        <w:rPr>
          <w:rFonts w:ascii="Times New Roman" w:hAnsi="Times New Roman" w:cs="Times New Roman"/>
          <w:sz w:val="28"/>
          <w:szCs w:val="28"/>
        </w:rPr>
        <w:t>. руб.)</w:t>
      </w:r>
      <w:r w:rsidR="00CB2780">
        <w:rPr>
          <w:rFonts w:ascii="Times New Roman" w:hAnsi="Times New Roman" w:cs="Times New Roman"/>
          <w:sz w:val="28"/>
          <w:szCs w:val="28"/>
        </w:rPr>
        <w:t>.</w:t>
      </w:r>
    </w:p>
    <w:p w:rsidR="00863105" w:rsidRDefault="00863105" w:rsidP="00863105">
      <w:pPr>
        <w:spacing w:after="0" w:line="240" w:lineRule="auto"/>
        <w:ind w:firstLine="708"/>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Следовательно, относительный перерасход фонда заработной платы составляет </w:t>
      </w:r>
      <w:r>
        <w:rPr>
          <w:rFonts w:ascii="Times New Roman" w:hAnsi="Times New Roman" w:cs="Times New Roman"/>
          <w:sz w:val="28"/>
          <w:szCs w:val="28"/>
        </w:rPr>
        <w:t>857,4 млн</w:t>
      </w:r>
      <w:r w:rsidRPr="00863105">
        <w:rPr>
          <w:rFonts w:ascii="Times New Roman" w:hAnsi="Times New Roman" w:cs="Times New Roman"/>
          <w:sz w:val="28"/>
          <w:szCs w:val="28"/>
        </w:rPr>
        <w:t xml:space="preserve">. руб. Это можно объяснить ростом объема </w:t>
      </w:r>
      <w:r>
        <w:rPr>
          <w:rFonts w:ascii="Times New Roman" w:hAnsi="Times New Roman" w:cs="Times New Roman"/>
          <w:sz w:val="28"/>
          <w:szCs w:val="28"/>
        </w:rPr>
        <w:t>производства продукции</w:t>
      </w:r>
      <w:r w:rsidRPr="00863105">
        <w:rPr>
          <w:rFonts w:ascii="Times New Roman" w:hAnsi="Times New Roman" w:cs="Times New Roman"/>
          <w:sz w:val="28"/>
          <w:szCs w:val="28"/>
        </w:rPr>
        <w:t xml:space="preserve"> на </w:t>
      </w:r>
      <w:r>
        <w:rPr>
          <w:rFonts w:ascii="Times New Roman" w:hAnsi="Times New Roman" w:cs="Times New Roman"/>
          <w:sz w:val="28"/>
          <w:szCs w:val="28"/>
        </w:rPr>
        <w:t>1,6</w:t>
      </w:r>
      <w:r w:rsidRPr="00863105">
        <w:rPr>
          <w:rFonts w:ascii="Times New Roman" w:hAnsi="Times New Roman" w:cs="Times New Roman"/>
          <w:sz w:val="28"/>
          <w:szCs w:val="28"/>
        </w:rPr>
        <w:t>%.</w:t>
      </w:r>
    </w:p>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           Для оценки эффективности использования фонда заработной платы необходимо произвести анализ показателей, представленных в таблице </w:t>
      </w:r>
      <w:r w:rsidR="00C07DB3">
        <w:rPr>
          <w:rFonts w:ascii="Times New Roman" w:hAnsi="Times New Roman" w:cs="Times New Roman"/>
          <w:sz w:val="28"/>
          <w:szCs w:val="28"/>
        </w:rPr>
        <w:t>8</w:t>
      </w:r>
      <w:r w:rsidRPr="00863105">
        <w:rPr>
          <w:rFonts w:ascii="Times New Roman" w:hAnsi="Times New Roman" w:cs="Times New Roman"/>
          <w:sz w:val="28"/>
          <w:szCs w:val="28"/>
        </w:rPr>
        <w:t xml:space="preserve">:   </w:t>
      </w:r>
    </w:p>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Таблица </w:t>
      </w:r>
      <w:r w:rsidR="00453791">
        <w:rPr>
          <w:rFonts w:ascii="Times New Roman" w:hAnsi="Times New Roman" w:cs="Times New Roman"/>
          <w:sz w:val="28"/>
          <w:szCs w:val="28"/>
        </w:rPr>
        <w:t>10</w:t>
      </w:r>
      <w:r w:rsidRPr="00863105">
        <w:rPr>
          <w:rFonts w:ascii="Times New Roman" w:hAnsi="Times New Roman" w:cs="Times New Roman"/>
          <w:sz w:val="28"/>
          <w:szCs w:val="28"/>
        </w:rPr>
        <w:t>. Оценка эффективности использования фонда заработной платы</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983"/>
        <w:gridCol w:w="1645"/>
        <w:gridCol w:w="1668"/>
        <w:gridCol w:w="1719"/>
      </w:tblGrid>
      <w:tr w:rsidR="00863105" w:rsidRPr="00863105" w:rsidTr="00A47373">
        <w:trPr>
          <w:trHeight w:val="1153"/>
        </w:trPr>
        <w:tc>
          <w:tcPr>
            <w:tcW w:w="3652" w:type="dxa"/>
            <w:vAlign w:val="center"/>
          </w:tcPr>
          <w:p w:rsidR="00863105" w:rsidRPr="00863105" w:rsidRDefault="00863105" w:rsidP="00863105">
            <w:pPr>
              <w:spacing w:after="0" w:line="240" w:lineRule="auto"/>
              <w:contextualSpacing/>
              <w:jc w:val="center"/>
              <w:rPr>
                <w:rFonts w:ascii="Times New Roman" w:hAnsi="Times New Roman" w:cs="Times New Roman"/>
                <w:sz w:val="28"/>
                <w:szCs w:val="28"/>
              </w:rPr>
            </w:pPr>
            <w:r w:rsidRPr="00863105">
              <w:rPr>
                <w:rFonts w:ascii="Times New Roman" w:hAnsi="Times New Roman" w:cs="Times New Roman"/>
                <w:sz w:val="28"/>
                <w:szCs w:val="28"/>
              </w:rPr>
              <w:t>Показатель</w:t>
            </w:r>
          </w:p>
        </w:tc>
        <w:tc>
          <w:tcPr>
            <w:tcW w:w="983" w:type="dxa"/>
            <w:vAlign w:val="center"/>
          </w:tcPr>
          <w:p w:rsidR="00863105" w:rsidRPr="00863105" w:rsidRDefault="00863105" w:rsidP="00DE2317">
            <w:pPr>
              <w:spacing w:after="0" w:line="240" w:lineRule="auto"/>
              <w:ind w:left="-71"/>
              <w:contextualSpacing/>
              <w:rPr>
                <w:rFonts w:ascii="Times New Roman" w:hAnsi="Times New Roman" w:cs="Times New Roman"/>
                <w:sz w:val="28"/>
                <w:szCs w:val="28"/>
              </w:rPr>
            </w:pPr>
            <w:r>
              <w:rPr>
                <w:rFonts w:ascii="Times New Roman" w:hAnsi="Times New Roman" w:cs="Times New Roman"/>
                <w:sz w:val="28"/>
                <w:szCs w:val="28"/>
              </w:rPr>
              <w:t>По плану</w:t>
            </w:r>
          </w:p>
        </w:tc>
        <w:tc>
          <w:tcPr>
            <w:tcW w:w="1645" w:type="dxa"/>
            <w:vAlign w:val="center"/>
          </w:tcPr>
          <w:p w:rsidR="00863105" w:rsidRPr="00863105" w:rsidRDefault="00863105" w:rsidP="00863105">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Фактически</w:t>
            </w:r>
          </w:p>
        </w:tc>
        <w:tc>
          <w:tcPr>
            <w:tcW w:w="1668" w:type="dxa"/>
            <w:vAlign w:val="center"/>
          </w:tcPr>
          <w:p w:rsidR="00863105" w:rsidRPr="00863105" w:rsidRDefault="00863105" w:rsidP="00863105">
            <w:pPr>
              <w:spacing w:after="0" w:line="240" w:lineRule="auto"/>
              <w:contextualSpacing/>
              <w:jc w:val="center"/>
              <w:rPr>
                <w:rFonts w:ascii="Times New Roman" w:hAnsi="Times New Roman" w:cs="Times New Roman"/>
                <w:sz w:val="28"/>
                <w:szCs w:val="28"/>
              </w:rPr>
            </w:pPr>
            <w:r w:rsidRPr="00863105">
              <w:rPr>
                <w:rFonts w:ascii="Times New Roman" w:hAnsi="Times New Roman" w:cs="Times New Roman"/>
                <w:sz w:val="28"/>
                <w:szCs w:val="28"/>
              </w:rPr>
              <w:t>Отклонение</w:t>
            </w:r>
          </w:p>
        </w:tc>
        <w:tc>
          <w:tcPr>
            <w:tcW w:w="1719" w:type="dxa"/>
            <w:vAlign w:val="center"/>
          </w:tcPr>
          <w:p w:rsidR="00863105" w:rsidRPr="00863105" w:rsidRDefault="00863105" w:rsidP="00863105">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Выполнение плана</w:t>
            </w:r>
            <w:r w:rsidRPr="00863105">
              <w:rPr>
                <w:rFonts w:ascii="Times New Roman" w:hAnsi="Times New Roman" w:cs="Times New Roman"/>
                <w:sz w:val="28"/>
                <w:szCs w:val="28"/>
              </w:rPr>
              <w:t>, %</w:t>
            </w:r>
          </w:p>
        </w:tc>
      </w:tr>
      <w:tr w:rsidR="000B7A30" w:rsidRPr="00863105" w:rsidTr="00A47373">
        <w:trPr>
          <w:trHeight w:val="768"/>
        </w:trPr>
        <w:tc>
          <w:tcPr>
            <w:tcW w:w="3652" w:type="dxa"/>
            <w:vAlign w:val="center"/>
          </w:tcPr>
          <w:p w:rsidR="000B7A30" w:rsidRPr="00863105" w:rsidRDefault="000B7A30" w:rsidP="000B7A30">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А</w:t>
            </w:r>
          </w:p>
        </w:tc>
        <w:tc>
          <w:tcPr>
            <w:tcW w:w="983" w:type="dxa"/>
            <w:vAlign w:val="center"/>
          </w:tcPr>
          <w:p w:rsidR="000B7A30" w:rsidRDefault="000B7A30"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645" w:type="dxa"/>
            <w:vAlign w:val="center"/>
          </w:tcPr>
          <w:p w:rsidR="000B7A30" w:rsidRDefault="000B7A30"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1668" w:type="dxa"/>
            <w:vAlign w:val="center"/>
          </w:tcPr>
          <w:p w:rsidR="000B7A30" w:rsidRDefault="000B7A30"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1719" w:type="dxa"/>
            <w:vAlign w:val="center"/>
          </w:tcPr>
          <w:p w:rsidR="000B7A30" w:rsidRDefault="000B7A30"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w:t>
            </w:r>
          </w:p>
        </w:tc>
      </w:tr>
      <w:tr w:rsidR="00863105" w:rsidRPr="00863105" w:rsidTr="00A47373">
        <w:trPr>
          <w:trHeight w:val="768"/>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Фонд заработной </w:t>
            </w:r>
          </w:p>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платы, млн. руб.</w:t>
            </w:r>
          </w:p>
        </w:tc>
        <w:tc>
          <w:tcPr>
            <w:tcW w:w="983"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4481</w:t>
            </w:r>
          </w:p>
        </w:tc>
        <w:tc>
          <w:tcPr>
            <w:tcW w:w="1645" w:type="dxa"/>
            <w:vAlign w:val="center"/>
          </w:tcPr>
          <w:p w:rsidR="00863105" w:rsidRPr="00863105" w:rsidRDefault="002B11FF"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5418</w:t>
            </w:r>
            <w:r w:rsidR="00863105">
              <w:rPr>
                <w:rFonts w:ascii="Times New Roman" w:hAnsi="Times New Roman" w:cs="Times New Roman"/>
                <w:sz w:val="28"/>
                <w:szCs w:val="28"/>
              </w:rPr>
              <w:t>,</w:t>
            </w:r>
            <w:r>
              <w:rPr>
                <w:rFonts w:ascii="Times New Roman" w:hAnsi="Times New Roman" w:cs="Times New Roman"/>
                <w:sz w:val="28"/>
                <w:szCs w:val="28"/>
              </w:rPr>
              <w:t>8</w:t>
            </w:r>
          </w:p>
        </w:tc>
        <w:tc>
          <w:tcPr>
            <w:tcW w:w="1668" w:type="dxa"/>
            <w:vAlign w:val="center"/>
          </w:tcPr>
          <w:p w:rsidR="00863105" w:rsidRPr="00863105" w:rsidRDefault="002B11FF"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+937</w:t>
            </w:r>
            <w:r w:rsidR="00863105">
              <w:rPr>
                <w:rFonts w:ascii="Times New Roman" w:hAnsi="Times New Roman" w:cs="Times New Roman"/>
                <w:sz w:val="28"/>
                <w:szCs w:val="28"/>
              </w:rPr>
              <w:t>,</w:t>
            </w:r>
            <w:r>
              <w:rPr>
                <w:rFonts w:ascii="Times New Roman" w:hAnsi="Times New Roman" w:cs="Times New Roman"/>
                <w:sz w:val="28"/>
                <w:szCs w:val="28"/>
              </w:rPr>
              <w:t>8</w:t>
            </w:r>
          </w:p>
        </w:tc>
        <w:tc>
          <w:tcPr>
            <w:tcW w:w="1719"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121</w:t>
            </w:r>
          </w:p>
        </w:tc>
      </w:tr>
      <w:tr w:rsidR="001244AE" w:rsidRPr="00863105" w:rsidTr="00A47373">
        <w:trPr>
          <w:trHeight w:val="768"/>
        </w:trPr>
        <w:tc>
          <w:tcPr>
            <w:tcW w:w="3652" w:type="dxa"/>
          </w:tcPr>
          <w:p w:rsidR="001244AE" w:rsidRPr="00863105" w:rsidRDefault="00A47373" w:rsidP="0086310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Объем произведенной продукции, млн. руб.</w:t>
            </w:r>
          </w:p>
        </w:tc>
        <w:tc>
          <w:tcPr>
            <w:tcW w:w="983" w:type="dxa"/>
            <w:vAlign w:val="center"/>
          </w:tcPr>
          <w:p w:rsidR="001244AE" w:rsidRDefault="00A47373"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27902</w:t>
            </w:r>
          </w:p>
        </w:tc>
        <w:tc>
          <w:tcPr>
            <w:tcW w:w="1645" w:type="dxa"/>
            <w:vAlign w:val="center"/>
          </w:tcPr>
          <w:p w:rsidR="001244AE" w:rsidRDefault="00A47373"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28348</w:t>
            </w:r>
          </w:p>
        </w:tc>
        <w:tc>
          <w:tcPr>
            <w:tcW w:w="1668" w:type="dxa"/>
            <w:vAlign w:val="center"/>
          </w:tcPr>
          <w:p w:rsidR="001244AE" w:rsidRDefault="00A47373"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+446</w:t>
            </w:r>
          </w:p>
        </w:tc>
        <w:tc>
          <w:tcPr>
            <w:tcW w:w="1719" w:type="dxa"/>
            <w:vAlign w:val="center"/>
          </w:tcPr>
          <w:p w:rsidR="001244AE" w:rsidRDefault="00A47373"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101,6</w:t>
            </w:r>
          </w:p>
        </w:tc>
      </w:tr>
      <w:tr w:rsidR="00863105" w:rsidRPr="00863105" w:rsidTr="00A47373">
        <w:trPr>
          <w:trHeight w:val="768"/>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Выручка от реализации</w:t>
            </w:r>
          </w:p>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 работ, услуг, млн. руб.</w:t>
            </w:r>
          </w:p>
        </w:tc>
        <w:tc>
          <w:tcPr>
            <w:tcW w:w="983"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31548</w:t>
            </w:r>
          </w:p>
        </w:tc>
        <w:tc>
          <w:tcPr>
            <w:tcW w:w="1645"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33214</w:t>
            </w:r>
          </w:p>
        </w:tc>
        <w:tc>
          <w:tcPr>
            <w:tcW w:w="1668"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+1666</w:t>
            </w:r>
          </w:p>
        </w:tc>
        <w:tc>
          <w:tcPr>
            <w:tcW w:w="1719"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105,3</w:t>
            </w:r>
          </w:p>
        </w:tc>
      </w:tr>
      <w:tr w:rsidR="00863105" w:rsidRPr="00863105" w:rsidTr="00A47373">
        <w:trPr>
          <w:trHeight w:val="768"/>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 xml:space="preserve">Прибыль от </w:t>
            </w:r>
          </w:p>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реализации, млн. руб.</w:t>
            </w:r>
          </w:p>
        </w:tc>
        <w:tc>
          <w:tcPr>
            <w:tcW w:w="983" w:type="dxa"/>
            <w:vAlign w:val="center"/>
          </w:tcPr>
          <w:p w:rsidR="00863105" w:rsidRPr="00863105" w:rsidRDefault="002B11FF"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3500</w:t>
            </w:r>
          </w:p>
        </w:tc>
        <w:tc>
          <w:tcPr>
            <w:tcW w:w="1645"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3723</w:t>
            </w:r>
          </w:p>
        </w:tc>
        <w:tc>
          <w:tcPr>
            <w:tcW w:w="1668"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w:t>
            </w:r>
            <w:r w:rsidR="002B11FF">
              <w:rPr>
                <w:rFonts w:ascii="Times New Roman" w:hAnsi="Times New Roman" w:cs="Times New Roman"/>
                <w:sz w:val="28"/>
                <w:szCs w:val="28"/>
              </w:rPr>
              <w:t>223</w:t>
            </w:r>
          </w:p>
        </w:tc>
        <w:tc>
          <w:tcPr>
            <w:tcW w:w="1719"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w:t>
            </w:r>
            <w:r w:rsidR="002B11FF">
              <w:rPr>
                <w:rFonts w:ascii="Times New Roman" w:hAnsi="Times New Roman" w:cs="Times New Roman"/>
                <w:sz w:val="28"/>
                <w:szCs w:val="28"/>
              </w:rPr>
              <w:t>06</w:t>
            </w:r>
          </w:p>
        </w:tc>
      </w:tr>
      <w:tr w:rsidR="001244AE" w:rsidRPr="00863105" w:rsidTr="00A47373">
        <w:trPr>
          <w:trHeight w:val="768"/>
        </w:trPr>
        <w:tc>
          <w:tcPr>
            <w:tcW w:w="3652" w:type="dxa"/>
          </w:tcPr>
          <w:p w:rsidR="001244AE" w:rsidRPr="00863105" w:rsidRDefault="001244AE" w:rsidP="0086310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Производство продукции на 1 руб. ФЗП, руб.</w:t>
            </w:r>
          </w:p>
        </w:tc>
        <w:tc>
          <w:tcPr>
            <w:tcW w:w="983" w:type="dxa"/>
            <w:vAlign w:val="center"/>
          </w:tcPr>
          <w:p w:rsidR="001244AE" w:rsidRDefault="001B22CC"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4,65</w:t>
            </w:r>
          </w:p>
        </w:tc>
        <w:tc>
          <w:tcPr>
            <w:tcW w:w="1645" w:type="dxa"/>
            <w:vAlign w:val="center"/>
          </w:tcPr>
          <w:p w:rsidR="001244AE" w:rsidRDefault="001B22CC"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4,34</w:t>
            </w:r>
          </w:p>
        </w:tc>
        <w:tc>
          <w:tcPr>
            <w:tcW w:w="1668" w:type="dxa"/>
            <w:vAlign w:val="center"/>
          </w:tcPr>
          <w:p w:rsidR="001244AE" w:rsidRDefault="000F1D5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w:t>
            </w:r>
            <w:r w:rsidR="001B22CC">
              <w:rPr>
                <w:rFonts w:ascii="Times New Roman" w:hAnsi="Times New Roman" w:cs="Times New Roman"/>
                <w:sz w:val="28"/>
                <w:szCs w:val="28"/>
              </w:rPr>
              <w:t>0,3</w:t>
            </w:r>
            <w:r w:rsidR="00A47373">
              <w:rPr>
                <w:rFonts w:ascii="Times New Roman" w:hAnsi="Times New Roman" w:cs="Times New Roman"/>
                <w:sz w:val="28"/>
                <w:szCs w:val="28"/>
              </w:rPr>
              <w:t>1</w:t>
            </w:r>
          </w:p>
        </w:tc>
        <w:tc>
          <w:tcPr>
            <w:tcW w:w="1719" w:type="dxa"/>
            <w:vAlign w:val="center"/>
          </w:tcPr>
          <w:p w:rsidR="001244AE" w:rsidRDefault="001B22CC"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9</w:t>
            </w:r>
            <w:r w:rsidR="00A47373">
              <w:rPr>
                <w:rFonts w:ascii="Times New Roman" w:hAnsi="Times New Roman" w:cs="Times New Roman"/>
                <w:sz w:val="28"/>
                <w:szCs w:val="28"/>
              </w:rPr>
              <w:t>3,</w:t>
            </w:r>
            <w:r>
              <w:rPr>
                <w:rFonts w:ascii="Times New Roman" w:hAnsi="Times New Roman" w:cs="Times New Roman"/>
                <w:sz w:val="28"/>
                <w:szCs w:val="28"/>
              </w:rPr>
              <w:t>3</w:t>
            </w:r>
          </w:p>
        </w:tc>
      </w:tr>
      <w:tr w:rsidR="00863105" w:rsidRPr="00863105" w:rsidTr="00A47373">
        <w:trPr>
          <w:trHeight w:val="384"/>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Выручка на 1руб. ФЗП, руб</w:t>
            </w:r>
          </w:p>
        </w:tc>
        <w:tc>
          <w:tcPr>
            <w:tcW w:w="983" w:type="dxa"/>
            <w:vAlign w:val="center"/>
          </w:tcPr>
          <w:p w:rsidR="00863105" w:rsidRPr="00863105" w:rsidRDefault="00863105" w:rsidP="00C64CDA">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4</w:t>
            </w:r>
            <w:r w:rsidR="00C64CDA">
              <w:rPr>
                <w:rFonts w:ascii="Times New Roman" w:hAnsi="Times New Roman" w:cs="Times New Roman"/>
                <w:sz w:val="28"/>
                <w:szCs w:val="28"/>
              </w:rPr>
              <w:t>,65</w:t>
            </w:r>
          </w:p>
        </w:tc>
        <w:tc>
          <w:tcPr>
            <w:tcW w:w="1645" w:type="dxa"/>
            <w:vAlign w:val="center"/>
          </w:tcPr>
          <w:p w:rsidR="00863105" w:rsidRPr="00863105" w:rsidRDefault="00C64CDA"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4,33</w:t>
            </w:r>
          </w:p>
        </w:tc>
        <w:tc>
          <w:tcPr>
            <w:tcW w:w="1668" w:type="dxa"/>
            <w:vAlign w:val="center"/>
          </w:tcPr>
          <w:p w:rsidR="00863105" w:rsidRPr="00863105" w:rsidRDefault="00624B4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-0,</w:t>
            </w:r>
            <w:r w:rsidR="00C64CDA">
              <w:rPr>
                <w:rFonts w:ascii="Times New Roman" w:hAnsi="Times New Roman" w:cs="Times New Roman"/>
                <w:sz w:val="28"/>
                <w:szCs w:val="28"/>
              </w:rPr>
              <w:t>32</w:t>
            </w:r>
          </w:p>
        </w:tc>
        <w:tc>
          <w:tcPr>
            <w:tcW w:w="1719" w:type="dxa"/>
            <w:vAlign w:val="center"/>
          </w:tcPr>
          <w:p w:rsidR="00863105" w:rsidRPr="00863105" w:rsidRDefault="00C64CDA"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93,1</w:t>
            </w:r>
          </w:p>
        </w:tc>
      </w:tr>
      <w:tr w:rsidR="00863105" w:rsidRPr="00863105" w:rsidTr="00A47373">
        <w:trPr>
          <w:trHeight w:val="384"/>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Прибыль на 1 руб. ФЗП, руб</w:t>
            </w:r>
          </w:p>
        </w:tc>
        <w:tc>
          <w:tcPr>
            <w:tcW w:w="983"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0,</w:t>
            </w:r>
            <w:r w:rsidR="00C64CDA">
              <w:rPr>
                <w:rFonts w:ascii="Times New Roman" w:hAnsi="Times New Roman" w:cs="Times New Roman"/>
                <w:sz w:val="28"/>
                <w:szCs w:val="28"/>
              </w:rPr>
              <w:t>46</w:t>
            </w:r>
            <w:r>
              <w:rPr>
                <w:rFonts w:ascii="Times New Roman" w:hAnsi="Times New Roman" w:cs="Times New Roman"/>
                <w:sz w:val="28"/>
                <w:szCs w:val="28"/>
              </w:rPr>
              <w:t>5</w:t>
            </w:r>
          </w:p>
        </w:tc>
        <w:tc>
          <w:tcPr>
            <w:tcW w:w="1645"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0,</w:t>
            </w:r>
            <w:r w:rsidR="00C64CDA">
              <w:rPr>
                <w:rFonts w:ascii="Times New Roman" w:hAnsi="Times New Roman" w:cs="Times New Roman"/>
                <w:sz w:val="28"/>
                <w:szCs w:val="28"/>
              </w:rPr>
              <w:t>47</w:t>
            </w:r>
            <w:r>
              <w:rPr>
                <w:rFonts w:ascii="Times New Roman" w:hAnsi="Times New Roman" w:cs="Times New Roman"/>
                <w:sz w:val="28"/>
                <w:szCs w:val="28"/>
              </w:rPr>
              <w:t>7</w:t>
            </w:r>
          </w:p>
        </w:tc>
        <w:tc>
          <w:tcPr>
            <w:tcW w:w="1668" w:type="dxa"/>
            <w:vAlign w:val="center"/>
          </w:tcPr>
          <w:p w:rsidR="00863105" w:rsidRPr="00863105" w:rsidRDefault="00624B4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+0,</w:t>
            </w:r>
            <w:r w:rsidR="00C64CDA">
              <w:rPr>
                <w:rFonts w:ascii="Times New Roman" w:hAnsi="Times New Roman" w:cs="Times New Roman"/>
                <w:sz w:val="28"/>
                <w:szCs w:val="28"/>
              </w:rPr>
              <w:t>01</w:t>
            </w:r>
            <w:r>
              <w:rPr>
                <w:rFonts w:ascii="Times New Roman" w:hAnsi="Times New Roman" w:cs="Times New Roman"/>
                <w:sz w:val="28"/>
                <w:szCs w:val="28"/>
              </w:rPr>
              <w:t>2</w:t>
            </w:r>
          </w:p>
        </w:tc>
        <w:tc>
          <w:tcPr>
            <w:tcW w:w="1719" w:type="dxa"/>
            <w:vAlign w:val="center"/>
          </w:tcPr>
          <w:p w:rsidR="00863105" w:rsidRPr="00863105" w:rsidRDefault="00624B4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w:t>
            </w:r>
            <w:r w:rsidR="00C64CDA">
              <w:rPr>
                <w:rFonts w:ascii="Times New Roman" w:hAnsi="Times New Roman" w:cs="Times New Roman"/>
                <w:sz w:val="28"/>
                <w:szCs w:val="28"/>
              </w:rPr>
              <w:t>0</w:t>
            </w:r>
            <w:r>
              <w:rPr>
                <w:rFonts w:ascii="Times New Roman" w:hAnsi="Times New Roman" w:cs="Times New Roman"/>
                <w:sz w:val="28"/>
                <w:szCs w:val="28"/>
              </w:rPr>
              <w:t>4</w:t>
            </w:r>
          </w:p>
        </w:tc>
      </w:tr>
      <w:tr w:rsidR="00D37BED" w:rsidRPr="00863105" w:rsidTr="00A47373">
        <w:trPr>
          <w:trHeight w:val="483"/>
        </w:trPr>
        <w:tc>
          <w:tcPr>
            <w:tcW w:w="3652" w:type="dxa"/>
          </w:tcPr>
          <w:p w:rsidR="00D37BED" w:rsidRPr="00863105" w:rsidRDefault="00D37BED" w:rsidP="00D37BED">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А</w:t>
            </w:r>
          </w:p>
        </w:tc>
        <w:tc>
          <w:tcPr>
            <w:tcW w:w="983" w:type="dxa"/>
            <w:vAlign w:val="center"/>
          </w:tcPr>
          <w:p w:rsidR="00D37BED" w:rsidRDefault="00D37BED"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1645" w:type="dxa"/>
            <w:vAlign w:val="center"/>
          </w:tcPr>
          <w:p w:rsidR="00D37BED" w:rsidRDefault="00D37BED"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1668" w:type="dxa"/>
            <w:vAlign w:val="center"/>
          </w:tcPr>
          <w:p w:rsidR="00D37BED" w:rsidRDefault="00D37BED"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3</w:t>
            </w:r>
          </w:p>
        </w:tc>
        <w:tc>
          <w:tcPr>
            <w:tcW w:w="1719" w:type="dxa"/>
            <w:vAlign w:val="center"/>
          </w:tcPr>
          <w:p w:rsidR="00D37BED" w:rsidRDefault="00D37BED"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4</w:t>
            </w:r>
          </w:p>
        </w:tc>
      </w:tr>
      <w:tr w:rsidR="00863105" w:rsidRPr="00863105" w:rsidTr="00A47373">
        <w:trPr>
          <w:trHeight w:val="483"/>
        </w:trPr>
        <w:tc>
          <w:tcPr>
            <w:tcW w:w="3652" w:type="dxa"/>
          </w:tcPr>
          <w:p w:rsidR="00863105" w:rsidRPr="00863105" w:rsidRDefault="00863105" w:rsidP="00863105">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Доля ФЗП в  выручке, %</w:t>
            </w:r>
          </w:p>
        </w:tc>
        <w:tc>
          <w:tcPr>
            <w:tcW w:w="983"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14,2</w:t>
            </w:r>
          </w:p>
        </w:tc>
        <w:tc>
          <w:tcPr>
            <w:tcW w:w="1645" w:type="dxa"/>
            <w:vAlign w:val="center"/>
          </w:tcPr>
          <w:p w:rsidR="00863105" w:rsidRPr="00863105" w:rsidRDefault="00863105"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16,3</w:t>
            </w:r>
          </w:p>
        </w:tc>
        <w:tc>
          <w:tcPr>
            <w:tcW w:w="1668" w:type="dxa"/>
            <w:vAlign w:val="center"/>
          </w:tcPr>
          <w:p w:rsidR="00863105" w:rsidRPr="00863105" w:rsidRDefault="00624B4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+2,1</w:t>
            </w:r>
          </w:p>
        </w:tc>
        <w:tc>
          <w:tcPr>
            <w:tcW w:w="1719" w:type="dxa"/>
            <w:vAlign w:val="center"/>
          </w:tcPr>
          <w:p w:rsidR="00863105" w:rsidRPr="00863105" w:rsidRDefault="00624B4E" w:rsidP="00624B4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114,8</w:t>
            </w:r>
          </w:p>
        </w:tc>
      </w:tr>
    </w:tbl>
    <w:p w:rsidR="002B11FF" w:rsidRDefault="00863105" w:rsidP="00C64CDA">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624B4E" w:rsidRDefault="00BB7374" w:rsidP="00BB7374">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Таким образом, фонд заработной платы оказался выше запланированного на 21%, а выручка от реализации работ, услуг также оказалась выше плана на 5,3%. </w:t>
      </w:r>
      <w:r w:rsidRPr="00BB7374">
        <w:rPr>
          <w:rFonts w:ascii="Times New Roman" w:hAnsi="Times New Roman" w:cs="Times New Roman"/>
          <w:sz w:val="28"/>
          <w:szCs w:val="28"/>
        </w:rPr>
        <w:t>Рациональные экономические пропорции предполагают опережающий рост выручки от реализации по сравнению с ростом фонда заработной платы.</w:t>
      </w:r>
      <w:r>
        <w:rPr>
          <w:rFonts w:ascii="Times New Roman" w:hAnsi="Times New Roman" w:cs="Times New Roman"/>
          <w:sz w:val="28"/>
          <w:szCs w:val="28"/>
        </w:rPr>
        <w:t xml:space="preserve"> Прибыль от реализации </w:t>
      </w:r>
      <w:r w:rsidR="00C64CDA">
        <w:rPr>
          <w:rFonts w:ascii="Times New Roman" w:hAnsi="Times New Roman" w:cs="Times New Roman"/>
          <w:sz w:val="28"/>
          <w:szCs w:val="28"/>
        </w:rPr>
        <w:t>превысила плановый уровень на 6</w:t>
      </w:r>
      <w:r>
        <w:rPr>
          <w:rFonts w:ascii="Times New Roman" w:hAnsi="Times New Roman" w:cs="Times New Roman"/>
          <w:sz w:val="28"/>
          <w:szCs w:val="28"/>
        </w:rPr>
        <w:t>%, что является положительным моментом.</w:t>
      </w:r>
    </w:p>
    <w:p w:rsidR="00BB7374" w:rsidRDefault="00BB7374" w:rsidP="00BB7374">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На рубль фонда заработной </w:t>
      </w:r>
      <w:r w:rsidR="00C64CDA">
        <w:rPr>
          <w:rFonts w:ascii="Times New Roman" w:hAnsi="Times New Roman" w:cs="Times New Roman"/>
          <w:sz w:val="28"/>
          <w:szCs w:val="28"/>
        </w:rPr>
        <w:t>платы приходится в 2010 году 4,33</w:t>
      </w:r>
      <w:r>
        <w:rPr>
          <w:rFonts w:ascii="Times New Roman" w:hAnsi="Times New Roman" w:cs="Times New Roman"/>
          <w:sz w:val="28"/>
          <w:szCs w:val="28"/>
        </w:rPr>
        <w:t xml:space="preserve"> руб. выручки и 0,</w:t>
      </w:r>
      <w:r w:rsidR="00C64CDA">
        <w:rPr>
          <w:rFonts w:ascii="Times New Roman" w:hAnsi="Times New Roman" w:cs="Times New Roman"/>
          <w:sz w:val="28"/>
          <w:szCs w:val="28"/>
        </w:rPr>
        <w:t>47</w:t>
      </w:r>
      <w:r>
        <w:rPr>
          <w:rFonts w:ascii="Times New Roman" w:hAnsi="Times New Roman" w:cs="Times New Roman"/>
          <w:sz w:val="28"/>
          <w:szCs w:val="28"/>
        </w:rPr>
        <w:t>7 руб. прибыли. Первый показатель ок</w:t>
      </w:r>
      <w:r w:rsidR="00C64CDA">
        <w:rPr>
          <w:rFonts w:ascii="Times New Roman" w:hAnsi="Times New Roman" w:cs="Times New Roman"/>
          <w:sz w:val="28"/>
          <w:szCs w:val="28"/>
        </w:rPr>
        <w:t>азался ниже планируемого на 0,32</w:t>
      </w:r>
      <w:r>
        <w:rPr>
          <w:rFonts w:ascii="Times New Roman" w:hAnsi="Times New Roman" w:cs="Times New Roman"/>
          <w:sz w:val="28"/>
          <w:szCs w:val="28"/>
        </w:rPr>
        <w:t xml:space="preserve"> руб. Возросла в отчетном году по сравнению с планом доля фонда заработной платы в выручке на 2,1%, что является отрицательным.</w:t>
      </w:r>
    </w:p>
    <w:p w:rsidR="002B11FF" w:rsidRDefault="002B11FF" w:rsidP="00BB7374">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После этого необходимо установить факторы изменения каждого показателя, характеризующего эффективность использования фонда заработной платы.</w:t>
      </w:r>
    </w:p>
    <w:p w:rsidR="00A47373" w:rsidRDefault="00A47373" w:rsidP="00BB7374">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Для факторного анализа производства продукции на рубль заработной платы можно использовать следующую модель:</w:t>
      </w:r>
    </w:p>
    <w:p w:rsidR="00A47373" w:rsidRPr="003375E2" w:rsidRDefault="00AD7C4E" w:rsidP="00BB7374">
      <w:pPr>
        <w:spacing w:after="0" w:line="240" w:lineRule="auto"/>
        <w:ind w:firstLine="708"/>
        <w:contextualSpacing/>
        <w:jc w:val="both"/>
        <w:rPr>
          <w:rFonts w:ascii="Times New Roman" w:hAnsi="Times New Roman" w:cs="Times New Roman"/>
          <w:sz w:val="28"/>
          <w:szCs w:val="28"/>
        </w:rPr>
      </w:pPr>
      <m:oMath>
        <m:f>
          <m:fPr>
            <m:ctrlPr>
              <w:rPr>
                <w:rFonts w:ascii="Cambria Math" w:hAnsi="Times New Roman" w:cs="Times New Roman"/>
                <w:i/>
                <w:sz w:val="28"/>
                <w:szCs w:val="28"/>
              </w:rPr>
            </m:ctrlPr>
          </m:fPr>
          <m:num>
            <m:r>
              <w:rPr>
                <w:rFonts w:ascii="Cambria Math" w:hAnsi="Times New Roman" w:cs="Times New Roman"/>
                <w:sz w:val="28"/>
                <w:szCs w:val="28"/>
              </w:rPr>
              <m:t>ВП</m:t>
            </m:r>
          </m:num>
          <m:den>
            <m:r>
              <w:rPr>
                <w:rFonts w:ascii="Cambria Math" w:hAnsi="Times New Roman" w:cs="Times New Roman"/>
                <w:sz w:val="28"/>
                <w:szCs w:val="28"/>
              </w:rPr>
              <m:t>ФЗП</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ВП</m:t>
            </m:r>
          </m:num>
          <m:den>
            <m:r>
              <w:rPr>
                <w:rFonts w:ascii="Cambria Math" w:hAnsi="Times New Roman" w:cs="Times New Roman"/>
                <w:sz w:val="28"/>
                <w:szCs w:val="28"/>
              </w:rPr>
              <m:t>Т</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Т</m:t>
            </m:r>
          </m:num>
          <m:den>
            <m:r>
              <w:rPr>
                <w:rFonts w:ascii="Cambria Math" w:hAnsi="Times New Roman" w:cs="Times New Roman"/>
                <w:sz w:val="28"/>
                <w:szCs w:val="28"/>
              </w:rPr>
              <m:t>Д</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Д</m:t>
            </m:r>
          </m:num>
          <m:den>
            <m:r>
              <w:rPr>
                <w:rFonts w:ascii="Cambria Math" w:hAnsi="Times New Roman" w:cs="Times New Roman"/>
                <w:sz w:val="28"/>
                <w:szCs w:val="28"/>
              </w:rPr>
              <m:t>ЧР</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ЧР</m:t>
            </m:r>
          </m:num>
          <m:den>
            <m:r>
              <w:rPr>
                <w:rFonts w:ascii="Cambria Math" w:hAnsi="Times New Roman" w:cs="Times New Roman"/>
                <w:sz w:val="28"/>
                <w:szCs w:val="28"/>
              </w:rPr>
              <m:t>ЧПП</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ФЗП</m:t>
            </m:r>
          </m:num>
          <m:den>
            <m:r>
              <w:rPr>
                <w:rFonts w:ascii="Cambria Math" w:hAnsi="Times New Roman" w:cs="Times New Roman"/>
                <w:sz w:val="28"/>
                <w:szCs w:val="28"/>
              </w:rPr>
              <m:t>ЧПП</m:t>
            </m:r>
          </m:den>
        </m:f>
        <m:r>
          <w:rPr>
            <w:rFonts w:ascii="Cambria Math" w:hAnsi="Times New Roman" w:cs="Times New Roman"/>
            <w:sz w:val="28"/>
            <w:szCs w:val="28"/>
          </w:rPr>
          <m:t>=</m:t>
        </m:r>
        <m:r>
          <w:rPr>
            <w:rFonts w:ascii="Cambria Math" w:hAnsi="Times New Roman" w:cs="Times New Roman"/>
            <w:sz w:val="28"/>
            <w:szCs w:val="28"/>
          </w:rPr>
          <m:t>ЧВ×П×Д×</m:t>
        </m:r>
        <m:f>
          <m:fPr>
            <m:type m:val="lin"/>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У</m:t>
                </m:r>
              </m:e>
              <m:sub>
                <m:r>
                  <w:rPr>
                    <w:rFonts w:ascii="Cambria Math" w:hAnsi="Times New Roman" w:cs="Times New Roman"/>
                    <w:sz w:val="28"/>
                    <w:szCs w:val="28"/>
                  </w:rPr>
                  <m:t>Д</m:t>
                </m:r>
              </m:sub>
            </m:sSub>
          </m:num>
          <m:den>
            <m:r>
              <w:rPr>
                <w:rFonts w:ascii="Cambria Math" w:hAnsi="Times New Roman" w:cs="Times New Roman"/>
                <w:sz w:val="28"/>
                <w:szCs w:val="28"/>
              </w:rPr>
              <m:t>ГЗП</m:t>
            </m:r>
          </m:den>
        </m:f>
        <m:r>
          <w:rPr>
            <w:rFonts w:ascii="Cambria Math" w:hAnsi="Times New Roman" w:cs="Times New Roman"/>
            <w:sz w:val="28"/>
            <w:szCs w:val="28"/>
          </w:rPr>
          <m:t>,</m:t>
        </m:r>
      </m:oMath>
      <w:r w:rsidR="00D37BED">
        <w:rPr>
          <w:rFonts w:ascii="Times New Roman" w:hAnsi="Times New Roman" w:cs="Times New Roman"/>
          <w:sz w:val="28"/>
          <w:szCs w:val="28"/>
        </w:rPr>
        <w:t xml:space="preserve">                         (7)</w:t>
      </w:r>
    </w:p>
    <w:p w:rsidR="003375E2" w:rsidRPr="00D37BED" w:rsidRDefault="003375E2" w:rsidP="003375E2">
      <w:pPr>
        <w:spacing w:after="0" w:line="240" w:lineRule="auto"/>
        <w:contextualSpacing/>
        <w:jc w:val="both"/>
        <w:rPr>
          <w:rFonts w:ascii="Times New Roman" w:hAnsi="Times New Roman" w:cs="Times New Roman"/>
          <w:sz w:val="28"/>
          <w:szCs w:val="28"/>
        </w:rPr>
      </w:pPr>
      <w:r w:rsidRPr="00D37BED">
        <w:rPr>
          <w:rFonts w:ascii="Times New Roman" w:hAnsi="Times New Roman" w:cs="Times New Roman"/>
          <w:sz w:val="28"/>
          <w:szCs w:val="28"/>
        </w:rPr>
        <w:t>Где ВП – выпуск продукции в текущих ценах;</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ФЗП – фонд заработной платы персонала</w:t>
      </w:r>
      <w:r w:rsidR="008D750F">
        <w:rPr>
          <w:rFonts w:ascii="Times New Roman" w:hAnsi="Times New Roman" w:cs="Times New Roman"/>
          <w:sz w:val="28"/>
          <w:szCs w:val="28"/>
        </w:rPr>
        <w:t>, млн.руб.</w:t>
      </w:r>
      <w:r>
        <w:rPr>
          <w:rFonts w:ascii="Times New Roman" w:hAnsi="Times New Roman" w:cs="Times New Roman"/>
          <w:sz w:val="28"/>
          <w:szCs w:val="28"/>
        </w:rPr>
        <w:t>;</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 – количество часов, затраченных на производство продукции;</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Д и Д – количество отработанных дней соответственно всеми рабочими и одним рабочим за анализируемый период;</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ЧР – среднесписочная численность рабочих</w:t>
      </w:r>
      <w:r w:rsidR="008D750F">
        <w:rPr>
          <w:rFonts w:ascii="Times New Roman" w:hAnsi="Times New Roman" w:cs="Times New Roman"/>
          <w:sz w:val="28"/>
          <w:szCs w:val="28"/>
        </w:rPr>
        <w:t>, чел.</w:t>
      </w:r>
      <w:r>
        <w:rPr>
          <w:rFonts w:ascii="Times New Roman" w:hAnsi="Times New Roman" w:cs="Times New Roman"/>
          <w:sz w:val="28"/>
          <w:szCs w:val="28"/>
        </w:rPr>
        <w:t>;</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ЧПП – среднесписочная численность производственного персонала</w:t>
      </w:r>
      <w:r w:rsidR="008D750F">
        <w:rPr>
          <w:rFonts w:ascii="Times New Roman" w:hAnsi="Times New Roman" w:cs="Times New Roman"/>
          <w:sz w:val="28"/>
          <w:szCs w:val="28"/>
        </w:rPr>
        <w:t>, чел.</w:t>
      </w:r>
      <w:r>
        <w:rPr>
          <w:rFonts w:ascii="Times New Roman" w:hAnsi="Times New Roman" w:cs="Times New Roman"/>
          <w:sz w:val="28"/>
          <w:szCs w:val="28"/>
        </w:rPr>
        <w:t>;</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ЧВ – среднечасовая выработка продукции одним рабочим</w:t>
      </w:r>
      <w:r w:rsidR="008D750F">
        <w:rPr>
          <w:rFonts w:ascii="Times New Roman" w:hAnsi="Times New Roman" w:cs="Times New Roman"/>
          <w:sz w:val="28"/>
          <w:szCs w:val="28"/>
        </w:rPr>
        <w:t>, тыс. руб.</w:t>
      </w:r>
      <w:r>
        <w:rPr>
          <w:rFonts w:ascii="Times New Roman" w:hAnsi="Times New Roman" w:cs="Times New Roman"/>
          <w:sz w:val="28"/>
          <w:szCs w:val="28"/>
        </w:rPr>
        <w:t>;</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П – средняя продолжительность рабочего дня</w:t>
      </w:r>
      <w:r w:rsidR="008D750F">
        <w:rPr>
          <w:rFonts w:ascii="Times New Roman" w:hAnsi="Times New Roman" w:cs="Times New Roman"/>
          <w:sz w:val="28"/>
          <w:szCs w:val="28"/>
        </w:rPr>
        <w:t>, ч</w:t>
      </w:r>
      <w:r>
        <w:rPr>
          <w:rFonts w:ascii="Times New Roman" w:hAnsi="Times New Roman" w:cs="Times New Roman"/>
          <w:sz w:val="28"/>
          <w:szCs w:val="28"/>
        </w:rPr>
        <w:t>;</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У</m:t>
            </m:r>
          </m:e>
          <m:sub>
            <m:r>
              <w:rPr>
                <w:rFonts w:ascii="Cambria Math" w:hAnsi="Cambria Math" w:cs="Times New Roman"/>
                <w:sz w:val="28"/>
                <w:szCs w:val="28"/>
              </w:rPr>
              <m:t>Д</m:t>
            </m:r>
          </m:sub>
        </m:sSub>
      </m:oMath>
      <w:r>
        <w:rPr>
          <w:rFonts w:ascii="Times New Roman" w:hAnsi="Times New Roman" w:cs="Times New Roman"/>
          <w:sz w:val="28"/>
          <w:szCs w:val="28"/>
        </w:rPr>
        <w:t xml:space="preserve"> - удельный вес рабочих в общей численности производственного персонала;</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ГЗП</w:t>
      </w:r>
      <w:r w:rsidRPr="003375E2">
        <w:rPr>
          <w:rFonts w:ascii="Times New Roman" w:hAnsi="Times New Roman" w:cs="Times New Roman"/>
          <w:sz w:val="28"/>
          <w:szCs w:val="28"/>
        </w:rPr>
        <w:t xml:space="preserve"> – </w:t>
      </w:r>
      <w:r>
        <w:rPr>
          <w:rFonts w:ascii="Times New Roman" w:hAnsi="Times New Roman" w:cs="Times New Roman"/>
          <w:sz w:val="28"/>
          <w:szCs w:val="28"/>
        </w:rPr>
        <w:t>среднегодовая зарплата одного работника</w:t>
      </w:r>
      <w:r w:rsidR="008D750F">
        <w:rPr>
          <w:rFonts w:ascii="Times New Roman" w:hAnsi="Times New Roman" w:cs="Times New Roman"/>
          <w:sz w:val="28"/>
          <w:szCs w:val="28"/>
        </w:rPr>
        <w:t>, тыс. руб</w:t>
      </w:r>
      <w:r>
        <w:rPr>
          <w:rFonts w:ascii="Times New Roman" w:hAnsi="Times New Roman" w:cs="Times New Roman"/>
          <w:sz w:val="28"/>
          <w:szCs w:val="28"/>
        </w:rPr>
        <w:t>.</w:t>
      </w:r>
    </w:p>
    <w:p w:rsidR="00463260" w:rsidRDefault="00463260"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Для анализа будем использовать прием цепных подстановок.</w:t>
      </w:r>
    </w:p>
    <w:p w:rsidR="003375E2" w:rsidRDefault="003375E2" w:rsidP="003375E2">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w:t>
      </w:r>
      <w:r w:rsidR="00D37BED">
        <w:rPr>
          <w:rFonts w:ascii="Times New Roman" w:hAnsi="Times New Roman" w:cs="Times New Roman"/>
          <w:sz w:val="28"/>
          <w:szCs w:val="28"/>
        </w:rPr>
        <w:t>11</w:t>
      </w:r>
      <w:r>
        <w:rPr>
          <w:rFonts w:ascii="Times New Roman" w:hAnsi="Times New Roman" w:cs="Times New Roman"/>
          <w:sz w:val="28"/>
          <w:szCs w:val="28"/>
        </w:rPr>
        <w:t>. Исходные данные</w:t>
      </w:r>
    </w:p>
    <w:tbl>
      <w:tblPr>
        <w:tblStyle w:val="ab"/>
        <w:tblW w:w="0" w:type="auto"/>
        <w:tblLook w:val="04A0"/>
      </w:tblPr>
      <w:tblGrid>
        <w:gridCol w:w="2392"/>
        <w:gridCol w:w="2393"/>
        <w:gridCol w:w="2393"/>
        <w:gridCol w:w="2393"/>
      </w:tblGrid>
      <w:tr w:rsidR="003375E2" w:rsidTr="00463260">
        <w:tc>
          <w:tcPr>
            <w:tcW w:w="2392" w:type="dxa"/>
            <w:vAlign w:val="center"/>
          </w:tcPr>
          <w:p w:rsidR="003375E2" w:rsidRDefault="003375E2" w:rsidP="00463260">
            <w:pPr>
              <w:contextualSpacing/>
              <w:jc w:val="center"/>
              <w:rPr>
                <w:rFonts w:ascii="Times New Roman" w:hAnsi="Times New Roman" w:cs="Times New Roman"/>
                <w:sz w:val="28"/>
                <w:szCs w:val="28"/>
              </w:rPr>
            </w:pPr>
            <w:r>
              <w:rPr>
                <w:rFonts w:ascii="Times New Roman" w:hAnsi="Times New Roman" w:cs="Times New Roman"/>
                <w:sz w:val="28"/>
                <w:szCs w:val="28"/>
              </w:rPr>
              <w:t>Показатели</w:t>
            </w:r>
          </w:p>
        </w:tc>
        <w:tc>
          <w:tcPr>
            <w:tcW w:w="2393" w:type="dxa"/>
            <w:vAlign w:val="center"/>
          </w:tcPr>
          <w:p w:rsidR="003375E2" w:rsidRDefault="003375E2" w:rsidP="00463260">
            <w:pPr>
              <w:contextualSpacing/>
              <w:jc w:val="center"/>
              <w:rPr>
                <w:rFonts w:ascii="Times New Roman" w:hAnsi="Times New Roman" w:cs="Times New Roman"/>
                <w:sz w:val="28"/>
                <w:szCs w:val="28"/>
              </w:rPr>
            </w:pPr>
            <w:r>
              <w:rPr>
                <w:rFonts w:ascii="Times New Roman" w:hAnsi="Times New Roman" w:cs="Times New Roman"/>
                <w:sz w:val="28"/>
                <w:szCs w:val="28"/>
              </w:rPr>
              <w:t>По плану</w:t>
            </w:r>
          </w:p>
        </w:tc>
        <w:tc>
          <w:tcPr>
            <w:tcW w:w="2393" w:type="dxa"/>
            <w:vAlign w:val="center"/>
          </w:tcPr>
          <w:p w:rsidR="003375E2" w:rsidRDefault="003375E2" w:rsidP="00463260">
            <w:pPr>
              <w:contextualSpacing/>
              <w:jc w:val="center"/>
              <w:rPr>
                <w:rFonts w:ascii="Times New Roman" w:hAnsi="Times New Roman" w:cs="Times New Roman"/>
                <w:sz w:val="28"/>
                <w:szCs w:val="28"/>
              </w:rPr>
            </w:pPr>
            <w:r>
              <w:rPr>
                <w:rFonts w:ascii="Times New Roman" w:hAnsi="Times New Roman" w:cs="Times New Roman"/>
                <w:sz w:val="28"/>
                <w:szCs w:val="28"/>
              </w:rPr>
              <w:t>Фактически</w:t>
            </w:r>
          </w:p>
        </w:tc>
        <w:tc>
          <w:tcPr>
            <w:tcW w:w="2393" w:type="dxa"/>
            <w:vAlign w:val="center"/>
          </w:tcPr>
          <w:p w:rsidR="003375E2" w:rsidRDefault="00463260" w:rsidP="00463260">
            <w:pPr>
              <w:contextualSpacing/>
              <w:rPr>
                <w:rFonts w:ascii="Times New Roman" w:hAnsi="Times New Roman" w:cs="Times New Roman"/>
                <w:sz w:val="28"/>
                <w:szCs w:val="28"/>
              </w:rPr>
            </w:pPr>
            <w:r>
              <w:rPr>
                <w:rFonts w:ascii="Times New Roman" w:hAnsi="Times New Roman" w:cs="Times New Roman"/>
                <w:sz w:val="28"/>
                <w:szCs w:val="28"/>
              </w:rPr>
              <w:t>Отклонение</w:t>
            </w:r>
            <w:r w:rsidR="003375E2">
              <w:rPr>
                <w:rFonts w:ascii="Times New Roman" w:hAnsi="Times New Roman" w:cs="Times New Roman"/>
                <w:sz w:val="28"/>
                <w:szCs w:val="28"/>
              </w:rPr>
              <w:t xml:space="preserve"> от плана</w:t>
            </w:r>
          </w:p>
        </w:tc>
      </w:tr>
      <w:tr w:rsidR="00695FDA" w:rsidTr="00463260">
        <w:tc>
          <w:tcPr>
            <w:tcW w:w="2392" w:type="dxa"/>
            <w:vAlign w:val="center"/>
          </w:tcPr>
          <w:p w:rsidR="00695FDA" w:rsidRDefault="00695FDA" w:rsidP="00463260">
            <w:pPr>
              <w:contextualSpacing/>
              <w:jc w:val="center"/>
              <w:rPr>
                <w:rFonts w:ascii="Times New Roman" w:hAnsi="Times New Roman" w:cs="Times New Roman"/>
                <w:sz w:val="28"/>
                <w:szCs w:val="28"/>
              </w:rPr>
            </w:pPr>
            <w:r>
              <w:rPr>
                <w:rFonts w:ascii="Times New Roman" w:hAnsi="Times New Roman" w:cs="Times New Roman"/>
                <w:sz w:val="28"/>
                <w:szCs w:val="28"/>
              </w:rPr>
              <w:t>А</w:t>
            </w:r>
          </w:p>
        </w:tc>
        <w:tc>
          <w:tcPr>
            <w:tcW w:w="2393" w:type="dxa"/>
            <w:vAlign w:val="center"/>
          </w:tcPr>
          <w:p w:rsidR="00695FDA" w:rsidRDefault="00695FDA" w:rsidP="00463260">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2393" w:type="dxa"/>
            <w:vAlign w:val="center"/>
          </w:tcPr>
          <w:p w:rsidR="00695FDA" w:rsidRDefault="00695FDA" w:rsidP="00463260">
            <w:pPr>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2393" w:type="dxa"/>
            <w:vAlign w:val="center"/>
          </w:tcPr>
          <w:p w:rsidR="00695FDA" w:rsidRDefault="00695FDA" w:rsidP="00695FDA">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8D750F" w:rsidTr="003375E2">
        <w:tc>
          <w:tcPr>
            <w:tcW w:w="2392" w:type="dxa"/>
          </w:tcPr>
          <w:p w:rsidR="008D750F" w:rsidRPr="003375E2" w:rsidRDefault="008D750F" w:rsidP="008D750F">
            <w:pPr>
              <w:rPr>
                <w:rFonts w:ascii="Times New Roman" w:hAnsi="Times New Roman" w:cs="Times New Roman"/>
                <w:sz w:val="28"/>
                <w:szCs w:val="28"/>
              </w:rPr>
            </w:pPr>
            <w:r>
              <w:rPr>
                <w:rFonts w:ascii="Times New Roman" w:hAnsi="Times New Roman" w:cs="Times New Roman"/>
                <w:sz w:val="28"/>
                <w:szCs w:val="28"/>
              </w:rPr>
              <w:t>1. ЧВ</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52,64</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56,13</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+3,49</w:t>
            </w:r>
          </w:p>
        </w:tc>
      </w:tr>
      <w:tr w:rsidR="008D750F" w:rsidTr="003375E2">
        <w:tc>
          <w:tcPr>
            <w:tcW w:w="2392" w:type="dxa"/>
          </w:tcPr>
          <w:p w:rsidR="008D750F" w:rsidRPr="008D750F" w:rsidRDefault="008D750F" w:rsidP="008D750F">
            <w:pPr>
              <w:jc w:val="both"/>
              <w:rPr>
                <w:rFonts w:ascii="Times New Roman" w:hAnsi="Times New Roman" w:cs="Times New Roman"/>
                <w:sz w:val="28"/>
                <w:szCs w:val="28"/>
              </w:rPr>
            </w:pPr>
            <w:r>
              <w:rPr>
                <w:rFonts w:ascii="Times New Roman" w:hAnsi="Times New Roman" w:cs="Times New Roman"/>
                <w:sz w:val="28"/>
                <w:szCs w:val="28"/>
              </w:rPr>
              <w:t>2. П</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7,95</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7,80</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-0,15</w:t>
            </w:r>
          </w:p>
        </w:tc>
      </w:tr>
      <w:tr w:rsidR="008D750F" w:rsidTr="003375E2">
        <w:tc>
          <w:tcPr>
            <w:tcW w:w="2392" w:type="dxa"/>
          </w:tcPr>
          <w:p w:rsidR="008D750F" w:rsidRDefault="008D750F" w:rsidP="003375E2">
            <w:pPr>
              <w:contextualSpacing/>
              <w:jc w:val="both"/>
              <w:rPr>
                <w:rFonts w:ascii="Times New Roman" w:hAnsi="Times New Roman" w:cs="Times New Roman"/>
                <w:sz w:val="28"/>
                <w:szCs w:val="28"/>
              </w:rPr>
            </w:pPr>
            <w:r>
              <w:rPr>
                <w:rFonts w:ascii="Times New Roman" w:hAnsi="Times New Roman" w:cs="Times New Roman"/>
                <w:sz w:val="28"/>
                <w:szCs w:val="28"/>
              </w:rPr>
              <w:t>3.Д</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237</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235</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-2</w:t>
            </w:r>
          </w:p>
        </w:tc>
      </w:tr>
      <w:tr w:rsidR="008D750F" w:rsidTr="003375E2">
        <w:tc>
          <w:tcPr>
            <w:tcW w:w="2392" w:type="dxa"/>
          </w:tcPr>
          <w:p w:rsidR="008D750F" w:rsidRDefault="008D750F" w:rsidP="003375E2">
            <w:pPr>
              <w:contextualSpacing/>
              <w:jc w:val="both"/>
              <w:rPr>
                <w:rFonts w:ascii="Times New Roman" w:hAnsi="Times New Roman" w:cs="Times New Roman"/>
                <w:sz w:val="28"/>
                <w:szCs w:val="28"/>
              </w:rPr>
            </w:pPr>
            <w:r>
              <w:rPr>
                <w:rFonts w:ascii="Times New Roman" w:hAnsi="Times New Roman" w:cs="Times New Roman"/>
                <w:sz w:val="28"/>
                <w:szCs w:val="28"/>
              </w:rPr>
              <w:t>4.</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У</m:t>
                  </m:r>
                </m:e>
                <m:sub>
                  <m:r>
                    <w:rPr>
                      <w:rFonts w:ascii="Cambria Math" w:hAnsi="Cambria Math" w:cs="Times New Roman"/>
                      <w:sz w:val="28"/>
                      <w:szCs w:val="28"/>
                    </w:rPr>
                    <m:t>Д</m:t>
                  </m:r>
                </m:sub>
              </m:sSub>
            </m:oMath>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0,75</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0,76</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+0,01</w:t>
            </w:r>
          </w:p>
        </w:tc>
      </w:tr>
      <w:tr w:rsidR="008D750F" w:rsidTr="003375E2">
        <w:tc>
          <w:tcPr>
            <w:tcW w:w="2392" w:type="dxa"/>
          </w:tcPr>
          <w:p w:rsidR="008D750F" w:rsidRDefault="008D750F" w:rsidP="003375E2">
            <w:pPr>
              <w:contextualSpacing/>
              <w:jc w:val="both"/>
              <w:rPr>
                <w:rFonts w:ascii="Times New Roman" w:hAnsi="Times New Roman" w:cs="Times New Roman"/>
                <w:sz w:val="28"/>
                <w:szCs w:val="28"/>
              </w:rPr>
            </w:pPr>
            <w:r>
              <w:rPr>
                <w:rFonts w:ascii="Times New Roman" w:hAnsi="Times New Roman" w:cs="Times New Roman"/>
                <w:sz w:val="28"/>
                <w:szCs w:val="28"/>
              </w:rPr>
              <w:t>5.ГЗП</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16004</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18002</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+1998</w:t>
            </w:r>
          </w:p>
        </w:tc>
      </w:tr>
      <w:tr w:rsidR="00D37BED" w:rsidTr="003375E2">
        <w:tc>
          <w:tcPr>
            <w:tcW w:w="2392" w:type="dxa"/>
          </w:tcPr>
          <w:p w:rsidR="00D37BED" w:rsidRDefault="00D37BED" w:rsidP="00D37BED">
            <w:pPr>
              <w:contextualSpacing/>
              <w:jc w:val="center"/>
              <w:rPr>
                <w:rFonts w:ascii="Times New Roman" w:hAnsi="Times New Roman" w:cs="Times New Roman"/>
                <w:sz w:val="28"/>
                <w:szCs w:val="28"/>
              </w:rPr>
            </w:pPr>
            <w:r>
              <w:rPr>
                <w:rFonts w:ascii="Times New Roman" w:hAnsi="Times New Roman" w:cs="Times New Roman"/>
                <w:sz w:val="28"/>
                <w:szCs w:val="28"/>
              </w:rPr>
              <w:lastRenderedPageBreak/>
              <w:t>А</w:t>
            </w:r>
          </w:p>
        </w:tc>
        <w:tc>
          <w:tcPr>
            <w:tcW w:w="2393" w:type="dxa"/>
          </w:tcPr>
          <w:p w:rsidR="00D37BED" w:rsidRDefault="00D37BED" w:rsidP="00463260">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2393" w:type="dxa"/>
          </w:tcPr>
          <w:p w:rsidR="00D37BED" w:rsidRDefault="00D37BED" w:rsidP="00463260">
            <w:pPr>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2393" w:type="dxa"/>
          </w:tcPr>
          <w:p w:rsidR="00D37BED" w:rsidRDefault="00D37BED" w:rsidP="00463260">
            <w:pPr>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8D750F" w:rsidTr="003375E2">
        <w:tc>
          <w:tcPr>
            <w:tcW w:w="2392" w:type="dxa"/>
          </w:tcPr>
          <w:p w:rsidR="008D750F" w:rsidRDefault="008D750F" w:rsidP="003375E2">
            <w:pPr>
              <w:contextualSpacing/>
              <w:jc w:val="both"/>
              <w:rPr>
                <w:rFonts w:ascii="Times New Roman" w:hAnsi="Times New Roman" w:cs="Times New Roman"/>
                <w:sz w:val="28"/>
                <w:szCs w:val="28"/>
              </w:rPr>
            </w:pPr>
            <w:r>
              <w:rPr>
                <w:rFonts w:ascii="Times New Roman" w:hAnsi="Times New Roman" w:cs="Times New Roman"/>
                <w:sz w:val="28"/>
                <w:szCs w:val="28"/>
              </w:rPr>
              <w:t>6.</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m:t>
                  </m:r>
                </m:e>
                <m:sub>
                  <m:r>
                    <w:rPr>
                      <w:rFonts w:ascii="Cambria Math" w:hAnsi="Cambria Math" w:cs="Times New Roman"/>
                      <w:sz w:val="28"/>
                      <w:szCs w:val="28"/>
                    </w:rPr>
                    <m:t>рп</m:t>
                  </m:r>
                </m:sub>
              </m:sSub>
            </m:oMath>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0,998</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-0,002</w:t>
            </w:r>
          </w:p>
        </w:tc>
      </w:tr>
      <w:tr w:rsidR="008D750F" w:rsidTr="003375E2">
        <w:tc>
          <w:tcPr>
            <w:tcW w:w="2392" w:type="dxa"/>
          </w:tcPr>
          <w:p w:rsidR="008D750F" w:rsidRDefault="008D750F" w:rsidP="003375E2">
            <w:pPr>
              <w:contextualSpacing/>
              <w:jc w:val="both"/>
              <w:rPr>
                <w:rFonts w:ascii="Times New Roman" w:hAnsi="Times New Roman" w:cs="Times New Roman"/>
                <w:sz w:val="28"/>
                <w:szCs w:val="28"/>
              </w:rPr>
            </w:pPr>
            <w:r>
              <w:rPr>
                <w:rFonts w:ascii="Times New Roman" w:hAnsi="Times New Roman" w:cs="Times New Roman"/>
                <w:sz w:val="28"/>
                <w:szCs w:val="28"/>
              </w:rPr>
              <w:t>7.</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R</m:t>
                  </m:r>
                </m:e>
                <m:sub>
                  <m:r>
                    <w:rPr>
                      <w:rFonts w:ascii="Cambria Math" w:hAnsi="Cambria Math" w:cs="Times New Roman"/>
                      <w:sz w:val="28"/>
                      <w:szCs w:val="28"/>
                    </w:rPr>
                    <m:t>об</m:t>
                  </m:r>
                </m:sub>
              </m:sSub>
            </m:oMath>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0,10</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0,11</w:t>
            </w:r>
          </w:p>
        </w:tc>
        <w:tc>
          <w:tcPr>
            <w:tcW w:w="2393" w:type="dxa"/>
          </w:tcPr>
          <w:p w:rsidR="008D750F" w:rsidRDefault="008D750F" w:rsidP="00463260">
            <w:pPr>
              <w:contextualSpacing/>
              <w:jc w:val="center"/>
              <w:rPr>
                <w:rFonts w:ascii="Times New Roman" w:hAnsi="Times New Roman" w:cs="Times New Roman"/>
                <w:sz w:val="28"/>
                <w:szCs w:val="28"/>
              </w:rPr>
            </w:pPr>
            <w:r>
              <w:rPr>
                <w:rFonts w:ascii="Times New Roman" w:hAnsi="Times New Roman" w:cs="Times New Roman"/>
                <w:sz w:val="28"/>
                <w:szCs w:val="28"/>
              </w:rPr>
              <w:t>+0,01</w:t>
            </w:r>
          </w:p>
        </w:tc>
      </w:tr>
    </w:tbl>
    <w:p w:rsidR="003375E2" w:rsidRDefault="008120A7" w:rsidP="003375E2">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3375E2" w:rsidRDefault="003C79B5" w:rsidP="003C79B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w:t>
      </w:r>
      <w:r w:rsidR="00D37BED">
        <w:rPr>
          <w:rFonts w:ascii="Times New Roman" w:hAnsi="Times New Roman" w:cs="Times New Roman"/>
          <w:sz w:val="28"/>
          <w:szCs w:val="28"/>
        </w:rPr>
        <w:t xml:space="preserve"> 12</w:t>
      </w:r>
      <w:r w:rsidR="003D4459">
        <w:rPr>
          <w:rFonts w:ascii="Times New Roman" w:hAnsi="Times New Roman" w:cs="Times New Roman"/>
          <w:sz w:val="28"/>
          <w:szCs w:val="28"/>
        </w:rPr>
        <w:t>. Расчет факторов, повлиявших на изменение производства продукции на 1 рубль ФЗП</w:t>
      </w:r>
    </w:p>
    <w:tbl>
      <w:tblPr>
        <w:tblW w:w="5000" w:type="pct"/>
        <w:tblLayout w:type="fixed"/>
        <w:tblLook w:val="04A0"/>
      </w:tblPr>
      <w:tblGrid>
        <w:gridCol w:w="2236"/>
        <w:gridCol w:w="3685"/>
        <w:gridCol w:w="1843"/>
        <w:gridCol w:w="1807"/>
      </w:tblGrid>
      <w:tr w:rsidR="003D4459" w:rsidRPr="003D4459" w:rsidTr="008120A7">
        <w:trPr>
          <w:trHeight w:val="322"/>
        </w:trPr>
        <w:tc>
          <w:tcPr>
            <w:tcW w:w="1168"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Факторы</w:t>
            </w:r>
          </w:p>
        </w:tc>
        <w:tc>
          <w:tcPr>
            <w:tcW w:w="1925"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Расчет уровня влияния</w:t>
            </w:r>
          </w:p>
        </w:tc>
        <w:tc>
          <w:tcPr>
            <w:tcW w:w="963" w:type="pct"/>
            <w:vMerge w:val="restart"/>
            <w:tcBorders>
              <w:top w:val="single" w:sz="8" w:space="0" w:color="auto"/>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jc w:val="both"/>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Уровень влияния</w:t>
            </w:r>
            <w:r w:rsidR="00463260">
              <w:rPr>
                <w:rFonts w:ascii="Times New Roman" w:eastAsia="Times New Roman" w:hAnsi="Times New Roman" w:cs="Times New Roman"/>
                <w:color w:val="000000"/>
                <w:sz w:val="28"/>
                <w:szCs w:val="28"/>
              </w:rPr>
              <w:t>, руб.</w:t>
            </w:r>
          </w:p>
        </w:tc>
        <w:tc>
          <w:tcPr>
            <w:tcW w:w="944" w:type="pct"/>
            <w:vMerge w:val="restart"/>
            <w:tcBorders>
              <w:top w:val="single" w:sz="8" w:space="0" w:color="auto"/>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jc w:val="both"/>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Структура факторов, %</w:t>
            </w:r>
          </w:p>
        </w:tc>
      </w:tr>
      <w:tr w:rsidR="003D4459" w:rsidRPr="003D4459" w:rsidTr="008120A7">
        <w:trPr>
          <w:trHeight w:val="322"/>
        </w:trPr>
        <w:tc>
          <w:tcPr>
            <w:tcW w:w="1168" w:type="pct"/>
            <w:vMerge/>
            <w:tcBorders>
              <w:top w:val="single" w:sz="8" w:space="0" w:color="auto"/>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1925" w:type="pct"/>
            <w:vMerge/>
            <w:tcBorders>
              <w:top w:val="single" w:sz="8" w:space="0" w:color="auto"/>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single" w:sz="8" w:space="0" w:color="auto"/>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44" w:type="pct"/>
            <w:vMerge/>
            <w:tcBorders>
              <w:top w:val="single" w:sz="8" w:space="0" w:color="auto"/>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r>
      <w:tr w:rsidR="007C1A8D" w:rsidRPr="003D4459" w:rsidTr="008120A7">
        <w:trPr>
          <w:trHeight w:val="322"/>
        </w:trPr>
        <w:tc>
          <w:tcPr>
            <w:tcW w:w="1168" w:type="pct"/>
            <w:tcBorders>
              <w:top w:val="nil"/>
              <w:left w:val="single" w:sz="8" w:space="0" w:color="auto"/>
              <w:bottom w:val="single" w:sz="8" w:space="0" w:color="auto"/>
              <w:right w:val="single" w:sz="8" w:space="0" w:color="auto"/>
            </w:tcBorders>
            <w:shd w:val="clear" w:color="auto" w:fill="auto"/>
            <w:noWrap/>
            <w:hideMark/>
          </w:tcPr>
          <w:p w:rsidR="007C1A8D"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1925" w:type="pct"/>
            <w:tcBorders>
              <w:top w:val="nil"/>
              <w:left w:val="single" w:sz="8" w:space="0" w:color="auto"/>
              <w:bottom w:val="single" w:sz="8" w:space="0" w:color="auto"/>
              <w:right w:val="single" w:sz="8" w:space="0" w:color="auto"/>
            </w:tcBorders>
            <w:shd w:val="clear" w:color="auto" w:fill="auto"/>
            <w:noWrap/>
            <w:vAlign w:val="bottom"/>
            <w:hideMark/>
          </w:tcPr>
          <w:p w:rsidR="007C1A8D" w:rsidRPr="007C1A8D"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963" w:type="pct"/>
            <w:tcBorders>
              <w:top w:val="nil"/>
              <w:left w:val="single" w:sz="8" w:space="0" w:color="auto"/>
              <w:bottom w:val="single" w:sz="8" w:space="0" w:color="auto"/>
              <w:right w:val="single" w:sz="8" w:space="0" w:color="auto"/>
            </w:tcBorders>
            <w:shd w:val="clear" w:color="auto" w:fill="auto"/>
            <w:noWrap/>
            <w:vAlign w:val="bottom"/>
            <w:hideMark/>
          </w:tcPr>
          <w:p w:rsidR="007C1A8D" w:rsidRPr="003D4459"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944" w:type="pct"/>
            <w:tcBorders>
              <w:top w:val="nil"/>
              <w:left w:val="single" w:sz="8" w:space="0" w:color="auto"/>
              <w:bottom w:val="single" w:sz="8" w:space="0" w:color="auto"/>
              <w:right w:val="single" w:sz="8" w:space="0" w:color="auto"/>
            </w:tcBorders>
            <w:shd w:val="clear" w:color="auto" w:fill="auto"/>
            <w:noWrap/>
            <w:vAlign w:val="bottom"/>
            <w:hideMark/>
          </w:tcPr>
          <w:p w:rsidR="007C1A8D"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3D4459" w:rsidRPr="003D4459" w:rsidTr="008120A7">
        <w:trPr>
          <w:trHeight w:val="322"/>
        </w:trPr>
        <w:tc>
          <w:tcPr>
            <w:tcW w:w="1168" w:type="pct"/>
            <w:vMerge w:val="restart"/>
            <w:tcBorders>
              <w:top w:val="nil"/>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3D4459">
              <w:rPr>
                <w:rFonts w:ascii="Times New Roman" w:eastAsia="Times New Roman" w:hAnsi="Times New Roman" w:cs="Times New Roman"/>
                <w:color w:val="000000"/>
                <w:sz w:val="28"/>
                <w:szCs w:val="28"/>
              </w:rPr>
              <w:t>Изменение ЧВ</w:t>
            </w:r>
          </w:p>
        </w:tc>
        <w:tc>
          <w:tcPr>
            <w:tcW w:w="1925"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ED4DF0" w:rsidRDefault="00ED4DF0" w:rsidP="003D4459">
            <w:pPr>
              <w:spacing w:after="0" w:line="240" w:lineRule="auto"/>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52,64*7,95*237*0,75/18002-52,64*7,95*237*0,75/16004</w:t>
            </w:r>
          </w:p>
        </w:tc>
        <w:tc>
          <w:tcPr>
            <w:tcW w:w="963"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-0,52</w:t>
            </w:r>
          </w:p>
        </w:tc>
        <w:tc>
          <w:tcPr>
            <w:tcW w:w="944"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3D4459">
              <w:rPr>
                <w:rFonts w:ascii="Times New Roman" w:eastAsia="Times New Roman" w:hAnsi="Times New Roman" w:cs="Times New Roman"/>
                <w:color w:val="000000"/>
                <w:sz w:val="28"/>
                <w:szCs w:val="28"/>
              </w:rPr>
              <w:t>167,7</w:t>
            </w:r>
          </w:p>
        </w:tc>
      </w:tr>
      <w:tr w:rsidR="003D4459" w:rsidRPr="003D4459" w:rsidTr="008120A7">
        <w:trPr>
          <w:trHeight w:val="322"/>
        </w:trPr>
        <w:tc>
          <w:tcPr>
            <w:tcW w:w="1168" w:type="pct"/>
            <w:vMerge/>
            <w:tcBorders>
              <w:top w:val="nil"/>
              <w:left w:val="single" w:sz="8" w:space="0" w:color="auto"/>
              <w:bottom w:val="single" w:sz="8" w:space="0" w:color="auto"/>
              <w:right w:val="single" w:sz="8" w:space="0" w:color="auto"/>
            </w:tcBorders>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p>
        </w:tc>
        <w:tc>
          <w:tcPr>
            <w:tcW w:w="1925" w:type="pct"/>
            <w:vMerge/>
            <w:tcBorders>
              <w:top w:val="nil"/>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c>
          <w:tcPr>
            <w:tcW w:w="944"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r>
      <w:tr w:rsidR="003D4459" w:rsidRPr="003D4459" w:rsidTr="008120A7">
        <w:trPr>
          <w:trHeight w:val="322"/>
        </w:trPr>
        <w:tc>
          <w:tcPr>
            <w:tcW w:w="1168" w:type="pct"/>
            <w:vMerge w:val="restart"/>
            <w:tcBorders>
              <w:top w:val="nil"/>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2. Изменение П</w:t>
            </w:r>
          </w:p>
        </w:tc>
        <w:tc>
          <w:tcPr>
            <w:tcW w:w="1925"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ED4DF0" w:rsidP="003D445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52,64*7,95*237*0,76/18002-52,64*7,95*237*0,75/16004</w:t>
            </w:r>
          </w:p>
        </w:tc>
        <w:tc>
          <w:tcPr>
            <w:tcW w:w="963"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463260"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D4459" w:rsidRPr="003D4459">
              <w:rPr>
                <w:rFonts w:ascii="Times New Roman" w:eastAsia="Times New Roman" w:hAnsi="Times New Roman" w:cs="Times New Roman"/>
                <w:color w:val="000000"/>
                <w:sz w:val="28"/>
                <w:szCs w:val="28"/>
              </w:rPr>
              <w:t>0,06</w:t>
            </w:r>
          </w:p>
        </w:tc>
        <w:tc>
          <w:tcPr>
            <w:tcW w:w="944"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3D4459">
              <w:rPr>
                <w:rFonts w:ascii="Times New Roman" w:eastAsia="Times New Roman" w:hAnsi="Times New Roman" w:cs="Times New Roman"/>
                <w:color w:val="000000"/>
                <w:sz w:val="28"/>
                <w:szCs w:val="28"/>
              </w:rPr>
              <w:t>19,3</w:t>
            </w:r>
          </w:p>
        </w:tc>
      </w:tr>
      <w:tr w:rsidR="003D4459" w:rsidRPr="003D4459" w:rsidTr="008120A7">
        <w:trPr>
          <w:trHeight w:val="322"/>
        </w:trPr>
        <w:tc>
          <w:tcPr>
            <w:tcW w:w="1168" w:type="pct"/>
            <w:vMerge/>
            <w:tcBorders>
              <w:top w:val="nil"/>
              <w:left w:val="single" w:sz="8" w:space="0" w:color="auto"/>
              <w:bottom w:val="single" w:sz="8" w:space="0" w:color="auto"/>
              <w:right w:val="single" w:sz="8" w:space="0" w:color="auto"/>
            </w:tcBorders>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p>
        </w:tc>
        <w:tc>
          <w:tcPr>
            <w:tcW w:w="1925" w:type="pct"/>
            <w:vMerge/>
            <w:tcBorders>
              <w:top w:val="nil"/>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c>
          <w:tcPr>
            <w:tcW w:w="944"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r>
      <w:tr w:rsidR="003D4459" w:rsidRPr="003D4459" w:rsidTr="008120A7">
        <w:trPr>
          <w:trHeight w:val="322"/>
        </w:trPr>
        <w:tc>
          <w:tcPr>
            <w:tcW w:w="1168" w:type="pct"/>
            <w:vMerge w:val="restart"/>
            <w:tcBorders>
              <w:top w:val="nil"/>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3. Изменение Д</w:t>
            </w:r>
          </w:p>
        </w:tc>
        <w:tc>
          <w:tcPr>
            <w:tcW w:w="1925"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ED4DF0" w:rsidP="003D445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52,64*7,95*235*0,76/18002-52,64*7,95*237*0,76/18002</w:t>
            </w:r>
          </w:p>
        </w:tc>
        <w:tc>
          <w:tcPr>
            <w:tcW w:w="963"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-0,04</w:t>
            </w:r>
          </w:p>
        </w:tc>
        <w:tc>
          <w:tcPr>
            <w:tcW w:w="944"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3D4459">
              <w:rPr>
                <w:rFonts w:ascii="Times New Roman" w:eastAsia="Times New Roman" w:hAnsi="Times New Roman" w:cs="Times New Roman"/>
                <w:color w:val="000000"/>
                <w:sz w:val="28"/>
                <w:szCs w:val="28"/>
              </w:rPr>
              <w:t>12,9</w:t>
            </w:r>
          </w:p>
        </w:tc>
      </w:tr>
      <w:tr w:rsidR="003D4459" w:rsidRPr="003D4459" w:rsidTr="008120A7">
        <w:trPr>
          <w:trHeight w:val="322"/>
        </w:trPr>
        <w:tc>
          <w:tcPr>
            <w:tcW w:w="1168" w:type="pct"/>
            <w:vMerge/>
            <w:tcBorders>
              <w:top w:val="nil"/>
              <w:left w:val="single" w:sz="8" w:space="0" w:color="auto"/>
              <w:bottom w:val="single" w:sz="8" w:space="0" w:color="auto"/>
              <w:right w:val="single" w:sz="8" w:space="0" w:color="auto"/>
            </w:tcBorders>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p>
        </w:tc>
        <w:tc>
          <w:tcPr>
            <w:tcW w:w="1925" w:type="pct"/>
            <w:vMerge/>
            <w:tcBorders>
              <w:top w:val="nil"/>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c>
          <w:tcPr>
            <w:tcW w:w="944"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r>
      <w:tr w:rsidR="003D4459" w:rsidRPr="003D4459" w:rsidTr="008120A7">
        <w:trPr>
          <w:trHeight w:val="322"/>
        </w:trPr>
        <w:tc>
          <w:tcPr>
            <w:tcW w:w="1168" w:type="pct"/>
            <w:vMerge w:val="restart"/>
            <w:tcBorders>
              <w:top w:val="nil"/>
              <w:left w:val="single" w:sz="8" w:space="0" w:color="auto"/>
              <w:bottom w:val="single" w:sz="8" w:space="0" w:color="auto"/>
              <w:right w:val="single" w:sz="8" w:space="0" w:color="auto"/>
            </w:tcBorders>
            <w:shd w:val="clear" w:color="auto" w:fill="auto"/>
            <w:noWrap/>
            <w:hideMark/>
          </w:tcPr>
          <w:p w:rsidR="003D4459" w:rsidRPr="003D4459" w:rsidRDefault="003D4459" w:rsidP="00463260">
            <w:pPr>
              <w:spacing w:after="0" w:line="240" w:lineRule="auto"/>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4. Изменение Уд</w:t>
            </w:r>
          </w:p>
        </w:tc>
        <w:tc>
          <w:tcPr>
            <w:tcW w:w="1925"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ED4DF0" w:rsidRDefault="00ED4DF0" w:rsidP="003D4459">
            <w:pPr>
              <w:spacing w:after="0" w:line="240" w:lineRule="auto"/>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52,64*7,80*235*0,76/18002-52,64*7,95*235*0,76/18002</w:t>
            </w:r>
          </w:p>
        </w:tc>
        <w:tc>
          <w:tcPr>
            <w:tcW w:w="963"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-0,08</w:t>
            </w:r>
          </w:p>
        </w:tc>
        <w:tc>
          <w:tcPr>
            <w:tcW w:w="944"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3D4459">
              <w:rPr>
                <w:rFonts w:ascii="Times New Roman" w:eastAsia="Times New Roman" w:hAnsi="Times New Roman" w:cs="Times New Roman"/>
                <w:color w:val="000000"/>
                <w:sz w:val="28"/>
                <w:szCs w:val="28"/>
              </w:rPr>
              <w:t>25,8</w:t>
            </w:r>
          </w:p>
        </w:tc>
      </w:tr>
      <w:tr w:rsidR="003D4459" w:rsidRPr="003D4459" w:rsidTr="008120A7">
        <w:trPr>
          <w:trHeight w:val="322"/>
        </w:trPr>
        <w:tc>
          <w:tcPr>
            <w:tcW w:w="1168" w:type="pct"/>
            <w:vMerge/>
            <w:tcBorders>
              <w:top w:val="nil"/>
              <w:left w:val="single" w:sz="8" w:space="0" w:color="auto"/>
              <w:bottom w:val="single" w:sz="8" w:space="0" w:color="auto"/>
              <w:right w:val="single" w:sz="8" w:space="0" w:color="auto"/>
            </w:tcBorders>
            <w:vAlign w:val="center"/>
            <w:hideMark/>
          </w:tcPr>
          <w:p w:rsidR="003D4459" w:rsidRPr="003D4459" w:rsidRDefault="003D4459" w:rsidP="00ED4DF0">
            <w:pPr>
              <w:spacing w:after="0" w:line="240" w:lineRule="auto"/>
              <w:rPr>
                <w:rFonts w:ascii="Times New Roman" w:eastAsia="Times New Roman" w:hAnsi="Times New Roman" w:cs="Times New Roman"/>
                <w:color w:val="000000"/>
                <w:sz w:val="28"/>
                <w:szCs w:val="28"/>
              </w:rPr>
            </w:pPr>
          </w:p>
        </w:tc>
        <w:tc>
          <w:tcPr>
            <w:tcW w:w="1925" w:type="pct"/>
            <w:vMerge/>
            <w:tcBorders>
              <w:top w:val="nil"/>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c>
          <w:tcPr>
            <w:tcW w:w="944"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r>
      <w:tr w:rsidR="003D4459" w:rsidRPr="003D4459" w:rsidTr="008120A7">
        <w:trPr>
          <w:trHeight w:val="322"/>
        </w:trPr>
        <w:tc>
          <w:tcPr>
            <w:tcW w:w="1168"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ED4DF0">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w:t>
            </w:r>
            <w:r w:rsidRPr="003D4459">
              <w:rPr>
                <w:rFonts w:ascii="Times New Roman" w:eastAsia="Times New Roman" w:hAnsi="Times New Roman" w:cs="Times New Roman"/>
                <w:color w:val="000000"/>
                <w:sz w:val="28"/>
                <w:szCs w:val="28"/>
              </w:rPr>
              <w:t>Изменение ГЗП</w:t>
            </w:r>
          </w:p>
        </w:tc>
        <w:tc>
          <w:tcPr>
            <w:tcW w:w="1925"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ED4DF0" w:rsidRDefault="00ED4DF0" w:rsidP="003D4459">
            <w:pPr>
              <w:spacing w:after="0" w:line="240" w:lineRule="auto"/>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56,13*7,80*235*0,76/18002-52,64*7,80*235*0,76/18002</w:t>
            </w:r>
          </w:p>
        </w:tc>
        <w:tc>
          <w:tcPr>
            <w:tcW w:w="963"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463260"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D4459" w:rsidRPr="003D4459">
              <w:rPr>
                <w:rFonts w:ascii="Times New Roman" w:eastAsia="Times New Roman" w:hAnsi="Times New Roman" w:cs="Times New Roman"/>
                <w:color w:val="000000"/>
                <w:sz w:val="28"/>
                <w:szCs w:val="28"/>
              </w:rPr>
              <w:t>0,27</w:t>
            </w:r>
          </w:p>
        </w:tc>
        <w:tc>
          <w:tcPr>
            <w:tcW w:w="944"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3D4459">
              <w:rPr>
                <w:rFonts w:ascii="Times New Roman" w:eastAsia="Times New Roman" w:hAnsi="Times New Roman" w:cs="Times New Roman"/>
                <w:color w:val="000000"/>
                <w:sz w:val="28"/>
                <w:szCs w:val="28"/>
              </w:rPr>
              <w:t>87,</w:t>
            </w:r>
            <w:r>
              <w:rPr>
                <w:rFonts w:ascii="Times New Roman" w:eastAsia="Times New Roman" w:hAnsi="Times New Roman" w:cs="Times New Roman"/>
                <w:color w:val="000000"/>
                <w:sz w:val="28"/>
                <w:szCs w:val="28"/>
              </w:rPr>
              <w:t>1</w:t>
            </w:r>
          </w:p>
        </w:tc>
      </w:tr>
      <w:tr w:rsidR="003D4459" w:rsidRPr="003D4459" w:rsidTr="008120A7">
        <w:trPr>
          <w:trHeight w:val="322"/>
        </w:trPr>
        <w:tc>
          <w:tcPr>
            <w:tcW w:w="1168" w:type="pct"/>
            <w:vMerge/>
            <w:tcBorders>
              <w:top w:val="nil"/>
              <w:left w:val="single" w:sz="8" w:space="0" w:color="auto"/>
              <w:bottom w:val="single" w:sz="8" w:space="0" w:color="auto"/>
              <w:right w:val="single" w:sz="8" w:space="0" w:color="auto"/>
            </w:tcBorders>
            <w:vAlign w:val="center"/>
            <w:hideMark/>
          </w:tcPr>
          <w:p w:rsidR="003D4459" w:rsidRPr="003D4459" w:rsidRDefault="003D4459" w:rsidP="00ED4DF0">
            <w:pPr>
              <w:spacing w:after="0" w:line="240" w:lineRule="auto"/>
              <w:rPr>
                <w:rFonts w:ascii="Times New Roman" w:eastAsia="Times New Roman" w:hAnsi="Times New Roman" w:cs="Times New Roman"/>
                <w:color w:val="000000"/>
                <w:sz w:val="28"/>
                <w:szCs w:val="28"/>
              </w:rPr>
            </w:pPr>
          </w:p>
        </w:tc>
        <w:tc>
          <w:tcPr>
            <w:tcW w:w="1925" w:type="pct"/>
            <w:vMerge/>
            <w:tcBorders>
              <w:top w:val="nil"/>
              <w:left w:val="single" w:sz="8" w:space="0" w:color="auto"/>
              <w:bottom w:val="single" w:sz="8" w:space="0" w:color="auto"/>
              <w:right w:val="single" w:sz="8" w:space="0" w:color="auto"/>
            </w:tcBorders>
            <w:vAlign w:val="center"/>
            <w:hideMark/>
          </w:tcPr>
          <w:p w:rsidR="003D4459" w:rsidRPr="003D4459" w:rsidRDefault="003D4459" w:rsidP="003D4459">
            <w:pPr>
              <w:spacing w:after="0" w:line="240" w:lineRule="auto"/>
              <w:jc w:val="both"/>
              <w:rPr>
                <w:rFonts w:ascii="Times New Roman" w:eastAsia="Times New Roman" w:hAnsi="Times New Roman" w:cs="Times New Roman"/>
                <w:color w:val="000000"/>
                <w:sz w:val="28"/>
                <w:szCs w:val="28"/>
              </w:rPr>
            </w:pPr>
          </w:p>
        </w:tc>
        <w:tc>
          <w:tcPr>
            <w:tcW w:w="963"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c>
          <w:tcPr>
            <w:tcW w:w="944" w:type="pct"/>
            <w:vMerge/>
            <w:tcBorders>
              <w:top w:val="nil"/>
              <w:left w:val="single" w:sz="8" w:space="0" w:color="auto"/>
              <w:bottom w:val="single" w:sz="8" w:space="0" w:color="auto"/>
              <w:right w:val="single" w:sz="8" w:space="0" w:color="auto"/>
            </w:tcBorders>
            <w:vAlign w:val="center"/>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p>
        </w:tc>
      </w:tr>
      <w:tr w:rsidR="003D4459" w:rsidRPr="003D4459" w:rsidTr="008120A7">
        <w:trPr>
          <w:trHeight w:val="315"/>
        </w:trPr>
        <w:tc>
          <w:tcPr>
            <w:tcW w:w="1168" w:type="pct"/>
            <w:tcBorders>
              <w:top w:val="nil"/>
              <w:left w:val="single" w:sz="8" w:space="0" w:color="auto"/>
              <w:bottom w:val="single" w:sz="8" w:space="0" w:color="auto"/>
              <w:right w:val="single" w:sz="8" w:space="0" w:color="auto"/>
            </w:tcBorders>
            <w:shd w:val="clear" w:color="auto" w:fill="auto"/>
            <w:noWrap/>
            <w:vAlign w:val="bottom"/>
            <w:hideMark/>
          </w:tcPr>
          <w:p w:rsidR="003D4459" w:rsidRPr="003D4459" w:rsidRDefault="003D4459" w:rsidP="00ED4DF0">
            <w:pPr>
              <w:spacing w:after="0" w:line="240" w:lineRule="auto"/>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Итого</w:t>
            </w:r>
          </w:p>
        </w:tc>
        <w:tc>
          <w:tcPr>
            <w:tcW w:w="1925" w:type="pct"/>
            <w:tcBorders>
              <w:top w:val="nil"/>
              <w:left w:val="nil"/>
              <w:bottom w:val="single" w:sz="8" w:space="0" w:color="auto"/>
              <w:right w:val="single" w:sz="8" w:space="0" w:color="auto"/>
            </w:tcBorders>
            <w:shd w:val="clear" w:color="auto" w:fill="auto"/>
            <w:noWrap/>
            <w:vAlign w:val="bottom"/>
            <w:hideMark/>
          </w:tcPr>
          <w:p w:rsidR="003D4459" w:rsidRPr="00463260" w:rsidRDefault="00463260" w:rsidP="003D4459">
            <w:pPr>
              <w:spacing w:after="0" w:line="240" w:lineRule="auto"/>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4,34-4,65</w:t>
            </w:r>
          </w:p>
        </w:tc>
        <w:tc>
          <w:tcPr>
            <w:tcW w:w="963" w:type="pct"/>
            <w:tcBorders>
              <w:top w:val="nil"/>
              <w:left w:val="nil"/>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-0,31</w:t>
            </w:r>
          </w:p>
        </w:tc>
        <w:tc>
          <w:tcPr>
            <w:tcW w:w="944" w:type="pct"/>
            <w:tcBorders>
              <w:top w:val="nil"/>
              <w:left w:val="nil"/>
              <w:bottom w:val="single" w:sz="8" w:space="0" w:color="auto"/>
              <w:right w:val="single" w:sz="8" w:space="0" w:color="auto"/>
            </w:tcBorders>
            <w:shd w:val="clear" w:color="auto" w:fill="auto"/>
            <w:noWrap/>
            <w:vAlign w:val="bottom"/>
            <w:hideMark/>
          </w:tcPr>
          <w:p w:rsidR="003D4459" w:rsidRPr="003D4459" w:rsidRDefault="003D4459" w:rsidP="00463260">
            <w:pPr>
              <w:spacing w:after="0" w:line="240" w:lineRule="auto"/>
              <w:jc w:val="center"/>
              <w:rPr>
                <w:rFonts w:ascii="Times New Roman" w:eastAsia="Times New Roman" w:hAnsi="Times New Roman" w:cs="Times New Roman"/>
                <w:color w:val="000000"/>
                <w:sz w:val="28"/>
                <w:szCs w:val="28"/>
              </w:rPr>
            </w:pPr>
            <w:r w:rsidRPr="003D4459">
              <w:rPr>
                <w:rFonts w:ascii="Times New Roman" w:eastAsia="Times New Roman" w:hAnsi="Times New Roman" w:cs="Times New Roman"/>
                <w:color w:val="000000"/>
                <w:sz w:val="28"/>
                <w:szCs w:val="28"/>
              </w:rPr>
              <w:t>100</w:t>
            </w:r>
          </w:p>
        </w:tc>
      </w:tr>
    </w:tbl>
    <w:p w:rsidR="008120A7" w:rsidRDefault="008120A7" w:rsidP="008120A7">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3D4459" w:rsidRPr="00345948" w:rsidRDefault="00463260" w:rsidP="0046326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 анализируемом предприятии изменение производства продукции на 1 руб. ФЗП составило -0,31 руб. Это изменение в большей мере было обусловлено изменением среднечасовой выработки продукции одним рабочим на -0,52 руб. (в структуре факторов данный показатель составил       -167,7%) Также значительное влияние оказало изменение среднегодовой зарплаты одного работника, которое составило +0,27 руб. (в структуре факторов: +87,1%). Влияние же остальных факторов было менее значительным.</w:t>
      </w:r>
    </w:p>
    <w:p w:rsidR="00E86F24" w:rsidRDefault="00E86F24" w:rsidP="00463260">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Выручка на рубль зарплаты кроме перечисленных выше факторов зависит еще от соотношения реализованной и произведенной продукции :</w:t>
      </w:r>
    </w:p>
    <w:p w:rsidR="005073D5" w:rsidRPr="00D37BED" w:rsidRDefault="00D37BED" w:rsidP="004B0F46">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f>
          <m:fPr>
            <m:ctrlPr>
              <w:rPr>
                <w:rFonts w:ascii="Cambria Math" w:hAnsi="Times New Roman" w:cs="Times New Roman"/>
                <w:i/>
                <w:sz w:val="28"/>
                <w:szCs w:val="28"/>
              </w:rPr>
            </m:ctrlPr>
          </m:fPr>
          <m:num>
            <m:r>
              <w:rPr>
                <w:rFonts w:ascii="Cambria Math" w:hAnsi="Times New Roman" w:cs="Times New Roman"/>
                <w:sz w:val="28"/>
                <w:szCs w:val="28"/>
              </w:rPr>
              <m:t>В</m:t>
            </m:r>
          </m:num>
          <m:den>
            <m:r>
              <w:rPr>
                <w:rFonts w:ascii="Cambria Math" w:hAnsi="Times New Roman" w:cs="Times New Roman"/>
                <w:sz w:val="28"/>
                <w:szCs w:val="28"/>
              </w:rPr>
              <m:t>ФЗП</m:t>
            </m:r>
          </m:den>
        </m:f>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Times New Roman" w:cs="Times New Roman"/>
                <w:sz w:val="28"/>
                <w:szCs w:val="28"/>
              </w:rPr>
              <m:t>Д</m:t>
            </m:r>
          </m:e>
          <m:sub>
            <m:r>
              <w:rPr>
                <w:rFonts w:ascii="Cambria Math" w:hAnsi="Times New Roman" w:cs="Times New Roman"/>
                <w:sz w:val="28"/>
                <w:szCs w:val="28"/>
              </w:rPr>
              <m:t>рп</m:t>
            </m:r>
          </m:sub>
        </m:sSub>
        <m:r>
          <w:rPr>
            <w:rFonts w:ascii="Cambria Math" w:hAnsi="Times New Roman" w:cs="Times New Roman"/>
            <w:sz w:val="28"/>
            <w:szCs w:val="28"/>
          </w:rPr>
          <m:t>×ЧВ×П×Д×</m:t>
        </m:r>
        <m:f>
          <m:fPr>
            <m:type m:val="lin"/>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У</m:t>
                </m:r>
              </m:e>
              <m:sub>
                <m:r>
                  <w:rPr>
                    <w:rFonts w:ascii="Cambria Math" w:hAnsi="Times New Roman" w:cs="Times New Roman"/>
                    <w:sz w:val="28"/>
                    <w:szCs w:val="28"/>
                  </w:rPr>
                  <m:t>Д</m:t>
                </m:r>
              </m:sub>
            </m:sSub>
          </m:num>
          <m:den>
            <m:r>
              <w:rPr>
                <w:rFonts w:ascii="Cambria Math" w:hAnsi="Times New Roman" w:cs="Times New Roman"/>
                <w:sz w:val="28"/>
                <w:szCs w:val="28"/>
              </w:rPr>
              <m:t>ГЗП</m:t>
            </m:r>
          </m:den>
        </m:f>
      </m:oMath>
      <w:r w:rsidRPr="00D37BED">
        <w:rPr>
          <w:rFonts w:ascii="Times New Roman" w:hAnsi="Times New Roman" w:cs="Times New Roman"/>
          <w:sz w:val="28"/>
          <w:szCs w:val="28"/>
        </w:rPr>
        <w:t xml:space="preserve">     </w:t>
      </w:r>
      <w:r>
        <w:rPr>
          <w:rFonts w:ascii="Times New Roman" w:hAnsi="Times New Roman" w:cs="Times New Roman"/>
          <w:sz w:val="28"/>
          <w:szCs w:val="28"/>
        </w:rPr>
        <w:t xml:space="preserve">                               (8)</w:t>
      </w:r>
      <w:r w:rsidRPr="00D37BED">
        <w:rPr>
          <w:rFonts w:ascii="Times New Roman" w:hAnsi="Times New Roman" w:cs="Times New Roman"/>
          <w:sz w:val="28"/>
          <w:szCs w:val="28"/>
        </w:rPr>
        <w:t xml:space="preserve">                                                                         </w:t>
      </w:r>
    </w:p>
    <w:p w:rsidR="007C1A8D" w:rsidRDefault="00E86F24" w:rsidP="008120A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Расчет влияния факторов произведем в аналитической таблице приемом цепных подстановок:</w:t>
      </w:r>
    </w:p>
    <w:p w:rsidR="007C1A8D" w:rsidRDefault="00E86F24" w:rsidP="00E86F2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w:t>
      </w:r>
      <w:r w:rsidR="00D37BED">
        <w:rPr>
          <w:rFonts w:ascii="Times New Roman" w:hAnsi="Times New Roman" w:cs="Times New Roman"/>
          <w:sz w:val="28"/>
          <w:szCs w:val="28"/>
        </w:rPr>
        <w:t xml:space="preserve"> 13</w:t>
      </w:r>
      <w:r>
        <w:rPr>
          <w:rFonts w:ascii="Times New Roman" w:hAnsi="Times New Roman" w:cs="Times New Roman"/>
          <w:sz w:val="28"/>
          <w:szCs w:val="28"/>
        </w:rPr>
        <w:t>.</w:t>
      </w:r>
      <w:r w:rsidRPr="00E86F24">
        <w:rPr>
          <w:rFonts w:ascii="Times New Roman" w:hAnsi="Times New Roman" w:cs="Times New Roman"/>
          <w:sz w:val="28"/>
          <w:szCs w:val="28"/>
        </w:rPr>
        <w:t xml:space="preserve"> </w:t>
      </w:r>
      <w:r>
        <w:rPr>
          <w:rFonts w:ascii="Times New Roman" w:hAnsi="Times New Roman" w:cs="Times New Roman"/>
          <w:sz w:val="28"/>
          <w:szCs w:val="28"/>
        </w:rPr>
        <w:t>Расчет факторов, повлиявших на изменение выручки на 1 рубль ФЗП</w:t>
      </w:r>
    </w:p>
    <w:tbl>
      <w:tblPr>
        <w:tblW w:w="5000" w:type="pct"/>
        <w:tblLayout w:type="fixed"/>
        <w:tblLook w:val="04A0"/>
      </w:tblPr>
      <w:tblGrid>
        <w:gridCol w:w="2377"/>
        <w:gridCol w:w="4251"/>
        <w:gridCol w:w="1417"/>
        <w:gridCol w:w="1526"/>
      </w:tblGrid>
      <w:tr w:rsidR="007C1A8D" w:rsidRPr="005073D5" w:rsidTr="008120A7">
        <w:trPr>
          <w:trHeight w:val="322"/>
        </w:trPr>
        <w:tc>
          <w:tcPr>
            <w:tcW w:w="1242" w:type="pct"/>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Факторы</w:t>
            </w:r>
          </w:p>
        </w:tc>
        <w:tc>
          <w:tcPr>
            <w:tcW w:w="2221"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5073D5">
            <w:pPr>
              <w:spacing w:after="0" w:line="240" w:lineRule="auto"/>
              <w:jc w:val="both"/>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Расчет уровня влияния</w:t>
            </w:r>
          </w:p>
        </w:tc>
        <w:tc>
          <w:tcPr>
            <w:tcW w:w="740"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5073D5">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Уровень влияния, руб.</w:t>
            </w:r>
          </w:p>
        </w:tc>
        <w:tc>
          <w:tcPr>
            <w:tcW w:w="797" w:type="pct"/>
            <w:vMerge w:val="restar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5073D5">
            <w:pPr>
              <w:spacing w:after="0" w:line="240" w:lineRule="auto"/>
              <w:jc w:val="both"/>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Структура факторов, %</w:t>
            </w:r>
          </w:p>
        </w:tc>
      </w:tr>
      <w:tr w:rsidR="007C1A8D" w:rsidRPr="005073D5" w:rsidTr="008120A7">
        <w:trPr>
          <w:trHeight w:val="427"/>
        </w:trPr>
        <w:tc>
          <w:tcPr>
            <w:tcW w:w="1242" w:type="pct"/>
            <w:vMerge/>
            <w:tcBorders>
              <w:top w:val="single" w:sz="8" w:space="0" w:color="auto"/>
              <w:left w:val="single" w:sz="8" w:space="0" w:color="auto"/>
              <w:bottom w:val="single" w:sz="8" w:space="0" w:color="auto"/>
              <w:right w:val="single" w:sz="8" w:space="0" w:color="auto"/>
            </w:tcBorders>
            <w:vAlign w:val="center"/>
            <w:hideMark/>
          </w:tcPr>
          <w:p w:rsidR="005073D5" w:rsidRPr="005073D5" w:rsidRDefault="005073D5" w:rsidP="005073D5">
            <w:pPr>
              <w:spacing w:after="0" w:line="240" w:lineRule="auto"/>
              <w:rPr>
                <w:rFonts w:ascii="Times New Roman" w:eastAsia="Times New Roman" w:hAnsi="Times New Roman" w:cs="Times New Roman"/>
                <w:color w:val="000000"/>
                <w:sz w:val="28"/>
                <w:szCs w:val="28"/>
              </w:rPr>
            </w:pPr>
          </w:p>
        </w:tc>
        <w:tc>
          <w:tcPr>
            <w:tcW w:w="2221" w:type="pct"/>
            <w:vMerge/>
            <w:tcBorders>
              <w:top w:val="single" w:sz="8" w:space="0" w:color="auto"/>
              <w:left w:val="single" w:sz="8" w:space="0" w:color="auto"/>
              <w:bottom w:val="single" w:sz="8" w:space="0" w:color="auto"/>
              <w:right w:val="single" w:sz="8" w:space="0" w:color="auto"/>
            </w:tcBorders>
            <w:vAlign w:val="center"/>
            <w:hideMark/>
          </w:tcPr>
          <w:p w:rsidR="005073D5" w:rsidRPr="005073D5" w:rsidRDefault="005073D5" w:rsidP="005073D5">
            <w:pPr>
              <w:spacing w:after="0" w:line="240" w:lineRule="auto"/>
              <w:rPr>
                <w:rFonts w:ascii="Times New Roman" w:eastAsia="Times New Roman" w:hAnsi="Times New Roman" w:cs="Times New Roman"/>
                <w:color w:val="000000"/>
                <w:sz w:val="28"/>
                <w:szCs w:val="28"/>
              </w:rPr>
            </w:pPr>
          </w:p>
        </w:tc>
        <w:tc>
          <w:tcPr>
            <w:tcW w:w="740" w:type="pct"/>
            <w:vMerge/>
            <w:tcBorders>
              <w:top w:val="single" w:sz="8" w:space="0" w:color="auto"/>
              <w:left w:val="single" w:sz="8" w:space="0" w:color="auto"/>
              <w:bottom w:val="single" w:sz="8" w:space="0" w:color="auto"/>
              <w:right w:val="single" w:sz="8" w:space="0" w:color="auto"/>
            </w:tcBorders>
            <w:vAlign w:val="center"/>
            <w:hideMark/>
          </w:tcPr>
          <w:p w:rsidR="005073D5" w:rsidRPr="005073D5" w:rsidRDefault="005073D5" w:rsidP="005073D5">
            <w:pPr>
              <w:spacing w:after="0" w:line="240" w:lineRule="auto"/>
              <w:rPr>
                <w:rFonts w:ascii="Times New Roman" w:eastAsia="Times New Roman" w:hAnsi="Times New Roman" w:cs="Times New Roman"/>
                <w:color w:val="000000"/>
                <w:sz w:val="28"/>
                <w:szCs w:val="28"/>
              </w:rPr>
            </w:pPr>
          </w:p>
        </w:tc>
        <w:tc>
          <w:tcPr>
            <w:tcW w:w="797" w:type="pct"/>
            <w:vMerge/>
            <w:tcBorders>
              <w:top w:val="single" w:sz="8" w:space="0" w:color="auto"/>
              <w:left w:val="single" w:sz="8" w:space="0" w:color="auto"/>
              <w:bottom w:val="single" w:sz="8" w:space="0" w:color="auto"/>
              <w:right w:val="single" w:sz="8" w:space="0" w:color="auto"/>
            </w:tcBorders>
            <w:vAlign w:val="center"/>
            <w:hideMark/>
          </w:tcPr>
          <w:p w:rsidR="005073D5" w:rsidRPr="005073D5" w:rsidRDefault="005073D5" w:rsidP="005073D5">
            <w:pPr>
              <w:spacing w:after="0" w:line="240" w:lineRule="auto"/>
              <w:rPr>
                <w:rFonts w:ascii="Times New Roman" w:eastAsia="Times New Roman" w:hAnsi="Times New Roman" w:cs="Times New Roman"/>
                <w:color w:val="000000"/>
                <w:sz w:val="28"/>
                <w:szCs w:val="28"/>
              </w:rPr>
            </w:pPr>
          </w:p>
        </w:tc>
      </w:tr>
      <w:tr w:rsidR="007C1A8D" w:rsidRPr="005073D5" w:rsidTr="008120A7">
        <w:trPr>
          <w:trHeight w:val="322"/>
        </w:trPr>
        <w:tc>
          <w:tcPr>
            <w:tcW w:w="1242" w:type="pct"/>
            <w:tcBorders>
              <w:top w:val="nil"/>
              <w:left w:val="single" w:sz="8" w:space="0" w:color="auto"/>
              <w:bottom w:val="single" w:sz="8" w:space="0" w:color="auto"/>
              <w:right w:val="single" w:sz="8" w:space="0" w:color="auto"/>
            </w:tcBorders>
            <w:shd w:val="clear" w:color="auto" w:fill="auto"/>
            <w:noWrap/>
            <w:vAlign w:val="center"/>
            <w:hideMark/>
          </w:tcPr>
          <w:p w:rsidR="007C1A8D" w:rsidRPr="005073D5"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2221" w:type="pct"/>
            <w:tcBorders>
              <w:top w:val="nil"/>
              <w:left w:val="single" w:sz="8" w:space="0" w:color="auto"/>
              <w:bottom w:val="single" w:sz="8" w:space="0" w:color="auto"/>
              <w:right w:val="single" w:sz="8" w:space="0" w:color="auto"/>
            </w:tcBorders>
            <w:shd w:val="clear" w:color="auto" w:fill="auto"/>
            <w:noWrap/>
            <w:vAlign w:val="bottom"/>
            <w:hideMark/>
          </w:tcPr>
          <w:p w:rsidR="007C1A8D" w:rsidRPr="005073D5"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740" w:type="pct"/>
            <w:tcBorders>
              <w:top w:val="nil"/>
              <w:left w:val="single" w:sz="8" w:space="0" w:color="auto"/>
              <w:bottom w:val="single" w:sz="8" w:space="0" w:color="auto"/>
              <w:right w:val="single" w:sz="8" w:space="0" w:color="auto"/>
            </w:tcBorders>
            <w:shd w:val="clear" w:color="auto" w:fill="auto"/>
            <w:noWrap/>
            <w:vAlign w:val="bottom"/>
            <w:hideMark/>
          </w:tcPr>
          <w:p w:rsidR="007C1A8D" w:rsidRPr="005073D5"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797" w:type="pct"/>
            <w:tcBorders>
              <w:top w:val="nil"/>
              <w:left w:val="single" w:sz="8" w:space="0" w:color="auto"/>
              <w:bottom w:val="single" w:sz="8" w:space="0" w:color="auto"/>
              <w:right w:val="single" w:sz="8" w:space="0" w:color="auto"/>
            </w:tcBorders>
            <w:shd w:val="clear" w:color="auto" w:fill="auto"/>
            <w:noWrap/>
            <w:vAlign w:val="bottom"/>
            <w:hideMark/>
          </w:tcPr>
          <w:p w:rsidR="007C1A8D" w:rsidRPr="005073D5" w:rsidRDefault="007C1A8D"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1. Изменение Дрп</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7C1A8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1*52,64*7,95*237*0,75/18002-1*52,64*7,95*237*0,75/16004</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7C1A8D">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-0,52</w:t>
            </w:r>
          </w:p>
        </w:tc>
        <w:tc>
          <w:tcPr>
            <w:tcW w:w="797"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8120A7" w:rsidP="007C1A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162,5</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D37BED" w:rsidRPr="005073D5" w:rsidTr="008120A7">
        <w:trPr>
          <w:trHeight w:val="322"/>
        </w:trPr>
        <w:tc>
          <w:tcPr>
            <w:tcW w:w="1242" w:type="pct"/>
            <w:tcBorders>
              <w:top w:val="nil"/>
              <w:left w:val="single" w:sz="8" w:space="0" w:color="auto"/>
              <w:bottom w:val="single" w:sz="8" w:space="0" w:color="auto"/>
              <w:right w:val="single" w:sz="8" w:space="0" w:color="auto"/>
            </w:tcBorders>
            <w:shd w:val="clear" w:color="auto" w:fill="auto"/>
            <w:noWrap/>
            <w:vAlign w:val="center"/>
            <w:hideMark/>
          </w:tcPr>
          <w:p w:rsidR="00D37BED" w:rsidRPr="005073D5" w:rsidRDefault="00D37BED" w:rsidP="00D37BE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2221" w:type="pct"/>
            <w:tcBorders>
              <w:top w:val="nil"/>
              <w:left w:val="single" w:sz="8" w:space="0" w:color="auto"/>
              <w:bottom w:val="single" w:sz="8" w:space="0" w:color="auto"/>
              <w:right w:val="single" w:sz="8" w:space="0" w:color="auto"/>
            </w:tcBorders>
            <w:shd w:val="clear" w:color="auto" w:fill="auto"/>
            <w:noWrap/>
            <w:vAlign w:val="bottom"/>
            <w:hideMark/>
          </w:tcPr>
          <w:p w:rsidR="00D37BED" w:rsidRDefault="00D37BE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740" w:type="pct"/>
            <w:tcBorders>
              <w:top w:val="nil"/>
              <w:left w:val="single" w:sz="8" w:space="0" w:color="auto"/>
              <w:bottom w:val="single" w:sz="8" w:space="0" w:color="auto"/>
              <w:right w:val="single" w:sz="8" w:space="0" w:color="auto"/>
            </w:tcBorders>
            <w:shd w:val="clear" w:color="auto" w:fill="auto"/>
            <w:noWrap/>
            <w:vAlign w:val="bottom"/>
            <w:hideMark/>
          </w:tcPr>
          <w:p w:rsidR="00D37BED" w:rsidRDefault="00D37BE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797" w:type="pct"/>
            <w:tcBorders>
              <w:top w:val="nil"/>
              <w:left w:val="single" w:sz="8" w:space="0" w:color="auto"/>
              <w:bottom w:val="single" w:sz="8" w:space="0" w:color="000000"/>
              <w:right w:val="single" w:sz="8" w:space="0" w:color="auto"/>
            </w:tcBorders>
            <w:shd w:val="clear" w:color="auto" w:fill="auto"/>
            <w:noWrap/>
            <w:vAlign w:val="bottom"/>
            <w:hideMark/>
          </w:tcPr>
          <w:p w:rsidR="00D37BED" w:rsidRDefault="00D37BE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2. Изменение ЧВ</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7C1A8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1*52,64*7,95*237*0,76/18002-1*52,64*7,95*237*0,75/18002</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0,06</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18,8</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000000"/>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3. Изменение П</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7C1A8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1*52,64*7,95*235*0,76/18002-1*52,64*7,95*237*0,76/18002</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-0,04</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12,5</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000000"/>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4. Изменение Д</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7C1A8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1*52,64*7,80*235*0,76/18002-1*52,64*7,95*235*0,76/18002</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-0,08</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25</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000000"/>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5. Изменение Уд</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7C1A8D"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1*56,13*7,80*235*0,76/18002-1*52,64*7,80*235*0,76/18002</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0,27</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84,4</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000000"/>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7C1A8D" w:rsidRPr="005073D5" w:rsidTr="008120A7">
        <w:trPr>
          <w:trHeight w:val="322"/>
        </w:trPr>
        <w:tc>
          <w:tcPr>
            <w:tcW w:w="1242" w:type="pct"/>
            <w:vMerge w:val="restart"/>
            <w:tcBorders>
              <w:top w:val="nil"/>
              <w:left w:val="single" w:sz="8" w:space="0" w:color="auto"/>
              <w:bottom w:val="single" w:sz="8" w:space="0" w:color="auto"/>
              <w:right w:val="single" w:sz="8" w:space="0" w:color="auto"/>
            </w:tcBorders>
            <w:shd w:val="clear" w:color="auto" w:fill="auto"/>
            <w:noWrap/>
            <w:vAlign w:val="center"/>
            <w:hideMark/>
          </w:tcPr>
          <w:p w:rsidR="005073D5" w:rsidRPr="005073D5" w:rsidRDefault="005073D5" w:rsidP="00695FDA">
            <w:pPr>
              <w:spacing w:after="0" w:line="240" w:lineRule="auto"/>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6. Изменение ГЗП</w:t>
            </w:r>
          </w:p>
        </w:tc>
        <w:tc>
          <w:tcPr>
            <w:tcW w:w="2221"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0,998</w:t>
            </w:r>
            <w:r w:rsidR="007C1A8D">
              <w:rPr>
                <w:rFonts w:ascii="Times New Roman" w:eastAsia="Times New Roman" w:hAnsi="Times New Roman" w:cs="Times New Roman"/>
                <w:color w:val="000000"/>
                <w:sz w:val="28"/>
                <w:szCs w:val="28"/>
              </w:rPr>
              <w:t>*56,13*7,80*235*0,76/18002-1*56,13*7,80*235*0,76/18002</w:t>
            </w:r>
          </w:p>
        </w:tc>
        <w:tc>
          <w:tcPr>
            <w:tcW w:w="740" w:type="pct"/>
            <w:vMerge w:val="restar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-0,01</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bottom"/>
            <w:hideMark/>
          </w:tcPr>
          <w:p w:rsidR="005073D5" w:rsidRPr="005073D5" w:rsidRDefault="008120A7" w:rsidP="00695FD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5073D5" w:rsidRPr="005073D5">
              <w:rPr>
                <w:rFonts w:ascii="Times New Roman" w:eastAsia="Times New Roman" w:hAnsi="Times New Roman" w:cs="Times New Roman"/>
                <w:color w:val="000000"/>
                <w:sz w:val="28"/>
                <w:szCs w:val="28"/>
              </w:rPr>
              <w:t>3,1</w:t>
            </w:r>
          </w:p>
        </w:tc>
      </w:tr>
      <w:tr w:rsidR="007C1A8D" w:rsidRPr="005073D5" w:rsidTr="008120A7">
        <w:trPr>
          <w:trHeight w:val="322"/>
        </w:trPr>
        <w:tc>
          <w:tcPr>
            <w:tcW w:w="1242" w:type="pct"/>
            <w:vMerge/>
            <w:tcBorders>
              <w:top w:val="nil"/>
              <w:left w:val="single" w:sz="8" w:space="0" w:color="auto"/>
              <w:bottom w:val="single" w:sz="8" w:space="0" w:color="auto"/>
              <w:right w:val="single" w:sz="8" w:space="0" w:color="auto"/>
            </w:tcBorders>
            <w:vAlign w:val="center"/>
            <w:hideMark/>
          </w:tcPr>
          <w:p w:rsidR="005073D5" w:rsidRPr="005073D5" w:rsidRDefault="005073D5" w:rsidP="005073D5">
            <w:pPr>
              <w:spacing w:after="0" w:line="240" w:lineRule="auto"/>
              <w:jc w:val="both"/>
              <w:rPr>
                <w:rFonts w:ascii="Times New Roman" w:eastAsia="Times New Roman" w:hAnsi="Times New Roman" w:cs="Times New Roman"/>
                <w:color w:val="000000"/>
                <w:sz w:val="28"/>
                <w:szCs w:val="28"/>
              </w:rPr>
            </w:pPr>
          </w:p>
        </w:tc>
        <w:tc>
          <w:tcPr>
            <w:tcW w:w="2221"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40" w:type="pct"/>
            <w:vMerge/>
            <w:tcBorders>
              <w:top w:val="nil"/>
              <w:left w:val="single" w:sz="8" w:space="0" w:color="auto"/>
              <w:bottom w:val="single" w:sz="8" w:space="0" w:color="auto"/>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c>
          <w:tcPr>
            <w:tcW w:w="797" w:type="pct"/>
            <w:vMerge/>
            <w:tcBorders>
              <w:top w:val="nil"/>
              <w:left w:val="single" w:sz="8" w:space="0" w:color="auto"/>
              <w:bottom w:val="single" w:sz="8" w:space="0" w:color="000000"/>
              <w:right w:val="single" w:sz="8" w:space="0" w:color="auto"/>
            </w:tcBorders>
            <w:vAlign w:val="center"/>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p>
        </w:tc>
      </w:tr>
      <w:tr w:rsidR="007C1A8D" w:rsidRPr="005073D5" w:rsidTr="008120A7">
        <w:trPr>
          <w:trHeight w:val="315"/>
        </w:trPr>
        <w:tc>
          <w:tcPr>
            <w:tcW w:w="1242" w:type="pct"/>
            <w:tcBorders>
              <w:top w:val="nil"/>
              <w:left w:val="single" w:sz="8" w:space="0" w:color="auto"/>
              <w:bottom w:val="single" w:sz="8" w:space="0" w:color="auto"/>
              <w:right w:val="single" w:sz="8" w:space="0" w:color="auto"/>
            </w:tcBorders>
            <w:shd w:val="clear" w:color="auto" w:fill="auto"/>
            <w:noWrap/>
            <w:vAlign w:val="bottom"/>
            <w:hideMark/>
          </w:tcPr>
          <w:p w:rsidR="005073D5" w:rsidRPr="005073D5" w:rsidRDefault="005073D5" w:rsidP="005073D5">
            <w:pPr>
              <w:spacing w:after="0" w:line="240" w:lineRule="auto"/>
              <w:jc w:val="both"/>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Итого</w:t>
            </w:r>
          </w:p>
        </w:tc>
        <w:tc>
          <w:tcPr>
            <w:tcW w:w="2221" w:type="pct"/>
            <w:tcBorders>
              <w:top w:val="nil"/>
              <w:left w:val="nil"/>
              <w:bottom w:val="single" w:sz="8" w:space="0" w:color="auto"/>
              <w:right w:val="single" w:sz="8" w:space="0" w:color="auto"/>
            </w:tcBorders>
            <w:shd w:val="clear" w:color="auto" w:fill="auto"/>
            <w:noWrap/>
            <w:vAlign w:val="bottom"/>
            <w:hideMark/>
          </w:tcPr>
          <w:p w:rsidR="005073D5" w:rsidRPr="005073D5" w:rsidRDefault="00E44806" w:rsidP="00E44806">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4,33-4,65</w:t>
            </w:r>
          </w:p>
        </w:tc>
        <w:tc>
          <w:tcPr>
            <w:tcW w:w="740" w:type="pct"/>
            <w:tcBorders>
              <w:top w:val="nil"/>
              <w:left w:val="nil"/>
              <w:bottom w:val="single" w:sz="8" w:space="0" w:color="auto"/>
              <w:right w:val="single" w:sz="8" w:space="0" w:color="auto"/>
            </w:tcBorders>
            <w:shd w:val="clear" w:color="auto" w:fill="auto"/>
            <w:noWrap/>
            <w:vAlign w:val="bottom"/>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-0,32</w:t>
            </w:r>
          </w:p>
        </w:tc>
        <w:tc>
          <w:tcPr>
            <w:tcW w:w="797" w:type="pct"/>
            <w:tcBorders>
              <w:top w:val="nil"/>
              <w:left w:val="nil"/>
              <w:bottom w:val="single" w:sz="8" w:space="0" w:color="auto"/>
              <w:right w:val="single" w:sz="8" w:space="0" w:color="auto"/>
            </w:tcBorders>
            <w:shd w:val="clear" w:color="auto" w:fill="auto"/>
            <w:noWrap/>
            <w:vAlign w:val="bottom"/>
            <w:hideMark/>
          </w:tcPr>
          <w:p w:rsidR="005073D5" w:rsidRPr="005073D5" w:rsidRDefault="005073D5" w:rsidP="00695FDA">
            <w:pPr>
              <w:spacing w:after="0" w:line="240" w:lineRule="auto"/>
              <w:jc w:val="center"/>
              <w:rPr>
                <w:rFonts w:ascii="Times New Roman" w:eastAsia="Times New Roman" w:hAnsi="Times New Roman" w:cs="Times New Roman"/>
                <w:color w:val="000000"/>
                <w:sz w:val="28"/>
                <w:szCs w:val="28"/>
              </w:rPr>
            </w:pPr>
            <w:r w:rsidRPr="005073D5">
              <w:rPr>
                <w:rFonts w:ascii="Times New Roman" w:eastAsia="Times New Roman" w:hAnsi="Times New Roman" w:cs="Times New Roman"/>
                <w:color w:val="000000"/>
                <w:sz w:val="28"/>
                <w:szCs w:val="28"/>
              </w:rPr>
              <w:t>100</w:t>
            </w:r>
          </w:p>
        </w:tc>
      </w:tr>
    </w:tbl>
    <w:p w:rsidR="008120A7" w:rsidRDefault="008120A7" w:rsidP="008120A7">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5073D5" w:rsidRDefault="008120A7" w:rsidP="008120A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 анализируемом предприятии изменение выручки на 1 руб. ФЗП составило -0,32 руб., что было вызвано в основном за счет изменения соотношения реализованной и произведенной продукции на -0,52 руб. (в структуре факторов он составил  -162,5%), а также за счет изменения удельный вес рабочих в общей численности производственного персонала на +0,27 руб. (в структуре факторов: +84,4%). Наименьшее влияние оказало изменение среднегодовой зарплаты одного работника, которое составило -0,01 руб. Влияние остальных факторов также было менее значительным.</w:t>
      </w:r>
    </w:p>
    <w:p w:rsidR="008120A7" w:rsidRDefault="008120A7" w:rsidP="008120A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Прибыль от реализации продукции на рубль зарплаты кроме названных факторов зависит и от уровня рентабельности продаж (отношение прибыли к выручке):</w:t>
      </w:r>
    </w:p>
    <w:p w:rsidR="008120A7" w:rsidRPr="004B0F46" w:rsidRDefault="00D37BED" w:rsidP="008120A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f>
          <m:fPr>
            <m:ctrlPr>
              <w:rPr>
                <w:rFonts w:ascii="Cambria Math" w:hAnsi="Times New Roman" w:cs="Times New Roman"/>
                <w:i/>
                <w:sz w:val="28"/>
                <w:szCs w:val="28"/>
              </w:rPr>
            </m:ctrlPr>
          </m:fPr>
          <m:num>
            <m:r>
              <w:rPr>
                <w:rFonts w:ascii="Times New Roman" w:hAnsi="Times New Roman" w:cs="Times New Roman"/>
                <w:sz w:val="28"/>
                <w:szCs w:val="28"/>
              </w:rPr>
              <m:t>П</m:t>
            </m:r>
          </m:num>
          <m:den>
            <m:r>
              <w:rPr>
                <w:rFonts w:ascii="Times New Roman" w:hAnsi="Times New Roman" w:cs="Times New Roman"/>
                <w:sz w:val="28"/>
                <w:szCs w:val="28"/>
              </w:rPr>
              <m:t>ФЗП</m:t>
            </m:r>
          </m:den>
        </m:f>
        <m:r>
          <w:rPr>
            <w:rFonts w:ascii="Cambria Math" w:hAnsi="Times New Roman" w:cs="Times New Roman"/>
            <w:sz w:val="28"/>
            <w:szCs w:val="28"/>
          </w:rPr>
          <m:t>=</m:t>
        </m:r>
        <m:sSub>
          <m:sSubPr>
            <m:ctrlPr>
              <w:rPr>
                <w:rFonts w:ascii="Cambria Math" w:hAnsi="Times New Roman" w:cs="Times New Roman"/>
                <w:i/>
                <w:sz w:val="28"/>
                <w:szCs w:val="28"/>
              </w:rPr>
            </m:ctrlPr>
          </m:sSubPr>
          <m:e>
            <m:r>
              <w:rPr>
                <w:rFonts w:ascii="Cambria Math" w:hAnsi="Cambria Math" w:cs="Times New Roman"/>
                <w:sz w:val="28"/>
                <w:szCs w:val="28"/>
              </w:rPr>
              <m:t>R</m:t>
            </m:r>
          </m:e>
          <m:sub>
            <m:r>
              <w:rPr>
                <w:rFonts w:ascii="Times New Roman" w:hAnsi="Times New Roman" w:cs="Times New Roman"/>
                <w:sz w:val="28"/>
                <w:szCs w:val="28"/>
              </w:rPr>
              <m:t>об</m:t>
            </m:r>
          </m:sub>
        </m:sSub>
        <m:sSub>
          <m:sSubPr>
            <m:ctrlPr>
              <w:rPr>
                <w:rFonts w:ascii="Cambria Math" w:hAnsi="Times New Roman" w:cs="Times New Roman"/>
                <w:i/>
                <w:sz w:val="28"/>
                <w:szCs w:val="28"/>
              </w:rPr>
            </m:ctrlPr>
          </m:sSubPr>
          <m:e>
            <m:r>
              <w:rPr>
                <w:rFonts w:ascii="Times New Roman" w:hAnsi="Times New Roman" w:cs="Times New Roman"/>
                <w:sz w:val="28"/>
                <w:szCs w:val="28"/>
              </w:rPr>
              <m:t>×Д</m:t>
            </m:r>
          </m:e>
          <m:sub>
            <m:r>
              <w:rPr>
                <w:rFonts w:ascii="Times New Roman" w:hAnsi="Times New Roman" w:cs="Times New Roman"/>
                <w:sz w:val="28"/>
                <w:szCs w:val="28"/>
              </w:rPr>
              <m:t>рп</m:t>
            </m:r>
          </m:sub>
        </m:sSub>
        <m:r>
          <w:rPr>
            <w:rFonts w:ascii="Times New Roman" w:hAnsi="Times New Roman" w:cs="Times New Roman"/>
            <w:sz w:val="28"/>
            <w:szCs w:val="28"/>
          </w:rPr>
          <m:t>×ЧВ×П×Д×</m:t>
        </m:r>
        <m:f>
          <m:fPr>
            <m:type m:val="lin"/>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У</m:t>
                </m:r>
              </m:e>
              <m:sub>
                <m:r>
                  <w:rPr>
                    <w:rFonts w:ascii="Times New Roman" w:hAnsi="Times New Roman" w:cs="Times New Roman"/>
                    <w:sz w:val="28"/>
                    <w:szCs w:val="28"/>
                  </w:rPr>
                  <m:t>Д</m:t>
                </m:r>
              </m:sub>
            </m:sSub>
          </m:num>
          <m:den>
            <m:r>
              <w:rPr>
                <w:rFonts w:ascii="Times New Roman" w:hAnsi="Times New Roman" w:cs="Times New Roman"/>
                <w:sz w:val="28"/>
                <w:szCs w:val="28"/>
              </w:rPr>
              <m:t>ГЗП</m:t>
            </m:r>
          </m:den>
        </m:f>
      </m:oMath>
      <w:r>
        <w:rPr>
          <w:rFonts w:ascii="Times New Roman" w:hAnsi="Times New Roman" w:cs="Times New Roman"/>
          <w:sz w:val="28"/>
          <w:szCs w:val="28"/>
        </w:rPr>
        <w:t xml:space="preserve">                             (9)</w:t>
      </w:r>
    </w:p>
    <w:p w:rsidR="008120A7" w:rsidRDefault="008120A7" w:rsidP="008120A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Расчет влияния факторов произведем в аналитической таблице приемом цепных подстановок:</w:t>
      </w:r>
    </w:p>
    <w:p w:rsidR="004B0F46" w:rsidRDefault="008120A7" w:rsidP="008120A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w:t>
      </w:r>
      <w:r w:rsidR="00D37BED">
        <w:rPr>
          <w:rFonts w:ascii="Times New Roman" w:hAnsi="Times New Roman" w:cs="Times New Roman"/>
          <w:sz w:val="28"/>
          <w:szCs w:val="28"/>
        </w:rPr>
        <w:t xml:space="preserve"> 14</w:t>
      </w:r>
      <w:r>
        <w:rPr>
          <w:rFonts w:ascii="Times New Roman" w:hAnsi="Times New Roman" w:cs="Times New Roman"/>
          <w:sz w:val="28"/>
          <w:szCs w:val="28"/>
        </w:rPr>
        <w:t>.</w:t>
      </w:r>
      <w:r w:rsidRPr="00E86F24">
        <w:rPr>
          <w:rFonts w:ascii="Times New Roman" w:hAnsi="Times New Roman" w:cs="Times New Roman"/>
          <w:sz w:val="28"/>
          <w:szCs w:val="28"/>
        </w:rPr>
        <w:t xml:space="preserve"> </w:t>
      </w:r>
      <w:r>
        <w:rPr>
          <w:rFonts w:ascii="Times New Roman" w:hAnsi="Times New Roman" w:cs="Times New Roman"/>
          <w:sz w:val="28"/>
          <w:szCs w:val="28"/>
        </w:rPr>
        <w:t>Расчет факторов, повлиявших на изменение прибыли на 1 рубль ФЗП</w:t>
      </w:r>
    </w:p>
    <w:tbl>
      <w:tblPr>
        <w:tblW w:w="5000" w:type="pct"/>
        <w:tblLayout w:type="fixed"/>
        <w:tblLook w:val="04A0"/>
      </w:tblPr>
      <w:tblGrid>
        <w:gridCol w:w="1809"/>
        <w:gridCol w:w="4820"/>
        <w:gridCol w:w="1288"/>
        <w:gridCol w:w="1654"/>
      </w:tblGrid>
      <w:tr w:rsidR="004B0F46" w:rsidRPr="001C2189" w:rsidTr="004B0F46">
        <w:trPr>
          <w:trHeight w:val="540"/>
        </w:trPr>
        <w:tc>
          <w:tcPr>
            <w:tcW w:w="9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189" w:rsidRPr="001C2189" w:rsidRDefault="001C2189" w:rsidP="004B0F46">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Факторы</w:t>
            </w:r>
          </w:p>
        </w:tc>
        <w:tc>
          <w:tcPr>
            <w:tcW w:w="2518" w:type="pct"/>
            <w:tcBorders>
              <w:top w:val="single" w:sz="4" w:space="0" w:color="auto"/>
              <w:left w:val="nil"/>
              <w:bottom w:val="single" w:sz="4" w:space="0" w:color="auto"/>
              <w:right w:val="single" w:sz="4" w:space="0" w:color="auto"/>
            </w:tcBorders>
            <w:shd w:val="clear" w:color="auto" w:fill="auto"/>
            <w:noWrap/>
            <w:vAlign w:val="center"/>
            <w:hideMark/>
          </w:tcPr>
          <w:p w:rsidR="001C2189" w:rsidRPr="001C2189" w:rsidRDefault="001C2189" w:rsidP="004B0F46">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Расчет уровня влияния</w:t>
            </w:r>
          </w:p>
        </w:tc>
        <w:tc>
          <w:tcPr>
            <w:tcW w:w="673" w:type="pct"/>
            <w:tcBorders>
              <w:top w:val="single" w:sz="4" w:space="0" w:color="auto"/>
              <w:left w:val="nil"/>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Уровень влияния, руб.</w:t>
            </w:r>
          </w:p>
        </w:tc>
        <w:tc>
          <w:tcPr>
            <w:tcW w:w="864" w:type="pct"/>
            <w:tcBorders>
              <w:top w:val="single" w:sz="4" w:space="0" w:color="auto"/>
              <w:left w:val="nil"/>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Структура факторов, %</w:t>
            </w:r>
          </w:p>
        </w:tc>
      </w:tr>
      <w:tr w:rsidR="004B0F46" w:rsidRPr="001C2189" w:rsidTr="004B0F46">
        <w:trPr>
          <w:trHeight w:val="330"/>
        </w:trPr>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F46" w:rsidRPr="001C2189" w:rsidRDefault="004B0F46" w:rsidP="004B0F4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25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F46" w:rsidRPr="004B0F46" w:rsidRDefault="004B0F46" w:rsidP="004B0F4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F46" w:rsidRPr="001C2189" w:rsidRDefault="004B0F46" w:rsidP="004B0F4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864" w:type="pct"/>
            <w:tcBorders>
              <w:top w:val="nil"/>
              <w:left w:val="nil"/>
              <w:bottom w:val="nil"/>
              <w:right w:val="nil"/>
            </w:tcBorders>
            <w:shd w:val="clear" w:color="auto" w:fill="auto"/>
            <w:noWrap/>
            <w:vAlign w:val="bottom"/>
            <w:hideMark/>
          </w:tcPr>
          <w:p w:rsidR="004B0F46" w:rsidRPr="001C2189" w:rsidRDefault="00AD7C4E" w:rsidP="004B0F46">
            <w:pPr>
              <w:spacing w:after="0" w:line="240" w:lineRule="auto"/>
              <w:jc w:val="center"/>
              <w:rPr>
                <w:rFonts w:ascii="Times New Roman" w:eastAsia="Times New Roman" w:hAnsi="Times New Roman" w:cs="Times New Roman"/>
                <w:noProof/>
                <w:color w:val="000000"/>
                <w:sz w:val="28"/>
                <w:szCs w:val="28"/>
              </w:rPr>
            </w:pPr>
            <w:r>
              <w:rPr>
                <w:rFonts w:ascii="Times New Roman" w:eastAsia="Times New Roman" w:hAnsi="Times New Roman" w:cs="Times New Roman"/>
                <w:noProof/>
                <w:color w:val="000000"/>
                <w:sz w:val="28"/>
                <w:szCs w:val="28"/>
              </w:rPr>
              <w:pict>
                <v:shape id="_x0000_s1104" type="#_x0000_t32" style="position:absolute;left:0;text-align:left;margin-left:76.35pt;margin-top:-.7pt;width:0;height:51.75pt;z-index:251703296;mso-position-horizontal-relative:text;mso-position-vertical-relative:text" o:connectortype="straight"/>
              </w:pict>
            </w:r>
            <w:r w:rsidR="004B0F46">
              <w:rPr>
                <w:rFonts w:ascii="Times New Roman" w:eastAsia="Times New Roman" w:hAnsi="Times New Roman" w:cs="Times New Roman"/>
                <w:noProof/>
                <w:color w:val="000000"/>
                <w:sz w:val="28"/>
                <w:szCs w:val="28"/>
              </w:rPr>
              <w:t>3</w:t>
            </w:r>
          </w:p>
        </w:tc>
      </w:tr>
      <w:tr w:rsidR="004B0F46" w:rsidRPr="001C2189" w:rsidTr="004B0F46">
        <w:trPr>
          <w:trHeight w:val="330"/>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 xml:space="preserve">1.Изменение </w:t>
            </w:r>
            <w:r w:rsidRPr="001C2189">
              <w:rPr>
                <w:rFonts w:ascii="Times New Roman" w:eastAsia="Times New Roman" w:hAnsi="Times New Roman" w:cs="Times New Roman"/>
                <w:color w:val="000000"/>
                <w:sz w:val="28"/>
                <w:szCs w:val="28"/>
                <w:lang w:val="en-US"/>
              </w:rPr>
              <w:t>R</w:t>
            </w:r>
            <w:r w:rsidRPr="001C2189">
              <w:rPr>
                <w:rFonts w:ascii="Times New Roman" w:eastAsia="Times New Roman" w:hAnsi="Times New Roman" w:cs="Times New Roman"/>
                <w:color w:val="000000"/>
                <w:sz w:val="28"/>
                <w:szCs w:val="28"/>
              </w:rPr>
              <w:t>об</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*1*52,64*7,95*237*0,75/18002-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*1*52,64*7,95*237*0,75/16004</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AD7C4E"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105" type="#_x0000_t32" style="position:absolute;left:0;text-align:left;margin-left:57.55pt;margin-top:-17.45pt;width:83.25pt;height:0;z-index:251704320;mso-position-horizontal-relative:text;mso-position-vertical-relative:text" o:connectortype="straight"/>
              </w:pict>
            </w:r>
            <w:r w:rsidR="001C2189" w:rsidRPr="001C2189">
              <w:rPr>
                <w:rFonts w:ascii="Times New Roman" w:eastAsia="Times New Roman" w:hAnsi="Times New Roman" w:cs="Times New Roman"/>
                <w:color w:val="000000"/>
                <w:sz w:val="28"/>
                <w:szCs w:val="28"/>
              </w:rPr>
              <w:t>-0,052</w:t>
            </w:r>
          </w:p>
        </w:tc>
        <w:tc>
          <w:tcPr>
            <w:tcW w:w="864" w:type="pct"/>
            <w:vMerge w:val="restart"/>
            <w:tcBorders>
              <w:top w:val="nil"/>
              <w:left w:val="nil"/>
              <w:bottom w:val="nil"/>
              <w:right w:val="nil"/>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noProof/>
                <w:color w:val="000000"/>
                <w:sz w:val="28"/>
                <w:szCs w:val="28"/>
              </w:rPr>
              <w:drawing>
                <wp:anchor distT="0" distB="0" distL="114300" distR="114300" simplePos="0" relativeHeight="251702272" behindDoc="0" locked="0" layoutInCell="1" allowOverlap="1">
                  <wp:simplePos x="0" y="0"/>
                  <wp:positionH relativeFrom="column">
                    <wp:posOffset>66675</wp:posOffset>
                  </wp:positionH>
                  <wp:positionV relativeFrom="paragraph">
                    <wp:posOffset>200025</wp:posOffset>
                  </wp:positionV>
                  <wp:extent cx="295275" cy="257175"/>
                  <wp:effectExtent l="0" t="0" r="0" b="0"/>
                  <wp:wrapNone/>
                  <wp:docPr id="78" name="Рисунок 78"/>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7">
                            <a:clrChange>
                              <a:clrFrom>
                                <a:srgbClr val="FFFFFF"/>
                              </a:clrFrom>
                              <a:clrTo>
                                <a:srgbClr val="FFFFFF">
                                  <a:alpha val="0"/>
                                </a:srgbClr>
                              </a:clrTo>
                            </a:clrChange>
                          </a:blip>
                          <a:srcRect/>
                          <a:stretch>
                            <a:fillRect/>
                          </a:stretch>
                        </pic:blipFill>
                        <pic:spPr bwMode="auto">
                          <a:xfrm>
                            <a:off x="0" y="0"/>
                            <a:ext cx="0" cy="257175"/>
                          </a:xfrm>
                          <a:prstGeom prst="rect">
                            <a:avLst/>
                          </a:prstGeom>
                          <a:noFill/>
                        </pic:spPr>
                      </pic:pic>
                    </a:graphicData>
                  </a:graphic>
                </wp:anchor>
              </w:drawing>
            </w:r>
          </w:p>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-433,3</w:t>
            </w:r>
          </w:p>
        </w:tc>
      </w:tr>
      <w:tr w:rsidR="004B0F46" w:rsidRPr="001C2189" w:rsidTr="004B0F46">
        <w:trPr>
          <w:trHeight w:val="330"/>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nil"/>
              <w:left w:val="nil"/>
              <w:bottom w:val="nil"/>
              <w:right w:val="nil"/>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30"/>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2. Изменение Дрп</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*1*52,64*7,95*237*0,76/18002-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*1*52,64*7,95*237*0,75/18002</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0,006</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50</w:t>
            </w:r>
          </w:p>
        </w:tc>
      </w:tr>
      <w:tr w:rsidR="004B0F46" w:rsidRPr="001C2189" w:rsidTr="004B0F46">
        <w:trPr>
          <w:trHeight w:val="322"/>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22"/>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3. Изменение ЧВ</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*1*52,64*7,95*235*0,76/18002-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*1*52,64*7,95*237*0,76/18002</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-0,004</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-66,7</w:t>
            </w:r>
          </w:p>
        </w:tc>
      </w:tr>
      <w:tr w:rsidR="004B0F46" w:rsidRPr="001C2189" w:rsidTr="004B0F46">
        <w:trPr>
          <w:trHeight w:val="330"/>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22"/>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4. Изменение П</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*1*52,64*7,80*235*0,76/18002-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*1*52,64*7,95*235*0,76/18002</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-0,008</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-66,7</w:t>
            </w:r>
          </w:p>
        </w:tc>
      </w:tr>
      <w:tr w:rsidR="004B0F46" w:rsidRPr="001C2189" w:rsidTr="004B0F46">
        <w:trPr>
          <w:trHeight w:val="322"/>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22"/>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5. Изменение Д</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*1*56,13*7,80*235*0,76/18002-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*1*52,64*7,80*235*0,76/18002</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0,027</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225</w:t>
            </w:r>
          </w:p>
        </w:tc>
      </w:tr>
      <w:tr w:rsidR="004B0F46" w:rsidRPr="001C2189" w:rsidTr="004B0F46">
        <w:trPr>
          <w:trHeight w:val="322"/>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D37BED" w:rsidRPr="001C2189" w:rsidTr="004B0F46">
        <w:trPr>
          <w:trHeight w:val="322"/>
        </w:trPr>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BED" w:rsidRPr="001C2189" w:rsidRDefault="00D37BED" w:rsidP="00D37BE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25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BED" w:rsidRPr="00D37BED" w:rsidRDefault="00D37BED" w:rsidP="00D37BE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BED" w:rsidRPr="001C2189" w:rsidRDefault="00D37BED"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BED" w:rsidRPr="001C2189" w:rsidRDefault="00D37BED"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r>
      <w:tr w:rsidR="004B0F46" w:rsidRPr="001C2189" w:rsidTr="004B0F46">
        <w:trPr>
          <w:trHeight w:val="322"/>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6. Изменение Уд</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4B0F46" w:rsidP="001C2189">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*0,998*56,13*7,80*235*0,76/18002-</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*1*56,13*7,80*235*0,76/18002</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-0,001</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-8,3</w:t>
            </w:r>
          </w:p>
        </w:tc>
      </w:tr>
      <w:tr w:rsidR="004B0F46" w:rsidRPr="001C2189" w:rsidTr="004B0F46">
        <w:trPr>
          <w:trHeight w:val="322"/>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22"/>
        </w:trPr>
        <w:tc>
          <w:tcPr>
            <w:tcW w:w="945"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C2189" w:rsidRPr="001C2189" w:rsidRDefault="001C2189" w:rsidP="004B0F46">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7. Изменение ГЗП</w:t>
            </w:r>
          </w:p>
        </w:tc>
        <w:tc>
          <w:tcPr>
            <w:tcW w:w="251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189" w:rsidRPr="001C2189" w:rsidRDefault="004B0F46"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w:t>
            </w:r>
            <w:r>
              <w:rPr>
                <w:rFonts w:ascii="Times New Roman" w:eastAsia="Times New Roman" w:hAnsi="Times New Roman" w:cs="Times New Roman"/>
                <w:color w:val="000000"/>
                <w:sz w:val="28"/>
                <w:szCs w:val="28"/>
              </w:rPr>
              <w:t>1*0,998*56,13*7,80*235*0,76/1800-</w:t>
            </w:r>
            <w:r>
              <w:rPr>
                <w:rFonts w:ascii="Times New Roman" w:eastAsia="Times New Roman" w:hAnsi="Times New Roman" w:cs="Times New Roman"/>
                <w:color w:val="000000"/>
                <w:sz w:val="28"/>
                <w:szCs w:val="28"/>
                <w:lang w:val="en-US"/>
              </w:rPr>
              <w:t>0</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lang w:val="en-US"/>
              </w:rPr>
              <w:t>10</w:t>
            </w:r>
            <w:r>
              <w:rPr>
                <w:rFonts w:ascii="Times New Roman" w:eastAsia="Times New Roman" w:hAnsi="Times New Roman" w:cs="Times New Roman"/>
                <w:color w:val="000000"/>
                <w:sz w:val="28"/>
                <w:szCs w:val="28"/>
              </w:rPr>
              <w:t>*0,998*56,13*7,80*235*0,76/1800</w:t>
            </w:r>
          </w:p>
        </w:tc>
        <w:tc>
          <w:tcPr>
            <w:tcW w:w="67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0,044</w:t>
            </w:r>
          </w:p>
        </w:tc>
        <w:tc>
          <w:tcPr>
            <w:tcW w:w="86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366,7</w:t>
            </w:r>
          </w:p>
        </w:tc>
      </w:tr>
      <w:tr w:rsidR="004B0F46" w:rsidRPr="001C2189" w:rsidTr="004B0F46">
        <w:trPr>
          <w:trHeight w:val="322"/>
        </w:trPr>
        <w:tc>
          <w:tcPr>
            <w:tcW w:w="945"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2518"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673"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p>
        </w:tc>
      </w:tr>
      <w:tr w:rsidR="004B0F46" w:rsidRPr="001C2189" w:rsidTr="004B0F46">
        <w:trPr>
          <w:trHeight w:val="315"/>
        </w:trPr>
        <w:tc>
          <w:tcPr>
            <w:tcW w:w="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Итого</w:t>
            </w:r>
          </w:p>
        </w:tc>
        <w:tc>
          <w:tcPr>
            <w:tcW w:w="2518" w:type="pct"/>
            <w:tcBorders>
              <w:top w:val="single" w:sz="4" w:space="0" w:color="auto"/>
              <w:left w:val="nil"/>
              <w:bottom w:val="single" w:sz="4" w:space="0" w:color="auto"/>
              <w:right w:val="single" w:sz="4" w:space="0" w:color="auto"/>
            </w:tcBorders>
            <w:shd w:val="clear" w:color="auto" w:fill="auto"/>
            <w:noWrap/>
            <w:vAlign w:val="bottom"/>
            <w:hideMark/>
          </w:tcPr>
          <w:p w:rsidR="001C2189" w:rsidRPr="001C2189" w:rsidRDefault="002F57DC" w:rsidP="002F57DC">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0,477-0,465</w:t>
            </w:r>
          </w:p>
        </w:tc>
        <w:tc>
          <w:tcPr>
            <w:tcW w:w="673" w:type="pct"/>
            <w:tcBorders>
              <w:top w:val="single" w:sz="4" w:space="0" w:color="auto"/>
              <w:left w:val="nil"/>
              <w:bottom w:val="single" w:sz="4" w:space="0" w:color="auto"/>
              <w:right w:val="single" w:sz="4" w:space="0" w:color="auto"/>
            </w:tcBorders>
            <w:shd w:val="clear" w:color="auto" w:fill="auto"/>
            <w:noWrap/>
            <w:vAlign w:val="bottom"/>
            <w:hideMark/>
          </w:tcPr>
          <w:p w:rsidR="001C2189" w:rsidRPr="001C2189" w:rsidRDefault="002F57DC" w:rsidP="001C218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1C2189" w:rsidRPr="001C2189">
              <w:rPr>
                <w:rFonts w:ascii="Times New Roman" w:eastAsia="Times New Roman" w:hAnsi="Times New Roman" w:cs="Times New Roman"/>
                <w:color w:val="000000"/>
                <w:sz w:val="28"/>
                <w:szCs w:val="28"/>
              </w:rPr>
              <w:t>0,012</w:t>
            </w:r>
          </w:p>
        </w:tc>
        <w:tc>
          <w:tcPr>
            <w:tcW w:w="864" w:type="pct"/>
            <w:tcBorders>
              <w:top w:val="single" w:sz="4" w:space="0" w:color="auto"/>
              <w:left w:val="nil"/>
              <w:bottom w:val="single" w:sz="4" w:space="0" w:color="auto"/>
              <w:right w:val="single" w:sz="4" w:space="0" w:color="auto"/>
            </w:tcBorders>
            <w:shd w:val="clear" w:color="auto" w:fill="auto"/>
            <w:noWrap/>
            <w:vAlign w:val="bottom"/>
            <w:hideMark/>
          </w:tcPr>
          <w:p w:rsidR="001C2189" w:rsidRPr="001C2189" w:rsidRDefault="001C2189" w:rsidP="001C2189">
            <w:pPr>
              <w:spacing w:after="0" w:line="240" w:lineRule="auto"/>
              <w:jc w:val="center"/>
              <w:rPr>
                <w:rFonts w:ascii="Times New Roman" w:eastAsia="Times New Roman" w:hAnsi="Times New Roman" w:cs="Times New Roman"/>
                <w:color w:val="000000"/>
                <w:sz w:val="28"/>
                <w:szCs w:val="28"/>
              </w:rPr>
            </w:pPr>
            <w:r w:rsidRPr="001C2189">
              <w:rPr>
                <w:rFonts w:ascii="Times New Roman" w:eastAsia="Times New Roman" w:hAnsi="Times New Roman" w:cs="Times New Roman"/>
                <w:color w:val="000000"/>
                <w:sz w:val="28"/>
                <w:szCs w:val="28"/>
              </w:rPr>
              <w:t>100</w:t>
            </w:r>
          </w:p>
        </w:tc>
      </w:tr>
    </w:tbl>
    <w:p w:rsidR="001C2189" w:rsidRDefault="002F57DC" w:rsidP="008120A7">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2F57DC" w:rsidRDefault="002F57DC" w:rsidP="008120A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На анализируемом предприятии изменение прибыли на 1 руб. ФЗП составило +0,012 руб., что было вызвано в основном за счет изменения уровня рентабельности продаж на -0,052 руб. (в структуре факторов он составил -433,3%) и изменения среднегодовой зарплаты одного работника, которое составило +0,044 руб. (366,7% в структуре факторов). Также значительным было влияние изменения количества отработанных дней одним рабочим, которое составило +0,027 руб. (+225%). Наименьшим было влияние изменения удельного веса рабочих в общей численности производственного персонала: -0,001 руб. (-8,3%). Влияние изменения среднечасовой выработки продукции одним рабочим и средней продолжительности рабочего дня было почти одинаковым и составило соответственно</w:t>
      </w:r>
      <w:r w:rsidR="002F1A35">
        <w:rPr>
          <w:rFonts w:ascii="Times New Roman" w:hAnsi="Times New Roman" w:cs="Times New Roman"/>
          <w:sz w:val="28"/>
          <w:szCs w:val="28"/>
        </w:rPr>
        <w:t xml:space="preserve"> -0,004 руб. и -0,008 руб. соответственно.</w:t>
      </w:r>
    </w:p>
    <w:p w:rsidR="00760216" w:rsidRDefault="00760216" w:rsidP="00D37BED">
      <w:pPr>
        <w:spacing w:after="0" w:line="240" w:lineRule="auto"/>
        <w:contextualSpacing/>
        <w:jc w:val="both"/>
        <w:rPr>
          <w:rFonts w:ascii="Times New Roman" w:hAnsi="Times New Roman" w:cs="Times New Roman"/>
          <w:sz w:val="28"/>
          <w:szCs w:val="28"/>
        </w:rPr>
      </w:pPr>
    </w:p>
    <w:p w:rsidR="00A6407B" w:rsidRPr="0040258E" w:rsidRDefault="00A6407B" w:rsidP="00BB7374">
      <w:pPr>
        <w:spacing w:after="0" w:line="240" w:lineRule="auto"/>
        <w:ind w:firstLine="708"/>
        <w:contextualSpacing/>
        <w:jc w:val="both"/>
        <w:rPr>
          <w:rFonts w:ascii="Times New Roman" w:hAnsi="Times New Roman" w:cs="Times New Roman"/>
          <w:sz w:val="28"/>
          <w:szCs w:val="28"/>
        </w:rPr>
      </w:pPr>
    </w:p>
    <w:p w:rsidR="00760216" w:rsidRDefault="00A90624" w:rsidP="00AE5240">
      <w:pPr>
        <w:spacing w:after="0" w:line="240" w:lineRule="auto"/>
        <w:ind w:firstLine="708"/>
        <w:jc w:val="both"/>
        <w:rPr>
          <w:rFonts w:ascii="Times New Roman" w:hAnsi="Times New Roman" w:cs="Times New Roman"/>
          <w:b/>
          <w:sz w:val="28"/>
          <w:szCs w:val="28"/>
        </w:rPr>
      </w:pPr>
      <w:r w:rsidRPr="00A90624">
        <w:rPr>
          <w:rFonts w:ascii="Times New Roman" w:hAnsi="Times New Roman" w:cs="Times New Roman"/>
          <w:b/>
          <w:sz w:val="28"/>
          <w:szCs w:val="28"/>
        </w:rPr>
        <w:t>5. Анализ соотношения темпов роста производительности труда и средней заработной платы</w:t>
      </w:r>
      <w:r w:rsidR="00170E92">
        <w:rPr>
          <w:rFonts w:ascii="Times New Roman" w:hAnsi="Times New Roman" w:cs="Times New Roman"/>
          <w:b/>
          <w:sz w:val="28"/>
          <w:szCs w:val="28"/>
        </w:rPr>
        <w:t>.</w:t>
      </w:r>
      <w:r w:rsidR="00170E92" w:rsidRPr="00170E92">
        <w:rPr>
          <w:rFonts w:ascii="Times New Roman" w:hAnsi="Times New Roman" w:cs="Times New Roman"/>
          <w:sz w:val="28"/>
          <w:szCs w:val="28"/>
        </w:rPr>
        <w:t xml:space="preserve"> </w:t>
      </w:r>
      <w:r w:rsidR="00170E92" w:rsidRPr="00170E92">
        <w:rPr>
          <w:rFonts w:ascii="Times New Roman" w:hAnsi="Times New Roman" w:cs="Times New Roman"/>
          <w:b/>
          <w:sz w:val="28"/>
          <w:szCs w:val="28"/>
        </w:rPr>
        <w:t>Снижение себестоимости продукции за счет совершенствования оплаты труда</w:t>
      </w:r>
    </w:p>
    <w:p w:rsidR="00AE5240" w:rsidRDefault="00AE5240" w:rsidP="00A90624">
      <w:pPr>
        <w:spacing w:after="0" w:line="240" w:lineRule="auto"/>
        <w:jc w:val="both"/>
        <w:rPr>
          <w:rFonts w:ascii="Times New Roman" w:hAnsi="Times New Roman" w:cs="Times New Roman"/>
          <w:b/>
          <w:sz w:val="28"/>
          <w:szCs w:val="28"/>
        </w:rPr>
      </w:pPr>
    </w:p>
    <w:p w:rsidR="00AE5240" w:rsidRDefault="00AE5240" w:rsidP="00A90624">
      <w:pPr>
        <w:spacing w:after="0" w:line="240" w:lineRule="auto"/>
        <w:jc w:val="both"/>
        <w:rPr>
          <w:rFonts w:ascii="Times New Roman" w:hAnsi="Times New Roman" w:cs="Times New Roman"/>
          <w:b/>
          <w:sz w:val="28"/>
          <w:szCs w:val="28"/>
        </w:rPr>
      </w:pPr>
    </w:p>
    <w:p w:rsidR="00AE5240" w:rsidRPr="0040258E" w:rsidRDefault="00AE5240" w:rsidP="00A90624">
      <w:pPr>
        <w:spacing w:after="0" w:line="240" w:lineRule="auto"/>
        <w:jc w:val="both"/>
        <w:rPr>
          <w:rFonts w:ascii="Times New Roman" w:hAnsi="Times New Roman" w:cs="Times New Roman"/>
          <w:b/>
          <w:sz w:val="28"/>
          <w:szCs w:val="28"/>
        </w:rPr>
      </w:pPr>
    </w:p>
    <w:p w:rsidR="00A90624" w:rsidRDefault="00A90624" w:rsidP="00A9062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Важнейшим условием развития экономики, увеличения накоплений и национального дохода общества является более быстрый рост производительности труда по сравнению с повышением оплаты труда.</w:t>
      </w:r>
    </w:p>
    <w:p w:rsidR="00A90624" w:rsidRDefault="00A90624" w:rsidP="00A9062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На каждом предприятии рост производительности труда должен опережать рост заработной платы, чтобы обеспечить снижение себестоимости продукции и увеличение прибыли, необходимой для расширения производства и повышения благосостояния работников. </w:t>
      </w:r>
    </w:p>
    <w:p w:rsidR="00A6407B" w:rsidRDefault="00A90624" w:rsidP="0063684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Анализ соотношения темпов роста производительности труда и средней заработной платы осуществляют, сопоставляя фактические и плановые показатели повышения средней заработной платы и производительности труда.</w:t>
      </w:r>
      <w:r w:rsidR="002666FC">
        <w:rPr>
          <w:rFonts w:ascii="Times New Roman" w:hAnsi="Times New Roman" w:cs="Times New Roman"/>
          <w:sz w:val="28"/>
          <w:szCs w:val="28"/>
        </w:rPr>
        <w:t xml:space="preserve"> </w:t>
      </w:r>
      <w:r w:rsidR="00A6407B">
        <w:rPr>
          <w:rFonts w:ascii="Times New Roman" w:hAnsi="Times New Roman" w:cs="Times New Roman"/>
          <w:sz w:val="28"/>
          <w:szCs w:val="28"/>
          <w:lang w:val="en-US"/>
        </w:rPr>
        <w:t>[</w:t>
      </w:r>
      <w:r w:rsidR="00A6407B">
        <w:rPr>
          <w:rFonts w:ascii="Times New Roman" w:hAnsi="Times New Roman" w:cs="Times New Roman"/>
          <w:sz w:val="28"/>
          <w:szCs w:val="28"/>
        </w:rPr>
        <w:t>5, с.178-180</w:t>
      </w:r>
      <w:r w:rsidR="00A6407B">
        <w:rPr>
          <w:rFonts w:ascii="Times New Roman" w:hAnsi="Times New Roman" w:cs="Times New Roman"/>
          <w:sz w:val="28"/>
          <w:szCs w:val="28"/>
          <w:lang w:val="en-US"/>
        </w:rPr>
        <w:t>]</w:t>
      </w:r>
    </w:p>
    <w:p w:rsidR="003428EC" w:rsidRDefault="00D37BED" w:rsidP="00A6407B">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Таблица 15</w:t>
      </w:r>
      <w:r w:rsidR="003428EC">
        <w:rPr>
          <w:rFonts w:ascii="Times New Roman" w:hAnsi="Times New Roman" w:cs="Times New Roman"/>
          <w:sz w:val="28"/>
          <w:szCs w:val="28"/>
        </w:rPr>
        <w:t>. Исходная информация</w:t>
      </w:r>
    </w:p>
    <w:tbl>
      <w:tblPr>
        <w:tblW w:w="9373" w:type="dxa"/>
        <w:tblInd w:w="93" w:type="dxa"/>
        <w:tblLook w:val="04A0"/>
      </w:tblPr>
      <w:tblGrid>
        <w:gridCol w:w="6716"/>
        <w:gridCol w:w="1012"/>
        <w:gridCol w:w="1645"/>
      </w:tblGrid>
      <w:tr w:rsidR="002666FC" w:rsidRPr="002666FC" w:rsidTr="00170E92">
        <w:trPr>
          <w:trHeight w:val="300"/>
        </w:trPr>
        <w:tc>
          <w:tcPr>
            <w:tcW w:w="67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66FC" w:rsidRPr="002666FC" w:rsidRDefault="002666FC" w:rsidP="003428E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Показатели</w:t>
            </w:r>
          </w:p>
        </w:tc>
        <w:tc>
          <w:tcPr>
            <w:tcW w:w="2657" w:type="dxa"/>
            <w:gridSpan w:val="2"/>
            <w:tcBorders>
              <w:top w:val="single" w:sz="4" w:space="0" w:color="auto"/>
              <w:left w:val="nil"/>
              <w:bottom w:val="single" w:sz="4" w:space="0" w:color="auto"/>
              <w:right w:val="single" w:sz="4" w:space="0" w:color="auto"/>
            </w:tcBorders>
            <w:shd w:val="clear" w:color="auto" w:fill="auto"/>
            <w:noWrap/>
            <w:vAlign w:val="bottom"/>
            <w:hideMark/>
          </w:tcPr>
          <w:p w:rsidR="002666FC" w:rsidRPr="002666FC" w:rsidRDefault="002666FC" w:rsidP="003428E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За отчетный год</w:t>
            </w:r>
          </w:p>
        </w:tc>
      </w:tr>
      <w:tr w:rsidR="002666FC" w:rsidRPr="002666FC" w:rsidTr="00170E92">
        <w:trPr>
          <w:trHeight w:val="300"/>
        </w:trPr>
        <w:tc>
          <w:tcPr>
            <w:tcW w:w="6716" w:type="dxa"/>
            <w:vMerge/>
            <w:tcBorders>
              <w:top w:val="single" w:sz="4" w:space="0" w:color="auto"/>
              <w:left w:val="single" w:sz="4" w:space="0" w:color="auto"/>
              <w:bottom w:val="single" w:sz="4" w:space="0" w:color="auto"/>
              <w:right w:val="single" w:sz="4" w:space="0" w:color="auto"/>
            </w:tcBorders>
            <w:vAlign w:val="center"/>
            <w:hideMark/>
          </w:tcPr>
          <w:p w:rsidR="002666FC" w:rsidRPr="002666FC" w:rsidRDefault="002666FC" w:rsidP="003428EC">
            <w:pPr>
              <w:spacing w:after="0" w:line="240" w:lineRule="auto"/>
              <w:jc w:val="center"/>
              <w:rPr>
                <w:rFonts w:ascii="Times New Roman" w:eastAsia="Times New Roman" w:hAnsi="Times New Roman" w:cs="Times New Roman"/>
                <w:color w:val="000000"/>
                <w:sz w:val="28"/>
                <w:szCs w:val="28"/>
              </w:rPr>
            </w:pPr>
          </w:p>
        </w:tc>
        <w:tc>
          <w:tcPr>
            <w:tcW w:w="1012" w:type="dxa"/>
            <w:tcBorders>
              <w:top w:val="nil"/>
              <w:left w:val="nil"/>
              <w:bottom w:val="single" w:sz="4" w:space="0" w:color="auto"/>
              <w:right w:val="single" w:sz="4" w:space="0" w:color="auto"/>
            </w:tcBorders>
            <w:shd w:val="clear" w:color="auto" w:fill="auto"/>
            <w:noWrap/>
            <w:vAlign w:val="bottom"/>
            <w:hideMark/>
          </w:tcPr>
          <w:p w:rsidR="002666FC" w:rsidRPr="002666FC" w:rsidRDefault="002666FC" w:rsidP="003428E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По плану</w:t>
            </w:r>
          </w:p>
        </w:tc>
        <w:tc>
          <w:tcPr>
            <w:tcW w:w="1645" w:type="dxa"/>
            <w:tcBorders>
              <w:top w:val="nil"/>
              <w:left w:val="nil"/>
              <w:bottom w:val="single" w:sz="4" w:space="0" w:color="auto"/>
              <w:right w:val="single" w:sz="4" w:space="0" w:color="auto"/>
            </w:tcBorders>
            <w:shd w:val="clear" w:color="auto" w:fill="auto"/>
            <w:noWrap/>
            <w:vAlign w:val="center"/>
            <w:hideMark/>
          </w:tcPr>
          <w:p w:rsidR="002666FC" w:rsidRPr="002666FC" w:rsidRDefault="002666FC" w:rsidP="003428E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Фактически</w:t>
            </w:r>
          </w:p>
        </w:tc>
      </w:tr>
      <w:tr w:rsidR="00A6407B" w:rsidRPr="002666FC" w:rsidTr="00170E92">
        <w:trPr>
          <w:trHeight w:val="300"/>
        </w:trPr>
        <w:tc>
          <w:tcPr>
            <w:tcW w:w="6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07B" w:rsidRPr="002666FC" w:rsidRDefault="00A6407B" w:rsidP="00A6407B">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w:t>
            </w:r>
          </w:p>
        </w:tc>
        <w:tc>
          <w:tcPr>
            <w:tcW w:w="1012" w:type="dxa"/>
            <w:tcBorders>
              <w:top w:val="nil"/>
              <w:left w:val="nil"/>
              <w:bottom w:val="single" w:sz="4" w:space="0" w:color="auto"/>
              <w:right w:val="single" w:sz="4" w:space="0" w:color="auto"/>
            </w:tcBorders>
            <w:shd w:val="clear" w:color="auto" w:fill="auto"/>
            <w:noWrap/>
            <w:vAlign w:val="center"/>
            <w:hideMark/>
          </w:tcPr>
          <w:p w:rsidR="00A6407B" w:rsidRPr="002666FC" w:rsidRDefault="00A6407B" w:rsidP="002666F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645" w:type="dxa"/>
            <w:tcBorders>
              <w:top w:val="nil"/>
              <w:left w:val="nil"/>
              <w:bottom w:val="single" w:sz="4" w:space="0" w:color="auto"/>
              <w:right w:val="single" w:sz="4" w:space="0" w:color="auto"/>
            </w:tcBorders>
            <w:shd w:val="clear" w:color="auto" w:fill="auto"/>
            <w:noWrap/>
            <w:vAlign w:val="center"/>
            <w:hideMark/>
          </w:tcPr>
          <w:p w:rsidR="00A6407B" w:rsidRPr="002666FC" w:rsidRDefault="00A6407B" w:rsidP="002666F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2666FC" w:rsidRPr="002666FC" w:rsidTr="00170E92">
        <w:trPr>
          <w:trHeight w:val="300"/>
        </w:trPr>
        <w:tc>
          <w:tcPr>
            <w:tcW w:w="6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1. Объем продукции,</w:t>
            </w:r>
            <w:r w:rsidR="003428EC">
              <w:rPr>
                <w:rFonts w:ascii="Times New Roman" w:eastAsia="Times New Roman" w:hAnsi="Times New Roman" w:cs="Times New Roman"/>
                <w:color w:val="000000"/>
                <w:sz w:val="28"/>
                <w:szCs w:val="28"/>
              </w:rPr>
              <w:t xml:space="preserve"> </w:t>
            </w:r>
            <w:r w:rsidRPr="002666FC">
              <w:rPr>
                <w:rFonts w:ascii="Times New Roman" w:eastAsia="Times New Roman" w:hAnsi="Times New Roman" w:cs="Times New Roman"/>
                <w:color w:val="000000"/>
                <w:sz w:val="28"/>
                <w:szCs w:val="28"/>
              </w:rPr>
              <w:t>млн.руб.</w:t>
            </w:r>
          </w:p>
        </w:tc>
        <w:tc>
          <w:tcPr>
            <w:tcW w:w="1012" w:type="dxa"/>
            <w:tcBorders>
              <w:top w:val="nil"/>
              <w:left w:val="nil"/>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27902</w:t>
            </w:r>
          </w:p>
        </w:tc>
        <w:tc>
          <w:tcPr>
            <w:tcW w:w="1645" w:type="dxa"/>
            <w:tcBorders>
              <w:top w:val="nil"/>
              <w:left w:val="nil"/>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28348</w:t>
            </w:r>
          </w:p>
        </w:tc>
      </w:tr>
      <w:tr w:rsidR="00D37BED" w:rsidRPr="002666FC" w:rsidTr="00170E92">
        <w:trPr>
          <w:trHeight w:val="300"/>
        </w:trPr>
        <w:tc>
          <w:tcPr>
            <w:tcW w:w="6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BED" w:rsidRPr="002666FC" w:rsidRDefault="00D37BED" w:rsidP="00D37BE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w:t>
            </w:r>
          </w:p>
        </w:tc>
        <w:tc>
          <w:tcPr>
            <w:tcW w:w="1012" w:type="dxa"/>
            <w:tcBorders>
              <w:top w:val="nil"/>
              <w:left w:val="nil"/>
              <w:bottom w:val="single" w:sz="4" w:space="0" w:color="auto"/>
              <w:right w:val="single" w:sz="4" w:space="0" w:color="auto"/>
            </w:tcBorders>
            <w:shd w:val="clear" w:color="auto" w:fill="auto"/>
            <w:noWrap/>
            <w:vAlign w:val="center"/>
            <w:hideMark/>
          </w:tcPr>
          <w:p w:rsidR="00D37BED" w:rsidRPr="002666FC" w:rsidRDefault="00D37BED" w:rsidP="002666F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645" w:type="dxa"/>
            <w:tcBorders>
              <w:top w:val="nil"/>
              <w:left w:val="nil"/>
              <w:bottom w:val="single" w:sz="4" w:space="0" w:color="auto"/>
              <w:right w:val="single" w:sz="4" w:space="0" w:color="auto"/>
            </w:tcBorders>
            <w:shd w:val="clear" w:color="auto" w:fill="auto"/>
            <w:noWrap/>
            <w:vAlign w:val="center"/>
            <w:hideMark/>
          </w:tcPr>
          <w:p w:rsidR="00D37BED" w:rsidRPr="002666FC" w:rsidRDefault="00D37BED" w:rsidP="002666F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r>
      <w:tr w:rsidR="002666FC" w:rsidRPr="002666FC" w:rsidTr="00170E92">
        <w:trPr>
          <w:trHeight w:val="300"/>
        </w:trPr>
        <w:tc>
          <w:tcPr>
            <w:tcW w:w="6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2. Среднесписочная численность-всего,</w:t>
            </w:r>
            <w:r w:rsidR="003428EC">
              <w:rPr>
                <w:rFonts w:ascii="Times New Roman" w:eastAsia="Times New Roman" w:hAnsi="Times New Roman" w:cs="Times New Roman"/>
                <w:color w:val="000000"/>
                <w:sz w:val="28"/>
                <w:szCs w:val="28"/>
              </w:rPr>
              <w:t xml:space="preserve"> </w:t>
            </w:r>
            <w:r w:rsidRPr="002666FC">
              <w:rPr>
                <w:rFonts w:ascii="Times New Roman" w:eastAsia="Times New Roman" w:hAnsi="Times New Roman" w:cs="Times New Roman"/>
                <w:color w:val="000000"/>
                <w:sz w:val="28"/>
                <w:szCs w:val="28"/>
              </w:rPr>
              <w:t>чел.</w:t>
            </w:r>
          </w:p>
        </w:tc>
        <w:tc>
          <w:tcPr>
            <w:tcW w:w="1012" w:type="dxa"/>
            <w:tcBorders>
              <w:top w:val="nil"/>
              <w:left w:val="nil"/>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287</w:t>
            </w:r>
          </w:p>
        </w:tc>
        <w:tc>
          <w:tcPr>
            <w:tcW w:w="1645" w:type="dxa"/>
            <w:tcBorders>
              <w:top w:val="nil"/>
              <w:left w:val="nil"/>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281</w:t>
            </w:r>
          </w:p>
        </w:tc>
      </w:tr>
      <w:tr w:rsidR="002666FC" w:rsidRPr="002666FC" w:rsidTr="00170E92">
        <w:trPr>
          <w:trHeight w:val="322"/>
        </w:trPr>
        <w:tc>
          <w:tcPr>
            <w:tcW w:w="67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3. Среднегодовая заработная плата всего персонала,</w:t>
            </w:r>
            <w:r w:rsidR="003428EC">
              <w:rPr>
                <w:rFonts w:ascii="Times New Roman" w:eastAsia="Times New Roman" w:hAnsi="Times New Roman" w:cs="Times New Roman"/>
                <w:color w:val="000000"/>
                <w:sz w:val="28"/>
                <w:szCs w:val="28"/>
              </w:rPr>
              <w:t xml:space="preserve"> </w:t>
            </w:r>
            <w:r w:rsidRPr="002666FC">
              <w:rPr>
                <w:rFonts w:ascii="Times New Roman" w:eastAsia="Times New Roman" w:hAnsi="Times New Roman" w:cs="Times New Roman"/>
                <w:color w:val="000000"/>
                <w:sz w:val="28"/>
                <w:szCs w:val="28"/>
              </w:rPr>
              <w:t>млн.руб.</w:t>
            </w:r>
          </w:p>
        </w:tc>
        <w:tc>
          <w:tcPr>
            <w:tcW w:w="10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416,6</w:t>
            </w:r>
          </w:p>
        </w:tc>
        <w:tc>
          <w:tcPr>
            <w:tcW w:w="16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427,2</w:t>
            </w:r>
          </w:p>
        </w:tc>
      </w:tr>
      <w:tr w:rsidR="002666FC" w:rsidRPr="002666FC" w:rsidTr="00170E92">
        <w:trPr>
          <w:trHeight w:val="322"/>
        </w:trPr>
        <w:tc>
          <w:tcPr>
            <w:tcW w:w="6716" w:type="dxa"/>
            <w:vMerge/>
            <w:tcBorders>
              <w:top w:val="single" w:sz="4" w:space="0" w:color="auto"/>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p>
        </w:tc>
        <w:tc>
          <w:tcPr>
            <w:tcW w:w="1012" w:type="dxa"/>
            <w:vMerge/>
            <w:tcBorders>
              <w:top w:val="nil"/>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p>
        </w:tc>
        <w:tc>
          <w:tcPr>
            <w:tcW w:w="1645" w:type="dxa"/>
            <w:vMerge/>
            <w:tcBorders>
              <w:top w:val="nil"/>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p>
        </w:tc>
      </w:tr>
      <w:tr w:rsidR="002666FC" w:rsidRPr="002666FC" w:rsidTr="00170E92">
        <w:trPr>
          <w:trHeight w:val="322"/>
        </w:trPr>
        <w:tc>
          <w:tcPr>
            <w:tcW w:w="67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66FC" w:rsidRPr="002666FC" w:rsidRDefault="002666FC" w:rsidP="002666FC">
            <w:pPr>
              <w:spacing w:after="0" w:line="240" w:lineRule="auto"/>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4. Среднегодовая выработка на 1 работника всего персонала, млн.руб.</w:t>
            </w:r>
          </w:p>
        </w:tc>
        <w:tc>
          <w:tcPr>
            <w:tcW w:w="10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666FC" w:rsidRPr="002666FC" w:rsidRDefault="002666FC" w:rsidP="002666FC">
            <w:pPr>
              <w:spacing w:after="0" w:line="240" w:lineRule="auto"/>
              <w:jc w:val="center"/>
              <w:rPr>
                <w:rFonts w:ascii="Times New Roman" w:eastAsia="Times New Roman" w:hAnsi="Times New Roman" w:cs="Times New Roman"/>
                <w:color w:val="000000"/>
                <w:sz w:val="28"/>
                <w:szCs w:val="28"/>
              </w:rPr>
            </w:pPr>
            <w:r w:rsidRPr="002666FC">
              <w:rPr>
                <w:rFonts w:ascii="Times New Roman" w:eastAsia="Times New Roman" w:hAnsi="Times New Roman" w:cs="Times New Roman"/>
                <w:color w:val="000000"/>
                <w:sz w:val="28"/>
                <w:szCs w:val="28"/>
              </w:rPr>
              <w:t>97,2</w:t>
            </w:r>
          </w:p>
        </w:tc>
        <w:tc>
          <w:tcPr>
            <w:tcW w:w="16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666FC" w:rsidRPr="002666FC" w:rsidRDefault="003428EC" w:rsidP="002666F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100,</w:t>
            </w:r>
            <w:r w:rsidR="002666FC" w:rsidRPr="002666FC">
              <w:rPr>
                <w:rFonts w:ascii="Times New Roman" w:eastAsia="Times New Roman" w:hAnsi="Times New Roman" w:cs="Times New Roman"/>
                <w:color w:val="000000"/>
                <w:sz w:val="28"/>
                <w:szCs w:val="28"/>
              </w:rPr>
              <w:t>9</w:t>
            </w:r>
          </w:p>
        </w:tc>
      </w:tr>
      <w:tr w:rsidR="002666FC" w:rsidRPr="002666FC" w:rsidTr="00170E92">
        <w:trPr>
          <w:trHeight w:val="300"/>
        </w:trPr>
        <w:tc>
          <w:tcPr>
            <w:tcW w:w="6716" w:type="dxa"/>
            <w:vMerge/>
            <w:tcBorders>
              <w:top w:val="single" w:sz="4" w:space="0" w:color="auto"/>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Calibri" w:eastAsia="Times New Roman" w:hAnsi="Calibri" w:cs="Calibri"/>
                <w:color w:val="000000"/>
              </w:rPr>
            </w:pPr>
          </w:p>
        </w:tc>
        <w:tc>
          <w:tcPr>
            <w:tcW w:w="1012" w:type="dxa"/>
            <w:vMerge/>
            <w:tcBorders>
              <w:top w:val="nil"/>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Calibri" w:eastAsia="Times New Roman" w:hAnsi="Calibri" w:cs="Calibri"/>
                <w:color w:val="000000"/>
              </w:rPr>
            </w:pPr>
          </w:p>
        </w:tc>
        <w:tc>
          <w:tcPr>
            <w:tcW w:w="1645" w:type="dxa"/>
            <w:vMerge/>
            <w:tcBorders>
              <w:top w:val="nil"/>
              <w:left w:val="single" w:sz="4" w:space="0" w:color="auto"/>
              <w:bottom w:val="single" w:sz="4" w:space="0" w:color="auto"/>
              <w:right w:val="single" w:sz="4" w:space="0" w:color="auto"/>
            </w:tcBorders>
            <w:vAlign w:val="center"/>
            <w:hideMark/>
          </w:tcPr>
          <w:p w:rsidR="002666FC" w:rsidRPr="002666FC" w:rsidRDefault="002666FC" w:rsidP="002666FC">
            <w:pPr>
              <w:spacing w:after="0" w:line="240" w:lineRule="auto"/>
              <w:rPr>
                <w:rFonts w:ascii="Calibri" w:eastAsia="Times New Roman" w:hAnsi="Calibri" w:cs="Calibri"/>
                <w:color w:val="000000"/>
              </w:rPr>
            </w:pPr>
          </w:p>
        </w:tc>
      </w:tr>
    </w:tbl>
    <w:p w:rsidR="00170E92" w:rsidRDefault="00170E92" w:rsidP="00170E92">
      <w:pPr>
        <w:spacing w:after="0" w:line="240" w:lineRule="auto"/>
        <w:contextualSpacing/>
        <w:jc w:val="both"/>
        <w:rPr>
          <w:rFonts w:ascii="Times New Roman" w:hAnsi="Times New Roman" w:cs="Times New Roman"/>
          <w:sz w:val="28"/>
          <w:szCs w:val="28"/>
        </w:rPr>
      </w:pPr>
      <w:r w:rsidRPr="00863105">
        <w:rPr>
          <w:rFonts w:ascii="Times New Roman" w:hAnsi="Times New Roman" w:cs="Times New Roman"/>
          <w:sz w:val="28"/>
          <w:szCs w:val="28"/>
        </w:rPr>
        <w:t>Примечание. Источник: собственная разработка.</w:t>
      </w:r>
    </w:p>
    <w:p w:rsidR="00A90624" w:rsidRDefault="00A90624" w:rsidP="00170E92">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Соотношение между темпами роста производительности труда и средней заработной платы характеризуется коэффициентом опережения, который определяется как соотношение индексов производительности труда и средней заработной платы по формуле:</w:t>
      </w:r>
    </w:p>
    <w:p w:rsidR="00A90624" w:rsidRPr="00C411E4" w:rsidRDefault="00170E92" w:rsidP="00A9062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К</m:t>
            </m:r>
          </m:e>
          <m:sub>
            <m:r>
              <m:rPr>
                <m:sty m:val="p"/>
              </m:rPr>
              <w:rPr>
                <w:rFonts w:ascii="Times New Roman" w:hAnsi="Times New Roman" w:cs="Times New Roman"/>
                <w:sz w:val="28"/>
                <w:szCs w:val="28"/>
              </w:rPr>
              <m:t>оп</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I</m:t>
            </m:r>
          </m:e>
          <m:sub>
            <m:r>
              <m:rPr>
                <m:sty m:val="p"/>
              </m:rPr>
              <w:rPr>
                <w:rFonts w:ascii="Times New Roman" w:hAnsi="Times New Roman" w:cs="Times New Roman"/>
                <w:sz w:val="28"/>
                <w:szCs w:val="28"/>
              </w:rPr>
              <m:t>в</m:t>
            </m:r>
          </m:sub>
        </m:sSub>
        <m:r>
          <m:rPr>
            <m:sty m:val="p"/>
          </m:rPr>
          <w:rPr>
            <w:rFonts w:ascii="Cambria Math" w:hAnsi="Times New Roman" w:cs="Times New Roman"/>
            <w:sz w:val="28"/>
            <w:szCs w:val="28"/>
          </w:rPr>
          <m:t>/</m:t>
        </m:r>
        <m:sSub>
          <m:sSubPr>
            <m:ctrlPr>
              <w:rPr>
                <w:rFonts w:ascii="Cambria Math" w:hAnsi="Times New Roman" w:cs="Times New Roman"/>
                <w:sz w:val="28"/>
                <w:szCs w:val="28"/>
              </w:rPr>
            </m:ctrlPr>
          </m:sSubPr>
          <m:e>
            <m:r>
              <m:rPr>
                <m:sty m:val="p"/>
              </m:rPr>
              <w:rPr>
                <w:rFonts w:ascii="Cambria Math" w:hAnsi="Times New Roman" w:cs="Times New Roman"/>
                <w:sz w:val="28"/>
                <w:szCs w:val="28"/>
              </w:rPr>
              <m:t>I</m:t>
            </m:r>
          </m:e>
          <m:sub>
            <m:r>
              <m:rPr>
                <m:sty m:val="p"/>
              </m:rPr>
              <w:rPr>
                <w:rFonts w:ascii="Times New Roman" w:hAnsi="Times New Roman" w:cs="Times New Roman"/>
                <w:sz w:val="28"/>
                <w:szCs w:val="28"/>
              </w:rPr>
              <m:t>ср</m:t>
            </m:r>
            <m:r>
              <m:rPr>
                <m:sty m:val="p"/>
              </m:rPr>
              <w:rPr>
                <w:rFonts w:ascii="Cambria Math" w:hAnsi="Times New Roman" w:cs="Times New Roman"/>
                <w:sz w:val="28"/>
                <w:szCs w:val="28"/>
              </w:rPr>
              <m:t>.</m:t>
            </m:r>
            <m:r>
              <m:rPr>
                <m:sty m:val="p"/>
              </m:rPr>
              <w:rPr>
                <w:rFonts w:ascii="Times New Roman" w:hAnsi="Times New Roman" w:cs="Times New Roman"/>
                <w:sz w:val="28"/>
                <w:szCs w:val="28"/>
              </w:rPr>
              <m:t>зп</m:t>
            </m:r>
            <m:r>
              <m:rPr>
                <m:sty m:val="p"/>
              </m:rPr>
              <w:rPr>
                <w:rFonts w:ascii="Cambria Math" w:hAnsi="Times New Roman" w:cs="Times New Roman"/>
                <w:sz w:val="28"/>
                <w:szCs w:val="28"/>
              </w:rPr>
              <m:t>.</m:t>
            </m:r>
          </m:sub>
        </m:sSub>
      </m:oMath>
      <w:r>
        <w:rPr>
          <w:rFonts w:ascii="Times New Roman" w:hAnsi="Times New Roman" w:cs="Times New Roman"/>
          <w:sz w:val="28"/>
          <w:szCs w:val="28"/>
        </w:rPr>
        <w:t xml:space="preserve">               </w:t>
      </w:r>
      <w:r w:rsidR="00D37BED">
        <w:rPr>
          <w:rFonts w:ascii="Times New Roman" w:hAnsi="Times New Roman" w:cs="Times New Roman"/>
          <w:sz w:val="28"/>
          <w:szCs w:val="28"/>
        </w:rPr>
        <w:t xml:space="preserve">                              (10</w:t>
      </w:r>
      <w:r>
        <w:rPr>
          <w:rFonts w:ascii="Times New Roman" w:hAnsi="Times New Roman" w:cs="Times New Roman"/>
          <w:sz w:val="28"/>
          <w:szCs w:val="28"/>
        </w:rPr>
        <w:t>)</w:t>
      </w:r>
    </w:p>
    <w:p w:rsidR="00C411E4" w:rsidRPr="00C411E4" w:rsidRDefault="00C411E4" w:rsidP="00A9062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г</w:t>
      </w:r>
      <w:r w:rsidRPr="00C411E4">
        <w:rPr>
          <w:rFonts w:ascii="Times New Roman" w:hAnsi="Times New Roman" w:cs="Times New Roman"/>
          <w:sz w:val="28"/>
          <w:szCs w:val="28"/>
        </w:rPr>
        <w:t>де</w:t>
      </w:r>
      <w:r>
        <w:rPr>
          <w:rFonts w:ascii="Times New Roman" w:hAnsi="Times New Roman" w:cs="Times New Roman"/>
          <w:sz w:val="28"/>
          <w:szCs w:val="28"/>
        </w:rPr>
        <w:t xml:space="preserve">  </w:t>
      </w: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К</m:t>
            </m:r>
          </m:e>
          <m:sub>
            <m:r>
              <m:rPr>
                <m:sty m:val="p"/>
              </m:rPr>
              <w:rPr>
                <w:rFonts w:ascii="Times New Roman" w:hAnsi="Times New Roman" w:cs="Times New Roman"/>
                <w:sz w:val="28"/>
                <w:szCs w:val="28"/>
              </w:rPr>
              <m:t>оп</m:t>
            </m:r>
          </m:sub>
        </m:sSub>
      </m:oMath>
      <w:r>
        <w:rPr>
          <w:rFonts w:ascii="Times New Roman" w:hAnsi="Times New Roman" w:cs="Times New Roman"/>
          <w:sz w:val="28"/>
          <w:szCs w:val="28"/>
        </w:rPr>
        <w:t xml:space="preserve"> - коэффициент опережения;</w:t>
      </w:r>
    </w:p>
    <w:p w:rsidR="00863105" w:rsidRDefault="00C411E4" w:rsidP="00C411E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в</m:t>
            </m:r>
          </m:sub>
        </m:sSub>
      </m:oMath>
      <w:r>
        <w:rPr>
          <w:rFonts w:ascii="Times New Roman" w:hAnsi="Times New Roman" w:cs="Times New Roman"/>
          <w:sz w:val="28"/>
          <w:szCs w:val="28"/>
        </w:rPr>
        <w:t xml:space="preserve"> - индекс производительности труда;</w:t>
      </w:r>
    </w:p>
    <w:p w:rsidR="00C411E4" w:rsidRDefault="00C411E4" w:rsidP="00C411E4">
      <w:pPr>
        <w:spacing w:after="0" w:line="240" w:lineRule="auto"/>
        <w:contextualSpacing/>
        <w:jc w:val="both"/>
        <w:rPr>
          <w:rFonts w:ascii="Times New Roman" w:hAnsi="Times New Roman" w:cs="Times New Roman"/>
          <w:sz w:val="28"/>
          <w:szCs w:val="28"/>
        </w:rPr>
      </w:pPr>
      <m:oMath>
        <m:r>
          <m:rPr>
            <m:sty m:val="p"/>
          </m:rPr>
          <w:rPr>
            <w:rFonts w:ascii="Cambria Math" w:hAnsi="Times New Roman" w:cs="Times New Roman"/>
            <w:sz w:val="28"/>
            <w:szCs w:val="28"/>
          </w:rPr>
          <m:t xml:space="preserve">         </m:t>
        </m:r>
        <m:sSub>
          <m:sSubPr>
            <m:ctrlPr>
              <w:rPr>
                <w:rFonts w:ascii="Cambria Math" w:hAnsi="Times New Roman" w:cs="Times New Roman"/>
                <w:sz w:val="28"/>
                <w:szCs w:val="28"/>
              </w:rPr>
            </m:ctrlPr>
          </m:sSubPr>
          <m:e>
            <m:r>
              <m:rPr>
                <m:sty m:val="p"/>
              </m:rPr>
              <w:rPr>
                <w:rFonts w:ascii="Cambria Math" w:hAnsi="Times New Roman" w:cs="Times New Roman"/>
                <w:sz w:val="28"/>
                <w:szCs w:val="28"/>
              </w:rPr>
              <m:t>I</m:t>
            </m:r>
          </m:e>
          <m:sub>
            <m:r>
              <w:rPr>
                <w:rFonts w:ascii="Cambria Math" w:hAnsi="Cambria Math" w:cs="Times New Roman"/>
                <w:sz w:val="28"/>
                <w:szCs w:val="28"/>
              </w:rPr>
              <m:t>ср.зп.</m:t>
            </m:r>
          </m:sub>
        </m:sSub>
      </m:oMath>
      <w:r>
        <w:rPr>
          <w:rFonts w:ascii="Times New Roman" w:hAnsi="Times New Roman" w:cs="Times New Roman"/>
          <w:sz w:val="28"/>
          <w:szCs w:val="28"/>
        </w:rPr>
        <w:t xml:space="preserve"> - индекс средней заработной платы.</w:t>
      </w:r>
    </w:p>
    <w:p w:rsidR="00C411E4" w:rsidRDefault="00C411E4" w:rsidP="00C411E4">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Коэффициент опережения показывает, на сколько процентов (во сколько раз) рост производительности труда опережал или отставал от повышения средней заработной платы.</w:t>
      </w:r>
    </w:p>
    <w:p w:rsidR="00863105" w:rsidRDefault="00C411E4" w:rsidP="00AF664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Индекс средней заработной платы определяется отношением средней зарплаты за отчетный период (</w:t>
      </w: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1</m:t>
            </m:r>
          </m:sub>
        </m:sSub>
      </m:oMath>
      <w:r>
        <w:rPr>
          <w:rFonts w:ascii="Times New Roman" w:hAnsi="Times New Roman" w:cs="Times New Roman"/>
          <w:sz w:val="28"/>
          <w:szCs w:val="28"/>
        </w:rPr>
        <w:t xml:space="preserve">) к средней зарплате по плану </w:t>
      </w:r>
      <w:r w:rsidRPr="00C411E4">
        <w:rPr>
          <w:rFonts w:ascii="Times New Roman" w:hAnsi="Times New Roman" w:cs="Times New Roman"/>
          <w:sz w:val="28"/>
          <w:szCs w:val="28"/>
        </w:rPr>
        <w:t>(</w:t>
      </w: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ЗП</m:t>
            </m:r>
          </m:e>
          <m:sub>
            <m:r>
              <m:rPr>
                <m:sty m:val="p"/>
              </m:rPr>
              <w:rPr>
                <w:rFonts w:ascii="Cambria Math" w:hAnsi="Times New Roman" w:cs="Times New Roman"/>
                <w:sz w:val="28"/>
                <w:szCs w:val="28"/>
              </w:rPr>
              <m:t>0</m:t>
            </m:r>
          </m:sub>
        </m:sSub>
      </m:oMath>
      <w:r w:rsidRPr="00C411E4">
        <w:rPr>
          <w:rFonts w:ascii="Times New Roman" w:hAnsi="Times New Roman" w:cs="Times New Roman"/>
          <w:sz w:val="28"/>
          <w:szCs w:val="28"/>
        </w:rPr>
        <w:t>)</w:t>
      </w:r>
      <w:r>
        <w:rPr>
          <w:rFonts w:ascii="Times New Roman" w:hAnsi="Times New Roman" w:cs="Times New Roman"/>
          <w:sz w:val="28"/>
          <w:szCs w:val="28"/>
        </w:rPr>
        <w:t>:</w:t>
      </w:r>
    </w:p>
    <w:p w:rsidR="00AF664D" w:rsidRPr="00170E92" w:rsidRDefault="003428EC" w:rsidP="0023143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3428EC">
        <w:rPr>
          <w:rFonts w:ascii="Times New Roman" w:hAnsi="Times New Roman" w:cs="Times New Roman"/>
          <w:sz w:val="36"/>
          <w:szCs w:val="36"/>
        </w:rPr>
        <w:t xml:space="preserve">     </w:t>
      </w:r>
      <m:oMath>
        <m:sSub>
          <m:sSubPr>
            <m:ctrlPr>
              <w:rPr>
                <w:rFonts w:ascii="Cambria Math" w:hAnsi="Times New Roman" w:cs="Times New Roman"/>
                <w:sz w:val="32"/>
                <w:szCs w:val="32"/>
              </w:rPr>
            </m:ctrlPr>
          </m:sSubPr>
          <m:e>
            <m:r>
              <m:rPr>
                <m:sty m:val="p"/>
              </m:rPr>
              <w:rPr>
                <w:rFonts w:ascii="Cambria Math" w:hAnsi="Times New Roman" w:cs="Times New Roman"/>
                <w:sz w:val="32"/>
                <w:szCs w:val="32"/>
              </w:rPr>
              <m:t>I</m:t>
            </m:r>
          </m:e>
          <m:sub>
            <m:r>
              <w:rPr>
                <w:rFonts w:ascii="Cambria Math" w:hAnsi="Times New Roman" w:cs="Times New Roman"/>
                <w:sz w:val="32"/>
                <w:szCs w:val="32"/>
              </w:rPr>
              <m:t>ср</m:t>
            </m:r>
            <m:r>
              <w:rPr>
                <w:rFonts w:ascii="Cambria Math" w:hAnsi="Times New Roman" w:cs="Times New Roman"/>
                <w:sz w:val="32"/>
                <w:szCs w:val="32"/>
              </w:rPr>
              <m:t>.</m:t>
            </m:r>
            <m:r>
              <w:rPr>
                <w:rFonts w:ascii="Cambria Math" w:hAnsi="Times New Roman" w:cs="Times New Roman"/>
                <w:sz w:val="32"/>
                <w:szCs w:val="32"/>
              </w:rPr>
              <m:t>зп</m:t>
            </m:r>
            <m:r>
              <w:rPr>
                <w:rFonts w:ascii="Cambria Math" w:hAnsi="Times New Roman" w:cs="Times New Roman"/>
                <w:sz w:val="32"/>
                <w:szCs w:val="32"/>
              </w:rPr>
              <m:t>.</m:t>
            </m:r>
          </m:sub>
        </m:sSub>
        <m:r>
          <m:rPr>
            <m:sty m:val="p"/>
          </m:rPr>
          <w:rPr>
            <w:rFonts w:ascii="Cambria Math" w:hAnsi="Times New Roman" w:cs="Times New Roman"/>
            <w:sz w:val="32"/>
            <w:szCs w:val="32"/>
          </w:rPr>
          <m:t>=</m:t>
        </m:r>
        <m:f>
          <m:fPr>
            <m:ctrlPr>
              <w:rPr>
                <w:rFonts w:ascii="Cambria Math" w:hAnsi="Times New Roman" w:cs="Times New Roman"/>
                <w:sz w:val="32"/>
                <w:szCs w:val="32"/>
              </w:rPr>
            </m:ctrlPr>
          </m:fPr>
          <m:num>
            <m:sSub>
              <m:sSubPr>
                <m:ctrlPr>
                  <w:rPr>
                    <w:rFonts w:ascii="Cambria Math" w:hAnsi="Times New Roman" w:cs="Times New Roman"/>
                    <w:sz w:val="32"/>
                    <w:szCs w:val="32"/>
                  </w:rPr>
                </m:ctrlPr>
              </m:sSubPr>
              <m:e>
                <m:r>
                  <m:rPr>
                    <m:sty m:val="p"/>
                  </m:rPr>
                  <w:rPr>
                    <w:rFonts w:ascii="Cambria Math" w:hAnsi="Times New Roman" w:cs="Times New Roman"/>
                    <w:sz w:val="32"/>
                    <w:szCs w:val="32"/>
                  </w:rPr>
                  <m:t>ГЗП</m:t>
                </m:r>
              </m:e>
              <m:sub>
                <m:r>
                  <m:rPr>
                    <m:sty m:val="p"/>
                  </m:rPr>
                  <w:rPr>
                    <w:rFonts w:ascii="Cambria Math" w:hAnsi="Times New Roman" w:cs="Times New Roman"/>
                    <w:sz w:val="32"/>
                    <w:szCs w:val="32"/>
                  </w:rPr>
                  <m:t>1</m:t>
                </m:r>
              </m:sub>
            </m:sSub>
          </m:num>
          <m:den>
            <m:sSub>
              <m:sSubPr>
                <m:ctrlPr>
                  <w:rPr>
                    <w:rFonts w:ascii="Cambria Math" w:hAnsi="Times New Roman" w:cs="Times New Roman"/>
                    <w:sz w:val="32"/>
                    <w:szCs w:val="32"/>
                  </w:rPr>
                </m:ctrlPr>
              </m:sSubPr>
              <m:e>
                <m:r>
                  <m:rPr>
                    <m:sty m:val="p"/>
                  </m:rPr>
                  <w:rPr>
                    <w:rFonts w:ascii="Times New Roman" w:hAnsi="Times New Roman" w:cs="Times New Roman"/>
                    <w:sz w:val="32"/>
                    <w:szCs w:val="32"/>
                  </w:rPr>
                  <m:t>ГЗП</m:t>
                </m:r>
              </m:e>
              <m:sub>
                <m:r>
                  <m:rPr>
                    <m:sty m:val="p"/>
                  </m:rPr>
                  <w:rPr>
                    <w:rFonts w:ascii="Cambria Math" w:hAnsi="Times New Roman" w:cs="Times New Roman"/>
                    <w:sz w:val="32"/>
                    <w:szCs w:val="32"/>
                  </w:rPr>
                  <m:t>0</m:t>
                </m:r>
              </m:sub>
            </m:sSub>
          </m:den>
        </m:f>
        <m:r>
          <m:rPr>
            <m:sty m:val="p"/>
          </m:rPr>
          <w:rPr>
            <w:rFonts w:ascii="Cambria Math" w:hAnsi="Times New Roman" w:cs="Times New Roman"/>
            <w:sz w:val="32"/>
            <w:szCs w:val="32"/>
          </w:rPr>
          <m:t>=</m:t>
        </m:r>
        <m:f>
          <m:fPr>
            <m:ctrlPr>
              <w:rPr>
                <w:rFonts w:ascii="Cambria Math" w:hAnsi="Times New Roman" w:cs="Times New Roman"/>
                <w:sz w:val="32"/>
                <w:szCs w:val="32"/>
              </w:rPr>
            </m:ctrlPr>
          </m:fPr>
          <m:num>
            <m:r>
              <m:rPr>
                <m:sty m:val="p"/>
              </m:rPr>
              <w:rPr>
                <w:rFonts w:ascii="Cambria Math" w:hAnsi="Times New Roman" w:cs="Times New Roman"/>
                <w:sz w:val="32"/>
                <w:szCs w:val="32"/>
              </w:rPr>
              <m:t>427,2</m:t>
            </m:r>
          </m:num>
          <m:den>
            <m:r>
              <m:rPr>
                <m:sty m:val="p"/>
              </m:rPr>
              <w:rPr>
                <w:rFonts w:ascii="Cambria Math" w:hAnsi="Times New Roman" w:cs="Times New Roman"/>
                <w:sz w:val="32"/>
                <w:szCs w:val="32"/>
              </w:rPr>
              <m:t>416,6</m:t>
            </m:r>
          </m:den>
        </m:f>
        <m:r>
          <m:rPr>
            <m:sty m:val="p"/>
          </m:rPr>
          <w:rPr>
            <w:rFonts w:ascii="Cambria Math" w:hAnsi="Times New Roman" w:cs="Times New Roman"/>
            <w:sz w:val="32"/>
            <w:szCs w:val="32"/>
          </w:rPr>
          <m:t>=1,025</m:t>
        </m:r>
      </m:oMath>
      <w:r w:rsidR="00170E92">
        <w:rPr>
          <w:rFonts w:ascii="Times New Roman" w:hAnsi="Times New Roman" w:cs="Times New Roman"/>
          <w:sz w:val="32"/>
          <w:szCs w:val="32"/>
        </w:rPr>
        <w:t xml:space="preserve">                      </w:t>
      </w:r>
      <w:r w:rsidR="005644E7">
        <w:rPr>
          <w:rFonts w:ascii="Times New Roman" w:hAnsi="Times New Roman" w:cs="Times New Roman"/>
          <w:sz w:val="28"/>
          <w:szCs w:val="28"/>
        </w:rPr>
        <w:t>(11</w:t>
      </w:r>
      <w:r w:rsidR="00170E92" w:rsidRPr="00170E92">
        <w:rPr>
          <w:rFonts w:ascii="Times New Roman" w:hAnsi="Times New Roman" w:cs="Times New Roman"/>
          <w:sz w:val="28"/>
          <w:szCs w:val="28"/>
        </w:rPr>
        <w:t>)</w:t>
      </w:r>
    </w:p>
    <w:p w:rsidR="00C411E4" w:rsidRPr="00170E92" w:rsidRDefault="00787BAE" w:rsidP="00231435">
      <w:pPr>
        <w:spacing w:after="0" w:line="240" w:lineRule="auto"/>
        <w:contextualSpacing/>
        <w:jc w:val="both"/>
        <w:rPr>
          <w:rFonts w:ascii="Times New Roman" w:hAnsi="Times New Roman" w:cs="Times New Roman"/>
          <w:sz w:val="28"/>
          <w:szCs w:val="28"/>
        </w:rPr>
      </w:pPr>
      <w:r w:rsidRPr="00170E92">
        <w:rPr>
          <w:rFonts w:ascii="Times New Roman" w:hAnsi="Times New Roman" w:cs="Times New Roman"/>
          <w:sz w:val="28"/>
          <w:szCs w:val="28"/>
        </w:rPr>
        <w:t>Аналогичным образом рассчитывается индекс производительности труда:</w:t>
      </w:r>
    </w:p>
    <w:p w:rsidR="00787BAE" w:rsidRPr="00170E92" w:rsidRDefault="00170E92" w:rsidP="00231435">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I</m:t>
            </m:r>
          </m:e>
          <m:sub>
            <m:r>
              <w:rPr>
                <w:rFonts w:ascii="Times New Roman" w:hAnsi="Times New Roman" w:cs="Times New Roman"/>
                <w:sz w:val="28"/>
                <w:szCs w:val="28"/>
              </w:rPr>
              <m:t>в</m:t>
            </m:r>
          </m:sub>
        </m:sSub>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Times New Roman" w:hAnsi="Times New Roman" w:cs="Times New Roman"/>
                    <w:sz w:val="28"/>
                    <w:szCs w:val="28"/>
                  </w:rPr>
                  <m:t>ГВ</m:t>
                </m:r>
              </m:e>
              <m:sub>
                <m:r>
                  <w:rPr>
                    <w:rFonts w:ascii="Cambria Math" w:hAnsi="Times New Roman" w:cs="Times New Roman"/>
                    <w:sz w:val="28"/>
                    <w:szCs w:val="28"/>
                  </w:rPr>
                  <m:t>1</m:t>
                </m:r>
              </m:sub>
            </m:sSub>
          </m:num>
          <m:den>
            <m:sSub>
              <m:sSubPr>
                <m:ctrlPr>
                  <w:rPr>
                    <w:rFonts w:ascii="Cambria Math" w:hAnsi="Times New Roman" w:cs="Times New Roman"/>
                    <w:i/>
                    <w:sz w:val="28"/>
                    <w:szCs w:val="28"/>
                  </w:rPr>
                </m:ctrlPr>
              </m:sSubPr>
              <m:e>
                <m:r>
                  <w:rPr>
                    <w:rFonts w:ascii="Times New Roman" w:hAnsi="Times New Roman" w:cs="Times New Roman"/>
                    <w:sz w:val="28"/>
                    <w:szCs w:val="28"/>
                  </w:rPr>
                  <m:t>ГВ</m:t>
                </m:r>
              </m:e>
              <m:sub>
                <m:r>
                  <w:rPr>
                    <w:rFonts w:ascii="Cambria Math" w:hAnsi="Times New Roman" w:cs="Times New Roman"/>
                    <w:sz w:val="28"/>
                    <w:szCs w:val="28"/>
                  </w:rPr>
                  <m:t>0</m:t>
                </m:r>
              </m:sub>
            </m:sSub>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100,9</m:t>
            </m:r>
          </m:num>
          <m:den>
            <m:r>
              <w:rPr>
                <w:rFonts w:ascii="Cambria Math" w:hAnsi="Times New Roman" w:cs="Times New Roman"/>
                <w:sz w:val="28"/>
                <w:szCs w:val="28"/>
              </w:rPr>
              <m:t>97,2</m:t>
            </m:r>
          </m:den>
        </m:f>
        <m:r>
          <w:rPr>
            <w:rFonts w:ascii="Cambria Math" w:hAnsi="Times New Roman" w:cs="Times New Roman"/>
            <w:sz w:val="28"/>
            <w:szCs w:val="28"/>
          </w:rPr>
          <m:t>=1,034.</m:t>
        </m:r>
      </m:oMath>
      <w:r w:rsidRPr="00170E92">
        <w:rPr>
          <w:rFonts w:ascii="Times New Roman" w:hAnsi="Times New Roman" w:cs="Times New Roman"/>
          <w:sz w:val="28"/>
          <w:szCs w:val="28"/>
        </w:rPr>
        <w:t xml:space="preserve">                                      </w:t>
      </w:r>
      <w:r w:rsidR="005644E7">
        <w:rPr>
          <w:rFonts w:ascii="Times New Roman" w:hAnsi="Times New Roman" w:cs="Times New Roman"/>
          <w:sz w:val="28"/>
          <w:szCs w:val="28"/>
        </w:rPr>
        <w:t>(12</w:t>
      </w:r>
      <w:r>
        <w:rPr>
          <w:rFonts w:ascii="Times New Roman" w:hAnsi="Times New Roman" w:cs="Times New Roman"/>
          <w:sz w:val="28"/>
          <w:szCs w:val="28"/>
        </w:rPr>
        <w:t>)</w:t>
      </w:r>
      <w:r w:rsidRPr="00170E9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787BAE" w:rsidRDefault="00787BAE" w:rsidP="00332885">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Приведенные данные свидетельствуют о том, что на анализируемом предприятии темпы роста производительности труда опережают темпы роста оплаты труда. Коэффициент опережения равен:</w:t>
      </w:r>
    </w:p>
    <w:p w:rsidR="000A2C4D" w:rsidRPr="003428EC" w:rsidRDefault="00787BAE" w:rsidP="00787BA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3428EC">
        <w:rPr>
          <w:rFonts w:ascii="Times New Roman" w:hAnsi="Times New Roman" w:cs="Times New Roman"/>
          <w:sz w:val="28"/>
          <w:szCs w:val="28"/>
        </w:rPr>
        <w:t xml:space="preserve">                                </w:t>
      </w:r>
      <w:r w:rsidR="00170E92">
        <w:rPr>
          <w:rFonts w:ascii="Times New Roman" w:hAnsi="Times New Roman" w:cs="Times New Roman"/>
          <w:sz w:val="28"/>
          <w:szCs w:val="28"/>
        </w:rPr>
        <w:t xml:space="preserve"> </w:t>
      </w:r>
      <w:r w:rsidR="003428EC">
        <w:rPr>
          <w:rFonts w:ascii="Times New Roman" w:hAnsi="Times New Roman" w:cs="Times New Roman"/>
          <w:sz w:val="28"/>
          <w:szCs w:val="28"/>
        </w:rPr>
        <w:t xml:space="preserve">  </w:t>
      </w:r>
      <m:oMath>
        <m:sSub>
          <m:sSubPr>
            <m:ctrlPr>
              <w:rPr>
                <w:rFonts w:ascii="Cambria Math" w:hAnsi="Times New Roman" w:cs="Times New Roman"/>
                <w:sz w:val="32"/>
                <w:szCs w:val="32"/>
              </w:rPr>
            </m:ctrlPr>
          </m:sSubPr>
          <m:e>
            <m:r>
              <m:rPr>
                <m:sty m:val="p"/>
              </m:rPr>
              <w:rPr>
                <w:rFonts w:ascii="Times New Roman" w:hAnsi="Times New Roman" w:cs="Times New Roman"/>
                <w:sz w:val="32"/>
                <w:szCs w:val="32"/>
              </w:rPr>
              <m:t>К</m:t>
            </m:r>
          </m:e>
          <m:sub>
            <m:r>
              <m:rPr>
                <m:sty m:val="p"/>
              </m:rPr>
              <w:rPr>
                <w:rFonts w:ascii="Times New Roman" w:hAnsi="Times New Roman" w:cs="Times New Roman"/>
                <w:sz w:val="32"/>
                <w:szCs w:val="32"/>
              </w:rPr>
              <m:t>оп</m:t>
            </m:r>
          </m:sub>
        </m:sSub>
        <m:r>
          <m:rPr>
            <m:sty m:val="p"/>
          </m:rPr>
          <w:rPr>
            <w:rFonts w:ascii="Cambria Math" w:hAnsi="Times New Roman" w:cs="Times New Roman"/>
            <w:sz w:val="32"/>
            <w:szCs w:val="32"/>
          </w:rPr>
          <m:t>=</m:t>
        </m:r>
        <m:f>
          <m:fPr>
            <m:ctrlPr>
              <w:rPr>
                <w:rFonts w:ascii="Cambria Math" w:hAnsi="Times New Roman" w:cs="Times New Roman"/>
                <w:sz w:val="32"/>
                <w:szCs w:val="32"/>
              </w:rPr>
            </m:ctrlPr>
          </m:fPr>
          <m:num>
            <m:r>
              <m:rPr>
                <m:sty m:val="p"/>
              </m:rPr>
              <w:rPr>
                <w:rFonts w:ascii="Cambria Math" w:hAnsi="Times New Roman" w:cs="Times New Roman"/>
                <w:sz w:val="32"/>
                <w:szCs w:val="32"/>
              </w:rPr>
              <m:t>1,034</m:t>
            </m:r>
          </m:num>
          <m:den>
            <m:r>
              <m:rPr>
                <m:sty m:val="p"/>
              </m:rPr>
              <w:rPr>
                <w:rFonts w:ascii="Cambria Math" w:hAnsi="Times New Roman" w:cs="Times New Roman"/>
                <w:sz w:val="32"/>
                <w:szCs w:val="32"/>
              </w:rPr>
              <m:t>1,025</m:t>
            </m:r>
          </m:den>
        </m:f>
        <m:r>
          <m:rPr>
            <m:sty m:val="p"/>
          </m:rPr>
          <w:rPr>
            <w:rFonts w:ascii="Cambria Math" w:hAnsi="Times New Roman" w:cs="Times New Roman"/>
            <w:sz w:val="32"/>
            <w:szCs w:val="32"/>
          </w:rPr>
          <m:t>=1,009</m:t>
        </m:r>
      </m:oMath>
      <w:r w:rsidR="00170E92">
        <w:rPr>
          <w:rFonts w:ascii="Times New Roman" w:hAnsi="Times New Roman" w:cs="Times New Roman"/>
          <w:sz w:val="32"/>
          <w:szCs w:val="32"/>
        </w:rPr>
        <w:t xml:space="preserve">       </w:t>
      </w:r>
      <w:r w:rsidR="005644E7">
        <w:rPr>
          <w:rFonts w:ascii="Times New Roman" w:hAnsi="Times New Roman" w:cs="Times New Roman"/>
          <w:sz w:val="32"/>
          <w:szCs w:val="32"/>
        </w:rPr>
        <w:t xml:space="preserve">                             (13</w:t>
      </w:r>
      <w:r w:rsidR="00170E92">
        <w:rPr>
          <w:rFonts w:ascii="Times New Roman" w:hAnsi="Times New Roman" w:cs="Times New Roman"/>
          <w:sz w:val="32"/>
          <w:szCs w:val="32"/>
        </w:rPr>
        <w:t>)</w:t>
      </w:r>
    </w:p>
    <w:p w:rsidR="00F74746" w:rsidRDefault="00787BAE" w:rsidP="00F74746">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Для определения суммы экономии (-Э) или перерасхода (+Э) фонда зарплаты в связи с изменением соотношений между темпами роста производительности труда и его оплаты можно использовать следующую формулу:</w:t>
      </w:r>
      <w:r w:rsidR="003F1A60" w:rsidRPr="003F1A60">
        <w:rPr>
          <w:rFonts w:ascii="Times New Roman" w:hAnsi="Times New Roman" w:cs="Times New Roman"/>
          <w:sz w:val="28"/>
          <w:szCs w:val="28"/>
        </w:rPr>
        <w:t xml:space="preserve"> </w:t>
      </w:r>
      <w:r w:rsidR="003F1A60" w:rsidRPr="00832BCD">
        <w:rPr>
          <w:rFonts w:ascii="Times New Roman" w:hAnsi="Times New Roman" w:cs="Times New Roman"/>
          <w:sz w:val="28"/>
          <w:szCs w:val="28"/>
        </w:rPr>
        <w:t>[</w:t>
      </w:r>
      <w:r w:rsidR="003F1A60">
        <w:rPr>
          <w:rFonts w:ascii="Times New Roman" w:hAnsi="Times New Roman" w:cs="Times New Roman"/>
          <w:sz w:val="28"/>
          <w:szCs w:val="28"/>
        </w:rPr>
        <w:t>6, с.178-179</w:t>
      </w:r>
      <w:r w:rsidR="003F1A60" w:rsidRPr="00832BCD">
        <w:rPr>
          <w:rFonts w:ascii="Times New Roman" w:hAnsi="Times New Roman" w:cs="Times New Roman"/>
          <w:sz w:val="28"/>
          <w:szCs w:val="28"/>
        </w:rPr>
        <w:t>]</w:t>
      </w:r>
    </w:p>
    <w:p w:rsidR="00787BAE" w:rsidRPr="00F74746" w:rsidRDefault="001960D8" w:rsidP="00F74746">
      <w:pPr>
        <w:spacing w:after="0" w:line="240" w:lineRule="auto"/>
        <w:ind w:firstLine="708"/>
        <w:contextualSpacing/>
        <w:jc w:val="both"/>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Э</m:t>
            </m:r>
          </m:e>
          <m:sub>
            <m:r>
              <w:rPr>
                <w:rFonts w:ascii="Cambria Math" w:hAnsi="Cambria Math" w:cs="Times New Roman"/>
                <w:sz w:val="28"/>
                <w:szCs w:val="28"/>
              </w:rPr>
              <m:t>фзп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ФЗП</m:t>
            </m:r>
          </m:e>
          <m:sub>
            <m:r>
              <w:rPr>
                <w:rFonts w:ascii="Cambria Math" w:hAnsi="Cambria Math" w:cs="Times New Roman"/>
                <w:sz w:val="28"/>
                <w:szCs w:val="28"/>
              </w:rPr>
              <m:t>1</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ср.зп.</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в</m:t>
                </m:r>
              </m:sub>
            </m:sSub>
          </m:num>
          <m:den>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ср.зп.</m:t>
                </m:r>
              </m:sub>
            </m:sSub>
          </m:den>
        </m:f>
        <m:r>
          <w:rPr>
            <w:rFonts w:ascii="Cambria Math" w:hAnsi="Cambria Math" w:cs="Times New Roman"/>
            <w:sz w:val="28"/>
            <w:szCs w:val="28"/>
          </w:rPr>
          <m:t>=5420,6*</m:t>
        </m:r>
        <m:f>
          <m:fPr>
            <m:ctrlPr>
              <w:rPr>
                <w:rFonts w:ascii="Cambria Math" w:hAnsi="Cambria Math" w:cs="Times New Roman"/>
                <w:i/>
                <w:sz w:val="28"/>
                <w:szCs w:val="28"/>
              </w:rPr>
            </m:ctrlPr>
          </m:fPr>
          <m:num>
            <m:r>
              <w:rPr>
                <w:rFonts w:ascii="Cambria Math" w:hAnsi="Cambria Math" w:cs="Times New Roman"/>
                <w:sz w:val="28"/>
                <w:szCs w:val="28"/>
              </w:rPr>
              <m:t>1,025-1,034</m:t>
            </m:r>
          </m:num>
          <m:den>
            <m:r>
              <w:rPr>
                <w:rFonts w:ascii="Cambria Math" w:hAnsi="Cambria Math" w:cs="Times New Roman"/>
                <w:sz w:val="28"/>
                <w:szCs w:val="28"/>
              </w:rPr>
              <m:t>1,025</m:t>
            </m:r>
          </m:den>
        </m:f>
        <m:r>
          <w:rPr>
            <w:rFonts w:ascii="Cambria Math" w:hAnsi="Cambria Math" w:cs="Times New Roman"/>
            <w:sz w:val="28"/>
            <w:szCs w:val="28"/>
          </w:rPr>
          <m:t>=-47,6 млн.руб.</m:t>
        </m:r>
      </m:oMath>
      <w:r w:rsidR="00170E92">
        <w:rPr>
          <w:rFonts w:ascii="Times New Roman" w:hAnsi="Times New Roman" w:cs="Times New Roman"/>
          <w:sz w:val="28"/>
          <w:szCs w:val="28"/>
        </w:rPr>
        <w:t xml:space="preserve"> </w:t>
      </w:r>
      <w:r w:rsidR="001457C5">
        <w:rPr>
          <w:rFonts w:ascii="Times New Roman" w:hAnsi="Times New Roman" w:cs="Times New Roman"/>
          <w:sz w:val="28"/>
          <w:szCs w:val="28"/>
        </w:rPr>
        <w:t xml:space="preserve">    </w:t>
      </w:r>
      <w:r w:rsidR="005644E7">
        <w:rPr>
          <w:rFonts w:ascii="Times New Roman" w:hAnsi="Times New Roman" w:cs="Times New Roman"/>
          <w:sz w:val="28"/>
          <w:szCs w:val="28"/>
        </w:rPr>
        <w:t>(14</w:t>
      </w:r>
      <w:r w:rsidR="00170E92">
        <w:rPr>
          <w:rFonts w:ascii="Times New Roman" w:hAnsi="Times New Roman" w:cs="Times New Roman"/>
          <w:sz w:val="28"/>
          <w:szCs w:val="28"/>
        </w:rPr>
        <w:t>)</w:t>
      </w:r>
    </w:p>
    <w:p w:rsidR="00076A0C" w:rsidRPr="00A6407B" w:rsidRDefault="002666FC" w:rsidP="00076A0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данном случае более высокие темпы роста производительности труда по сравнению с темпами роста оплаты труда способствовали экономии фонда зарплаты в размере 47,6 млн.руб.</w:t>
      </w:r>
      <w:r w:rsidR="00A6407B">
        <w:rPr>
          <w:rFonts w:ascii="Times New Roman" w:hAnsi="Times New Roman" w:cs="Times New Roman"/>
          <w:sz w:val="28"/>
          <w:szCs w:val="28"/>
        </w:rPr>
        <w:t xml:space="preserve"> </w:t>
      </w:r>
      <w:r w:rsidR="00A6407B" w:rsidRPr="00A6407B">
        <w:rPr>
          <w:rFonts w:ascii="Times New Roman" w:hAnsi="Times New Roman" w:cs="Times New Roman"/>
          <w:sz w:val="28"/>
          <w:szCs w:val="28"/>
        </w:rPr>
        <w:t xml:space="preserve">[4, </w:t>
      </w:r>
      <w:r w:rsidR="00A6407B">
        <w:rPr>
          <w:rFonts w:ascii="Times New Roman" w:hAnsi="Times New Roman" w:cs="Times New Roman"/>
          <w:sz w:val="28"/>
          <w:szCs w:val="28"/>
          <w:lang w:val="en-US"/>
        </w:rPr>
        <w:t>c</w:t>
      </w:r>
      <w:r w:rsidR="00A6407B" w:rsidRPr="00A6407B">
        <w:rPr>
          <w:rFonts w:ascii="Times New Roman" w:hAnsi="Times New Roman" w:cs="Times New Roman"/>
          <w:sz w:val="28"/>
          <w:szCs w:val="28"/>
        </w:rPr>
        <w:t>. 117]</w:t>
      </w:r>
    </w:p>
    <w:p w:rsidR="003428EC" w:rsidRDefault="00976D31" w:rsidP="00076A0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Для определения снижения себестоимости за счет совершенствования оплаты труда и роста ее производительности необходимо сделать такой расчет: разницу между фактическим и плановым уровнем отношения фонда заработной платы к объему продукции (без налогов) в неизменных сопоставимых ценах умножить на сумму планового объема продукции в неизменных сопоставимых ценах и прироста продукции за счет роста </w:t>
      </w:r>
      <w:r>
        <w:rPr>
          <w:rFonts w:ascii="Times New Roman" w:hAnsi="Times New Roman" w:cs="Times New Roman"/>
          <w:sz w:val="28"/>
          <w:szCs w:val="28"/>
        </w:rPr>
        <w:lastRenderedPageBreak/>
        <w:t>производительности труда</w:t>
      </w:r>
      <w:r w:rsidR="001F7A3C">
        <w:rPr>
          <w:rFonts w:ascii="Times New Roman" w:hAnsi="Times New Roman" w:cs="Times New Roman"/>
          <w:sz w:val="28"/>
          <w:szCs w:val="28"/>
        </w:rPr>
        <w:t>. При этом прирост продукции за счет роста производительности труда рассчитывается путем умножения изменения среднегодовой выработки на фактическую численность.</w:t>
      </w:r>
    </w:p>
    <w:p w:rsidR="001F7A3C" w:rsidRDefault="00170E92" w:rsidP="00076A0C">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ОП</m:t>
            </m:r>
          </m:e>
          <m:sub>
            <m:r>
              <w:rPr>
                <w:rFonts w:ascii="Cambria Math" w:hAnsi="Cambria Math" w:cs="Times New Roman"/>
                <w:sz w:val="28"/>
                <w:szCs w:val="28"/>
              </w:rPr>
              <m:t>w</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ГВ</m:t>
            </m:r>
          </m:e>
          <m:sub>
            <m:r>
              <w:rPr>
                <w:rFonts w:ascii="Cambria Math" w:hAnsi="Cambria Math" w:cs="Times New Roman"/>
                <w:sz w:val="28"/>
                <w:szCs w:val="28"/>
              </w:rPr>
              <m:t>ср.</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1</m:t>
            </m:r>
          </m:sub>
        </m:sSub>
      </m:oMath>
      <w:r>
        <w:rPr>
          <w:rFonts w:ascii="Times New Roman" w:hAnsi="Times New Roman" w:cs="Times New Roman"/>
          <w:sz w:val="28"/>
          <w:szCs w:val="28"/>
        </w:rPr>
        <w:t xml:space="preserve">                                          </w:t>
      </w:r>
      <w:r w:rsidR="005644E7">
        <w:rPr>
          <w:rFonts w:ascii="Times New Roman" w:hAnsi="Times New Roman" w:cs="Times New Roman"/>
          <w:sz w:val="28"/>
          <w:szCs w:val="28"/>
        </w:rPr>
        <w:t xml:space="preserve">                             (15</w:t>
      </w:r>
      <w:r>
        <w:rPr>
          <w:rFonts w:ascii="Times New Roman" w:hAnsi="Times New Roman" w:cs="Times New Roman"/>
          <w:sz w:val="28"/>
          <w:szCs w:val="28"/>
        </w:rPr>
        <w:t xml:space="preserve">)                           </w:t>
      </w:r>
    </w:p>
    <w:p w:rsidR="00DB2A6B" w:rsidRDefault="001960D8" w:rsidP="001960D8">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Где </w:t>
      </w: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ОП</m:t>
            </m:r>
          </m:e>
          <m:sub>
            <m:r>
              <w:rPr>
                <w:rFonts w:ascii="Cambria Math" w:hAnsi="Cambria Math" w:cs="Times New Roman"/>
                <w:sz w:val="28"/>
                <w:szCs w:val="28"/>
              </w:rPr>
              <m:t>w</m:t>
            </m:r>
          </m:sub>
        </m:sSub>
      </m:oMath>
      <w:r>
        <w:rPr>
          <w:rFonts w:ascii="Times New Roman" w:hAnsi="Times New Roman" w:cs="Times New Roman"/>
          <w:sz w:val="28"/>
          <w:szCs w:val="28"/>
        </w:rPr>
        <w:t xml:space="preserve"> - прирост продукции за счет роста производительности труда;</w:t>
      </w:r>
    </w:p>
    <w:p w:rsidR="001960D8" w:rsidRDefault="001960D8" w:rsidP="001960D8">
      <w:pPr>
        <w:spacing w:after="0" w:line="240" w:lineRule="auto"/>
        <w:ind w:firstLine="708"/>
        <w:contextualSpacing/>
        <w:jc w:val="both"/>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ГВ</m:t>
            </m:r>
          </m:e>
          <m:sub>
            <m:r>
              <w:rPr>
                <w:rFonts w:ascii="Cambria Math" w:hAnsi="Cambria Math" w:cs="Times New Roman"/>
                <w:sz w:val="28"/>
                <w:szCs w:val="28"/>
              </w:rPr>
              <m:t>ср.</m:t>
            </m:r>
          </m:sub>
        </m:sSub>
      </m:oMath>
      <w:r>
        <w:rPr>
          <w:rFonts w:ascii="Times New Roman" w:hAnsi="Times New Roman" w:cs="Times New Roman"/>
          <w:sz w:val="28"/>
          <w:szCs w:val="28"/>
        </w:rPr>
        <w:t xml:space="preserve"> - изменение среднегодовой выработки;</w:t>
      </w:r>
    </w:p>
    <w:p w:rsidR="001960D8" w:rsidRDefault="00AD7C4E" w:rsidP="001960D8">
      <w:pPr>
        <w:spacing w:after="0" w:line="240" w:lineRule="auto"/>
        <w:ind w:firstLine="708"/>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1</m:t>
            </m:r>
          </m:sub>
        </m:sSub>
      </m:oMath>
      <w:r w:rsidR="001960D8">
        <w:rPr>
          <w:rFonts w:ascii="Times New Roman" w:hAnsi="Times New Roman" w:cs="Times New Roman"/>
          <w:sz w:val="28"/>
          <w:szCs w:val="28"/>
        </w:rPr>
        <w:t>- фактическая численность.</w:t>
      </w:r>
      <w:r w:rsidR="003F1A60">
        <w:rPr>
          <w:rFonts w:ascii="Times New Roman" w:hAnsi="Times New Roman" w:cs="Times New Roman"/>
          <w:sz w:val="28"/>
          <w:szCs w:val="28"/>
        </w:rPr>
        <w:t xml:space="preserve"> </w:t>
      </w:r>
    </w:p>
    <w:p w:rsidR="001960D8" w:rsidRDefault="001960D8" w:rsidP="001960D8">
      <w:pPr>
        <w:spacing w:after="0" w:line="240" w:lineRule="auto"/>
        <w:ind w:firstLine="708"/>
        <w:contextualSpacing/>
        <w:jc w:val="both"/>
        <w:rPr>
          <w:rFonts w:ascii="Times New Roman" w:hAnsi="Times New Roman" w:cs="Times New Roman"/>
          <w:sz w:val="28"/>
          <w:szCs w:val="28"/>
        </w:rPr>
      </w:pPr>
    </w:p>
    <w:p w:rsidR="00DB2A6B" w:rsidRDefault="001960D8" w:rsidP="0061252B">
      <w:pPr>
        <w:spacing w:after="0" w:line="240" w:lineRule="auto"/>
        <w:ind w:firstLine="708"/>
        <w:contextualSpacing/>
        <w:jc w:val="both"/>
        <w:rPr>
          <w:rFonts w:ascii="Times New Roman" w:hAnsi="Times New Roman" w:cs="Times New Roman"/>
          <w:sz w:val="28"/>
          <w:szCs w:val="28"/>
        </w:rPr>
      </w:pP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ОП</m:t>
            </m:r>
          </m:e>
          <m:sub>
            <m:r>
              <w:rPr>
                <w:rFonts w:ascii="Cambria Math" w:hAnsi="Cambria Math" w:cs="Times New Roman"/>
                <w:sz w:val="28"/>
                <w:szCs w:val="28"/>
              </w:rPr>
              <m:t>w</m:t>
            </m:r>
          </m:sub>
        </m:sSub>
      </m:oMath>
      <w:r>
        <w:rPr>
          <w:rFonts w:ascii="Times New Roman" w:hAnsi="Times New Roman" w:cs="Times New Roman"/>
          <w:sz w:val="28"/>
          <w:szCs w:val="28"/>
        </w:rPr>
        <w:t>=(100,9-97,2)*281=1039,7 млн.руб.</w:t>
      </w:r>
    </w:p>
    <w:p w:rsidR="00170E92" w:rsidRDefault="00170E92" w:rsidP="0061252B">
      <w:pPr>
        <w:spacing w:after="0" w:line="240" w:lineRule="auto"/>
        <w:ind w:firstLine="708"/>
        <w:contextualSpacing/>
        <w:jc w:val="both"/>
        <w:rPr>
          <w:rFonts w:ascii="Times New Roman" w:hAnsi="Times New Roman" w:cs="Times New Roman"/>
          <w:sz w:val="28"/>
          <w:szCs w:val="28"/>
        </w:rPr>
      </w:pPr>
    </w:p>
    <w:p w:rsidR="001960D8" w:rsidRDefault="00170E92" w:rsidP="001960D8">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960D8">
        <w:rPr>
          <w:rFonts w:ascii="Times New Roman" w:hAnsi="Times New Roman" w:cs="Times New Roman"/>
          <w:sz w:val="28"/>
          <w:szCs w:val="28"/>
        </w:rPr>
        <w:t xml:space="preserve"> </w:t>
      </w:r>
      <m:oMath>
        <m:r>
          <w:rPr>
            <w:rFonts w:ascii="Cambria Math" w:hAnsi="Cambria Math" w:cs="Times New Roman"/>
            <w:sz w:val="28"/>
            <w:szCs w:val="28"/>
          </w:rPr>
          <m:t>±С/С=</m:t>
        </m:r>
        <m:d>
          <m:dPr>
            <m:ctrlPr>
              <w:rPr>
                <w:rFonts w:ascii="Cambria Math" w:hAnsi="Cambria Math" w:cs="Times New Roman"/>
                <w:i/>
                <w:sz w:val="28"/>
                <w:szCs w:val="28"/>
              </w:rPr>
            </m:ctrlPr>
          </m:dPr>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ФЗП</m:t>
                    </m:r>
                  </m:e>
                  <m:sub>
                    <m:r>
                      <w:rPr>
                        <w:rFonts w:ascii="Cambria Math" w:hAnsi="Cambria Math" w:cs="Times New Roman"/>
                        <w:sz w:val="28"/>
                        <w:szCs w:val="28"/>
                      </w:rPr>
                      <m:t>1</m:t>
                    </m:r>
                  </m:sub>
                </m:sSub>
              </m:num>
              <m:den>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1</m:t>
                    </m:r>
                  </m:sub>
                </m:sSub>
              </m:den>
            </m:f>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ФЗП</m:t>
                    </m:r>
                  </m:e>
                  <m:sub>
                    <m:r>
                      <w:rPr>
                        <w:rFonts w:ascii="Cambria Math" w:hAnsi="Cambria Math" w:cs="Times New Roman"/>
                        <w:sz w:val="28"/>
                        <w:szCs w:val="28"/>
                      </w:rPr>
                      <m:t>0</m:t>
                    </m:r>
                  </m:sub>
                </m:sSub>
              </m:num>
              <m:den>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0</m:t>
                    </m:r>
                  </m:sub>
                </m:sSub>
              </m:den>
            </m:f>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ОП</m:t>
            </m:r>
          </m:e>
          <m:sub>
            <m:r>
              <w:rPr>
                <w:rFonts w:ascii="Cambria Math" w:hAnsi="Cambria Math" w:cs="Times New Roman"/>
                <w:sz w:val="28"/>
                <w:szCs w:val="28"/>
              </w:rPr>
              <m:t>w</m:t>
            </m:r>
          </m:sub>
        </m:sSub>
        <m:r>
          <w:rPr>
            <w:rFonts w:ascii="Cambria Math" w:hAnsi="Cambria Math" w:cs="Times New Roman"/>
            <w:sz w:val="28"/>
            <w:szCs w:val="28"/>
          </w:rPr>
          <m:t>)</m:t>
        </m:r>
      </m:oMath>
      <w:r>
        <w:rPr>
          <w:rFonts w:ascii="Times New Roman" w:hAnsi="Times New Roman" w:cs="Times New Roman"/>
          <w:sz w:val="28"/>
          <w:szCs w:val="28"/>
        </w:rPr>
        <w:t xml:space="preserve">             </w:t>
      </w:r>
      <w:r w:rsidR="005644E7">
        <w:rPr>
          <w:rFonts w:ascii="Times New Roman" w:hAnsi="Times New Roman" w:cs="Times New Roman"/>
          <w:sz w:val="28"/>
          <w:szCs w:val="28"/>
        </w:rPr>
        <w:t xml:space="preserve">                             (16</w:t>
      </w:r>
      <w:r>
        <w:rPr>
          <w:rFonts w:ascii="Times New Roman" w:hAnsi="Times New Roman" w:cs="Times New Roman"/>
          <w:sz w:val="28"/>
          <w:szCs w:val="28"/>
        </w:rPr>
        <w:t>)</w:t>
      </w:r>
    </w:p>
    <w:p w:rsidR="001960D8" w:rsidRPr="001960D8" w:rsidRDefault="003E74A9" w:rsidP="003E74A9">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г</w:t>
      </w:r>
      <w:r w:rsidR="001960D8">
        <w:rPr>
          <w:rFonts w:ascii="Times New Roman" w:hAnsi="Times New Roman" w:cs="Times New Roman"/>
          <w:sz w:val="28"/>
          <w:szCs w:val="28"/>
        </w:rPr>
        <w:t>де</w:t>
      </w:r>
      <w:r>
        <w:rPr>
          <w:rFonts w:ascii="Times New Roman" w:hAnsi="Times New Roman" w:cs="Times New Roman"/>
          <w:sz w:val="28"/>
          <w:szCs w:val="28"/>
        </w:rPr>
        <w:t xml:space="preserve"> </w:t>
      </w:r>
      <m:oMath>
        <m:r>
          <w:rPr>
            <w:rFonts w:ascii="Cambria Math" w:hAnsi="Cambria Math" w:cs="Times New Roman"/>
            <w:sz w:val="28"/>
            <w:szCs w:val="28"/>
          </w:rPr>
          <m:t>С/С</m:t>
        </m:r>
      </m:oMath>
      <w:r w:rsidR="001960D8">
        <w:rPr>
          <w:rFonts w:ascii="Times New Roman" w:hAnsi="Times New Roman" w:cs="Times New Roman"/>
          <w:sz w:val="28"/>
          <w:szCs w:val="28"/>
        </w:rPr>
        <w:t xml:space="preserve"> - себестоимость;</w:t>
      </w:r>
    </w:p>
    <w:p w:rsidR="00DB2A6B" w:rsidRDefault="00AD7C4E" w:rsidP="0061252B">
      <w:pPr>
        <w:spacing w:after="0" w:line="240" w:lineRule="auto"/>
        <w:ind w:firstLine="708"/>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ФЗП</m:t>
            </m:r>
          </m:e>
          <m:sub>
            <m:r>
              <w:rPr>
                <w:rFonts w:ascii="Cambria Math" w:hAnsi="Cambria Math" w:cs="Times New Roman"/>
                <w:sz w:val="28"/>
                <w:szCs w:val="28"/>
              </w:rPr>
              <m:t>1</m:t>
            </m:r>
          </m:sub>
        </m:sSub>
        <m:r>
          <w:rPr>
            <w:rFonts w:ascii="Cambria Math" w:hAnsi="Cambria Math" w:cs="Times New Roman"/>
            <w:sz w:val="28"/>
            <w:szCs w:val="28"/>
          </w:rPr>
          <m:t>,</m:t>
        </m:r>
      </m:oMath>
      <w:r w:rsidR="001960D8">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ФЗП</m:t>
            </m:r>
          </m:e>
          <m:sub>
            <m:r>
              <w:rPr>
                <w:rFonts w:ascii="Cambria Math" w:hAnsi="Cambria Math" w:cs="Times New Roman"/>
                <w:sz w:val="28"/>
                <w:szCs w:val="28"/>
              </w:rPr>
              <m:t>0</m:t>
            </m:r>
          </m:sub>
        </m:sSub>
      </m:oMath>
      <w:r w:rsidR="001960D8">
        <w:rPr>
          <w:rFonts w:ascii="Times New Roman" w:hAnsi="Times New Roman" w:cs="Times New Roman"/>
          <w:sz w:val="28"/>
          <w:szCs w:val="28"/>
        </w:rPr>
        <w:t>- фактический и плановый фонд заработной платы;</w:t>
      </w:r>
    </w:p>
    <w:p w:rsidR="001960D8" w:rsidRDefault="00AD7C4E" w:rsidP="0061252B">
      <w:pPr>
        <w:spacing w:after="0" w:line="240" w:lineRule="auto"/>
        <w:ind w:firstLine="708"/>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V</m:t>
            </m:r>
          </m:e>
          <m:sub>
            <m:r>
              <w:rPr>
                <w:rFonts w:ascii="Cambria Math" w:hAnsi="Cambria Math" w:cs="Times New Roman"/>
                <w:sz w:val="28"/>
                <w:szCs w:val="28"/>
              </w:rPr>
              <m:t>0</m:t>
            </m:r>
          </m:sub>
        </m:sSub>
      </m:oMath>
      <w:r w:rsidR="003E74A9">
        <w:rPr>
          <w:rFonts w:ascii="Times New Roman" w:hAnsi="Times New Roman" w:cs="Times New Roman"/>
          <w:sz w:val="28"/>
          <w:szCs w:val="28"/>
        </w:rPr>
        <w:t xml:space="preserve"> - фактический и плановый объем продукции в неизменных сопоставимых ценах.</w:t>
      </w:r>
    </w:p>
    <w:p w:rsidR="00DB2A6B" w:rsidRDefault="003E74A9" w:rsidP="0061252B">
      <w:pPr>
        <w:spacing w:after="0" w:line="240" w:lineRule="auto"/>
        <w:ind w:firstLine="708"/>
        <w:contextualSpacing/>
        <w:jc w:val="both"/>
        <w:rPr>
          <w:rFonts w:ascii="Times New Roman" w:hAnsi="Times New Roman" w:cs="Times New Roman"/>
          <w:sz w:val="28"/>
          <w:szCs w:val="28"/>
        </w:rPr>
      </w:pPr>
      <m:oMathPara>
        <m:oMath>
          <m:r>
            <w:rPr>
              <w:rFonts w:ascii="Cambria Math" w:hAnsi="Cambria Math" w:cs="Times New Roman"/>
              <w:sz w:val="28"/>
              <w:szCs w:val="28"/>
            </w:rPr>
            <m:t>С/С=</m:t>
          </m:r>
          <m:d>
            <m:dPr>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5420,6</m:t>
                  </m:r>
                </m:num>
                <m:den>
                  <m:r>
                    <w:rPr>
                      <w:rFonts w:ascii="Cambria Math" w:hAnsi="Cambria Math" w:cs="Times New Roman"/>
                      <w:sz w:val="28"/>
                      <w:szCs w:val="28"/>
                    </w:rPr>
                    <m:t>26166</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4481</m:t>
                  </m:r>
                </m:num>
                <m:den>
                  <m:r>
                    <w:rPr>
                      <w:rFonts w:ascii="Cambria Math" w:hAnsi="Cambria Math" w:cs="Times New Roman"/>
                      <w:sz w:val="28"/>
                      <w:szCs w:val="28"/>
                    </w:rPr>
                    <m:t>25281</m:t>
                  </m:r>
                </m:den>
              </m:f>
            </m:e>
          </m:d>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25281+1039,7</m:t>
              </m:r>
            </m:e>
          </m:d>
          <m:r>
            <w:rPr>
              <w:rFonts w:ascii="Cambria Math" w:hAnsi="Cambria Math" w:cs="Times New Roman"/>
              <w:sz w:val="28"/>
              <w:szCs w:val="28"/>
            </w:rPr>
            <m:t>=787,36млн.руб.</m:t>
          </m:r>
        </m:oMath>
      </m:oMathPara>
    </w:p>
    <w:p w:rsidR="00DB2A6B" w:rsidRPr="00A6407B" w:rsidRDefault="003E74A9"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Таким образом, за счет совершенствования оплаты труда и роста ее производительности себестоимость снизится на 787,36 млн.руб.</w:t>
      </w:r>
      <w:r w:rsidR="00A6407B" w:rsidRPr="00A6407B">
        <w:rPr>
          <w:rFonts w:ascii="Times New Roman" w:hAnsi="Times New Roman" w:cs="Times New Roman"/>
          <w:sz w:val="28"/>
          <w:szCs w:val="28"/>
        </w:rPr>
        <w:t xml:space="preserve"> [5, </w:t>
      </w:r>
      <w:r w:rsidR="00A6407B">
        <w:rPr>
          <w:rFonts w:ascii="Times New Roman" w:hAnsi="Times New Roman" w:cs="Times New Roman"/>
          <w:sz w:val="28"/>
          <w:szCs w:val="28"/>
          <w:lang w:val="en-US"/>
        </w:rPr>
        <w:t>c</w:t>
      </w:r>
      <w:r w:rsidR="00A6407B" w:rsidRPr="00A6407B">
        <w:rPr>
          <w:rFonts w:ascii="Times New Roman" w:hAnsi="Times New Roman" w:cs="Times New Roman"/>
          <w:sz w:val="28"/>
          <w:szCs w:val="28"/>
        </w:rPr>
        <w:t>. 181]</w:t>
      </w:r>
    </w:p>
    <w:p w:rsidR="0063684C" w:rsidRDefault="0063684C" w:rsidP="005644E7">
      <w:pPr>
        <w:spacing w:after="0" w:line="240" w:lineRule="auto"/>
        <w:contextualSpacing/>
        <w:jc w:val="both"/>
        <w:rPr>
          <w:rFonts w:ascii="Times New Roman" w:hAnsi="Times New Roman" w:cs="Times New Roman"/>
          <w:b/>
          <w:sz w:val="28"/>
          <w:szCs w:val="28"/>
        </w:rPr>
      </w:pPr>
    </w:p>
    <w:p w:rsidR="0063684C" w:rsidRDefault="0063684C" w:rsidP="0061252B">
      <w:pPr>
        <w:spacing w:after="0" w:line="240" w:lineRule="auto"/>
        <w:ind w:firstLine="708"/>
        <w:contextualSpacing/>
        <w:jc w:val="both"/>
        <w:rPr>
          <w:rFonts w:ascii="Times New Roman" w:hAnsi="Times New Roman" w:cs="Times New Roman"/>
          <w:b/>
          <w:sz w:val="28"/>
          <w:szCs w:val="28"/>
        </w:rPr>
      </w:pPr>
    </w:p>
    <w:p w:rsidR="003F1A60" w:rsidRPr="003F1A60" w:rsidRDefault="003F1A60" w:rsidP="0061252B">
      <w:pPr>
        <w:spacing w:after="0" w:line="240" w:lineRule="auto"/>
        <w:ind w:firstLine="708"/>
        <w:contextualSpacing/>
        <w:jc w:val="both"/>
        <w:rPr>
          <w:rFonts w:ascii="Times New Roman" w:hAnsi="Times New Roman" w:cs="Times New Roman"/>
          <w:b/>
          <w:sz w:val="28"/>
          <w:szCs w:val="28"/>
        </w:rPr>
      </w:pPr>
      <w:r w:rsidRPr="003F1A60">
        <w:rPr>
          <w:rFonts w:ascii="Times New Roman" w:hAnsi="Times New Roman" w:cs="Times New Roman"/>
          <w:b/>
          <w:sz w:val="28"/>
          <w:szCs w:val="28"/>
        </w:rPr>
        <w:t>6. Применение ЭВМ и ЭММ</w:t>
      </w:r>
      <w:r w:rsidR="005644E7">
        <w:rPr>
          <w:rFonts w:ascii="Times New Roman" w:hAnsi="Times New Roman" w:cs="Times New Roman"/>
          <w:b/>
          <w:sz w:val="28"/>
          <w:szCs w:val="28"/>
        </w:rPr>
        <w:t xml:space="preserve"> в анализе фонда заработной платы</w:t>
      </w:r>
    </w:p>
    <w:p w:rsidR="00FD7DCE" w:rsidRPr="00A810A3" w:rsidRDefault="00FD7DCE" w:rsidP="0061252B">
      <w:pPr>
        <w:spacing w:after="0" w:line="240" w:lineRule="auto"/>
        <w:ind w:firstLine="708"/>
        <w:contextualSpacing/>
        <w:jc w:val="both"/>
        <w:rPr>
          <w:rFonts w:ascii="Times New Roman" w:hAnsi="Times New Roman" w:cs="Times New Roman"/>
          <w:sz w:val="28"/>
          <w:szCs w:val="28"/>
        </w:rPr>
      </w:pPr>
    </w:p>
    <w:p w:rsidR="00A6407B" w:rsidRPr="00A810A3" w:rsidRDefault="00A6407B" w:rsidP="0061252B">
      <w:pPr>
        <w:spacing w:after="0" w:line="240" w:lineRule="auto"/>
        <w:ind w:firstLine="708"/>
        <w:contextualSpacing/>
        <w:jc w:val="both"/>
        <w:rPr>
          <w:rFonts w:ascii="Times New Roman" w:hAnsi="Times New Roman" w:cs="Times New Roman"/>
          <w:sz w:val="28"/>
          <w:szCs w:val="28"/>
        </w:rPr>
      </w:pPr>
    </w:p>
    <w:p w:rsidR="003F1A60" w:rsidRDefault="003F1A60" w:rsidP="0061252B">
      <w:pPr>
        <w:spacing w:after="0" w:line="240" w:lineRule="auto"/>
        <w:ind w:firstLine="708"/>
        <w:contextualSpacing/>
        <w:jc w:val="both"/>
        <w:rPr>
          <w:rFonts w:ascii="Times New Roman" w:hAnsi="Times New Roman" w:cs="Times New Roman"/>
          <w:sz w:val="28"/>
          <w:szCs w:val="28"/>
        </w:rPr>
      </w:pPr>
    </w:p>
    <w:p w:rsidR="003F1A60" w:rsidRDefault="003F1A60"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Одним из направлений совершенствования анализа хозяйственной деятельности является внедрение экономико-математических методов. Их применение повышает эффективность</w:t>
      </w:r>
      <w:r w:rsidR="000E19E2">
        <w:rPr>
          <w:rFonts w:ascii="Times New Roman" w:hAnsi="Times New Roman" w:cs="Times New Roman"/>
          <w:sz w:val="28"/>
          <w:szCs w:val="28"/>
        </w:rPr>
        <w:t xml:space="preserve"> анализа за счет более углубленного изучения факторов, выбора оптимального варианта использования ресурсов и мобилизации резервов повышения эффективности хозяйствования.</w:t>
      </w:r>
    </w:p>
    <w:p w:rsidR="000E19E2" w:rsidRDefault="000E19E2"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Корреляционно-регрессионный анализ дает возможность оценить влияние факторов, не оказывающих прямого воздействия на исследуемый показатель. На основании данных ОАО «Завод Промбурвод»  разработана таблица с данными, необходимыми для проведения корреляционно-рег</w:t>
      </w:r>
      <w:r w:rsidR="00A6407B">
        <w:rPr>
          <w:rFonts w:ascii="Times New Roman" w:hAnsi="Times New Roman" w:cs="Times New Roman"/>
          <w:sz w:val="28"/>
          <w:szCs w:val="28"/>
        </w:rPr>
        <w:t>рессионного анализа (приложение</w:t>
      </w:r>
      <w:r w:rsidR="00A6407B" w:rsidRPr="00A6407B">
        <w:rPr>
          <w:rFonts w:ascii="Times New Roman" w:hAnsi="Times New Roman" w:cs="Times New Roman"/>
          <w:sz w:val="28"/>
          <w:szCs w:val="28"/>
        </w:rPr>
        <w:t xml:space="preserve"> </w:t>
      </w:r>
      <w:r w:rsidR="00866327">
        <w:rPr>
          <w:rFonts w:ascii="Times New Roman" w:hAnsi="Times New Roman" w:cs="Times New Roman"/>
          <w:sz w:val="28"/>
          <w:szCs w:val="28"/>
        </w:rPr>
        <w:t>И</w:t>
      </w:r>
      <w:r>
        <w:rPr>
          <w:rFonts w:ascii="Times New Roman" w:hAnsi="Times New Roman" w:cs="Times New Roman"/>
          <w:sz w:val="28"/>
          <w:szCs w:val="28"/>
        </w:rPr>
        <w:t>).</w:t>
      </w:r>
    </w:p>
    <w:p w:rsidR="00B81127" w:rsidRDefault="00B81127" w:rsidP="0061252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Для анализа были использованы следующие факторы:</w:t>
      </w:r>
    </w:p>
    <w:p w:rsidR="00B81127" w:rsidRDefault="00B81127"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en-US"/>
        </w:rPr>
        <w:t>Y</w:t>
      </w:r>
      <w:r w:rsidRPr="00B81127">
        <w:rPr>
          <w:rFonts w:ascii="Times New Roman" w:hAnsi="Times New Roman" w:cs="Times New Roman"/>
          <w:sz w:val="28"/>
          <w:szCs w:val="28"/>
        </w:rPr>
        <w:t>=</w:t>
      </w:r>
      <w:r>
        <w:rPr>
          <w:rFonts w:ascii="Times New Roman" w:hAnsi="Times New Roman" w:cs="Times New Roman"/>
          <w:sz w:val="28"/>
          <w:szCs w:val="28"/>
          <w:lang w:val="en-US"/>
        </w:rPr>
        <w:t>X</w:t>
      </w:r>
      <w:r w:rsidRPr="00B81127">
        <w:rPr>
          <w:rFonts w:ascii="Times New Roman" w:hAnsi="Times New Roman" w:cs="Times New Roman"/>
          <w:sz w:val="28"/>
          <w:szCs w:val="28"/>
        </w:rPr>
        <w:t xml:space="preserve">1 – </w:t>
      </w:r>
      <w:r>
        <w:rPr>
          <w:rFonts w:ascii="Times New Roman" w:hAnsi="Times New Roman" w:cs="Times New Roman"/>
          <w:sz w:val="28"/>
          <w:szCs w:val="28"/>
        </w:rPr>
        <w:t>фонд заработной платы (млн.руб.);</w:t>
      </w:r>
    </w:p>
    <w:p w:rsidR="00B81127" w:rsidRPr="00E27EDE" w:rsidRDefault="00B81127"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en-US"/>
        </w:rPr>
        <w:t>X</w:t>
      </w:r>
      <w:r w:rsidRPr="00B81127">
        <w:rPr>
          <w:rFonts w:ascii="Times New Roman" w:hAnsi="Times New Roman" w:cs="Times New Roman"/>
          <w:sz w:val="28"/>
          <w:szCs w:val="28"/>
        </w:rPr>
        <w:t xml:space="preserve">2 – </w:t>
      </w:r>
      <w:r>
        <w:rPr>
          <w:rFonts w:ascii="Times New Roman" w:hAnsi="Times New Roman" w:cs="Times New Roman"/>
          <w:sz w:val="28"/>
          <w:szCs w:val="28"/>
        </w:rPr>
        <w:t>выработка на одного рабочего</w:t>
      </w:r>
      <w:r w:rsidR="0033390F">
        <w:rPr>
          <w:rFonts w:ascii="Times New Roman" w:hAnsi="Times New Roman" w:cs="Times New Roman"/>
          <w:sz w:val="28"/>
          <w:szCs w:val="28"/>
        </w:rPr>
        <w:t xml:space="preserve"> (млн. руб.)</w:t>
      </w:r>
      <w:r w:rsidR="00345948">
        <w:rPr>
          <w:rFonts w:ascii="Times New Roman" w:hAnsi="Times New Roman" w:cs="Times New Roman"/>
          <w:sz w:val="28"/>
          <w:szCs w:val="28"/>
        </w:rPr>
        <w:t>.</w:t>
      </w:r>
    </w:p>
    <w:p w:rsidR="00B81127" w:rsidRDefault="00B81127"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В результате проведенного корреляционно-регрессионного </w:t>
      </w:r>
      <w:r w:rsidR="00A6407B">
        <w:rPr>
          <w:rFonts w:ascii="Times New Roman" w:hAnsi="Times New Roman" w:cs="Times New Roman"/>
          <w:sz w:val="28"/>
          <w:szCs w:val="28"/>
        </w:rPr>
        <w:t>анализа получена машинограмма (п</w:t>
      </w:r>
      <w:r>
        <w:rPr>
          <w:rFonts w:ascii="Times New Roman" w:hAnsi="Times New Roman" w:cs="Times New Roman"/>
          <w:sz w:val="28"/>
          <w:szCs w:val="28"/>
        </w:rPr>
        <w:t xml:space="preserve">риложение </w:t>
      </w:r>
      <w:r w:rsidR="00866327">
        <w:rPr>
          <w:rFonts w:ascii="Times New Roman" w:hAnsi="Times New Roman" w:cs="Times New Roman"/>
          <w:sz w:val="28"/>
          <w:szCs w:val="28"/>
        </w:rPr>
        <w:t>К</w:t>
      </w:r>
      <w:r>
        <w:rPr>
          <w:rFonts w:ascii="Times New Roman" w:hAnsi="Times New Roman" w:cs="Times New Roman"/>
          <w:sz w:val="28"/>
          <w:szCs w:val="28"/>
        </w:rPr>
        <w:t>)</w:t>
      </w:r>
      <w:r w:rsidR="00927E80">
        <w:rPr>
          <w:rFonts w:ascii="Times New Roman" w:hAnsi="Times New Roman" w:cs="Times New Roman"/>
          <w:sz w:val="28"/>
          <w:szCs w:val="28"/>
        </w:rPr>
        <w:t>. Произведено 36 наблюдений.</w:t>
      </w:r>
    </w:p>
    <w:p w:rsidR="00927E80" w:rsidRDefault="00927E80" w:rsidP="00A6407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Матрица парных коэффициентов корреляции предназначена для измерения тесноты связи между факторами и результативным показателем. Полученные значения по модулю больше 0,7, что говорит о сильной связи. </w:t>
      </w:r>
    </w:p>
    <w:p w:rsidR="00927E80" w:rsidRDefault="00927E80" w:rsidP="00A6407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Матрица частных коэффициентов корреляции имеет такое же предназначение, что и матрица парных. Частные показывают связь каждой пары факторов в чистом виде при неизменном значении остальных факторов. Полученная величина частных коэффициентов ниже парных, что свидетельствует о том, что чистое влияние факторов слабее, чем влияние, оказываемое отдельными факторами во взаимодействии с остальными.</w:t>
      </w:r>
    </w:p>
    <w:p w:rsidR="0033390F" w:rsidRDefault="0033390F" w:rsidP="00A6407B">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При проведении корреляционно-регрессионного анализа было получено следующее уравнение:</w:t>
      </w:r>
    </w:p>
    <w:p w:rsidR="00073E6E" w:rsidRPr="00E27EDE" w:rsidRDefault="00073E6E"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en-US"/>
        </w:rPr>
        <w:t>Y</w:t>
      </w:r>
      <w:r w:rsidR="00345948">
        <w:rPr>
          <w:rFonts w:ascii="Times New Roman" w:hAnsi="Times New Roman" w:cs="Times New Roman"/>
          <w:sz w:val="28"/>
          <w:szCs w:val="28"/>
        </w:rPr>
        <w:t>=</w:t>
      </w:r>
      <w:r w:rsidR="00345948" w:rsidRPr="00E27EDE">
        <w:rPr>
          <w:rFonts w:ascii="Times New Roman" w:hAnsi="Times New Roman" w:cs="Times New Roman"/>
          <w:sz w:val="28"/>
          <w:szCs w:val="28"/>
        </w:rPr>
        <w:t>11</w:t>
      </w:r>
      <w:r w:rsidR="00345948">
        <w:rPr>
          <w:rFonts w:ascii="Times New Roman" w:hAnsi="Times New Roman" w:cs="Times New Roman"/>
          <w:sz w:val="28"/>
          <w:szCs w:val="28"/>
        </w:rPr>
        <w:t>8+3</w:t>
      </w:r>
      <w:r w:rsidR="00345948" w:rsidRPr="00E27EDE">
        <w:rPr>
          <w:rFonts w:ascii="Times New Roman" w:hAnsi="Times New Roman" w:cs="Times New Roman"/>
          <w:sz w:val="28"/>
          <w:szCs w:val="28"/>
        </w:rPr>
        <w:t>4</w:t>
      </w:r>
      <w:r w:rsidR="00345948">
        <w:rPr>
          <w:rFonts w:ascii="Times New Roman" w:hAnsi="Times New Roman" w:cs="Times New Roman"/>
          <w:sz w:val="28"/>
          <w:szCs w:val="28"/>
        </w:rPr>
        <w:t>,</w:t>
      </w:r>
      <w:r w:rsidR="00345948" w:rsidRPr="00E27EDE">
        <w:rPr>
          <w:rFonts w:ascii="Times New Roman" w:hAnsi="Times New Roman" w:cs="Times New Roman"/>
          <w:sz w:val="28"/>
          <w:szCs w:val="28"/>
        </w:rPr>
        <w:t>4</w:t>
      </w:r>
      <w:r w:rsidRPr="0033390F">
        <w:rPr>
          <w:rFonts w:ascii="Times New Roman" w:hAnsi="Times New Roman" w:cs="Times New Roman"/>
          <w:sz w:val="28"/>
          <w:szCs w:val="28"/>
        </w:rPr>
        <w:t xml:space="preserve"> </w:t>
      </w:r>
      <w:r>
        <w:rPr>
          <w:rFonts w:ascii="Times New Roman" w:hAnsi="Times New Roman" w:cs="Times New Roman"/>
          <w:sz w:val="28"/>
          <w:szCs w:val="28"/>
          <w:lang w:val="en-US"/>
        </w:rPr>
        <w:t>X</w:t>
      </w:r>
      <w:r w:rsidRPr="00B81127">
        <w:rPr>
          <w:rFonts w:ascii="Times New Roman" w:hAnsi="Times New Roman" w:cs="Times New Roman"/>
          <w:sz w:val="28"/>
          <w:szCs w:val="28"/>
        </w:rPr>
        <w:t>2</w:t>
      </w:r>
    </w:p>
    <w:p w:rsidR="0033390F" w:rsidRDefault="00345948" w:rsidP="00B81127">
      <w:pPr>
        <w:spacing w:after="0" w:line="240" w:lineRule="auto"/>
        <w:contextualSpacing/>
        <w:jc w:val="both"/>
        <w:rPr>
          <w:rFonts w:ascii="Times New Roman" w:hAnsi="Times New Roman" w:cs="Times New Roman"/>
          <w:sz w:val="28"/>
          <w:szCs w:val="28"/>
        </w:rPr>
      </w:pPr>
      <w:r w:rsidRPr="00345948">
        <w:rPr>
          <w:rFonts w:ascii="Times New Roman" w:hAnsi="Times New Roman" w:cs="Times New Roman"/>
          <w:sz w:val="28"/>
          <w:szCs w:val="28"/>
        </w:rPr>
        <w:t>11</w:t>
      </w:r>
      <w:r>
        <w:rPr>
          <w:rFonts w:ascii="Times New Roman" w:hAnsi="Times New Roman" w:cs="Times New Roman"/>
          <w:sz w:val="28"/>
          <w:szCs w:val="28"/>
        </w:rPr>
        <w:t>8</w:t>
      </w:r>
      <w:r w:rsidR="0033390F">
        <w:rPr>
          <w:rFonts w:ascii="Times New Roman" w:hAnsi="Times New Roman" w:cs="Times New Roman"/>
          <w:sz w:val="28"/>
          <w:szCs w:val="28"/>
        </w:rPr>
        <w:t xml:space="preserve"> – свободный член;</w:t>
      </w:r>
    </w:p>
    <w:p w:rsidR="0033390F" w:rsidRDefault="00345948"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Pr="00345948">
        <w:rPr>
          <w:rFonts w:ascii="Times New Roman" w:hAnsi="Times New Roman" w:cs="Times New Roman"/>
          <w:sz w:val="28"/>
          <w:szCs w:val="28"/>
        </w:rPr>
        <w:t>4</w:t>
      </w:r>
      <w:r>
        <w:rPr>
          <w:rFonts w:ascii="Times New Roman" w:hAnsi="Times New Roman" w:cs="Times New Roman"/>
          <w:sz w:val="28"/>
          <w:szCs w:val="28"/>
        </w:rPr>
        <w:t>,</w:t>
      </w:r>
      <w:r w:rsidRPr="00345948">
        <w:rPr>
          <w:rFonts w:ascii="Times New Roman" w:hAnsi="Times New Roman" w:cs="Times New Roman"/>
          <w:sz w:val="28"/>
          <w:szCs w:val="28"/>
        </w:rPr>
        <w:t>4</w:t>
      </w:r>
      <w:r w:rsidR="0033390F">
        <w:rPr>
          <w:rFonts w:ascii="Times New Roman" w:hAnsi="Times New Roman" w:cs="Times New Roman"/>
          <w:sz w:val="28"/>
          <w:szCs w:val="28"/>
        </w:rPr>
        <w:t xml:space="preserve"> – с ростом выработки на каждого рабочего на 1 млн. руб. фонд з</w:t>
      </w:r>
      <w:r>
        <w:rPr>
          <w:rFonts w:ascii="Times New Roman" w:hAnsi="Times New Roman" w:cs="Times New Roman"/>
          <w:sz w:val="28"/>
          <w:szCs w:val="28"/>
        </w:rPr>
        <w:t>аработной платы увеличится на 3</w:t>
      </w:r>
      <w:r w:rsidRPr="00345948">
        <w:rPr>
          <w:rFonts w:ascii="Times New Roman" w:hAnsi="Times New Roman" w:cs="Times New Roman"/>
          <w:sz w:val="28"/>
          <w:szCs w:val="28"/>
        </w:rPr>
        <w:t>4</w:t>
      </w:r>
      <w:r>
        <w:rPr>
          <w:rFonts w:ascii="Times New Roman" w:hAnsi="Times New Roman" w:cs="Times New Roman"/>
          <w:sz w:val="28"/>
          <w:szCs w:val="28"/>
        </w:rPr>
        <w:t>,</w:t>
      </w:r>
      <w:r w:rsidRPr="00345948">
        <w:rPr>
          <w:rFonts w:ascii="Times New Roman" w:hAnsi="Times New Roman" w:cs="Times New Roman"/>
          <w:sz w:val="28"/>
          <w:szCs w:val="28"/>
        </w:rPr>
        <w:t>4</w:t>
      </w:r>
      <w:r w:rsidR="0033390F">
        <w:rPr>
          <w:rFonts w:ascii="Times New Roman" w:hAnsi="Times New Roman" w:cs="Times New Roman"/>
          <w:sz w:val="28"/>
          <w:szCs w:val="28"/>
        </w:rPr>
        <w:t xml:space="preserve"> млн. руб.;</w:t>
      </w:r>
    </w:p>
    <w:p w:rsidR="0033390F" w:rsidRPr="00CB6E91" w:rsidRDefault="00CB6E91"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Вычисленное значение критерия Д</w:t>
      </w:r>
      <w:r w:rsidR="00345948">
        <w:rPr>
          <w:rFonts w:ascii="Times New Roman" w:hAnsi="Times New Roman" w:cs="Times New Roman"/>
          <w:sz w:val="28"/>
          <w:szCs w:val="28"/>
        </w:rPr>
        <w:t>арбина-Уотсона составило 1,7</w:t>
      </w:r>
      <w:r w:rsidR="00345948" w:rsidRPr="00345948">
        <w:rPr>
          <w:rFonts w:ascii="Times New Roman" w:hAnsi="Times New Roman" w:cs="Times New Roman"/>
          <w:sz w:val="28"/>
          <w:szCs w:val="28"/>
        </w:rPr>
        <w:t>23455</w:t>
      </w:r>
      <w:r>
        <w:rPr>
          <w:rFonts w:ascii="Times New Roman" w:hAnsi="Times New Roman" w:cs="Times New Roman"/>
          <w:sz w:val="28"/>
          <w:szCs w:val="28"/>
        </w:rPr>
        <w:t xml:space="preserve"> и находится в промежутке от </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u</m:t>
            </m:r>
          </m:sub>
        </m:sSub>
      </m:oMath>
      <w:r>
        <w:rPr>
          <w:rFonts w:ascii="Times New Roman" w:hAnsi="Times New Roman" w:cs="Times New Roman"/>
          <w:sz w:val="28"/>
          <w:szCs w:val="28"/>
        </w:rPr>
        <w:t xml:space="preserve"> до </w:t>
      </w:r>
      <w:r w:rsidRPr="00CB6E91">
        <w:rPr>
          <w:rFonts w:ascii="Times New Roman" w:hAnsi="Times New Roman" w:cs="Times New Roman"/>
          <w:sz w:val="28"/>
          <w:szCs w:val="28"/>
        </w:rPr>
        <w:t>4-</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u</m:t>
            </m:r>
          </m:sub>
        </m:sSub>
      </m:oMath>
      <w:r>
        <w:rPr>
          <w:rFonts w:ascii="Times New Roman" w:hAnsi="Times New Roman" w:cs="Times New Roman"/>
          <w:sz w:val="28"/>
          <w:szCs w:val="28"/>
        </w:rPr>
        <w:t>. Это свидетельствует об отсутствии в рядах динамики автокорреляции.</w:t>
      </w:r>
    </w:p>
    <w:p w:rsidR="00B81127" w:rsidRDefault="00CB6E91" w:rsidP="00B81127">
      <w:pPr>
        <w:spacing w:after="0" w:line="240" w:lineRule="auto"/>
        <w:contextualSpacing/>
        <w:jc w:val="both"/>
        <w:rPr>
          <w:rFonts w:ascii="Times New Roman" w:hAnsi="Times New Roman" w:cs="Times New Roman"/>
          <w:sz w:val="28"/>
          <w:szCs w:val="28"/>
        </w:rPr>
      </w:pPr>
      <w:r w:rsidRPr="009D38EF">
        <w:rPr>
          <w:rFonts w:ascii="Times New Roman" w:hAnsi="Times New Roman" w:cs="Times New Roman"/>
          <w:sz w:val="28"/>
          <w:szCs w:val="28"/>
        </w:rPr>
        <w:tab/>
      </w:r>
      <w:r>
        <w:rPr>
          <w:rFonts w:ascii="Times New Roman" w:hAnsi="Times New Roman" w:cs="Times New Roman"/>
          <w:sz w:val="28"/>
          <w:szCs w:val="28"/>
        </w:rPr>
        <w:t xml:space="preserve">Вычисленное значение </w:t>
      </w:r>
      <w:r w:rsidR="009D38EF">
        <w:rPr>
          <w:rFonts w:ascii="Times New Roman" w:hAnsi="Times New Roman" w:cs="Times New Roman"/>
          <w:sz w:val="28"/>
          <w:szCs w:val="28"/>
        </w:rPr>
        <w:t>оши</w:t>
      </w:r>
      <w:r w:rsidR="00345948">
        <w:rPr>
          <w:rFonts w:ascii="Times New Roman" w:hAnsi="Times New Roman" w:cs="Times New Roman"/>
          <w:sz w:val="28"/>
          <w:szCs w:val="28"/>
        </w:rPr>
        <w:t>бки аппроксимации составило 2,</w:t>
      </w:r>
      <w:r w:rsidR="00345948" w:rsidRPr="00345948">
        <w:rPr>
          <w:rFonts w:ascii="Times New Roman" w:hAnsi="Times New Roman" w:cs="Times New Roman"/>
          <w:sz w:val="28"/>
          <w:szCs w:val="28"/>
        </w:rPr>
        <w:t>47</w:t>
      </w:r>
      <w:r>
        <w:rPr>
          <w:rFonts w:ascii="Times New Roman" w:hAnsi="Times New Roman" w:cs="Times New Roman"/>
          <w:sz w:val="28"/>
          <w:szCs w:val="28"/>
        </w:rPr>
        <w:t>%. Это говорит о том, что исследуемое уравнение связи достаточно</w:t>
      </w:r>
      <w:r w:rsidR="00532D06">
        <w:rPr>
          <w:rFonts w:ascii="Times New Roman" w:hAnsi="Times New Roman" w:cs="Times New Roman"/>
          <w:sz w:val="28"/>
          <w:szCs w:val="28"/>
        </w:rPr>
        <w:t xml:space="preserve"> </w:t>
      </w:r>
      <w:r>
        <w:rPr>
          <w:rFonts w:ascii="Times New Roman" w:hAnsi="Times New Roman" w:cs="Times New Roman"/>
          <w:sz w:val="28"/>
          <w:szCs w:val="28"/>
        </w:rPr>
        <w:t>точно описывает изучаемые зависимости.</w:t>
      </w:r>
    </w:p>
    <w:p w:rsidR="00532D06" w:rsidRPr="001D61C6" w:rsidRDefault="00532D06"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Множественный коэффициент корреляции составил 0,</w:t>
      </w:r>
      <w:r w:rsidR="00345948">
        <w:rPr>
          <w:rFonts w:ascii="Times New Roman" w:hAnsi="Times New Roman" w:cs="Times New Roman"/>
          <w:sz w:val="28"/>
          <w:szCs w:val="28"/>
        </w:rPr>
        <w:t>8</w:t>
      </w:r>
      <w:r w:rsidR="00345948" w:rsidRPr="00345948">
        <w:rPr>
          <w:rFonts w:ascii="Times New Roman" w:hAnsi="Times New Roman" w:cs="Times New Roman"/>
          <w:sz w:val="28"/>
          <w:szCs w:val="28"/>
        </w:rPr>
        <w:t>315546</w:t>
      </w:r>
      <w:r>
        <w:rPr>
          <w:rFonts w:ascii="Times New Roman" w:hAnsi="Times New Roman" w:cs="Times New Roman"/>
          <w:sz w:val="28"/>
          <w:szCs w:val="28"/>
        </w:rPr>
        <w:t>, а множественный коэффициент детерминации</w:t>
      </w:r>
      <w:r w:rsidRPr="00532D06">
        <w:rPr>
          <w:rFonts w:ascii="Times New Roman" w:hAnsi="Times New Roman" w:cs="Times New Roman"/>
          <w:sz w:val="28"/>
          <w:szCs w:val="28"/>
        </w:rPr>
        <w:t xml:space="preserve"> </w:t>
      </w:r>
      <w:r>
        <w:rPr>
          <w:rFonts w:ascii="Times New Roman" w:hAnsi="Times New Roman" w:cs="Times New Roman"/>
          <w:sz w:val="28"/>
          <w:szCs w:val="28"/>
        </w:rPr>
        <w:t>составил 0,</w:t>
      </w:r>
      <w:r w:rsidR="00345948" w:rsidRPr="00345948">
        <w:rPr>
          <w:rFonts w:ascii="Times New Roman" w:hAnsi="Times New Roman" w:cs="Times New Roman"/>
          <w:sz w:val="28"/>
          <w:szCs w:val="28"/>
        </w:rPr>
        <w:t>6945872</w:t>
      </w:r>
      <w:r>
        <w:rPr>
          <w:rFonts w:ascii="Times New Roman" w:hAnsi="Times New Roman" w:cs="Times New Roman"/>
          <w:sz w:val="28"/>
          <w:szCs w:val="28"/>
        </w:rPr>
        <w:t>. В данном случае множественный коэффициент корреляции показывает наличие тесной связи между функцией и переменными. Множественный коэффициент детерминации показывает, на сколько процентов вариация результативного показателя зависит от влияния избранных факторов.</w:t>
      </w:r>
      <w:r w:rsidR="00345948">
        <w:rPr>
          <w:rFonts w:ascii="Times New Roman" w:hAnsi="Times New Roman" w:cs="Times New Roman"/>
          <w:sz w:val="28"/>
          <w:szCs w:val="28"/>
        </w:rPr>
        <w:t xml:space="preserve"> В данном случае это </w:t>
      </w:r>
      <w:r w:rsidR="00345948" w:rsidRPr="00E27EDE">
        <w:rPr>
          <w:rFonts w:ascii="Times New Roman" w:hAnsi="Times New Roman" w:cs="Times New Roman"/>
          <w:sz w:val="28"/>
          <w:szCs w:val="28"/>
        </w:rPr>
        <w:t>69</w:t>
      </w:r>
      <w:r w:rsidR="00345948">
        <w:rPr>
          <w:rFonts w:ascii="Times New Roman" w:hAnsi="Times New Roman" w:cs="Times New Roman"/>
          <w:sz w:val="28"/>
          <w:szCs w:val="28"/>
        </w:rPr>
        <w:t>,</w:t>
      </w:r>
      <w:r w:rsidR="00345948" w:rsidRPr="00E27EDE">
        <w:rPr>
          <w:rFonts w:ascii="Times New Roman" w:hAnsi="Times New Roman" w:cs="Times New Roman"/>
          <w:sz w:val="28"/>
          <w:szCs w:val="28"/>
        </w:rPr>
        <w:t>5</w:t>
      </w:r>
      <w:r w:rsidR="008D263D">
        <w:rPr>
          <w:rFonts w:ascii="Times New Roman" w:hAnsi="Times New Roman" w:cs="Times New Roman"/>
          <w:sz w:val="28"/>
          <w:szCs w:val="28"/>
        </w:rPr>
        <w:t>%.</w:t>
      </w:r>
    </w:p>
    <w:p w:rsidR="00E27EDE" w:rsidRPr="00E27EDE" w:rsidRDefault="00E27EDE" w:rsidP="00E27EDE">
      <w:pPr>
        <w:spacing w:after="0" w:line="240" w:lineRule="auto"/>
        <w:ind w:firstLine="567"/>
        <w:contextualSpacing/>
        <w:jc w:val="both"/>
        <w:rPr>
          <w:rFonts w:ascii="Times New Roman" w:hAnsi="Times New Roman" w:cs="Times New Roman"/>
          <w:sz w:val="28"/>
          <w:szCs w:val="28"/>
        </w:rPr>
      </w:pPr>
      <w:r w:rsidRPr="00E27EDE">
        <w:rPr>
          <w:rFonts w:ascii="Times New Roman" w:hAnsi="Times New Roman" w:cs="Times New Roman"/>
          <w:sz w:val="28"/>
          <w:szCs w:val="28"/>
        </w:rPr>
        <w:t>Коэффициенты регрессии в уравнении связи имеют разные единицы измерения, что делает их несопоставимыми, если возникает вопрос о сравнительной силе воздействия факторов на результативный показатель. Чтобы привести их в сопоставимый вид, все переменные уравнения регрессии выражают в долях среднеквадратического отклонения, другими словами, рассчитывают стандартизированные коэффициенты регрессии. Их еще называют бетта-коэффициентами. Они показывают, что если величина фактора увеличится на одно среднеквадратическое отклонение, то соответствующая зависимая переменная увеличится или уменьшится на долю своего среднеквадратического отклонения. Сопоставление бетта-коэффициентов позволяет сделать вывод о сравнительной степени воздействия каждого фактора на величину результативного показателя. Однако, так как в анализируемом случае представлен один фактор, то соответственно рассчитан единственный бе</w:t>
      </w:r>
      <w:r>
        <w:rPr>
          <w:rFonts w:ascii="Times New Roman" w:hAnsi="Times New Roman" w:cs="Times New Roman"/>
          <w:sz w:val="28"/>
          <w:szCs w:val="28"/>
        </w:rPr>
        <w:t xml:space="preserve">та-коэффициент, который равен </w:t>
      </w:r>
      <w:r w:rsidRPr="00E27EDE">
        <w:rPr>
          <w:rFonts w:ascii="Times New Roman" w:hAnsi="Times New Roman" w:cs="Times New Roman"/>
          <w:sz w:val="28"/>
          <w:szCs w:val="28"/>
        </w:rPr>
        <w:t>20</w:t>
      </w:r>
      <w:r>
        <w:rPr>
          <w:rFonts w:ascii="Times New Roman" w:hAnsi="Times New Roman" w:cs="Times New Roman"/>
          <w:sz w:val="28"/>
          <w:szCs w:val="28"/>
        </w:rPr>
        <w:t>,</w:t>
      </w:r>
      <w:r w:rsidRPr="00E27EDE">
        <w:rPr>
          <w:rFonts w:ascii="Times New Roman" w:hAnsi="Times New Roman" w:cs="Times New Roman"/>
          <w:sz w:val="28"/>
          <w:szCs w:val="28"/>
        </w:rPr>
        <w:t>42.</w:t>
      </w:r>
    </w:p>
    <w:p w:rsidR="00E27EDE" w:rsidRPr="00E27EDE" w:rsidRDefault="00E27EDE" w:rsidP="00B81127">
      <w:pPr>
        <w:spacing w:after="0" w:line="240" w:lineRule="auto"/>
        <w:contextualSpacing/>
        <w:jc w:val="both"/>
        <w:rPr>
          <w:rFonts w:ascii="Times New Roman" w:hAnsi="Times New Roman" w:cs="Times New Roman"/>
          <w:sz w:val="28"/>
          <w:szCs w:val="28"/>
        </w:rPr>
      </w:pPr>
    </w:p>
    <w:p w:rsidR="00532D06" w:rsidRDefault="00F90C91" w:rsidP="00B811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t>При составлении дальнейших планов, направленных на повышение эффективности производства и качества работы предприятия, а также в целях улучшения использования фонда заработной платы, следует обратить внимание на фактор выработки на одного рабочего и разработать комплекс мероприятий, направленных на рост данного показателя, так как опережающие темпы роста производительности труда по сравнению с темпами роста средней заработной платы положительно скажутся на показателях работы предприятия.</w:t>
      </w:r>
    </w:p>
    <w:p w:rsidR="00A6407B" w:rsidRPr="00345948" w:rsidRDefault="00F90C91" w:rsidP="00A6407B">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Также в курсовой работе для снижения трудоемкости процесса анализа использовались средства вычислительной техники: </w:t>
      </w:r>
      <w:r>
        <w:rPr>
          <w:rFonts w:ascii="Times New Roman" w:hAnsi="Times New Roman" w:cs="Times New Roman"/>
          <w:sz w:val="28"/>
          <w:szCs w:val="28"/>
          <w:lang w:val="en-US"/>
        </w:rPr>
        <w:t>Microsoft</w:t>
      </w:r>
      <w:r w:rsidRPr="00F90C91">
        <w:rPr>
          <w:rFonts w:ascii="Times New Roman" w:hAnsi="Times New Roman" w:cs="Times New Roman"/>
          <w:sz w:val="28"/>
          <w:szCs w:val="28"/>
        </w:rPr>
        <w:t xml:space="preserve"> </w:t>
      </w:r>
      <w:r>
        <w:rPr>
          <w:rFonts w:ascii="Times New Roman" w:hAnsi="Times New Roman" w:cs="Times New Roman"/>
          <w:sz w:val="28"/>
          <w:szCs w:val="28"/>
          <w:lang w:val="en-US"/>
        </w:rPr>
        <w:t>Excel</w:t>
      </w:r>
      <w:r>
        <w:rPr>
          <w:rFonts w:ascii="Times New Roman" w:hAnsi="Times New Roman" w:cs="Times New Roman"/>
          <w:sz w:val="28"/>
          <w:szCs w:val="28"/>
        </w:rPr>
        <w:t>. Производимые расчеты отр</w:t>
      </w:r>
      <w:r w:rsidR="00345948">
        <w:rPr>
          <w:rFonts w:ascii="Times New Roman" w:hAnsi="Times New Roman" w:cs="Times New Roman"/>
          <w:sz w:val="28"/>
          <w:szCs w:val="28"/>
        </w:rPr>
        <w:t>ажены в таблицах в приложении Л.</w:t>
      </w:r>
    </w:p>
    <w:p w:rsidR="00A25F56" w:rsidRDefault="00A25F56" w:rsidP="00A6407B">
      <w:pPr>
        <w:spacing w:after="0" w:line="240" w:lineRule="auto"/>
        <w:ind w:left="2832" w:firstLine="708"/>
        <w:contextualSpacing/>
        <w:rPr>
          <w:rFonts w:ascii="Times New Roman" w:hAnsi="Times New Roman" w:cs="Times New Roman"/>
          <w:b/>
          <w:sz w:val="28"/>
          <w:szCs w:val="28"/>
        </w:rPr>
      </w:pPr>
    </w:p>
    <w:p w:rsidR="00A25F56" w:rsidRDefault="00A25F56" w:rsidP="00A6407B">
      <w:pPr>
        <w:spacing w:after="0" w:line="240" w:lineRule="auto"/>
        <w:ind w:left="2832" w:firstLine="708"/>
        <w:contextualSpacing/>
        <w:rPr>
          <w:rFonts w:ascii="Times New Roman" w:hAnsi="Times New Roman" w:cs="Times New Roman"/>
          <w:b/>
          <w:sz w:val="28"/>
          <w:szCs w:val="28"/>
        </w:rPr>
      </w:pPr>
    </w:p>
    <w:p w:rsidR="00A25F56" w:rsidRDefault="00A25F56" w:rsidP="00A6407B">
      <w:pPr>
        <w:spacing w:after="0" w:line="240" w:lineRule="auto"/>
        <w:ind w:left="2832" w:firstLine="708"/>
        <w:contextualSpacing/>
        <w:rPr>
          <w:rFonts w:ascii="Times New Roman" w:hAnsi="Times New Roman" w:cs="Times New Roman"/>
          <w:b/>
          <w:sz w:val="28"/>
          <w:szCs w:val="28"/>
        </w:rPr>
      </w:pPr>
    </w:p>
    <w:p w:rsidR="00AC70E4" w:rsidRDefault="00AC70E4" w:rsidP="005644E7">
      <w:pPr>
        <w:spacing w:after="0" w:line="240" w:lineRule="auto"/>
        <w:contextualSpacing/>
        <w:rPr>
          <w:rFonts w:ascii="Times New Roman" w:hAnsi="Times New Roman" w:cs="Times New Roman"/>
          <w:b/>
          <w:sz w:val="28"/>
          <w:szCs w:val="28"/>
        </w:rPr>
      </w:pPr>
    </w:p>
    <w:p w:rsidR="005644E7" w:rsidRPr="001D61C6" w:rsidRDefault="005644E7"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E27EDE" w:rsidRPr="001D61C6" w:rsidRDefault="00E27EDE" w:rsidP="005644E7">
      <w:pPr>
        <w:spacing w:after="0" w:line="240" w:lineRule="auto"/>
        <w:contextualSpacing/>
        <w:rPr>
          <w:rFonts w:ascii="Times New Roman" w:hAnsi="Times New Roman" w:cs="Times New Roman"/>
          <w:b/>
          <w:sz w:val="28"/>
          <w:szCs w:val="28"/>
        </w:rPr>
      </w:pPr>
    </w:p>
    <w:p w:rsidR="00F90C91" w:rsidRPr="00A6407B" w:rsidRDefault="00C759E8" w:rsidP="00A6407B">
      <w:pPr>
        <w:spacing w:after="0" w:line="240" w:lineRule="auto"/>
        <w:ind w:left="2832" w:firstLine="708"/>
        <w:contextualSpacing/>
        <w:rPr>
          <w:rFonts w:ascii="Times New Roman" w:hAnsi="Times New Roman" w:cs="Times New Roman"/>
          <w:sz w:val="28"/>
          <w:szCs w:val="28"/>
        </w:rPr>
      </w:pPr>
      <w:r w:rsidRPr="00C759E8">
        <w:rPr>
          <w:rFonts w:ascii="Times New Roman" w:hAnsi="Times New Roman" w:cs="Times New Roman"/>
          <w:b/>
          <w:sz w:val="28"/>
          <w:szCs w:val="28"/>
        </w:rPr>
        <w:lastRenderedPageBreak/>
        <w:t>ЗАКЛЮЧЕНИЕ</w:t>
      </w:r>
    </w:p>
    <w:p w:rsidR="00C759E8" w:rsidRDefault="00C759E8" w:rsidP="00A6407B">
      <w:pPr>
        <w:spacing w:after="0" w:line="240" w:lineRule="auto"/>
        <w:contextualSpacing/>
        <w:rPr>
          <w:rFonts w:ascii="Times New Roman" w:hAnsi="Times New Roman" w:cs="Times New Roman"/>
          <w:b/>
          <w:sz w:val="28"/>
          <w:szCs w:val="28"/>
        </w:rPr>
      </w:pPr>
    </w:p>
    <w:p w:rsidR="00C759E8" w:rsidRDefault="00C759E8" w:rsidP="00C759E8">
      <w:pPr>
        <w:spacing w:after="0" w:line="240" w:lineRule="auto"/>
        <w:contextualSpacing/>
        <w:jc w:val="center"/>
        <w:rPr>
          <w:rFonts w:ascii="Times New Roman" w:hAnsi="Times New Roman" w:cs="Times New Roman"/>
          <w:b/>
          <w:sz w:val="28"/>
          <w:szCs w:val="28"/>
        </w:rPr>
      </w:pPr>
    </w:p>
    <w:p w:rsidR="00C759E8" w:rsidRPr="00C759E8" w:rsidRDefault="00C759E8" w:rsidP="00C759E8">
      <w:pPr>
        <w:spacing w:after="0" w:line="240" w:lineRule="auto"/>
        <w:contextualSpacing/>
        <w:jc w:val="center"/>
        <w:rPr>
          <w:rFonts w:ascii="Times New Roman" w:hAnsi="Times New Roman" w:cs="Times New Roman"/>
          <w:b/>
          <w:sz w:val="28"/>
          <w:szCs w:val="28"/>
        </w:rPr>
      </w:pPr>
    </w:p>
    <w:p w:rsidR="006258C3" w:rsidRPr="006258C3" w:rsidRDefault="006258C3" w:rsidP="00332885">
      <w:pPr>
        <w:spacing w:after="0" w:line="240" w:lineRule="auto"/>
        <w:ind w:firstLine="708"/>
        <w:contextualSpacing/>
        <w:jc w:val="both"/>
        <w:rPr>
          <w:rFonts w:ascii="Times New Roman" w:eastAsia="Times New Roman" w:hAnsi="Times New Roman" w:cs="Times New Roman"/>
          <w:sz w:val="28"/>
          <w:szCs w:val="28"/>
        </w:rPr>
      </w:pPr>
      <w:r w:rsidRPr="006258C3">
        <w:rPr>
          <w:rFonts w:ascii="Times New Roman" w:hAnsi="Times New Roman" w:cs="Times New Roman"/>
          <w:sz w:val="28"/>
          <w:szCs w:val="28"/>
        </w:rPr>
        <w:t>По результатам проведенного анализа можно сделать вывод, что фонд заработной платы в системе отношений нанимателя и работника играет очень важную роль, так как, с</w:t>
      </w:r>
      <w:r w:rsidRPr="006258C3">
        <w:rPr>
          <w:rFonts w:ascii="Times New Roman" w:eastAsia="Times New Roman" w:hAnsi="Times New Roman" w:cs="Times New Roman"/>
          <w:sz w:val="28"/>
          <w:szCs w:val="28"/>
        </w:rPr>
        <w:t xml:space="preserve"> точки зрения нанимателя, фонд заработной платы представляет издержки на персонал, которые он заинтересован минимизировать. Для наемных работников фонд заработной платы является источником личного дохода, и они заинтересованы в его росте. Следовательно, интересы работодателя и наемного работника будут согласованы, если затраты на оплату труда в расчете на единицу продукции будут снижаться, а индивидуальная заработная плата работников – повышаться. </w:t>
      </w:r>
    </w:p>
    <w:p w:rsidR="00C759E8" w:rsidRDefault="006258C3" w:rsidP="00332885">
      <w:pPr>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hAnsi="Times New Roman" w:cs="Times New Roman"/>
          <w:sz w:val="28"/>
          <w:szCs w:val="28"/>
        </w:rPr>
        <w:t>На анализируемом предприятии</w:t>
      </w:r>
      <w:r w:rsidR="00877517">
        <w:rPr>
          <w:rFonts w:ascii="Times New Roman" w:hAnsi="Times New Roman" w:cs="Times New Roman"/>
          <w:sz w:val="28"/>
          <w:szCs w:val="28"/>
        </w:rPr>
        <w:t xml:space="preserve"> за 2010 год</w:t>
      </w:r>
      <w:r>
        <w:rPr>
          <w:rFonts w:ascii="Times New Roman" w:hAnsi="Times New Roman" w:cs="Times New Roman"/>
          <w:sz w:val="28"/>
          <w:szCs w:val="28"/>
        </w:rPr>
        <w:t xml:space="preserve"> общий фон</w:t>
      </w:r>
      <w:r w:rsidR="005644E7">
        <w:rPr>
          <w:rFonts w:ascii="Times New Roman" w:hAnsi="Times New Roman" w:cs="Times New Roman"/>
          <w:sz w:val="28"/>
          <w:szCs w:val="28"/>
        </w:rPr>
        <w:t>д заработной платы составил 5418,8</w:t>
      </w:r>
      <w:r>
        <w:rPr>
          <w:rFonts w:ascii="Times New Roman" w:hAnsi="Times New Roman" w:cs="Times New Roman"/>
          <w:sz w:val="28"/>
          <w:szCs w:val="28"/>
        </w:rPr>
        <w:t xml:space="preserve"> млн.руб., чт</w:t>
      </w:r>
      <w:r w:rsidR="005644E7">
        <w:rPr>
          <w:rFonts w:ascii="Times New Roman" w:hAnsi="Times New Roman" w:cs="Times New Roman"/>
          <w:sz w:val="28"/>
          <w:szCs w:val="28"/>
        </w:rPr>
        <w:t>о выше, чем планировалось на 937,8</w:t>
      </w:r>
      <w:r>
        <w:rPr>
          <w:rFonts w:ascii="Times New Roman" w:hAnsi="Times New Roman" w:cs="Times New Roman"/>
          <w:sz w:val="28"/>
          <w:szCs w:val="28"/>
        </w:rPr>
        <w:t xml:space="preserve"> млн.руб. Данное увеличение в большей мере было обусловлено изменением </w:t>
      </w:r>
      <w:r w:rsidRPr="0061252B">
        <w:rPr>
          <w:rFonts w:ascii="Times New Roman" w:eastAsia="Times New Roman" w:hAnsi="Times New Roman" w:cs="Times New Roman"/>
          <w:color w:val="000000"/>
          <w:sz w:val="28"/>
          <w:szCs w:val="28"/>
        </w:rPr>
        <w:t>фонда заработной платы в составе себестоимости продукции</w:t>
      </w:r>
      <w:r w:rsidR="005644E7">
        <w:rPr>
          <w:rFonts w:ascii="Times New Roman" w:hAnsi="Times New Roman" w:cs="Times New Roman"/>
          <w:sz w:val="28"/>
          <w:szCs w:val="28"/>
        </w:rPr>
        <w:t xml:space="preserve"> на +886,5</w:t>
      </w:r>
      <w:r>
        <w:rPr>
          <w:rFonts w:ascii="Times New Roman" w:hAnsi="Times New Roman" w:cs="Times New Roman"/>
          <w:sz w:val="28"/>
          <w:szCs w:val="28"/>
        </w:rPr>
        <w:t xml:space="preserve"> млн. руб.</w:t>
      </w:r>
      <w:r w:rsidR="00877517">
        <w:rPr>
          <w:rFonts w:ascii="Times New Roman" w:hAnsi="Times New Roman" w:cs="Times New Roman"/>
          <w:sz w:val="28"/>
          <w:szCs w:val="28"/>
        </w:rPr>
        <w:t>, на что в основном повлиял рост</w:t>
      </w:r>
      <w:r>
        <w:rPr>
          <w:rFonts w:ascii="Times New Roman" w:hAnsi="Times New Roman" w:cs="Times New Roman"/>
          <w:sz w:val="28"/>
          <w:szCs w:val="28"/>
        </w:rPr>
        <w:t xml:space="preserve"> заработной платы рабочих, который вместе с отпусками составил +732 млн. руб., из них отпускные увеличили заработную плату на 48,7 млн. руб.</w:t>
      </w:r>
      <w:r w:rsidR="00877517">
        <w:rPr>
          <w:rFonts w:ascii="Times New Roman" w:hAnsi="Times New Roman" w:cs="Times New Roman"/>
          <w:sz w:val="28"/>
          <w:szCs w:val="28"/>
        </w:rPr>
        <w:t xml:space="preserve"> </w:t>
      </w:r>
      <w:r w:rsidR="00784AF1">
        <w:rPr>
          <w:rFonts w:ascii="Times New Roman" w:hAnsi="Times New Roman" w:cs="Times New Roman"/>
          <w:sz w:val="28"/>
          <w:szCs w:val="28"/>
        </w:rPr>
        <w:t xml:space="preserve"> Однако, несмотря на преобладающий удельный вес рабочих на предприятии, наиболее значительное влияние на изменения общих расходов на оплату труда в составе себестоимости оказали изменения </w:t>
      </w:r>
      <w:r w:rsidR="00784AF1" w:rsidRPr="00784AF1">
        <w:rPr>
          <w:rFonts w:ascii="Times New Roman" w:eastAsia="Times New Roman" w:hAnsi="Times New Roman" w:cs="Times New Roman"/>
          <w:color w:val="000000"/>
          <w:sz w:val="28"/>
          <w:szCs w:val="28"/>
        </w:rPr>
        <w:t>численности служащих</w:t>
      </w:r>
      <w:r w:rsidR="00784AF1" w:rsidRPr="00784AF1">
        <w:rPr>
          <w:rFonts w:ascii="Times New Roman" w:hAnsi="Times New Roman" w:cs="Times New Roman"/>
          <w:sz w:val="28"/>
          <w:szCs w:val="28"/>
        </w:rPr>
        <w:t xml:space="preserve"> и </w:t>
      </w:r>
      <w:r w:rsidR="00784AF1" w:rsidRPr="00784AF1">
        <w:rPr>
          <w:rFonts w:ascii="Times New Roman" w:eastAsia="Times New Roman" w:hAnsi="Times New Roman" w:cs="Times New Roman"/>
          <w:color w:val="000000"/>
          <w:sz w:val="28"/>
          <w:szCs w:val="28"/>
        </w:rPr>
        <w:t>средней заработной платы служащих</w:t>
      </w:r>
      <w:r w:rsidR="00C759E8">
        <w:rPr>
          <w:rFonts w:ascii="Times New Roman" w:eastAsia="Times New Roman" w:hAnsi="Times New Roman" w:cs="Times New Roman"/>
          <w:color w:val="000000"/>
          <w:sz w:val="28"/>
          <w:szCs w:val="28"/>
        </w:rPr>
        <w:t>, которые составили соответственно – 2304 млн.руб. и +2460,3 млн.руб., что говорит о более высокой оплате их труда по сравнению с рабочими.</w:t>
      </w:r>
    </w:p>
    <w:p w:rsidR="00C759E8" w:rsidRDefault="00C759E8" w:rsidP="00332885">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анализе использования общего фонда заработной платы было выявлено, что основными направлениями выплат являются выплаты по </w:t>
      </w:r>
      <w:r>
        <w:rPr>
          <w:rFonts w:ascii="Times New Roman" w:hAnsi="Times New Roman" w:cs="Times New Roman"/>
          <w:sz w:val="28"/>
          <w:szCs w:val="28"/>
        </w:rPr>
        <w:t xml:space="preserve">сдельным расценкам, тарифным ставкам и должностным окладам, а также премирование за производственные результаты. Стоит отметить, что невыполнение плана на 5% наблюдалось по такому виду выплат, как </w:t>
      </w:r>
      <w:r>
        <w:rPr>
          <w:rFonts w:ascii="Times New Roman" w:eastAsia="Times New Roman" w:hAnsi="Times New Roman" w:cs="Times New Roman"/>
          <w:color w:val="000000"/>
          <w:sz w:val="28"/>
          <w:szCs w:val="28"/>
        </w:rPr>
        <w:t>д</w:t>
      </w:r>
      <w:r w:rsidRPr="00151796">
        <w:rPr>
          <w:rFonts w:ascii="Times New Roman" w:eastAsia="Times New Roman" w:hAnsi="Times New Roman" w:cs="Times New Roman"/>
          <w:color w:val="000000"/>
          <w:sz w:val="28"/>
          <w:szCs w:val="28"/>
        </w:rPr>
        <w:t>оплаты за работу в ночное время, праздничные дни, сверхурочное время</w:t>
      </w:r>
      <w:r>
        <w:rPr>
          <w:rFonts w:ascii="Times New Roman" w:eastAsia="Times New Roman" w:hAnsi="Times New Roman" w:cs="Times New Roman"/>
          <w:color w:val="000000"/>
          <w:sz w:val="28"/>
          <w:szCs w:val="28"/>
        </w:rPr>
        <w:t xml:space="preserve">. Это могло быть обусловлено отказом рабочих работать сверхурочно, снижение количества ночных смен и т.д. Важно отметить рост такой выплаты, как материальная помощь. Он составил фактически по сравнению с планом более 50%, </w:t>
      </w:r>
      <w:r w:rsidR="00332885">
        <w:rPr>
          <w:rFonts w:ascii="Times New Roman" w:eastAsia="Times New Roman" w:hAnsi="Times New Roman" w:cs="Times New Roman"/>
          <w:color w:val="000000"/>
          <w:sz w:val="28"/>
          <w:szCs w:val="28"/>
        </w:rPr>
        <w:t xml:space="preserve">что </w:t>
      </w:r>
      <w:r>
        <w:rPr>
          <w:rFonts w:ascii="Times New Roman" w:eastAsia="Times New Roman" w:hAnsi="Times New Roman" w:cs="Times New Roman"/>
          <w:color w:val="000000"/>
          <w:sz w:val="28"/>
          <w:szCs w:val="28"/>
        </w:rPr>
        <w:t>является проявлением тенденции к увеличению выплат социальной направленности.</w:t>
      </w:r>
    </w:p>
    <w:p w:rsidR="00332885" w:rsidRDefault="00332885" w:rsidP="00332885">
      <w:pPr>
        <w:spacing w:after="0" w:line="240" w:lineRule="auto"/>
        <w:ind w:firstLine="708"/>
        <w:contextualSpacing/>
        <w:jc w:val="both"/>
        <w:rPr>
          <w:rFonts w:ascii="Times New Roman" w:hAnsi="Times New Roman" w:cs="Times New Roman"/>
          <w:sz w:val="28"/>
          <w:szCs w:val="28"/>
        </w:rPr>
      </w:pPr>
      <w:r w:rsidRPr="00616CE0">
        <w:rPr>
          <w:rFonts w:ascii="Calibri" w:eastAsia="Times New Roman" w:hAnsi="Calibri" w:cs="Times New Roman"/>
          <w:sz w:val="28"/>
          <w:szCs w:val="28"/>
        </w:rPr>
        <w:t xml:space="preserve">       </w:t>
      </w:r>
      <w:r w:rsidRPr="00332885">
        <w:rPr>
          <w:rFonts w:ascii="Times New Roman" w:eastAsia="Times New Roman" w:hAnsi="Times New Roman" w:cs="Times New Roman"/>
          <w:bCs/>
          <w:sz w:val="28"/>
          <w:szCs w:val="28"/>
        </w:rPr>
        <w:t>Для выявления факторов, повлиявших на изменение фонда заработной платы работников промышленно – производственного персонала, был произведен факторный анализ.</w:t>
      </w:r>
      <w:r>
        <w:rPr>
          <w:rFonts w:ascii="Times New Roman" w:hAnsi="Times New Roman" w:cs="Times New Roman"/>
          <w:bCs/>
          <w:sz w:val="28"/>
          <w:szCs w:val="28"/>
        </w:rPr>
        <w:t xml:space="preserve"> </w:t>
      </w:r>
      <w:r>
        <w:rPr>
          <w:rFonts w:ascii="Times New Roman" w:hAnsi="Times New Roman" w:cs="Times New Roman"/>
          <w:sz w:val="28"/>
          <w:szCs w:val="28"/>
        </w:rPr>
        <w:t>А</w:t>
      </w:r>
      <w:r w:rsidRPr="00F74746">
        <w:rPr>
          <w:rFonts w:ascii="Times New Roman" w:hAnsi="Times New Roman" w:cs="Times New Roman"/>
          <w:sz w:val="28"/>
          <w:szCs w:val="28"/>
        </w:rPr>
        <w:t xml:space="preserve">бсолютный перерасход фонда заработной платы </w:t>
      </w:r>
      <w:r>
        <w:rPr>
          <w:rFonts w:ascii="Times New Roman" w:hAnsi="Times New Roman" w:cs="Times New Roman"/>
          <w:sz w:val="28"/>
          <w:szCs w:val="28"/>
        </w:rPr>
        <w:t>составил</w:t>
      </w:r>
      <w:r w:rsidRPr="00F74746">
        <w:rPr>
          <w:rFonts w:ascii="Times New Roman" w:hAnsi="Times New Roman" w:cs="Times New Roman"/>
          <w:sz w:val="28"/>
          <w:szCs w:val="28"/>
        </w:rPr>
        <w:t xml:space="preserve"> </w:t>
      </w:r>
      <w:r>
        <w:rPr>
          <w:rFonts w:ascii="Times New Roman" w:hAnsi="Times New Roman" w:cs="Times New Roman"/>
          <w:sz w:val="28"/>
          <w:szCs w:val="28"/>
        </w:rPr>
        <w:t xml:space="preserve">917000тыс. руб., что является в основном следствием </w:t>
      </w:r>
      <w:r w:rsidRPr="00F74746">
        <w:rPr>
          <w:rFonts w:ascii="Times New Roman" w:hAnsi="Times New Roman" w:cs="Times New Roman"/>
          <w:sz w:val="28"/>
          <w:szCs w:val="28"/>
        </w:rPr>
        <w:t>повышением дневной заработной платы.</w:t>
      </w:r>
      <w:r>
        <w:rPr>
          <w:rFonts w:ascii="Times New Roman" w:hAnsi="Times New Roman" w:cs="Times New Roman"/>
          <w:sz w:val="28"/>
          <w:szCs w:val="28"/>
        </w:rPr>
        <w:t xml:space="preserve"> </w:t>
      </w:r>
      <w:r w:rsidRPr="00F74746">
        <w:rPr>
          <w:rFonts w:ascii="Times New Roman" w:hAnsi="Times New Roman" w:cs="Times New Roman"/>
          <w:sz w:val="28"/>
          <w:szCs w:val="28"/>
        </w:rPr>
        <w:t xml:space="preserve">За счет повышения среднедневной заработной платы с </w:t>
      </w:r>
      <w:r>
        <w:rPr>
          <w:rFonts w:ascii="Times New Roman" w:hAnsi="Times New Roman" w:cs="Times New Roman"/>
          <w:sz w:val="28"/>
          <w:szCs w:val="28"/>
        </w:rPr>
        <w:t>62871</w:t>
      </w:r>
      <w:r w:rsidRPr="00F74746">
        <w:rPr>
          <w:rFonts w:ascii="Times New Roman" w:hAnsi="Times New Roman" w:cs="Times New Roman"/>
          <w:sz w:val="28"/>
          <w:szCs w:val="28"/>
        </w:rPr>
        <w:t xml:space="preserve"> руб. до </w:t>
      </w:r>
      <w:r>
        <w:rPr>
          <w:rFonts w:ascii="Times New Roman" w:hAnsi="Times New Roman" w:cs="Times New Roman"/>
          <w:sz w:val="28"/>
          <w:szCs w:val="28"/>
        </w:rPr>
        <w:t>76026</w:t>
      </w:r>
      <w:r w:rsidRPr="00F74746">
        <w:rPr>
          <w:rFonts w:ascii="Times New Roman" w:hAnsi="Times New Roman" w:cs="Times New Roman"/>
          <w:sz w:val="28"/>
          <w:szCs w:val="28"/>
        </w:rPr>
        <w:t xml:space="preserve"> руб. фонд заработной платы увеличился на </w:t>
      </w:r>
      <w:r>
        <w:rPr>
          <w:rFonts w:ascii="Times New Roman" w:hAnsi="Times New Roman" w:cs="Times New Roman"/>
          <w:sz w:val="28"/>
          <w:szCs w:val="28"/>
        </w:rPr>
        <w:t>919138</w:t>
      </w:r>
      <w:r w:rsidRPr="00F74746">
        <w:rPr>
          <w:rFonts w:ascii="Times New Roman" w:hAnsi="Times New Roman" w:cs="Times New Roman"/>
          <w:sz w:val="28"/>
          <w:szCs w:val="28"/>
        </w:rPr>
        <w:t xml:space="preserve"> тыс. руб. Повышение численности персонала на </w:t>
      </w:r>
      <w:r w:rsidRPr="00F74746">
        <w:rPr>
          <w:rFonts w:ascii="Times New Roman" w:hAnsi="Times New Roman" w:cs="Times New Roman"/>
          <w:sz w:val="28"/>
          <w:szCs w:val="28"/>
        </w:rPr>
        <w:lastRenderedPageBreak/>
        <w:t xml:space="preserve">2 человека вызвало повышение фонда заработной платы </w:t>
      </w:r>
      <w:r>
        <w:rPr>
          <w:rFonts w:ascii="Times New Roman" w:hAnsi="Times New Roman" w:cs="Times New Roman"/>
          <w:sz w:val="28"/>
          <w:szCs w:val="28"/>
        </w:rPr>
        <w:t>по сравнению с планом</w:t>
      </w:r>
      <w:r w:rsidRPr="00F74746">
        <w:rPr>
          <w:rFonts w:ascii="Times New Roman" w:hAnsi="Times New Roman" w:cs="Times New Roman"/>
          <w:sz w:val="28"/>
          <w:szCs w:val="28"/>
        </w:rPr>
        <w:t xml:space="preserve"> на </w:t>
      </w:r>
      <w:r>
        <w:rPr>
          <w:rFonts w:ascii="Times New Roman" w:hAnsi="Times New Roman" w:cs="Times New Roman"/>
          <w:sz w:val="28"/>
          <w:szCs w:val="28"/>
        </w:rPr>
        <w:t>32315</w:t>
      </w:r>
      <w:r w:rsidRPr="00F74746">
        <w:rPr>
          <w:rFonts w:ascii="Times New Roman" w:hAnsi="Times New Roman" w:cs="Times New Roman"/>
          <w:sz w:val="28"/>
          <w:szCs w:val="28"/>
        </w:rPr>
        <w:t xml:space="preserve"> тыс. руб. </w:t>
      </w:r>
      <w:r>
        <w:rPr>
          <w:rFonts w:ascii="Times New Roman" w:hAnsi="Times New Roman" w:cs="Times New Roman"/>
          <w:sz w:val="28"/>
          <w:szCs w:val="28"/>
        </w:rPr>
        <w:t>А снижение количества отработанных дней на 2 вызвало снижение величины фонда заработной платы на 34453</w:t>
      </w:r>
      <w:r w:rsidRPr="00F74746">
        <w:rPr>
          <w:rFonts w:ascii="Times New Roman" w:hAnsi="Times New Roman" w:cs="Times New Roman"/>
          <w:sz w:val="28"/>
          <w:szCs w:val="28"/>
        </w:rPr>
        <w:t xml:space="preserve"> тыс. руб.</w:t>
      </w:r>
    </w:p>
    <w:p w:rsidR="00332885" w:rsidRDefault="00332885" w:rsidP="00332885">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О</w:t>
      </w:r>
      <w:r w:rsidRPr="00863105">
        <w:rPr>
          <w:rFonts w:ascii="Times New Roman" w:hAnsi="Times New Roman" w:cs="Times New Roman"/>
          <w:sz w:val="28"/>
          <w:szCs w:val="28"/>
        </w:rPr>
        <w:t xml:space="preserve">тносительный перерасход фонда заработной платы составляет </w:t>
      </w:r>
      <w:r>
        <w:rPr>
          <w:rFonts w:ascii="Times New Roman" w:hAnsi="Times New Roman" w:cs="Times New Roman"/>
          <w:sz w:val="28"/>
          <w:szCs w:val="28"/>
        </w:rPr>
        <w:t>857,4 млн</w:t>
      </w:r>
      <w:r w:rsidRPr="00863105">
        <w:rPr>
          <w:rFonts w:ascii="Times New Roman" w:hAnsi="Times New Roman" w:cs="Times New Roman"/>
          <w:sz w:val="28"/>
          <w:szCs w:val="28"/>
        </w:rPr>
        <w:t xml:space="preserve">. руб. Это можно объяснить ростом объема </w:t>
      </w:r>
      <w:r>
        <w:rPr>
          <w:rFonts w:ascii="Times New Roman" w:hAnsi="Times New Roman" w:cs="Times New Roman"/>
          <w:sz w:val="28"/>
          <w:szCs w:val="28"/>
        </w:rPr>
        <w:t>производства продукции</w:t>
      </w:r>
      <w:r w:rsidRPr="00863105">
        <w:rPr>
          <w:rFonts w:ascii="Times New Roman" w:hAnsi="Times New Roman" w:cs="Times New Roman"/>
          <w:sz w:val="28"/>
          <w:szCs w:val="28"/>
        </w:rPr>
        <w:t xml:space="preserve"> на </w:t>
      </w:r>
      <w:r>
        <w:rPr>
          <w:rFonts w:ascii="Times New Roman" w:hAnsi="Times New Roman" w:cs="Times New Roman"/>
          <w:sz w:val="28"/>
          <w:szCs w:val="28"/>
        </w:rPr>
        <w:t>1,6</w:t>
      </w:r>
      <w:r w:rsidRPr="00863105">
        <w:rPr>
          <w:rFonts w:ascii="Times New Roman" w:hAnsi="Times New Roman" w:cs="Times New Roman"/>
          <w:sz w:val="28"/>
          <w:szCs w:val="28"/>
        </w:rPr>
        <w:t>%.</w:t>
      </w:r>
    </w:p>
    <w:p w:rsidR="00332885" w:rsidRDefault="00332885" w:rsidP="00332885">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 каждом предприятии рост производительности труда должен опережать рост заработной платы, чтобы обеспечить снижение себестоимости продукции и увеличение прибыли, необходимой для расширения производства и повышения благосостояния работников. При анализе соотношения темпов роста производительности труда и темпов роста средней заработной платы было выявлено, что на анализируемом предприятии темпы роста производительности труда опережают темпы роста оплаты т</w:t>
      </w:r>
      <w:r w:rsidR="006A4D15">
        <w:rPr>
          <w:rFonts w:ascii="Times New Roman" w:hAnsi="Times New Roman" w:cs="Times New Roman"/>
          <w:sz w:val="28"/>
          <w:szCs w:val="28"/>
        </w:rPr>
        <w:t>руда, что положительно характеризует работу предприятия, так как это способствовало экономии фонда заработной платы в размере 47,6 млн.руб.</w:t>
      </w:r>
    </w:p>
    <w:p w:rsidR="006A4D15" w:rsidRDefault="006A4D15" w:rsidP="00332885">
      <w:pPr>
        <w:spacing w:after="0" w:line="240" w:lineRule="auto"/>
        <w:ind w:firstLine="708"/>
        <w:contextualSpacing/>
        <w:jc w:val="both"/>
        <w:rPr>
          <w:rFonts w:ascii="Times New Roman" w:hAnsi="Times New Roman" w:cs="Times New Roman"/>
          <w:bCs/>
          <w:sz w:val="28"/>
          <w:szCs w:val="28"/>
        </w:rPr>
      </w:pPr>
      <w:r>
        <w:rPr>
          <w:rFonts w:ascii="Times New Roman" w:hAnsi="Times New Roman" w:cs="Times New Roman"/>
          <w:sz w:val="28"/>
          <w:szCs w:val="28"/>
        </w:rPr>
        <w:t>Однако общий перерасход фонда заработной платы по сравнению с планом говорит о том, что</w:t>
      </w:r>
      <w:r w:rsidRPr="006A4D15">
        <w:rPr>
          <w:rFonts w:ascii="Times New Roman" w:eastAsia="Times New Roman" w:hAnsi="Times New Roman" w:cs="Times New Roman"/>
          <w:color w:val="000000"/>
          <w:sz w:val="28"/>
          <w:szCs w:val="28"/>
        </w:rPr>
        <w:t xml:space="preserve"> предприятию необходимо ликвидировать перерасход фонда заработной платы либо нарастить объемы </w:t>
      </w:r>
      <w:r>
        <w:rPr>
          <w:rFonts w:ascii="Times New Roman" w:hAnsi="Times New Roman" w:cs="Times New Roman"/>
          <w:color w:val="000000"/>
          <w:sz w:val="28"/>
          <w:szCs w:val="28"/>
        </w:rPr>
        <w:t>производства</w:t>
      </w:r>
      <w:r w:rsidRPr="006A4D15">
        <w:rPr>
          <w:rFonts w:ascii="Times New Roman" w:eastAsia="Times New Roman" w:hAnsi="Times New Roman" w:cs="Times New Roman"/>
          <w:color w:val="000000"/>
          <w:sz w:val="28"/>
          <w:szCs w:val="28"/>
        </w:rPr>
        <w:t>.</w:t>
      </w:r>
      <w:r w:rsidRPr="006A4D15">
        <w:rPr>
          <w:rFonts w:ascii="Times New Roman" w:eastAsia="Times New Roman" w:hAnsi="Times New Roman" w:cs="Times New Roman"/>
          <w:bCs/>
          <w:sz w:val="28"/>
          <w:szCs w:val="28"/>
        </w:rPr>
        <w:t xml:space="preserve"> Основными источниками экономии фонда заработной платы в организации являются: внедрение современных организационных форм производства и труда; выполнение плана по труду и эффективное использование численного состава работников; повышение производительности труда.</w:t>
      </w:r>
    </w:p>
    <w:p w:rsidR="006A4D15" w:rsidRPr="006A4D15" w:rsidRDefault="006A4D15" w:rsidP="006A4D15">
      <w:pPr>
        <w:tabs>
          <w:tab w:val="left" w:pos="0"/>
        </w:tabs>
        <w:spacing w:after="0" w:line="240" w:lineRule="auto"/>
        <w:contextualSpacing/>
        <w:jc w:val="both"/>
        <w:rPr>
          <w:rFonts w:ascii="Times New Roman" w:eastAsia="Times New Roman" w:hAnsi="Times New Roman" w:cs="Times New Roman"/>
          <w:color w:val="000000"/>
          <w:sz w:val="28"/>
          <w:szCs w:val="28"/>
        </w:rPr>
      </w:pPr>
      <w:r w:rsidRPr="006A4D15">
        <w:rPr>
          <w:rFonts w:ascii="Times New Roman" w:hAnsi="Times New Roman" w:cs="Times New Roman"/>
          <w:sz w:val="28"/>
          <w:szCs w:val="28"/>
        </w:rPr>
        <w:t>Также д</w:t>
      </w:r>
      <w:r w:rsidRPr="006A4D15">
        <w:rPr>
          <w:rFonts w:ascii="Times New Roman" w:eastAsia="Times New Roman" w:hAnsi="Times New Roman" w:cs="Times New Roman"/>
          <w:sz w:val="28"/>
          <w:szCs w:val="28"/>
        </w:rPr>
        <w:t>ля эффективного использования фонда заработной платы предприятие должно придерживаться следующих принципов:</w:t>
      </w:r>
    </w:p>
    <w:p w:rsidR="006A4D15" w:rsidRPr="006A4D15" w:rsidRDefault="006A4D15" w:rsidP="006A4D15">
      <w:pPr>
        <w:numPr>
          <w:ilvl w:val="0"/>
          <w:numId w:val="9"/>
        </w:numPr>
        <w:tabs>
          <w:tab w:val="left" w:pos="0"/>
        </w:tabs>
        <w:spacing w:after="0" w:line="240" w:lineRule="auto"/>
        <w:contextualSpacing/>
        <w:jc w:val="both"/>
        <w:rPr>
          <w:rFonts w:ascii="Times New Roman" w:eastAsia="Times New Roman" w:hAnsi="Times New Roman" w:cs="Times New Roman"/>
          <w:sz w:val="28"/>
          <w:szCs w:val="28"/>
        </w:rPr>
      </w:pPr>
      <w:r w:rsidRPr="006A4D15">
        <w:rPr>
          <w:rFonts w:ascii="Times New Roman" w:eastAsia="Times New Roman" w:hAnsi="Times New Roman" w:cs="Times New Roman"/>
          <w:sz w:val="28"/>
          <w:szCs w:val="28"/>
        </w:rPr>
        <w:t>обеспечение опережающего темпа роста объема производства продукции, оказания услуг, выполнения работ в фактических ценах по сравнению с темпами роста фонда заработной платы;</w:t>
      </w:r>
    </w:p>
    <w:p w:rsidR="006A4D15" w:rsidRPr="006A4D15" w:rsidRDefault="006A4D15" w:rsidP="006A4D15">
      <w:pPr>
        <w:numPr>
          <w:ilvl w:val="0"/>
          <w:numId w:val="9"/>
        </w:numPr>
        <w:tabs>
          <w:tab w:val="left" w:pos="0"/>
        </w:tabs>
        <w:spacing w:after="0" w:line="240" w:lineRule="auto"/>
        <w:contextualSpacing/>
        <w:jc w:val="both"/>
        <w:rPr>
          <w:rFonts w:ascii="Times New Roman" w:eastAsia="Times New Roman" w:hAnsi="Times New Roman" w:cs="Times New Roman"/>
          <w:sz w:val="28"/>
          <w:szCs w:val="28"/>
        </w:rPr>
      </w:pPr>
      <w:r w:rsidRPr="006A4D15">
        <w:rPr>
          <w:rFonts w:ascii="Times New Roman" w:eastAsia="Times New Roman" w:hAnsi="Times New Roman" w:cs="Times New Roman"/>
          <w:sz w:val="28"/>
          <w:szCs w:val="28"/>
        </w:rPr>
        <w:t xml:space="preserve"> учет пропорций между объемом производства и реализации продукции в фактических ценах;</w:t>
      </w:r>
    </w:p>
    <w:p w:rsidR="006A4D15" w:rsidRPr="006A4D15" w:rsidRDefault="006A4D15" w:rsidP="006A4D15">
      <w:pPr>
        <w:numPr>
          <w:ilvl w:val="0"/>
          <w:numId w:val="9"/>
        </w:numPr>
        <w:tabs>
          <w:tab w:val="left" w:pos="0"/>
        </w:tabs>
        <w:spacing w:after="0" w:line="240" w:lineRule="auto"/>
        <w:contextualSpacing/>
        <w:jc w:val="both"/>
        <w:rPr>
          <w:rFonts w:ascii="Times New Roman" w:eastAsia="Times New Roman" w:hAnsi="Times New Roman" w:cs="Times New Roman"/>
          <w:sz w:val="28"/>
          <w:szCs w:val="28"/>
        </w:rPr>
      </w:pPr>
      <w:r w:rsidRPr="006A4D15">
        <w:rPr>
          <w:rFonts w:ascii="Times New Roman" w:eastAsia="Times New Roman" w:hAnsi="Times New Roman" w:cs="Times New Roman"/>
          <w:sz w:val="28"/>
          <w:szCs w:val="28"/>
        </w:rPr>
        <w:t xml:space="preserve"> соблюдение опережающего темпа роста производительности труда по сравнению с темпами роста средней заработной платы;</w:t>
      </w:r>
    </w:p>
    <w:p w:rsidR="006A4D15" w:rsidRPr="006A4D15" w:rsidRDefault="006A4D15" w:rsidP="006A4D15">
      <w:pPr>
        <w:numPr>
          <w:ilvl w:val="0"/>
          <w:numId w:val="9"/>
        </w:numPr>
        <w:tabs>
          <w:tab w:val="left" w:pos="0"/>
        </w:tabs>
        <w:spacing w:after="0" w:line="240" w:lineRule="auto"/>
        <w:contextualSpacing/>
        <w:jc w:val="both"/>
        <w:rPr>
          <w:rFonts w:ascii="Times New Roman" w:eastAsia="Times New Roman" w:hAnsi="Times New Roman" w:cs="Times New Roman"/>
          <w:sz w:val="28"/>
          <w:szCs w:val="28"/>
        </w:rPr>
      </w:pPr>
      <w:r w:rsidRPr="006A4D15">
        <w:rPr>
          <w:rFonts w:ascii="Times New Roman" w:eastAsia="Times New Roman" w:hAnsi="Times New Roman" w:cs="Times New Roman"/>
          <w:sz w:val="28"/>
          <w:szCs w:val="28"/>
        </w:rPr>
        <w:t>повышение либо сохранение на прежнем уровне покупательной способности реальной заработной платы на фоне роста производительности труда.</w:t>
      </w:r>
    </w:p>
    <w:p w:rsidR="006A4D15" w:rsidRPr="006A4D15" w:rsidRDefault="006A4D15" w:rsidP="006A4D15">
      <w:pPr>
        <w:tabs>
          <w:tab w:val="left" w:pos="0"/>
        </w:tabs>
        <w:spacing w:after="0" w:line="240" w:lineRule="auto"/>
        <w:contextualSpacing/>
        <w:jc w:val="both"/>
        <w:rPr>
          <w:rFonts w:ascii="Times New Roman" w:eastAsia="Times New Roman" w:hAnsi="Times New Roman" w:cs="Times New Roman"/>
          <w:sz w:val="28"/>
          <w:szCs w:val="28"/>
        </w:rPr>
      </w:pPr>
      <w:r>
        <w:rPr>
          <w:rFonts w:ascii="Times New Roman" w:hAnsi="Times New Roman" w:cs="Times New Roman"/>
          <w:sz w:val="28"/>
          <w:szCs w:val="28"/>
        </w:rPr>
        <w:tab/>
      </w:r>
      <w:r w:rsidRPr="006A4D15">
        <w:rPr>
          <w:rFonts w:ascii="Times New Roman" w:eastAsia="Times New Roman" w:hAnsi="Times New Roman" w:cs="Times New Roman"/>
          <w:sz w:val="28"/>
          <w:szCs w:val="28"/>
        </w:rPr>
        <w:t xml:space="preserve">Несоблюдение первого принципа может привести к разбалансированности потенциальных входящих и выходящих денежных потоков. При несоблюдении второго принципа </w:t>
      </w:r>
      <w:r>
        <w:rPr>
          <w:rFonts w:ascii="Times New Roman" w:hAnsi="Times New Roman" w:cs="Times New Roman"/>
          <w:sz w:val="28"/>
          <w:szCs w:val="28"/>
        </w:rPr>
        <w:t>у предприятия могу</w:t>
      </w:r>
      <w:r w:rsidRPr="006A4D15">
        <w:rPr>
          <w:rFonts w:ascii="Times New Roman" w:eastAsia="Times New Roman" w:hAnsi="Times New Roman" w:cs="Times New Roman"/>
          <w:sz w:val="28"/>
          <w:szCs w:val="28"/>
        </w:rPr>
        <w:t xml:space="preserve">т возникнуть проблемы со своевременностью выплаты работникам начисленной заработной платы и образованием у предприятия задолженности перед персоналом по оплате труда. Соблюдение третьего принципа является важнейшей предпосылкой для осуществления расширенного воспроизводства продукции, работ, услуг. Четвертый принцип предполагает необходимость обеспечения благосостояния работников по </w:t>
      </w:r>
      <w:r w:rsidRPr="006A4D15">
        <w:rPr>
          <w:rFonts w:ascii="Times New Roman" w:eastAsia="Times New Roman" w:hAnsi="Times New Roman" w:cs="Times New Roman"/>
          <w:sz w:val="28"/>
          <w:szCs w:val="28"/>
        </w:rPr>
        <w:lastRenderedPageBreak/>
        <w:t>мере экономического развития предприятия, а также поддержание покупательского спроса на товары и услуги. Перечисленные принципы реализуются комплексно в процессе формирования фонда заработной платы предприятия.</w:t>
      </w:r>
    </w:p>
    <w:p w:rsidR="00332885" w:rsidRDefault="00332885" w:rsidP="006A4D15">
      <w:pPr>
        <w:spacing w:after="0" w:line="240" w:lineRule="auto"/>
        <w:ind w:left="360"/>
        <w:contextualSpacing/>
        <w:jc w:val="both"/>
        <w:rPr>
          <w:rFonts w:ascii="Times New Roman" w:hAnsi="Times New Roman" w:cs="Times New Roman"/>
          <w:sz w:val="28"/>
          <w:szCs w:val="28"/>
        </w:rPr>
      </w:pPr>
    </w:p>
    <w:p w:rsidR="00332885" w:rsidRDefault="00332885" w:rsidP="00332885">
      <w:pPr>
        <w:spacing w:after="0" w:line="240" w:lineRule="auto"/>
        <w:ind w:firstLine="708"/>
        <w:contextualSpacing/>
        <w:jc w:val="both"/>
        <w:rPr>
          <w:rFonts w:ascii="Times New Roman" w:hAnsi="Times New Roman" w:cs="Times New Roman"/>
          <w:sz w:val="28"/>
          <w:szCs w:val="28"/>
        </w:rPr>
      </w:pPr>
    </w:p>
    <w:p w:rsidR="00332885" w:rsidRPr="00332885" w:rsidRDefault="00332885" w:rsidP="00332885">
      <w:pPr>
        <w:spacing w:after="0" w:line="240" w:lineRule="auto"/>
        <w:ind w:firstLine="708"/>
        <w:jc w:val="both"/>
        <w:rPr>
          <w:rFonts w:ascii="Times New Roman" w:eastAsia="Times New Roman" w:hAnsi="Times New Roman" w:cs="Times New Roman"/>
          <w:color w:val="000000"/>
          <w:sz w:val="28"/>
          <w:szCs w:val="28"/>
        </w:rPr>
      </w:pPr>
    </w:p>
    <w:p w:rsidR="00332885" w:rsidRPr="00332885" w:rsidRDefault="00332885" w:rsidP="00332885">
      <w:pPr>
        <w:spacing w:after="0" w:line="240" w:lineRule="auto"/>
        <w:ind w:firstLine="708"/>
        <w:jc w:val="both"/>
        <w:rPr>
          <w:rFonts w:ascii="Times New Roman" w:eastAsia="Times New Roman" w:hAnsi="Times New Roman" w:cs="Times New Roman"/>
          <w:color w:val="000000"/>
          <w:sz w:val="28"/>
          <w:szCs w:val="28"/>
        </w:rPr>
      </w:pPr>
    </w:p>
    <w:p w:rsidR="00C759E8" w:rsidRDefault="00C759E8" w:rsidP="00C759E8">
      <w:pPr>
        <w:spacing w:after="0" w:line="240" w:lineRule="auto"/>
        <w:ind w:firstLine="708"/>
        <w:jc w:val="both"/>
        <w:rPr>
          <w:rFonts w:ascii="Times New Roman" w:eastAsia="Times New Roman" w:hAnsi="Times New Roman" w:cs="Times New Roman"/>
          <w:color w:val="000000"/>
          <w:sz w:val="28"/>
          <w:szCs w:val="28"/>
        </w:rPr>
      </w:pPr>
    </w:p>
    <w:p w:rsidR="00C759E8" w:rsidRPr="00760216" w:rsidRDefault="00C759E8" w:rsidP="00C759E8">
      <w:pPr>
        <w:spacing w:after="0" w:line="240" w:lineRule="auto"/>
        <w:ind w:firstLine="708"/>
        <w:jc w:val="both"/>
        <w:rPr>
          <w:rFonts w:ascii="Times New Roman" w:hAnsi="Times New Roman" w:cs="Times New Roman"/>
          <w:sz w:val="28"/>
          <w:szCs w:val="28"/>
        </w:rPr>
      </w:pPr>
    </w:p>
    <w:p w:rsidR="00C759E8" w:rsidRPr="00C759E8" w:rsidRDefault="00C759E8" w:rsidP="00C759E8">
      <w:pPr>
        <w:spacing w:after="0" w:line="240" w:lineRule="auto"/>
        <w:ind w:firstLine="708"/>
        <w:contextualSpacing/>
        <w:jc w:val="both"/>
        <w:rPr>
          <w:rFonts w:ascii="Times New Roman" w:eastAsia="Times New Roman" w:hAnsi="Times New Roman" w:cs="Times New Roman"/>
          <w:color w:val="000000"/>
          <w:sz w:val="28"/>
          <w:szCs w:val="28"/>
        </w:rPr>
      </w:pPr>
    </w:p>
    <w:p w:rsidR="00B81127" w:rsidRDefault="00B81127" w:rsidP="00B81127">
      <w:pPr>
        <w:spacing w:after="0" w:line="240" w:lineRule="auto"/>
        <w:contextualSpacing/>
        <w:jc w:val="both"/>
        <w:rPr>
          <w:rFonts w:ascii="Times New Roman" w:hAnsi="Times New Roman" w:cs="Times New Roman"/>
          <w:sz w:val="28"/>
          <w:szCs w:val="28"/>
        </w:rPr>
      </w:pPr>
    </w:p>
    <w:p w:rsidR="00B81127" w:rsidRPr="00B81127" w:rsidRDefault="00B81127"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FD7DCE" w:rsidRDefault="00FD7DCE" w:rsidP="0061252B">
      <w:pPr>
        <w:spacing w:after="0" w:line="240" w:lineRule="auto"/>
        <w:ind w:firstLine="708"/>
        <w:contextualSpacing/>
        <w:jc w:val="both"/>
        <w:rPr>
          <w:rFonts w:ascii="Times New Roman" w:hAnsi="Times New Roman" w:cs="Times New Roman"/>
          <w:sz w:val="28"/>
          <w:szCs w:val="28"/>
        </w:rPr>
      </w:pPr>
    </w:p>
    <w:p w:rsidR="00DB2A6B" w:rsidRDefault="00DB2A6B" w:rsidP="0061252B">
      <w:pPr>
        <w:spacing w:after="0" w:line="240" w:lineRule="auto"/>
        <w:ind w:firstLine="708"/>
        <w:contextualSpacing/>
        <w:jc w:val="both"/>
        <w:rPr>
          <w:rFonts w:ascii="Times New Roman" w:hAnsi="Times New Roman" w:cs="Times New Roman"/>
          <w:sz w:val="28"/>
          <w:szCs w:val="28"/>
        </w:rPr>
      </w:pPr>
    </w:p>
    <w:p w:rsidR="00DB2A6B" w:rsidRDefault="00DB2A6B" w:rsidP="0061252B">
      <w:pPr>
        <w:spacing w:after="0" w:line="240" w:lineRule="auto"/>
        <w:ind w:firstLine="708"/>
        <w:contextualSpacing/>
        <w:jc w:val="both"/>
        <w:rPr>
          <w:rFonts w:ascii="Times New Roman" w:hAnsi="Times New Roman" w:cs="Times New Roman"/>
          <w:sz w:val="28"/>
          <w:szCs w:val="28"/>
        </w:rPr>
      </w:pPr>
    </w:p>
    <w:p w:rsidR="00DB2A6B" w:rsidRDefault="00DB2A6B"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E6794C" w:rsidRDefault="00E6794C" w:rsidP="0061252B">
      <w:pPr>
        <w:spacing w:after="0" w:line="240" w:lineRule="auto"/>
        <w:ind w:firstLine="708"/>
        <w:contextualSpacing/>
        <w:jc w:val="both"/>
        <w:rPr>
          <w:rFonts w:ascii="Times New Roman" w:hAnsi="Times New Roman" w:cs="Times New Roman"/>
          <w:sz w:val="28"/>
          <w:szCs w:val="28"/>
        </w:rPr>
      </w:pPr>
    </w:p>
    <w:p w:rsidR="007214F8" w:rsidRDefault="007214F8" w:rsidP="00A6407B">
      <w:pPr>
        <w:spacing w:line="360" w:lineRule="auto"/>
        <w:ind w:left="360"/>
        <w:jc w:val="center"/>
        <w:rPr>
          <w:rFonts w:ascii="Times New Roman" w:hAnsi="Times New Roman" w:cs="Times New Roman"/>
          <w:sz w:val="28"/>
          <w:szCs w:val="28"/>
        </w:rPr>
      </w:pPr>
    </w:p>
    <w:p w:rsidR="00E6794C" w:rsidRDefault="00E6794C" w:rsidP="00A6407B">
      <w:pPr>
        <w:spacing w:line="360" w:lineRule="auto"/>
        <w:ind w:left="360"/>
        <w:jc w:val="center"/>
        <w:rPr>
          <w:rFonts w:ascii="Times New Roman" w:eastAsia="Times New Roman" w:hAnsi="Times New Roman" w:cs="Times New Roman"/>
          <w:b/>
          <w:sz w:val="28"/>
          <w:szCs w:val="28"/>
        </w:rPr>
      </w:pPr>
      <w:r w:rsidRPr="00D63FC3">
        <w:rPr>
          <w:rFonts w:ascii="Times New Roman" w:eastAsia="Times New Roman" w:hAnsi="Times New Roman" w:cs="Times New Roman"/>
          <w:b/>
          <w:sz w:val="28"/>
          <w:szCs w:val="28"/>
        </w:rPr>
        <w:lastRenderedPageBreak/>
        <w:t>СПИСОК ИСПОЛЬЗОВАННЫХ ИСТОЧНИКОВ:</w:t>
      </w:r>
    </w:p>
    <w:p w:rsidR="00A6407B" w:rsidRPr="00D63FC3" w:rsidRDefault="00A6407B" w:rsidP="00A6407B">
      <w:pPr>
        <w:spacing w:line="360" w:lineRule="auto"/>
        <w:ind w:left="360"/>
        <w:jc w:val="center"/>
        <w:rPr>
          <w:rFonts w:ascii="Times New Roman" w:eastAsia="Times New Roman" w:hAnsi="Times New Roman" w:cs="Times New Roman"/>
          <w:b/>
          <w:sz w:val="28"/>
          <w:szCs w:val="28"/>
        </w:rPr>
      </w:pPr>
    </w:p>
    <w:p w:rsidR="00E6794C" w:rsidRPr="00D63FC3" w:rsidRDefault="00E6794C" w:rsidP="00D63FC3">
      <w:pPr>
        <w:numPr>
          <w:ilvl w:val="0"/>
          <w:numId w:val="10"/>
        </w:numPr>
        <w:spacing w:after="0" w:line="240" w:lineRule="auto"/>
        <w:ind w:left="680" w:hanging="680"/>
        <w:contextualSpacing/>
        <w:jc w:val="both"/>
        <w:rPr>
          <w:rFonts w:ascii="Times New Roman" w:eastAsia="Times New Roman" w:hAnsi="Times New Roman" w:cs="Times New Roman"/>
          <w:sz w:val="28"/>
          <w:szCs w:val="28"/>
        </w:rPr>
      </w:pPr>
      <w:r w:rsidRPr="00D63FC3">
        <w:rPr>
          <w:rFonts w:ascii="Times New Roman" w:eastAsia="Times New Roman" w:hAnsi="Times New Roman" w:cs="Times New Roman"/>
          <w:sz w:val="28"/>
          <w:szCs w:val="28"/>
        </w:rPr>
        <w:t>Анализ хозяйственной деятельности в промышленности / Под общ. ред. В.И. Стражева, Л.А. Богдановской. – 7-е изд., испр. – Мн: Вышэйшая школа, 2008. – 527 с.</w:t>
      </w:r>
    </w:p>
    <w:p w:rsidR="00D63FC3" w:rsidRPr="00D63FC3" w:rsidRDefault="00D63FC3" w:rsidP="00D63FC3">
      <w:pPr>
        <w:numPr>
          <w:ilvl w:val="0"/>
          <w:numId w:val="10"/>
        </w:numPr>
        <w:spacing w:after="0" w:line="240" w:lineRule="auto"/>
        <w:ind w:left="680" w:hanging="680"/>
        <w:contextualSpacing/>
        <w:jc w:val="both"/>
        <w:rPr>
          <w:rFonts w:ascii="Times New Roman" w:eastAsia="Times New Roman" w:hAnsi="Times New Roman" w:cs="Times New Roman"/>
          <w:sz w:val="28"/>
          <w:szCs w:val="28"/>
        </w:rPr>
      </w:pPr>
      <w:r w:rsidRPr="00D63FC3">
        <w:rPr>
          <w:rFonts w:ascii="Times New Roman" w:eastAsia="Times New Roman" w:hAnsi="Times New Roman" w:cs="Times New Roman"/>
          <w:sz w:val="28"/>
          <w:szCs w:val="28"/>
        </w:rPr>
        <w:t>Анализ хозяйственной деятельности: Практикум под общ. ред. В.И.Гароста. – Мн.: БГЭУ, 2003. – 78с.</w:t>
      </w:r>
    </w:p>
    <w:p w:rsidR="00D63FC3" w:rsidRPr="00D63FC3" w:rsidRDefault="00D63FC3" w:rsidP="00D63FC3">
      <w:pPr>
        <w:numPr>
          <w:ilvl w:val="0"/>
          <w:numId w:val="10"/>
        </w:numPr>
        <w:spacing w:after="0" w:line="240" w:lineRule="auto"/>
        <w:ind w:left="680" w:hanging="680"/>
        <w:contextualSpacing/>
        <w:jc w:val="both"/>
        <w:rPr>
          <w:rFonts w:ascii="Times New Roman" w:eastAsia="Times New Roman" w:hAnsi="Times New Roman" w:cs="Times New Roman"/>
          <w:sz w:val="28"/>
          <w:szCs w:val="28"/>
        </w:rPr>
      </w:pPr>
      <w:r w:rsidRPr="00D63FC3">
        <w:rPr>
          <w:rFonts w:ascii="Times New Roman" w:eastAsia="Times New Roman" w:hAnsi="Times New Roman" w:cs="Times New Roman"/>
          <w:sz w:val="28"/>
          <w:szCs w:val="28"/>
        </w:rPr>
        <w:t>Анализ хозяйственной деятельности предприятия: учеб. Пособие; под общ. ред.  Л.Л. Ермолович. – Мн.:</w:t>
      </w:r>
      <w:r w:rsidR="0063684C">
        <w:rPr>
          <w:rFonts w:ascii="Times New Roman" w:eastAsia="Times New Roman" w:hAnsi="Times New Roman" w:cs="Times New Roman"/>
          <w:sz w:val="28"/>
          <w:szCs w:val="28"/>
        </w:rPr>
        <w:t xml:space="preserve"> Современная школа, 2010</w:t>
      </w:r>
      <w:r w:rsidRPr="00D63FC3">
        <w:rPr>
          <w:rFonts w:ascii="Times New Roman" w:eastAsia="Times New Roman" w:hAnsi="Times New Roman" w:cs="Times New Roman"/>
          <w:sz w:val="28"/>
          <w:szCs w:val="28"/>
        </w:rPr>
        <w:t>. – 736 с.</w:t>
      </w:r>
    </w:p>
    <w:p w:rsidR="00D63FC3" w:rsidRPr="00D63FC3" w:rsidRDefault="00D63FC3" w:rsidP="00D63FC3">
      <w:pPr>
        <w:numPr>
          <w:ilvl w:val="0"/>
          <w:numId w:val="10"/>
        </w:numPr>
        <w:spacing w:after="0" w:line="240" w:lineRule="auto"/>
        <w:ind w:left="680" w:hanging="680"/>
        <w:contextualSpacing/>
        <w:jc w:val="both"/>
        <w:rPr>
          <w:rFonts w:ascii="Times New Roman" w:eastAsia="Times New Roman" w:hAnsi="Times New Roman" w:cs="Times New Roman"/>
          <w:sz w:val="28"/>
          <w:szCs w:val="28"/>
        </w:rPr>
      </w:pPr>
      <w:r w:rsidRPr="00D63FC3">
        <w:rPr>
          <w:rFonts w:ascii="Times New Roman" w:eastAsia="Times New Roman" w:hAnsi="Times New Roman" w:cs="Times New Roman"/>
          <w:sz w:val="28"/>
          <w:szCs w:val="28"/>
        </w:rPr>
        <w:t>Макарьева В.И., Андреева П.В. Анализ финансово-хозяйственной деятельности предприятия. – М.: Финансы и статистика, 2005. – 262 с.</w:t>
      </w:r>
    </w:p>
    <w:p w:rsidR="00D63FC3" w:rsidRDefault="00D63FC3" w:rsidP="00D63FC3">
      <w:pPr>
        <w:numPr>
          <w:ilvl w:val="0"/>
          <w:numId w:val="10"/>
        </w:numPr>
        <w:spacing w:after="0" w:line="240" w:lineRule="auto"/>
        <w:ind w:left="680" w:hanging="680"/>
        <w:contextualSpacing/>
        <w:jc w:val="both"/>
        <w:rPr>
          <w:rFonts w:ascii="Times New Roman" w:hAnsi="Times New Roman" w:cs="Times New Roman"/>
          <w:sz w:val="28"/>
          <w:szCs w:val="28"/>
        </w:rPr>
      </w:pPr>
      <w:r w:rsidRPr="00D63FC3">
        <w:rPr>
          <w:rFonts w:ascii="Times New Roman" w:eastAsia="Times New Roman" w:hAnsi="Times New Roman" w:cs="Times New Roman"/>
          <w:sz w:val="28"/>
          <w:szCs w:val="28"/>
        </w:rPr>
        <w:t>Савицкая Г.В. Анализ хозяйственной деятельности п</w:t>
      </w:r>
      <w:r w:rsidR="0063684C">
        <w:rPr>
          <w:rFonts w:ascii="Times New Roman" w:eastAsia="Times New Roman" w:hAnsi="Times New Roman" w:cs="Times New Roman"/>
          <w:sz w:val="28"/>
          <w:szCs w:val="28"/>
        </w:rPr>
        <w:t>редприятия. –  М.: Инфра-М, 2009</w:t>
      </w:r>
      <w:r w:rsidRPr="00D63FC3">
        <w:rPr>
          <w:rFonts w:ascii="Times New Roman" w:eastAsia="Times New Roman" w:hAnsi="Times New Roman" w:cs="Times New Roman"/>
          <w:sz w:val="28"/>
          <w:szCs w:val="28"/>
        </w:rPr>
        <w:t>. – 512 с.</w:t>
      </w:r>
    </w:p>
    <w:p w:rsidR="00D63FC3" w:rsidRPr="00D63FC3" w:rsidRDefault="00D63FC3" w:rsidP="00D63FC3">
      <w:pPr>
        <w:numPr>
          <w:ilvl w:val="0"/>
          <w:numId w:val="10"/>
        </w:numPr>
        <w:spacing w:after="0" w:line="240" w:lineRule="auto"/>
        <w:ind w:left="680" w:hanging="680"/>
        <w:contextualSpacing/>
        <w:jc w:val="both"/>
        <w:rPr>
          <w:rFonts w:ascii="Times New Roman" w:eastAsia="Times New Roman" w:hAnsi="Times New Roman" w:cs="Times New Roman"/>
          <w:sz w:val="28"/>
          <w:szCs w:val="28"/>
        </w:rPr>
      </w:pPr>
      <w:r w:rsidRPr="00D63FC3">
        <w:rPr>
          <w:rFonts w:ascii="Times New Roman" w:eastAsia="Times New Roman" w:hAnsi="Times New Roman" w:cs="Times New Roman"/>
          <w:sz w:val="28"/>
          <w:szCs w:val="28"/>
        </w:rPr>
        <w:t>Савицкая Г.В. Методика комплексного анализа хозяйственной деятельности. – М.: Инфра-М, 2006г. – 320с.</w:t>
      </w:r>
    </w:p>
    <w:p w:rsidR="00D63FC3" w:rsidRPr="00D63FC3" w:rsidRDefault="00D63FC3" w:rsidP="00D63FC3">
      <w:pPr>
        <w:spacing w:after="0" w:line="240" w:lineRule="auto"/>
        <w:ind w:left="680"/>
        <w:contextualSpacing/>
        <w:jc w:val="both"/>
        <w:rPr>
          <w:rFonts w:ascii="Times New Roman" w:eastAsia="Times New Roman" w:hAnsi="Times New Roman" w:cs="Times New Roman"/>
          <w:sz w:val="28"/>
          <w:szCs w:val="28"/>
        </w:rPr>
      </w:pPr>
    </w:p>
    <w:p w:rsidR="00D63FC3" w:rsidRDefault="00D63FC3" w:rsidP="0061252B">
      <w:pPr>
        <w:spacing w:after="0" w:line="240" w:lineRule="auto"/>
        <w:ind w:firstLine="708"/>
        <w:contextualSpacing/>
        <w:jc w:val="both"/>
        <w:rPr>
          <w:rFonts w:ascii="Times New Roman" w:hAnsi="Times New Roman" w:cs="Times New Roman"/>
          <w:sz w:val="28"/>
          <w:szCs w:val="28"/>
        </w:rPr>
      </w:pPr>
    </w:p>
    <w:p w:rsidR="00DB2A6B" w:rsidRDefault="00DB2A6B" w:rsidP="0061252B">
      <w:pPr>
        <w:spacing w:after="0" w:line="240" w:lineRule="auto"/>
        <w:ind w:firstLine="708"/>
        <w:contextualSpacing/>
        <w:jc w:val="both"/>
        <w:rPr>
          <w:rFonts w:ascii="Times New Roman" w:hAnsi="Times New Roman" w:cs="Times New Roman"/>
          <w:sz w:val="28"/>
          <w:szCs w:val="28"/>
        </w:rPr>
      </w:pPr>
    </w:p>
    <w:p w:rsidR="00DB2A6B" w:rsidRDefault="00DB2A6B" w:rsidP="0061252B">
      <w:pPr>
        <w:spacing w:after="0" w:line="240" w:lineRule="auto"/>
        <w:ind w:firstLine="708"/>
        <w:contextualSpacing/>
        <w:jc w:val="both"/>
        <w:rPr>
          <w:rFonts w:ascii="Times New Roman" w:hAnsi="Times New Roman" w:cs="Times New Roman"/>
          <w:sz w:val="28"/>
          <w:szCs w:val="28"/>
        </w:rPr>
      </w:pPr>
    </w:p>
    <w:p w:rsidR="00DB2A6B" w:rsidRPr="00521384" w:rsidRDefault="00DB2A6B" w:rsidP="0061252B">
      <w:pPr>
        <w:spacing w:after="0" w:line="240" w:lineRule="auto"/>
        <w:ind w:firstLine="708"/>
        <w:contextualSpacing/>
        <w:jc w:val="both"/>
        <w:rPr>
          <w:rFonts w:ascii="Times New Roman" w:hAnsi="Times New Roman" w:cs="Times New Roman"/>
          <w:sz w:val="28"/>
          <w:szCs w:val="28"/>
        </w:rPr>
      </w:pPr>
    </w:p>
    <w:sectPr w:rsidR="00DB2A6B" w:rsidRPr="00521384" w:rsidSect="00E762A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6CA" w:rsidRDefault="004836CA" w:rsidP="00EC186B">
      <w:pPr>
        <w:spacing w:after="0" w:line="240" w:lineRule="auto"/>
      </w:pPr>
      <w:r>
        <w:separator/>
      </w:r>
    </w:p>
  </w:endnote>
  <w:endnote w:type="continuationSeparator" w:id="1">
    <w:p w:rsidR="004836CA" w:rsidRDefault="004836CA" w:rsidP="00EC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2032"/>
      <w:docPartObj>
        <w:docPartGallery w:val="Page Numbers (Bottom of Page)"/>
        <w:docPartUnique/>
      </w:docPartObj>
    </w:sdtPr>
    <w:sdtContent>
      <w:p w:rsidR="001D61C6" w:rsidRDefault="001D61C6">
        <w:pPr>
          <w:pStyle w:val="a6"/>
          <w:jc w:val="center"/>
        </w:pPr>
        <w:fldSimple w:instr=" PAGE   \* MERGEFORMAT ">
          <w:r w:rsidR="000314CA">
            <w:rPr>
              <w:noProof/>
            </w:rPr>
            <w:t>18</w:t>
          </w:r>
        </w:fldSimple>
      </w:p>
    </w:sdtContent>
  </w:sdt>
  <w:p w:rsidR="001D61C6" w:rsidRDefault="001D61C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6CA" w:rsidRDefault="004836CA" w:rsidP="00EC186B">
      <w:pPr>
        <w:spacing w:after="0" w:line="240" w:lineRule="auto"/>
      </w:pPr>
      <w:r>
        <w:separator/>
      </w:r>
    </w:p>
  </w:footnote>
  <w:footnote w:type="continuationSeparator" w:id="1">
    <w:p w:rsidR="004836CA" w:rsidRDefault="004836CA" w:rsidP="00EC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916"/>
    <w:multiLevelType w:val="hybridMultilevel"/>
    <w:tmpl w:val="15D4B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3A4E4C"/>
    <w:multiLevelType w:val="hybridMultilevel"/>
    <w:tmpl w:val="94089942"/>
    <w:lvl w:ilvl="0" w:tplc="2E54AD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88A3E33"/>
    <w:multiLevelType w:val="hybridMultilevel"/>
    <w:tmpl w:val="41DAC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E3FB6"/>
    <w:multiLevelType w:val="hybridMultilevel"/>
    <w:tmpl w:val="BFAEE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79227F"/>
    <w:multiLevelType w:val="hybridMultilevel"/>
    <w:tmpl w:val="DB8AE0BE"/>
    <w:lvl w:ilvl="0" w:tplc="0419000F">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F4110A"/>
    <w:multiLevelType w:val="hybridMultilevel"/>
    <w:tmpl w:val="D6E83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322261"/>
    <w:multiLevelType w:val="hybridMultilevel"/>
    <w:tmpl w:val="C19AD7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70084B"/>
    <w:multiLevelType w:val="hybridMultilevel"/>
    <w:tmpl w:val="7CE857A8"/>
    <w:lvl w:ilvl="0" w:tplc="50E26FCC">
      <w:start w:val="1"/>
      <w:numFmt w:val="decimal"/>
      <w:lvlText w:val="%1."/>
      <w:lvlJc w:val="left"/>
      <w:pPr>
        <w:tabs>
          <w:tab w:val="num" w:pos="682"/>
        </w:tabs>
        <w:ind w:left="682" w:hanging="682"/>
      </w:pPr>
      <w:rPr>
        <w:rFonts w:hint="default"/>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8">
    <w:nsid w:val="57535C36"/>
    <w:multiLevelType w:val="hybridMultilevel"/>
    <w:tmpl w:val="2B4E9C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73069A"/>
    <w:multiLevelType w:val="hybridMultilevel"/>
    <w:tmpl w:val="52C6C8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35453"/>
    <w:multiLevelType w:val="hybridMultilevel"/>
    <w:tmpl w:val="D5D0127C"/>
    <w:lvl w:ilvl="0" w:tplc="76260C22">
      <w:numFmt w:val="bullet"/>
      <w:lvlText w:val="-"/>
      <w:lvlJc w:val="left"/>
      <w:pPr>
        <w:tabs>
          <w:tab w:val="num" w:pos="1200"/>
        </w:tabs>
        <w:ind w:left="1200" w:hanging="3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1">
    <w:nsid w:val="7E1F465C"/>
    <w:multiLevelType w:val="hybridMultilevel"/>
    <w:tmpl w:val="AF526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
  </w:num>
  <w:num w:numId="5">
    <w:abstractNumId w:val="2"/>
  </w:num>
  <w:num w:numId="6">
    <w:abstractNumId w:val="4"/>
  </w:num>
  <w:num w:numId="7">
    <w:abstractNumId w:val="11"/>
  </w:num>
  <w:num w:numId="8">
    <w:abstractNumId w:val="0"/>
  </w:num>
  <w:num w:numId="9">
    <w:abstractNumId w:val="6"/>
  </w:num>
  <w:num w:numId="10">
    <w:abstractNumId w:val="7"/>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A3288"/>
    <w:rsid w:val="00004EA2"/>
    <w:rsid w:val="000249E6"/>
    <w:rsid w:val="00027AFA"/>
    <w:rsid w:val="000314CA"/>
    <w:rsid w:val="0003413C"/>
    <w:rsid w:val="00044B1B"/>
    <w:rsid w:val="00061A54"/>
    <w:rsid w:val="00071C17"/>
    <w:rsid w:val="00073E6E"/>
    <w:rsid w:val="00076A0C"/>
    <w:rsid w:val="000A2C4D"/>
    <w:rsid w:val="000B5C8F"/>
    <w:rsid w:val="000B7A30"/>
    <w:rsid w:val="000D6E9A"/>
    <w:rsid w:val="000D78B4"/>
    <w:rsid w:val="000E19E2"/>
    <w:rsid w:val="000F1D5E"/>
    <w:rsid w:val="000F6E7F"/>
    <w:rsid w:val="001244AE"/>
    <w:rsid w:val="001377CF"/>
    <w:rsid w:val="001457C5"/>
    <w:rsid w:val="00150CC3"/>
    <w:rsid w:val="00151796"/>
    <w:rsid w:val="00151EC6"/>
    <w:rsid w:val="00170E92"/>
    <w:rsid w:val="00174EC3"/>
    <w:rsid w:val="001960D8"/>
    <w:rsid w:val="001B22CC"/>
    <w:rsid w:val="001C2189"/>
    <w:rsid w:val="001D61C6"/>
    <w:rsid w:val="001D79B8"/>
    <w:rsid w:val="001F5C6A"/>
    <w:rsid w:val="001F5E00"/>
    <w:rsid w:val="001F7A3C"/>
    <w:rsid w:val="002108BC"/>
    <w:rsid w:val="00231435"/>
    <w:rsid w:val="00233374"/>
    <w:rsid w:val="00243F30"/>
    <w:rsid w:val="002666FC"/>
    <w:rsid w:val="00292715"/>
    <w:rsid w:val="002B11FF"/>
    <w:rsid w:val="002D0017"/>
    <w:rsid w:val="002F05A9"/>
    <w:rsid w:val="002F1A35"/>
    <w:rsid w:val="002F21E8"/>
    <w:rsid w:val="002F57DC"/>
    <w:rsid w:val="00332885"/>
    <w:rsid w:val="0033390F"/>
    <w:rsid w:val="00334247"/>
    <w:rsid w:val="003375E2"/>
    <w:rsid w:val="003428EC"/>
    <w:rsid w:val="00345948"/>
    <w:rsid w:val="0034734B"/>
    <w:rsid w:val="00353BC8"/>
    <w:rsid w:val="00363906"/>
    <w:rsid w:val="003735B4"/>
    <w:rsid w:val="003C3778"/>
    <w:rsid w:val="003C79B5"/>
    <w:rsid w:val="003D4459"/>
    <w:rsid w:val="003D6916"/>
    <w:rsid w:val="003E74A9"/>
    <w:rsid w:val="003F1A60"/>
    <w:rsid w:val="0040258E"/>
    <w:rsid w:val="00437027"/>
    <w:rsid w:val="004509F1"/>
    <w:rsid w:val="00453791"/>
    <w:rsid w:val="00460183"/>
    <w:rsid w:val="00463260"/>
    <w:rsid w:val="00465154"/>
    <w:rsid w:val="004836CA"/>
    <w:rsid w:val="004B0F46"/>
    <w:rsid w:val="004B1D30"/>
    <w:rsid w:val="004B1D91"/>
    <w:rsid w:val="005073D5"/>
    <w:rsid w:val="00521384"/>
    <w:rsid w:val="00532D06"/>
    <w:rsid w:val="00536B48"/>
    <w:rsid w:val="00537609"/>
    <w:rsid w:val="00543B4F"/>
    <w:rsid w:val="005644E7"/>
    <w:rsid w:val="005911B0"/>
    <w:rsid w:val="005E177B"/>
    <w:rsid w:val="0061252B"/>
    <w:rsid w:val="00624B4E"/>
    <w:rsid w:val="006258C3"/>
    <w:rsid w:val="00632E30"/>
    <w:rsid w:val="0063684C"/>
    <w:rsid w:val="00640F55"/>
    <w:rsid w:val="00643DCF"/>
    <w:rsid w:val="0064489F"/>
    <w:rsid w:val="0065527F"/>
    <w:rsid w:val="00664BC7"/>
    <w:rsid w:val="00675C8B"/>
    <w:rsid w:val="00695FDA"/>
    <w:rsid w:val="006A4D15"/>
    <w:rsid w:val="006C714E"/>
    <w:rsid w:val="006D365E"/>
    <w:rsid w:val="006E7A68"/>
    <w:rsid w:val="006F368C"/>
    <w:rsid w:val="0070596D"/>
    <w:rsid w:val="007072E3"/>
    <w:rsid w:val="007214F8"/>
    <w:rsid w:val="00740171"/>
    <w:rsid w:val="00740FF8"/>
    <w:rsid w:val="007446E2"/>
    <w:rsid w:val="00746E8C"/>
    <w:rsid w:val="00760216"/>
    <w:rsid w:val="007669A9"/>
    <w:rsid w:val="00784AF1"/>
    <w:rsid w:val="00787923"/>
    <w:rsid w:val="00787BAE"/>
    <w:rsid w:val="00787DFB"/>
    <w:rsid w:val="007A3108"/>
    <w:rsid w:val="007C1A8D"/>
    <w:rsid w:val="007D26E9"/>
    <w:rsid w:val="007F2DBA"/>
    <w:rsid w:val="008120A7"/>
    <w:rsid w:val="00812440"/>
    <w:rsid w:val="0081409F"/>
    <w:rsid w:val="00832BCD"/>
    <w:rsid w:val="00851140"/>
    <w:rsid w:val="00863105"/>
    <w:rsid w:val="00866327"/>
    <w:rsid w:val="00877517"/>
    <w:rsid w:val="008B1E0B"/>
    <w:rsid w:val="008B1FF6"/>
    <w:rsid w:val="008B3060"/>
    <w:rsid w:val="008D263D"/>
    <w:rsid w:val="008D3729"/>
    <w:rsid w:val="008D750F"/>
    <w:rsid w:val="008F3C07"/>
    <w:rsid w:val="00913071"/>
    <w:rsid w:val="009270D4"/>
    <w:rsid w:val="00927E80"/>
    <w:rsid w:val="00930809"/>
    <w:rsid w:val="00931940"/>
    <w:rsid w:val="00942080"/>
    <w:rsid w:val="00976D31"/>
    <w:rsid w:val="009B0F2F"/>
    <w:rsid w:val="009B7310"/>
    <w:rsid w:val="009D17D6"/>
    <w:rsid w:val="009D38EF"/>
    <w:rsid w:val="009E18C4"/>
    <w:rsid w:val="009E3E93"/>
    <w:rsid w:val="00A06B66"/>
    <w:rsid w:val="00A25F56"/>
    <w:rsid w:val="00A32B3A"/>
    <w:rsid w:val="00A47373"/>
    <w:rsid w:val="00A6407B"/>
    <w:rsid w:val="00A810A3"/>
    <w:rsid w:val="00A90624"/>
    <w:rsid w:val="00AC70E4"/>
    <w:rsid w:val="00AD7C4E"/>
    <w:rsid w:val="00AE5240"/>
    <w:rsid w:val="00AF664D"/>
    <w:rsid w:val="00B11496"/>
    <w:rsid w:val="00B17A6C"/>
    <w:rsid w:val="00B72D79"/>
    <w:rsid w:val="00B81127"/>
    <w:rsid w:val="00B911AD"/>
    <w:rsid w:val="00BB074C"/>
    <w:rsid w:val="00BB38D4"/>
    <w:rsid w:val="00BB7374"/>
    <w:rsid w:val="00BF516A"/>
    <w:rsid w:val="00C07DB3"/>
    <w:rsid w:val="00C12139"/>
    <w:rsid w:val="00C1459E"/>
    <w:rsid w:val="00C411E4"/>
    <w:rsid w:val="00C64CDA"/>
    <w:rsid w:val="00C759E8"/>
    <w:rsid w:val="00C779A4"/>
    <w:rsid w:val="00CA1091"/>
    <w:rsid w:val="00CB2780"/>
    <w:rsid w:val="00CB6E91"/>
    <w:rsid w:val="00CD663F"/>
    <w:rsid w:val="00CE1DD7"/>
    <w:rsid w:val="00CE6E02"/>
    <w:rsid w:val="00CF0A9D"/>
    <w:rsid w:val="00D032D2"/>
    <w:rsid w:val="00D37BED"/>
    <w:rsid w:val="00D63FC3"/>
    <w:rsid w:val="00D67EFB"/>
    <w:rsid w:val="00D76E59"/>
    <w:rsid w:val="00DB100D"/>
    <w:rsid w:val="00DB2A6B"/>
    <w:rsid w:val="00DD374D"/>
    <w:rsid w:val="00DE2317"/>
    <w:rsid w:val="00E00328"/>
    <w:rsid w:val="00E11C9E"/>
    <w:rsid w:val="00E27EDE"/>
    <w:rsid w:val="00E33A5D"/>
    <w:rsid w:val="00E44806"/>
    <w:rsid w:val="00E63BCF"/>
    <w:rsid w:val="00E66613"/>
    <w:rsid w:val="00E6794C"/>
    <w:rsid w:val="00E7376A"/>
    <w:rsid w:val="00E7546D"/>
    <w:rsid w:val="00E762A6"/>
    <w:rsid w:val="00E86F24"/>
    <w:rsid w:val="00EA06F9"/>
    <w:rsid w:val="00EA72CD"/>
    <w:rsid w:val="00EC186B"/>
    <w:rsid w:val="00ED4DF0"/>
    <w:rsid w:val="00ED74B5"/>
    <w:rsid w:val="00EF584C"/>
    <w:rsid w:val="00EF78C6"/>
    <w:rsid w:val="00F2231A"/>
    <w:rsid w:val="00F22A1D"/>
    <w:rsid w:val="00F40188"/>
    <w:rsid w:val="00F462E0"/>
    <w:rsid w:val="00F465A0"/>
    <w:rsid w:val="00F732BA"/>
    <w:rsid w:val="00F74746"/>
    <w:rsid w:val="00F775B4"/>
    <w:rsid w:val="00F85137"/>
    <w:rsid w:val="00F90C91"/>
    <w:rsid w:val="00F9195F"/>
    <w:rsid w:val="00F933A6"/>
    <w:rsid w:val="00F93A31"/>
    <w:rsid w:val="00F9417A"/>
    <w:rsid w:val="00FA3288"/>
    <w:rsid w:val="00FA50F2"/>
    <w:rsid w:val="00FB533D"/>
    <w:rsid w:val="00FD7DCE"/>
    <w:rsid w:val="00FF03FD"/>
    <w:rsid w:val="00FF3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15" type="connector" idref="#_x0000_s1097"/>
        <o:r id="V:Rule16" type="connector" idref="#_x0000_s1063"/>
        <o:r id="V:Rule17" type="connector" idref="#_x0000_s1105"/>
        <o:r id="V:Rule18" type="connector" idref="#_x0000_s1070"/>
        <o:r id="V:Rule19" type="connector" idref="#_x0000_s1065"/>
        <o:r id="V:Rule20" type="connector" idref="#_x0000_s1099"/>
        <o:r id="V:Rule21" type="connector" idref="#_x0000_s1064"/>
        <o:r id="V:Rule22" type="connector" idref="#_x0000_s1092"/>
        <o:r id="V:Rule23" type="connector" idref="#_x0000_s1069"/>
        <o:r id="V:Rule24" type="connector" idref="#_x0000_s1062"/>
        <o:r id="V:Rule25" type="connector" idref="#_x0000_s1068"/>
        <o:r id="V:Rule26" type="connector" idref="#_x0000_s1061"/>
        <o:r id="V:Rule27" type="connector" idref="#_x0000_s1071"/>
        <o:r id="V:Rule28" type="connector" idref="#_x0000_s1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2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3288"/>
    <w:pPr>
      <w:ind w:left="720"/>
      <w:contextualSpacing/>
    </w:pPr>
  </w:style>
  <w:style w:type="paragraph" w:styleId="2">
    <w:name w:val="Body Text Indent 2"/>
    <w:basedOn w:val="a"/>
    <w:link w:val="20"/>
    <w:rsid w:val="00675C8B"/>
    <w:pPr>
      <w:spacing w:after="0" w:line="240" w:lineRule="auto"/>
      <w:ind w:right="283" w:firstLine="567"/>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675C8B"/>
    <w:rPr>
      <w:rFonts w:ascii="Times New Roman" w:eastAsia="Times New Roman" w:hAnsi="Times New Roman" w:cs="Times New Roman"/>
      <w:sz w:val="28"/>
      <w:szCs w:val="20"/>
    </w:rPr>
  </w:style>
  <w:style w:type="paragraph" w:styleId="a4">
    <w:name w:val="header"/>
    <w:basedOn w:val="a"/>
    <w:link w:val="a5"/>
    <w:uiPriority w:val="99"/>
    <w:semiHidden/>
    <w:unhideWhenUsed/>
    <w:rsid w:val="00EC186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C186B"/>
  </w:style>
  <w:style w:type="paragraph" w:styleId="a6">
    <w:name w:val="footer"/>
    <w:basedOn w:val="a"/>
    <w:link w:val="a7"/>
    <w:uiPriority w:val="99"/>
    <w:unhideWhenUsed/>
    <w:rsid w:val="00EC186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C186B"/>
  </w:style>
  <w:style w:type="character" w:styleId="a8">
    <w:name w:val="Placeholder Text"/>
    <w:basedOn w:val="a0"/>
    <w:uiPriority w:val="99"/>
    <w:semiHidden/>
    <w:rsid w:val="00787DFB"/>
    <w:rPr>
      <w:color w:val="808080"/>
    </w:rPr>
  </w:style>
  <w:style w:type="paragraph" w:styleId="a9">
    <w:name w:val="Balloon Text"/>
    <w:basedOn w:val="a"/>
    <w:link w:val="aa"/>
    <w:uiPriority w:val="99"/>
    <w:semiHidden/>
    <w:unhideWhenUsed/>
    <w:rsid w:val="00787DF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7DFB"/>
    <w:rPr>
      <w:rFonts w:ascii="Tahoma" w:hAnsi="Tahoma" w:cs="Tahoma"/>
      <w:sz w:val="16"/>
      <w:szCs w:val="16"/>
    </w:rPr>
  </w:style>
  <w:style w:type="table" w:styleId="ab">
    <w:name w:val="Table Grid"/>
    <w:basedOn w:val="a1"/>
    <w:uiPriority w:val="59"/>
    <w:rsid w:val="002314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697702">
      <w:bodyDiv w:val="1"/>
      <w:marLeft w:val="0"/>
      <w:marRight w:val="0"/>
      <w:marTop w:val="0"/>
      <w:marBottom w:val="0"/>
      <w:divBdr>
        <w:top w:val="none" w:sz="0" w:space="0" w:color="auto"/>
        <w:left w:val="none" w:sz="0" w:space="0" w:color="auto"/>
        <w:bottom w:val="none" w:sz="0" w:space="0" w:color="auto"/>
        <w:right w:val="none" w:sz="0" w:space="0" w:color="auto"/>
      </w:divBdr>
    </w:div>
    <w:div w:id="91435561">
      <w:bodyDiv w:val="1"/>
      <w:marLeft w:val="0"/>
      <w:marRight w:val="0"/>
      <w:marTop w:val="0"/>
      <w:marBottom w:val="0"/>
      <w:divBdr>
        <w:top w:val="none" w:sz="0" w:space="0" w:color="auto"/>
        <w:left w:val="none" w:sz="0" w:space="0" w:color="auto"/>
        <w:bottom w:val="none" w:sz="0" w:space="0" w:color="auto"/>
        <w:right w:val="none" w:sz="0" w:space="0" w:color="auto"/>
      </w:divBdr>
    </w:div>
    <w:div w:id="288822148">
      <w:bodyDiv w:val="1"/>
      <w:marLeft w:val="0"/>
      <w:marRight w:val="0"/>
      <w:marTop w:val="0"/>
      <w:marBottom w:val="0"/>
      <w:divBdr>
        <w:top w:val="none" w:sz="0" w:space="0" w:color="auto"/>
        <w:left w:val="none" w:sz="0" w:space="0" w:color="auto"/>
        <w:bottom w:val="none" w:sz="0" w:space="0" w:color="auto"/>
        <w:right w:val="none" w:sz="0" w:space="0" w:color="auto"/>
      </w:divBdr>
    </w:div>
    <w:div w:id="405494511">
      <w:bodyDiv w:val="1"/>
      <w:marLeft w:val="0"/>
      <w:marRight w:val="0"/>
      <w:marTop w:val="0"/>
      <w:marBottom w:val="0"/>
      <w:divBdr>
        <w:top w:val="none" w:sz="0" w:space="0" w:color="auto"/>
        <w:left w:val="none" w:sz="0" w:space="0" w:color="auto"/>
        <w:bottom w:val="none" w:sz="0" w:space="0" w:color="auto"/>
        <w:right w:val="none" w:sz="0" w:space="0" w:color="auto"/>
      </w:divBdr>
    </w:div>
    <w:div w:id="619608903">
      <w:bodyDiv w:val="1"/>
      <w:marLeft w:val="0"/>
      <w:marRight w:val="0"/>
      <w:marTop w:val="0"/>
      <w:marBottom w:val="0"/>
      <w:divBdr>
        <w:top w:val="none" w:sz="0" w:space="0" w:color="auto"/>
        <w:left w:val="none" w:sz="0" w:space="0" w:color="auto"/>
        <w:bottom w:val="none" w:sz="0" w:space="0" w:color="auto"/>
        <w:right w:val="none" w:sz="0" w:space="0" w:color="auto"/>
      </w:divBdr>
    </w:div>
    <w:div w:id="630281440">
      <w:bodyDiv w:val="1"/>
      <w:marLeft w:val="0"/>
      <w:marRight w:val="0"/>
      <w:marTop w:val="0"/>
      <w:marBottom w:val="0"/>
      <w:divBdr>
        <w:top w:val="none" w:sz="0" w:space="0" w:color="auto"/>
        <w:left w:val="none" w:sz="0" w:space="0" w:color="auto"/>
        <w:bottom w:val="none" w:sz="0" w:space="0" w:color="auto"/>
        <w:right w:val="none" w:sz="0" w:space="0" w:color="auto"/>
      </w:divBdr>
    </w:div>
    <w:div w:id="909074159">
      <w:bodyDiv w:val="1"/>
      <w:marLeft w:val="0"/>
      <w:marRight w:val="0"/>
      <w:marTop w:val="0"/>
      <w:marBottom w:val="0"/>
      <w:divBdr>
        <w:top w:val="none" w:sz="0" w:space="0" w:color="auto"/>
        <w:left w:val="none" w:sz="0" w:space="0" w:color="auto"/>
        <w:bottom w:val="none" w:sz="0" w:space="0" w:color="auto"/>
        <w:right w:val="none" w:sz="0" w:space="0" w:color="auto"/>
      </w:divBdr>
    </w:div>
    <w:div w:id="1200777360">
      <w:bodyDiv w:val="1"/>
      <w:marLeft w:val="0"/>
      <w:marRight w:val="0"/>
      <w:marTop w:val="0"/>
      <w:marBottom w:val="0"/>
      <w:divBdr>
        <w:top w:val="none" w:sz="0" w:space="0" w:color="auto"/>
        <w:left w:val="none" w:sz="0" w:space="0" w:color="auto"/>
        <w:bottom w:val="none" w:sz="0" w:space="0" w:color="auto"/>
        <w:right w:val="none" w:sz="0" w:space="0" w:color="auto"/>
      </w:divBdr>
    </w:div>
    <w:div w:id="1249727378">
      <w:bodyDiv w:val="1"/>
      <w:marLeft w:val="0"/>
      <w:marRight w:val="0"/>
      <w:marTop w:val="0"/>
      <w:marBottom w:val="0"/>
      <w:divBdr>
        <w:top w:val="none" w:sz="0" w:space="0" w:color="auto"/>
        <w:left w:val="none" w:sz="0" w:space="0" w:color="auto"/>
        <w:bottom w:val="none" w:sz="0" w:space="0" w:color="auto"/>
        <w:right w:val="none" w:sz="0" w:space="0" w:color="auto"/>
      </w:divBdr>
    </w:div>
    <w:div w:id="1253473285">
      <w:bodyDiv w:val="1"/>
      <w:marLeft w:val="0"/>
      <w:marRight w:val="0"/>
      <w:marTop w:val="0"/>
      <w:marBottom w:val="0"/>
      <w:divBdr>
        <w:top w:val="none" w:sz="0" w:space="0" w:color="auto"/>
        <w:left w:val="none" w:sz="0" w:space="0" w:color="auto"/>
        <w:bottom w:val="none" w:sz="0" w:space="0" w:color="auto"/>
        <w:right w:val="none" w:sz="0" w:space="0" w:color="auto"/>
      </w:divBdr>
    </w:div>
    <w:div w:id="1352798979">
      <w:bodyDiv w:val="1"/>
      <w:marLeft w:val="0"/>
      <w:marRight w:val="0"/>
      <w:marTop w:val="0"/>
      <w:marBottom w:val="0"/>
      <w:divBdr>
        <w:top w:val="none" w:sz="0" w:space="0" w:color="auto"/>
        <w:left w:val="none" w:sz="0" w:space="0" w:color="auto"/>
        <w:bottom w:val="none" w:sz="0" w:space="0" w:color="auto"/>
        <w:right w:val="none" w:sz="0" w:space="0" w:color="auto"/>
      </w:divBdr>
    </w:div>
    <w:div w:id="1359312567">
      <w:bodyDiv w:val="1"/>
      <w:marLeft w:val="0"/>
      <w:marRight w:val="0"/>
      <w:marTop w:val="0"/>
      <w:marBottom w:val="0"/>
      <w:divBdr>
        <w:top w:val="none" w:sz="0" w:space="0" w:color="auto"/>
        <w:left w:val="none" w:sz="0" w:space="0" w:color="auto"/>
        <w:bottom w:val="none" w:sz="0" w:space="0" w:color="auto"/>
        <w:right w:val="none" w:sz="0" w:space="0" w:color="auto"/>
      </w:divBdr>
    </w:div>
    <w:div w:id="1370297839">
      <w:bodyDiv w:val="1"/>
      <w:marLeft w:val="0"/>
      <w:marRight w:val="0"/>
      <w:marTop w:val="0"/>
      <w:marBottom w:val="0"/>
      <w:divBdr>
        <w:top w:val="none" w:sz="0" w:space="0" w:color="auto"/>
        <w:left w:val="none" w:sz="0" w:space="0" w:color="auto"/>
        <w:bottom w:val="none" w:sz="0" w:space="0" w:color="auto"/>
        <w:right w:val="none" w:sz="0" w:space="0" w:color="auto"/>
      </w:divBdr>
    </w:div>
    <w:div w:id="1440293109">
      <w:bodyDiv w:val="1"/>
      <w:marLeft w:val="0"/>
      <w:marRight w:val="0"/>
      <w:marTop w:val="0"/>
      <w:marBottom w:val="0"/>
      <w:divBdr>
        <w:top w:val="none" w:sz="0" w:space="0" w:color="auto"/>
        <w:left w:val="none" w:sz="0" w:space="0" w:color="auto"/>
        <w:bottom w:val="none" w:sz="0" w:space="0" w:color="auto"/>
        <w:right w:val="none" w:sz="0" w:space="0" w:color="auto"/>
      </w:divBdr>
    </w:div>
    <w:div w:id="1630932550">
      <w:bodyDiv w:val="1"/>
      <w:marLeft w:val="0"/>
      <w:marRight w:val="0"/>
      <w:marTop w:val="0"/>
      <w:marBottom w:val="0"/>
      <w:divBdr>
        <w:top w:val="none" w:sz="0" w:space="0" w:color="auto"/>
        <w:left w:val="none" w:sz="0" w:space="0" w:color="auto"/>
        <w:bottom w:val="none" w:sz="0" w:space="0" w:color="auto"/>
        <w:right w:val="none" w:sz="0" w:space="0" w:color="auto"/>
      </w:divBdr>
    </w:div>
    <w:div w:id="1668315961">
      <w:bodyDiv w:val="1"/>
      <w:marLeft w:val="0"/>
      <w:marRight w:val="0"/>
      <w:marTop w:val="0"/>
      <w:marBottom w:val="0"/>
      <w:divBdr>
        <w:top w:val="none" w:sz="0" w:space="0" w:color="auto"/>
        <w:left w:val="none" w:sz="0" w:space="0" w:color="auto"/>
        <w:bottom w:val="none" w:sz="0" w:space="0" w:color="auto"/>
        <w:right w:val="none" w:sz="0" w:space="0" w:color="auto"/>
      </w:divBdr>
    </w:div>
    <w:div w:id="1907690468">
      <w:bodyDiv w:val="1"/>
      <w:marLeft w:val="0"/>
      <w:marRight w:val="0"/>
      <w:marTop w:val="0"/>
      <w:marBottom w:val="0"/>
      <w:divBdr>
        <w:top w:val="none" w:sz="0" w:space="0" w:color="auto"/>
        <w:left w:val="none" w:sz="0" w:space="0" w:color="auto"/>
        <w:bottom w:val="none" w:sz="0" w:space="0" w:color="auto"/>
        <w:right w:val="none" w:sz="0" w:space="0" w:color="auto"/>
      </w:divBdr>
    </w:div>
    <w:div w:id="1922374900">
      <w:bodyDiv w:val="1"/>
      <w:marLeft w:val="0"/>
      <w:marRight w:val="0"/>
      <w:marTop w:val="0"/>
      <w:marBottom w:val="0"/>
      <w:divBdr>
        <w:top w:val="none" w:sz="0" w:space="0" w:color="auto"/>
        <w:left w:val="none" w:sz="0" w:space="0" w:color="auto"/>
        <w:bottom w:val="none" w:sz="0" w:space="0" w:color="auto"/>
        <w:right w:val="none" w:sz="0" w:space="0" w:color="auto"/>
      </w:divBdr>
    </w:div>
    <w:div w:id="202632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2135</TotalTime>
  <Pages>32</Pages>
  <Words>8748</Words>
  <Characters>49868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Home-2010</Company>
  <LinksUpToDate>false</LinksUpToDate>
  <CharactersWithSpaces>58500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77</cp:revision>
  <dcterms:created xsi:type="dcterms:W3CDTF">2011-04-30T16:29:00Z</dcterms:created>
  <dcterms:modified xsi:type="dcterms:W3CDTF">2011-05-22T14:54:00Z</dcterms:modified>
</cp:coreProperties>
</file>