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926" w:rsidRPr="00C41926" w:rsidRDefault="00C41926" w:rsidP="00C41926">
      <w:pPr>
        <w:pStyle w:val="FR1"/>
        <w:spacing w:line="240" w:lineRule="auto"/>
        <w:ind w:firstLine="0"/>
        <w:rPr>
          <w:rFonts w:eastAsia="Times New Roman"/>
          <w:snapToGrid w:val="0"/>
          <w:szCs w:val="28"/>
        </w:rPr>
      </w:pPr>
      <w:r>
        <w:rPr>
          <w:rFonts w:eastAsia="Times New Roman"/>
          <w:snapToGrid w:val="0"/>
          <w:szCs w:val="28"/>
        </w:rPr>
        <w:t xml:space="preserve">        Введение </w:t>
      </w:r>
    </w:p>
    <w:p w:rsidR="0036596C" w:rsidRPr="00C41926" w:rsidRDefault="00C41926" w:rsidP="00C41926">
      <w:pPr>
        <w:pStyle w:val="FR1"/>
        <w:spacing w:line="240" w:lineRule="auto"/>
        <w:ind w:firstLine="0"/>
        <w:rPr>
          <w:szCs w:val="28"/>
        </w:rPr>
      </w:pPr>
      <w:r>
        <w:rPr>
          <w:rFonts w:eastAsia="Times New Roman"/>
          <w:snapToGrid w:val="0"/>
          <w:szCs w:val="28"/>
        </w:rPr>
        <w:t xml:space="preserve">  </w:t>
      </w:r>
      <w:r w:rsidR="0036596C" w:rsidRPr="00C41926">
        <w:rPr>
          <w:sz w:val="72"/>
          <w:szCs w:val="72"/>
        </w:rPr>
        <w:t xml:space="preserve">Рынок труда </w:t>
      </w:r>
      <w:r w:rsidR="0036596C" w:rsidRPr="004420E5">
        <w:rPr>
          <w:sz w:val="24"/>
          <w:szCs w:val="24"/>
        </w:rPr>
        <w:t>как экономическая категория долгое время рассматривался в качестве явления, присущего лишь капиталистическим странам, а безработица — как следствие господствующих отношений на рынке труда, возникающих в результате многочисленных противоречий между трудом и капиталом.</w:t>
      </w:r>
    </w:p>
    <w:p w:rsidR="0036596C" w:rsidRPr="004420E5" w:rsidRDefault="0036596C" w:rsidP="0036596C">
      <w:pPr>
        <w:rPr>
          <w:sz w:val="24"/>
          <w:szCs w:val="24"/>
        </w:rPr>
      </w:pPr>
      <w:r w:rsidRPr="004420E5">
        <w:rPr>
          <w:sz w:val="24"/>
          <w:szCs w:val="24"/>
        </w:rPr>
        <w:t xml:space="preserve"> Долгое время считалось, что поступательное развитие советской экономики дает неограниченные возможности для полной занятости в общественном производстве и задача состоит лишь в том, чтобы вовлечь в него все трудоспособное население по принципу «кто не работает, тот не ест». Всеобщая обязательность труда и приоритет общественного над </w:t>
      </w:r>
      <w:proofErr w:type="gramStart"/>
      <w:r w:rsidRPr="004420E5">
        <w:rPr>
          <w:sz w:val="24"/>
          <w:szCs w:val="24"/>
        </w:rPr>
        <w:t>личным</w:t>
      </w:r>
      <w:proofErr w:type="gramEnd"/>
      <w:r w:rsidRPr="004420E5">
        <w:rPr>
          <w:sz w:val="24"/>
          <w:szCs w:val="24"/>
        </w:rPr>
        <w:t xml:space="preserve"> определяли социальный климат советского общества в течение десятилетий.</w:t>
      </w:r>
    </w:p>
    <w:p w:rsidR="0036596C" w:rsidRPr="004420E5" w:rsidRDefault="0036596C" w:rsidP="0036596C">
      <w:pPr>
        <w:rPr>
          <w:sz w:val="24"/>
          <w:szCs w:val="24"/>
        </w:rPr>
      </w:pPr>
      <w:r w:rsidRPr="004420E5">
        <w:rPr>
          <w:sz w:val="24"/>
          <w:szCs w:val="24"/>
        </w:rPr>
        <w:t xml:space="preserve"> Но и тогда реалии жизни вступали в противоречие с господствующей философией всеобщности труда. Об этом свидетельствовало наличие </w:t>
      </w:r>
      <w:proofErr w:type="spellStart"/>
      <w:r w:rsidRPr="004420E5">
        <w:rPr>
          <w:sz w:val="24"/>
          <w:szCs w:val="24"/>
        </w:rPr>
        <w:t>трудоизбыточных</w:t>
      </w:r>
      <w:proofErr w:type="spellEnd"/>
      <w:r w:rsidRPr="004420E5">
        <w:rPr>
          <w:sz w:val="24"/>
          <w:szCs w:val="24"/>
        </w:rPr>
        <w:t xml:space="preserve"> районов, прежде всего в республиках Средней Азии и Закавказья. Наряду с вынужденной незанятостью в одних регионах существовала сверхзанятость в других.</w:t>
      </w:r>
    </w:p>
    <w:p w:rsidR="0036596C" w:rsidRPr="004420E5" w:rsidRDefault="0036596C" w:rsidP="0036596C">
      <w:pPr>
        <w:rPr>
          <w:sz w:val="24"/>
          <w:szCs w:val="24"/>
        </w:rPr>
      </w:pPr>
      <w:r w:rsidRPr="004420E5">
        <w:rPr>
          <w:sz w:val="24"/>
          <w:szCs w:val="24"/>
        </w:rPr>
        <w:t xml:space="preserve"> Переход к рынку заострил проблемы занятости и добавил к ним новые, связанные со структурной перестройкой российской экономики и возникновением новых трудовых отношений, обусловленных разными формами собственности. В результате неизбежно высвобождение работников с предприятий в условиях перехода к рыночным отношениям и пополнение ими уже и без того многочисленной армии безработных. Однако рассматривать безработицу как явление переходного периода ошибочно. Она связана и с экономическим развитием, и с изменением потребности в рабочей силе и социальном статусе самого работника.</w:t>
      </w:r>
      <w:r w:rsidRPr="00732578">
        <w:rPr>
          <w:sz w:val="24"/>
          <w:szCs w:val="24"/>
        </w:rPr>
        <w:t>1</w:t>
      </w:r>
      <w:proofErr w:type="gramStart"/>
      <w:r w:rsidRPr="004420E5">
        <w:rPr>
          <w:sz w:val="24"/>
          <w:szCs w:val="24"/>
        </w:rPr>
        <w:t xml:space="preserve">( </w:t>
      </w:r>
      <w:proofErr w:type="gramEnd"/>
      <w:r w:rsidR="004E365C">
        <w:fldChar w:fldCharType="begin"/>
      </w:r>
      <w:r w:rsidR="004E365C">
        <w:instrText>HYPERLINK "http://soc-work.ru/article/455"</w:instrText>
      </w:r>
      <w:r w:rsidR="004E365C">
        <w:fldChar w:fldCharType="separate"/>
      </w:r>
      <w:r w:rsidRPr="004420E5">
        <w:rPr>
          <w:rStyle w:val="a8"/>
          <w:color w:val="auto"/>
          <w:sz w:val="24"/>
          <w:szCs w:val="24"/>
          <w:lang w:val="en-US"/>
        </w:rPr>
        <w:t>http</w:t>
      </w:r>
      <w:r w:rsidRPr="004420E5">
        <w:rPr>
          <w:rStyle w:val="a8"/>
          <w:color w:val="auto"/>
          <w:sz w:val="24"/>
          <w:szCs w:val="24"/>
        </w:rPr>
        <w:t>://</w:t>
      </w:r>
      <w:r w:rsidRPr="004420E5">
        <w:rPr>
          <w:rStyle w:val="a8"/>
          <w:color w:val="auto"/>
          <w:sz w:val="24"/>
          <w:szCs w:val="24"/>
          <w:lang w:val="en-US"/>
        </w:rPr>
        <w:t>soc</w:t>
      </w:r>
      <w:r w:rsidRPr="004420E5">
        <w:rPr>
          <w:rStyle w:val="a8"/>
          <w:color w:val="auto"/>
          <w:sz w:val="24"/>
          <w:szCs w:val="24"/>
        </w:rPr>
        <w:t>-</w:t>
      </w:r>
      <w:r w:rsidRPr="004420E5">
        <w:rPr>
          <w:rStyle w:val="a8"/>
          <w:color w:val="auto"/>
          <w:sz w:val="24"/>
          <w:szCs w:val="24"/>
          <w:lang w:val="en-US"/>
        </w:rPr>
        <w:t>work</w:t>
      </w:r>
      <w:r w:rsidRPr="004420E5">
        <w:rPr>
          <w:rStyle w:val="a8"/>
          <w:color w:val="auto"/>
          <w:sz w:val="24"/>
          <w:szCs w:val="24"/>
        </w:rPr>
        <w:t>.</w:t>
      </w:r>
      <w:proofErr w:type="spellStart"/>
      <w:r w:rsidRPr="004420E5">
        <w:rPr>
          <w:rStyle w:val="a8"/>
          <w:color w:val="auto"/>
          <w:sz w:val="24"/>
          <w:szCs w:val="24"/>
          <w:lang w:val="en-US"/>
        </w:rPr>
        <w:t>ru</w:t>
      </w:r>
      <w:proofErr w:type="spellEnd"/>
      <w:r w:rsidRPr="004420E5">
        <w:rPr>
          <w:rStyle w:val="a8"/>
          <w:color w:val="auto"/>
          <w:sz w:val="24"/>
          <w:szCs w:val="24"/>
        </w:rPr>
        <w:t>/</w:t>
      </w:r>
      <w:r w:rsidRPr="004420E5">
        <w:rPr>
          <w:rStyle w:val="a8"/>
          <w:color w:val="auto"/>
          <w:sz w:val="24"/>
          <w:szCs w:val="24"/>
          <w:lang w:val="en-US"/>
        </w:rPr>
        <w:t>article</w:t>
      </w:r>
      <w:r w:rsidRPr="004420E5">
        <w:rPr>
          <w:rStyle w:val="a8"/>
          <w:color w:val="auto"/>
          <w:sz w:val="24"/>
          <w:szCs w:val="24"/>
        </w:rPr>
        <w:t>/455</w:t>
      </w:r>
      <w:r w:rsidR="004E365C">
        <w:fldChar w:fldCharType="end"/>
      </w:r>
      <w:r w:rsidRPr="004420E5">
        <w:rPr>
          <w:sz w:val="24"/>
          <w:szCs w:val="24"/>
        </w:rPr>
        <w:t>)</w:t>
      </w:r>
    </w:p>
    <w:p w:rsidR="0036596C" w:rsidRPr="004420E5" w:rsidRDefault="0036596C" w:rsidP="0036596C">
      <w:pPr>
        <w:rPr>
          <w:sz w:val="24"/>
          <w:szCs w:val="24"/>
        </w:rPr>
      </w:pPr>
      <w:r w:rsidRPr="004420E5">
        <w:rPr>
          <w:sz w:val="24"/>
          <w:szCs w:val="24"/>
        </w:rPr>
        <w:t>Основная экономическая проблема, с которой сталкивается любое общество, заключается в конф</w:t>
      </w:r>
      <w:r w:rsidRPr="004420E5">
        <w:rPr>
          <w:sz w:val="24"/>
          <w:szCs w:val="24"/>
        </w:rPr>
        <w:softHyphen/>
        <w:t>ликте между фактически неограниченными челове</w:t>
      </w:r>
      <w:r w:rsidRPr="004420E5">
        <w:rPr>
          <w:sz w:val="24"/>
          <w:szCs w:val="24"/>
        </w:rPr>
        <w:softHyphen/>
        <w:t>ческими потребностями в товарах и услугах и огра</w:t>
      </w:r>
      <w:r w:rsidRPr="004420E5">
        <w:rPr>
          <w:sz w:val="24"/>
          <w:szCs w:val="24"/>
        </w:rPr>
        <w:softHyphen/>
        <w:t>ниченными ресурсами, которые могут быть исполь</w:t>
      </w:r>
      <w:r w:rsidRPr="004420E5">
        <w:rPr>
          <w:sz w:val="24"/>
          <w:szCs w:val="24"/>
        </w:rPr>
        <w:softHyphen/>
        <w:t>зованы для удовлетворения этих потребностей. Из этого следует наше определение экономики.</w:t>
      </w:r>
      <w:r>
        <w:rPr>
          <w:sz w:val="24"/>
          <w:szCs w:val="24"/>
        </w:rPr>
        <w:t>2</w:t>
      </w:r>
      <w:proofErr w:type="gramStart"/>
      <w:r w:rsidRPr="004420E5">
        <w:rPr>
          <w:sz w:val="24"/>
          <w:szCs w:val="24"/>
        </w:rPr>
        <w:t xml:space="preserve">( </w:t>
      </w:r>
      <w:proofErr w:type="gramEnd"/>
      <w:r w:rsidRPr="004420E5">
        <w:rPr>
          <w:sz w:val="24"/>
          <w:szCs w:val="24"/>
        </w:rPr>
        <w:t xml:space="preserve">Экономика. С.Фишер, </w:t>
      </w:r>
      <w:proofErr w:type="spellStart"/>
      <w:r w:rsidRPr="004420E5">
        <w:rPr>
          <w:sz w:val="24"/>
          <w:szCs w:val="24"/>
        </w:rPr>
        <w:t>Р.Дорнбуш</w:t>
      </w:r>
      <w:proofErr w:type="spellEnd"/>
      <w:r w:rsidRPr="004420E5">
        <w:rPr>
          <w:sz w:val="24"/>
          <w:szCs w:val="24"/>
        </w:rPr>
        <w:t>, Р.Шмалензи</w:t>
      </w:r>
      <w:proofErr w:type="gramStart"/>
      <w:r w:rsidRPr="004420E5">
        <w:rPr>
          <w:sz w:val="24"/>
          <w:szCs w:val="24"/>
        </w:rPr>
        <w:t>,с</w:t>
      </w:r>
      <w:proofErr w:type="gramEnd"/>
      <w:r w:rsidRPr="004420E5">
        <w:rPr>
          <w:sz w:val="24"/>
          <w:szCs w:val="24"/>
        </w:rPr>
        <w:t>тр3)</w:t>
      </w:r>
    </w:p>
    <w:p w:rsidR="0036596C" w:rsidRPr="004420E5" w:rsidRDefault="0036596C" w:rsidP="0036596C">
      <w:pPr>
        <w:rPr>
          <w:sz w:val="24"/>
          <w:szCs w:val="24"/>
        </w:rPr>
      </w:pPr>
      <w:r w:rsidRPr="004420E5">
        <w:rPr>
          <w:sz w:val="24"/>
          <w:szCs w:val="24"/>
        </w:rPr>
        <w:t>К конечным целям рынка труда относятся:</w:t>
      </w:r>
    </w:p>
    <w:p w:rsidR="0036596C" w:rsidRPr="004420E5" w:rsidRDefault="0036596C" w:rsidP="0036596C">
      <w:pPr>
        <w:rPr>
          <w:sz w:val="24"/>
          <w:szCs w:val="24"/>
        </w:rPr>
      </w:pPr>
      <w:r w:rsidRPr="004420E5">
        <w:rPr>
          <w:sz w:val="24"/>
          <w:szCs w:val="24"/>
        </w:rPr>
        <w:t xml:space="preserve"> во-первых, удовлетворение профессионально-экономических интересов экономически активного населения, включая социальную защиту и обеспечение народного хозяйства нужными ему кадрами;</w:t>
      </w:r>
    </w:p>
    <w:p w:rsidR="0036596C" w:rsidRPr="004420E5" w:rsidRDefault="0036596C" w:rsidP="0036596C">
      <w:pPr>
        <w:rPr>
          <w:sz w:val="24"/>
          <w:szCs w:val="24"/>
        </w:rPr>
      </w:pPr>
      <w:r w:rsidRPr="004420E5">
        <w:rPr>
          <w:sz w:val="24"/>
          <w:szCs w:val="24"/>
        </w:rPr>
        <w:t xml:space="preserve"> во-вторых, достижение максимально полной и минимально прерывной занятости, с учетом потребности в частичной рабочей неделе, скользящем графике рабочего дня и т.п.</w:t>
      </w:r>
    </w:p>
    <w:p w:rsidR="0036596C" w:rsidRPr="004420E5" w:rsidRDefault="0036596C" w:rsidP="0036596C">
      <w:pPr>
        <w:rPr>
          <w:sz w:val="24"/>
          <w:szCs w:val="24"/>
        </w:rPr>
      </w:pPr>
      <w:r w:rsidRPr="004420E5">
        <w:rPr>
          <w:sz w:val="24"/>
          <w:szCs w:val="24"/>
        </w:rPr>
        <w:t xml:space="preserve"> Так как рынок труда еще только формируется, его функционирование невозможно без государственного регулирования. Главные, социально значимые цели регулирования рынка труда - это снижение уровня безработицы, поддержание оптимального соотношения между спросом и предложением рабочей силы (а значит, и косвенное установление ее цены). Для достижения всех этих целей требуется создание эффективно работающей инфраструктуры рынка труда. Ее основными элементами на государственном уровне является: определение минимально необходимых норм и нормативов функционирования рынка труда, его общих границ. Государство обеспечивает унификацию системы социального и трудового законодательства, определяет объем прав работодателей и работников в сфере найма, возможность их участия в управлении производством, пределы компетенции местных органов управления рынком труда и т.д.</w:t>
      </w:r>
    </w:p>
    <w:p w:rsidR="0036596C" w:rsidRPr="004420E5" w:rsidRDefault="0036596C" w:rsidP="0036596C">
      <w:pPr>
        <w:rPr>
          <w:sz w:val="24"/>
          <w:szCs w:val="24"/>
        </w:rPr>
      </w:pPr>
      <w:r w:rsidRPr="004420E5">
        <w:rPr>
          <w:sz w:val="24"/>
          <w:szCs w:val="24"/>
        </w:rPr>
        <w:t xml:space="preserve"> Помимо использования нормативов прямого действия, государство осуществляет косвенное регулирование рынка труда через налоговую, кредитно-денежную, амортизационную политику, а также с помощью других мер общеэкономического характера, то есть можно говорить о решающей роли государства в формировании рынка труда.</w:t>
      </w:r>
      <w:r>
        <w:rPr>
          <w:sz w:val="24"/>
          <w:szCs w:val="24"/>
        </w:rPr>
        <w:t>3</w:t>
      </w:r>
      <w:proofErr w:type="gramStart"/>
      <w:r w:rsidRPr="004420E5">
        <w:rPr>
          <w:sz w:val="24"/>
          <w:szCs w:val="24"/>
        </w:rPr>
        <w:t xml:space="preserve">( </w:t>
      </w:r>
      <w:proofErr w:type="gramEnd"/>
      <w:r w:rsidR="004E365C">
        <w:fldChar w:fldCharType="begin"/>
      </w:r>
      <w:r w:rsidR="004E365C">
        <w:instrText>HYPERLINK "http://www.fooder.ru/page2/grmarkett_28.html"</w:instrText>
      </w:r>
      <w:r w:rsidR="004E365C">
        <w:fldChar w:fldCharType="separate"/>
      </w:r>
      <w:r w:rsidRPr="004420E5">
        <w:rPr>
          <w:rStyle w:val="a8"/>
          <w:color w:val="auto"/>
          <w:sz w:val="24"/>
          <w:szCs w:val="24"/>
        </w:rPr>
        <w:t>http://www.fooder.ru/page2/grmarkett_28.html</w:t>
      </w:r>
      <w:r w:rsidR="004E365C">
        <w:fldChar w:fldCharType="end"/>
      </w:r>
      <w:r w:rsidRPr="004420E5">
        <w:rPr>
          <w:sz w:val="24"/>
          <w:szCs w:val="24"/>
        </w:rPr>
        <w:t>)</w:t>
      </w:r>
    </w:p>
    <w:p w:rsidR="0036596C" w:rsidRPr="004420E5" w:rsidRDefault="0036596C" w:rsidP="0036596C">
      <w:pPr>
        <w:rPr>
          <w:bCs/>
          <w:sz w:val="24"/>
          <w:szCs w:val="24"/>
        </w:rPr>
      </w:pPr>
      <w:r w:rsidRPr="00326394">
        <w:rPr>
          <w:sz w:val="28"/>
          <w:szCs w:val="28"/>
        </w:rPr>
        <w:lastRenderedPageBreak/>
        <w:t>При написании курсовой работы использовались нормативно-правовые акты, учебные пособия, учебники, и другая литература по исследуемой проблеме. Среди авторов можно выделить следующих:</w:t>
      </w:r>
      <w:r w:rsidRPr="0090052C">
        <w:rPr>
          <w:sz w:val="24"/>
          <w:szCs w:val="24"/>
        </w:rPr>
        <w:t xml:space="preserve"> </w:t>
      </w:r>
      <w:r w:rsidRPr="004420E5">
        <w:rPr>
          <w:sz w:val="24"/>
          <w:szCs w:val="24"/>
        </w:rPr>
        <w:t>С.Фишер, Р.</w:t>
      </w:r>
      <w:r>
        <w:rPr>
          <w:sz w:val="24"/>
          <w:szCs w:val="24"/>
        </w:rPr>
        <w:t xml:space="preserve"> </w:t>
      </w:r>
      <w:proofErr w:type="spellStart"/>
      <w:r w:rsidRPr="004420E5">
        <w:rPr>
          <w:sz w:val="24"/>
          <w:szCs w:val="24"/>
        </w:rPr>
        <w:t>Дорнбуш</w:t>
      </w:r>
      <w:proofErr w:type="spellEnd"/>
      <w:r w:rsidRPr="004420E5">
        <w:rPr>
          <w:sz w:val="24"/>
          <w:szCs w:val="24"/>
        </w:rPr>
        <w:t>, Р.</w:t>
      </w:r>
      <w:r>
        <w:rPr>
          <w:sz w:val="24"/>
          <w:szCs w:val="24"/>
        </w:rPr>
        <w:t xml:space="preserve"> </w:t>
      </w:r>
      <w:proofErr w:type="spellStart"/>
      <w:r w:rsidRPr="004420E5">
        <w:rPr>
          <w:sz w:val="24"/>
          <w:szCs w:val="24"/>
        </w:rPr>
        <w:t>Шмалензи</w:t>
      </w:r>
      <w:proofErr w:type="spellEnd"/>
      <w:r>
        <w:rPr>
          <w:sz w:val="24"/>
          <w:szCs w:val="24"/>
        </w:rPr>
        <w:t xml:space="preserve">, Г.С.Вечканов, </w:t>
      </w:r>
      <w:r w:rsidRPr="004420E5">
        <w:rPr>
          <w:sz w:val="24"/>
          <w:szCs w:val="24"/>
          <w:lang w:val="en-US"/>
        </w:rPr>
        <w:t>B</w:t>
      </w:r>
      <w:r w:rsidRPr="004420E5">
        <w:rPr>
          <w:sz w:val="24"/>
          <w:szCs w:val="24"/>
        </w:rPr>
        <w:t>.</w:t>
      </w:r>
      <w:r w:rsidRPr="004420E5">
        <w:rPr>
          <w:sz w:val="24"/>
          <w:szCs w:val="24"/>
          <w:lang w:val="en-US"/>
        </w:rPr>
        <w:t>K</w:t>
      </w:r>
      <w:r w:rsidRPr="004420E5">
        <w:rPr>
          <w:sz w:val="24"/>
          <w:szCs w:val="24"/>
        </w:rPr>
        <w:t>. Ломакин</w:t>
      </w:r>
      <w:r>
        <w:rPr>
          <w:sz w:val="24"/>
          <w:szCs w:val="24"/>
        </w:rPr>
        <w:t xml:space="preserve">, </w:t>
      </w:r>
      <w:proofErr w:type="spellStart"/>
      <w:r w:rsidRPr="004420E5">
        <w:rPr>
          <w:bCs/>
          <w:iCs/>
          <w:sz w:val="24"/>
        </w:rPr>
        <w:t>Дадабаева</w:t>
      </w:r>
      <w:proofErr w:type="spellEnd"/>
      <w:r w:rsidRPr="004420E5">
        <w:rPr>
          <w:bCs/>
          <w:iCs/>
          <w:sz w:val="24"/>
        </w:rPr>
        <w:t xml:space="preserve"> З.А</w:t>
      </w:r>
      <w:r>
        <w:rPr>
          <w:bCs/>
          <w:iCs/>
          <w:sz w:val="24"/>
        </w:rPr>
        <w:t xml:space="preserve">, </w:t>
      </w:r>
      <w:r>
        <w:rPr>
          <w:sz w:val="24"/>
          <w:szCs w:val="24"/>
        </w:rPr>
        <w:t xml:space="preserve">А.В.Бондарь, В.А.Воробьева, </w:t>
      </w:r>
      <w:proofErr w:type="spellStart"/>
      <w:r>
        <w:rPr>
          <w:sz w:val="24"/>
          <w:szCs w:val="24"/>
        </w:rPr>
        <w:t>В.Н.Шимов</w:t>
      </w:r>
      <w:proofErr w:type="spellEnd"/>
    </w:p>
    <w:p w:rsidR="0036596C" w:rsidRDefault="0036596C" w:rsidP="0036596C">
      <w:pPr>
        <w:rPr>
          <w:sz w:val="28"/>
          <w:szCs w:val="28"/>
        </w:rPr>
      </w:pPr>
    </w:p>
    <w:p w:rsidR="0036596C" w:rsidRPr="00756CE9" w:rsidRDefault="0036596C" w:rsidP="0036596C">
      <w:pPr>
        <w:rPr>
          <w:sz w:val="28"/>
          <w:szCs w:val="28"/>
        </w:rPr>
      </w:pPr>
      <w:r w:rsidRPr="00BE56E6">
        <w:rPr>
          <w:sz w:val="28"/>
          <w:szCs w:val="28"/>
        </w:rPr>
        <w:t>1.</w:t>
      </w:r>
      <w:r>
        <w:rPr>
          <w:sz w:val="28"/>
          <w:szCs w:val="28"/>
        </w:rPr>
        <w:t>Теоретические аспекты функционирования рынка труда</w:t>
      </w:r>
      <w:r>
        <w:rPr>
          <w:sz w:val="28"/>
          <w:szCs w:val="28"/>
        </w:rPr>
        <w:tab/>
        <w:t xml:space="preserve">        </w:t>
      </w:r>
    </w:p>
    <w:p w:rsidR="0036596C" w:rsidRPr="004420E5" w:rsidRDefault="0036596C" w:rsidP="0036596C">
      <w:pPr>
        <w:rPr>
          <w:sz w:val="24"/>
          <w:szCs w:val="24"/>
        </w:rPr>
      </w:pPr>
      <w:r w:rsidRPr="004420E5">
        <w:rPr>
          <w:sz w:val="24"/>
          <w:szCs w:val="24"/>
        </w:rPr>
        <w:t>Рынок труда - сфера формирования спроса и предложения на рабочую силу. Через него осуществляется продажа рабочей силы на определенный срок. Особенность рынка труда и его механизма: объектом купли-продажи на нем является право на использование рабочей силы, знаний, квалификации и способностей к трудовому процессу.</w:t>
      </w:r>
    </w:p>
    <w:p w:rsidR="0036596C" w:rsidRPr="004420E5" w:rsidRDefault="0036596C" w:rsidP="0036596C">
      <w:pPr>
        <w:rPr>
          <w:sz w:val="24"/>
          <w:szCs w:val="24"/>
        </w:rPr>
      </w:pPr>
      <w:r w:rsidRPr="004420E5">
        <w:rPr>
          <w:sz w:val="24"/>
          <w:szCs w:val="24"/>
        </w:rPr>
        <w:t xml:space="preserve">Отношения на рынке труда регулируются общественными и государственными институтами. Эти отношения противоречивы в силу действия законов спроса и предложения. В процессе обмена устанавливается состояние их временного равновесия, которое выражается определенным уровнем занятости и оплатой труда. </w:t>
      </w:r>
    </w:p>
    <w:p w:rsidR="0036596C" w:rsidRPr="004420E5" w:rsidRDefault="0036596C" w:rsidP="0036596C">
      <w:pPr>
        <w:rPr>
          <w:sz w:val="24"/>
          <w:szCs w:val="24"/>
        </w:rPr>
      </w:pPr>
      <w:r w:rsidRPr="004420E5">
        <w:rPr>
          <w:sz w:val="24"/>
          <w:szCs w:val="24"/>
        </w:rPr>
        <w:t>Спрос на рабочую силу в условиях свободной конкуренции формируется под влиянием двух основных показателей: реальной заработной платы и стоимости предельного продукта труда (продукта труда, произведенного последним нанятым работником). Предложение труда прямо зависит от уровня оплаты труда: чем выше зарплата, тем выше уровень предложения рабочей силы.</w:t>
      </w:r>
      <w:r>
        <w:rPr>
          <w:sz w:val="24"/>
          <w:szCs w:val="24"/>
        </w:rPr>
        <w:t>4</w:t>
      </w:r>
      <w:r w:rsidRPr="004420E5">
        <w:rPr>
          <w:sz w:val="24"/>
          <w:szCs w:val="24"/>
        </w:rPr>
        <w:t>(http://bookatruck.net/book_86_glava_99_§_4_1_._EHkonomicheskaja_prir.html)</w:t>
      </w:r>
    </w:p>
    <w:p w:rsidR="0036596C" w:rsidRDefault="0036596C" w:rsidP="0036596C">
      <w:pPr>
        <w:rPr>
          <w:bCs/>
          <w:sz w:val="24"/>
          <w:szCs w:val="24"/>
        </w:rPr>
      </w:pPr>
      <w:r w:rsidRPr="004420E5">
        <w:rPr>
          <w:bCs/>
          <w:sz w:val="24"/>
          <w:szCs w:val="24"/>
        </w:rPr>
        <w:t xml:space="preserve">Многие зарубежные страны формируют новые подходы к регулированию национальных рынков труда и сферы занятости в постоянно изменяющихся условиях глобальной экономики. </w:t>
      </w:r>
      <w:proofErr w:type="gramStart"/>
      <w:r w:rsidRPr="004420E5">
        <w:rPr>
          <w:bCs/>
          <w:sz w:val="24"/>
          <w:szCs w:val="24"/>
        </w:rPr>
        <w:t>Поэтому для Беларуси, являющейся активным участником мирового экономического сообщества, важной задачей становится изучение опыта развитых стран в данной области и, в частности, европейских государств, применяющих помимо традиционных, сложившихся в течение всей истории развития рыночной экономики, совершенно новые подходы к пониманию, оценке перспектив и разработке политики государственного регулирования рынка труда.</w:t>
      </w:r>
      <w:proofErr w:type="gramEnd"/>
    </w:p>
    <w:p w:rsidR="0036596C" w:rsidRPr="004420E5" w:rsidRDefault="0036596C" w:rsidP="0036596C">
      <w:pPr>
        <w:rPr>
          <w:bCs/>
          <w:sz w:val="24"/>
          <w:szCs w:val="24"/>
        </w:rPr>
      </w:pPr>
      <w:r w:rsidRPr="004420E5">
        <w:rPr>
          <w:bCs/>
          <w:sz w:val="24"/>
          <w:szCs w:val="24"/>
        </w:rPr>
        <w:t>Рынок труд</w:t>
      </w:r>
      <w:proofErr w:type="gramStart"/>
      <w:r w:rsidRPr="004420E5">
        <w:rPr>
          <w:bCs/>
          <w:sz w:val="24"/>
          <w:szCs w:val="24"/>
        </w:rPr>
        <w:t>а-</w:t>
      </w:r>
      <w:proofErr w:type="gramEnd"/>
      <w:r>
        <w:rPr>
          <w:bCs/>
          <w:sz w:val="24"/>
          <w:szCs w:val="24"/>
        </w:rPr>
        <w:t xml:space="preserve"> </w:t>
      </w:r>
      <w:r w:rsidRPr="004420E5">
        <w:rPr>
          <w:bCs/>
          <w:sz w:val="24"/>
          <w:szCs w:val="24"/>
        </w:rPr>
        <w:t>совокупность предложений по поводу купли-продажи  специфического труда – рабочей силы;</w:t>
      </w:r>
      <w:r>
        <w:rPr>
          <w:bCs/>
          <w:sz w:val="24"/>
          <w:szCs w:val="24"/>
        </w:rPr>
        <w:t xml:space="preserve"> </w:t>
      </w:r>
      <w:r w:rsidRPr="004420E5">
        <w:rPr>
          <w:bCs/>
          <w:sz w:val="24"/>
          <w:szCs w:val="24"/>
        </w:rPr>
        <w:t>рынок на котором совершается обмен труда на заработную плату.</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xml:space="preserve">На рынке труда формируются спрос, предложение и цена на рабочую </w:t>
      </w:r>
      <w:proofErr w:type="gramStart"/>
      <w:r>
        <w:rPr>
          <w:smallCaps/>
          <w:sz w:val="24"/>
          <w:szCs w:val="24"/>
        </w:rPr>
        <w:t>силу</w:t>
      </w:r>
      <w:proofErr w:type="gramEnd"/>
      <w:r w:rsidRPr="004420E5">
        <w:rPr>
          <w:smallCaps/>
          <w:sz w:val="24"/>
          <w:szCs w:val="24"/>
        </w:rPr>
        <w:t xml:space="preserve"> </w:t>
      </w:r>
      <w:r w:rsidRPr="004420E5">
        <w:rPr>
          <w:sz w:val="24"/>
          <w:szCs w:val="24"/>
        </w:rPr>
        <w:t>и следова</w:t>
      </w:r>
      <w:r w:rsidRPr="004420E5">
        <w:rPr>
          <w:sz w:val="24"/>
          <w:szCs w:val="24"/>
        </w:rPr>
        <w:softHyphen/>
        <w:t>тели* на трудовые услуги. Субъектами экономических отношений на рынке труда вы</w:t>
      </w:r>
      <w:r w:rsidRPr="004420E5">
        <w:rPr>
          <w:sz w:val="24"/>
          <w:szCs w:val="24"/>
        </w:rPr>
        <w:softHyphen/>
        <w:t>ступают, с одной стороны, предприниматели - крупные монополии, средние и мелкие бизнесмены, государство, а с другой - отдельные работники или их ассоциации (проф</w:t>
      </w:r>
      <w:r w:rsidRPr="004420E5">
        <w:rPr>
          <w:sz w:val="24"/>
          <w:szCs w:val="24"/>
        </w:rPr>
        <w:softHyphen/>
        <w:t>союзы). Складывающиеся на рынке труда цены представляют собой ставки заработной платы, являющиеся денежной формой стоимости рабочей силы. Конъюнктура рынка тру</w:t>
      </w:r>
      <w:r w:rsidRPr="004420E5">
        <w:rPr>
          <w:sz w:val="24"/>
          <w:szCs w:val="24"/>
        </w:rPr>
        <w:softHyphen/>
        <w:t>да характеризуется соотношением между свободными рабочими местами и незанятыми и ищущими работу трудоспособными гражданами. Вместе с другими видами рынка ры</w:t>
      </w:r>
      <w:r w:rsidRPr="004420E5">
        <w:rPr>
          <w:sz w:val="24"/>
          <w:szCs w:val="24"/>
        </w:rPr>
        <w:softHyphen/>
        <w:t>нок труда образует экономическую систему рыночного механизма, Причем рынок труда занимает центральное положение в структуре рыночного хозяйства, выступает своего ро</w:t>
      </w:r>
      <w:r w:rsidRPr="004420E5">
        <w:rPr>
          <w:sz w:val="24"/>
          <w:szCs w:val="24"/>
        </w:rPr>
        <w:softHyphen/>
        <w:t>да основой, на которой строится вся рыночная система, ибо без рынка труда практически немыслимо оптимальное функционирование и развитие рыночной экономики.</w:t>
      </w:r>
    </w:p>
    <w:p w:rsidR="0036596C" w:rsidRPr="004420E5" w:rsidRDefault="0036596C" w:rsidP="0036596C">
      <w:pPr>
        <w:shd w:val="clear" w:color="auto" w:fill="FFFFFF"/>
        <w:autoSpaceDE w:val="0"/>
        <w:autoSpaceDN w:val="0"/>
        <w:adjustRightInd w:val="0"/>
        <w:rPr>
          <w:sz w:val="24"/>
          <w:szCs w:val="24"/>
        </w:rPr>
      </w:pPr>
      <w:r w:rsidRPr="004420E5">
        <w:rPr>
          <w:sz w:val="24"/>
          <w:szCs w:val="24"/>
        </w:rPr>
        <w:t>В макроэкономике различают национальный и мировой рынок труда. Первый дейст</w:t>
      </w:r>
      <w:r w:rsidRPr="004420E5">
        <w:rPr>
          <w:sz w:val="24"/>
          <w:szCs w:val="24"/>
        </w:rPr>
        <w:softHyphen/>
        <w:t>вует в экономике страны в целом, второй — в мирохозяйственных масштабах и существу</w:t>
      </w:r>
      <w:r w:rsidRPr="004420E5">
        <w:rPr>
          <w:sz w:val="24"/>
          <w:szCs w:val="24"/>
        </w:rPr>
        <w:softHyphen/>
        <w:t>ет в форме международной трудовой миграции.</w:t>
      </w:r>
    </w:p>
    <w:p w:rsidR="0036596C" w:rsidRPr="004420E5" w:rsidRDefault="0036596C" w:rsidP="0036596C">
      <w:pPr>
        <w:shd w:val="clear" w:color="auto" w:fill="FFFFFF"/>
        <w:autoSpaceDE w:val="0"/>
        <w:autoSpaceDN w:val="0"/>
        <w:adjustRightInd w:val="0"/>
        <w:rPr>
          <w:sz w:val="24"/>
          <w:szCs w:val="24"/>
        </w:rPr>
      </w:pPr>
      <w:r w:rsidRPr="004420E5">
        <w:rPr>
          <w:sz w:val="24"/>
          <w:szCs w:val="24"/>
        </w:rPr>
        <w:t>Рынок труда, являясь одним из ведущих компонентов общеэкономического рыночно</w:t>
      </w:r>
      <w:r w:rsidRPr="004420E5">
        <w:rPr>
          <w:sz w:val="24"/>
          <w:szCs w:val="24"/>
        </w:rPr>
        <w:softHyphen/>
        <w:t>го механизма, выполняет специфическую функцию распределения и перераспределения трудовых ресурсов по сферам, отраслям, регионам, профессиям, специальностям, квали</w:t>
      </w:r>
      <w:r w:rsidRPr="004420E5">
        <w:rPr>
          <w:sz w:val="24"/>
          <w:szCs w:val="24"/>
        </w:rPr>
        <w:softHyphen/>
        <w:t>фикации согласно действию закона спроса и предложения. Рынок труда по многим прин</w:t>
      </w:r>
      <w:r w:rsidRPr="004420E5">
        <w:rPr>
          <w:sz w:val="24"/>
          <w:szCs w:val="24"/>
        </w:rPr>
        <w:softHyphen/>
        <w:t xml:space="preserve">ципам механизма своего функционирования представляет собой рынок </w:t>
      </w:r>
      <w:r w:rsidRPr="004420E5">
        <w:rPr>
          <w:bCs/>
          <w:sz w:val="24"/>
          <w:szCs w:val="24"/>
        </w:rPr>
        <w:t xml:space="preserve">особого рода, </w:t>
      </w:r>
      <w:r w:rsidRPr="004420E5">
        <w:rPr>
          <w:sz w:val="24"/>
          <w:szCs w:val="24"/>
        </w:rPr>
        <w:t xml:space="preserve">имеющий ряд существенных отличий от других товарных рынков. Регуляторами рынка </w:t>
      </w:r>
      <w:r w:rsidRPr="004420E5">
        <w:rPr>
          <w:sz w:val="24"/>
          <w:szCs w:val="24"/>
        </w:rPr>
        <w:lastRenderedPageBreak/>
        <w:t>труда являются факторы не только макро- и микроэкономики, но и социально-экономи</w:t>
      </w:r>
      <w:r w:rsidRPr="004420E5">
        <w:rPr>
          <w:sz w:val="24"/>
          <w:szCs w:val="24"/>
        </w:rPr>
        <w:softHyphen/>
        <w:t xml:space="preserve">ческие и социально-психологические, не всегда имеющие отношение к заработной плате. Динамика рынка труда характеризуется многими особенностями, основными из которых являются </w:t>
      </w:r>
      <w:proofErr w:type="gramStart"/>
      <w:r w:rsidRPr="004420E5">
        <w:rPr>
          <w:sz w:val="24"/>
          <w:szCs w:val="24"/>
        </w:rPr>
        <w:t>следующие</w:t>
      </w:r>
      <w:proofErr w:type="gramEnd"/>
      <w:r w:rsidRPr="004420E5">
        <w:rPr>
          <w:sz w:val="24"/>
          <w:szCs w:val="24"/>
        </w:rPr>
        <w:t>.</w:t>
      </w:r>
    </w:p>
    <w:p w:rsidR="0036596C" w:rsidRPr="004420E5" w:rsidRDefault="0036596C" w:rsidP="0036596C">
      <w:pPr>
        <w:shd w:val="clear" w:color="auto" w:fill="FFFFFF"/>
        <w:autoSpaceDE w:val="0"/>
        <w:autoSpaceDN w:val="0"/>
        <w:adjustRightInd w:val="0"/>
        <w:rPr>
          <w:sz w:val="24"/>
          <w:szCs w:val="24"/>
        </w:rPr>
      </w:pPr>
      <w:r w:rsidRPr="004420E5">
        <w:rPr>
          <w:sz w:val="24"/>
          <w:szCs w:val="24"/>
        </w:rPr>
        <w:t>1.   В отличие от других факторов производства, производительность труда наемных ра</w:t>
      </w:r>
      <w:r w:rsidRPr="004420E5">
        <w:rPr>
          <w:sz w:val="24"/>
          <w:szCs w:val="24"/>
        </w:rPr>
        <w:softHyphen/>
        <w:t>ботников может значительно изменяться в зависимости от того, насколько оптималь</w:t>
      </w:r>
      <w:r w:rsidRPr="004420E5">
        <w:rPr>
          <w:sz w:val="24"/>
          <w:szCs w:val="24"/>
        </w:rPr>
        <w:softHyphen/>
        <w:t xml:space="preserve">но организован процесс труда, а также от уровня </w:t>
      </w:r>
      <w:r>
        <w:rPr>
          <w:sz w:val="24"/>
          <w:szCs w:val="24"/>
        </w:rPr>
        <w:t>личной заинтересованности сотруд</w:t>
      </w:r>
      <w:r w:rsidRPr="004420E5">
        <w:rPr>
          <w:sz w:val="24"/>
          <w:szCs w:val="24"/>
        </w:rPr>
        <w:t>ников в работе.</w:t>
      </w:r>
    </w:p>
    <w:p w:rsidR="0036596C" w:rsidRPr="004420E5" w:rsidRDefault="0036596C" w:rsidP="0036596C">
      <w:pPr>
        <w:shd w:val="clear" w:color="auto" w:fill="FFFFFF"/>
        <w:autoSpaceDE w:val="0"/>
        <w:autoSpaceDN w:val="0"/>
        <w:adjustRightInd w:val="0"/>
        <w:rPr>
          <w:sz w:val="24"/>
          <w:szCs w:val="24"/>
        </w:rPr>
      </w:pPr>
      <w:r w:rsidRPr="004420E5">
        <w:rPr>
          <w:sz w:val="24"/>
          <w:szCs w:val="24"/>
        </w:rPr>
        <w:t>2.   Работа, как правило, производится коллективами работников, которые не</w:t>
      </w:r>
      <w:r>
        <w:rPr>
          <w:sz w:val="24"/>
          <w:szCs w:val="24"/>
        </w:rPr>
        <w:t xml:space="preserve"> </w:t>
      </w:r>
      <w:proofErr w:type="gramStart"/>
      <w:r w:rsidRPr="004420E5">
        <w:rPr>
          <w:sz w:val="24"/>
          <w:szCs w:val="24"/>
        </w:rPr>
        <w:t>зав</w:t>
      </w:r>
      <w:r>
        <w:rPr>
          <w:sz w:val="24"/>
          <w:szCs w:val="24"/>
        </w:rPr>
        <w:t>исят</w:t>
      </w:r>
      <w:proofErr w:type="gramEnd"/>
      <w:r w:rsidRPr="004420E5">
        <w:rPr>
          <w:sz w:val="24"/>
          <w:szCs w:val="24"/>
        </w:rPr>
        <w:t xml:space="preserve"> друг от друга определяют для них нормы выработки.</w:t>
      </w:r>
    </w:p>
    <w:p w:rsidR="0036596C" w:rsidRPr="004420E5" w:rsidRDefault="0036596C" w:rsidP="0036596C">
      <w:pPr>
        <w:rPr>
          <w:sz w:val="24"/>
          <w:szCs w:val="24"/>
        </w:rPr>
      </w:pPr>
      <w:r w:rsidRPr="004420E5">
        <w:rPr>
          <w:sz w:val="24"/>
          <w:szCs w:val="24"/>
        </w:rPr>
        <w:t>3.    На рынке труда встречаются со</w:t>
      </w:r>
      <w:r>
        <w:rPr>
          <w:sz w:val="24"/>
          <w:szCs w:val="24"/>
        </w:rPr>
        <w:t xml:space="preserve">бственник условий производства </w:t>
      </w:r>
      <w:r w:rsidRPr="004420E5">
        <w:rPr>
          <w:sz w:val="24"/>
          <w:szCs w:val="24"/>
        </w:rPr>
        <w:t>и собственник рабочей силы, между которыми идет торг относительно купли не  самого владельца рабочей силы, а конкретного вида труда (труда повара, слесаря, инженера и т.д.), а также условий и продолжительности использования работника.</w:t>
      </w:r>
    </w:p>
    <w:p w:rsidR="0036596C" w:rsidRPr="004420E5" w:rsidRDefault="0036596C" w:rsidP="0036596C">
      <w:pPr>
        <w:rPr>
          <w:sz w:val="24"/>
          <w:szCs w:val="24"/>
        </w:rPr>
      </w:pPr>
      <w:r w:rsidRPr="004420E5">
        <w:rPr>
          <w:sz w:val="24"/>
          <w:szCs w:val="24"/>
        </w:rPr>
        <w:t>4. Характерной чертой рынка труда является постоянное превышение предложения рабочей силы над спросом на нее.</w:t>
      </w:r>
    </w:p>
    <w:p w:rsidR="0036596C" w:rsidRPr="004420E5" w:rsidRDefault="0036596C" w:rsidP="0036596C">
      <w:pPr>
        <w:rPr>
          <w:sz w:val="24"/>
          <w:szCs w:val="24"/>
        </w:rPr>
      </w:pPr>
      <w:r w:rsidRPr="004420E5">
        <w:rPr>
          <w:sz w:val="24"/>
          <w:szCs w:val="24"/>
        </w:rPr>
        <w:t>5. На рынке труда происходит конкурентная борьба между работниками за свободные рабочие места. В этой борьбе побеждает тот, кто может обеспечить своим трудом собственнику капитала больше прибыли.</w:t>
      </w:r>
    </w:p>
    <w:p w:rsidR="0036596C" w:rsidRPr="004420E5" w:rsidRDefault="0036596C" w:rsidP="0036596C">
      <w:pPr>
        <w:rPr>
          <w:sz w:val="24"/>
          <w:szCs w:val="24"/>
        </w:rPr>
      </w:pPr>
      <w:r w:rsidRPr="004420E5">
        <w:rPr>
          <w:sz w:val="24"/>
          <w:szCs w:val="24"/>
        </w:rPr>
        <w:t>Динамика рынка труда зависит от соотношения двух его элементов:</w:t>
      </w:r>
    </w:p>
    <w:p w:rsidR="0036596C" w:rsidRPr="004420E5" w:rsidRDefault="0036596C" w:rsidP="0036596C">
      <w:pPr>
        <w:rPr>
          <w:sz w:val="24"/>
          <w:szCs w:val="24"/>
        </w:rPr>
      </w:pPr>
      <w:r w:rsidRPr="004420E5">
        <w:rPr>
          <w:sz w:val="24"/>
          <w:szCs w:val="24"/>
        </w:rPr>
        <w:t>· рыночного спроса на рабочую силу;</w:t>
      </w:r>
    </w:p>
    <w:p w:rsidR="0036596C" w:rsidRPr="004420E5" w:rsidRDefault="0036596C" w:rsidP="0036596C">
      <w:pPr>
        <w:rPr>
          <w:sz w:val="24"/>
          <w:szCs w:val="24"/>
        </w:rPr>
      </w:pPr>
      <w:r w:rsidRPr="004420E5">
        <w:rPr>
          <w:sz w:val="24"/>
          <w:szCs w:val="24"/>
        </w:rPr>
        <w:t>· рыночного предложения рабочей силы.</w:t>
      </w:r>
    </w:p>
    <w:p w:rsidR="0036596C" w:rsidRPr="004420E5" w:rsidRDefault="0036596C" w:rsidP="0036596C">
      <w:pPr>
        <w:rPr>
          <w:sz w:val="24"/>
          <w:szCs w:val="24"/>
        </w:rPr>
      </w:pPr>
      <w:r w:rsidRPr="004420E5">
        <w:rPr>
          <w:sz w:val="24"/>
          <w:szCs w:val="24"/>
        </w:rPr>
        <w:t>Первый элемент рынка труда представляет собой сумму объемов спроса на ресурсы труда всей экономики страны при любой цене на эти ресурсы.</w:t>
      </w:r>
    </w:p>
    <w:p w:rsidR="0036596C" w:rsidRPr="004420E5" w:rsidRDefault="0036596C" w:rsidP="0036596C">
      <w:pPr>
        <w:rPr>
          <w:sz w:val="24"/>
          <w:szCs w:val="24"/>
        </w:rPr>
      </w:pPr>
      <w:r w:rsidRPr="004420E5">
        <w:rPr>
          <w:sz w:val="24"/>
          <w:szCs w:val="24"/>
        </w:rPr>
        <w:t xml:space="preserve">Второй элемент рынка труда представляет собой сумму </w:t>
      </w:r>
      <w:proofErr w:type="gramStart"/>
      <w:r w:rsidRPr="004420E5">
        <w:rPr>
          <w:sz w:val="24"/>
          <w:szCs w:val="24"/>
        </w:rPr>
        <w:t>объемов предложения ресурсов труда всей численности работников</w:t>
      </w:r>
      <w:proofErr w:type="gramEnd"/>
      <w:r w:rsidRPr="004420E5">
        <w:rPr>
          <w:sz w:val="24"/>
          <w:szCs w:val="24"/>
        </w:rPr>
        <w:t xml:space="preserve"> в стране при каждой возможной цене на них.</w:t>
      </w:r>
    </w:p>
    <w:p w:rsidR="0036596C" w:rsidRPr="004420E5" w:rsidRDefault="0036596C" w:rsidP="0036596C">
      <w:pPr>
        <w:rPr>
          <w:sz w:val="24"/>
          <w:szCs w:val="24"/>
        </w:rPr>
      </w:pPr>
      <w:r w:rsidRPr="004420E5">
        <w:rPr>
          <w:sz w:val="24"/>
          <w:szCs w:val="24"/>
        </w:rPr>
        <w:t>Факторами рыночного спроса на рабочую силу и, следовательно, на ресурсы труда являются:</w:t>
      </w:r>
    </w:p>
    <w:p w:rsidR="0036596C" w:rsidRPr="004420E5" w:rsidRDefault="0036596C" w:rsidP="0036596C">
      <w:pPr>
        <w:rPr>
          <w:sz w:val="24"/>
          <w:szCs w:val="24"/>
        </w:rPr>
      </w:pPr>
      <w:r w:rsidRPr="004420E5">
        <w:rPr>
          <w:sz w:val="24"/>
          <w:szCs w:val="24"/>
        </w:rPr>
        <w:t>а) величина спроса на товары и услуги, производимые работниками, так как спрос на любой ресурс, в том числе и на ресурсы труда, произведен от спроса на блага, выпускаемые ими;</w:t>
      </w:r>
    </w:p>
    <w:p w:rsidR="0036596C" w:rsidRPr="004420E5" w:rsidRDefault="0036596C" w:rsidP="0036596C">
      <w:pPr>
        <w:rPr>
          <w:sz w:val="24"/>
          <w:szCs w:val="24"/>
        </w:rPr>
      </w:pPr>
      <w:r w:rsidRPr="004420E5">
        <w:rPr>
          <w:sz w:val="24"/>
          <w:szCs w:val="24"/>
        </w:rPr>
        <w:t>б) уровень цен на ресурсы труда, т.е. уровень заработной платы;</w:t>
      </w:r>
    </w:p>
    <w:p w:rsidR="0036596C" w:rsidRPr="004420E5" w:rsidRDefault="0036596C" w:rsidP="0036596C">
      <w:pPr>
        <w:rPr>
          <w:sz w:val="24"/>
          <w:szCs w:val="24"/>
        </w:rPr>
      </w:pPr>
      <w:r w:rsidRPr="004420E5">
        <w:rPr>
          <w:sz w:val="24"/>
          <w:szCs w:val="24"/>
        </w:rPr>
        <w:t>в) степень замены капитала трудом в процессе производства;</w:t>
      </w:r>
    </w:p>
    <w:p w:rsidR="0036596C" w:rsidRPr="004420E5" w:rsidRDefault="0036596C" w:rsidP="0036596C">
      <w:pPr>
        <w:rPr>
          <w:sz w:val="24"/>
          <w:szCs w:val="24"/>
        </w:rPr>
      </w:pPr>
      <w:r w:rsidRPr="004420E5">
        <w:rPr>
          <w:sz w:val="24"/>
          <w:szCs w:val="24"/>
        </w:rPr>
        <w:t>г) фаза экономического цикла: в фазе подъема спрос на трудовые услуги растет, в фазе спада - сокращается;</w:t>
      </w:r>
    </w:p>
    <w:p w:rsidR="0036596C" w:rsidRPr="004420E5" w:rsidRDefault="0036596C" w:rsidP="0036596C">
      <w:pPr>
        <w:rPr>
          <w:sz w:val="24"/>
          <w:szCs w:val="24"/>
        </w:rPr>
      </w:pPr>
      <w:proofErr w:type="spellStart"/>
      <w:r w:rsidRPr="004420E5">
        <w:rPr>
          <w:sz w:val="24"/>
          <w:szCs w:val="24"/>
        </w:rPr>
        <w:t>д</w:t>
      </w:r>
      <w:proofErr w:type="spellEnd"/>
      <w:r w:rsidRPr="004420E5">
        <w:rPr>
          <w:sz w:val="24"/>
          <w:szCs w:val="24"/>
        </w:rPr>
        <w:t>) сложившаяся экономическая конъюнктура, увеличивающая или</w:t>
      </w:r>
    </w:p>
    <w:p w:rsidR="0036596C" w:rsidRPr="004420E5" w:rsidRDefault="0036596C" w:rsidP="0036596C">
      <w:pPr>
        <w:rPr>
          <w:sz w:val="24"/>
          <w:szCs w:val="24"/>
        </w:rPr>
      </w:pPr>
      <w:proofErr w:type="gramStart"/>
      <w:r w:rsidRPr="004420E5">
        <w:rPr>
          <w:sz w:val="24"/>
          <w:szCs w:val="24"/>
        </w:rPr>
        <w:t>сокращающая</w:t>
      </w:r>
      <w:proofErr w:type="gramEnd"/>
      <w:r w:rsidRPr="004420E5">
        <w:rPr>
          <w:sz w:val="24"/>
          <w:szCs w:val="24"/>
        </w:rPr>
        <w:t xml:space="preserve"> спрос на трудовые услуги;</w:t>
      </w:r>
    </w:p>
    <w:p w:rsidR="0036596C" w:rsidRPr="004420E5" w:rsidRDefault="0036596C" w:rsidP="0036596C">
      <w:pPr>
        <w:rPr>
          <w:sz w:val="24"/>
          <w:szCs w:val="24"/>
        </w:rPr>
      </w:pPr>
      <w:r w:rsidRPr="004420E5">
        <w:rPr>
          <w:sz w:val="24"/>
          <w:szCs w:val="24"/>
        </w:rPr>
        <w:t>с) научно-технический прогресс, который, с одной стороны, создает предпосылки для высвобождения части работником или предъявляет к ним новые требования (по их структуре и качеству), что сопровождается сокращением занятости, а с другой - вызывает спрос на работников новых профессий и специальностей;</w:t>
      </w:r>
    </w:p>
    <w:p w:rsidR="0036596C" w:rsidRPr="004420E5" w:rsidRDefault="0036596C" w:rsidP="0036596C">
      <w:pPr>
        <w:rPr>
          <w:sz w:val="24"/>
          <w:szCs w:val="24"/>
        </w:rPr>
      </w:pPr>
      <w:r w:rsidRPr="004420E5">
        <w:rPr>
          <w:sz w:val="24"/>
          <w:szCs w:val="24"/>
        </w:rPr>
        <w:t>ж) ситуация, при которой объединения работодателей действуют как монопсонии при покупке трудовых услуг, ограничивая спрос на них для снижения ставок заработной платы.</w:t>
      </w:r>
    </w:p>
    <w:p w:rsidR="0036596C" w:rsidRPr="004420E5" w:rsidRDefault="0036596C" w:rsidP="0036596C">
      <w:pPr>
        <w:rPr>
          <w:sz w:val="24"/>
          <w:szCs w:val="24"/>
        </w:rPr>
      </w:pPr>
      <w:r w:rsidRPr="004420E5">
        <w:rPr>
          <w:sz w:val="24"/>
          <w:szCs w:val="24"/>
        </w:rPr>
        <w:t>Факторами, влияющими на рост предложения трудовых услуг, являются:</w:t>
      </w:r>
    </w:p>
    <w:p w:rsidR="0036596C" w:rsidRPr="004420E5" w:rsidRDefault="0036596C" w:rsidP="0036596C">
      <w:pPr>
        <w:rPr>
          <w:sz w:val="24"/>
          <w:szCs w:val="24"/>
        </w:rPr>
      </w:pPr>
      <w:r w:rsidRPr="004420E5">
        <w:rPr>
          <w:sz w:val="24"/>
          <w:szCs w:val="24"/>
        </w:rPr>
        <w:t xml:space="preserve">а) демографические факторы (рождаемость, смертность, естественный прирост, </w:t>
      </w:r>
      <w:proofErr w:type="spellStart"/>
      <w:r w:rsidRPr="004420E5">
        <w:rPr>
          <w:sz w:val="24"/>
          <w:szCs w:val="24"/>
        </w:rPr>
        <w:t>половозростная</w:t>
      </w:r>
      <w:proofErr w:type="spellEnd"/>
      <w:r w:rsidRPr="004420E5">
        <w:rPr>
          <w:sz w:val="24"/>
          <w:szCs w:val="24"/>
        </w:rPr>
        <w:t xml:space="preserve"> структура), предопределяющие численность населения;</w:t>
      </w:r>
    </w:p>
    <w:p w:rsidR="0036596C" w:rsidRPr="004420E5" w:rsidRDefault="0036596C" w:rsidP="0036596C">
      <w:pPr>
        <w:rPr>
          <w:sz w:val="24"/>
          <w:szCs w:val="24"/>
        </w:rPr>
      </w:pPr>
      <w:r w:rsidRPr="004420E5">
        <w:rPr>
          <w:sz w:val="24"/>
          <w:szCs w:val="24"/>
        </w:rPr>
        <w:t>б) уровень экономической активности различных демографических и этнических групп трудовых ресурсов. Вовлечение женщин в оказание трудовых услуг значительно увеличило предложение рабочей силы на рынке труда;</w:t>
      </w:r>
    </w:p>
    <w:p w:rsidR="0036596C" w:rsidRPr="004420E5" w:rsidRDefault="0036596C" w:rsidP="0036596C">
      <w:pPr>
        <w:rPr>
          <w:sz w:val="24"/>
          <w:szCs w:val="24"/>
        </w:rPr>
      </w:pPr>
      <w:r w:rsidRPr="004420E5">
        <w:rPr>
          <w:sz w:val="24"/>
          <w:szCs w:val="24"/>
        </w:rPr>
        <w:lastRenderedPageBreak/>
        <w:t>в) пенсионный возраст: более ранний выход на пенсию сокращает объемы предложения трудовых ресурсов, и, наоборот, более поздний выход на пенсию увеличивает объемы предложения трудовых услуг;</w:t>
      </w:r>
    </w:p>
    <w:p w:rsidR="0036596C" w:rsidRPr="004420E5" w:rsidRDefault="0036596C" w:rsidP="0036596C">
      <w:pPr>
        <w:rPr>
          <w:sz w:val="24"/>
          <w:szCs w:val="24"/>
        </w:rPr>
      </w:pPr>
      <w:r w:rsidRPr="004420E5">
        <w:rPr>
          <w:sz w:val="24"/>
          <w:szCs w:val="24"/>
        </w:rPr>
        <w:t xml:space="preserve">г) иммиграция трудоспособного населения. В США в 80-е гг. XX </w:t>
      </w:r>
      <w:proofErr w:type="gramStart"/>
      <w:r w:rsidRPr="004420E5">
        <w:rPr>
          <w:sz w:val="24"/>
          <w:szCs w:val="24"/>
        </w:rPr>
        <w:t>в</w:t>
      </w:r>
      <w:proofErr w:type="gramEnd"/>
      <w:r w:rsidRPr="004420E5">
        <w:rPr>
          <w:sz w:val="24"/>
          <w:szCs w:val="24"/>
        </w:rPr>
        <w:t xml:space="preserve">. </w:t>
      </w:r>
      <w:proofErr w:type="gramStart"/>
      <w:r w:rsidRPr="004420E5">
        <w:rPr>
          <w:sz w:val="24"/>
          <w:szCs w:val="24"/>
        </w:rPr>
        <w:t>на</w:t>
      </w:r>
      <w:proofErr w:type="gramEnd"/>
      <w:r w:rsidRPr="004420E5">
        <w:rPr>
          <w:sz w:val="24"/>
          <w:szCs w:val="24"/>
        </w:rPr>
        <w:t xml:space="preserve"> долю иммиграции в приросте населения страны приходилось 39%, в первой половине 1990-х гг. эти объемы сохранились. В Россию в 1990-1999 гг. въехало только избывших республик СССР 7517 тыс. человек. Кроме официально зарегистрированных иммигрантов многие сотни тысяч иммигрировали нелегально;</w:t>
      </w:r>
    </w:p>
    <w:p w:rsidR="0036596C" w:rsidRPr="004420E5" w:rsidRDefault="0036596C" w:rsidP="0036596C">
      <w:pPr>
        <w:rPr>
          <w:sz w:val="24"/>
          <w:szCs w:val="24"/>
        </w:rPr>
      </w:pPr>
      <w:proofErr w:type="spellStart"/>
      <w:r w:rsidRPr="004420E5">
        <w:rPr>
          <w:sz w:val="24"/>
          <w:szCs w:val="24"/>
        </w:rPr>
        <w:t>д</w:t>
      </w:r>
      <w:proofErr w:type="spellEnd"/>
      <w:r w:rsidRPr="004420E5">
        <w:rPr>
          <w:sz w:val="24"/>
          <w:szCs w:val="24"/>
        </w:rPr>
        <w:t>) мобильность в смене рода занятий, зависящая как от уровня профессионально-квалификационной подготовки работников, так и от возможности их переподготовки;</w:t>
      </w:r>
    </w:p>
    <w:p w:rsidR="0036596C" w:rsidRPr="004420E5" w:rsidRDefault="0036596C" w:rsidP="0036596C">
      <w:pPr>
        <w:rPr>
          <w:sz w:val="24"/>
          <w:szCs w:val="24"/>
        </w:rPr>
      </w:pPr>
      <w:r w:rsidRPr="004420E5">
        <w:rPr>
          <w:sz w:val="24"/>
          <w:szCs w:val="24"/>
        </w:rPr>
        <w:t>е) продолжительность рабочего дня, от которой зависит стремление к сверхурочной работе;</w:t>
      </w:r>
    </w:p>
    <w:p w:rsidR="0036596C" w:rsidRPr="004420E5" w:rsidRDefault="0036596C" w:rsidP="0036596C">
      <w:pPr>
        <w:rPr>
          <w:sz w:val="24"/>
          <w:szCs w:val="24"/>
        </w:rPr>
      </w:pPr>
      <w:r w:rsidRPr="004420E5">
        <w:rPr>
          <w:sz w:val="24"/>
          <w:szCs w:val="24"/>
        </w:rPr>
        <w:t>ж) действия профсоюзов как монопольных продавцов трудовых услуг, нацеленные на ограничение предложения с целью повышения ставок заработной платы;</w:t>
      </w:r>
    </w:p>
    <w:p w:rsidR="0036596C" w:rsidRPr="004420E5" w:rsidRDefault="0036596C" w:rsidP="0036596C">
      <w:pPr>
        <w:rPr>
          <w:sz w:val="24"/>
          <w:szCs w:val="24"/>
        </w:rPr>
      </w:pPr>
      <w:proofErr w:type="spellStart"/>
      <w:r w:rsidRPr="004420E5">
        <w:rPr>
          <w:sz w:val="24"/>
          <w:szCs w:val="24"/>
        </w:rPr>
        <w:t>з</w:t>
      </w:r>
      <w:proofErr w:type="spellEnd"/>
      <w:r w:rsidRPr="004420E5">
        <w:rPr>
          <w:sz w:val="24"/>
          <w:szCs w:val="24"/>
        </w:rPr>
        <w:t>) возможность других источников получения дохода, кроме заработной платы, что ведет к сокращению предложения труда;</w:t>
      </w:r>
    </w:p>
    <w:p w:rsidR="0036596C" w:rsidRPr="004420E5" w:rsidRDefault="0036596C" w:rsidP="0036596C">
      <w:pPr>
        <w:rPr>
          <w:sz w:val="24"/>
          <w:szCs w:val="24"/>
        </w:rPr>
      </w:pPr>
      <w:r w:rsidRPr="004420E5">
        <w:rPr>
          <w:sz w:val="24"/>
          <w:szCs w:val="24"/>
        </w:rPr>
        <w:t>и) приемлемость условий труда при выборе места работы.</w:t>
      </w:r>
    </w:p>
    <w:p w:rsidR="0036596C" w:rsidRPr="004420E5" w:rsidRDefault="0036596C" w:rsidP="0036596C">
      <w:pPr>
        <w:rPr>
          <w:sz w:val="24"/>
          <w:szCs w:val="24"/>
        </w:rPr>
      </w:pPr>
      <w:r w:rsidRPr="004420E5">
        <w:rPr>
          <w:sz w:val="24"/>
          <w:szCs w:val="24"/>
        </w:rPr>
        <w:t xml:space="preserve">В результате взаимодействия спроса на труд и его предложения устанавливаются ставки заработной платы. На </w:t>
      </w:r>
      <w:proofErr w:type="spellStart"/>
      <w:r w:rsidRPr="004420E5">
        <w:rPr>
          <w:sz w:val="24"/>
          <w:szCs w:val="24"/>
        </w:rPr>
        <w:t>макроуровне</w:t>
      </w:r>
      <w:proofErr w:type="spellEnd"/>
      <w:r w:rsidRPr="004420E5">
        <w:rPr>
          <w:sz w:val="24"/>
          <w:szCs w:val="24"/>
        </w:rPr>
        <w:t xml:space="preserve"> всегда происходит конфликт между трудом и капиталом в распределении национального дохода. Следовательно, рынок труда несовершенен, поскольку, например, полная занятость предполагает наличие так называемой «естественной безработицы», возникающей вследствие превышения предложения труда над спросом на него.</w:t>
      </w:r>
    </w:p>
    <w:p w:rsidR="0036596C" w:rsidRPr="004420E5" w:rsidRDefault="0036596C" w:rsidP="0036596C">
      <w:pPr>
        <w:rPr>
          <w:sz w:val="24"/>
          <w:szCs w:val="24"/>
        </w:rPr>
      </w:pPr>
      <w:r w:rsidRPr="004420E5">
        <w:rPr>
          <w:sz w:val="24"/>
          <w:szCs w:val="24"/>
        </w:rPr>
        <w:t>Различают две основные функции рынка труда:</w:t>
      </w:r>
    </w:p>
    <w:p w:rsidR="0036596C" w:rsidRPr="004420E5" w:rsidRDefault="0036596C" w:rsidP="0036596C">
      <w:pPr>
        <w:rPr>
          <w:sz w:val="24"/>
          <w:szCs w:val="24"/>
        </w:rPr>
      </w:pPr>
      <w:r w:rsidRPr="004420E5">
        <w:rPr>
          <w:sz w:val="24"/>
          <w:szCs w:val="24"/>
        </w:rPr>
        <w:t>а) экономическую;</w:t>
      </w:r>
    </w:p>
    <w:p w:rsidR="0036596C" w:rsidRPr="004420E5" w:rsidRDefault="0036596C" w:rsidP="0036596C">
      <w:pPr>
        <w:rPr>
          <w:sz w:val="24"/>
          <w:szCs w:val="24"/>
        </w:rPr>
      </w:pPr>
      <w:r w:rsidRPr="004420E5">
        <w:rPr>
          <w:sz w:val="24"/>
          <w:szCs w:val="24"/>
        </w:rPr>
        <w:t>б) социальную.</w:t>
      </w:r>
    </w:p>
    <w:p w:rsidR="0036596C" w:rsidRPr="004420E5" w:rsidRDefault="0036596C" w:rsidP="0036596C">
      <w:pPr>
        <w:rPr>
          <w:sz w:val="24"/>
          <w:szCs w:val="24"/>
        </w:rPr>
      </w:pPr>
      <w:r w:rsidRPr="004420E5">
        <w:rPr>
          <w:sz w:val="24"/>
          <w:szCs w:val="24"/>
        </w:rPr>
        <w:t>Сущность экономической функции рынка труда заключается в обеспечении оптимального процесса воспроизводства трудоспособного населения. Социальная функция рынка труда состоит в обеспечении высокого уровня жизни и качества работников и их семей.</w:t>
      </w:r>
    </w:p>
    <w:p w:rsidR="0036596C" w:rsidRPr="004420E5" w:rsidRDefault="0036596C" w:rsidP="0036596C">
      <w:pPr>
        <w:rPr>
          <w:sz w:val="24"/>
          <w:szCs w:val="24"/>
        </w:rPr>
      </w:pPr>
      <w:r w:rsidRPr="004420E5">
        <w:rPr>
          <w:sz w:val="24"/>
          <w:szCs w:val="24"/>
        </w:rPr>
        <w:t xml:space="preserve">Рабочая сила: а) способность человека к труду; б) совокупность физических и умственных способностей человека, которые используются им в процессе производства жизненных благ; в) общее количество работников в стране; г) часть населения, включающая занятых, </w:t>
      </w:r>
      <w:proofErr w:type="spellStart"/>
      <w:r w:rsidRPr="004420E5">
        <w:rPr>
          <w:sz w:val="24"/>
          <w:szCs w:val="24"/>
        </w:rPr>
        <w:t>самозанятых</w:t>
      </w:r>
      <w:proofErr w:type="spellEnd"/>
      <w:r w:rsidRPr="004420E5">
        <w:rPr>
          <w:sz w:val="24"/>
          <w:szCs w:val="24"/>
        </w:rPr>
        <w:t xml:space="preserve"> и ищущих работу (безработные).</w:t>
      </w:r>
    </w:p>
    <w:p w:rsidR="0036596C" w:rsidRPr="004420E5" w:rsidRDefault="0036596C" w:rsidP="0036596C">
      <w:pPr>
        <w:rPr>
          <w:sz w:val="24"/>
          <w:szCs w:val="24"/>
        </w:rPr>
      </w:pPr>
      <w:r w:rsidRPr="004420E5">
        <w:rPr>
          <w:sz w:val="24"/>
          <w:szCs w:val="24"/>
        </w:rPr>
        <w:t>Реально рабочая сила функционирует, развивается и обогащается в процессе трудовой деятельности человека. Социально-экономические условия функционирования рабочей силы находятся в непосредственной зависимости от способа соединения производителя с условиями производства.</w:t>
      </w:r>
    </w:p>
    <w:p w:rsidR="0036596C" w:rsidRPr="004420E5" w:rsidRDefault="0036596C" w:rsidP="0036596C">
      <w:pPr>
        <w:rPr>
          <w:sz w:val="24"/>
          <w:szCs w:val="24"/>
        </w:rPr>
      </w:pPr>
      <w:r w:rsidRPr="004420E5">
        <w:rPr>
          <w:sz w:val="24"/>
          <w:szCs w:val="24"/>
        </w:rPr>
        <w:t>Половозрастная и профессионально-квалификационная структура рабочей силы, как и ее численность, существенно воздействуют на трудовой потенциал страны. В тех странах, где доля работников в молодом возрасте значительна, имеются широкие возможности их переквалификации, что является важнейшим преимуществом с точки зрения внедрения достижений научно-технического прогресса.</w:t>
      </w:r>
      <w:r>
        <w:rPr>
          <w:sz w:val="24"/>
          <w:szCs w:val="24"/>
        </w:rPr>
        <w:t>5(Экономическая теория; Г.С.Вечканов</w:t>
      </w:r>
      <w:proofErr w:type="gramStart"/>
      <w:r>
        <w:rPr>
          <w:sz w:val="24"/>
          <w:szCs w:val="24"/>
        </w:rPr>
        <w:t>,с</w:t>
      </w:r>
      <w:proofErr w:type="gramEnd"/>
      <w:r>
        <w:rPr>
          <w:sz w:val="24"/>
          <w:szCs w:val="24"/>
        </w:rPr>
        <w:t>тр.285-287)</w:t>
      </w:r>
    </w:p>
    <w:p w:rsidR="0036596C" w:rsidRPr="004420E5" w:rsidRDefault="0036596C" w:rsidP="0036596C">
      <w:pPr>
        <w:rPr>
          <w:bCs/>
          <w:sz w:val="24"/>
          <w:szCs w:val="24"/>
        </w:rPr>
      </w:pPr>
    </w:p>
    <w:p w:rsidR="0036596C" w:rsidRPr="004420E5" w:rsidRDefault="0036596C" w:rsidP="0036596C">
      <w:pPr>
        <w:rPr>
          <w:bCs/>
          <w:sz w:val="24"/>
          <w:szCs w:val="24"/>
        </w:rPr>
      </w:pPr>
    </w:p>
    <w:p w:rsidR="0036596C" w:rsidRPr="004420E5" w:rsidRDefault="0036596C" w:rsidP="0036596C">
      <w:pPr>
        <w:jc w:val="center"/>
        <w:rPr>
          <w:bCs/>
          <w:sz w:val="24"/>
          <w:szCs w:val="24"/>
        </w:rPr>
      </w:pPr>
      <w:r w:rsidRPr="004420E5">
        <w:rPr>
          <w:bCs/>
          <w:sz w:val="24"/>
          <w:szCs w:val="24"/>
        </w:rPr>
        <w:t>2.Особенности рынка труда в различных странах.</w:t>
      </w:r>
    </w:p>
    <w:p w:rsidR="0036596C" w:rsidRPr="004420E5" w:rsidRDefault="0036596C" w:rsidP="0036596C">
      <w:pPr>
        <w:rPr>
          <w:bCs/>
          <w:sz w:val="24"/>
          <w:szCs w:val="24"/>
        </w:rPr>
      </w:pPr>
      <w:r w:rsidRPr="004420E5">
        <w:rPr>
          <w:bCs/>
          <w:sz w:val="24"/>
          <w:szCs w:val="24"/>
        </w:rPr>
        <w:t xml:space="preserve">В современном мире важнейшими факторами, оказывающими исключительное влияние на сферу рынка труда и занятости, являются глобализация экономики и беспрецедентный по темпам развития в масштабах истории человечества технический прогресс. Однако наряду </w:t>
      </w:r>
      <w:proofErr w:type="gramStart"/>
      <w:r w:rsidRPr="004420E5">
        <w:rPr>
          <w:bCs/>
          <w:sz w:val="24"/>
          <w:szCs w:val="24"/>
        </w:rPr>
        <w:t>с</w:t>
      </w:r>
      <w:proofErr w:type="gramEnd"/>
      <w:r w:rsidRPr="004420E5">
        <w:rPr>
          <w:bCs/>
          <w:sz w:val="24"/>
          <w:szCs w:val="24"/>
        </w:rPr>
        <w:t xml:space="preserve"> безусловно позитивными результатами влияния этих факторов наблюдаются и серьезные негативные социально-экономические последствия: массовая безработица, связанная как со структурными изменениями во многих отраслях производства, так и </w:t>
      </w:r>
      <w:r w:rsidRPr="004420E5">
        <w:rPr>
          <w:bCs/>
          <w:sz w:val="24"/>
          <w:szCs w:val="24"/>
        </w:rPr>
        <w:lastRenderedPageBreak/>
        <w:t>повышением требований к качеству рабочей силы, рост социальной незащищенности, увеличение имущественного неравенства населения и другие. Еще одним значимым фактором является снижение рождаемости населения в экономически развитых странах, следствием чего стало старение населения. Вместе с тем политические и экономические реформы в развивающихся странах привели к развитию широкомасштабной миграции рабочей силы. Все эти факторы в комплексе сформировали ряд отличительных признаков сферы занятости населения, к числу которых относятся:</w:t>
      </w:r>
    </w:p>
    <w:p w:rsidR="0036596C" w:rsidRPr="004420E5" w:rsidRDefault="0036596C" w:rsidP="0036596C">
      <w:pPr>
        <w:rPr>
          <w:bCs/>
          <w:sz w:val="24"/>
          <w:szCs w:val="24"/>
        </w:rPr>
      </w:pPr>
      <w:r w:rsidRPr="004420E5">
        <w:rPr>
          <w:bCs/>
          <w:sz w:val="24"/>
          <w:szCs w:val="24"/>
        </w:rPr>
        <w:t xml:space="preserve"> 1. Формирование </w:t>
      </w:r>
      <w:proofErr w:type="gramStart"/>
      <w:r w:rsidRPr="004420E5">
        <w:rPr>
          <w:bCs/>
          <w:sz w:val="24"/>
          <w:szCs w:val="24"/>
        </w:rPr>
        <w:t>глобального рынка труда, характеризующегося актив ной</w:t>
      </w:r>
      <w:proofErr w:type="gramEnd"/>
      <w:r w:rsidRPr="004420E5">
        <w:rPr>
          <w:bCs/>
          <w:sz w:val="24"/>
          <w:szCs w:val="24"/>
        </w:rPr>
        <w:t xml:space="preserve"> динамикой рабочей силы между государствами, испытывающими ее нехватку, и странами-поставщиками трудовых ресурсов. 2. Возникновение новых форм занятости, адекватных современному уровню развития информационных технологий и коммуникаций.</w:t>
      </w:r>
    </w:p>
    <w:p w:rsidR="0036596C" w:rsidRPr="004420E5" w:rsidRDefault="0036596C" w:rsidP="0036596C">
      <w:pPr>
        <w:rPr>
          <w:bCs/>
          <w:sz w:val="24"/>
          <w:szCs w:val="24"/>
        </w:rPr>
      </w:pPr>
      <w:r w:rsidRPr="004420E5">
        <w:rPr>
          <w:bCs/>
          <w:sz w:val="24"/>
          <w:szCs w:val="24"/>
        </w:rPr>
        <w:t xml:space="preserve"> 3. Повышение требований к качеству рабочей силы в условиях реализации новых конкурентных стратегий бизнеса, обеспечивающих его эффективность.</w:t>
      </w:r>
    </w:p>
    <w:p w:rsidR="0036596C" w:rsidRPr="004420E5" w:rsidRDefault="0036596C" w:rsidP="0036596C">
      <w:pPr>
        <w:rPr>
          <w:bCs/>
          <w:sz w:val="24"/>
          <w:szCs w:val="24"/>
        </w:rPr>
      </w:pPr>
      <w:r w:rsidRPr="004420E5">
        <w:rPr>
          <w:bCs/>
          <w:sz w:val="24"/>
          <w:szCs w:val="24"/>
        </w:rPr>
        <w:t xml:space="preserve"> 4. Перемещение компаний-производителей в регионы и страны, являющиеся потребителями их товаров и услуг, ориентированное на широкое использование местной рабочей силы.</w:t>
      </w:r>
    </w:p>
    <w:p w:rsidR="0036596C" w:rsidRPr="004420E5" w:rsidRDefault="0036596C" w:rsidP="0036596C">
      <w:pPr>
        <w:rPr>
          <w:bCs/>
          <w:sz w:val="24"/>
          <w:szCs w:val="24"/>
        </w:rPr>
      </w:pPr>
      <w:r w:rsidRPr="004420E5">
        <w:rPr>
          <w:bCs/>
          <w:sz w:val="24"/>
          <w:szCs w:val="24"/>
        </w:rPr>
        <w:t>Европейские страны отличаются большим разнообразием в подходах к регулированию сферы занятости и рынка труда. Так, во Франции, Германии и скандинавских странах действует достаточно жесткое трудовое законодательство, строго регулирующее взаимоотношения между работодателями и наемными работниками в вопросах найма, увольнения и условий работы. Активную роль на рынке труда играют профсоюзы, использующие различные меры отстаивания своей позиции - от принятия отраслевых коллективных соглашений, до забастовок, проведение которых разрешено законом. Например, в Германии профсоюзы напрямую участвуют в управлении предприятиями, когда в состав совета директоров компании входят представители профсоюзной организации в количестве, необходимом для принятия или отклонения тех или иных решений. Система социального страхования является весьма развитой и обеспечивает реализацию государственных гарантий в отношении граждан, оставшихся без работы, пенсионеров, инвалидов, матерей и т.д. В этих странах существуют развитые системы профессиональной подготовки и переподготовки безработных и работающих граждан.</w:t>
      </w:r>
    </w:p>
    <w:p w:rsidR="0036596C" w:rsidRPr="004420E5" w:rsidRDefault="0036596C" w:rsidP="0036596C">
      <w:pPr>
        <w:rPr>
          <w:bCs/>
          <w:sz w:val="24"/>
          <w:szCs w:val="24"/>
        </w:rPr>
      </w:pPr>
      <w:r w:rsidRPr="004420E5">
        <w:rPr>
          <w:bCs/>
          <w:sz w:val="24"/>
          <w:szCs w:val="24"/>
        </w:rPr>
        <w:t xml:space="preserve"> Страны Северной Европы (Швеция, Финляндия, Норвегия) характеризуются созданием широкой системы социальной поддержки для всех граждан, финансируемой за счет общих доходов государства, а не за счет индивидуальных взносов. Цель этой системы состоит в том, чтобы уменьшить неравенство и несправедливость на основе равного доступа к базовым социальным благам. Активная политика государства в области занятости в таких странах, как Швеция и Норвегия, делает основной упор на меры по предупреждению безработицы в сочетании с поддержкой безработных. Политика занятости в этих странах включает в себя четыре основных элемента:</w:t>
      </w:r>
    </w:p>
    <w:p w:rsidR="0036596C" w:rsidRPr="004420E5" w:rsidRDefault="0036596C" w:rsidP="0036596C">
      <w:pPr>
        <w:rPr>
          <w:bCs/>
          <w:sz w:val="24"/>
          <w:szCs w:val="24"/>
        </w:rPr>
      </w:pPr>
      <w:r w:rsidRPr="004420E5">
        <w:rPr>
          <w:bCs/>
          <w:sz w:val="24"/>
          <w:szCs w:val="24"/>
        </w:rPr>
        <w:t xml:space="preserve"> 1) ограничительную фискальную политику, которая направлена на поддержку менее прибыльных предприятий и сдерживание прибыли высокодоходных компаний для снижения инфляционной конкуренции между ними в повышении заработной платы;</w:t>
      </w:r>
    </w:p>
    <w:p w:rsidR="0036596C" w:rsidRPr="004420E5" w:rsidRDefault="0036596C" w:rsidP="0036596C">
      <w:pPr>
        <w:rPr>
          <w:bCs/>
          <w:sz w:val="24"/>
          <w:szCs w:val="24"/>
        </w:rPr>
      </w:pPr>
      <w:r w:rsidRPr="004420E5">
        <w:rPr>
          <w:bCs/>
          <w:sz w:val="24"/>
          <w:szCs w:val="24"/>
        </w:rPr>
        <w:t xml:space="preserve"> 2) политику "солидарности" в заработной плате, которая преследует цель достижения равной оплаты за равный труд независимо от финансового положения предпринимателя или отраслевой принадлежности фирмы;</w:t>
      </w:r>
    </w:p>
    <w:p w:rsidR="0036596C" w:rsidRPr="004420E5" w:rsidRDefault="0036596C" w:rsidP="0036596C">
      <w:pPr>
        <w:rPr>
          <w:bCs/>
          <w:sz w:val="24"/>
          <w:szCs w:val="24"/>
        </w:rPr>
      </w:pPr>
      <w:r w:rsidRPr="004420E5">
        <w:rPr>
          <w:bCs/>
          <w:sz w:val="24"/>
          <w:szCs w:val="24"/>
        </w:rPr>
        <w:t xml:space="preserve"> 3) стимулирование создания новых рабочих мест, а также центров по подготовке и переобучению кадров;</w:t>
      </w:r>
    </w:p>
    <w:p w:rsidR="0036596C" w:rsidRPr="004420E5" w:rsidRDefault="0036596C" w:rsidP="0036596C">
      <w:pPr>
        <w:rPr>
          <w:bCs/>
          <w:sz w:val="24"/>
          <w:szCs w:val="24"/>
        </w:rPr>
      </w:pPr>
      <w:r w:rsidRPr="004420E5">
        <w:rPr>
          <w:bCs/>
          <w:sz w:val="24"/>
          <w:szCs w:val="24"/>
        </w:rPr>
        <w:t xml:space="preserve"> 4) селективную (выборочную) поддержку в секторах экономики, имеющих низкие экономические показатели, но при этом обеспечивающих решение важных социальных задач.</w:t>
      </w:r>
    </w:p>
    <w:p w:rsidR="0036596C" w:rsidRPr="004420E5" w:rsidRDefault="0036596C" w:rsidP="0036596C">
      <w:pPr>
        <w:rPr>
          <w:bCs/>
          <w:sz w:val="24"/>
          <w:szCs w:val="24"/>
        </w:rPr>
      </w:pPr>
      <w:r w:rsidRPr="004420E5">
        <w:rPr>
          <w:bCs/>
          <w:sz w:val="24"/>
          <w:szCs w:val="24"/>
        </w:rPr>
        <w:t xml:space="preserve"> В отличие от стран континентальной Европы, регулирование рынка труда в Великобритании осуществляется с минимальным участием государства и профсоюзов. Наемные работники имеют право обратиться за защитой своих интересов в суд или в </w:t>
      </w:r>
      <w:r w:rsidRPr="004420E5">
        <w:rPr>
          <w:bCs/>
          <w:sz w:val="24"/>
          <w:szCs w:val="24"/>
        </w:rPr>
        <w:lastRenderedPageBreak/>
        <w:t>трибунал по вопросам трудовых споров в случае, если работодатель нарушает условия контракта о найме в отношении заработков, условий труда или режимов рабочего времени и т.д. Все трудовые споры рассматриваются в рамках прецедентного права, когда судьи и присяжные заседатели всесторонне исследуют причины и обстоятельства разногласий между работником и работодателем и выносят решения. Эта система формировалась в течение всей истории Великобритании и до сих пор применяется в Ирландии, США, Канаде, Австралии и других. Система социального страхования в этой стране предоставляет широкие возможности для поддержания уровня доходов в период безработицы. Пособия, выдаваемые государством гражданам, предоставляются в рамках государственной программы национального страхования, которая финансируется главным образом за счет обязательных страховых взносов со стороны работодателей и наемных работников. Выплаты по безработице осуществляются в течение одного года за счет страховых взносов потерявшего работу гражданина и активно ищущего новое занятие. По истечении года безработный может получать социальные выплаты, которые значительно меньше пособия. Помимо государственных программ все более широко применяются различные схемы дополнительного страхования по безработице, предлагаемые финансовыми организациями этой страны. В Великобритании большое значение придается профессиональной подготовке кадров: действуют программы для молодежи, а также программы, совмещающие обучение безработных взрослых и их частичной занятости, при этом работодателям, предоставляющим рабочие места для приобретения опыта работы безработными, выплачиваются субсидии. В отношении граждан, находящихся без работы длительное время, осуществляются программы, стимулирующие их выход на рынок труда (консультирование, обучение, информационная поддержка и т.д.). Примечательно, что Великобритания еще в 1988 году отказалась от финансирования проектов по созданию новых рабочих мест, направив эти средства на реализацию активных действий на рынке труда.</w:t>
      </w:r>
    </w:p>
    <w:p w:rsidR="0036596C" w:rsidRPr="004420E5" w:rsidRDefault="0036596C" w:rsidP="0036596C">
      <w:pPr>
        <w:rPr>
          <w:bCs/>
          <w:sz w:val="24"/>
          <w:szCs w:val="24"/>
        </w:rPr>
      </w:pPr>
      <w:r w:rsidRPr="004420E5">
        <w:rPr>
          <w:bCs/>
          <w:sz w:val="24"/>
          <w:szCs w:val="24"/>
        </w:rPr>
        <w:t xml:space="preserve"> В современных условиях, когда устойчивость экономики определяется ее способностью воспринимать изменения, адаптироваться к ним, а также предвидеть позитивные и негативные тенденции, способствующие или препятствующие развитию, возникает необходимость выработки новых подходов к регулированию социально-экономических процессов, в том числе в сфере занятости и рынка труда. Объединение экономического пространства послужило толчком к формированию целостной политики занятости для государств, входящих в состав ЕС [2]. В 1997 году на саммите ЕС в Люксембурге была выдвинута идея Европейской стратегии в области занятости. Целями этой стратегии стали: обеспечение полной занятости, повышение производительности и качества труда, а также содействие единству и сплоченности. В 2000 году была принята так называемая Лиссабонская стратегия, предусматривающая реформы экономики, рынка труда и социальной политики, направленные на поддержку экономического роста и роста занятости, ставила задачи повышения уровня занятости населения, в том числе за счет граждан старших возрастов и молодежи, а также сокращения женской безработицы. Однако эти задачи не были решены.</w:t>
      </w:r>
    </w:p>
    <w:p w:rsidR="0036596C" w:rsidRPr="004420E5" w:rsidRDefault="0036596C" w:rsidP="0036596C">
      <w:pPr>
        <w:rPr>
          <w:bCs/>
          <w:sz w:val="24"/>
          <w:szCs w:val="24"/>
        </w:rPr>
      </w:pPr>
      <w:r w:rsidRPr="004420E5">
        <w:rPr>
          <w:bCs/>
          <w:sz w:val="24"/>
          <w:szCs w:val="24"/>
        </w:rPr>
        <w:t xml:space="preserve"> В последние годы формирование стратегии занятости в Евросоюзе происходит на основе учета важнейших факторов, оказывающих исключительное влияние на сферу занятости - это глобализация, старение населения, присоединение новых государств.</w:t>
      </w:r>
    </w:p>
    <w:p w:rsidR="0036596C" w:rsidRPr="004420E5" w:rsidRDefault="0036596C" w:rsidP="0036596C">
      <w:pPr>
        <w:rPr>
          <w:bCs/>
          <w:sz w:val="24"/>
          <w:szCs w:val="24"/>
        </w:rPr>
      </w:pPr>
      <w:r w:rsidRPr="004420E5">
        <w:rPr>
          <w:bCs/>
          <w:sz w:val="24"/>
          <w:szCs w:val="24"/>
        </w:rPr>
        <w:t xml:space="preserve"> Снижение рождаемости в большинстве европейских стран (Германия, Испания, Италия, Великобритания и других) при росте продолжительности жизни приводит к старению их населения. С 1960-го по 2000 г. продолжительность жизни в странах ЕС повысилась на восемь лет. В новых странах-членах Евросоюза этот показатель ниже: 65-72 года - мужчины (по сравнению с 73-78 лет в ЕС-15), 75-78 лет - женщины (79-83 года) [1]. Развитие этих процессов, по мнению экспертов, приведет в скором будущем к изменению структуры и качества трудовых ресурсов этих государств: высокая доля работников в старших возрастах, сокращение доли молодежи, выходящей на рынок труда, снижают </w:t>
      </w:r>
      <w:r w:rsidRPr="004420E5">
        <w:rPr>
          <w:bCs/>
          <w:sz w:val="24"/>
          <w:szCs w:val="24"/>
        </w:rPr>
        <w:lastRenderedPageBreak/>
        <w:t>трудовую и территориальную мобильность рабочей силы. Вместе с тем с присоединением десяти новых государств-членов в 2004 году, численность населения ЕС увеличилась почти на 20%, однако, и в этих странах наблюдаются схожие демографические тенденции. Наблюдается растущая тенденция к усилению влияния этнических, культурных и религиозных различий в структуре рабочей силы, которая будет сохраняться, а возможно и усиливаться из-за сочетания таких факторов, как старение коренного населения, нехватка рабочей силы в отдельных регионах и секторах, безработица среди некоренного населения, бедность.</w:t>
      </w:r>
    </w:p>
    <w:p w:rsidR="0036596C" w:rsidRPr="004420E5" w:rsidRDefault="0036596C" w:rsidP="0036596C">
      <w:pPr>
        <w:rPr>
          <w:bCs/>
          <w:sz w:val="24"/>
          <w:szCs w:val="24"/>
        </w:rPr>
      </w:pPr>
      <w:r w:rsidRPr="004420E5">
        <w:rPr>
          <w:bCs/>
          <w:sz w:val="24"/>
          <w:szCs w:val="24"/>
        </w:rPr>
        <w:t xml:space="preserve"> В настоящее время можно выделить несколько направлений, определяющих пути решения проблем в области рынка труда в странах ЕС и составляющих главные аспекты современной политики занятости:</w:t>
      </w:r>
    </w:p>
    <w:p w:rsidR="0036596C" w:rsidRPr="004420E5" w:rsidRDefault="0036596C" w:rsidP="0036596C">
      <w:pPr>
        <w:rPr>
          <w:bCs/>
          <w:sz w:val="24"/>
          <w:szCs w:val="24"/>
        </w:rPr>
      </w:pPr>
      <w:r w:rsidRPr="004420E5">
        <w:rPr>
          <w:bCs/>
          <w:sz w:val="24"/>
          <w:szCs w:val="24"/>
        </w:rPr>
        <w:t xml:space="preserve"> увеличение численности экономически активного населения за счет привлечения в сферу занятости молодежи, женщин, граждан пенсионных возрастов (изменение законодательства, регулирующего использование труда этих категорий населения, стимулирование гибкой занятости, борьба с </w:t>
      </w:r>
      <w:proofErr w:type="spellStart"/>
      <w:r w:rsidRPr="004420E5">
        <w:rPr>
          <w:bCs/>
          <w:sz w:val="24"/>
          <w:szCs w:val="24"/>
        </w:rPr>
        <w:t>гендерной</w:t>
      </w:r>
      <w:proofErr w:type="spellEnd"/>
      <w:r w:rsidRPr="004420E5">
        <w:rPr>
          <w:bCs/>
          <w:sz w:val="24"/>
          <w:szCs w:val="24"/>
        </w:rPr>
        <w:t xml:space="preserve"> сегрегацией и другие);</w:t>
      </w:r>
    </w:p>
    <w:p w:rsidR="0036596C" w:rsidRPr="004420E5" w:rsidRDefault="0036596C" w:rsidP="0036596C">
      <w:pPr>
        <w:rPr>
          <w:bCs/>
          <w:sz w:val="24"/>
          <w:szCs w:val="24"/>
        </w:rPr>
      </w:pPr>
      <w:r w:rsidRPr="004420E5">
        <w:rPr>
          <w:bCs/>
          <w:sz w:val="24"/>
          <w:szCs w:val="24"/>
        </w:rPr>
        <w:t xml:space="preserve"> увеличение продолжительности активной трудовой жизни за счет стимулирования более раннего выхода молодежи на рынок труда, а также удержания людей старших возрастов в сфере занятости (снижение пенсионного возраста, отказ от досрочного вывода на пенсию, гибкие формы занятости и другие);</w:t>
      </w:r>
    </w:p>
    <w:p w:rsidR="0036596C" w:rsidRPr="004420E5" w:rsidRDefault="0036596C" w:rsidP="0036596C">
      <w:pPr>
        <w:rPr>
          <w:bCs/>
          <w:sz w:val="24"/>
          <w:szCs w:val="24"/>
        </w:rPr>
      </w:pPr>
      <w:r w:rsidRPr="004420E5">
        <w:rPr>
          <w:bCs/>
          <w:sz w:val="24"/>
          <w:szCs w:val="24"/>
        </w:rPr>
        <w:t xml:space="preserve"> стимулирование безработных к выходу на рынок труда за счет изменения системы социального страхования, в том числе страхования о безработице;</w:t>
      </w:r>
    </w:p>
    <w:p w:rsidR="0036596C" w:rsidRPr="004420E5" w:rsidRDefault="0036596C" w:rsidP="0036596C">
      <w:pPr>
        <w:rPr>
          <w:bCs/>
          <w:sz w:val="24"/>
          <w:szCs w:val="24"/>
        </w:rPr>
      </w:pPr>
      <w:r w:rsidRPr="004420E5">
        <w:rPr>
          <w:bCs/>
          <w:sz w:val="24"/>
          <w:szCs w:val="24"/>
        </w:rPr>
        <w:t xml:space="preserve"> повышение мобильности рабочей силы внутри Евросоюза за счет изменения миграционной политики и ее ориентации на обеспечение свободы перемещений между странами ЕС, и другие.</w:t>
      </w:r>
    </w:p>
    <w:p w:rsidR="0036596C" w:rsidRPr="004420E5" w:rsidRDefault="0036596C" w:rsidP="0036596C">
      <w:pPr>
        <w:rPr>
          <w:bCs/>
          <w:sz w:val="24"/>
          <w:szCs w:val="24"/>
        </w:rPr>
      </w:pPr>
      <w:r w:rsidRPr="004420E5">
        <w:rPr>
          <w:bCs/>
          <w:sz w:val="24"/>
          <w:szCs w:val="24"/>
        </w:rPr>
        <w:t xml:space="preserve"> Особого внимания заслуживает концепция, составляющая основу современной стратегии занятости в странах ЕС, определяемая термином </w:t>
      </w:r>
      <w:proofErr w:type="spellStart"/>
      <w:r w:rsidRPr="004420E5">
        <w:rPr>
          <w:bCs/>
          <w:sz w:val="24"/>
          <w:szCs w:val="24"/>
        </w:rPr>
        <w:t>flexicurity</w:t>
      </w:r>
      <w:proofErr w:type="spellEnd"/>
      <w:r w:rsidRPr="004420E5">
        <w:rPr>
          <w:bCs/>
          <w:sz w:val="24"/>
          <w:szCs w:val="24"/>
        </w:rPr>
        <w:t>, под которым следует понимать политику, направленную на усиление гибкости рынков труда, гибкости организации работы и трудовых отношений, с одной стороны, и гарантий занятости и доходов - с другой, а также гибкости рабочей силы. При разработке стратегии гибкости была взята за основу датская модель, введение которой в 1993 году привело к снижению уровня безработицы в этой стране с 12 до 5%, при этом рост номинальной заработной платы составил от 3 до 5% в год.</w:t>
      </w:r>
    </w:p>
    <w:p w:rsidR="0036596C" w:rsidRPr="004420E5" w:rsidRDefault="0036596C" w:rsidP="0036596C">
      <w:pPr>
        <w:rPr>
          <w:bCs/>
          <w:sz w:val="24"/>
          <w:szCs w:val="24"/>
        </w:rPr>
      </w:pPr>
      <w:r w:rsidRPr="004420E5">
        <w:rPr>
          <w:bCs/>
          <w:sz w:val="24"/>
          <w:szCs w:val="24"/>
        </w:rPr>
        <w:t xml:space="preserve"> Основными мерами гибкой политики занятости являются:</w:t>
      </w:r>
    </w:p>
    <w:p w:rsidR="0036596C" w:rsidRPr="004420E5" w:rsidRDefault="0036596C" w:rsidP="0036596C">
      <w:pPr>
        <w:rPr>
          <w:bCs/>
          <w:sz w:val="24"/>
          <w:szCs w:val="24"/>
        </w:rPr>
      </w:pPr>
      <w:r w:rsidRPr="004420E5">
        <w:rPr>
          <w:bCs/>
          <w:sz w:val="24"/>
          <w:szCs w:val="24"/>
        </w:rPr>
        <w:t xml:space="preserve"> мотивация профессиональной подготовки работников в течение всей жизни для повышения квалификации или обучения вторым профессиям, повышающим шансы их трудоустройства при изменении конъюнктуры рынка труда;</w:t>
      </w:r>
    </w:p>
    <w:p w:rsidR="0036596C" w:rsidRPr="004420E5" w:rsidRDefault="0036596C" w:rsidP="0036596C">
      <w:pPr>
        <w:rPr>
          <w:bCs/>
          <w:sz w:val="24"/>
          <w:szCs w:val="24"/>
        </w:rPr>
      </w:pPr>
      <w:r w:rsidRPr="004420E5">
        <w:rPr>
          <w:bCs/>
          <w:sz w:val="24"/>
          <w:szCs w:val="24"/>
        </w:rPr>
        <w:t xml:space="preserve"> поддержка равных возможностей для всех на рынке труда;</w:t>
      </w:r>
    </w:p>
    <w:p w:rsidR="0036596C" w:rsidRPr="004420E5" w:rsidRDefault="0036596C" w:rsidP="0036596C">
      <w:pPr>
        <w:rPr>
          <w:bCs/>
          <w:sz w:val="24"/>
          <w:szCs w:val="24"/>
        </w:rPr>
      </w:pPr>
      <w:r w:rsidRPr="004420E5">
        <w:rPr>
          <w:bCs/>
          <w:sz w:val="24"/>
          <w:szCs w:val="24"/>
        </w:rPr>
        <w:t xml:space="preserve"> гибкость условий занятости: организации работы и рабочего времени, механизмов формирования заработной платы, мобильности работников;</w:t>
      </w:r>
    </w:p>
    <w:p w:rsidR="0036596C" w:rsidRPr="004420E5" w:rsidRDefault="0036596C" w:rsidP="0036596C">
      <w:pPr>
        <w:rPr>
          <w:bCs/>
          <w:sz w:val="24"/>
          <w:szCs w:val="24"/>
        </w:rPr>
      </w:pPr>
      <w:r w:rsidRPr="004420E5">
        <w:rPr>
          <w:bCs/>
          <w:sz w:val="24"/>
          <w:szCs w:val="24"/>
        </w:rPr>
        <w:t xml:space="preserve"> изменение форм трудовых контрактов с учетом потребностей работодателей и работников;</w:t>
      </w:r>
    </w:p>
    <w:p w:rsidR="0036596C" w:rsidRPr="004420E5" w:rsidRDefault="0036596C" w:rsidP="0036596C">
      <w:pPr>
        <w:rPr>
          <w:bCs/>
          <w:sz w:val="24"/>
          <w:szCs w:val="24"/>
        </w:rPr>
      </w:pPr>
      <w:r w:rsidRPr="004420E5">
        <w:rPr>
          <w:bCs/>
          <w:sz w:val="24"/>
          <w:szCs w:val="24"/>
        </w:rPr>
        <w:t xml:space="preserve"> содействие использованию современных информационных технологий для реализации гибких форм занятости;</w:t>
      </w:r>
    </w:p>
    <w:p w:rsidR="0036596C" w:rsidRPr="004420E5" w:rsidRDefault="0036596C" w:rsidP="0036596C">
      <w:pPr>
        <w:rPr>
          <w:bCs/>
          <w:sz w:val="24"/>
          <w:szCs w:val="24"/>
        </w:rPr>
      </w:pPr>
      <w:r w:rsidRPr="004420E5">
        <w:rPr>
          <w:bCs/>
          <w:sz w:val="24"/>
          <w:szCs w:val="24"/>
        </w:rPr>
        <w:t xml:space="preserve"> адаптация систем социальной защиты для поддержки трудовой мобильности трудящихся.</w:t>
      </w:r>
    </w:p>
    <w:p w:rsidR="0036596C" w:rsidRPr="004420E5" w:rsidRDefault="0036596C" w:rsidP="0036596C">
      <w:pPr>
        <w:rPr>
          <w:bCs/>
          <w:sz w:val="24"/>
          <w:szCs w:val="24"/>
        </w:rPr>
      </w:pPr>
      <w:r w:rsidRPr="004420E5">
        <w:rPr>
          <w:bCs/>
          <w:sz w:val="24"/>
          <w:szCs w:val="24"/>
        </w:rPr>
        <w:t xml:space="preserve"> Стратегии гибкости требуют широкой поддержки со стороны работников, работодателей и других субъектов рынка труда. При этом особое внимание уделяется формированию ответственности самих наемных работников за их трудовую жизнь.</w:t>
      </w:r>
    </w:p>
    <w:p w:rsidR="0036596C" w:rsidRPr="004420E5" w:rsidRDefault="0036596C" w:rsidP="0036596C">
      <w:pPr>
        <w:rPr>
          <w:bCs/>
          <w:sz w:val="24"/>
          <w:szCs w:val="24"/>
        </w:rPr>
      </w:pPr>
      <w:r w:rsidRPr="004420E5">
        <w:rPr>
          <w:bCs/>
          <w:sz w:val="24"/>
          <w:szCs w:val="24"/>
        </w:rPr>
        <w:t xml:space="preserve"> Пути достижения гибкости должны быть сбалансированы с учетом интересов всех групп экономически активного населения - тех, кто конкурентоспособен в настоящий момент, а также граждан, оказавшихся наименее востребованными на рынке труда. Поэтому в странах, реализующих переход к стратегии гибкой занятости, таких, как Франция и Германия, предоставляющих традиционно высокий уровень гарантий в социально-</w:t>
      </w:r>
      <w:r w:rsidRPr="004420E5">
        <w:rPr>
          <w:bCs/>
          <w:sz w:val="24"/>
          <w:szCs w:val="24"/>
        </w:rPr>
        <w:lastRenderedPageBreak/>
        <w:t xml:space="preserve">трудовой сфере, реформы, проводимые правительствами, сопровождаются массовыми акциями протеста населения. Примерами таких выступлений являются выступления французских студентов против принятия закона, отменяющего запреты на увольнения молодых специалистов, а также массовые забастовки работников железнодорожного транспорта, вызванные изменениями пенсионной системы, отменяющими множество льгот, а также увеличивающих пенсионный возраст. </w:t>
      </w:r>
      <w:proofErr w:type="gramStart"/>
      <w:r w:rsidRPr="004420E5">
        <w:rPr>
          <w:bCs/>
          <w:sz w:val="24"/>
          <w:szCs w:val="24"/>
        </w:rPr>
        <w:t xml:space="preserve">В Германии работники той же отрасли требовали увеличения минимальной оплаты труда, государственные служащие - отмены решения об увеличении продолжительности рабочего времени с 38,5 до 40 часов, а работники международной торговой корпорации </w:t>
      </w:r>
      <w:proofErr w:type="spellStart"/>
      <w:r w:rsidRPr="004420E5">
        <w:rPr>
          <w:bCs/>
          <w:sz w:val="24"/>
          <w:szCs w:val="24"/>
        </w:rPr>
        <w:t>Wal-Mart</w:t>
      </w:r>
      <w:proofErr w:type="spellEnd"/>
      <w:r w:rsidRPr="004420E5">
        <w:rPr>
          <w:bCs/>
          <w:sz w:val="24"/>
          <w:szCs w:val="24"/>
        </w:rPr>
        <w:t xml:space="preserve"> выступили с требованиями к руководству компании о повышении заработной платы до уровня, определенного в коллективном договоре, обеспечении безопасных условий труда, а также предоставлении медицинской страховки каждому работнику, то есть</w:t>
      </w:r>
      <w:proofErr w:type="gramEnd"/>
      <w:r w:rsidRPr="004420E5">
        <w:rPr>
          <w:bCs/>
          <w:sz w:val="24"/>
          <w:szCs w:val="24"/>
        </w:rPr>
        <w:t xml:space="preserve"> следовать условиям отраслевых соглашений, действующих в Германии.</w:t>
      </w:r>
    </w:p>
    <w:p w:rsidR="0036596C" w:rsidRPr="004420E5" w:rsidRDefault="0036596C" w:rsidP="0036596C">
      <w:pPr>
        <w:rPr>
          <w:bCs/>
          <w:sz w:val="24"/>
          <w:szCs w:val="24"/>
        </w:rPr>
      </w:pPr>
      <w:r w:rsidRPr="004420E5">
        <w:rPr>
          <w:bCs/>
          <w:sz w:val="24"/>
          <w:szCs w:val="24"/>
        </w:rPr>
        <w:t xml:space="preserve">Регулирование рынка труда становится одной из наиболее сложных и важных задач экономической политики. Труд – это не только хозяйственный ресурс, но и важнейший социальный институт, а требования субъектов, реализующих трудовую функцию или продающих свой труд, многообразны и не сводятся только к эквивалентному вознаграждению. </w:t>
      </w:r>
      <w:proofErr w:type="gramStart"/>
      <w:r w:rsidRPr="004420E5">
        <w:rPr>
          <w:bCs/>
          <w:sz w:val="24"/>
          <w:szCs w:val="24"/>
        </w:rPr>
        <w:t>Но рациональное с позиций предприятия использование данного ресурса часто не представляется таковым с общественной и социально-политической точек зрения.</w:t>
      </w:r>
      <w:proofErr w:type="gramEnd"/>
      <w:r w:rsidRPr="004420E5">
        <w:rPr>
          <w:bCs/>
          <w:sz w:val="24"/>
          <w:szCs w:val="24"/>
        </w:rPr>
        <w:t xml:space="preserve"> Поэтому нередко предпринимаются попытки вывести рынок труда из сферы обычных рынков и применять по отношению к нему особый тип регулирования.</w:t>
      </w:r>
    </w:p>
    <w:p w:rsidR="0036596C" w:rsidRPr="004420E5" w:rsidRDefault="0036596C" w:rsidP="0036596C">
      <w:pPr>
        <w:rPr>
          <w:bCs/>
          <w:sz w:val="24"/>
          <w:szCs w:val="24"/>
        </w:rPr>
      </w:pPr>
    </w:p>
    <w:p w:rsidR="0036596C" w:rsidRDefault="0036596C" w:rsidP="0036596C">
      <w:pPr>
        <w:rPr>
          <w:bCs/>
          <w:sz w:val="24"/>
          <w:szCs w:val="24"/>
        </w:rPr>
      </w:pPr>
      <w:r w:rsidRPr="004420E5">
        <w:rPr>
          <w:bCs/>
          <w:sz w:val="24"/>
          <w:szCs w:val="24"/>
        </w:rPr>
        <w:t xml:space="preserve">Однако механизмы рыночного хозяйства очень чутко реагируют на </w:t>
      </w:r>
      <w:proofErr w:type="gramStart"/>
      <w:r w:rsidRPr="004420E5">
        <w:rPr>
          <w:bCs/>
          <w:sz w:val="24"/>
          <w:szCs w:val="24"/>
        </w:rPr>
        <w:t>пренебрежение</w:t>
      </w:r>
      <w:proofErr w:type="gramEnd"/>
      <w:r w:rsidRPr="004420E5">
        <w:rPr>
          <w:bCs/>
          <w:sz w:val="24"/>
          <w:szCs w:val="24"/>
        </w:rPr>
        <w:t xml:space="preserve"> принципом эффективности, создавая новые проблемы там, где используемые способы регулирования, будучи, казалось бы, достаточно дееспособными и приемлемыми для всех, не вполне соответствуют требованиям рынка. В условиях мирохозяйственной глобализации рыночное давление становится особенно жестким. Исправить же ситуацию в сфере труда непросто, поскольку экономической необходимости противостоят политические соображения и часто мощные группы интересов.</w:t>
      </w:r>
    </w:p>
    <w:p w:rsidR="0036596C" w:rsidRPr="004420E5" w:rsidRDefault="0036596C" w:rsidP="0036596C">
      <w:pPr>
        <w:rPr>
          <w:bCs/>
          <w:sz w:val="24"/>
          <w:szCs w:val="24"/>
        </w:rPr>
      </w:pPr>
      <w:r>
        <w:rPr>
          <w:bCs/>
          <w:sz w:val="24"/>
          <w:szCs w:val="24"/>
        </w:rPr>
        <w:t>6</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"http://vasilievaa.narod.ru/ptpu/11_1_03.htm"</w:instrText>
      </w:r>
      <w:r w:rsidR="004E365C">
        <w:fldChar w:fldCharType="separate"/>
      </w:r>
      <w:r w:rsidRPr="004420E5">
        <w:rPr>
          <w:rStyle w:val="a8"/>
          <w:color w:val="auto"/>
          <w:sz w:val="24"/>
          <w:szCs w:val="24"/>
        </w:rPr>
        <w:t>http://vasilievaa.narod.ru/ptpu/11_1_03.htm</w:t>
      </w:r>
      <w:r w:rsidR="004E365C">
        <w:fldChar w:fldCharType="end"/>
      </w:r>
      <w:r w:rsidRPr="004420E5">
        <w:rPr>
          <w:bCs/>
          <w:sz w:val="24"/>
          <w:szCs w:val="24"/>
        </w:rPr>
        <w:t>)</w:t>
      </w:r>
    </w:p>
    <w:p w:rsidR="0036596C" w:rsidRPr="004420E5" w:rsidRDefault="0036596C" w:rsidP="0036596C">
      <w:pPr>
        <w:rPr>
          <w:bCs/>
          <w:sz w:val="24"/>
          <w:szCs w:val="24"/>
        </w:rPr>
      </w:pPr>
    </w:p>
    <w:p w:rsidR="0036596C" w:rsidRPr="004420E5" w:rsidRDefault="0036596C" w:rsidP="0036596C">
      <w:pPr>
        <w:jc w:val="center"/>
        <w:rPr>
          <w:bCs/>
          <w:sz w:val="24"/>
          <w:szCs w:val="24"/>
        </w:rPr>
      </w:pPr>
      <w:r w:rsidRPr="004420E5">
        <w:rPr>
          <w:bCs/>
          <w:sz w:val="24"/>
          <w:szCs w:val="24"/>
        </w:rPr>
        <w:t>2.1.Рынок труда в промышленно развитых странах.</w:t>
      </w:r>
    </w:p>
    <w:p w:rsidR="0036596C" w:rsidRPr="004420E5" w:rsidRDefault="0036596C" w:rsidP="0036596C">
      <w:pPr>
        <w:rPr>
          <w:bCs/>
          <w:sz w:val="24"/>
          <w:szCs w:val="24"/>
        </w:rPr>
      </w:pPr>
      <w:r w:rsidRPr="004420E5">
        <w:rPr>
          <w:bCs/>
          <w:sz w:val="24"/>
          <w:szCs w:val="24"/>
        </w:rPr>
        <w:t xml:space="preserve">К промышленно развитым странам относятся 24 страны, входящие в Организацию экономического сотрудничества и развития (ОЭСР). </w:t>
      </w:r>
      <w:proofErr w:type="gramStart"/>
      <w:r w:rsidRPr="004420E5">
        <w:rPr>
          <w:bCs/>
          <w:sz w:val="24"/>
          <w:szCs w:val="24"/>
        </w:rPr>
        <w:t>Это – Австралия, Австрия, Бельгия, Великобритания, Дания, Германия, Греция, Ирландия, Исландия, Испания, Италия, Канада, Люксембург, Нидерланды, Новая Зеландия.</w:t>
      </w:r>
      <w:proofErr w:type="gramEnd"/>
      <w:r w:rsidRPr="004420E5">
        <w:rPr>
          <w:bCs/>
          <w:sz w:val="24"/>
          <w:szCs w:val="24"/>
        </w:rPr>
        <w:t xml:space="preserve"> Норвегия, Португалия, Сан-Марино</w:t>
      </w:r>
      <w:proofErr w:type="gramStart"/>
      <w:r w:rsidRPr="004420E5">
        <w:rPr>
          <w:bCs/>
          <w:sz w:val="24"/>
          <w:szCs w:val="24"/>
        </w:rPr>
        <w:t xml:space="preserve"> ,</w:t>
      </w:r>
      <w:proofErr w:type="gramEnd"/>
      <w:r w:rsidRPr="004420E5">
        <w:rPr>
          <w:bCs/>
          <w:sz w:val="24"/>
          <w:szCs w:val="24"/>
        </w:rPr>
        <w:t xml:space="preserve"> США, Финляндия, Франция, Швеция, Швейцария. Япония. С 1996г. к промышленно развитым странам стали относить Сингапур. </w:t>
      </w:r>
    </w:p>
    <w:p w:rsidR="0036596C" w:rsidRPr="004420E5" w:rsidRDefault="0036596C" w:rsidP="0036596C">
      <w:pPr>
        <w:rPr>
          <w:bCs/>
          <w:sz w:val="24"/>
          <w:szCs w:val="24"/>
        </w:rPr>
      </w:pPr>
      <w:r w:rsidRPr="004420E5">
        <w:rPr>
          <w:bCs/>
          <w:sz w:val="24"/>
          <w:szCs w:val="24"/>
        </w:rPr>
        <w:t xml:space="preserve">Основные признаки промышленно развитых стран: </w:t>
      </w:r>
    </w:p>
    <w:p w:rsidR="0036596C" w:rsidRPr="004420E5" w:rsidRDefault="0036596C" w:rsidP="0036596C">
      <w:pPr>
        <w:rPr>
          <w:bCs/>
          <w:sz w:val="24"/>
          <w:szCs w:val="24"/>
        </w:rPr>
      </w:pPr>
      <w:r w:rsidRPr="004420E5">
        <w:rPr>
          <w:bCs/>
          <w:sz w:val="24"/>
          <w:szCs w:val="24"/>
        </w:rPr>
        <w:t xml:space="preserve">1)       Высокий уровень ВВП на душу населения. В большинстве промышленно развитых стран этот показатель находится на уровне от 15 до 30 тыс. долл. На душу населения в год. У промышленно развитых стран ВВП на душу населения в год примерно в 5 раз превышает среднемировой уровень. </w:t>
      </w:r>
    </w:p>
    <w:p w:rsidR="0036596C" w:rsidRPr="004420E5" w:rsidRDefault="0036596C" w:rsidP="0036596C">
      <w:pPr>
        <w:rPr>
          <w:bCs/>
          <w:sz w:val="24"/>
          <w:szCs w:val="24"/>
        </w:rPr>
      </w:pPr>
      <w:r w:rsidRPr="004420E5">
        <w:rPr>
          <w:bCs/>
          <w:sz w:val="24"/>
          <w:szCs w:val="24"/>
        </w:rPr>
        <w:t xml:space="preserve">2)       Многоотраслевая структура экономики. При этом сфера услуг в настоящее время обеспечивает производство более 60% ВВП промышленно развитых стран. </w:t>
      </w:r>
    </w:p>
    <w:p w:rsidR="0036596C" w:rsidRPr="004420E5" w:rsidRDefault="0036596C" w:rsidP="0036596C">
      <w:pPr>
        <w:rPr>
          <w:bCs/>
          <w:sz w:val="24"/>
          <w:szCs w:val="24"/>
        </w:rPr>
      </w:pPr>
      <w:r w:rsidRPr="004420E5">
        <w:rPr>
          <w:bCs/>
          <w:sz w:val="24"/>
          <w:szCs w:val="24"/>
        </w:rPr>
        <w:t xml:space="preserve">3)       Социальная структура общества. Для промышленно развитых стран характерен меньший разрыв в уровне доходов между </w:t>
      </w:r>
      <w:proofErr w:type="gramStart"/>
      <w:r w:rsidRPr="004420E5">
        <w:rPr>
          <w:bCs/>
          <w:sz w:val="24"/>
          <w:szCs w:val="24"/>
        </w:rPr>
        <w:t>беднейшими</w:t>
      </w:r>
      <w:proofErr w:type="gramEnd"/>
      <w:r w:rsidRPr="004420E5">
        <w:rPr>
          <w:bCs/>
          <w:sz w:val="24"/>
          <w:szCs w:val="24"/>
        </w:rPr>
        <w:t xml:space="preserve"> и богатейшими 20% населения и наличие мощного среднего класса, имеющего высокие жизненные стандарты.</w:t>
      </w:r>
    </w:p>
    <w:p w:rsidR="0036596C" w:rsidRPr="004420E5" w:rsidRDefault="0036596C" w:rsidP="0036596C">
      <w:pPr>
        <w:rPr>
          <w:bCs/>
          <w:sz w:val="24"/>
          <w:szCs w:val="24"/>
        </w:rPr>
      </w:pPr>
      <w:r w:rsidRPr="004420E5">
        <w:rPr>
          <w:bCs/>
          <w:sz w:val="24"/>
          <w:szCs w:val="24"/>
        </w:rPr>
        <w:t>Главной экономической и социальной проблемой Западной Европы остается массовая безработица, уровень которой достигает 10% численности рабочей силы, что значительно больше, чем в США и Японии.</w:t>
      </w:r>
      <w:r>
        <w:rPr>
          <w:bCs/>
          <w:sz w:val="24"/>
          <w:szCs w:val="24"/>
        </w:rPr>
        <w:t>7</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"http://www.market-pages.ru/mirec/3.html"</w:instrText>
      </w:r>
      <w:r w:rsidR="004E365C">
        <w:fldChar w:fldCharType="separate"/>
      </w:r>
      <w:r w:rsidRPr="004420E5">
        <w:rPr>
          <w:rStyle w:val="a8"/>
          <w:color w:val="auto"/>
          <w:sz w:val="24"/>
          <w:szCs w:val="24"/>
        </w:rPr>
        <w:t>http://www.market-pages.ru/mirec/3.html</w:t>
      </w:r>
      <w:r w:rsidR="004E365C">
        <w:fldChar w:fldCharType="end"/>
      </w:r>
      <w:r w:rsidRPr="004420E5">
        <w:rPr>
          <w:bCs/>
          <w:sz w:val="24"/>
          <w:szCs w:val="24"/>
        </w:rPr>
        <w:t>)</w:t>
      </w:r>
    </w:p>
    <w:p w:rsidR="0036596C" w:rsidRPr="004420E5" w:rsidRDefault="0036596C" w:rsidP="0036596C">
      <w:pPr>
        <w:rPr>
          <w:bCs/>
          <w:sz w:val="24"/>
          <w:szCs w:val="24"/>
        </w:rPr>
      </w:pPr>
      <w:r w:rsidRPr="004420E5">
        <w:rPr>
          <w:bCs/>
          <w:sz w:val="24"/>
          <w:szCs w:val="24"/>
        </w:rPr>
        <w:lastRenderedPageBreak/>
        <w:t>В настоящий момент в промышленно развитых странах наблюдаются следующие общие тенденции:</w:t>
      </w:r>
    </w:p>
    <w:p w:rsidR="0036596C" w:rsidRPr="004420E5" w:rsidRDefault="0036596C" w:rsidP="0036596C">
      <w:pPr>
        <w:rPr>
          <w:bCs/>
          <w:sz w:val="24"/>
          <w:szCs w:val="24"/>
        </w:rPr>
      </w:pPr>
      <w:r w:rsidRPr="004420E5">
        <w:rPr>
          <w:bCs/>
          <w:sz w:val="24"/>
          <w:szCs w:val="24"/>
        </w:rPr>
        <w:t xml:space="preserve">-Социализация экономики. Смысл социально-рыночной экономики: обеспечить социальный баланс в обществе. Предприниматель должен отдавать часть прибылей для обеспечения социальных потребностей общества. Появляется термин “смешанная экономика”, характеризующий многие страны РСРЭ. Смешанная экономика – это сложившийся в ходе исторического развития компромисс между механизмами рынка и традицией национального государства, которое считает себя носителем коллективного проекта (Ген. Комиссариат планирования Франции, 1946). </w:t>
      </w:r>
      <w:proofErr w:type="gramStart"/>
      <w:r w:rsidRPr="004420E5">
        <w:rPr>
          <w:bCs/>
          <w:sz w:val="24"/>
          <w:szCs w:val="24"/>
        </w:rPr>
        <w:t>Смешанная экономика – это не третий путь между рыночной и административной экономиками, ибо она полностью вбирает в себя принципы рыночного хозяйства.</w:t>
      </w:r>
      <w:proofErr w:type="gramEnd"/>
    </w:p>
    <w:p w:rsidR="0036596C" w:rsidRPr="004420E5" w:rsidRDefault="0036596C" w:rsidP="0036596C">
      <w:pPr>
        <w:rPr>
          <w:bCs/>
          <w:sz w:val="24"/>
          <w:szCs w:val="24"/>
        </w:rPr>
      </w:pPr>
      <w:r w:rsidRPr="004420E5">
        <w:rPr>
          <w:bCs/>
          <w:sz w:val="24"/>
          <w:szCs w:val="24"/>
        </w:rPr>
        <w:t>-Дальнейшая денационализация предприятий. Государственные предприятия становятся акционерными.</w:t>
      </w:r>
    </w:p>
    <w:p w:rsidR="0036596C" w:rsidRPr="004420E5" w:rsidRDefault="0036596C" w:rsidP="0036596C">
      <w:pPr>
        <w:rPr>
          <w:bCs/>
          <w:sz w:val="24"/>
          <w:szCs w:val="24"/>
        </w:rPr>
      </w:pPr>
      <w:r w:rsidRPr="004420E5">
        <w:rPr>
          <w:bCs/>
          <w:sz w:val="24"/>
          <w:szCs w:val="24"/>
        </w:rPr>
        <w:t>-Рост акционерного капитала, уменьшение численности крупных фирм, являющихся фамильной, единоличной собственностью.</w:t>
      </w:r>
    </w:p>
    <w:p w:rsidR="0036596C" w:rsidRPr="004420E5" w:rsidRDefault="0036596C" w:rsidP="0036596C">
      <w:pPr>
        <w:rPr>
          <w:bCs/>
          <w:sz w:val="24"/>
          <w:szCs w:val="24"/>
        </w:rPr>
      </w:pPr>
      <w:r w:rsidRPr="004420E5">
        <w:rPr>
          <w:bCs/>
          <w:sz w:val="24"/>
          <w:szCs w:val="24"/>
        </w:rPr>
        <w:t>-Усиление процесса интернационализации производительных сил приводит к созданию промышленных корпораций гигантских размеров. Усиливаются процессы концентрации экономической власти, капитала и производства в руках ТНК. Они сегодня контролируют от 40 до 50% общего объема мировой торговли, составляя около 0,1% от общего количества.</w:t>
      </w:r>
    </w:p>
    <w:p w:rsidR="0036596C" w:rsidRPr="004420E5" w:rsidRDefault="0036596C" w:rsidP="0036596C">
      <w:pPr>
        <w:rPr>
          <w:bCs/>
          <w:sz w:val="24"/>
          <w:szCs w:val="24"/>
        </w:rPr>
      </w:pPr>
      <w:r w:rsidRPr="004420E5">
        <w:rPr>
          <w:bCs/>
          <w:sz w:val="24"/>
          <w:szCs w:val="24"/>
        </w:rPr>
        <w:t>-Происходит дальнейшее снижение значимости аграрного сектора с достаточным уровнем для внутреннего потребления. В настоящее время происходит абсолютное сокращение занятости при быстром росте производства.</w:t>
      </w:r>
    </w:p>
    <w:p w:rsidR="0036596C" w:rsidRPr="004420E5" w:rsidRDefault="0036596C" w:rsidP="0036596C">
      <w:pPr>
        <w:rPr>
          <w:bCs/>
          <w:sz w:val="24"/>
          <w:szCs w:val="24"/>
        </w:rPr>
      </w:pPr>
      <w:r w:rsidRPr="004420E5">
        <w:rPr>
          <w:bCs/>
          <w:sz w:val="24"/>
          <w:szCs w:val="24"/>
        </w:rPr>
        <w:t>-Сохраняется тенденция сокращения роли добывающей промышленности.</w:t>
      </w:r>
    </w:p>
    <w:p w:rsidR="0036596C" w:rsidRPr="004420E5" w:rsidRDefault="0036596C" w:rsidP="0036596C">
      <w:pPr>
        <w:rPr>
          <w:bCs/>
          <w:sz w:val="24"/>
          <w:szCs w:val="24"/>
        </w:rPr>
      </w:pPr>
      <w:r w:rsidRPr="004420E5">
        <w:rPr>
          <w:bCs/>
          <w:sz w:val="24"/>
          <w:szCs w:val="24"/>
        </w:rPr>
        <w:t>-Ведущей отраслью материального производства остается промышленность. В структуре промышленности стремительно растет доля новейших наукоемких отраслей: электроэнергетики, химической промышленности, электроники, сферы телекоммуникаций.</w:t>
      </w:r>
    </w:p>
    <w:p w:rsidR="0036596C" w:rsidRPr="004420E5" w:rsidRDefault="0036596C" w:rsidP="0036596C">
      <w:pPr>
        <w:rPr>
          <w:bCs/>
          <w:sz w:val="24"/>
          <w:szCs w:val="24"/>
        </w:rPr>
      </w:pPr>
      <w:r w:rsidRPr="004420E5">
        <w:rPr>
          <w:bCs/>
          <w:sz w:val="24"/>
          <w:szCs w:val="24"/>
        </w:rPr>
        <w:t>-Для РСРЭ характерны сегодня насыщенность производства техникой и квалифицированной рабочей силой, наличие платежеспособного спроса на товары и услуги самого разнообразного профиля.</w:t>
      </w:r>
    </w:p>
    <w:p w:rsidR="0036596C" w:rsidRPr="004420E5" w:rsidRDefault="0036596C" w:rsidP="0036596C">
      <w:pPr>
        <w:rPr>
          <w:bCs/>
          <w:sz w:val="24"/>
          <w:szCs w:val="24"/>
        </w:rPr>
      </w:pPr>
      <w:r w:rsidRPr="004420E5">
        <w:rPr>
          <w:bCs/>
          <w:sz w:val="24"/>
          <w:szCs w:val="24"/>
        </w:rPr>
        <w:t>-РСРЭ определяют новые схемы международного разделения труда (для США – Тихоокеанский бассейн как важнейшая сфера приложения капитала, для всех РСРЭ – размещение загрязняющих производств в РС).</w:t>
      </w:r>
      <w:r>
        <w:rPr>
          <w:bCs/>
          <w:sz w:val="24"/>
          <w:szCs w:val="24"/>
        </w:rPr>
        <w:t>8</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"http://www.sakharov.ru/meo/9.htm"</w:instrText>
      </w:r>
      <w:r w:rsidR="004E365C">
        <w:fldChar w:fldCharType="separate"/>
      </w:r>
      <w:r w:rsidRPr="004420E5">
        <w:rPr>
          <w:rStyle w:val="a8"/>
          <w:color w:val="auto"/>
          <w:sz w:val="24"/>
          <w:szCs w:val="24"/>
        </w:rPr>
        <w:t>http://www.sakharov.ru/meo/9.htm</w:t>
      </w:r>
      <w:r w:rsidR="004E365C">
        <w:fldChar w:fldCharType="end"/>
      </w:r>
      <w:r w:rsidRPr="004420E5">
        <w:rPr>
          <w:bCs/>
          <w:sz w:val="24"/>
          <w:szCs w:val="24"/>
        </w:rPr>
        <w:t>)</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Особенности германской модели регулирования рынка труда</w:t>
      </w:r>
    </w:p>
    <w:p w:rsidR="0036596C" w:rsidRPr="004420E5" w:rsidRDefault="0036596C" w:rsidP="0036596C">
      <w:pPr>
        <w:rPr>
          <w:bCs/>
          <w:sz w:val="24"/>
          <w:szCs w:val="24"/>
        </w:rPr>
      </w:pPr>
      <w:r w:rsidRPr="004420E5">
        <w:rPr>
          <w:bCs/>
          <w:sz w:val="24"/>
          <w:szCs w:val="24"/>
        </w:rPr>
        <w:t xml:space="preserve">Система социально-трудовых отношений, формировавшаяся в Германии с конца XIX </w:t>
      </w:r>
      <w:proofErr w:type="gramStart"/>
      <w:r w:rsidRPr="004420E5">
        <w:rPr>
          <w:bCs/>
          <w:sz w:val="24"/>
          <w:szCs w:val="24"/>
        </w:rPr>
        <w:t>в</w:t>
      </w:r>
      <w:proofErr w:type="gramEnd"/>
      <w:r w:rsidRPr="004420E5">
        <w:rPr>
          <w:bCs/>
          <w:sz w:val="24"/>
          <w:szCs w:val="24"/>
        </w:rPr>
        <w:t>. (</w:t>
      </w:r>
      <w:proofErr w:type="gramStart"/>
      <w:r w:rsidRPr="004420E5">
        <w:rPr>
          <w:bCs/>
          <w:sz w:val="24"/>
          <w:szCs w:val="24"/>
        </w:rPr>
        <w:t>во</w:t>
      </w:r>
      <w:proofErr w:type="gramEnd"/>
      <w:r w:rsidRPr="004420E5">
        <w:rPr>
          <w:bCs/>
          <w:sz w:val="24"/>
          <w:szCs w:val="24"/>
        </w:rPr>
        <w:t xml:space="preserve"> многом усилиями тогдашнего канцлера </w:t>
      </w:r>
      <w:proofErr w:type="spellStart"/>
      <w:r w:rsidRPr="004420E5">
        <w:rPr>
          <w:bCs/>
          <w:sz w:val="24"/>
          <w:szCs w:val="24"/>
        </w:rPr>
        <w:t>Отто</w:t>
      </w:r>
      <w:proofErr w:type="spellEnd"/>
      <w:r w:rsidRPr="004420E5">
        <w:rPr>
          <w:bCs/>
          <w:sz w:val="24"/>
          <w:szCs w:val="24"/>
        </w:rPr>
        <w:t xml:space="preserve"> фон Бисмарка) и получившая свое завершение в 70-х годах ХХ столетия, всегда считалась компромиссной, что в большой мере обусловливалось политическими факторами. Государство рано осознало, что без решения “социального вопроса”, т.е. преодоления нищеты рабочих масс, капиталистическая система не будет устойчивой. Основными условиями, необходимыми для этого, являлись преодоление массовой безработицы и установление взаимоприемлемой для работника и работодателя заработной платы. Не полагаясь на “патернализм” предпринимателей, государство брало заботу о наемных работниках на себя. Это привязывало их к нему, и неслучайно тот же Бисмарк видел в них “государственных пенсионеров”.</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 xml:space="preserve">После долгих поисков методом проб и ошибок была выработана система, включавшая страхование от безработицы (закон 1927 г., принятый накануне мирового экономического кризиса); государственные меры по содействию занятости; переговорный механизм между профсоюзами и союзами работодателей, или так называемую тарифную </w:t>
      </w:r>
      <w:r w:rsidRPr="004420E5">
        <w:rPr>
          <w:bCs/>
          <w:sz w:val="24"/>
          <w:szCs w:val="24"/>
        </w:rPr>
        <w:lastRenderedPageBreak/>
        <w:t xml:space="preserve">автономию, введенную в 1948 г. </w:t>
      </w:r>
      <w:proofErr w:type="gramStart"/>
      <w:r w:rsidRPr="004420E5">
        <w:rPr>
          <w:bCs/>
          <w:sz w:val="24"/>
          <w:szCs w:val="24"/>
        </w:rPr>
        <w:t>Последняя</w:t>
      </w:r>
      <w:proofErr w:type="gramEnd"/>
      <w:r w:rsidRPr="004420E5">
        <w:rPr>
          <w:bCs/>
          <w:sz w:val="24"/>
          <w:szCs w:val="24"/>
        </w:rPr>
        <w:t xml:space="preserve"> предполагала, что отраслевые профсоюзы и союзы работодателей заключали соглашения о тарифных ставках и других обязательных выплатах по категориям работников и иногда по регионам без участия государства, которое контролировало лишь соблюдение законодательных актов.</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В конце 60-х – начале 70-х годов работал (хотя не всегда удачно) механизм “согласованного действия” (“концертная акция”), суть которого заключалась в том, что представители профсоюзов, союзов работодателей и государства должны были согласовывать динамику заработной платы и доходов с общеэкономическими целевыми установками в рамках страны. В последние годы некоторое подобие “согласованного действия” пытается возродить правительство Г. Шрёдера, создавшее “Союз за труд” с аналогичными участниками и близкими функциями.</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Значительное влияние на характер рынка труда оказывает система соучастия работников в управлении. Практически на каждой фирме существует совет предприятия, в состав которого входят представители рабочих и служащих, задействованный в выработке решений, касающихся персонала. В акционерных обществах наблюдательные советы (чья важнейшая функция – выборы членов правления, т.е. директоров компании) формируются на паритетной основе: половина мест принадлежит акционерам, половина наемным работникам. Входящие в состав советов предприятий и наблюдательных советов представители персонала своей основной задачей считали противодействие сокращению рабочих мест, недопущение массовых увольнений в ходе реструктуризации.</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 xml:space="preserve">Такая система регулирования трудовых отношений, дополненная институтами социального рыночного хозяйства, не только снизила постепенно остроту “социального вопроса”, но фактически сняла его с повестки дня к началу 60-х годов. С 1963 г. индекс часовой заработной платы работников постоянно и возрастающими темпами опережает индекс стоимости жизни. В конце 50-х годов безработица была ликвидирована, более того, возник дефицит рабочей силы, заставивший прибегнуть в широких масштабах к услугам </w:t>
      </w:r>
      <w:proofErr w:type="spellStart"/>
      <w:r w:rsidRPr="004420E5">
        <w:rPr>
          <w:bCs/>
          <w:sz w:val="24"/>
          <w:szCs w:val="24"/>
        </w:rPr>
        <w:t>гастарбайтеров</w:t>
      </w:r>
      <w:proofErr w:type="spellEnd"/>
      <w:r w:rsidRPr="004420E5">
        <w:rPr>
          <w:bCs/>
          <w:sz w:val="24"/>
          <w:szCs w:val="24"/>
        </w:rPr>
        <w:t>. Отлаженность тарифных переговоров давала основание для высокой оценки социального партнерства в Германии, однако это не избавило страну от забастовок.</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Хотя при формировании данной системы регулирования рынка труда эксперты не исключали наличие в ней потенциально негативных элементов, она долгое время считалась эффективной, не противоречащей рыночным принципам и социально приемлемой. Однако со временем ее достоинства превращались в недостатки, а политики упустили момент, когда следовало бы начать радикальное реформирование системы. В результате с середины 80-х годов страна имеет высокую и устойчивую безработицу, уровень которой, по официальным данным, превышает сегодня 10%, а в течение последнего 10-летия наблюдаются и низкие темпы экономического роста. Под влиянием глобализации, обострившей вопросы национальной конкурентоспособности и ухудшившей позиции Германии в конкурентной борьбе за привлечение капиталов, пришло осознание недостаточной гибкости рынка труда, препятствующей быстрой адаптации к новым требованиям.</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Безработица, превратившаяся в основную социально-экономическую проблему страны и носящая структурный характер, даже в условиях роста уменьшается незначительно. Однако действующая система регулирования трудовых отношений требует неотложного и радикального изменения не только в силу того, что она тормозит создание новых рабочих мест, но и потому, что другие необходимые реформы могут быть осуществлены только после перестройки рынка труда.</w:t>
      </w:r>
      <w:r>
        <w:rPr>
          <w:bCs/>
          <w:sz w:val="24"/>
          <w:szCs w:val="24"/>
        </w:rPr>
        <w:t>9</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"http://vasilievaa.narod.ru/ptpu/11_1_03.htm"</w:instrText>
      </w:r>
      <w:r w:rsidR="004E365C">
        <w:fldChar w:fldCharType="separate"/>
      </w:r>
      <w:r w:rsidRPr="004420E5">
        <w:rPr>
          <w:rStyle w:val="a8"/>
          <w:color w:val="auto"/>
          <w:sz w:val="24"/>
          <w:szCs w:val="24"/>
        </w:rPr>
        <w:t>http://vasilievaa.narod.ru/ptpu/11_1_03.htm</w:t>
      </w:r>
      <w:r w:rsidR="004E365C">
        <w:fldChar w:fldCharType="end"/>
      </w:r>
      <w:r w:rsidRPr="004420E5">
        <w:rPr>
          <w:bCs/>
          <w:sz w:val="24"/>
          <w:szCs w:val="24"/>
        </w:rPr>
        <w:t>)</w:t>
      </w:r>
    </w:p>
    <w:p w:rsidR="0036596C" w:rsidRPr="004420E5" w:rsidRDefault="0036596C" w:rsidP="0036596C">
      <w:pPr>
        <w:rPr>
          <w:bCs/>
          <w:sz w:val="24"/>
          <w:szCs w:val="24"/>
        </w:rPr>
      </w:pPr>
      <w:r w:rsidRPr="004420E5">
        <w:rPr>
          <w:bCs/>
          <w:sz w:val="24"/>
          <w:szCs w:val="24"/>
        </w:rPr>
        <w:lastRenderedPageBreak/>
        <w:t xml:space="preserve">Сегодня в Германии вышли очередные статистические данные, которые абсолютно никого не удивили на мировом финансовом рынке. В частности рынок труда этой страны продолжает демонстрировать позитивную динамику – количество безработных постепенно снижается, а уровень безработицы находится на минимальной отметке за последние несколько лет. Естественно, что такая ситуация радует представителей Германии, ведь последняя </w:t>
      </w:r>
      <w:proofErr w:type="spellStart"/>
      <w:r w:rsidRPr="004420E5">
        <w:rPr>
          <w:bCs/>
          <w:sz w:val="24"/>
          <w:szCs w:val="24"/>
        </w:rPr>
        <w:t>макростатистика</w:t>
      </w:r>
      <w:proofErr w:type="spellEnd"/>
      <w:r w:rsidRPr="004420E5">
        <w:rPr>
          <w:bCs/>
          <w:sz w:val="24"/>
          <w:szCs w:val="24"/>
        </w:rPr>
        <w:t xml:space="preserve"> отчетливо показывает, что немецкая экономика является сильнейшей в ЕС.</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Итак, новый пресс-релиз Федерального агентства занятости (</w:t>
      </w:r>
      <w:proofErr w:type="spellStart"/>
      <w:r w:rsidRPr="004420E5">
        <w:rPr>
          <w:bCs/>
          <w:sz w:val="24"/>
          <w:szCs w:val="24"/>
        </w:rPr>
        <w:t>Federal</w:t>
      </w:r>
      <w:proofErr w:type="spellEnd"/>
      <w:r w:rsidRPr="004420E5">
        <w:rPr>
          <w:bCs/>
          <w:sz w:val="24"/>
          <w:szCs w:val="24"/>
        </w:rPr>
        <w:t xml:space="preserve"> </w:t>
      </w:r>
      <w:proofErr w:type="spellStart"/>
      <w:r w:rsidRPr="004420E5">
        <w:rPr>
          <w:bCs/>
          <w:sz w:val="24"/>
          <w:szCs w:val="24"/>
        </w:rPr>
        <w:t>Employment</w:t>
      </w:r>
      <w:proofErr w:type="spellEnd"/>
      <w:r w:rsidRPr="004420E5">
        <w:rPr>
          <w:bCs/>
          <w:sz w:val="24"/>
          <w:szCs w:val="24"/>
        </w:rPr>
        <w:t xml:space="preserve"> </w:t>
      </w:r>
      <w:proofErr w:type="spellStart"/>
      <w:r w:rsidRPr="004420E5">
        <w:rPr>
          <w:bCs/>
          <w:sz w:val="24"/>
          <w:szCs w:val="24"/>
        </w:rPr>
        <w:t>Agency</w:t>
      </w:r>
      <w:proofErr w:type="spellEnd"/>
      <w:r w:rsidRPr="004420E5">
        <w:rPr>
          <w:bCs/>
          <w:sz w:val="24"/>
          <w:szCs w:val="24"/>
        </w:rPr>
        <w:t>) показал, что количество безработных в Германии по итогам июля 2011 года достигло отметки 2,957 млн. (с учетом сезонной корректировки), что оказалось на 11 тыс. меньше значения, зафиксированного статистическим агентством месяц назад. В тоже время финансовые аналитики были настроены более оптимистично, ожидая снижения на 15 тыс., впрочем, разница не большая, поэтому огорчатся не стоит.</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Таким образом, мы видим, что количество безработных в Германии достигло минимального значения с 1992 года</w:t>
      </w:r>
      <w:proofErr w:type="gramStart"/>
      <w:r w:rsidRPr="004420E5">
        <w:rPr>
          <w:bCs/>
          <w:sz w:val="24"/>
          <w:szCs w:val="24"/>
        </w:rPr>
        <w:t xml:space="preserve"> !!!, </w:t>
      </w:r>
      <w:proofErr w:type="gramEnd"/>
      <w:r w:rsidRPr="004420E5">
        <w:rPr>
          <w:bCs/>
          <w:sz w:val="24"/>
          <w:szCs w:val="24"/>
        </w:rPr>
        <w:t>а если быть точнее, то с мая 1992 года (тогда было 2,937 млн.). При этом замечу, что с начала 2011 года количество безработных в Германии уже снизилось на 174 тыс., тогда как за весь 2010 год снижение составило 262 тыс.</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А вот уровень безработицы в Германии по итогам июля 2011 года совсем не изменился – как и месяц назад он составил 7,0%, что является наименьшим значением с 1991 года</w:t>
      </w:r>
      <w:proofErr w:type="gramStart"/>
      <w:r w:rsidRPr="004420E5">
        <w:rPr>
          <w:bCs/>
          <w:sz w:val="24"/>
          <w:szCs w:val="24"/>
        </w:rPr>
        <w:t xml:space="preserve"> !</w:t>
      </w:r>
      <w:proofErr w:type="gramEnd"/>
      <w:r w:rsidRPr="004420E5">
        <w:rPr>
          <w:bCs/>
          <w:sz w:val="24"/>
          <w:szCs w:val="24"/>
        </w:rPr>
        <w:t>!! Полученный итоговый результат полностью совпал с предварительным прогнозом финансовых экспертов, которые в этот раз очень профессионально сделали свою работу.</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Как видите, рынок труда Германии снова удивил мировой финансовый рынок свои позитивом, хотя всегда стоит помнить о том, что любая положительная динамика рано или поздно, но завершится (хотим мы этого или нет). Впрочем, не будем забегать наперед, а лучше дождемся новых статистических данных из Германии.</w:t>
      </w:r>
    </w:p>
    <w:p w:rsidR="0036596C" w:rsidRPr="004420E5" w:rsidRDefault="0036596C" w:rsidP="0036596C">
      <w:pPr>
        <w:rPr>
          <w:bCs/>
          <w:sz w:val="24"/>
          <w:szCs w:val="24"/>
        </w:rPr>
      </w:pPr>
      <w:r w:rsidRPr="004420E5">
        <w:rPr>
          <w:bCs/>
          <w:noProof/>
          <w:sz w:val="24"/>
          <w:szCs w:val="24"/>
        </w:rPr>
        <w:drawing>
          <wp:inline distT="0" distB="0" distL="0" distR="0">
            <wp:extent cx="5716905" cy="381381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16905" cy="3813810"/>
                    </a:xfrm>
                    <a:prstGeom prst="rect">
                      <a:avLst/>
                    </a:prstGeom>
                    <a:noFill/>
                    <a:ln w="9525">
                      <a:noFill/>
                      <a:miter lim="800000"/>
                      <a:headEnd/>
                      <a:tailEnd/>
                    </a:ln>
                  </pic:spPr>
                </pic:pic>
              </a:graphicData>
            </a:graphic>
          </wp:inline>
        </w:drawing>
      </w:r>
      <w:proofErr w:type="gramStart"/>
      <w:r w:rsidRPr="004420E5">
        <w:rPr>
          <w:bCs/>
          <w:sz w:val="24"/>
          <w:szCs w:val="24"/>
        </w:rPr>
        <w:t>к</w:t>
      </w:r>
      <w:proofErr w:type="gramEnd"/>
      <w:r w:rsidRPr="004420E5">
        <w:rPr>
          <w:bCs/>
          <w:sz w:val="24"/>
          <w:szCs w:val="24"/>
        </w:rPr>
        <w:t>оличество безработных в Германии – июль 2011</w:t>
      </w:r>
    </w:p>
    <w:p w:rsidR="0036596C" w:rsidRDefault="0036596C" w:rsidP="0036596C">
      <w:pPr>
        <w:rPr>
          <w:bCs/>
          <w:sz w:val="24"/>
          <w:szCs w:val="24"/>
        </w:rPr>
      </w:pPr>
      <w:r w:rsidRPr="004420E5">
        <w:rPr>
          <w:bCs/>
          <w:noProof/>
          <w:sz w:val="24"/>
          <w:szCs w:val="24"/>
        </w:rPr>
        <w:lastRenderedPageBreak/>
        <w:drawing>
          <wp:inline distT="0" distB="0" distL="0" distR="0">
            <wp:extent cx="5716905" cy="381381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16905" cy="3813810"/>
                    </a:xfrm>
                    <a:prstGeom prst="rect">
                      <a:avLst/>
                    </a:prstGeom>
                    <a:noFill/>
                    <a:ln w="9525">
                      <a:noFill/>
                      <a:miter lim="800000"/>
                      <a:headEnd/>
                      <a:tailEnd/>
                    </a:ln>
                  </pic:spPr>
                </pic:pic>
              </a:graphicData>
            </a:graphic>
          </wp:inline>
        </w:drawing>
      </w:r>
      <w:r w:rsidRPr="004420E5">
        <w:rPr>
          <w:bCs/>
          <w:sz w:val="24"/>
          <w:szCs w:val="24"/>
        </w:rPr>
        <w:t>уровень безработицы в Германии – июль 2011</w:t>
      </w:r>
    </w:p>
    <w:p w:rsidR="0036596C" w:rsidRPr="004420E5" w:rsidRDefault="0036596C" w:rsidP="0036596C">
      <w:pPr>
        <w:rPr>
          <w:bCs/>
          <w:sz w:val="24"/>
          <w:szCs w:val="24"/>
        </w:rPr>
      </w:pPr>
      <w:r>
        <w:rPr>
          <w:bCs/>
          <w:sz w:val="24"/>
          <w:szCs w:val="24"/>
        </w:rPr>
        <w:t>10.</w:t>
      </w:r>
      <w:r w:rsidRPr="004420E5">
        <w:rPr>
          <w:bCs/>
          <w:sz w:val="24"/>
          <w:szCs w:val="24"/>
        </w:rPr>
        <w:t>(</w:t>
      </w:r>
      <w:hyperlink r:id="rId10" w:history="1">
        <w:r w:rsidRPr="004420E5">
          <w:rPr>
            <w:rStyle w:val="a8"/>
            <w:color w:val="auto"/>
            <w:sz w:val="24"/>
            <w:szCs w:val="24"/>
          </w:rPr>
          <w:t>http://financeblog.co.ua/labor-market-germany-07-2011.html</w:t>
        </w:r>
      </w:hyperlink>
      <w:r w:rsidRPr="004420E5">
        <w:rPr>
          <w:bCs/>
          <w:sz w:val="24"/>
          <w:szCs w:val="24"/>
        </w:rPr>
        <w:t>)</w:t>
      </w:r>
    </w:p>
    <w:p w:rsidR="0036596C" w:rsidRPr="004420E5" w:rsidRDefault="0036596C" w:rsidP="0036596C">
      <w:pPr>
        <w:rPr>
          <w:bCs/>
          <w:sz w:val="24"/>
          <w:szCs w:val="24"/>
        </w:rPr>
      </w:pPr>
    </w:p>
    <w:p w:rsidR="0036596C" w:rsidRPr="004420E5" w:rsidRDefault="0036596C" w:rsidP="0036596C">
      <w:pPr>
        <w:rPr>
          <w:sz w:val="24"/>
          <w:szCs w:val="24"/>
        </w:rPr>
      </w:pPr>
      <w:r w:rsidRPr="004420E5">
        <w:rPr>
          <w:sz w:val="24"/>
          <w:szCs w:val="24"/>
        </w:rPr>
        <w:t>Особенности функционирования рынка труда США</w:t>
      </w:r>
    </w:p>
    <w:p w:rsidR="0036596C" w:rsidRPr="0036596C" w:rsidRDefault="0036596C" w:rsidP="0036596C">
      <w:pPr>
        <w:rPr>
          <w:sz w:val="24"/>
          <w:szCs w:val="24"/>
        </w:rPr>
      </w:pPr>
      <w:r w:rsidRPr="004420E5">
        <w:rPr>
          <w:sz w:val="24"/>
          <w:szCs w:val="24"/>
        </w:rPr>
        <w:t xml:space="preserve">Рынок труда США отличается открытостью (легко найти работу и потерять ее), гибкостью (использованием разнообразных форм занятости), относительно невысоким уровнем безработицы и социальной защиты работников, динамизмом развития. Последнее </w:t>
      </w:r>
      <w:proofErr w:type="spellStart"/>
      <w:r w:rsidRPr="004420E5">
        <w:rPr>
          <w:sz w:val="24"/>
          <w:szCs w:val="24"/>
        </w:rPr>
        <w:t>означает</w:t>
      </w:r>
      <w:proofErr w:type="gramStart"/>
      <w:r w:rsidRPr="004420E5">
        <w:rPr>
          <w:sz w:val="24"/>
          <w:szCs w:val="24"/>
        </w:rPr>
        <w:t>,ч</w:t>
      </w:r>
      <w:proofErr w:type="gramEnd"/>
      <w:r w:rsidRPr="004420E5">
        <w:rPr>
          <w:sz w:val="24"/>
          <w:szCs w:val="24"/>
        </w:rPr>
        <w:t>то</w:t>
      </w:r>
      <w:proofErr w:type="spellEnd"/>
      <w:r w:rsidRPr="004420E5">
        <w:rPr>
          <w:sz w:val="24"/>
          <w:szCs w:val="24"/>
        </w:rPr>
        <w:t xml:space="preserve"> на этом рынке создаются новые рабочие места для все большего числа людей. Доля экономически активного населения в общей численности населения США высока</w:t>
      </w:r>
      <w:proofErr w:type="gramStart"/>
      <w:r w:rsidRPr="004420E5">
        <w:rPr>
          <w:sz w:val="24"/>
          <w:szCs w:val="24"/>
        </w:rPr>
        <w:t>.(</w:t>
      </w:r>
      <w:proofErr w:type="gramEnd"/>
      <w:r w:rsidRPr="004420E5">
        <w:rPr>
          <w:bCs/>
          <w:sz w:val="24"/>
          <w:szCs w:val="24"/>
        </w:rPr>
        <w:t xml:space="preserve"> ИССЛЕДОВАНИЕ СОВРЕМЕННЫХ РЫНКОВ</w:t>
      </w:r>
      <w:r w:rsidRPr="004420E5">
        <w:rPr>
          <w:sz w:val="24"/>
          <w:szCs w:val="24"/>
        </w:rPr>
        <w:t>)</w:t>
      </w:r>
    </w:p>
    <w:p w:rsidR="0036596C" w:rsidRPr="004420E5" w:rsidRDefault="0036596C" w:rsidP="0036596C">
      <w:pPr>
        <w:pStyle w:val="af2"/>
        <w:framePr w:w="0" w:hRule="auto" w:hSpace="0" w:wrap="auto" w:vAnchor="margin" w:hAnchor="text" w:xAlign="left" w:yAlign="inline"/>
        <w:rPr>
          <w:rFonts w:ascii="Times New Roman" w:hAnsi="Times New Roman" w:cs="Times New Roman"/>
        </w:rPr>
      </w:pPr>
      <w:r w:rsidRPr="004420E5">
        <w:rPr>
          <w:rFonts w:ascii="Times New Roman" w:eastAsia="Times New Roman" w:hAnsi="Times New Roman" w:cs="Times New Roman"/>
        </w:rPr>
        <w:t>труда США считается крайне либеральным в первую очередь потому, что для работодателей действует упрощенная процедура найма и увольнения работников. Государство не вмешивается в отношения по по</w:t>
      </w:r>
      <w:r w:rsidRPr="004420E5">
        <w:rPr>
          <w:rFonts w:ascii="Times New Roman" w:eastAsia="Times New Roman" w:hAnsi="Times New Roman" w:cs="Times New Roman"/>
        </w:rPr>
        <w:softHyphen/>
        <w:t xml:space="preserve">воду найма — увольнения за исключением случаев массовых увольнений, о которых нужно предупреждать за 2 месяца. Поэтому рынок труда США отличается </w:t>
      </w:r>
      <w:proofErr w:type="gramStart"/>
      <w:r w:rsidRPr="004420E5">
        <w:rPr>
          <w:rFonts w:ascii="Times New Roman" w:eastAsia="Times New Roman" w:hAnsi="Times New Roman" w:cs="Times New Roman"/>
        </w:rPr>
        <w:t>от</w:t>
      </w:r>
      <w:proofErr w:type="gramEnd"/>
      <w:r w:rsidRPr="004420E5">
        <w:rPr>
          <w:rFonts w:ascii="Times New Roman" w:eastAsia="Times New Roman" w:hAnsi="Times New Roman" w:cs="Times New Roman"/>
        </w:rPr>
        <w:t xml:space="preserve"> европейского низкими барьерами на вход и выход: работу </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xml:space="preserve"> сравнительно легко и найти, и потерять. Но невыгодно быть безработным. Этому способствует трудовое законодательство, в соответствии с которым недельное пособие по безработице составляет в среднем 35% от недельной заработной платы и выплачивается в среднем в течение 15 недель. Низкий уровень, жесткие условия и сроки получения пособий стиму</w:t>
      </w:r>
      <w:r w:rsidRPr="004420E5">
        <w:rPr>
          <w:sz w:val="24"/>
          <w:szCs w:val="24"/>
        </w:rPr>
        <w:softHyphen/>
        <w:t xml:space="preserve">лируют переход на трудовые источники дохода. Интересен опыт предоставления  налоговых скидок тем безработным, которые находят низкооплачиваемую </w:t>
      </w:r>
      <w:proofErr w:type="spellStart"/>
      <w:r w:rsidRPr="004420E5">
        <w:rPr>
          <w:sz w:val="24"/>
          <w:szCs w:val="24"/>
        </w:rPr>
        <w:t>работу</w:t>
      </w:r>
      <w:proofErr w:type="gramStart"/>
      <w:r w:rsidRPr="004420E5">
        <w:rPr>
          <w:sz w:val="24"/>
          <w:szCs w:val="24"/>
        </w:rPr>
        <w:t>.Э</w:t>
      </w:r>
      <w:proofErr w:type="gramEnd"/>
      <w:r w:rsidRPr="004420E5">
        <w:rPr>
          <w:sz w:val="24"/>
          <w:szCs w:val="24"/>
        </w:rPr>
        <w:t>то</w:t>
      </w:r>
      <w:proofErr w:type="spellEnd"/>
      <w:r w:rsidRPr="004420E5">
        <w:rPr>
          <w:sz w:val="24"/>
          <w:szCs w:val="24"/>
        </w:rPr>
        <w:t xml:space="preserve"> стимулирует переход с пособия на заработную плату и способствует росту </w:t>
      </w:r>
      <w:proofErr w:type="spellStart"/>
      <w:r w:rsidRPr="004420E5">
        <w:rPr>
          <w:sz w:val="24"/>
          <w:szCs w:val="24"/>
        </w:rPr>
        <w:t>занятости.Государство</w:t>
      </w:r>
      <w:proofErr w:type="spellEnd"/>
      <w:r w:rsidRPr="004420E5">
        <w:rPr>
          <w:sz w:val="24"/>
          <w:szCs w:val="24"/>
        </w:rPr>
        <w:t xml:space="preserve"> активно влияет на рынок труда, воздействуя на ка</w:t>
      </w:r>
      <w:r w:rsidRPr="004420E5">
        <w:rPr>
          <w:sz w:val="24"/>
          <w:szCs w:val="24"/>
        </w:rPr>
        <w:softHyphen/>
        <w:t>чественные характеристики рабочей силы через программы профес</w:t>
      </w:r>
      <w:r w:rsidRPr="004420E5">
        <w:rPr>
          <w:sz w:val="24"/>
          <w:szCs w:val="24"/>
        </w:rPr>
        <w:softHyphen/>
        <w:t xml:space="preserve">сиональной подготовки и переподготовки. Федеральное правительство вкладывает большие средства в расширение программ занятости и переподготовки. </w:t>
      </w:r>
      <w:proofErr w:type="spellStart"/>
      <w:r w:rsidRPr="004420E5">
        <w:rPr>
          <w:sz w:val="24"/>
          <w:szCs w:val="24"/>
        </w:rPr>
        <w:t>Например</w:t>
      </w:r>
      <w:proofErr w:type="gramStart"/>
      <w:r w:rsidRPr="004420E5">
        <w:rPr>
          <w:sz w:val="24"/>
          <w:szCs w:val="24"/>
        </w:rPr>
        <w:t>,ф</w:t>
      </w:r>
      <w:proofErr w:type="gramEnd"/>
      <w:r w:rsidRPr="004420E5">
        <w:rPr>
          <w:sz w:val="24"/>
          <w:szCs w:val="24"/>
        </w:rPr>
        <w:t>едеральный</w:t>
      </w:r>
      <w:proofErr w:type="spellEnd"/>
      <w:r w:rsidRPr="004420E5">
        <w:rPr>
          <w:sz w:val="24"/>
          <w:szCs w:val="24"/>
        </w:rPr>
        <w:t xml:space="preserve"> закон 2002г. «О создании рабочих мест и поддержки занятости» предусматривает выделение на эти цели  93 </w:t>
      </w:r>
      <w:proofErr w:type="spellStart"/>
      <w:proofErr w:type="gramStart"/>
      <w:r w:rsidRPr="004420E5">
        <w:rPr>
          <w:sz w:val="24"/>
          <w:szCs w:val="24"/>
        </w:rPr>
        <w:t>млрд</w:t>
      </w:r>
      <w:proofErr w:type="spellEnd"/>
      <w:proofErr w:type="gramEnd"/>
      <w:r w:rsidRPr="004420E5">
        <w:rPr>
          <w:sz w:val="24"/>
          <w:szCs w:val="24"/>
        </w:rPr>
        <w:t xml:space="preserve"> долл. в течение 10 лет [Лебедева, </w:t>
      </w:r>
      <w:proofErr w:type="spellStart"/>
      <w:r w:rsidRPr="004420E5">
        <w:rPr>
          <w:sz w:val="24"/>
          <w:szCs w:val="24"/>
        </w:rPr>
        <w:t>Супян</w:t>
      </w:r>
      <w:proofErr w:type="spellEnd"/>
      <w:r w:rsidRPr="004420E5">
        <w:rPr>
          <w:sz w:val="24"/>
          <w:szCs w:val="24"/>
        </w:rPr>
        <w:t>, 2004, с. 85]. Многочис</w:t>
      </w:r>
      <w:r w:rsidRPr="004420E5">
        <w:rPr>
          <w:sz w:val="24"/>
          <w:szCs w:val="24"/>
        </w:rPr>
        <w:softHyphen/>
        <w:t>ленные программы занятости, подготовки и переподготовки кадров при</w:t>
      </w:r>
      <w:r w:rsidRPr="004420E5">
        <w:rPr>
          <w:sz w:val="24"/>
          <w:szCs w:val="24"/>
        </w:rPr>
        <w:softHyphen/>
        <w:t>няты на уровне штатов.</w:t>
      </w:r>
    </w:p>
    <w:p w:rsidR="0036596C" w:rsidRPr="004420E5" w:rsidRDefault="0036596C" w:rsidP="0036596C">
      <w:pPr>
        <w:shd w:val="clear" w:color="auto" w:fill="FFFFFF"/>
        <w:autoSpaceDE w:val="0"/>
        <w:autoSpaceDN w:val="0"/>
        <w:adjustRightInd w:val="0"/>
        <w:rPr>
          <w:sz w:val="24"/>
          <w:szCs w:val="24"/>
        </w:rPr>
      </w:pPr>
      <w:r w:rsidRPr="004420E5">
        <w:rPr>
          <w:sz w:val="24"/>
          <w:szCs w:val="24"/>
        </w:rPr>
        <w:lastRenderedPageBreak/>
        <w:t>Как отмечалось, на американском рынке труда работодатель имеет возможность уволить работника даже без предупреждения. Относитель</w:t>
      </w:r>
      <w:r w:rsidRPr="004420E5">
        <w:rPr>
          <w:sz w:val="24"/>
          <w:szCs w:val="24"/>
        </w:rPr>
        <w:softHyphen/>
        <w:t>ная нестабильность пребывания на рынке труда во многом обусловли</w:t>
      </w:r>
      <w:r w:rsidRPr="004420E5">
        <w:rPr>
          <w:sz w:val="24"/>
          <w:szCs w:val="24"/>
        </w:rPr>
        <w:softHyphen/>
        <w:t xml:space="preserve">вает </w:t>
      </w:r>
      <w:proofErr w:type="spellStart"/>
      <w:r w:rsidRPr="004420E5">
        <w:rPr>
          <w:sz w:val="24"/>
          <w:szCs w:val="24"/>
        </w:rPr>
        <w:t>сверхзагруженность</w:t>
      </w:r>
      <w:proofErr w:type="spellEnd"/>
      <w:r w:rsidRPr="004420E5">
        <w:rPr>
          <w:sz w:val="24"/>
          <w:szCs w:val="24"/>
        </w:rPr>
        <w:t xml:space="preserve"> американцев. США являются единственной из высокоразвитых стран, где продолжительность рабочего времени за последние годы не сократилась, а выросла. По данным Международной организации труда, за 1990-е гг. продолжительность рабочего времени среднестатистического американца увеличилась на 2%, в то время как  в Великобритании этот показатель снизился на 2.7%, во Франции - на 5,4%, в Германии — на 6% [Иноземцев, 2002, </w:t>
      </w:r>
      <w:proofErr w:type="gramStart"/>
      <w:r w:rsidRPr="004420E5">
        <w:rPr>
          <w:sz w:val="24"/>
          <w:szCs w:val="24"/>
        </w:rPr>
        <w:t>с</w:t>
      </w:r>
      <w:proofErr w:type="gramEnd"/>
      <w:r w:rsidRPr="004420E5">
        <w:rPr>
          <w:sz w:val="24"/>
          <w:szCs w:val="24"/>
        </w:rPr>
        <w:t>. 8]. В данном отноше</w:t>
      </w:r>
      <w:r w:rsidRPr="004420E5">
        <w:rPr>
          <w:sz w:val="24"/>
          <w:szCs w:val="24"/>
        </w:rPr>
        <w:softHyphen/>
        <w:t>нии американцы даже обогнали японцев и работают теперь больше всех в развитых странах.</w:t>
      </w:r>
    </w:p>
    <w:p w:rsidR="0036596C" w:rsidRPr="004420E5" w:rsidRDefault="0036596C" w:rsidP="0036596C">
      <w:pPr>
        <w:shd w:val="clear" w:color="auto" w:fill="FFFFFF"/>
        <w:autoSpaceDE w:val="0"/>
        <w:autoSpaceDN w:val="0"/>
        <w:adjustRightInd w:val="0"/>
        <w:rPr>
          <w:sz w:val="24"/>
          <w:szCs w:val="24"/>
        </w:rPr>
      </w:pPr>
      <w:r w:rsidRPr="004420E5">
        <w:rPr>
          <w:sz w:val="24"/>
          <w:szCs w:val="24"/>
        </w:rPr>
        <w:t>Приводит ли всевозрастающая продолжительность рабочего време</w:t>
      </w:r>
      <w:r w:rsidRPr="004420E5">
        <w:rPr>
          <w:sz w:val="24"/>
          <w:szCs w:val="24"/>
        </w:rPr>
        <w:softHyphen/>
        <w:t>ни к росту производительности труда? По данным ОЭСР, хотя во Фран</w:t>
      </w:r>
      <w:r w:rsidRPr="004420E5">
        <w:rPr>
          <w:sz w:val="24"/>
          <w:szCs w:val="24"/>
        </w:rPr>
        <w:softHyphen/>
        <w:t>ции показатель ВВП на 1 человека значительно ниже, чем в США, пока</w:t>
      </w:r>
      <w:r w:rsidRPr="004420E5">
        <w:rPr>
          <w:sz w:val="24"/>
          <w:szCs w:val="24"/>
        </w:rPr>
        <w:softHyphen/>
        <w:t>затель производительности, как отношение ВВП к 1 часу работы, выше [</w:t>
      </w:r>
      <w:proofErr w:type="spellStart"/>
      <w:r w:rsidRPr="004420E5">
        <w:rPr>
          <w:sz w:val="24"/>
          <w:szCs w:val="24"/>
        </w:rPr>
        <w:t>Кги^тап</w:t>
      </w:r>
      <w:proofErr w:type="spellEnd"/>
      <w:r w:rsidRPr="004420E5">
        <w:rPr>
          <w:sz w:val="24"/>
          <w:szCs w:val="24"/>
        </w:rPr>
        <w:t>, 2005, р. 9]. Европейцы сделали осознанный выбор в пользу увеличения личного времени: они беднее и работают значительно мень</w:t>
      </w:r>
      <w:r w:rsidRPr="004420E5">
        <w:rPr>
          <w:sz w:val="24"/>
          <w:szCs w:val="24"/>
        </w:rPr>
        <w:softHyphen/>
        <w:t>ше, но, оказывается, производительнее, чем американцы. В результате  американское общество в целом богаче, но вопрос: счастливее ли? Ведь, несмотря на провозглашаемый приоритет семейных ценностей, средний американец значительно меньше времени проводит с семьей, чем сред</w:t>
      </w:r>
      <w:r w:rsidRPr="004420E5">
        <w:rPr>
          <w:sz w:val="24"/>
          <w:szCs w:val="24"/>
        </w:rPr>
        <w:softHyphen/>
        <w:t>ний европеец.</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xml:space="preserve">Важным рычагом регулирования рынка труда является устанавливаемый государством минимальный уровень заработной платы. Размер почасовой минимальной заработной платы утверждается конгрессом </w:t>
      </w:r>
      <w:proofErr w:type="gramStart"/>
      <w:r w:rsidRPr="004420E5">
        <w:rPr>
          <w:sz w:val="24"/>
          <w:szCs w:val="24"/>
        </w:rPr>
        <w:t>США</w:t>
      </w:r>
      <w:proofErr w:type="gramEnd"/>
      <w:r w:rsidRPr="004420E5">
        <w:rPr>
          <w:sz w:val="24"/>
          <w:szCs w:val="24"/>
        </w:rPr>
        <w:t xml:space="preserve"> и каждый раз становится предметом острых политических баталий между демократами и республиканцами, во время правления которых  она обычно не увеличивается. В настоящее время почасовая заработная плата (5,15 долл.) составляет около 39% средней почасовой заработной платы, что обеспечивает примерно 120% прожиточного минимума при занятости в течение 50 недель и 40-часовой рабочей неделе [Лебедева, </w:t>
      </w:r>
      <w:proofErr w:type="spellStart"/>
      <w:r w:rsidRPr="004420E5">
        <w:rPr>
          <w:sz w:val="24"/>
          <w:szCs w:val="24"/>
        </w:rPr>
        <w:t>Супян</w:t>
      </w:r>
      <w:proofErr w:type="spellEnd"/>
      <w:r w:rsidRPr="004420E5">
        <w:rPr>
          <w:sz w:val="24"/>
          <w:szCs w:val="24"/>
        </w:rPr>
        <w:t>, 2004, с. 87].</w:t>
      </w:r>
    </w:p>
    <w:p w:rsidR="0036596C" w:rsidRPr="004420E5" w:rsidRDefault="0036596C" w:rsidP="0036596C">
      <w:pPr>
        <w:shd w:val="clear" w:color="auto" w:fill="FFFFFF"/>
        <w:autoSpaceDE w:val="0"/>
        <w:autoSpaceDN w:val="0"/>
        <w:adjustRightInd w:val="0"/>
        <w:rPr>
          <w:sz w:val="24"/>
          <w:szCs w:val="24"/>
        </w:rPr>
      </w:pPr>
      <w:r w:rsidRPr="004420E5">
        <w:rPr>
          <w:sz w:val="24"/>
          <w:szCs w:val="24"/>
        </w:rPr>
        <w:t>В своем развитии рынок труда США прошел сложный путь от жестко</w:t>
      </w:r>
      <w:r w:rsidRPr="004420E5">
        <w:rPr>
          <w:sz w:val="24"/>
          <w:szCs w:val="24"/>
        </w:rPr>
        <w:softHyphen/>
        <w:t>го регулирования со стороны государства в 1930-х гг. до либеральной моде</w:t>
      </w:r>
      <w:r w:rsidRPr="004420E5">
        <w:rPr>
          <w:sz w:val="24"/>
          <w:szCs w:val="24"/>
        </w:rPr>
        <w:softHyphen/>
        <w:t xml:space="preserve">ли конца </w:t>
      </w:r>
      <w:r w:rsidRPr="004420E5">
        <w:rPr>
          <w:sz w:val="24"/>
          <w:szCs w:val="24"/>
          <w:lang w:val="en-US"/>
        </w:rPr>
        <w:t>XX</w:t>
      </w:r>
      <w:r w:rsidRPr="004420E5">
        <w:rPr>
          <w:sz w:val="24"/>
          <w:szCs w:val="24"/>
        </w:rPr>
        <w:t xml:space="preserve"> в. Либерализация законов по труду освободила работодателей от многих ограничений по увольнению сотрудников по экономическим причинам, создала стимулы для активных поисков работы безработными, даже в том </w:t>
      </w:r>
      <w:proofErr w:type="spellStart"/>
      <w:r w:rsidRPr="004420E5">
        <w:rPr>
          <w:sz w:val="24"/>
          <w:szCs w:val="24"/>
        </w:rPr>
        <w:t>случае</w:t>
      </w:r>
      <w:proofErr w:type="gramStart"/>
      <w:r w:rsidRPr="004420E5">
        <w:rPr>
          <w:sz w:val="24"/>
          <w:szCs w:val="24"/>
        </w:rPr>
        <w:t>,к</w:t>
      </w:r>
      <w:proofErr w:type="gramEnd"/>
      <w:r w:rsidRPr="004420E5">
        <w:rPr>
          <w:sz w:val="24"/>
          <w:szCs w:val="24"/>
        </w:rPr>
        <w:t>огда</w:t>
      </w:r>
      <w:proofErr w:type="spellEnd"/>
      <w:r w:rsidRPr="004420E5">
        <w:rPr>
          <w:sz w:val="24"/>
          <w:szCs w:val="24"/>
        </w:rPr>
        <w:t xml:space="preserve"> заработная плата не намного превышает пособие по безработице. Либеральный характер трудового законодательства откры</w:t>
      </w:r>
      <w:r w:rsidRPr="004420E5">
        <w:rPr>
          <w:sz w:val="24"/>
          <w:szCs w:val="24"/>
        </w:rPr>
        <w:softHyphen/>
        <w:t>вает возможности для использования разнообразных форм занятости и оценки труда по индивидуальным результатам.</w:t>
      </w:r>
    </w:p>
    <w:p w:rsidR="0036596C" w:rsidRPr="004420E5" w:rsidRDefault="0036596C" w:rsidP="0036596C">
      <w:pPr>
        <w:shd w:val="clear" w:color="auto" w:fill="FFFFFF"/>
        <w:autoSpaceDE w:val="0"/>
        <w:autoSpaceDN w:val="0"/>
        <w:adjustRightInd w:val="0"/>
        <w:rPr>
          <w:sz w:val="24"/>
          <w:szCs w:val="24"/>
        </w:rPr>
      </w:pPr>
      <w:r w:rsidRPr="004420E5">
        <w:rPr>
          <w:sz w:val="24"/>
          <w:szCs w:val="24"/>
        </w:rPr>
        <w:t>В то же время государство влияет на ситуацию на рынке труда через разнообразные программы стимулирования занятости и создания новых рабочих мест, подготовки и переподготовки кадров. В частности, програм</w:t>
      </w:r>
      <w:r w:rsidRPr="004420E5">
        <w:rPr>
          <w:sz w:val="24"/>
          <w:szCs w:val="24"/>
        </w:rPr>
        <w:softHyphen/>
        <w:t xml:space="preserve">мы подготовки и переподготовки кадров разрабатываются на основе прогнозируемых изменений спроса на рынке труда на работников разных специальностей и хорошо финансируются. Разнообразные программы, направление на рост занятости действует как на федеральном уровне, так и на уровне отдельных штатов. Можно </w:t>
      </w:r>
      <w:proofErr w:type="spellStart"/>
      <w:r w:rsidRPr="004420E5">
        <w:rPr>
          <w:sz w:val="24"/>
          <w:szCs w:val="24"/>
        </w:rPr>
        <w:t>сназвать</w:t>
      </w:r>
      <w:proofErr w:type="spellEnd"/>
      <w:r w:rsidRPr="004420E5">
        <w:rPr>
          <w:sz w:val="24"/>
          <w:szCs w:val="24"/>
        </w:rPr>
        <w:t xml:space="preserve"> программу помощи </w:t>
      </w:r>
      <w:proofErr w:type="gramStart"/>
      <w:r w:rsidRPr="004420E5">
        <w:rPr>
          <w:sz w:val="24"/>
          <w:szCs w:val="24"/>
        </w:rPr>
        <w:t xml:space="preserve">поте </w:t>
      </w:r>
      <w:proofErr w:type="spellStart"/>
      <w:r w:rsidRPr="004420E5">
        <w:rPr>
          <w:sz w:val="24"/>
          <w:szCs w:val="24"/>
        </w:rPr>
        <w:t>рявшим</w:t>
      </w:r>
      <w:proofErr w:type="spellEnd"/>
      <w:proofErr w:type="gramEnd"/>
      <w:r w:rsidRPr="004420E5">
        <w:rPr>
          <w:sz w:val="24"/>
          <w:szCs w:val="24"/>
        </w:rPr>
        <w:t xml:space="preserve"> работу, летние программы для профессиональной подготовки мо</w:t>
      </w:r>
      <w:r w:rsidRPr="004420E5">
        <w:rPr>
          <w:sz w:val="24"/>
          <w:szCs w:val="24"/>
        </w:rPr>
        <w:softHyphen/>
        <w:t>лодежи, специальные программы для наименее социально защищенных групп населения: инвалидов, ветеранов, сезонных сельскохозяйственных рабочих, индейцев и т. д. Программы повышения квалификации приори</w:t>
      </w:r>
      <w:r w:rsidRPr="004420E5">
        <w:rPr>
          <w:sz w:val="24"/>
          <w:szCs w:val="24"/>
        </w:rPr>
        <w:softHyphen/>
        <w:t>тетны в государственном регулировании рынка труда США, поскольку уровень квалификации становится важнейшим фактором трудоустройства в информационном обществе</w:t>
      </w:r>
    </w:p>
    <w:p w:rsidR="0036596C" w:rsidRPr="004420E5" w:rsidRDefault="0036596C" w:rsidP="0036596C">
      <w:pPr>
        <w:rPr>
          <w:sz w:val="24"/>
          <w:szCs w:val="24"/>
        </w:rPr>
      </w:pPr>
      <w:r w:rsidRPr="004420E5">
        <w:rPr>
          <w:sz w:val="24"/>
          <w:szCs w:val="24"/>
        </w:rPr>
        <w:t>При общем снижении присутствия государства на рынке труда специ</w:t>
      </w:r>
      <w:r w:rsidRPr="004420E5">
        <w:rPr>
          <w:sz w:val="24"/>
          <w:szCs w:val="24"/>
        </w:rPr>
        <w:softHyphen/>
        <w:t xml:space="preserve">фической сферой его деятельности, которой уделяется много внимания, является борьба с дискриминацией общества по этнической и религиозной  принадлежности, полу, возрасту, и другим параметрам. Ограничению дискриминации в трудовых отношениях посвящены многие </w:t>
      </w:r>
      <w:r w:rsidRPr="004420E5">
        <w:rPr>
          <w:sz w:val="24"/>
          <w:szCs w:val="24"/>
        </w:rPr>
        <w:lastRenderedPageBreak/>
        <w:t>законы, целью которых является обеспечение равных трудовых возможностей всем американцам. Например, права работающих женщин защищают законы «О гражданских правах», «О равной оплате», «О запрещении дискримина</w:t>
      </w:r>
      <w:r w:rsidRPr="004420E5">
        <w:rPr>
          <w:sz w:val="24"/>
          <w:szCs w:val="24"/>
        </w:rPr>
        <w:softHyphen/>
        <w:t>ции по беременности». При признаках дискриминации женщина имеет возможность обратиться в суд или в отделение федеральной Комиссии по обеспечению равных возможностей в сфере занятости.</w:t>
      </w:r>
    </w:p>
    <w:p w:rsidR="0036596C" w:rsidRPr="004420E5" w:rsidRDefault="0036596C" w:rsidP="0036596C">
      <w:pPr>
        <w:rPr>
          <w:sz w:val="24"/>
          <w:szCs w:val="24"/>
        </w:rPr>
      </w:pPr>
      <w:r w:rsidRPr="004420E5">
        <w:rPr>
          <w:sz w:val="24"/>
          <w:szCs w:val="24"/>
        </w:rPr>
        <w:t>Действует закон «О дискриминации в связи с возрастом»</w:t>
      </w:r>
      <w:proofErr w:type="gramStart"/>
      <w:r w:rsidRPr="004420E5">
        <w:rPr>
          <w:sz w:val="24"/>
          <w:szCs w:val="24"/>
        </w:rPr>
        <w:t xml:space="preserve"> ,</w:t>
      </w:r>
      <w:proofErr w:type="gramEnd"/>
      <w:r w:rsidRPr="004420E5">
        <w:rPr>
          <w:sz w:val="24"/>
          <w:szCs w:val="24"/>
        </w:rPr>
        <w:t xml:space="preserve"> согласно которому возраст до 69 лет не может являться причиной увольнения или от</w:t>
      </w:r>
      <w:r w:rsidRPr="004420E5">
        <w:rPr>
          <w:sz w:val="24"/>
          <w:szCs w:val="24"/>
        </w:rPr>
        <w:softHyphen/>
        <w:t>казом в найме (например, упоминание о предпочтительном возрасте не может быть помещено в объявлении о найме). Значительные льготы при найме имеют военнослужащие. При этом ветераном вооруженных сил счи</w:t>
      </w:r>
      <w:r w:rsidRPr="004420E5">
        <w:rPr>
          <w:sz w:val="24"/>
          <w:szCs w:val="24"/>
        </w:rPr>
        <w:softHyphen/>
        <w:t>тается гражданин, прослуживший не менее 6 месяцев в армии США. Ра</w:t>
      </w:r>
      <w:r w:rsidRPr="004420E5">
        <w:rPr>
          <w:sz w:val="24"/>
          <w:szCs w:val="24"/>
        </w:rPr>
        <w:softHyphen/>
        <w:t>ботодатель обязан восстановить его на прежней работе или предоставить другую работу с не меньшей заработной платой. Закон «О реабилитации инвалидов» защищает инвалидов, работающих в государственных организациях и в частных в фирмах, связанных с ними контрактными отношениями.</w:t>
      </w:r>
      <w:r>
        <w:rPr>
          <w:sz w:val="24"/>
          <w:szCs w:val="24"/>
        </w:rPr>
        <w:t>11.</w:t>
      </w:r>
      <w:r w:rsidRPr="004420E5">
        <w:rPr>
          <w:sz w:val="24"/>
          <w:szCs w:val="24"/>
        </w:rPr>
        <w:t xml:space="preserve"> [Лебедева, </w:t>
      </w:r>
      <w:proofErr w:type="spellStart"/>
      <w:r w:rsidRPr="004420E5">
        <w:rPr>
          <w:sz w:val="24"/>
          <w:szCs w:val="24"/>
        </w:rPr>
        <w:t>Супян</w:t>
      </w:r>
      <w:proofErr w:type="spellEnd"/>
      <w:r w:rsidRPr="004420E5">
        <w:rPr>
          <w:sz w:val="24"/>
          <w:szCs w:val="24"/>
        </w:rPr>
        <w:t>, 2004, с. 84].</w:t>
      </w:r>
    </w:p>
    <w:p w:rsidR="0036596C" w:rsidRDefault="0036596C" w:rsidP="0036596C">
      <w:pPr>
        <w:rPr>
          <w:sz w:val="24"/>
          <w:szCs w:val="24"/>
        </w:rPr>
      </w:pPr>
      <w:r w:rsidRPr="004420E5">
        <w:rPr>
          <w:sz w:val="24"/>
          <w:szCs w:val="24"/>
        </w:rPr>
        <w:t xml:space="preserve">Таким образом, в США действует целый свод </w:t>
      </w:r>
      <w:proofErr w:type="spellStart"/>
      <w:r w:rsidRPr="004420E5">
        <w:rPr>
          <w:sz w:val="24"/>
          <w:szCs w:val="24"/>
        </w:rPr>
        <w:t>антидискриминацикриминационных</w:t>
      </w:r>
      <w:proofErr w:type="spellEnd"/>
      <w:r w:rsidRPr="004420E5">
        <w:rPr>
          <w:sz w:val="24"/>
          <w:szCs w:val="24"/>
        </w:rPr>
        <w:t xml:space="preserve"> </w:t>
      </w:r>
      <w:proofErr w:type="spellStart"/>
      <w:r w:rsidRPr="004420E5">
        <w:rPr>
          <w:sz w:val="24"/>
          <w:szCs w:val="24"/>
        </w:rPr>
        <w:t>занонов</w:t>
      </w:r>
      <w:proofErr w:type="spellEnd"/>
      <w:r w:rsidRPr="004420E5">
        <w:rPr>
          <w:sz w:val="24"/>
          <w:szCs w:val="24"/>
        </w:rPr>
        <w:t xml:space="preserve">, выполнение которых достаточно четко контролируется </w:t>
      </w:r>
      <w:proofErr w:type="spellStart"/>
      <w:proofErr w:type="gramStart"/>
      <w:r w:rsidRPr="004420E5">
        <w:rPr>
          <w:sz w:val="24"/>
          <w:szCs w:val="24"/>
        </w:rPr>
        <w:t>ис</w:t>
      </w:r>
      <w:proofErr w:type="spellEnd"/>
      <w:r w:rsidRPr="004420E5">
        <w:rPr>
          <w:sz w:val="24"/>
          <w:szCs w:val="24"/>
        </w:rPr>
        <w:t xml:space="preserve"> </w:t>
      </w:r>
      <w:proofErr w:type="spellStart"/>
      <w:r w:rsidRPr="004420E5">
        <w:rPr>
          <w:sz w:val="24"/>
          <w:szCs w:val="24"/>
        </w:rPr>
        <w:t>полнительной</w:t>
      </w:r>
      <w:proofErr w:type="spellEnd"/>
      <w:proofErr w:type="gramEnd"/>
      <w:r w:rsidRPr="004420E5">
        <w:rPr>
          <w:sz w:val="24"/>
          <w:szCs w:val="24"/>
        </w:rPr>
        <w:t xml:space="preserve"> и судебной властью. То, что лежит вне чисто экономических аспектов трудовых отношений и принадлежит области прав человека, регулируется достаточно жестко.</w:t>
      </w:r>
    </w:p>
    <w:p w:rsidR="0036596C" w:rsidRPr="004420E5" w:rsidRDefault="0036596C" w:rsidP="0036596C">
      <w:pPr>
        <w:rPr>
          <w:sz w:val="24"/>
          <w:szCs w:val="24"/>
        </w:rPr>
      </w:pPr>
      <w:r>
        <w:rPr>
          <w:sz w:val="24"/>
          <w:szCs w:val="24"/>
        </w:rPr>
        <w:t>12.</w:t>
      </w:r>
      <w:r w:rsidRPr="004420E5">
        <w:rPr>
          <w:sz w:val="24"/>
          <w:szCs w:val="24"/>
        </w:rPr>
        <w:t xml:space="preserve">( </w:t>
      </w:r>
      <w:hyperlink r:id="rId11" w:history="1">
        <w:r w:rsidRPr="004420E5">
          <w:rPr>
            <w:rStyle w:val="a8"/>
            <w:color w:val="auto"/>
            <w:sz w:val="24"/>
            <w:szCs w:val="24"/>
          </w:rPr>
          <w:t>http://www.vestnikmanagement.spbu.ru/archive/pdf/280.pdf</w:t>
        </w:r>
      </w:hyperlink>
      <w:r w:rsidRPr="004420E5">
        <w:rPr>
          <w:sz w:val="24"/>
          <w:szCs w:val="24"/>
        </w:rPr>
        <w:t xml:space="preserve">, </w:t>
      </w:r>
      <w:proofErr w:type="spellStart"/>
      <w:proofErr w:type="gramStart"/>
      <w:r w:rsidRPr="004420E5">
        <w:rPr>
          <w:sz w:val="24"/>
          <w:szCs w:val="24"/>
        </w:rPr>
        <w:t>стр</w:t>
      </w:r>
      <w:proofErr w:type="spellEnd"/>
      <w:proofErr w:type="gramEnd"/>
      <w:r w:rsidRPr="004420E5">
        <w:rPr>
          <w:sz w:val="24"/>
          <w:szCs w:val="24"/>
        </w:rPr>
        <w:t xml:space="preserve"> 108-111)</w:t>
      </w:r>
    </w:p>
    <w:p w:rsidR="0036596C" w:rsidRPr="004420E5" w:rsidRDefault="0036596C" w:rsidP="0036596C">
      <w:pPr>
        <w:rPr>
          <w:bCs/>
          <w:sz w:val="24"/>
          <w:szCs w:val="24"/>
        </w:rPr>
      </w:pPr>
      <w:r w:rsidRPr="004420E5">
        <w:rPr>
          <w:bCs/>
          <w:sz w:val="24"/>
          <w:szCs w:val="24"/>
        </w:rPr>
        <w:t>В последние месяцы рынок труда США в целом демонстрировал достаточно неплохие результаты, что немного удивительно, учитывая текущую слабость американской экономики. Но, как бы там ни было, а опубликованные сегодня новые статистические данные показали, что ситуация с занятостью населения в США за прошедший месяц практически не изменилась – как и раньше количество безработных находится на очень низком уровне, в то время как количество рабочих мест растет, хоть и медленно, но все-таки растет.</w:t>
      </w:r>
    </w:p>
    <w:p w:rsidR="0036596C" w:rsidRPr="004420E5" w:rsidRDefault="0036596C" w:rsidP="0036596C">
      <w:pPr>
        <w:rPr>
          <w:bCs/>
          <w:sz w:val="24"/>
          <w:szCs w:val="24"/>
        </w:rPr>
      </w:pPr>
      <w:r w:rsidRPr="004420E5">
        <w:rPr>
          <w:bCs/>
          <w:sz w:val="24"/>
          <w:szCs w:val="24"/>
        </w:rPr>
        <w:t xml:space="preserve">Но давайте начнем по </w:t>
      </w:r>
      <w:proofErr w:type="spellStart"/>
      <w:r w:rsidRPr="004420E5">
        <w:rPr>
          <w:bCs/>
          <w:sz w:val="24"/>
          <w:szCs w:val="24"/>
        </w:rPr>
        <w:t>порядку</w:t>
      </w:r>
      <w:proofErr w:type="gramStart"/>
      <w:r w:rsidRPr="004420E5">
        <w:rPr>
          <w:bCs/>
          <w:sz w:val="24"/>
          <w:szCs w:val="24"/>
        </w:rPr>
        <w:t>.У</w:t>
      </w:r>
      <w:proofErr w:type="gramEnd"/>
      <w:r w:rsidRPr="004420E5">
        <w:rPr>
          <w:bCs/>
          <w:sz w:val="24"/>
          <w:szCs w:val="24"/>
        </w:rPr>
        <w:t>же</w:t>
      </w:r>
      <w:proofErr w:type="spellEnd"/>
      <w:r w:rsidRPr="004420E5">
        <w:rPr>
          <w:bCs/>
          <w:sz w:val="24"/>
          <w:szCs w:val="24"/>
        </w:rPr>
        <w:t xml:space="preserve"> традиционно первым свой «Национальный доклад о занятости населения» опубликовало агентство по трудоустройству ADP (</w:t>
      </w:r>
      <w:proofErr w:type="spellStart"/>
      <w:r w:rsidRPr="004420E5">
        <w:rPr>
          <w:bCs/>
          <w:sz w:val="24"/>
          <w:szCs w:val="24"/>
        </w:rPr>
        <w:t>Automatic</w:t>
      </w:r>
      <w:proofErr w:type="spellEnd"/>
      <w:r w:rsidRPr="004420E5">
        <w:rPr>
          <w:bCs/>
          <w:sz w:val="24"/>
          <w:szCs w:val="24"/>
        </w:rPr>
        <w:t xml:space="preserve"> </w:t>
      </w:r>
      <w:proofErr w:type="spellStart"/>
      <w:r w:rsidRPr="004420E5">
        <w:rPr>
          <w:bCs/>
          <w:sz w:val="24"/>
          <w:szCs w:val="24"/>
        </w:rPr>
        <w:t>Data</w:t>
      </w:r>
      <w:proofErr w:type="spellEnd"/>
      <w:r w:rsidRPr="004420E5">
        <w:rPr>
          <w:bCs/>
          <w:sz w:val="24"/>
          <w:szCs w:val="24"/>
        </w:rPr>
        <w:t xml:space="preserve"> </w:t>
      </w:r>
      <w:proofErr w:type="spellStart"/>
      <w:r w:rsidRPr="004420E5">
        <w:rPr>
          <w:bCs/>
          <w:sz w:val="24"/>
          <w:szCs w:val="24"/>
        </w:rPr>
        <w:t>Processing</w:t>
      </w:r>
      <w:proofErr w:type="spellEnd"/>
      <w:r w:rsidRPr="004420E5">
        <w:rPr>
          <w:bCs/>
          <w:sz w:val="24"/>
          <w:szCs w:val="24"/>
        </w:rPr>
        <w:t xml:space="preserve">, </w:t>
      </w:r>
      <w:proofErr w:type="spellStart"/>
      <w:r w:rsidRPr="004420E5">
        <w:rPr>
          <w:bCs/>
          <w:sz w:val="24"/>
          <w:szCs w:val="24"/>
        </w:rPr>
        <w:t>Inc</w:t>
      </w:r>
      <w:proofErr w:type="spellEnd"/>
      <w:r w:rsidRPr="004420E5">
        <w:rPr>
          <w:bCs/>
          <w:sz w:val="24"/>
          <w:szCs w:val="24"/>
        </w:rPr>
        <w:t>.). Исходя из этого ежемесячного отчета, количество рабочих мест в несельскохозяйственном частном секторе США по итогам июля 2011 года опять увеличилось – в этот раз на 114 тыс. до 108,764 млн.</w:t>
      </w:r>
    </w:p>
    <w:p w:rsidR="0036596C" w:rsidRPr="004420E5" w:rsidRDefault="0036596C" w:rsidP="0036596C">
      <w:pPr>
        <w:rPr>
          <w:bCs/>
          <w:sz w:val="24"/>
          <w:szCs w:val="24"/>
        </w:rPr>
      </w:pPr>
      <w:r w:rsidRPr="004420E5">
        <w:rPr>
          <w:bCs/>
          <w:sz w:val="24"/>
          <w:szCs w:val="24"/>
        </w:rPr>
        <w:t xml:space="preserve">Полученный итоговый результат является достаточно позитивным, так как прогнозное значение финансовых аналитиков, зафиксированное агентством </w:t>
      </w:r>
      <w:proofErr w:type="spellStart"/>
      <w:r w:rsidRPr="004420E5">
        <w:rPr>
          <w:bCs/>
          <w:sz w:val="24"/>
          <w:szCs w:val="24"/>
        </w:rPr>
        <w:t>Bloomberg</w:t>
      </w:r>
      <w:proofErr w:type="spellEnd"/>
      <w:r w:rsidRPr="004420E5">
        <w:rPr>
          <w:bCs/>
          <w:sz w:val="24"/>
          <w:szCs w:val="24"/>
        </w:rPr>
        <w:t xml:space="preserve"> в их </w:t>
      </w:r>
      <w:proofErr w:type="spellStart"/>
      <w:proofErr w:type="gramStart"/>
      <w:r w:rsidRPr="004420E5">
        <w:rPr>
          <w:bCs/>
          <w:sz w:val="24"/>
          <w:szCs w:val="24"/>
        </w:rPr>
        <w:t>консенсус-прогнозе</w:t>
      </w:r>
      <w:proofErr w:type="spellEnd"/>
      <w:proofErr w:type="gramEnd"/>
      <w:r w:rsidRPr="004420E5">
        <w:rPr>
          <w:bCs/>
          <w:sz w:val="24"/>
          <w:szCs w:val="24"/>
        </w:rPr>
        <w:t>, составляло всего лишь +86 тыс. Таким образом, занятость населения в американском несельскохозяйственном частном секторе снова показывает стабильно-высокие темпы роста (+100-200 тыс. человек ежемесячно), как это было в начале текущего года.</w:t>
      </w:r>
    </w:p>
    <w:p w:rsidR="0036596C" w:rsidRPr="004420E5" w:rsidRDefault="0036596C" w:rsidP="0036596C">
      <w:pPr>
        <w:rPr>
          <w:bCs/>
          <w:sz w:val="24"/>
          <w:szCs w:val="24"/>
        </w:rPr>
      </w:pPr>
      <w:r w:rsidRPr="004420E5">
        <w:rPr>
          <w:bCs/>
          <w:sz w:val="24"/>
          <w:szCs w:val="24"/>
        </w:rPr>
        <w:t xml:space="preserve">После агентства ADP свои очередные статистические данные опубликовало Министерство труда США (US </w:t>
      </w:r>
      <w:proofErr w:type="spellStart"/>
      <w:r w:rsidRPr="004420E5">
        <w:rPr>
          <w:bCs/>
          <w:sz w:val="24"/>
          <w:szCs w:val="24"/>
        </w:rPr>
        <w:t>Department</w:t>
      </w:r>
      <w:proofErr w:type="spellEnd"/>
      <w:r w:rsidRPr="004420E5">
        <w:rPr>
          <w:bCs/>
          <w:sz w:val="24"/>
          <w:szCs w:val="24"/>
        </w:rPr>
        <w:t xml:space="preserve"> </w:t>
      </w:r>
      <w:proofErr w:type="spellStart"/>
      <w:r w:rsidRPr="004420E5">
        <w:rPr>
          <w:bCs/>
          <w:sz w:val="24"/>
          <w:szCs w:val="24"/>
        </w:rPr>
        <w:t>of</w:t>
      </w:r>
      <w:proofErr w:type="spellEnd"/>
      <w:r w:rsidRPr="004420E5">
        <w:rPr>
          <w:bCs/>
          <w:sz w:val="24"/>
          <w:szCs w:val="24"/>
        </w:rPr>
        <w:t xml:space="preserve"> </w:t>
      </w:r>
      <w:proofErr w:type="spellStart"/>
      <w:r w:rsidRPr="004420E5">
        <w:rPr>
          <w:bCs/>
          <w:sz w:val="24"/>
          <w:szCs w:val="24"/>
        </w:rPr>
        <w:t>Labor</w:t>
      </w:r>
      <w:proofErr w:type="spellEnd"/>
      <w:r w:rsidRPr="004420E5">
        <w:rPr>
          <w:bCs/>
          <w:sz w:val="24"/>
          <w:szCs w:val="24"/>
        </w:rPr>
        <w:t>), которое изучает американский рынок труда в целом.</w:t>
      </w:r>
    </w:p>
    <w:p w:rsidR="0036596C" w:rsidRPr="004420E5" w:rsidRDefault="0036596C" w:rsidP="0036596C">
      <w:pPr>
        <w:rPr>
          <w:bCs/>
          <w:sz w:val="24"/>
          <w:szCs w:val="24"/>
        </w:rPr>
      </w:pPr>
      <w:r w:rsidRPr="004420E5">
        <w:rPr>
          <w:bCs/>
          <w:sz w:val="24"/>
          <w:szCs w:val="24"/>
        </w:rPr>
        <w:t>Согласно проведенным статистическим расчетам, количество первичных заявок на получение пособий по безработице (</w:t>
      </w:r>
      <w:proofErr w:type="spellStart"/>
      <w:r w:rsidRPr="004420E5">
        <w:rPr>
          <w:bCs/>
          <w:sz w:val="24"/>
          <w:szCs w:val="24"/>
        </w:rPr>
        <w:t>Initial</w:t>
      </w:r>
      <w:proofErr w:type="spellEnd"/>
      <w:r w:rsidRPr="004420E5">
        <w:rPr>
          <w:bCs/>
          <w:sz w:val="24"/>
          <w:szCs w:val="24"/>
        </w:rPr>
        <w:t xml:space="preserve"> </w:t>
      </w:r>
      <w:proofErr w:type="spellStart"/>
      <w:r w:rsidRPr="004420E5">
        <w:rPr>
          <w:bCs/>
          <w:sz w:val="24"/>
          <w:szCs w:val="24"/>
        </w:rPr>
        <w:t>Jobless</w:t>
      </w:r>
      <w:proofErr w:type="spellEnd"/>
      <w:r w:rsidRPr="004420E5">
        <w:rPr>
          <w:bCs/>
          <w:sz w:val="24"/>
          <w:szCs w:val="24"/>
        </w:rPr>
        <w:t xml:space="preserve"> </w:t>
      </w:r>
      <w:proofErr w:type="spellStart"/>
      <w:r w:rsidRPr="004420E5">
        <w:rPr>
          <w:bCs/>
          <w:sz w:val="24"/>
          <w:szCs w:val="24"/>
        </w:rPr>
        <w:t>Claims</w:t>
      </w:r>
      <w:proofErr w:type="spellEnd"/>
      <w:r w:rsidRPr="004420E5">
        <w:rPr>
          <w:bCs/>
          <w:sz w:val="24"/>
          <w:szCs w:val="24"/>
        </w:rPr>
        <w:t>) в период с 23 по 30 июля 2011 года снизилось всего лишь на 1 тыс. – до 400 тыс. (с учетом сезонных корректировок). Этот итоговый результат также является положительным – во-первых, он оказался лучше прогнозного значения экспертов финансового рынка (+403 тыс.), а во-вторых, он является минимальным за последний месяц (июль 2011), что совсем неплохо.</w:t>
      </w:r>
    </w:p>
    <w:p w:rsidR="0036596C" w:rsidRPr="004420E5" w:rsidRDefault="0036596C" w:rsidP="0036596C">
      <w:pPr>
        <w:rPr>
          <w:bCs/>
          <w:sz w:val="24"/>
          <w:szCs w:val="24"/>
        </w:rPr>
      </w:pPr>
      <w:r w:rsidRPr="004420E5">
        <w:rPr>
          <w:bCs/>
          <w:sz w:val="24"/>
          <w:szCs w:val="24"/>
        </w:rPr>
        <w:t>А вот общее количество безработных в США, наоборот, незначительно выросло.</w:t>
      </w:r>
    </w:p>
    <w:p w:rsidR="0036596C" w:rsidRPr="004420E5" w:rsidRDefault="0036596C" w:rsidP="0036596C">
      <w:pPr>
        <w:rPr>
          <w:bCs/>
          <w:sz w:val="24"/>
          <w:szCs w:val="24"/>
        </w:rPr>
      </w:pPr>
      <w:r w:rsidRPr="004420E5">
        <w:rPr>
          <w:bCs/>
          <w:sz w:val="24"/>
          <w:szCs w:val="24"/>
        </w:rPr>
        <w:t>Так, по состоянию на 23.07.2011 количество повторных обращений за пособием по безработице (</w:t>
      </w:r>
      <w:proofErr w:type="spellStart"/>
      <w:r w:rsidRPr="004420E5">
        <w:rPr>
          <w:bCs/>
          <w:sz w:val="24"/>
          <w:szCs w:val="24"/>
        </w:rPr>
        <w:t>Continuing</w:t>
      </w:r>
      <w:proofErr w:type="spellEnd"/>
      <w:r w:rsidRPr="004420E5">
        <w:rPr>
          <w:bCs/>
          <w:sz w:val="24"/>
          <w:szCs w:val="24"/>
        </w:rPr>
        <w:t xml:space="preserve"> </w:t>
      </w:r>
      <w:proofErr w:type="spellStart"/>
      <w:r w:rsidRPr="004420E5">
        <w:rPr>
          <w:bCs/>
          <w:sz w:val="24"/>
          <w:szCs w:val="24"/>
        </w:rPr>
        <w:t>Jobless</w:t>
      </w:r>
      <w:proofErr w:type="spellEnd"/>
      <w:r w:rsidRPr="004420E5">
        <w:rPr>
          <w:bCs/>
          <w:sz w:val="24"/>
          <w:szCs w:val="24"/>
        </w:rPr>
        <w:t xml:space="preserve"> </w:t>
      </w:r>
      <w:proofErr w:type="spellStart"/>
      <w:r w:rsidRPr="004420E5">
        <w:rPr>
          <w:bCs/>
          <w:sz w:val="24"/>
          <w:szCs w:val="24"/>
        </w:rPr>
        <w:t>Claims</w:t>
      </w:r>
      <w:proofErr w:type="spellEnd"/>
      <w:r w:rsidRPr="004420E5">
        <w:rPr>
          <w:bCs/>
          <w:sz w:val="24"/>
          <w:szCs w:val="24"/>
        </w:rPr>
        <w:t>) увеличилось на 10 тыс. – до 3,73 млн. (прогноз финансовых аналитиков 3,7 млн.), правда, и этот результат является достаточно низким для последнего времени, так что негатив не сильно то и большой.</w:t>
      </w:r>
    </w:p>
    <w:p w:rsidR="0036596C" w:rsidRPr="004420E5" w:rsidRDefault="0036596C" w:rsidP="0036596C">
      <w:pPr>
        <w:rPr>
          <w:bCs/>
          <w:sz w:val="24"/>
          <w:szCs w:val="24"/>
        </w:rPr>
      </w:pPr>
      <w:r w:rsidRPr="004420E5">
        <w:rPr>
          <w:bCs/>
          <w:sz w:val="24"/>
          <w:szCs w:val="24"/>
        </w:rPr>
        <w:lastRenderedPageBreak/>
        <w:t>Таким образом, рынок труда США продолжает демонстрировать определенную стабильность (положительную, конечно же), но до своего оптимального состояния ему еще очень далеко, что и не удивительно, учитывая текущее состояние американской экономики.</w:t>
      </w:r>
    </w:p>
    <w:p w:rsidR="0036596C" w:rsidRPr="004420E5" w:rsidRDefault="0036596C" w:rsidP="0036596C">
      <w:pPr>
        <w:rPr>
          <w:bCs/>
          <w:sz w:val="24"/>
          <w:szCs w:val="24"/>
        </w:rPr>
      </w:pPr>
      <w:r w:rsidRPr="004420E5">
        <w:rPr>
          <w:bCs/>
          <w:noProof/>
          <w:sz w:val="24"/>
          <w:szCs w:val="24"/>
        </w:rPr>
        <w:drawing>
          <wp:inline distT="0" distB="0" distL="0" distR="0">
            <wp:extent cx="5716905" cy="381381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716905" cy="3813810"/>
                    </a:xfrm>
                    <a:prstGeom prst="rect">
                      <a:avLst/>
                    </a:prstGeom>
                    <a:noFill/>
                    <a:ln w="9525">
                      <a:noFill/>
                      <a:miter lim="800000"/>
                      <a:headEnd/>
                      <a:tailEnd/>
                    </a:ln>
                  </pic:spPr>
                </pic:pic>
              </a:graphicData>
            </a:graphic>
          </wp:inline>
        </w:drawing>
      </w:r>
    </w:p>
    <w:p w:rsidR="0036596C" w:rsidRPr="004420E5" w:rsidRDefault="0036596C" w:rsidP="0036596C">
      <w:pPr>
        <w:rPr>
          <w:bCs/>
          <w:sz w:val="24"/>
          <w:szCs w:val="24"/>
        </w:rPr>
      </w:pPr>
      <w:r w:rsidRPr="004420E5">
        <w:rPr>
          <w:bCs/>
          <w:sz w:val="24"/>
          <w:szCs w:val="24"/>
        </w:rPr>
        <w:t>количество рабочих мест в несельскохозяйственном частном секторе – июль 2011</w:t>
      </w:r>
    </w:p>
    <w:p w:rsidR="0036596C" w:rsidRPr="004420E5" w:rsidRDefault="0036596C" w:rsidP="0036596C">
      <w:pPr>
        <w:rPr>
          <w:bCs/>
          <w:sz w:val="24"/>
          <w:szCs w:val="24"/>
        </w:rPr>
      </w:pPr>
      <w:r w:rsidRPr="004420E5">
        <w:rPr>
          <w:bCs/>
          <w:noProof/>
          <w:sz w:val="24"/>
          <w:szCs w:val="24"/>
        </w:rPr>
        <w:drawing>
          <wp:inline distT="0" distB="0" distL="0" distR="0">
            <wp:extent cx="5716905" cy="3813810"/>
            <wp:effectExtent l="1905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716905" cy="3813810"/>
                    </a:xfrm>
                    <a:prstGeom prst="rect">
                      <a:avLst/>
                    </a:prstGeom>
                    <a:noFill/>
                    <a:ln w="9525">
                      <a:noFill/>
                      <a:miter lim="800000"/>
                      <a:headEnd/>
                      <a:tailEnd/>
                    </a:ln>
                  </pic:spPr>
                </pic:pic>
              </a:graphicData>
            </a:graphic>
          </wp:inline>
        </w:drawing>
      </w:r>
    </w:p>
    <w:p w:rsidR="0036596C" w:rsidRPr="004420E5" w:rsidRDefault="0036596C" w:rsidP="0036596C">
      <w:pPr>
        <w:rPr>
          <w:bCs/>
          <w:sz w:val="24"/>
          <w:szCs w:val="24"/>
        </w:rPr>
      </w:pPr>
      <w:r w:rsidRPr="004420E5">
        <w:rPr>
          <w:bCs/>
          <w:noProof/>
          <w:sz w:val="24"/>
          <w:szCs w:val="24"/>
        </w:rPr>
        <w:lastRenderedPageBreak/>
        <w:drawing>
          <wp:inline distT="0" distB="0" distL="0" distR="0">
            <wp:extent cx="5716905" cy="381381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716905" cy="3813810"/>
                    </a:xfrm>
                    <a:prstGeom prst="rect">
                      <a:avLst/>
                    </a:prstGeom>
                    <a:noFill/>
                    <a:ln w="9525">
                      <a:noFill/>
                      <a:miter lim="800000"/>
                      <a:headEnd/>
                      <a:tailEnd/>
                    </a:ln>
                  </pic:spPr>
                </pic:pic>
              </a:graphicData>
            </a:graphic>
          </wp:inline>
        </w:drawing>
      </w:r>
    </w:p>
    <w:p w:rsidR="0036596C" w:rsidRPr="004420E5" w:rsidRDefault="0036596C" w:rsidP="0036596C">
      <w:pPr>
        <w:rPr>
          <w:bCs/>
          <w:sz w:val="24"/>
          <w:szCs w:val="24"/>
        </w:rPr>
      </w:pPr>
      <w:r>
        <w:rPr>
          <w:bCs/>
          <w:sz w:val="24"/>
          <w:szCs w:val="24"/>
        </w:rPr>
        <w:t>13.</w:t>
      </w:r>
      <w:r w:rsidRPr="004420E5">
        <w:rPr>
          <w:bCs/>
          <w:sz w:val="24"/>
          <w:szCs w:val="24"/>
        </w:rPr>
        <w:t>(</w:t>
      </w:r>
      <w:hyperlink r:id="rId15" w:history="1">
        <w:r w:rsidRPr="004420E5">
          <w:rPr>
            <w:rStyle w:val="a8"/>
            <w:color w:val="auto"/>
            <w:sz w:val="24"/>
            <w:szCs w:val="24"/>
          </w:rPr>
          <w:t>http://financeblog.co.ua/adp-labor-market-usa-07-2011.html</w:t>
        </w:r>
      </w:hyperlink>
      <w:r w:rsidRPr="004420E5">
        <w:rPr>
          <w:bCs/>
          <w:sz w:val="24"/>
          <w:szCs w:val="24"/>
        </w:rPr>
        <w:t>)</w:t>
      </w:r>
    </w:p>
    <w:p w:rsidR="0036596C" w:rsidRPr="004420E5" w:rsidRDefault="0036596C" w:rsidP="0036596C">
      <w:pPr>
        <w:jc w:val="center"/>
        <w:rPr>
          <w:bCs/>
          <w:sz w:val="24"/>
          <w:szCs w:val="24"/>
        </w:rPr>
      </w:pPr>
    </w:p>
    <w:p w:rsidR="0036596C" w:rsidRPr="004420E5" w:rsidRDefault="0036596C" w:rsidP="0036596C">
      <w:pPr>
        <w:jc w:val="center"/>
        <w:rPr>
          <w:bCs/>
          <w:sz w:val="24"/>
          <w:szCs w:val="24"/>
        </w:rPr>
      </w:pPr>
    </w:p>
    <w:p w:rsidR="0036596C" w:rsidRPr="004420E5" w:rsidRDefault="0036596C" w:rsidP="0036596C">
      <w:pPr>
        <w:jc w:val="center"/>
        <w:rPr>
          <w:bCs/>
          <w:sz w:val="24"/>
          <w:szCs w:val="24"/>
        </w:rPr>
      </w:pPr>
      <w:r w:rsidRPr="004420E5">
        <w:rPr>
          <w:bCs/>
          <w:sz w:val="24"/>
          <w:szCs w:val="24"/>
        </w:rPr>
        <w:t>2.2.Рынок труда в развивающихся странах.</w:t>
      </w:r>
    </w:p>
    <w:p w:rsidR="0036596C" w:rsidRPr="004420E5" w:rsidRDefault="0036596C" w:rsidP="0036596C">
      <w:pPr>
        <w:rPr>
          <w:bCs/>
          <w:sz w:val="24"/>
          <w:szCs w:val="24"/>
        </w:rPr>
      </w:pPr>
      <w:r w:rsidRPr="004420E5">
        <w:rPr>
          <w:bCs/>
          <w:sz w:val="24"/>
          <w:szCs w:val="24"/>
        </w:rPr>
        <w:t xml:space="preserve">К развивающимся странам (англ. </w:t>
      </w:r>
      <w:proofErr w:type="spellStart"/>
      <w:r w:rsidRPr="004420E5">
        <w:rPr>
          <w:bCs/>
          <w:sz w:val="24"/>
          <w:szCs w:val="24"/>
        </w:rPr>
        <w:t>Developing</w:t>
      </w:r>
      <w:proofErr w:type="spellEnd"/>
      <w:r w:rsidRPr="004420E5">
        <w:rPr>
          <w:bCs/>
          <w:sz w:val="24"/>
          <w:szCs w:val="24"/>
        </w:rPr>
        <w:t xml:space="preserve"> </w:t>
      </w:r>
      <w:proofErr w:type="spellStart"/>
      <w:r w:rsidRPr="004420E5">
        <w:rPr>
          <w:bCs/>
          <w:sz w:val="24"/>
          <w:szCs w:val="24"/>
        </w:rPr>
        <w:t>countries</w:t>
      </w:r>
      <w:proofErr w:type="spellEnd"/>
      <w:r w:rsidRPr="004420E5">
        <w:rPr>
          <w:bCs/>
          <w:sz w:val="24"/>
          <w:szCs w:val="24"/>
        </w:rPr>
        <w:t>) обычно относят те государства, которые имеют низкие стандарты демократических правительств, свободной рыночной экономики, индустриализации, социальных программ и гарантий прав человека для своих граждан. Однако</w:t>
      </w:r>
      <w:proofErr w:type="gramStart"/>
      <w:r w:rsidRPr="004420E5">
        <w:rPr>
          <w:bCs/>
          <w:sz w:val="24"/>
          <w:szCs w:val="24"/>
        </w:rPr>
        <w:t>,</w:t>
      </w:r>
      <w:proofErr w:type="gramEnd"/>
      <w:r w:rsidRPr="004420E5">
        <w:rPr>
          <w:bCs/>
          <w:sz w:val="24"/>
          <w:szCs w:val="24"/>
        </w:rPr>
        <w:t xml:space="preserve"> нет единственного общепринятого определения этого термина, и уровень развития так называемых развивающихся стран может широко варьироваться. Некоторые развивающиеся страны имеют средние стандарты уровня жизни.</w:t>
      </w:r>
    </w:p>
    <w:p w:rsidR="0036596C" w:rsidRPr="004420E5" w:rsidRDefault="0036596C" w:rsidP="0036596C">
      <w:pPr>
        <w:rPr>
          <w:bCs/>
          <w:sz w:val="24"/>
          <w:szCs w:val="24"/>
        </w:rPr>
      </w:pPr>
      <w:r w:rsidRPr="004420E5">
        <w:rPr>
          <w:bCs/>
          <w:sz w:val="24"/>
          <w:szCs w:val="24"/>
        </w:rPr>
        <w:t>Страны с более развитой экономикой, по сравнению с другими, но которые ещё не в полной мере продемонстрировали признаки развитой страны, объединяются под общим термином «новая индустриальная страна». Применение термина «Развивающаяся страна» для любой страны, которая не развита, не подходит потому, что число бедных стран пережили длительные периоды экономического спада. Такие страны классифицируются как наименее развитые страны или несостоявшиеся государства.</w:t>
      </w:r>
    </w:p>
    <w:p w:rsidR="0036596C" w:rsidRDefault="0036596C" w:rsidP="0036596C">
      <w:pPr>
        <w:rPr>
          <w:bCs/>
          <w:sz w:val="24"/>
          <w:szCs w:val="24"/>
        </w:rPr>
      </w:pPr>
      <w:r w:rsidRPr="004420E5">
        <w:rPr>
          <w:bCs/>
          <w:sz w:val="24"/>
          <w:szCs w:val="24"/>
        </w:rPr>
        <w:t>Развитие предполагает современную инфраструктуру. Развитые страны, в сравнении, как правило, имеют экономические системы, основанные на постоянном, самоподдерживающемся экономическом росте.</w:t>
      </w:r>
    </w:p>
    <w:p w:rsidR="0036596C" w:rsidRPr="004420E5" w:rsidRDefault="0036596C" w:rsidP="0036596C">
      <w:pPr>
        <w:rPr>
          <w:bCs/>
          <w:sz w:val="24"/>
          <w:szCs w:val="24"/>
        </w:rPr>
      </w:pPr>
      <w:r>
        <w:rPr>
          <w:bCs/>
          <w:sz w:val="24"/>
          <w:szCs w:val="24"/>
        </w:rPr>
        <w:t>14.</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"http://ru.wikipedia.org/wiki/Развивающаяся_страна"</w:instrText>
      </w:r>
      <w:r w:rsidR="004E365C">
        <w:fldChar w:fldCharType="separate"/>
      </w:r>
      <w:r w:rsidRPr="004420E5">
        <w:rPr>
          <w:rStyle w:val="a8"/>
          <w:color w:val="auto"/>
          <w:sz w:val="24"/>
          <w:szCs w:val="24"/>
        </w:rPr>
        <w:t>http://ru.wikipedia.org/wiki/Развивающаяся_страна</w:t>
      </w:r>
      <w:r w:rsidR="004E365C">
        <w:fldChar w:fldCharType="end"/>
      </w:r>
      <w:r w:rsidRPr="004420E5">
        <w:rPr>
          <w:bCs/>
          <w:sz w:val="24"/>
          <w:szCs w:val="24"/>
        </w:rPr>
        <w:t>)</w:t>
      </w:r>
    </w:p>
    <w:p w:rsidR="0036596C" w:rsidRPr="004420E5" w:rsidRDefault="0036596C" w:rsidP="0036596C">
      <w:pPr>
        <w:rPr>
          <w:bCs/>
          <w:sz w:val="24"/>
          <w:szCs w:val="24"/>
        </w:rPr>
      </w:pPr>
      <w:r w:rsidRPr="004420E5">
        <w:rPr>
          <w:bCs/>
          <w:noProof/>
          <w:sz w:val="24"/>
          <w:szCs w:val="24"/>
        </w:rPr>
        <w:lastRenderedPageBreak/>
        <w:drawing>
          <wp:inline distT="0" distB="0" distL="0" distR="0">
            <wp:extent cx="5940425" cy="4450096"/>
            <wp:effectExtent l="1905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5940425" cy="4450096"/>
                    </a:xfrm>
                    <a:prstGeom prst="rect">
                      <a:avLst/>
                    </a:prstGeom>
                    <a:noFill/>
                    <a:ln w="9525">
                      <a:noFill/>
                      <a:miter lim="800000"/>
                      <a:headEnd/>
                      <a:tailEnd/>
                    </a:ln>
                  </pic:spPr>
                </pic:pic>
              </a:graphicData>
            </a:graphic>
          </wp:inline>
        </w:drawing>
      </w:r>
    </w:p>
    <w:p w:rsidR="0036596C" w:rsidRPr="004420E5" w:rsidRDefault="0036596C" w:rsidP="0036596C">
      <w:pPr>
        <w:rPr>
          <w:bCs/>
          <w:sz w:val="24"/>
          <w:szCs w:val="24"/>
        </w:rPr>
      </w:pPr>
      <w:r>
        <w:rPr>
          <w:bCs/>
          <w:sz w:val="24"/>
          <w:szCs w:val="24"/>
        </w:rPr>
        <w:t>15.</w:t>
      </w:r>
      <w:r w:rsidRPr="004420E5">
        <w:rPr>
          <w:bCs/>
          <w:sz w:val="24"/>
          <w:szCs w:val="24"/>
        </w:rPr>
        <w:t>(</w:t>
      </w:r>
      <w:hyperlink r:id="rId17" w:history="1">
        <w:r w:rsidRPr="004420E5">
          <w:rPr>
            <w:rStyle w:val="a8"/>
            <w:color w:val="auto"/>
            <w:sz w:val="24"/>
            <w:szCs w:val="24"/>
          </w:rPr>
          <w:t>http://900igr.net/prezentatsii/ekonomika/Strany/004-Klassifikatsija-stran-po-urovnjusotsialno-ekonomicheskogo-razvitija.html</w:t>
        </w:r>
      </w:hyperlink>
      <w:r w:rsidRPr="004420E5">
        <w:rPr>
          <w:bCs/>
          <w:sz w:val="24"/>
          <w:szCs w:val="24"/>
        </w:rPr>
        <w:t>)</w:t>
      </w:r>
    </w:p>
    <w:p w:rsidR="0036596C" w:rsidRPr="004420E5" w:rsidRDefault="0036596C" w:rsidP="0036596C">
      <w:pPr>
        <w:rPr>
          <w:bCs/>
          <w:sz w:val="24"/>
          <w:szCs w:val="24"/>
        </w:rPr>
      </w:pPr>
      <w:r w:rsidRPr="004420E5">
        <w:rPr>
          <w:bCs/>
          <w:sz w:val="24"/>
          <w:szCs w:val="24"/>
        </w:rPr>
        <w:t>Роль внешнеэкономических связей в хозяйстве развивающихся стран. Важную роль, определяющую положение развивающихся стран в мировом хозяйстве, играют внешнеэкономические связи. Их развитие профилирует не только взаимосвязи с другими подсистемами, но и степень воздействия последних на внутренний рынок.</w:t>
      </w:r>
    </w:p>
    <w:p w:rsidR="0036596C" w:rsidRPr="004420E5" w:rsidRDefault="0036596C" w:rsidP="0036596C">
      <w:pPr>
        <w:rPr>
          <w:bCs/>
          <w:sz w:val="24"/>
          <w:szCs w:val="24"/>
        </w:rPr>
      </w:pPr>
      <w:r w:rsidRPr="004420E5">
        <w:rPr>
          <w:bCs/>
          <w:sz w:val="24"/>
          <w:szCs w:val="24"/>
        </w:rPr>
        <w:t>Внешнеэкономические связи могут содействовать расширению и модернизации материально-вещественной части фонда накопления, а также смягчению экономических и социальных диспропорций, возникающих в ходе ломки традиционных экономических структур. Внешний сектор предоставляет возможность получать наиболее эффективные средства производства и новую технологию, являющиеся необходимым фактором экономического развития. Внешнеэкономические связи, расширяя рамки внутренних рынков, могут ускорять или сдерживать экономический рост. Их воздействие на процессы воспроизводства, темпы и пропорции экономического роста имеют в развивающихся странах возможно большее значение, чем для многих промышленно развитых стран. В 1998 г. 26,3% совокупного ВВП развивающихся стран было реализовано за рубежом, а импорт товаров и услуг составил 26,8% совокупного продукта. Это больше, чем в промышленно развитых странах.</w:t>
      </w:r>
    </w:p>
    <w:p w:rsidR="0036596C" w:rsidRPr="004420E5" w:rsidRDefault="0036596C" w:rsidP="0036596C">
      <w:pPr>
        <w:rPr>
          <w:bCs/>
          <w:sz w:val="24"/>
          <w:szCs w:val="24"/>
        </w:rPr>
      </w:pPr>
      <w:r w:rsidRPr="004420E5">
        <w:rPr>
          <w:bCs/>
          <w:sz w:val="24"/>
          <w:szCs w:val="24"/>
        </w:rPr>
        <w:t>Наличие двойственной структуры экономики вынуждало развивающиеся страны при развитии современных производств гораздо быстрее выходить на внешние рынки, чем это происходило на соответствующей стадии промышленного развития западных стран. В воспроизводстве основного капитала в современных секторах и в потреблении высших по доходу слоев общества высок импортный компонент. Наиболее высокая открытость экономики характерна для стран Ближнего Востока и Африки.</w:t>
      </w:r>
    </w:p>
    <w:p w:rsidR="0036596C" w:rsidRPr="004420E5" w:rsidRDefault="0036596C" w:rsidP="0036596C">
      <w:pPr>
        <w:rPr>
          <w:bCs/>
          <w:sz w:val="24"/>
          <w:szCs w:val="24"/>
        </w:rPr>
      </w:pPr>
      <w:r w:rsidRPr="004420E5">
        <w:rPr>
          <w:bCs/>
          <w:sz w:val="24"/>
          <w:szCs w:val="24"/>
        </w:rPr>
        <w:t xml:space="preserve">Своеобразие социально-экономической структуры предопределяет степень воздействия внешнеэкономических связей на развивающиеся страны. Более отсталые экономические структуры болезненно переживают внешние воздействия в силу особенностей включения </w:t>
      </w:r>
      <w:r w:rsidRPr="004420E5">
        <w:rPr>
          <w:bCs/>
          <w:sz w:val="24"/>
          <w:szCs w:val="24"/>
        </w:rPr>
        <w:lastRenderedPageBreak/>
        <w:t>их национальных хозяйств в международное разделение труда. Те же страны, в которых промышленный переворот охватил все сферы хозяйства, более успешно приспосабливаются к перипетиям мировой хозяйственной системы.</w:t>
      </w:r>
    </w:p>
    <w:p w:rsidR="0036596C" w:rsidRPr="004420E5" w:rsidRDefault="0036596C" w:rsidP="0036596C">
      <w:pPr>
        <w:rPr>
          <w:bCs/>
          <w:sz w:val="24"/>
          <w:szCs w:val="24"/>
        </w:rPr>
      </w:pPr>
      <w:r w:rsidRPr="004420E5">
        <w:rPr>
          <w:bCs/>
          <w:sz w:val="24"/>
          <w:szCs w:val="24"/>
        </w:rPr>
        <w:t xml:space="preserve">Развивающиеся страны в мировой торговле. Центральное место в сегменте внешнеэкономических отношений развивающихся стран принадлежит внешней торговле. Она развивалась неравномерно. В 90-е годы темпы прироста экспорта значительно, в 1,4 раза, превосходили соответствующие показатели 80-х годов, что свидетельствовало об усилиях стран-должников увеличить валютные поступления для снижения долгового бремени. Темпы прироста торговли развивающихся стран были выше, чем у других подсистем мирового хозяйства. Более высокие темпы внешнеторгового оборота по сравнению с другими подсистемами стабилизировали позиции развивающихся стран в мировом товарном экспорте и импорте. Их удельный вес в мировом экспорте составил 18% в 1999 г. (1990 г. — 18%) (табл. 28.3). В 90-е годы не </w:t>
      </w:r>
      <w:proofErr w:type="gramStart"/>
      <w:r w:rsidRPr="004420E5">
        <w:rPr>
          <w:bCs/>
          <w:sz w:val="24"/>
          <w:szCs w:val="24"/>
        </w:rPr>
        <w:t>был</w:t>
      </w:r>
      <w:proofErr w:type="gramEnd"/>
      <w:r w:rsidRPr="004420E5">
        <w:rPr>
          <w:bCs/>
          <w:sz w:val="24"/>
          <w:szCs w:val="24"/>
        </w:rPr>
        <w:t xml:space="preserve"> достигнут уровень начала 80-х годов в связи со снижением международных цен на сырьевые товары. Доля наименее </w:t>
      </w:r>
      <w:proofErr w:type="gramStart"/>
      <w:r w:rsidRPr="004420E5">
        <w:rPr>
          <w:bCs/>
          <w:sz w:val="24"/>
          <w:szCs w:val="24"/>
        </w:rPr>
        <w:t>развитых</w:t>
      </w:r>
      <w:proofErr w:type="gramEnd"/>
      <w:r w:rsidRPr="004420E5">
        <w:rPr>
          <w:bCs/>
          <w:sz w:val="24"/>
          <w:szCs w:val="24"/>
        </w:rPr>
        <w:t xml:space="preserve"> стан в мировом экспорте сократилась с 0,7 до 0,5%.</w:t>
      </w:r>
    </w:p>
    <w:p w:rsidR="0036596C" w:rsidRPr="004420E5" w:rsidRDefault="0036596C" w:rsidP="0036596C">
      <w:pPr>
        <w:rPr>
          <w:bCs/>
          <w:sz w:val="24"/>
          <w:szCs w:val="24"/>
        </w:rPr>
      </w:pPr>
    </w:p>
    <w:p w:rsidR="0036596C" w:rsidRPr="00ED2480" w:rsidRDefault="0036596C" w:rsidP="0036596C">
      <w:pPr>
        <w:rPr>
          <w:bCs/>
          <w:i/>
          <w:sz w:val="24"/>
          <w:szCs w:val="24"/>
        </w:rPr>
      </w:pPr>
      <w:r w:rsidRPr="004420E5">
        <w:rPr>
          <w:bCs/>
          <w:sz w:val="24"/>
          <w:szCs w:val="24"/>
        </w:rPr>
        <w:t>Таблица 28.3</w:t>
      </w:r>
      <w:r>
        <w:rPr>
          <w:bCs/>
          <w:sz w:val="24"/>
          <w:szCs w:val="24"/>
        </w:rPr>
        <w:t xml:space="preserve">: </w:t>
      </w:r>
      <w:r w:rsidRPr="00ED2480">
        <w:rPr>
          <w:bCs/>
          <w:i/>
          <w:sz w:val="24"/>
          <w:szCs w:val="24"/>
        </w:rPr>
        <w:t>Доля развивающихся стран в мировом экспорте в 1999г., %</w:t>
      </w:r>
    </w:p>
    <w:p w:rsidR="0036596C" w:rsidRPr="004420E5" w:rsidRDefault="0036596C" w:rsidP="0036596C">
      <w:pPr>
        <w:rPr>
          <w:bCs/>
          <w:sz w:val="24"/>
          <w:szCs w:val="24"/>
        </w:rPr>
      </w:pPr>
    </w:p>
    <w:p w:rsidR="0036596C" w:rsidRPr="004420E5" w:rsidRDefault="0036596C" w:rsidP="0036596C">
      <w:pPr>
        <w:rPr>
          <w:bCs/>
          <w:sz w:val="24"/>
          <w:szCs w:val="24"/>
        </w:rPr>
        <w:sectPr w:rsidR="0036596C" w:rsidRPr="004420E5" w:rsidSect="00625F22">
          <w:pgSz w:w="11906" w:h="16838"/>
          <w:pgMar w:top="1134" w:right="850" w:bottom="1134" w:left="1701" w:header="708" w:footer="708" w:gutter="0"/>
          <w:cols w:space="708"/>
          <w:docGrid w:linePitch="360"/>
        </w:sectPr>
      </w:pPr>
    </w:p>
    <w:p w:rsidR="0036596C" w:rsidRPr="004420E5" w:rsidRDefault="0036596C" w:rsidP="0036596C">
      <w:pPr>
        <w:rPr>
          <w:bCs/>
          <w:sz w:val="24"/>
          <w:szCs w:val="24"/>
        </w:rPr>
      </w:pPr>
      <w:r w:rsidRPr="004420E5">
        <w:rPr>
          <w:bCs/>
          <w:sz w:val="24"/>
          <w:szCs w:val="24"/>
        </w:rPr>
        <w:lastRenderedPageBreak/>
        <w:t>Развивающиеся страны</w:t>
      </w:r>
      <w:r w:rsidRPr="004420E5">
        <w:rPr>
          <w:bCs/>
          <w:sz w:val="24"/>
          <w:szCs w:val="24"/>
        </w:rPr>
        <w:tab/>
      </w:r>
    </w:p>
    <w:p w:rsidR="0036596C" w:rsidRPr="004420E5" w:rsidRDefault="0036596C" w:rsidP="0036596C">
      <w:pPr>
        <w:rPr>
          <w:bCs/>
          <w:sz w:val="24"/>
          <w:szCs w:val="24"/>
        </w:rPr>
      </w:pPr>
      <w:r w:rsidRPr="004420E5">
        <w:rPr>
          <w:bCs/>
          <w:sz w:val="24"/>
          <w:szCs w:val="24"/>
        </w:rPr>
        <w:t xml:space="preserve"> Тропическая Африка</w:t>
      </w:r>
    </w:p>
    <w:p w:rsidR="0036596C" w:rsidRPr="004420E5" w:rsidRDefault="0036596C" w:rsidP="0036596C">
      <w:pPr>
        <w:rPr>
          <w:bCs/>
          <w:sz w:val="24"/>
          <w:szCs w:val="24"/>
        </w:rPr>
      </w:pPr>
      <w:r w:rsidRPr="004420E5">
        <w:rPr>
          <w:bCs/>
          <w:sz w:val="24"/>
          <w:szCs w:val="24"/>
        </w:rPr>
        <w:t>Азия</w:t>
      </w:r>
    </w:p>
    <w:p w:rsidR="0036596C" w:rsidRPr="004420E5" w:rsidRDefault="0036596C" w:rsidP="0036596C">
      <w:pPr>
        <w:rPr>
          <w:bCs/>
          <w:sz w:val="24"/>
          <w:szCs w:val="24"/>
        </w:rPr>
      </w:pPr>
      <w:r w:rsidRPr="004420E5">
        <w:rPr>
          <w:bCs/>
          <w:sz w:val="24"/>
          <w:szCs w:val="24"/>
        </w:rPr>
        <w:t>Латинская Америка</w:t>
      </w:r>
      <w:r w:rsidRPr="004420E5">
        <w:rPr>
          <w:bCs/>
          <w:sz w:val="24"/>
          <w:szCs w:val="24"/>
        </w:rPr>
        <w:tab/>
      </w:r>
    </w:p>
    <w:p w:rsidR="0036596C" w:rsidRPr="004420E5" w:rsidRDefault="0036596C" w:rsidP="0036596C">
      <w:pPr>
        <w:rPr>
          <w:bCs/>
          <w:sz w:val="24"/>
          <w:szCs w:val="24"/>
        </w:rPr>
      </w:pPr>
      <w:r w:rsidRPr="004420E5">
        <w:rPr>
          <w:bCs/>
          <w:sz w:val="24"/>
          <w:szCs w:val="24"/>
        </w:rPr>
        <w:t>Средний и Ближний Восток</w:t>
      </w:r>
    </w:p>
    <w:p w:rsidR="0036596C" w:rsidRPr="004420E5" w:rsidRDefault="0036596C" w:rsidP="0036596C">
      <w:pPr>
        <w:rPr>
          <w:bCs/>
          <w:sz w:val="24"/>
          <w:szCs w:val="24"/>
        </w:rPr>
      </w:pPr>
      <w:r w:rsidRPr="004420E5">
        <w:rPr>
          <w:bCs/>
          <w:sz w:val="24"/>
          <w:szCs w:val="24"/>
        </w:rPr>
        <w:t>Африка</w:t>
      </w:r>
      <w:r w:rsidRPr="004420E5">
        <w:rPr>
          <w:bCs/>
          <w:sz w:val="24"/>
          <w:szCs w:val="24"/>
        </w:rPr>
        <w:tab/>
      </w:r>
    </w:p>
    <w:p w:rsidR="0036596C" w:rsidRPr="004420E5" w:rsidRDefault="0036596C" w:rsidP="0036596C">
      <w:pPr>
        <w:rPr>
          <w:bCs/>
          <w:sz w:val="24"/>
          <w:szCs w:val="24"/>
        </w:rPr>
      </w:pPr>
      <w:r w:rsidRPr="004420E5">
        <w:rPr>
          <w:bCs/>
          <w:sz w:val="24"/>
          <w:szCs w:val="24"/>
        </w:rPr>
        <w:t>Наименее развитые страны</w:t>
      </w:r>
      <w:r w:rsidRPr="004420E5">
        <w:rPr>
          <w:bCs/>
          <w:sz w:val="24"/>
          <w:szCs w:val="24"/>
        </w:rPr>
        <w:tab/>
      </w:r>
    </w:p>
    <w:p w:rsidR="0036596C" w:rsidRPr="004420E5" w:rsidRDefault="0036596C" w:rsidP="0036596C">
      <w:pPr>
        <w:rPr>
          <w:bCs/>
          <w:sz w:val="24"/>
          <w:szCs w:val="24"/>
        </w:rPr>
      </w:pPr>
      <w:r w:rsidRPr="004420E5">
        <w:rPr>
          <w:bCs/>
          <w:sz w:val="24"/>
          <w:szCs w:val="24"/>
        </w:rPr>
        <w:tab/>
      </w:r>
    </w:p>
    <w:p w:rsidR="0036596C" w:rsidRPr="004420E5" w:rsidRDefault="0036596C" w:rsidP="0036596C">
      <w:pPr>
        <w:rPr>
          <w:bCs/>
          <w:sz w:val="24"/>
          <w:szCs w:val="24"/>
        </w:rPr>
      </w:pPr>
      <w:r w:rsidRPr="004420E5">
        <w:rPr>
          <w:bCs/>
          <w:sz w:val="24"/>
          <w:szCs w:val="24"/>
        </w:rPr>
        <w:t xml:space="preserve">   </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18</w:t>
      </w:r>
    </w:p>
    <w:p w:rsidR="0036596C" w:rsidRPr="004420E5" w:rsidRDefault="0036596C" w:rsidP="0036596C">
      <w:pPr>
        <w:rPr>
          <w:bCs/>
          <w:sz w:val="24"/>
          <w:szCs w:val="24"/>
        </w:rPr>
      </w:pPr>
      <w:r w:rsidRPr="004420E5">
        <w:rPr>
          <w:bCs/>
          <w:sz w:val="24"/>
          <w:szCs w:val="24"/>
        </w:rPr>
        <w:t>8,3</w:t>
      </w:r>
    </w:p>
    <w:p w:rsidR="0036596C" w:rsidRPr="004420E5" w:rsidRDefault="0036596C" w:rsidP="0036596C">
      <w:pPr>
        <w:rPr>
          <w:bCs/>
          <w:sz w:val="24"/>
          <w:szCs w:val="24"/>
        </w:rPr>
      </w:pPr>
      <w:r w:rsidRPr="004420E5">
        <w:rPr>
          <w:bCs/>
          <w:sz w:val="24"/>
          <w:szCs w:val="24"/>
        </w:rPr>
        <w:t>3,4</w:t>
      </w:r>
    </w:p>
    <w:p w:rsidR="0036596C" w:rsidRPr="004420E5" w:rsidRDefault="0036596C" w:rsidP="0036596C">
      <w:pPr>
        <w:rPr>
          <w:bCs/>
          <w:sz w:val="24"/>
          <w:szCs w:val="24"/>
        </w:rPr>
      </w:pPr>
      <w:r w:rsidRPr="004420E5">
        <w:rPr>
          <w:bCs/>
          <w:sz w:val="24"/>
          <w:szCs w:val="24"/>
        </w:rPr>
        <w:t>1,8</w:t>
      </w:r>
    </w:p>
    <w:p w:rsidR="0036596C" w:rsidRPr="004420E5" w:rsidRDefault="0036596C" w:rsidP="0036596C">
      <w:pPr>
        <w:rPr>
          <w:bCs/>
          <w:sz w:val="24"/>
          <w:szCs w:val="24"/>
        </w:rPr>
      </w:pPr>
      <w:r w:rsidRPr="004420E5">
        <w:rPr>
          <w:bCs/>
          <w:sz w:val="24"/>
          <w:szCs w:val="24"/>
        </w:rPr>
        <w:t>1,4</w:t>
      </w:r>
    </w:p>
    <w:p w:rsidR="0036596C" w:rsidRPr="004420E5" w:rsidRDefault="0036596C" w:rsidP="0036596C">
      <w:pPr>
        <w:rPr>
          <w:bCs/>
          <w:sz w:val="24"/>
          <w:szCs w:val="24"/>
        </w:rPr>
      </w:pPr>
      <w:r w:rsidRPr="004420E5">
        <w:rPr>
          <w:bCs/>
          <w:sz w:val="24"/>
          <w:szCs w:val="24"/>
        </w:rPr>
        <w:t>4,5</w:t>
      </w:r>
      <w:r w:rsidRPr="004420E5">
        <w:rPr>
          <w:bCs/>
          <w:sz w:val="24"/>
          <w:szCs w:val="24"/>
        </w:rPr>
        <w:tab/>
      </w:r>
    </w:p>
    <w:p w:rsidR="0036596C" w:rsidRPr="004420E5" w:rsidRDefault="0036596C" w:rsidP="0036596C">
      <w:pPr>
        <w:rPr>
          <w:bCs/>
          <w:sz w:val="24"/>
          <w:szCs w:val="24"/>
        </w:rPr>
      </w:pPr>
      <w:r w:rsidRPr="004420E5">
        <w:rPr>
          <w:bCs/>
          <w:sz w:val="24"/>
          <w:szCs w:val="24"/>
        </w:rPr>
        <w:t xml:space="preserve">0,5 </w:t>
      </w:r>
    </w:p>
    <w:p w:rsidR="0036596C" w:rsidRPr="004420E5" w:rsidRDefault="0036596C" w:rsidP="0036596C">
      <w:pPr>
        <w:rPr>
          <w:bCs/>
          <w:sz w:val="24"/>
          <w:szCs w:val="24"/>
        </w:rPr>
      </w:pPr>
      <w:r w:rsidRPr="004420E5">
        <w:rPr>
          <w:bCs/>
          <w:sz w:val="24"/>
          <w:szCs w:val="24"/>
        </w:rPr>
        <w:tab/>
      </w:r>
    </w:p>
    <w:p w:rsidR="0036596C" w:rsidRPr="004420E5" w:rsidRDefault="0036596C" w:rsidP="0036596C">
      <w:pPr>
        <w:rPr>
          <w:bCs/>
          <w:sz w:val="24"/>
          <w:szCs w:val="24"/>
        </w:rPr>
      </w:pPr>
      <w:r w:rsidRPr="004420E5">
        <w:rPr>
          <w:bCs/>
          <w:sz w:val="24"/>
          <w:szCs w:val="24"/>
        </w:rPr>
        <w:t xml:space="preserve">  </w:t>
      </w:r>
    </w:p>
    <w:p w:rsidR="0036596C" w:rsidRPr="004420E5" w:rsidRDefault="0036596C" w:rsidP="0036596C">
      <w:pPr>
        <w:rPr>
          <w:bCs/>
          <w:sz w:val="24"/>
          <w:szCs w:val="24"/>
        </w:rPr>
      </w:pPr>
    </w:p>
    <w:p w:rsidR="0036596C" w:rsidRPr="004420E5" w:rsidRDefault="0036596C" w:rsidP="0036596C">
      <w:pPr>
        <w:rPr>
          <w:bCs/>
          <w:sz w:val="24"/>
          <w:szCs w:val="24"/>
        </w:rPr>
        <w:sectPr w:rsidR="0036596C" w:rsidRPr="004420E5" w:rsidSect="006C4EF1">
          <w:type w:val="continuous"/>
          <w:pgSz w:w="11906" w:h="16838"/>
          <w:pgMar w:top="1134" w:right="850" w:bottom="1134" w:left="1701" w:header="708" w:footer="708" w:gutter="0"/>
          <w:cols w:num="2" w:space="708"/>
          <w:docGrid w:linePitch="360"/>
        </w:sectPr>
      </w:pPr>
    </w:p>
    <w:p w:rsidR="0036596C" w:rsidRPr="004420E5" w:rsidRDefault="0036596C" w:rsidP="0036596C">
      <w:pPr>
        <w:rPr>
          <w:bCs/>
          <w:sz w:val="24"/>
          <w:szCs w:val="24"/>
        </w:rPr>
      </w:pPr>
      <w:r w:rsidRPr="004420E5">
        <w:rPr>
          <w:bCs/>
          <w:sz w:val="24"/>
          <w:szCs w:val="24"/>
        </w:rPr>
        <w:lastRenderedPageBreak/>
        <w:t xml:space="preserve"> И с т о </w:t>
      </w:r>
      <w:proofErr w:type="gramStart"/>
      <w:r w:rsidRPr="004420E5">
        <w:rPr>
          <w:bCs/>
          <w:sz w:val="24"/>
          <w:szCs w:val="24"/>
        </w:rPr>
        <w:t>ч</w:t>
      </w:r>
      <w:proofErr w:type="gramEnd"/>
      <w:r w:rsidRPr="004420E5">
        <w:rPr>
          <w:bCs/>
          <w:sz w:val="24"/>
          <w:szCs w:val="24"/>
        </w:rPr>
        <w:t xml:space="preserve"> </w:t>
      </w:r>
      <w:proofErr w:type="spellStart"/>
      <w:r w:rsidRPr="004420E5">
        <w:rPr>
          <w:bCs/>
          <w:sz w:val="24"/>
          <w:szCs w:val="24"/>
        </w:rPr>
        <w:t>н</w:t>
      </w:r>
      <w:proofErr w:type="spellEnd"/>
      <w:r w:rsidRPr="004420E5">
        <w:rPr>
          <w:bCs/>
          <w:sz w:val="24"/>
          <w:szCs w:val="24"/>
        </w:rPr>
        <w:t xml:space="preserve"> и к: </w:t>
      </w:r>
      <w:proofErr w:type="spellStart"/>
      <w:r w:rsidRPr="004420E5">
        <w:rPr>
          <w:bCs/>
          <w:sz w:val="24"/>
          <w:szCs w:val="24"/>
        </w:rPr>
        <w:t>World</w:t>
      </w:r>
      <w:proofErr w:type="spellEnd"/>
      <w:r w:rsidRPr="004420E5">
        <w:rPr>
          <w:bCs/>
          <w:sz w:val="24"/>
          <w:szCs w:val="24"/>
        </w:rPr>
        <w:t xml:space="preserve"> </w:t>
      </w:r>
      <w:proofErr w:type="spellStart"/>
      <w:r w:rsidRPr="004420E5">
        <w:rPr>
          <w:bCs/>
          <w:sz w:val="24"/>
          <w:szCs w:val="24"/>
        </w:rPr>
        <w:t>economic</w:t>
      </w:r>
      <w:proofErr w:type="spellEnd"/>
      <w:r w:rsidRPr="004420E5">
        <w:rPr>
          <w:bCs/>
          <w:sz w:val="24"/>
          <w:szCs w:val="24"/>
        </w:rPr>
        <w:t xml:space="preserve"> </w:t>
      </w:r>
      <w:proofErr w:type="spellStart"/>
      <w:r w:rsidRPr="004420E5">
        <w:rPr>
          <w:bCs/>
          <w:sz w:val="24"/>
          <w:szCs w:val="24"/>
        </w:rPr>
        <w:t>outlook</w:t>
      </w:r>
      <w:proofErr w:type="spellEnd"/>
      <w:r w:rsidRPr="004420E5">
        <w:rPr>
          <w:bCs/>
          <w:sz w:val="24"/>
          <w:szCs w:val="24"/>
        </w:rPr>
        <w:t xml:space="preserve">. </w:t>
      </w:r>
      <w:proofErr w:type="spellStart"/>
      <w:r w:rsidRPr="004420E5">
        <w:rPr>
          <w:bCs/>
          <w:sz w:val="24"/>
          <w:szCs w:val="24"/>
        </w:rPr>
        <w:t>May</w:t>
      </w:r>
      <w:proofErr w:type="spellEnd"/>
      <w:r w:rsidRPr="004420E5">
        <w:rPr>
          <w:bCs/>
          <w:sz w:val="24"/>
          <w:szCs w:val="24"/>
        </w:rPr>
        <w:t xml:space="preserve"> 2000. 192. </w:t>
      </w:r>
    </w:p>
    <w:p w:rsidR="0036596C" w:rsidRPr="004420E5" w:rsidRDefault="0036596C" w:rsidP="0036596C">
      <w:pPr>
        <w:rPr>
          <w:bCs/>
          <w:sz w:val="24"/>
          <w:szCs w:val="24"/>
        </w:rPr>
      </w:pPr>
      <w:r w:rsidRPr="004420E5">
        <w:rPr>
          <w:bCs/>
          <w:sz w:val="24"/>
          <w:szCs w:val="24"/>
        </w:rPr>
        <w:t>Позиции в мировом экспорте. Сдвиги в производственной базе и структуре потребления предопределили изменения в ассортименте экспорта и импорта. Становление современной обрабатывающей промышленности создало возможности для появления и развития нового направления участия развивающихся стран на мировых рынках — экспорта готовых изделий, который приобрел существенные масштабы еще в 60—70-е годы. Возможности для этого были созданы увеличением промышленного потенциала. С того времени темпы вывоза обработанных изделий обгоняли весь товарный экспорт. С 1988 г. продукция обрабатывающей промышленности заняла основное место в структуре экспорта развивающихся стран в целом, исключение — страны Африки (18,4%) и Среднего Востока (27,2%).</w:t>
      </w:r>
    </w:p>
    <w:p w:rsidR="0036596C" w:rsidRPr="004420E5" w:rsidRDefault="0036596C" w:rsidP="0036596C">
      <w:pPr>
        <w:rPr>
          <w:bCs/>
          <w:sz w:val="24"/>
          <w:szCs w:val="24"/>
        </w:rPr>
      </w:pPr>
      <w:r w:rsidRPr="004420E5">
        <w:rPr>
          <w:bCs/>
          <w:sz w:val="24"/>
          <w:szCs w:val="24"/>
        </w:rPr>
        <w:t>Это позволило расширить свои позиции на рынке обработанных изделий, которые на протяжении двух веков были монополизированы поставщиками из западных стран.</w:t>
      </w:r>
    </w:p>
    <w:p w:rsidR="0036596C" w:rsidRPr="004420E5" w:rsidRDefault="0036596C" w:rsidP="0036596C">
      <w:pPr>
        <w:rPr>
          <w:bCs/>
          <w:sz w:val="24"/>
          <w:szCs w:val="24"/>
        </w:rPr>
      </w:pPr>
      <w:r w:rsidRPr="004420E5">
        <w:rPr>
          <w:bCs/>
          <w:sz w:val="24"/>
          <w:szCs w:val="24"/>
        </w:rPr>
        <w:t xml:space="preserve">Расширение вывоза продукции обрабатывающей промышленности развивающихся стран в значительной мере продолжает зависеть от </w:t>
      </w:r>
      <w:proofErr w:type="spellStart"/>
      <w:r w:rsidRPr="004420E5">
        <w:rPr>
          <w:bCs/>
          <w:sz w:val="24"/>
          <w:szCs w:val="24"/>
        </w:rPr>
        <w:t>наделенности</w:t>
      </w:r>
      <w:proofErr w:type="spellEnd"/>
      <w:r w:rsidRPr="004420E5">
        <w:rPr>
          <w:bCs/>
          <w:sz w:val="24"/>
          <w:szCs w:val="24"/>
        </w:rPr>
        <w:t xml:space="preserve"> трудовыми и природными ресурсами. Капиталоемкая продукция играет относительно небольшую роль в экспорте. На долю ресурсных отраслей приходится свыше 1/3 объема их экспорта. В 80—90-е годы произошло увеличение в экспорте ресурсоемкой продукции.</w:t>
      </w:r>
    </w:p>
    <w:p w:rsidR="0036596C" w:rsidRPr="004420E5" w:rsidRDefault="0036596C" w:rsidP="0036596C">
      <w:pPr>
        <w:rPr>
          <w:bCs/>
          <w:sz w:val="24"/>
          <w:szCs w:val="24"/>
        </w:rPr>
      </w:pPr>
      <w:r w:rsidRPr="004420E5">
        <w:rPr>
          <w:bCs/>
          <w:sz w:val="24"/>
          <w:szCs w:val="24"/>
        </w:rPr>
        <w:t>Позиции развивающихся стран укрепились на рынках традиционной промышленной продукции — судов, черных металлов, швейных изделий, обуви. Значительно их продвижение в экспорте электронных изделий. В конце 90-х годов доля развивающихся стран в мировом экспорте по этой статье поднялась до 13—14%.</w:t>
      </w:r>
    </w:p>
    <w:p w:rsidR="0036596C" w:rsidRPr="004420E5" w:rsidRDefault="0036596C" w:rsidP="0036596C">
      <w:pPr>
        <w:rPr>
          <w:bCs/>
          <w:sz w:val="24"/>
          <w:szCs w:val="24"/>
        </w:rPr>
      </w:pPr>
      <w:r w:rsidRPr="004420E5">
        <w:rPr>
          <w:bCs/>
          <w:sz w:val="24"/>
          <w:szCs w:val="24"/>
        </w:rPr>
        <w:t>Отмечается огромная концентрация экспортной деятельности, когда несколько стран доминируют в одноотраслевом или многоотраслевом экспорте продукции обрабатывающей промышленности. Основная часть экспорта продукции обрабатывающей промышленности приходится на 8 стран: Малайзию, Таиланд, Индонезию, КНР, Индию, Аргентину, Бразилию, Мексику.</w:t>
      </w:r>
    </w:p>
    <w:p w:rsidR="0036596C" w:rsidRPr="004420E5" w:rsidRDefault="0036596C" w:rsidP="0036596C">
      <w:pPr>
        <w:rPr>
          <w:bCs/>
          <w:sz w:val="24"/>
          <w:szCs w:val="24"/>
        </w:rPr>
      </w:pPr>
      <w:r w:rsidRPr="004420E5">
        <w:rPr>
          <w:bCs/>
          <w:sz w:val="24"/>
          <w:szCs w:val="24"/>
        </w:rPr>
        <w:t xml:space="preserve">Существуют огромные региональные разрывы в технологической структуре экспорта обрабатывающей промышленности. В странах Азии преобладают высокотехнологичные и </w:t>
      </w:r>
      <w:proofErr w:type="spellStart"/>
      <w:r w:rsidRPr="004420E5">
        <w:rPr>
          <w:bCs/>
          <w:sz w:val="24"/>
          <w:szCs w:val="24"/>
        </w:rPr>
        <w:t>низкотехнологичные</w:t>
      </w:r>
      <w:proofErr w:type="spellEnd"/>
      <w:r w:rsidRPr="004420E5">
        <w:rPr>
          <w:bCs/>
          <w:sz w:val="24"/>
          <w:szCs w:val="24"/>
        </w:rPr>
        <w:t xml:space="preserve"> товары, в Латинской Америке — </w:t>
      </w:r>
      <w:proofErr w:type="spellStart"/>
      <w:r w:rsidRPr="004420E5">
        <w:rPr>
          <w:bCs/>
          <w:sz w:val="24"/>
          <w:szCs w:val="24"/>
        </w:rPr>
        <w:t>среднетехнологичные</w:t>
      </w:r>
      <w:proofErr w:type="spellEnd"/>
      <w:r w:rsidRPr="004420E5">
        <w:rPr>
          <w:bCs/>
          <w:sz w:val="24"/>
          <w:szCs w:val="24"/>
        </w:rPr>
        <w:t xml:space="preserve"> товары (автомобили, промежуточные товары), но если исключить Мексику — сырьевые товары при низкой доле высокотехнологичных товаров.</w:t>
      </w:r>
    </w:p>
    <w:p w:rsidR="0036596C" w:rsidRPr="004420E5" w:rsidRDefault="0036596C" w:rsidP="0036596C">
      <w:pPr>
        <w:rPr>
          <w:bCs/>
          <w:sz w:val="24"/>
          <w:szCs w:val="24"/>
        </w:rPr>
      </w:pPr>
      <w:r w:rsidRPr="004420E5">
        <w:rPr>
          <w:bCs/>
          <w:sz w:val="24"/>
          <w:szCs w:val="24"/>
        </w:rPr>
        <w:t>В мировом экспорте обрабатывающей промышленности наиболее крупная доля принадлежит развивающимся странам в поставках обуви, текстильных изделий, изделий из дерева — 35—45%. Развивающиеся страны выступают крупными поставщиками на международных рынках в основном по сырьевым и продовольственным товарам (жидкое топливо — 59%, сырье без нефти — 32%, продовольствие — 32%).</w:t>
      </w:r>
    </w:p>
    <w:p w:rsidR="0036596C" w:rsidRDefault="0036596C" w:rsidP="0036596C">
      <w:pPr>
        <w:rPr>
          <w:bCs/>
          <w:sz w:val="24"/>
          <w:szCs w:val="24"/>
        </w:rPr>
      </w:pPr>
      <w:r w:rsidRPr="004420E5">
        <w:rPr>
          <w:bCs/>
          <w:sz w:val="24"/>
          <w:szCs w:val="24"/>
        </w:rPr>
        <w:t xml:space="preserve">До сих пор в ряде стран сырьевые товары преобладают в экспорте. В Латинской Америке сырьевые товары занимают преобладающее положение в экспорте 29 из 47 стран. Экспорт 14 африканских стран основывается на одном товаре. В целом доля развивающихся стран в мировом экспорте сырья увеличилась за 1980—1996 гг. с 18 до 24%, а </w:t>
      </w:r>
      <w:proofErr w:type="spellStart"/>
      <w:r w:rsidRPr="004420E5">
        <w:rPr>
          <w:bCs/>
          <w:sz w:val="24"/>
          <w:szCs w:val="24"/>
        </w:rPr>
        <w:t>низкотехнологичной</w:t>
      </w:r>
      <w:proofErr w:type="spellEnd"/>
      <w:r w:rsidRPr="004420E5">
        <w:rPr>
          <w:bCs/>
          <w:sz w:val="24"/>
          <w:szCs w:val="24"/>
        </w:rPr>
        <w:t xml:space="preserve"> продукции — с 15 до 34%. </w:t>
      </w:r>
    </w:p>
    <w:p w:rsidR="0036596C" w:rsidRPr="004420E5" w:rsidRDefault="0036596C" w:rsidP="0036596C">
      <w:pPr>
        <w:rPr>
          <w:bCs/>
          <w:sz w:val="24"/>
          <w:szCs w:val="24"/>
        </w:rPr>
      </w:pPr>
      <w:r w:rsidRPr="004420E5">
        <w:rPr>
          <w:bCs/>
          <w:sz w:val="24"/>
          <w:szCs w:val="24"/>
        </w:rPr>
        <w:t>Высокая доля продукции добывающей промышленности и сельского хозяйства, отличающихся низкой капиталоотдачей, сдерживает норму и масштабы капиталовложений. Кроме того, широкая эксплуатация минеральных ресурсов нередко сопровождается ущербом окружающей среде.</w:t>
      </w:r>
    </w:p>
    <w:p w:rsidR="0036596C" w:rsidRPr="004420E5" w:rsidRDefault="0036596C" w:rsidP="0036596C">
      <w:pPr>
        <w:rPr>
          <w:bCs/>
          <w:sz w:val="24"/>
          <w:szCs w:val="24"/>
        </w:rPr>
      </w:pPr>
      <w:r w:rsidRPr="004420E5">
        <w:rPr>
          <w:bCs/>
          <w:sz w:val="24"/>
          <w:szCs w:val="24"/>
        </w:rPr>
        <w:t>В основе конкурентоспособности промышленных и сырьевых товаров из развивающихся стран лежат более низкие затраты переменного капитала (рабочей силы) на единицу продукции. Низкий уровень заработной платы позволяет поддерживать конкурентоспособность продукции на мировых рынках, но сам по себе он препятствует экономическому росту, сдерживая покупательную способность на внутреннем рынке.</w:t>
      </w:r>
    </w:p>
    <w:p w:rsidR="0036596C" w:rsidRPr="004420E5" w:rsidRDefault="0036596C" w:rsidP="0036596C">
      <w:pPr>
        <w:rPr>
          <w:bCs/>
          <w:sz w:val="24"/>
          <w:szCs w:val="24"/>
        </w:rPr>
      </w:pPr>
      <w:r w:rsidRPr="004420E5">
        <w:rPr>
          <w:bCs/>
          <w:sz w:val="24"/>
          <w:szCs w:val="24"/>
        </w:rPr>
        <w:t xml:space="preserve">Структура экспортной торговли неодинаково влияет на экономическое развитие периферии мирового хозяйства. Страны, в экспорте которых продукция обрабатывающей промышленности превышает 50%, имели самые высокие темпы роста — 6,8% за 1980—1992 гг.; страны с диверсифицированным экспортом — 3,6; страны, в которых преобладают услуги, — 2,5; страны, </w:t>
      </w:r>
      <w:r w:rsidRPr="004420E5">
        <w:rPr>
          <w:bCs/>
          <w:sz w:val="24"/>
          <w:szCs w:val="24"/>
        </w:rPr>
        <w:lastRenderedPageBreak/>
        <w:t xml:space="preserve">поставляющие в основном минеральное и сельскохозяйственное сырье, — 1,4, </w:t>
      </w:r>
      <w:proofErr w:type="spellStart"/>
      <w:r w:rsidRPr="004420E5">
        <w:rPr>
          <w:bCs/>
          <w:sz w:val="24"/>
          <w:szCs w:val="24"/>
        </w:rPr>
        <w:t>нефтеэкспортеры</w:t>
      </w:r>
      <w:proofErr w:type="spellEnd"/>
      <w:r w:rsidRPr="004420E5">
        <w:rPr>
          <w:bCs/>
          <w:sz w:val="24"/>
          <w:szCs w:val="24"/>
        </w:rPr>
        <w:t xml:space="preserve"> — 0,4% в год. Вместе с тем экспорт продукции обрабатывающей промышленности в большей степени чувствителен к колебаниям экономического роста развитых стран, чем экспорт сырьевых товаров. По оценкам экспертов Мирового банка, увеличение ВВП развитых стран на 1% приводит к росту экспорта развивающихся стран на 0,2%. Это общее воздействие варьирует от страны к стране в зависимости от структуры их торговли и структуры их внешнего долга.</w:t>
      </w:r>
    </w:p>
    <w:p w:rsidR="0036596C" w:rsidRPr="004420E5" w:rsidRDefault="0036596C" w:rsidP="0036596C">
      <w:pPr>
        <w:rPr>
          <w:bCs/>
          <w:sz w:val="24"/>
          <w:szCs w:val="24"/>
        </w:rPr>
      </w:pPr>
      <w:r w:rsidRPr="004420E5">
        <w:rPr>
          <w:bCs/>
          <w:sz w:val="24"/>
          <w:szCs w:val="24"/>
        </w:rPr>
        <w:t>Несмотря на возрастание роли сферы услуг в хозяйстве развивающихся стран, их доля в мировом экспорте услуг сократилась с 16 до 14% за 1980—1997 гг. В структуре этого вида экспорта возросла доля туризма, связи при сокращении доли транспорта и финансовых услуг.</w:t>
      </w:r>
    </w:p>
    <w:p w:rsidR="0036596C" w:rsidRPr="004420E5" w:rsidRDefault="0036596C" w:rsidP="0036596C">
      <w:pPr>
        <w:rPr>
          <w:bCs/>
          <w:sz w:val="24"/>
          <w:szCs w:val="24"/>
        </w:rPr>
      </w:pPr>
      <w:r w:rsidRPr="004420E5">
        <w:rPr>
          <w:bCs/>
          <w:sz w:val="24"/>
          <w:szCs w:val="24"/>
        </w:rPr>
        <w:t>Позиции в мировом импорте. Сдвиги в структуре производства и спроса способствовали изменениям в структуре импорта и роли развивающихся стран в мировых закупках. Импорт в значительной мере ориентирован на обеспечение потребностей национальных хозяй</w:t>
      </w:r>
      <w:proofErr w:type="gramStart"/>
      <w:r w:rsidRPr="004420E5">
        <w:rPr>
          <w:bCs/>
          <w:sz w:val="24"/>
          <w:szCs w:val="24"/>
        </w:rPr>
        <w:t>ств в ср</w:t>
      </w:r>
      <w:proofErr w:type="gramEnd"/>
      <w:r w:rsidRPr="004420E5">
        <w:rPr>
          <w:bCs/>
          <w:sz w:val="24"/>
          <w:szCs w:val="24"/>
        </w:rPr>
        <w:t xml:space="preserve">едствах производства, топливе и минеральном сырье. Обращает на себя внимание довольно высокий удельный вес развивающихся стран в закупках сельскохозяйственного сырья. Отставание сельского хозяйства при высоких темпах роста населения, развитие </w:t>
      </w:r>
      <w:proofErr w:type="spellStart"/>
      <w:r w:rsidRPr="004420E5">
        <w:rPr>
          <w:bCs/>
          <w:sz w:val="24"/>
          <w:szCs w:val="24"/>
        </w:rPr>
        <w:t>трудоинтенсивных</w:t>
      </w:r>
      <w:proofErr w:type="spellEnd"/>
      <w:r w:rsidRPr="004420E5">
        <w:rPr>
          <w:bCs/>
          <w:sz w:val="24"/>
          <w:szCs w:val="24"/>
        </w:rPr>
        <w:t xml:space="preserve"> производств содействуют тому, что развивающиеся страны остаются крупными импортерами сырьевых и продовольственных товаров — 17—25%. Рост обрабатывающей промышленности, невысокий уровень накопления не позволили им использовать </w:t>
      </w:r>
      <w:proofErr w:type="spellStart"/>
      <w:r w:rsidRPr="004420E5">
        <w:rPr>
          <w:bCs/>
          <w:sz w:val="24"/>
          <w:szCs w:val="24"/>
        </w:rPr>
        <w:t>материалосберегающую</w:t>
      </w:r>
      <w:proofErr w:type="spellEnd"/>
      <w:r w:rsidRPr="004420E5">
        <w:rPr>
          <w:bCs/>
          <w:sz w:val="24"/>
          <w:szCs w:val="24"/>
        </w:rPr>
        <w:t xml:space="preserve"> технологию. Поэтому давление, оказываемое продовольственным и топливным импортом на платежный баланс, представляет важный фактор развития национальных экономик.</w:t>
      </w:r>
    </w:p>
    <w:p w:rsidR="0036596C" w:rsidRPr="004420E5" w:rsidRDefault="0036596C" w:rsidP="0036596C">
      <w:pPr>
        <w:rPr>
          <w:bCs/>
          <w:sz w:val="24"/>
          <w:szCs w:val="24"/>
        </w:rPr>
      </w:pPr>
      <w:r w:rsidRPr="004420E5">
        <w:rPr>
          <w:bCs/>
          <w:sz w:val="24"/>
          <w:szCs w:val="24"/>
        </w:rPr>
        <w:t>Развивающиеся страны закупают относительно небольшую долю наукоемкой продукции — менее 10% мирового импорта контрольно-измерительных приборов, промышленного оборудования и общего электронного оборудования. Низкая доля в мировом потреблении наукоемкого оборудования свидетельствует о неразвитости механизации промышленного производства в этой подсистеме мирового хозяйства.</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 xml:space="preserve">Импорт технологии. Происходящий в развивающихся странах промышленный переворот по времени совпадает с научно-технической революцией. В силу отсталости собственной научно-технической базы это неизбежно вызывает необходимость широкого использования ими научно-технического потенциала западных стран. Несмотря на желаемое расширение перевода технологии в развивающиеся страны, ее движение во многих случаях практически мало изменилось. Произошло даже относительное сокращение притока технологии. В абсолютных размерах приток промышленной технологии после 1985 г. не превышал 2 </w:t>
      </w:r>
      <w:proofErr w:type="spellStart"/>
      <w:proofErr w:type="gramStart"/>
      <w:r w:rsidRPr="004420E5">
        <w:rPr>
          <w:bCs/>
          <w:sz w:val="24"/>
          <w:szCs w:val="24"/>
        </w:rPr>
        <w:t>млрд</w:t>
      </w:r>
      <w:proofErr w:type="spellEnd"/>
      <w:proofErr w:type="gramEnd"/>
      <w:r w:rsidRPr="004420E5">
        <w:rPr>
          <w:bCs/>
          <w:sz w:val="24"/>
          <w:szCs w:val="24"/>
        </w:rPr>
        <w:t xml:space="preserve"> долл. в год. Снижение реального объема усугублялось ограниченными масштабами передачи новейшей технологии, особенно в области информатики и биотехнологии.</w:t>
      </w:r>
    </w:p>
    <w:p w:rsidR="0036596C" w:rsidRPr="004420E5" w:rsidRDefault="0036596C" w:rsidP="0036596C">
      <w:pPr>
        <w:rPr>
          <w:bCs/>
          <w:sz w:val="24"/>
          <w:szCs w:val="24"/>
        </w:rPr>
      </w:pPr>
      <w:r w:rsidRPr="004420E5">
        <w:rPr>
          <w:bCs/>
          <w:sz w:val="24"/>
          <w:szCs w:val="24"/>
        </w:rPr>
        <w:t>Приток новой технологии ориентирован на крупные индустриализирующиеся страны — Аргентину, Бразилию, Китай, Индонезию и Мексику, Малайзию, Таиланд. Доставка технологий оформляется как через дочерние компании, так и посредством лицензионных сделок государственных объединений.</w:t>
      </w:r>
    </w:p>
    <w:p w:rsidR="0036596C" w:rsidRPr="004420E5" w:rsidRDefault="0036596C" w:rsidP="0036596C">
      <w:pPr>
        <w:rPr>
          <w:bCs/>
          <w:sz w:val="24"/>
          <w:szCs w:val="24"/>
        </w:rPr>
      </w:pPr>
      <w:r w:rsidRPr="004420E5">
        <w:rPr>
          <w:bCs/>
          <w:sz w:val="24"/>
          <w:szCs w:val="24"/>
        </w:rPr>
        <w:t>Важнейшей особенностью движения технологии является повышение ее доли, приходящейся на внутрифирменную торговлю зарубежных ТНК.</w:t>
      </w:r>
    </w:p>
    <w:p w:rsidR="0036596C" w:rsidRPr="004420E5" w:rsidRDefault="0036596C" w:rsidP="0036596C">
      <w:pPr>
        <w:rPr>
          <w:bCs/>
          <w:sz w:val="24"/>
          <w:szCs w:val="24"/>
        </w:rPr>
      </w:pPr>
      <w:r w:rsidRPr="004420E5">
        <w:rPr>
          <w:bCs/>
          <w:sz w:val="24"/>
          <w:szCs w:val="24"/>
        </w:rPr>
        <w:t xml:space="preserve">По формам получения новой технологии среди развивающихся стран можно выделить несколько групп. </w:t>
      </w:r>
      <w:proofErr w:type="gramStart"/>
      <w:r w:rsidRPr="004420E5">
        <w:rPr>
          <w:bCs/>
          <w:sz w:val="24"/>
          <w:szCs w:val="24"/>
        </w:rPr>
        <w:t>Для азиатских основную роль играет импорт машин и оборудования, для латиноамериканских стран выше значение иностранных прямых капиталовложений.</w:t>
      </w:r>
      <w:proofErr w:type="gramEnd"/>
      <w:r w:rsidRPr="004420E5">
        <w:rPr>
          <w:bCs/>
          <w:sz w:val="24"/>
          <w:szCs w:val="24"/>
        </w:rPr>
        <w:t xml:space="preserve"> Для многих африканских и наименее развитых стран техническое сотрудничество в форме даров выступает основным источником поступления технологии.</w:t>
      </w:r>
    </w:p>
    <w:p w:rsidR="0036596C" w:rsidRPr="004420E5" w:rsidRDefault="0036596C" w:rsidP="0036596C">
      <w:pPr>
        <w:rPr>
          <w:bCs/>
          <w:sz w:val="24"/>
          <w:szCs w:val="24"/>
        </w:rPr>
      </w:pPr>
      <w:r w:rsidRPr="004420E5">
        <w:rPr>
          <w:bCs/>
          <w:sz w:val="24"/>
          <w:szCs w:val="24"/>
        </w:rPr>
        <w:t xml:space="preserve">Быстрое развитие научно-технического прогресса и сокращение притока новой технологии во многие развивающиеся страны расширили технологический разрыв между индустриальными и развивающимися странами. </w:t>
      </w:r>
      <w:proofErr w:type="gramStart"/>
      <w:r w:rsidRPr="004420E5">
        <w:rPr>
          <w:bCs/>
          <w:sz w:val="24"/>
          <w:szCs w:val="24"/>
        </w:rPr>
        <w:t>Иностранные инвестиции, являющиеся основным инструментом передачи технических новшеств, концентрируются в наиболее продвинувшихся в экономическом отношении странах, в наименее развитых странах ТНК предпочитают использовать неакционерные формы участия.</w:t>
      </w:r>
      <w:proofErr w:type="gramEnd"/>
      <w:r w:rsidRPr="004420E5">
        <w:rPr>
          <w:bCs/>
          <w:sz w:val="24"/>
          <w:szCs w:val="24"/>
        </w:rPr>
        <w:t xml:space="preserve"> Импорт технологии, стимулирующий экономический рост, </w:t>
      </w:r>
      <w:r w:rsidRPr="004420E5">
        <w:rPr>
          <w:bCs/>
          <w:sz w:val="24"/>
          <w:szCs w:val="24"/>
        </w:rPr>
        <w:lastRenderedPageBreak/>
        <w:t>требует не только необходимых финансовых средств, но и подготовленной рабочей силы, возможностей использовать импортную технологию. В этом отношении способности большинства развивающихся стран ограничены.</w:t>
      </w:r>
    </w:p>
    <w:p w:rsidR="0036596C" w:rsidRPr="004420E5" w:rsidRDefault="0036596C" w:rsidP="0036596C">
      <w:pPr>
        <w:rPr>
          <w:bCs/>
          <w:sz w:val="24"/>
          <w:szCs w:val="24"/>
        </w:rPr>
      </w:pPr>
      <w:r w:rsidRPr="004420E5">
        <w:rPr>
          <w:bCs/>
          <w:sz w:val="24"/>
          <w:szCs w:val="24"/>
        </w:rPr>
        <w:t>Влияние социально-экономических аспектов. Хозяйства развивающихся стран неоднородны в социальном и технологическом отношениях. В связи с этим различные типы производства в неодинаковой степени участвуют в международном разделении труда.</w:t>
      </w:r>
    </w:p>
    <w:p w:rsidR="0036596C" w:rsidRPr="004420E5" w:rsidRDefault="0036596C" w:rsidP="0036596C">
      <w:pPr>
        <w:rPr>
          <w:bCs/>
          <w:sz w:val="24"/>
          <w:szCs w:val="24"/>
        </w:rPr>
      </w:pPr>
      <w:r w:rsidRPr="004420E5">
        <w:rPr>
          <w:bCs/>
          <w:sz w:val="24"/>
          <w:szCs w:val="24"/>
        </w:rPr>
        <w:t>1. Наиболее тесно связан с мировым рынком иностранный сектор хозяйства. Нередко от масштабов иностранного сектора в обрабатывающей промышленности зависит размер вовлеченности страны в МРТ.</w:t>
      </w:r>
    </w:p>
    <w:p w:rsidR="0036596C" w:rsidRPr="004420E5" w:rsidRDefault="0036596C" w:rsidP="0036596C">
      <w:pPr>
        <w:rPr>
          <w:bCs/>
          <w:sz w:val="24"/>
          <w:szCs w:val="24"/>
        </w:rPr>
      </w:pPr>
      <w:r w:rsidRPr="004420E5">
        <w:rPr>
          <w:bCs/>
          <w:sz w:val="24"/>
          <w:szCs w:val="24"/>
        </w:rPr>
        <w:t>2. Крупные и средние национальные компании по мере повышения общего уровня экономического развития расширяют вывоз товаров на мировой рынок. Длительное время этот сектор выступал преимущественно импортером товаров производственного назначения.</w:t>
      </w:r>
    </w:p>
    <w:p w:rsidR="0036596C" w:rsidRPr="004420E5" w:rsidRDefault="0036596C" w:rsidP="0036596C">
      <w:pPr>
        <w:rPr>
          <w:bCs/>
          <w:sz w:val="24"/>
          <w:szCs w:val="24"/>
        </w:rPr>
      </w:pPr>
      <w:r w:rsidRPr="004420E5">
        <w:rPr>
          <w:bCs/>
          <w:sz w:val="24"/>
          <w:szCs w:val="24"/>
        </w:rPr>
        <w:t>В целом различное сочетание мелкотоварного, государственного, среднего и крупного предпринимательства, направление изменений в них определяют степень и направленность участия развивающихся стран на мировом рынке.</w:t>
      </w:r>
    </w:p>
    <w:p w:rsidR="0036596C" w:rsidRPr="004420E5" w:rsidRDefault="0036596C" w:rsidP="0036596C">
      <w:pPr>
        <w:rPr>
          <w:bCs/>
          <w:sz w:val="24"/>
          <w:szCs w:val="24"/>
        </w:rPr>
      </w:pPr>
      <w:r w:rsidRPr="004420E5">
        <w:rPr>
          <w:bCs/>
          <w:sz w:val="24"/>
          <w:szCs w:val="24"/>
        </w:rPr>
        <w:t>3. Социально-экономическая разнородность хозяйства приводит к тому, что масштабы внешнеэкономической деятельности государства в развивающихся странах больше по сравнению с подобной деятельностью в странах Запада.</w:t>
      </w:r>
    </w:p>
    <w:p w:rsidR="0036596C" w:rsidRPr="004420E5" w:rsidRDefault="0036596C" w:rsidP="0036596C">
      <w:pPr>
        <w:rPr>
          <w:bCs/>
          <w:sz w:val="24"/>
          <w:szCs w:val="24"/>
        </w:rPr>
      </w:pPr>
      <w:r w:rsidRPr="004420E5">
        <w:rPr>
          <w:bCs/>
          <w:sz w:val="24"/>
          <w:szCs w:val="24"/>
        </w:rPr>
        <w:t>Важное влияние на хозяйственное положение развивающихся стран оказывает изменение мировых цен. Они усугубляли дефициты торговых балансов. Дисбалансы экспорта по отношению к импорту возникали в результате резкого ухудшения условий торговли, т.е. соотношения экспортных и импортных цен. Эти соотношения уменьшились, в 1981—1990 гг. на 2,7%, в 1991—2000 гг. — на 0,8%. Это означало, что для финансирования данного объема импорта требовалось увеличение объема экспорта, а при неизменных объемах экспорта и импорта увеличивался дефицит торгового баланса.</w:t>
      </w:r>
    </w:p>
    <w:p w:rsidR="0036596C" w:rsidRPr="004420E5" w:rsidRDefault="0036596C" w:rsidP="0036596C">
      <w:pPr>
        <w:rPr>
          <w:bCs/>
          <w:sz w:val="24"/>
          <w:szCs w:val="24"/>
        </w:rPr>
      </w:pPr>
      <w:r w:rsidRPr="004420E5">
        <w:rPr>
          <w:bCs/>
          <w:sz w:val="24"/>
          <w:szCs w:val="24"/>
        </w:rPr>
        <w:t xml:space="preserve">Ухудшение условий торговли было вызвано сокращением спроса со стороны промышленно развитых стран. Кроме того, в этих странах в 80-х — начале 90-х годов возросли торговые барьеры, а в развивающихся странах произошла значительная либерализация торгового режима. Серьезные барьеры сохраняются в обмене сельскохозяйственной продукцией, сталью, текстилем и одеждой. Тарифные барьеры развитых стран и другие ограничения вызывают ежегодные потери в 19,8 </w:t>
      </w:r>
      <w:proofErr w:type="spellStart"/>
      <w:proofErr w:type="gramStart"/>
      <w:r w:rsidRPr="004420E5">
        <w:rPr>
          <w:bCs/>
          <w:sz w:val="24"/>
          <w:szCs w:val="24"/>
        </w:rPr>
        <w:t>млрд</w:t>
      </w:r>
      <w:proofErr w:type="spellEnd"/>
      <w:proofErr w:type="gramEnd"/>
      <w:r w:rsidRPr="004420E5">
        <w:rPr>
          <w:bCs/>
          <w:sz w:val="24"/>
          <w:szCs w:val="24"/>
        </w:rPr>
        <w:t xml:space="preserve"> долл. для развивающихся стран, это примерно 40% объема официальной помощи развитию развивающимся странам в 1998 г.</w:t>
      </w:r>
    </w:p>
    <w:p w:rsidR="0036596C" w:rsidRPr="004420E5" w:rsidRDefault="0036596C" w:rsidP="0036596C">
      <w:pPr>
        <w:rPr>
          <w:bCs/>
          <w:sz w:val="24"/>
          <w:szCs w:val="24"/>
        </w:rPr>
      </w:pPr>
      <w:r w:rsidRPr="004420E5">
        <w:rPr>
          <w:bCs/>
          <w:sz w:val="24"/>
          <w:szCs w:val="24"/>
        </w:rPr>
        <w:t xml:space="preserve">Создание наиболее благоприятных условий для основных экспортных товаров развивающихся стран может обеспечить дополнительный экспорт для них, который будет в 4 раза превосходить среднегодовой приток частного </w:t>
      </w:r>
      <w:proofErr w:type="spellStart"/>
      <w:r w:rsidRPr="004420E5">
        <w:rPr>
          <w:bCs/>
          <w:sz w:val="24"/>
          <w:szCs w:val="24"/>
        </w:rPr>
        <w:t>капитала</w:t>
      </w:r>
      <w:proofErr w:type="gramStart"/>
      <w:r w:rsidRPr="004420E5">
        <w:rPr>
          <w:bCs/>
          <w:sz w:val="24"/>
          <w:szCs w:val="24"/>
        </w:rPr>
        <w:t>.Д</w:t>
      </w:r>
      <w:proofErr w:type="gramEnd"/>
      <w:r w:rsidRPr="004420E5">
        <w:rPr>
          <w:bCs/>
          <w:sz w:val="24"/>
          <w:szCs w:val="24"/>
        </w:rPr>
        <w:t>ля</w:t>
      </w:r>
      <w:proofErr w:type="spellEnd"/>
      <w:r w:rsidRPr="004420E5">
        <w:rPr>
          <w:bCs/>
          <w:sz w:val="24"/>
          <w:szCs w:val="24"/>
        </w:rPr>
        <w:t xml:space="preserve"> поддержания внешнего и внутреннего балансов развивающиеся страны вынуждены прибегать к отягощающему их экономическое развитие внешнему финансированию.</w:t>
      </w:r>
    </w:p>
    <w:p w:rsidR="0036596C" w:rsidRPr="004420E5" w:rsidRDefault="0036596C" w:rsidP="0036596C">
      <w:pPr>
        <w:rPr>
          <w:bCs/>
          <w:sz w:val="24"/>
          <w:szCs w:val="24"/>
        </w:rPr>
      </w:pPr>
      <w:r>
        <w:rPr>
          <w:bCs/>
          <w:sz w:val="24"/>
          <w:szCs w:val="24"/>
        </w:rPr>
        <w:t>16.</w:t>
      </w:r>
      <w:proofErr w:type="gramStart"/>
      <w:r w:rsidRPr="004420E5">
        <w:rPr>
          <w:bCs/>
          <w:sz w:val="24"/>
          <w:szCs w:val="24"/>
        </w:rPr>
        <w:t>(</w:t>
      </w:r>
      <w:r w:rsidRPr="004420E5">
        <w:rPr>
          <w:sz w:val="24"/>
          <w:szCs w:val="24"/>
        </w:rPr>
        <w:t xml:space="preserve"> </w:t>
      </w:r>
      <w:proofErr w:type="gramEnd"/>
      <w:r w:rsidRPr="004420E5">
        <w:rPr>
          <w:sz w:val="24"/>
          <w:szCs w:val="24"/>
          <w:lang w:val="en-US"/>
        </w:rPr>
        <w:t>B</w:t>
      </w:r>
      <w:r w:rsidRPr="004420E5">
        <w:rPr>
          <w:sz w:val="24"/>
          <w:szCs w:val="24"/>
        </w:rPr>
        <w:t>.</w:t>
      </w:r>
      <w:r w:rsidRPr="004420E5">
        <w:rPr>
          <w:sz w:val="24"/>
          <w:szCs w:val="24"/>
          <w:lang w:val="en-US"/>
        </w:rPr>
        <w:t>K</w:t>
      </w:r>
      <w:r w:rsidRPr="004420E5">
        <w:rPr>
          <w:sz w:val="24"/>
          <w:szCs w:val="24"/>
        </w:rPr>
        <w:t xml:space="preserve">. </w:t>
      </w:r>
      <w:proofErr w:type="spellStart"/>
      <w:r w:rsidRPr="004420E5">
        <w:rPr>
          <w:sz w:val="24"/>
          <w:szCs w:val="24"/>
        </w:rPr>
        <w:t>Ломакин</w:t>
      </w:r>
      <w:proofErr w:type="gramStart"/>
      <w:r w:rsidRPr="004420E5">
        <w:rPr>
          <w:sz w:val="24"/>
          <w:szCs w:val="24"/>
        </w:rPr>
        <w:t>,М</w:t>
      </w:r>
      <w:proofErr w:type="gramEnd"/>
      <w:r w:rsidRPr="004420E5">
        <w:rPr>
          <w:sz w:val="24"/>
          <w:szCs w:val="24"/>
        </w:rPr>
        <w:t>ировая</w:t>
      </w:r>
      <w:proofErr w:type="spellEnd"/>
      <w:r w:rsidRPr="004420E5">
        <w:rPr>
          <w:sz w:val="24"/>
          <w:szCs w:val="24"/>
        </w:rPr>
        <w:t xml:space="preserve"> </w:t>
      </w:r>
      <w:proofErr w:type="spellStart"/>
      <w:r w:rsidRPr="004420E5">
        <w:rPr>
          <w:sz w:val="24"/>
          <w:szCs w:val="24"/>
        </w:rPr>
        <w:t>экономика;Второе</w:t>
      </w:r>
      <w:proofErr w:type="spellEnd"/>
      <w:r w:rsidRPr="004420E5">
        <w:rPr>
          <w:sz w:val="24"/>
          <w:szCs w:val="24"/>
        </w:rPr>
        <w:t xml:space="preserve"> </w:t>
      </w:r>
      <w:proofErr w:type="spellStart"/>
      <w:r w:rsidRPr="004420E5">
        <w:rPr>
          <w:sz w:val="24"/>
          <w:szCs w:val="24"/>
        </w:rPr>
        <w:t>издание,переработанное</w:t>
      </w:r>
      <w:proofErr w:type="spellEnd"/>
      <w:r w:rsidRPr="004420E5">
        <w:rPr>
          <w:sz w:val="24"/>
          <w:szCs w:val="24"/>
        </w:rPr>
        <w:t xml:space="preserve"> и </w:t>
      </w:r>
      <w:proofErr w:type="spellStart"/>
      <w:r w:rsidRPr="004420E5">
        <w:rPr>
          <w:sz w:val="24"/>
          <w:szCs w:val="24"/>
        </w:rPr>
        <w:t>дополненное;</w:t>
      </w:r>
      <w:r w:rsidRPr="004420E5">
        <w:rPr>
          <w:bCs/>
          <w:sz w:val="24"/>
          <w:szCs w:val="24"/>
        </w:rPr>
        <w:t>стр</w:t>
      </w:r>
      <w:proofErr w:type="spellEnd"/>
      <w:r w:rsidRPr="004420E5">
        <w:rPr>
          <w:bCs/>
          <w:sz w:val="24"/>
          <w:szCs w:val="24"/>
        </w:rPr>
        <w:t xml:space="preserve"> 444-449)</w:t>
      </w:r>
    </w:p>
    <w:p w:rsidR="0036596C" w:rsidRPr="004420E5" w:rsidRDefault="0036596C" w:rsidP="0036596C">
      <w:pPr>
        <w:jc w:val="center"/>
        <w:rPr>
          <w:bCs/>
          <w:sz w:val="24"/>
          <w:szCs w:val="24"/>
        </w:rPr>
      </w:pPr>
      <w:r w:rsidRPr="004420E5">
        <w:rPr>
          <w:bCs/>
          <w:sz w:val="24"/>
          <w:szCs w:val="24"/>
        </w:rPr>
        <w:t>2.3Рынок труда в странах СНГ</w:t>
      </w:r>
    </w:p>
    <w:p w:rsidR="0036596C" w:rsidRDefault="0036596C" w:rsidP="0036596C">
      <w:pPr>
        <w:rPr>
          <w:bCs/>
          <w:sz w:val="24"/>
          <w:szCs w:val="24"/>
        </w:rPr>
      </w:pPr>
      <w:proofErr w:type="spellStart"/>
      <w:proofErr w:type="gramStart"/>
      <w:r w:rsidRPr="004420E5">
        <w:rPr>
          <w:bCs/>
          <w:sz w:val="24"/>
          <w:szCs w:val="24"/>
        </w:rPr>
        <w:t>Содру́жество</w:t>
      </w:r>
      <w:proofErr w:type="spellEnd"/>
      <w:proofErr w:type="gramEnd"/>
      <w:r w:rsidRPr="004420E5">
        <w:rPr>
          <w:bCs/>
          <w:sz w:val="24"/>
          <w:szCs w:val="24"/>
        </w:rPr>
        <w:t xml:space="preserve"> </w:t>
      </w:r>
      <w:proofErr w:type="spellStart"/>
      <w:r w:rsidRPr="004420E5">
        <w:rPr>
          <w:bCs/>
          <w:sz w:val="24"/>
          <w:szCs w:val="24"/>
        </w:rPr>
        <w:t>Незави́симых</w:t>
      </w:r>
      <w:proofErr w:type="spellEnd"/>
      <w:r w:rsidRPr="004420E5">
        <w:rPr>
          <w:bCs/>
          <w:sz w:val="24"/>
          <w:szCs w:val="24"/>
        </w:rPr>
        <w:t xml:space="preserve"> </w:t>
      </w:r>
      <w:proofErr w:type="spellStart"/>
      <w:r w:rsidRPr="004420E5">
        <w:rPr>
          <w:bCs/>
          <w:sz w:val="24"/>
          <w:szCs w:val="24"/>
        </w:rPr>
        <w:t>Госуда́рств</w:t>
      </w:r>
      <w:proofErr w:type="spellEnd"/>
      <w:r w:rsidRPr="004420E5">
        <w:rPr>
          <w:bCs/>
          <w:sz w:val="24"/>
          <w:szCs w:val="24"/>
        </w:rPr>
        <w:t xml:space="preserve"> (СНГ) — региональная международная организация (международный договор), призванная регулировать отношения сотрудничества между странами, ранее входившими в состав СССР. СНГ не является надгосударственным образованием и функционирует на добровольной основе.</w:t>
      </w:r>
    </w:p>
    <w:p w:rsidR="0036596C" w:rsidRPr="004420E5" w:rsidRDefault="0036596C" w:rsidP="0036596C">
      <w:pPr>
        <w:rPr>
          <w:bCs/>
          <w:sz w:val="24"/>
          <w:szCs w:val="24"/>
        </w:rPr>
      </w:pPr>
      <w:r>
        <w:rPr>
          <w:bCs/>
          <w:sz w:val="24"/>
          <w:szCs w:val="24"/>
        </w:rPr>
        <w:t>17.</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"http://ru.wikipedia.org/wiki/Содружество_Независимых_Государств"</w:instrText>
      </w:r>
      <w:r w:rsidR="004E365C">
        <w:fldChar w:fldCharType="separate"/>
      </w:r>
      <w:r w:rsidRPr="004420E5">
        <w:rPr>
          <w:rStyle w:val="a8"/>
          <w:color w:val="auto"/>
          <w:sz w:val="24"/>
          <w:szCs w:val="24"/>
        </w:rPr>
        <w:t>http://ru.wikipedia.org/wiki/Содружество_Независимых_Государств</w:t>
      </w:r>
      <w:r w:rsidR="004E365C">
        <w:fldChar w:fldCharType="end"/>
      </w:r>
      <w:r w:rsidRPr="004420E5">
        <w:rPr>
          <w:bCs/>
          <w:sz w:val="24"/>
          <w:szCs w:val="24"/>
        </w:rPr>
        <w:t>)</w:t>
      </w:r>
    </w:p>
    <w:p w:rsidR="0036596C" w:rsidRPr="004420E5" w:rsidRDefault="0036596C" w:rsidP="0036596C">
      <w:pPr>
        <w:pStyle w:val="ad"/>
        <w:spacing w:line="240" w:lineRule="atLeast"/>
        <w:jc w:val="both"/>
      </w:pPr>
      <w:r w:rsidRPr="004420E5">
        <w:t xml:space="preserve">В последние годы продолжается процесс формирования и усовершенствования государственных программ, выработка национальных трудовых законодательств с учетом современного уровня развития рынка труда в регионе. Регулирование национальных рынков труда в регионе осуществляется по разным направлениям, включая программы по подготовке и переподготовке рабочей силы, стимулированию роста занятости и увеличению числа рабочих мест, выделению средств на пособия безработным, содействия найму рабочей силы. Вместе с </w:t>
      </w:r>
      <w:r w:rsidRPr="004420E5">
        <w:lastRenderedPageBreak/>
        <w:t>тем решение проблем занятости осуществляется в центрально-азиатском регионе по-разному, отличается и уровень нормативно-законодательного обеспечения рынков труда.</w:t>
      </w:r>
    </w:p>
    <w:p w:rsidR="0036596C" w:rsidRPr="004420E5" w:rsidRDefault="0036596C" w:rsidP="0036596C">
      <w:pPr>
        <w:pStyle w:val="ad"/>
        <w:spacing w:line="240" w:lineRule="atLeast"/>
        <w:jc w:val="both"/>
      </w:pPr>
      <w:r w:rsidRPr="004420E5">
        <w:t xml:space="preserve">Наиболее продвинулись в вопросах разработки миграционной политики Казахстан и Кыргызстан. Остальные страны региона Узбекистан, Таджикистан, Туркменистан пока решают отдельные вопросы миграции. </w:t>
      </w:r>
    </w:p>
    <w:p w:rsidR="0036596C" w:rsidRPr="004420E5" w:rsidRDefault="0036596C" w:rsidP="0036596C">
      <w:pPr>
        <w:pStyle w:val="ad"/>
        <w:spacing w:line="240" w:lineRule="atLeast"/>
        <w:jc w:val="both"/>
      </w:pPr>
      <w:proofErr w:type="gramStart"/>
      <w:r w:rsidRPr="004420E5">
        <w:t>В Казахстане государственная миграционная политика формируется на основе Конституции Республики, законов о «Об иммиграции», «О гражданстве Республики Казахстан» и Указа Президента «Об основных направлениях миграционной политики до 2000г.» В Конституции закреплено право свободного передвижения по территории Казахстана и выбора местожительства, право выезда за пределы республики, а для её граждан – право беспрепятственного возвращения в республику.</w:t>
      </w:r>
      <w:proofErr w:type="gramEnd"/>
      <w:r w:rsidRPr="004420E5">
        <w:t xml:space="preserve"> По Конституции, за гражданином Республики не признаётся двойного гражданства, не допускается лишение гражданина республики гражданства ни при каких условиях.</w:t>
      </w:r>
    </w:p>
    <w:p w:rsidR="0036596C" w:rsidRPr="004420E5" w:rsidRDefault="0036596C" w:rsidP="0036596C">
      <w:pPr>
        <w:pStyle w:val="ad"/>
        <w:spacing w:line="240" w:lineRule="atLeast"/>
        <w:jc w:val="both"/>
      </w:pPr>
      <w:r w:rsidRPr="004420E5">
        <w:t xml:space="preserve">Для привлечения казахов из других стран СНГ Президент Республики ежегодно утверждает квоты иммиграции. Самая высокая иммиграция устанавливается для </w:t>
      </w:r>
      <w:proofErr w:type="spellStart"/>
      <w:r w:rsidRPr="004420E5">
        <w:t>Мангистауской</w:t>
      </w:r>
      <w:proofErr w:type="spellEnd"/>
      <w:r w:rsidRPr="004420E5">
        <w:t xml:space="preserve">, Южно-Казахстанской, Карагандинской, </w:t>
      </w:r>
      <w:proofErr w:type="spellStart"/>
      <w:r w:rsidRPr="004420E5">
        <w:t>Костанайской</w:t>
      </w:r>
      <w:proofErr w:type="spellEnd"/>
      <w:r w:rsidRPr="004420E5">
        <w:t>, Павлодарской, Алма-атинской областей, т.е. в основном в те из них, где  невысокая плотность населения.</w:t>
      </w:r>
    </w:p>
    <w:p w:rsidR="0036596C" w:rsidRPr="004420E5" w:rsidRDefault="0036596C" w:rsidP="0036596C">
      <w:pPr>
        <w:pStyle w:val="ad"/>
        <w:spacing w:line="240" w:lineRule="atLeast"/>
        <w:jc w:val="both"/>
      </w:pPr>
      <w:r w:rsidRPr="004420E5">
        <w:t>Разрабатываются правовые акты, регулирующие расселение репатриантов, возвращающихся на свою историческую родину, а также беженцев, создание новых рабочих мест, обеспечивающих возрождение национальных ремесел.</w:t>
      </w:r>
    </w:p>
    <w:p w:rsidR="0036596C" w:rsidRPr="004420E5" w:rsidRDefault="0036596C" w:rsidP="0036596C">
      <w:pPr>
        <w:pStyle w:val="ad"/>
        <w:spacing w:line="240" w:lineRule="atLeast"/>
        <w:jc w:val="both"/>
      </w:pPr>
      <w:r w:rsidRPr="004420E5">
        <w:t>С 2002 г. в ряде стран региона реализуется проект Международной организации труда (МОТ) «Достойный труд». Для Казахстана приоритеты этого проекта основаны на программе развития республики до 2030 г., в Кыргызстане на базе Комплексных основ развития на десятилетку. В рамках проекта предусмотрены такие направления, как борьба с бедностью, развитие трудового законодательства, занятость, повышение оплаты труда, социальное партнёрство, усиление роли профсоюзов, установление контакта между наёмными работниками и работодателями. Финансирование  осуществляется с помощью международных доноров.</w:t>
      </w:r>
    </w:p>
    <w:p w:rsidR="0036596C" w:rsidRPr="004420E5" w:rsidRDefault="0036596C" w:rsidP="0036596C">
      <w:pPr>
        <w:pStyle w:val="ad"/>
        <w:spacing w:line="240" w:lineRule="atLeast"/>
        <w:jc w:val="both"/>
      </w:pPr>
      <w:r w:rsidRPr="004420E5">
        <w:t>В Казахстане  в 1998 г. был принят  закон «О занятости населения Республики Казахстан». По экспертным оценкам казахских ученых принятый закон не только не приблизил представителей государственных структур к решению проблем занятости безработных, но породил фикцию и формализм. Одновременно была прекращена деятельность Фонда содействия, занятости, что привело к ликвидации государственного финансирования пособий безработным, которые теперь выплачиваются через местные бюджеты.</w:t>
      </w:r>
    </w:p>
    <w:p w:rsidR="0036596C" w:rsidRPr="004420E5" w:rsidRDefault="0036596C" w:rsidP="0036596C">
      <w:pPr>
        <w:pStyle w:val="ad"/>
        <w:spacing w:line="240" w:lineRule="atLeast"/>
        <w:jc w:val="both"/>
      </w:pPr>
      <w:r w:rsidRPr="004420E5">
        <w:t>В основном объектом законодательного регулирования стала регистрируемая безработица, а не решение проблем занятости в целом. В рамках государственного регулирования было создано Агентство по демографии и миграции, на которую была возложена разработка и реализация программ добровольного переселения и размещения казахов. В его работу входит координация работы областных миграционных служб, регистрация и учет переселенцев, устройство и социальная защита мигрантов.</w:t>
      </w:r>
    </w:p>
    <w:p w:rsidR="0036596C" w:rsidRPr="004420E5" w:rsidRDefault="0036596C" w:rsidP="0036596C">
      <w:pPr>
        <w:pStyle w:val="ad"/>
        <w:spacing w:line="240" w:lineRule="atLeast"/>
        <w:jc w:val="both"/>
      </w:pPr>
      <w:r w:rsidRPr="004420E5">
        <w:t xml:space="preserve"> Национальная программа «Рынок труда и занятость населения на 1998-2000гг и на период до 2005г» («</w:t>
      </w:r>
      <w:proofErr w:type="spellStart"/>
      <w:r w:rsidRPr="004420E5">
        <w:t>Эмгек</w:t>
      </w:r>
      <w:proofErr w:type="spellEnd"/>
      <w:r w:rsidRPr="004420E5">
        <w:t xml:space="preserve">»), функционирует в Кыргызстане. Главными задачами программы являются: а) эффективная занятость; б) усиление качества и конкурентоспособной рабочей силы; в) обеспечение  дополнительными рабочими местами; г) повышение кадрового потенциала; </w:t>
      </w:r>
      <w:proofErr w:type="spellStart"/>
      <w:r w:rsidRPr="004420E5">
        <w:t>д</w:t>
      </w:r>
      <w:proofErr w:type="spellEnd"/>
      <w:r w:rsidRPr="004420E5">
        <w:t xml:space="preserve">) переобучение и повышение квалификации через совершенствование системы обучения; е) </w:t>
      </w:r>
      <w:proofErr w:type="gramStart"/>
      <w:r w:rsidRPr="004420E5">
        <w:t>контроль за</w:t>
      </w:r>
      <w:proofErr w:type="gramEnd"/>
      <w:r w:rsidRPr="004420E5">
        <w:t xml:space="preserve"> мобильностью трудовых ресурсов; ж) регулирование трудовой миграции.</w:t>
      </w:r>
    </w:p>
    <w:p w:rsidR="0036596C" w:rsidRPr="004420E5" w:rsidRDefault="0036596C" w:rsidP="0036596C">
      <w:pPr>
        <w:pStyle w:val="ad"/>
        <w:spacing w:line="240" w:lineRule="atLeast"/>
        <w:jc w:val="both"/>
      </w:pPr>
      <w:r w:rsidRPr="004420E5">
        <w:t xml:space="preserve">Организации дополнительных мест способствует также «Общество содействия занятости». Успешно действуют 30 тыс. крестьянских (фермерских) хозяйств. Создаются условия для профессиональной подготовки безработных, для тех, кто не имеет трудового стажа и не может </w:t>
      </w:r>
      <w:r w:rsidRPr="004420E5">
        <w:lastRenderedPageBreak/>
        <w:t>конкурировать на рынке труда. Создана сеть модульных училищ для  подготовки кадров по различным направлениям.</w:t>
      </w:r>
    </w:p>
    <w:p w:rsidR="0036596C" w:rsidRPr="004420E5" w:rsidRDefault="0036596C" w:rsidP="0036596C">
      <w:pPr>
        <w:pStyle w:val="ad"/>
        <w:spacing w:line="240" w:lineRule="atLeast"/>
        <w:jc w:val="both"/>
      </w:pPr>
      <w:r w:rsidRPr="004420E5">
        <w:t>С целью защиты прав киргизских трудящихся Министерство труда и социальной защиты республики внедрило систему лицензирования экспорта рабочей силы за рубеж. В настоящее время выдано разрешение лишь десяти фирмам, чья деятельность соответствует нормативным требованиям. Однако, их количества явно недостаточно для обеспечения потребности населения в предоставлении работы в других странах СНГ, не приводят они и к сокращению нелегальной миграции.</w:t>
      </w:r>
    </w:p>
    <w:p w:rsidR="0036596C" w:rsidRPr="004420E5" w:rsidRDefault="0036596C" w:rsidP="0036596C">
      <w:pPr>
        <w:pStyle w:val="ad"/>
        <w:spacing w:line="240" w:lineRule="atLeast"/>
        <w:jc w:val="both"/>
      </w:pPr>
      <w:r w:rsidRPr="004420E5">
        <w:t xml:space="preserve">Поиск рабочих мест является самой главной задачей для населения. Свободные места, предлагаемые в службах занятости – это преимущественно вакансии на рабочие специальности с низкой заработной платой. Половина из </w:t>
      </w:r>
      <w:proofErr w:type="gramStart"/>
      <w:r w:rsidRPr="004420E5">
        <w:t>обратившихся</w:t>
      </w:r>
      <w:proofErr w:type="gramEnd"/>
      <w:r w:rsidRPr="004420E5">
        <w:t xml:space="preserve"> в государственные службы занятости получают пособия по безработице. С 1999 г. в Киргизии была изменена система выдачи социальной поддержки безработному населению, было утверждено, так называемое базовое пособие – 150 сомов, от которого стал вестись отсчёт начисляемой суммы материальной поддержки. До этого времени практически все безработные получали пособие, зависимое от минимальной заработной платы. Теперь не все безработные получают пособие, а только те, кто имел стаж работы и, следовательно, делал отчисления в Социальный фонд. Остальные получают помощь иными путями - в поиске работы, в обучении, в привлечении к общественной деятельности. В таком случае тысячи </w:t>
      </w:r>
      <w:proofErr w:type="gramStart"/>
      <w:r w:rsidRPr="004420E5">
        <w:t>безработных, состоящих на учете имеют</w:t>
      </w:r>
      <w:proofErr w:type="gramEnd"/>
      <w:r w:rsidRPr="004420E5">
        <w:t xml:space="preserve"> возможность с помощью государства найти свободные трудовые места, преимущественно в сфере обслуживания - общепитовские работники, няни, уборщицы, строители.</w:t>
      </w:r>
    </w:p>
    <w:p w:rsidR="0036596C" w:rsidRPr="004420E5" w:rsidRDefault="0036596C" w:rsidP="0036596C">
      <w:pPr>
        <w:pStyle w:val="ad"/>
        <w:spacing w:line="240" w:lineRule="atLeast"/>
        <w:jc w:val="both"/>
      </w:pPr>
      <w:r w:rsidRPr="004420E5">
        <w:t xml:space="preserve">Государственное регулирование рынка труда в Таджикистане отличается от других стран региона, тем, что республика прошла через гражданскую войну со всеми её последствиями. На первых этапах экономического становления после подписания мирного </w:t>
      </w:r>
      <w:proofErr w:type="spellStart"/>
      <w:r w:rsidRPr="004420E5">
        <w:t>межтаджикского</w:t>
      </w:r>
      <w:proofErr w:type="spellEnd"/>
      <w:r w:rsidRPr="004420E5">
        <w:t xml:space="preserve"> соглашения в новых условиях в Республике Таджикистан основными проблемами миграции являлись: стабилизация миграционной ситуации, обустройство возвращающихся беженцев - граждан республики и регулирование трудовой миграции.</w:t>
      </w:r>
    </w:p>
    <w:p w:rsidR="0036596C" w:rsidRPr="004420E5" w:rsidRDefault="0036596C" w:rsidP="0036596C">
      <w:pPr>
        <w:pStyle w:val="ad"/>
        <w:spacing w:line="240" w:lineRule="atLeast"/>
        <w:jc w:val="both"/>
      </w:pPr>
      <w:r w:rsidRPr="004420E5">
        <w:t xml:space="preserve"> В целях оперативного решения этих вопросов было образовано Главное Управление по делам беженцев и вынужденных мигрантов Министерства труда и занятости населения. Правительством была утверждена «Концепция государственной миграционной политики», согласно которой был принят перечень мероприятий, включающий комплексное регулирование задач обеспечения населения рабочими местами в рыночных условиях.</w:t>
      </w:r>
    </w:p>
    <w:p w:rsidR="0036596C" w:rsidRPr="004420E5" w:rsidRDefault="0036596C" w:rsidP="0036596C">
      <w:pPr>
        <w:pStyle w:val="ad"/>
        <w:spacing w:line="240" w:lineRule="atLeast"/>
        <w:jc w:val="both"/>
      </w:pPr>
      <w:r w:rsidRPr="004420E5">
        <w:t xml:space="preserve">Для решения проблем занятости и регулирования рынка труда в Таджикистане приняты республиканская и региональная программы занятости. В рамках этих программ удалось трудоустроить несколько тысяч человек, направить часть безработных на профессиональное обучение. Вместе с тем, численность занятых в народном хозяйстве продолжает сокращаться. Было также принято постановление Правительства «О создании дополнительных рабочих мест и малых предприятий при органах по труду и занятости населения Республики Таджикистан». </w:t>
      </w:r>
    </w:p>
    <w:p w:rsidR="0036596C" w:rsidRPr="00ED2480" w:rsidRDefault="0036596C" w:rsidP="0036596C">
      <w:pPr>
        <w:pStyle w:val="af3"/>
        <w:jc w:val="both"/>
      </w:pPr>
      <w:r w:rsidRPr="004420E5">
        <w:rPr>
          <w:sz w:val="24"/>
          <w:szCs w:val="24"/>
        </w:rPr>
        <w:t>По данным Государственного комитета по статистике Таджикистана уровень официальной безработицы в Таджикистане в октябре 2004 г. составил 2,1% от экономически активного населения или 40 656 человек.</w:t>
      </w:r>
      <w:r>
        <w:rPr>
          <w:sz w:val="24"/>
        </w:rPr>
        <w:t xml:space="preserve"> 18.</w:t>
      </w:r>
      <w:r>
        <w:t>(Обзор Центральной Азии //</w:t>
      </w:r>
      <w:r>
        <w:rPr>
          <w:lang w:val="en-US"/>
        </w:rPr>
        <w:t>www</w:t>
      </w:r>
      <w:r>
        <w:t>.</w:t>
      </w:r>
      <w:r>
        <w:rPr>
          <w:lang w:val="en-US"/>
        </w:rPr>
        <w:t>c</w:t>
      </w:r>
      <w:r>
        <w:t>-</w:t>
      </w:r>
      <w:proofErr w:type="spellStart"/>
      <w:r>
        <w:rPr>
          <w:lang w:val="en-US"/>
        </w:rPr>
        <w:t>asia</w:t>
      </w:r>
      <w:proofErr w:type="spellEnd"/>
      <w:r>
        <w:t>.</w:t>
      </w:r>
      <w:r>
        <w:rPr>
          <w:lang w:val="en-US"/>
        </w:rPr>
        <w:t>org</w:t>
      </w:r>
      <w:r>
        <w:t>|</w:t>
      </w:r>
      <w:r>
        <w:rPr>
          <w:lang w:val="en-US"/>
        </w:rPr>
        <w:t>index</w:t>
      </w:r>
      <w:r>
        <w:t>)</w:t>
      </w:r>
    </w:p>
    <w:p w:rsidR="0036596C" w:rsidRPr="004420E5" w:rsidRDefault="0036596C" w:rsidP="0036596C">
      <w:pPr>
        <w:pStyle w:val="ad"/>
        <w:spacing w:line="240" w:lineRule="atLeast"/>
        <w:jc w:val="both"/>
      </w:pPr>
      <w:r w:rsidRPr="004420E5">
        <w:t xml:space="preserve">Одной из эффективных мер расширения рынка труда стало предоставление земли дехканам в краткосрочную или долгосрочную аренду с правом наследования. За счет этого повысилась заинтересованность в труде в сельской местности. Для оказания практической помощи дехканским и фермерским хозяйствам была создана Ассоциация дехканских (фермерских) хозяйств, которая объединила все региональные ассоциации. </w:t>
      </w:r>
    </w:p>
    <w:p w:rsidR="0036596C" w:rsidRPr="004420E5" w:rsidRDefault="0036596C" w:rsidP="0036596C">
      <w:pPr>
        <w:pStyle w:val="ad"/>
        <w:spacing w:line="240" w:lineRule="atLeast"/>
        <w:jc w:val="both"/>
      </w:pPr>
      <w:r w:rsidRPr="004420E5">
        <w:t xml:space="preserve">Проблему безработицы в республике призвана решить также стратегия по сокращению бедности, которая была принята только в Республике Таджикистан, но, к сожалению, она крайне медленно реализуется. По данным специалистов для развивающихся стран бедным </w:t>
      </w:r>
      <w:r w:rsidRPr="004420E5">
        <w:lastRenderedPageBreak/>
        <w:t>считается человек с доходом в 1 долл. в день, для стран Восточной Европы и СНГ – 14,4 долл</w:t>
      </w:r>
      <w:proofErr w:type="gramStart"/>
      <w:r w:rsidRPr="004420E5">
        <w:t xml:space="preserve">.. </w:t>
      </w:r>
      <w:proofErr w:type="gramEnd"/>
      <w:r w:rsidRPr="004420E5">
        <w:t>Исходя из этого, большинство городов и районов Республики Таджикистан относятся к категории кризисных. Например, только 20% расходов учителей средних школ покрывается за счет зарплаты, а 80% они вынуждены искать на стороне. Номинальная зарплата составляет чуть более 10 долл. в месяц или менее 1 долл. в день.</w:t>
      </w:r>
    </w:p>
    <w:p w:rsidR="0036596C" w:rsidRPr="004420E5" w:rsidRDefault="0036596C" w:rsidP="0036596C">
      <w:pPr>
        <w:pStyle w:val="ad"/>
        <w:spacing w:line="240" w:lineRule="atLeast"/>
        <w:jc w:val="both"/>
      </w:pPr>
      <w:r w:rsidRPr="004420E5">
        <w:t>Стратегия предусматривает развитие производства, реформирование аграрных хозяйств, развитие агрозоотехнические, агрохимические и других услуг. Таджикские экономисты активно предлагают экспортировать не полуфабрикаты или сырьё, а готовую продукцию, т.е. работать по полному циклу. Необходимо взять курс на сокращение импорта. По данным Европейского банка реконструкции и развития, более 95% населения Таджикистана живёт за чертой бедности, а Международная организация по миграции утверждает, что до 900 000 таджикских граждан, или половина всего экономически активного населения семимиллионной страны, ежегодно выезжает на сезонные и постоянные работы за рубеж, в основном в Россию.</w:t>
      </w:r>
    </w:p>
    <w:p w:rsidR="0036596C" w:rsidRPr="004420E5" w:rsidRDefault="0036596C" w:rsidP="0036596C">
      <w:pPr>
        <w:pStyle w:val="ad"/>
        <w:spacing w:line="240" w:lineRule="atLeast"/>
        <w:jc w:val="both"/>
      </w:pPr>
      <w:r w:rsidRPr="004420E5">
        <w:t>В Узбекистане политика занятости и регулирования рынка труда регулируется  программой перехода к «социально ориентированной рыночной  экономике» и  увязана с приоритетными направлениями реформ. Ставится задача обеспечения  гибкой  и эффективной работы рынка труда. Принят  Закон о занятости, разработан комплекс соответствующих актов, создана разветвлённая система органов по труду и фонду содействия занятости и рынку труда.</w:t>
      </w:r>
    </w:p>
    <w:p w:rsidR="0036596C" w:rsidRPr="004420E5" w:rsidRDefault="0036596C" w:rsidP="0036596C">
      <w:pPr>
        <w:pStyle w:val="ad"/>
        <w:spacing w:line="240" w:lineRule="atLeast"/>
        <w:jc w:val="both"/>
      </w:pPr>
      <w:r w:rsidRPr="004420E5">
        <w:t>Но по данным ЮНЕСКО эти меры не привели в Узбекистане к желаемым результатам. По сравнению с 1989 г. процент занятости (соотношение занятых к численности населения в возрасте 15-59 лет) в 2001 г. снизился с 72,0 до 64,4, хотя  при этом годовой коэффициент зарегистрированной безработицы (средний процент от общей численности рабочей силы) составил 0,4%.</w:t>
      </w:r>
    </w:p>
    <w:p w:rsidR="0036596C" w:rsidRPr="004420E5" w:rsidRDefault="0036596C" w:rsidP="0036596C">
      <w:pPr>
        <w:pStyle w:val="ad"/>
        <w:spacing w:line="240" w:lineRule="atLeast"/>
        <w:jc w:val="both"/>
      </w:pPr>
      <w:r w:rsidRPr="004420E5">
        <w:t>Функционирование национальных рынков труда имеет и общие черты, характерные для всех стран региона:</w:t>
      </w:r>
    </w:p>
    <w:p w:rsidR="0036596C" w:rsidRPr="004420E5" w:rsidRDefault="0036596C" w:rsidP="0036596C">
      <w:pPr>
        <w:pStyle w:val="ad"/>
        <w:numPr>
          <w:ilvl w:val="0"/>
          <w:numId w:val="47"/>
        </w:numPr>
        <w:spacing w:after="0" w:line="240" w:lineRule="atLeast"/>
        <w:jc w:val="both"/>
      </w:pPr>
      <w:r w:rsidRPr="004420E5">
        <w:t>увеличение напряженности на рынке труда, рост безработицы, особенно в её скрытой форме;</w:t>
      </w:r>
    </w:p>
    <w:p w:rsidR="0036596C" w:rsidRPr="004420E5" w:rsidRDefault="0036596C" w:rsidP="0036596C">
      <w:pPr>
        <w:pStyle w:val="ad"/>
        <w:numPr>
          <w:ilvl w:val="0"/>
          <w:numId w:val="47"/>
        </w:numPr>
        <w:spacing w:after="0" w:line="240" w:lineRule="atLeast"/>
        <w:jc w:val="both"/>
      </w:pPr>
      <w:r w:rsidRPr="004420E5">
        <w:t>изменение структуры занятости населения, рост занятости в негосударственном секторе;</w:t>
      </w:r>
    </w:p>
    <w:p w:rsidR="0036596C" w:rsidRPr="004420E5" w:rsidRDefault="0036596C" w:rsidP="0036596C">
      <w:pPr>
        <w:pStyle w:val="ad"/>
        <w:numPr>
          <w:ilvl w:val="0"/>
          <w:numId w:val="47"/>
        </w:numPr>
        <w:spacing w:after="0" w:line="240" w:lineRule="atLeast"/>
        <w:jc w:val="both"/>
      </w:pPr>
      <w:r w:rsidRPr="004420E5">
        <w:t>снижение уровня жизни основной массы населения;</w:t>
      </w:r>
    </w:p>
    <w:p w:rsidR="0036596C" w:rsidRPr="004420E5" w:rsidRDefault="0036596C" w:rsidP="0036596C">
      <w:pPr>
        <w:pStyle w:val="ad"/>
        <w:numPr>
          <w:ilvl w:val="0"/>
          <w:numId w:val="47"/>
        </w:numPr>
        <w:spacing w:after="0" w:line="240" w:lineRule="atLeast"/>
        <w:jc w:val="both"/>
      </w:pPr>
      <w:r w:rsidRPr="004420E5">
        <w:t>наличие широкомасштабной нелегальной трудовой миграции рабочей силы;</w:t>
      </w:r>
    </w:p>
    <w:p w:rsidR="0036596C" w:rsidRPr="004420E5" w:rsidRDefault="0036596C" w:rsidP="0036596C">
      <w:pPr>
        <w:pStyle w:val="ad"/>
        <w:numPr>
          <w:ilvl w:val="0"/>
          <w:numId w:val="47"/>
        </w:numPr>
        <w:spacing w:after="0" w:line="240" w:lineRule="atLeast"/>
        <w:jc w:val="both"/>
      </w:pPr>
      <w:r w:rsidRPr="004420E5">
        <w:t>отрыв системы подготовки специалистов и рабочих кадров от требований рынков труда;</w:t>
      </w:r>
    </w:p>
    <w:p w:rsidR="0036596C" w:rsidRPr="004420E5" w:rsidRDefault="0036596C" w:rsidP="0036596C">
      <w:pPr>
        <w:pStyle w:val="ad"/>
        <w:numPr>
          <w:ilvl w:val="0"/>
          <w:numId w:val="47"/>
        </w:numPr>
        <w:spacing w:after="0" w:line="240" w:lineRule="atLeast"/>
        <w:jc w:val="both"/>
      </w:pPr>
      <w:r w:rsidRPr="004420E5">
        <w:t>отсутствие единой системы социальной защиты трудящихся мигрантов;</w:t>
      </w:r>
    </w:p>
    <w:p w:rsidR="0036596C" w:rsidRPr="004420E5" w:rsidRDefault="0036596C" w:rsidP="0036596C">
      <w:pPr>
        <w:pStyle w:val="ad"/>
        <w:numPr>
          <w:ilvl w:val="0"/>
          <w:numId w:val="47"/>
        </w:numPr>
        <w:spacing w:after="0" w:line="240" w:lineRule="atLeast"/>
        <w:jc w:val="both"/>
      </w:pPr>
      <w:r w:rsidRPr="004420E5">
        <w:t>несогласованность законодательно-нормативной базы в сфере социально-трудовых отношений;</w:t>
      </w:r>
    </w:p>
    <w:p w:rsidR="0036596C" w:rsidRPr="004420E5" w:rsidRDefault="0036596C" w:rsidP="0036596C">
      <w:pPr>
        <w:pStyle w:val="ad"/>
        <w:numPr>
          <w:ilvl w:val="0"/>
          <w:numId w:val="47"/>
        </w:numPr>
        <w:spacing w:after="0" w:line="240" w:lineRule="atLeast"/>
        <w:jc w:val="both"/>
      </w:pPr>
      <w:r w:rsidRPr="004420E5">
        <w:t>стихийность формирования национальных рынков труда под давлением явных и скрытых форм безработицы, межотраслевого изменения рабочей силы.</w:t>
      </w:r>
    </w:p>
    <w:p w:rsidR="0036596C" w:rsidRPr="004420E5" w:rsidRDefault="0036596C" w:rsidP="0036596C">
      <w:pPr>
        <w:pStyle w:val="ad"/>
        <w:spacing w:line="240" w:lineRule="atLeast"/>
        <w:ind w:firstLine="706"/>
        <w:jc w:val="both"/>
      </w:pPr>
      <w:r w:rsidRPr="004420E5">
        <w:t xml:space="preserve">Государственная политика занятости в странах региона складывается поэтапно в масштабах и формах, соответствующих рыночной экономике. </w:t>
      </w:r>
    </w:p>
    <w:p w:rsidR="0036596C" w:rsidRPr="004420E5" w:rsidRDefault="0036596C" w:rsidP="0036596C">
      <w:pPr>
        <w:pStyle w:val="ad"/>
        <w:spacing w:line="240" w:lineRule="atLeast"/>
        <w:ind w:firstLine="706"/>
        <w:jc w:val="both"/>
      </w:pPr>
      <w:r w:rsidRPr="004420E5">
        <w:t>На первом этапе (1991-1995 гг.) рынок труда складывался стихийно под давлением явных и скрытых форм безработицы, сдвигов в квалификационной и половозрастной структуре спроса и предложения труда, межотраслевого уровня рабочей силы. Государственные органы во всех странах региона, как правило, устранились от влияния на социально-трудовые отношения на уровне предприятий.</w:t>
      </w:r>
    </w:p>
    <w:p w:rsidR="0036596C" w:rsidRPr="004420E5" w:rsidRDefault="0036596C" w:rsidP="0036596C">
      <w:pPr>
        <w:pStyle w:val="ad"/>
        <w:spacing w:line="240" w:lineRule="atLeast"/>
        <w:ind w:firstLine="706"/>
        <w:jc w:val="both"/>
      </w:pPr>
      <w:r w:rsidRPr="004420E5">
        <w:t xml:space="preserve">На втором этапе (1996-2000 гг.) происходило формирование политики занятости, направленной в основном на предотвращение массовых увольнений, социальной поддержки и содействия в трудоустройстве безработных, их профориентации и переквалификации, </w:t>
      </w:r>
      <w:proofErr w:type="gramStart"/>
      <w:r w:rsidRPr="004420E5">
        <w:t>контроля за</w:t>
      </w:r>
      <w:proofErr w:type="gramEnd"/>
      <w:r w:rsidRPr="004420E5">
        <w:t xml:space="preserve"> соблюдением законов.</w:t>
      </w:r>
    </w:p>
    <w:p w:rsidR="0036596C" w:rsidRPr="004420E5" w:rsidRDefault="0036596C" w:rsidP="0036596C">
      <w:pPr>
        <w:pStyle w:val="ad"/>
        <w:spacing w:line="240" w:lineRule="atLeast"/>
        <w:ind w:firstLine="706"/>
        <w:jc w:val="both"/>
      </w:pPr>
      <w:r w:rsidRPr="004420E5">
        <w:lastRenderedPageBreak/>
        <w:t xml:space="preserve">В ходе третьего этапа (2000-2004 гг.) в государствах региона начал происходить некоторый экономический рост, активизация человеческого потенциала, особенно в Казахстане и Узбекистане. </w:t>
      </w:r>
    </w:p>
    <w:p w:rsidR="0036596C" w:rsidRPr="004420E5" w:rsidRDefault="0036596C" w:rsidP="0036596C">
      <w:pPr>
        <w:pStyle w:val="ad"/>
        <w:spacing w:line="240" w:lineRule="atLeast"/>
        <w:ind w:firstLine="706"/>
        <w:jc w:val="both"/>
      </w:pPr>
      <w:r w:rsidRPr="004420E5">
        <w:t>В этот период экономика большинства госуда</w:t>
      </w:r>
      <w:proofErr w:type="gramStart"/>
      <w:r w:rsidRPr="004420E5">
        <w:t>рств пр</w:t>
      </w:r>
      <w:proofErr w:type="gramEnd"/>
      <w:r w:rsidRPr="004420E5">
        <w:t>ошла нижний пик своего развития, налицо её стабилизация и постепенный рост. Была усилена работа в направлении разработки и закрепления в национальных законодательствах единых социальных стандартов, основанных на двусторонних и многосторонних соглашениях, конвенциях Международной организации труда. Государства приступили к созданию нормативных документов, реформированию системы социального обеспечения, прежде всего по борьбе с бедностью, обеспечения  эффективной занятости.</w:t>
      </w:r>
    </w:p>
    <w:p w:rsidR="0036596C" w:rsidRPr="004420E5" w:rsidRDefault="0036596C" w:rsidP="0036596C">
      <w:pPr>
        <w:pStyle w:val="ad"/>
        <w:spacing w:line="240" w:lineRule="atLeast"/>
        <w:jc w:val="both"/>
      </w:pPr>
      <w:r w:rsidRPr="004420E5">
        <w:t xml:space="preserve">Взаимодействие между национальными рынками труда стран региона по своему характеру пока не отвечает требованиям цивилизованного общего рынка. </w:t>
      </w:r>
      <w:proofErr w:type="gramStart"/>
      <w:r w:rsidRPr="004420E5">
        <w:t>Обмен рабочей силой на договорной основе составляет незначительную величину порядка – 3-4% трудовых ресурсов; нелегальная миграция на порядок выше легальной и оказывает значительное влияние на баланс спроса и предложения рабочей силы; низка профессиональная, социальная и территориальная мобильность  рабочей силы внутри самого региона, она в несколько раз ниже, чем, например, в странах Европейского Союза.</w:t>
      </w:r>
      <w:proofErr w:type="gramEnd"/>
    </w:p>
    <w:p w:rsidR="0036596C" w:rsidRPr="004420E5" w:rsidRDefault="0036596C" w:rsidP="0036596C">
      <w:pPr>
        <w:pStyle w:val="ad"/>
        <w:spacing w:line="240" w:lineRule="atLeast"/>
        <w:ind w:firstLine="567"/>
        <w:jc w:val="both"/>
      </w:pPr>
      <w:r w:rsidRPr="004420E5">
        <w:t>Взаимодействие национальных рынков труда в странах ЕС активно влияет на экономику, расширение сфер занятости и уменьшение безработицы, повышение уровня жизни трудящихся-мигрантов. Этому способствует безвизовый режим, развитая  законодательная база, высокая мобильность и конкурентоспособность рабочей силы, развитие системы социальных гарантий. С 1994 г. функционирует Европейская служба занятости (ЕСЗ) в этой сфере.</w:t>
      </w:r>
    </w:p>
    <w:p w:rsidR="0036596C" w:rsidRPr="004420E5" w:rsidRDefault="0036596C" w:rsidP="0036596C">
      <w:pPr>
        <w:pStyle w:val="ad"/>
        <w:spacing w:line="240" w:lineRule="atLeast"/>
        <w:ind w:firstLine="567"/>
        <w:jc w:val="both"/>
      </w:pPr>
      <w:r w:rsidRPr="004420E5">
        <w:t xml:space="preserve">Согласованная политика и сотрудничество государств </w:t>
      </w:r>
      <w:proofErr w:type="spellStart"/>
      <w:r w:rsidRPr="004420E5">
        <w:t>ценрально-азиатского</w:t>
      </w:r>
      <w:proofErr w:type="spellEnd"/>
      <w:r w:rsidRPr="004420E5">
        <w:t xml:space="preserve"> региона в рамках двусторонних и многосторонних союзов и организаций в области  содействия занятости и регулирования миграции рабочей силы также может и должна привести к соблюдению социальных гарантий, соблюдению безопасности, уменьшению напряженности в обществе, улучшению криминальной обстановки.</w:t>
      </w:r>
    </w:p>
    <w:p w:rsidR="0036596C" w:rsidRPr="004420E5" w:rsidRDefault="0036596C" w:rsidP="0036596C">
      <w:pPr>
        <w:pStyle w:val="ad"/>
        <w:spacing w:line="240" w:lineRule="atLeast"/>
        <w:ind w:firstLine="567"/>
        <w:jc w:val="both"/>
      </w:pPr>
      <w:r w:rsidRPr="004420E5">
        <w:t xml:space="preserve">Предпосылки  для успешной интеграции Казахстана, Кыргызстана, Узбекистана, Таджикистана, внутри, например, таких организаций как </w:t>
      </w:r>
      <w:proofErr w:type="spellStart"/>
      <w:r w:rsidRPr="004420E5">
        <w:t>ЕврАзЭС</w:t>
      </w:r>
      <w:proofErr w:type="spellEnd"/>
      <w:r w:rsidRPr="004420E5">
        <w:t>, СНГ, ШОС, ЦАС, включая Россию, как полноправного члена этих организаций заложены многовековым опытом совместного проживания и исторического развития народов, их менталитетом и культурными традициями. Большое значение при этом имеют условия сближения трудового и социального законодательства, в целях эффективного функционирования национальных рынков труда, создания благоприятных международных отношений в социально-трудовой сфере.</w:t>
      </w:r>
    </w:p>
    <w:p w:rsidR="0036596C" w:rsidRPr="004420E5" w:rsidRDefault="0036596C" w:rsidP="0036596C">
      <w:pPr>
        <w:pStyle w:val="ad"/>
        <w:spacing w:line="240" w:lineRule="atLeast"/>
        <w:jc w:val="both"/>
      </w:pPr>
      <w:r w:rsidRPr="004420E5">
        <w:t xml:space="preserve">В рамках организации Евразийского экономического сообщества, куда входят Россия, Белоруссия, Казахстан, Киргизия и Таджикистан запланированы и уже проводятся мероприятия, направленные на регулирование трудовой миграции и обеспечения свободного перемещения граждан государств-членов </w:t>
      </w:r>
      <w:proofErr w:type="spellStart"/>
      <w:r w:rsidRPr="004420E5">
        <w:t>ЕврАзЭС</w:t>
      </w:r>
      <w:proofErr w:type="spellEnd"/>
      <w:r w:rsidRPr="004420E5">
        <w:t xml:space="preserve">. </w:t>
      </w:r>
    </w:p>
    <w:p w:rsidR="0036596C" w:rsidRDefault="0036596C" w:rsidP="0036596C">
      <w:pPr>
        <w:pStyle w:val="af3"/>
        <w:jc w:val="both"/>
      </w:pPr>
      <w:proofErr w:type="gramStart"/>
      <w:r w:rsidRPr="004420E5">
        <w:rPr>
          <w:sz w:val="24"/>
          <w:szCs w:val="24"/>
        </w:rPr>
        <w:t xml:space="preserve">Соглашение о временной трудовой деятельности граждан-членов </w:t>
      </w:r>
      <w:proofErr w:type="spellStart"/>
      <w:r w:rsidRPr="004420E5">
        <w:rPr>
          <w:sz w:val="24"/>
          <w:szCs w:val="24"/>
        </w:rPr>
        <w:t>ЕврАзЭС</w:t>
      </w:r>
      <w:proofErr w:type="spellEnd"/>
      <w:r w:rsidRPr="004420E5">
        <w:rPr>
          <w:sz w:val="24"/>
          <w:szCs w:val="24"/>
        </w:rPr>
        <w:t xml:space="preserve">  на территории Содружества, создание и сопровождение межгосударственного банка данных о привлечении и использовании на национальных рынках труда трудящихся-мигрантов направлены на унификацию принципов миграционной политики и регулирование временной трудовой деятельности трудящихся – мигрантов на период 2004-2006 гг. Ослаблению напряженности на рынке труда в государствах региона должно способствовать проведение согласованной визовой политики в отношении третьих стран</w:t>
      </w:r>
      <w:proofErr w:type="gramEnd"/>
      <w:r w:rsidRPr="004420E5">
        <w:rPr>
          <w:sz w:val="24"/>
          <w:szCs w:val="24"/>
        </w:rPr>
        <w:t xml:space="preserve">. На реализацию этой политики направлена Концепция единой визовой политики государств – членов </w:t>
      </w:r>
      <w:proofErr w:type="spellStart"/>
      <w:r w:rsidRPr="004420E5">
        <w:rPr>
          <w:sz w:val="24"/>
          <w:szCs w:val="24"/>
        </w:rPr>
        <w:t>ЕврАзЭС</w:t>
      </w:r>
      <w:proofErr w:type="spellEnd"/>
      <w:r w:rsidRPr="004420E5">
        <w:rPr>
          <w:sz w:val="24"/>
          <w:szCs w:val="24"/>
        </w:rPr>
        <w:t xml:space="preserve"> в отношении третьих стран.</w:t>
      </w:r>
      <w:r>
        <w:rPr>
          <w:sz w:val="24"/>
          <w:szCs w:val="24"/>
        </w:rPr>
        <w:t>19.</w:t>
      </w:r>
      <w:proofErr w:type="gramStart"/>
      <w:r>
        <w:rPr>
          <w:sz w:val="24"/>
          <w:szCs w:val="24"/>
        </w:rPr>
        <w:t>(</w:t>
      </w:r>
      <w:r>
        <w:t xml:space="preserve"> </w:t>
      </w:r>
      <w:proofErr w:type="gramEnd"/>
      <w:r>
        <w:t>Информационный бюллетень ЕврАзЭС.М.,2004.№6.С.163)</w:t>
      </w:r>
    </w:p>
    <w:p w:rsidR="0036596C" w:rsidRPr="004420E5" w:rsidRDefault="0036596C" w:rsidP="0036596C">
      <w:pPr>
        <w:pStyle w:val="ad"/>
        <w:spacing w:line="240" w:lineRule="atLeast"/>
        <w:ind w:firstLine="706"/>
        <w:jc w:val="both"/>
      </w:pPr>
    </w:p>
    <w:p w:rsidR="0036596C" w:rsidRPr="004420E5" w:rsidRDefault="0036596C" w:rsidP="0036596C">
      <w:pPr>
        <w:pStyle w:val="ad"/>
        <w:spacing w:line="240" w:lineRule="atLeast"/>
        <w:ind w:firstLine="706"/>
        <w:jc w:val="both"/>
      </w:pPr>
      <w:r w:rsidRPr="004420E5">
        <w:lastRenderedPageBreak/>
        <w:t>При оценке перспектив  трудовой миграции в Центральной Азии следует учитывать значительный миграционный потенциал в регионе. Поэтому демографическое давление в направлении с юга на север на постсоветской территории сохранится. В связи с этим существует  необходимость более активного целенаправленного государственного регулирования рынков труда. Для этого должна реализовываться долгосрочная, согласованная миграционная политика. А она в свою очередь призвана создать условия для свободного перемещения рабочей силы между странами СНГ, снятия ненужных барьеров для получения работы в соседних государствах, прежде всего в приграничных зонах, упрощения порядка оформления таможенных процедур, обеспечения социальной защиты трудящихся-мигрантов.</w:t>
      </w:r>
    </w:p>
    <w:p w:rsidR="0036596C" w:rsidRPr="004420E5" w:rsidRDefault="0036596C" w:rsidP="0036596C">
      <w:pPr>
        <w:pStyle w:val="ad"/>
        <w:spacing w:line="240" w:lineRule="atLeast"/>
        <w:ind w:firstLine="706"/>
        <w:jc w:val="both"/>
        <w:rPr>
          <w:bCs/>
        </w:rPr>
      </w:pPr>
      <w:r w:rsidRPr="004420E5">
        <w:t>Миграцию населения и рабочей силы между странами региона и государствами СНГ следует рассматривать в контексте достижения устойчивого социально-экономического развития, обеспечения безопасности каждого государства. Целесообразно при этом использовать опыт тех развитых стран, где с одной стороны, происходит дальнейшая либерализация, появление «прозрачных границ в рамках различных союзов, а с другой стороны – её резкое ужесточение по отношению к третьим странам.</w:t>
      </w:r>
      <w:r>
        <w:t xml:space="preserve"> 20.</w:t>
      </w:r>
      <w:r w:rsidRPr="004420E5">
        <w:rPr>
          <w:bCs/>
        </w:rPr>
        <w:t xml:space="preserve">(Современные тенденции развития рынка труда; </w:t>
      </w:r>
      <w:proofErr w:type="spellStart"/>
      <w:r w:rsidRPr="004420E5">
        <w:rPr>
          <w:bCs/>
          <w:iCs/>
        </w:rPr>
        <w:t>Дадабаева</w:t>
      </w:r>
      <w:proofErr w:type="spellEnd"/>
      <w:r w:rsidRPr="004420E5">
        <w:rPr>
          <w:bCs/>
          <w:iCs/>
        </w:rPr>
        <w:t xml:space="preserve"> З.А.</w:t>
      </w:r>
      <w:r w:rsidRPr="004420E5">
        <w:rPr>
          <w:bCs/>
        </w:rPr>
        <w:t>стр305-313)</w:t>
      </w:r>
    </w:p>
    <w:p w:rsidR="0036596C" w:rsidRPr="004420E5" w:rsidRDefault="0036596C" w:rsidP="0036596C">
      <w:pPr>
        <w:rPr>
          <w:bCs/>
          <w:sz w:val="24"/>
          <w:szCs w:val="24"/>
        </w:rPr>
      </w:pPr>
    </w:p>
    <w:p w:rsidR="0036596C" w:rsidRPr="004420E5" w:rsidRDefault="0036596C" w:rsidP="0036596C">
      <w:pPr>
        <w:rPr>
          <w:bCs/>
          <w:sz w:val="24"/>
          <w:szCs w:val="24"/>
        </w:rPr>
      </w:pPr>
      <w:r w:rsidRPr="004420E5">
        <w:rPr>
          <w:bCs/>
          <w:sz w:val="24"/>
          <w:szCs w:val="24"/>
        </w:rPr>
        <w:t>ФОРМИРОВАНИЕ РЫНОЧНОЙ ЭКОНОМИКИ В БЕЛАРУСИ</w:t>
      </w:r>
    </w:p>
    <w:p w:rsidR="0036596C" w:rsidRPr="004420E5" w:rsidRDefault="0036596C" w:rsidP="0036596C">
      <w:pPr>
        <w:rPr>
          <w:sz w:val="24"/>
          <w:szCs w:val="24"/>
        </w:rPr>
      </w:pPr>
      <w:r w:rsidRPr="004420E5">
        <w:rPr>
          <w:sz w:val="24"/>
          <w:szCs w:val="24"/>
        </w:rPr>
        <w:t>Национальная  стратегия устойчивого социаль</w:t>
      </w:r>
      <w:r w:rsidRPr="004420E5">
        <w:rPr>
          <w:sz w:val="24"/>
          <w:szCs w:val="24"/>
        </w:rPr>
        <w:softHyphen/>
        <w:t>но-экономического развития Республики Беларусь на период до 2020 г. предусматривает становление социально ориентированной рыночной экономики в ее завершенном виде. Белорусская модель рыноч</w:t>
      </w:r>
      <w:r w:rsidRPr="004420E5">
        <w:rPr>
          <w:sz w:val="24"/>
          <w:szCs w:val="24"/>
        </w:rPr>
        <w:softHyphen/>
        <w:t>ной экономики характеризуется как высокоэффек</w:t>
      </w:r>
      <w:r w:rsidRPr="004420E5">
        <w:rPr>
          <w:sz w:val="24"/>
          <w:szCs w:val="24"/>
        </w:rPr>
        <w:softHyphen/>
        <w:t>тивная экономика с развитым предпринимательст</w:t>
      </w:r>
      <w:r w:rsidRPr="004420E5">
        <w:rPr>
          <w:sz w:val="24"/>
          <w:szCs w:val="24"/>
        </w:rPr>
        <w:softHyphen/>
        <w:t>вом и рыночной инфраструктурой, действенным го</w:t>
      </w:r>
      <w:r w:rsidRPr="004420E5">
        <w:rPr>
          <w:sz w:val="24"/>
          <w:szCs w:val="24"/>
        </w:rPr>
        <w:softHyphen/>
        <w:t>сударственным регулированием, заинтересовываю</w:t>
      </w:r>
      <w:r w:rsidRPr="004420E5">
        <w:rPr>
          <w:sz w:val="24"/>
          <w:szCs w:val="24"/>
        </w:rPr>
        <w:softHyphen/>
        <w:t>щим предпринимателей в расширении и совершен</w:t>
      </w:r>
      <w:r w:rsidRPr="004420E5">
        <w:rPr>
          <w:sz w:val="24"/>
          <w:szCs w:val="24"/>
        </w:rPr>
        <w:softHyphen/>
        <w:t>ствовании производства, а наемных работников — в высокопроизводительном труде. Интенсивное про</w:t>
      </w:r>
      <w:r w:rsidRPr="004420E5">
        <w:rPr>
          <w:sz w:val="24"/>
          <w:szCs w:val="24"/>
        </w:rPr>
        <w:softHyphen/>
        <w:t>движение по пути формирования такой модели на практике требует глубокого знания фундаменталь</w:t>
      </w:r>
      <w:r w:rsidRPr="004420E5">
        <w:rPr>
          <w:sz w:val="24"/>
          <w:szCs w:val="24"/>
        </w:rPr>
        <w:softHyphen/>
        <w:t>ных экономических закономерностей, разработан</w:t>
      </w:r>
      <w:r w:rsidRPr="004420E5">
        <w:rPr>
          <w:sz w:val="24"/>
          <w:szCs w:val="24"/>
        </w:rPr>
        <w:softHyphen/>
        <w:t>ных экономической наукой формализованных мо</w:t>
      </w:r>
      <w:r w:rsidRPr="004420E5">
        <w:rPr>
          <w:sz w:val="24"/>
          <w:szCs w:val="24"/>
        </w:rPr>
        <w:softHyphen/>
        <w:t>делей поведения экономических субъектов.</w:t>
      </w:r>
      <w:r w:rsidRPr="00ED2480">
        <w:rPr>
          <w:sz w:val="24"/>
          <w:szCs w:val="24"/>
        </w:rPr>
        <w:t xml:space="preserve"> </w:t>
      </w:r>
      <w:r>
        <w:rPr>
          <w:sz w:val="24"/>
          <w:szCs w:val="24"/>
        </w:rPr>
        <w:t>21.(Микроэкономика; А.В.Бондарь, В.А.Воробьева; издание №2.</w:t>
      </w:r>
      <w:proofErr w:type="gramStart"/>
      <w:r>
        <w:rPr>
          <w:sz w:val="24"/>
          <w:szCs w:val="24"/>
        </w:rPr>
        <w:t>стр</w:t>
      </w:r>
      <w:proofErr w:type="gramEnd"/>
      <w:r>
        <w:rPr>
          <w:sz w:val="24"/>
          <w:szCs w:val="24"/>
        </w:rPr>
        <w:t xml:space="preserve"> 1)</w:t>
      </w:r>
    </w:p>
    <w:p w:rsidR="0036596C" w:rsidRPr="004420E5" w:rsidRDefault="0036596C" w:rsidP="0036596C">
      <w:pPr>
        <w:rPr>
          <w:bCs/>
          <w:sz w:val="24"/>
          <w:szCs w:val="24"/>
        </w:rPr>
      </w:pPr>
      <w:r w:rsidRPr="004420E5">
        <w:rPr>
          <w:bCs/>
          <w:sz w:val="24"/>
          <w:szCs w:val="24"/>
        </w:rPr>
        <w:t xml:space="preserve">Рынок труда как составная часть рыночной экономики представляет собой механизм согласования интересов работодателей (предъявителей спроса на труд) и наемной рабочей силы (продавцов последней). Главными элементами этого механизма являются совокупный спрос как синоним общей потребности экономики в наемной рабочей силе и совокупное предложение, охватывающее всю рабочую силу из числа экономически активного населения. В сфере рынка труда не только переплетаются интересы работника и работодателя, но и как в зеркале отражаются все социально-экономические явления, происходящие в обществе. От того, насколько успешно функционирует экономика, в какой фазе экономического цикла она находится, каково поведение основных субъектов рынка труда зависит спрос на рабочую силу и ее предложение, а соответственно - уровень и структура занятости, незанятости и безработицы. Основное различие региональных рынков труда в Беларуси - не между собой, а между ними и рынком труда </w:t>
      </w:r>
      <w:proofErr w:type="gramStart"/>
      <w:r w:rsidRPr="004420E5">
        <w:rPr>
          <w:bCs/>
          <w:sz w:val="24"/>
          <w:szCs w:val="24"/>
        </w:rPr>
        <w:t>г</w:t>
      </w:r>
      <w:proofErr w:type="gramEnd"/>
      <w:r w:rsidRPr="004420E5">
        <w:rPr>
          <w:bCs/>
          <w:sz w:val="24"/>
          <w:szCs w:val="24"/>
        </w:rPr>
        <w:t xml:space="preserve">. Минска. В результате того, что управление в течение десятилетий было приспособлено к требованиям командно-административной системы, ее организационно-правовому и </w:t>
      </w:r>
      <w:proofErr w:type="gramStart"/>
      <w:r w:rsidRPr="004420E5">
        <w:rPr>
          <w:bCs/>
          <w:sz w:val="24"/>
          <w:szCs w:val="24"/>
        </w:rPr>
        <w:t>экономическому механизму</w:t>
      </w:r>
      <w:proofErr w:type="gramEnd"/>
      <w:r w:rsidRPr="004420E5">
        <w:rPr>
          <w:bCs/>
          <w:sz w:val="24"/>
          <w:szCs w:val="24"/>
        </w:rPr>
        <w:t>, регионы (области) Республики Беларусь социально как бы "на одно лицо", а экономически сохраняют отраслевую окраску и находятся в экономической и политической зависимости от центральных органов власти.</w:t>
      </w:r>
    </w:p>
    <w:p w:rsidR="0036596C" w:rsidRPr="004420E5" w:rsidRDefault="0036596C" w:rsidP="0036596C">
      <w:pPr>
        <w:rPr>
          <w:bCs/>
          <w:sz w:val="24"/>
          <w:szCs w:val="24"/>
        </w:rPr>
      </w:pPr>
      <w:r w:rsidRPr="004420E5">
        <w:rPr>
          <w:bCs/>
          <w:sz w:val="24"/>
          <w:szCs w:val="24"/>
        </w:rPr>
        <w:t xml:space="preserve">Между тем переход к рыночной экономике в корне изменяет положение регионов в политической, социальной и экономической системе государства. Происходят две важные трансформации: во-первых, демократизация системы способствует развитию самостоятельности регионов; во-вторых, рыночные отношения вызывают к жизни высокую социальную активность населения регионов. Все вместе взятое, в том числе природные ресурсы, производственная и социальная инфраструктура, дают толчок территориальным системам к саморазвитию. Сегодня можно </w:t>
      </w:r>
      <w:r w:rsidRPr="004420E5">
        <w:rPr>
          <w:bCs/>
          <w:sz w:val="24"/>
          <w:szCs w:val="24"/>
        </w:rPr>
        <w:lastRenderedPageBreak/>
        <w:t xml:space="preserve">наблюдать процессы регионального </w:t>
      </w:r>
      <w:proofErr w:type="gramStart"/>
      <w:r w:rsidRPr="004420E5">
        <w:rPr>
          <w:bCs/>
          <w:sz w:val="24"/>
          <w:szCs w:val="24"/>
        </w:rPr>
        <w:t>развития</w:t>
      </w:r>
      <w:proofErr w:type="gramEnd"/>
      <w:r w:rsidRPr="004420E5">
        <w:rPr>
          <w:bCs/>
          <w:sz w:val="24"/>
          <w:szCs w:val="24"/>
        </w:rPr>
        <w:t xml:space="preserve"> как в экономике, так и в социальной сфере, происходящие в различных территориальных системах государства.</w:t>
      </w:r>
    </w:p>
    <w:p w:rsidR="0036596C" w:rsidRPr="004420E5" w:rsidRDefault="0036596C" w:rsidP="0036596C">
      <w:pPr>
        <w:rPr>
          <w:bCs/>
          <w:sz w:val="24"/>
          <w:szCs w:val="24"/>
        </w:rPr>
      </w:pPr>
      <w:r w:rsidRPr="004420E5">
        <w:rPr>
          <w:bCs/>
          <w:sz w:val="24"/>
          <w:szCs w:val="24"/>
        </w:rPr>
        <w:t>Согласно концепции, заявленной в "Национальной стратегии устойчивого социально-экономического развития Республики Беларусь на период до 2020 г.", конечной целью развития должен выступать не сам по себе экономический рост, темпы и размеры накопления, а человек, обеспечение его материальных и духовных потребностей</w:t>
      </w:r>
      <w:proofErr w:type="gramStart"/>
      <w:r w:rsidRPr="004420E5">
        <w:rPr>
          <w:bCs/>
          <w:sz w:val="24"/>
          <w:szCs w:val="24"/>
        </w:rPr>
        <w:t>2</w:t>
      </w:r>
      <w:proofErr w:type="gramEnd"/>
      <w:r w:rsidRPr="004420E5">
        <w:rPr>
          <w:bCs/>
          <w:sz w:val="24"/>
          <w:szCs w:val="24"/>
        </w:rPr>
        <w:t>. Вместе с тем, структурная перестройка экономики не задает социальные изменения, она лишь предоставляет для этого возможности и инструменты. Как они будут использованы - предмет политического выбора, определяемый основными направлениями социальной политики государства. Они включают в себя: создание условий и возможностей гражданам зарабатывать средства для удовлетворения своих потребностей; обеспечение рациональной занятости населения; обеспечение роста денежных доходов населения; улучшение социального обеспечения нетрудоспособных граждан; повышение степени защиты социально уязвимых групп населения.</w:t>
      </w:r>
    </w:p>
    <w:p w:rsidR="0036596C" w:rsidRDefault="0036596C" w:rsidP="0036596C">
      <w:pPr>
        <w:rPr>
          <w:bCs/>
          <w:sz w:val="24"/>
          <w:szCs w:val="24"/>
        </w:rPr>
      </w:pPr>
      <w:proofErr w:type="gramStart"/>
      <w:r w:rsidRPr="004420E5">
        <w:rPr>
          <w:bCs/>
          <w:sz w:val="24"/>
          <w:szCs w:val="24"/>
        </w:rPr>
        <w:t>Выбор в пользу социально ориентированной экономики порождает ряд проблем, главные из которых: проблема баланса социального и экономического компонентов, так как издержки, сопровождающие внедрение неэкономических ценностей в обществе, предполагают потерю эффективности производства; проблема "оборотной стороны" экономических преобразований в виде возможных негативных социальных последствий; проблема учета экономических интересов различных слоев населения и их готовности участвовать в проведении экономических реформ;</w:t>
      </w:r>
      <w:proofErr w:type="gramEnd"/>
      <w:r w:rsidRPr="004420E5">
        <w:rPr>
          <w:bCs/>
          <w:sz w:val="24"/>
          <w:szCs w:val="24"/>
        </w:rPr>
        <w:t xml:space="preserve"> проблема приведения в равновесие структур спроса и предложения рабочей силы на рынке труда</w:t>
      </w:r>
    </w:p>
    <w:p w:rsidR="0036596C" w:rsidRPr="004420E5" w:rsidRDefault="0036596C" w:rsidP="0036596C">
      <w:pPr>
        <w:rPr>
          <w:bCs/>
          <w:sz w:val="24"/>
          <w:szCs w:val="24"/>
        </w:rPr>
      </w:pPr>
      <w:r>
        <w:rPr>
          <w:bCs/>
          <w:sz w:val="24"/>
          <w:szCs w:val="24"/>
        </w:rPr>
        <w:t>22.</w:t>
      </w:r>
      <w:proofErr w:type="gramStart"/>
      <w:r>
        <w:rPr>
          <w:bCs/>
          <w:sz w:val="24"/>
          <w:szCs w:val="24"/>
        </w:rPr>
        <w:t>(</w:t>
      </w:r>
      <w:r w:rsidRPr="00C044F1">
        <w:t xml:space="preserve"> </w:t>
      </w:r>
      <w:proofErr w:type="gramEnd"/>
      <w:r w:rsidRPr="00C044F1">
        <w:rPr>
          <w:bCs/>
          <w:sz w:val="24"/>
          <w:szCs w:val="24"/>
        </w:rPr>
        <w:t>http://demoscope.ru/weekly/2011/0471/analit04.php</w:t>
      </w:r>
      <w:r>
        <w:rPr>
          <w:bCs/>
          <w:sz w:val="24"/>
          <w:szCs w:val="24"/>
        </w:rPr>
        <w:t>)</w:t>
      </w:r>
    </w:p>
    <w:p w:rsidR="0036596C" w:rsidRPr="004420E5" w:rsidRDefault="0036596C" w:rsidP="0036596C">
      <w:pPr>
        <w:shd w:val="clear" w:color="auto" w:fill="FFFFFF"/>
        <w:autoSpaceDE w:val="0"/>
        <w:autoSpaceDN w:val="0"/>
        <w:adjustRightInd w:val="0"/>
        <w:rPr>
          <w:sz w:val="24"/>
          <w:szCs w:val="24"/>
        </w:rPr>
      </w:pPr>
      <w:r w:rsidRPr="004420E5">
        <w:rPr>
          <w:bCs/>
          <w:iCs/>
          <w:sz w:val="24"/>
          <w:szCs w:val="24"/>
        </w:rPr>
        <w:t xml:space="preserve">Проблемы перехода </w:t>
      </w:r>
      <w:proofErr w:type="gramStart"/>
      <w:r w:rsidRPr="004420E5">
        <w:rPr>
          <w:bCs/>
          <w:iCs/>
          <w:sz w:val="24"/>
          <w:szCs w:val="24"/>
        </w:rPr>
        <w:t>от</w:t>
      </w:r>
      <w:proofErr w:type="gramEnd"/>
      <w:r w:rsidRPr="004420E5">
        <w:rPr>
          <w:bCs/>
          <w:iCs/>
          <w:sz w:val="24"/>
          <w:szCs w:val="24"/>
        </w:rPr>
        <w:t xml:space="preserve"> </w:t>
      </w:r>
      <w:r w:rsidRPr="004420E5">
        <w:rPr>
          <w:bCs/>
          <w:sz w:val="24"/>
          <w:szCs w:val="24"/>
        </w:rPr>
        <w:t>централизованно планируемой к рыночной экономике</w:t>
      </w:r>
    </w:p>
    <w:p w:rsidR="0036596C" w:rsidRPr="004420E5" w:rsidRDefault="0036596C" w:rsidP="0036596C">
      <w:pPr>
        <w:shd w:val="clear" w:color="auto" w:fill="FFFFFF"/>
        <w:autoSpaceDE w:val="0"/>
        <w:autoSpaceDN w:val="0"/>
        <w:adjustRightInd w:val="0"/>
        <w:rPr>
          <w:sz w:val="24"/>
          <w:szCs w:val="24"/>
        </w:rPr>
      </w:pPr>
      <w:r w:rsidRPr="004420E5">
        <w:rPr>
          <w:sz w:val="24"/>
          <w:szCs w:val="24"/>
        </w:rPr>
        <w:t>Переход от централизованно регулируемой к рыночной эко</w:t>
      </w:r>
      <w:r w:rsidRPr="004420E5">
        <w:rPr>
          <w:sz w:val="24"/>
          <w:szCs w:val="24"/>
        </w:rPr>
        <w:softHyphen/>
        <w:t>номике, как и любой переход от одного экономического поряд</w:t>
      </w:r>
      <w:r w:rsidRPr="004420E5">
        <w:rPr>
          <w:sz w:val="24"/>
          <w:szCs w:val="24"/>
        </w:rPr>
        <w:softHyphen/>
        <w:t>ка к другому, сопровождается существенными преобразования</w:t>
      </w:r>
      <w:r w:rsidRPr="004420E5">
        <w:rPr>
          <w:sz w:val="24"/>
          <w:szCs w:val="24"/>
        </w:rPr>
        <w:softHyphen/>
        <w:t>ми экономической деятельности. Трансформируются не только отношения форм собственности, институциональная среда, ме</w:t>
      </w:r>
      <w:r w:rsidRPr="004420E5">
        <w:rPr>
          <w:sz w:val="24"/>
          <w:szCs w:val="24"/>
        </w:rPr>
        <w:softHyphen/>
        <w:t>тоды хозяйствования и государственного воздействия на эконо</w:t>
      </w:r>
      <w:r w:rsidRPr="004420E5">
        <w:rPr>
          <w:sz w:val="24"/>
          <w:szCs w:val="24"/>
        </w:rPr>
        <w:softHyphen/>
        <w:t>мическую деятельность, но и структура производства и заня</w:t>
      </w:r>
      <w:r w:rsidRPr="004420E5">
        <w:rPr>
          <w:sz w:val="24"/>
          <w:szCs w:val="24"/>
        </w:rPr>
        <w:softHyphen/>
        <w:t>тости, психология людей. Продолжительность переходного пе</w:t>
      </w:r>
      <w:r w:rsidRPr="004420E5">
        <w:rPr>
          <w:sz w:val="24"/>
          <w:szCs w:val="24"/>
        </w:rPr>
        <w:softHyphen/>
        <w:t>риода, в течение которого происходят эти изменения, достаточ</w:t>
      </w:r>
      <w:r w:rsidRPr="004420E5">
        <w:rPr>
          <w:sz w:val="24"/>
          <w:szCs w:val="24"/>
        </w:rPr>
        <w:softHyphen/>
        <w:t>но велика</w:t>
      </w:r>
      <w:proofErr w:type="gramStart"/>
      <w:r w:rsidRPr="004420E5">
        <w:rPr>
          <w:sz w:val="24"/>
          <w:szCs w:val="24"/>
        </w:rPr>
        <w:t xml:space="preserve"> -- </w:t>
      </w:r>
      <w:proofErr w:type="gramEnd"/>
      <w:r w:rsidRPr="004420E5">
        <w:rPr>
          <w:sz w:val="24"/>
          <w:szCs w:val="24"/>
        </w:rPr>
        <w:t>для разных стран она может колебаться от нес</w:t>
      </w:r>
      <w:r w:rsidRPr="004420E5">
        <w:rPr>
          <w:sz w:val="24"/>
          <w:szCs w:val="24"/>
        </w:rPr>
        <w:softHyphen/>
        <w:t>кольких лет до нескольких десятилетий. Все зависит от перво</w:t>
      </w:r>
      <w:r w:rsidRPr="004420E5">
        <w:rPr>
          <w:sz w:val="24"/>
          <w:szCs w:val="24"/>
        </w:rPr>
        <w:softHyphen/>
        <w:t>начального состояния экономики, общественного и государст</w:t>
      </w:r>
      <w:r w:rsidRPr="004420E5">
        <w:rPr>
          <w:sz w:val="24"/>
          <w:szCs w:val="24"/>
        </w:rPr>
        <w:softHyphen/>
        <w:t>венного устройства страны, менталитета народа, значимости различий действующей экономической системы и системы, идущей ей на смену.</w:t>
      </w:r>
    </w:p>
    <w:p w:rsidR="0036596C" w:rsidRPr="004420E5" w:rsidRDefault="0036596C" w:rsidP="0036596C">
      <w:pPr>
        <w:shd w:val="clear" w:color="auto" w:fill="FFFFFF"/>
        <w:autoSpaceDE w:val="0"/>
        <w:autoSpaceDN w:val="0"/>
        <w:adjustRightInd w:val="0"/>
        <w:rPr>
          <w:sz w:val="24"/>
          <w:szCs w:val="24"/>
        </w:rPr>
      </w:pPr>
      <w:r w:rsidRPr="004420E5">
        <w:rPr>
          <w:sz w:val="24"/>
          <w:szCs w:val="24"/>
        </w:rPr>
        <w:t>Переходный период включает три направления преобразо</w:t>
      </w:r>
      <w:r w:rsidRPr="004420E5">
        <w:rPr>
          <w:sz w:val="24"/>
          <w:szCs w:val="24"/>
        </w:rPr>
        <w:softHyphen/>
        <w:t>ваний:</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xml:space="preserve">• первое — </w:t>
      </w:r>
      <w:r w:rsidRPr="004420E5">
        <w:rPr>
          <w:iCs/>
          <w:sz w:val="24"/>
          <w:szCs w:val="24"/>
        </w:rPr>
        <w:t xml:space="preserve">демонтаж старого экономического порядка, </w:t>
      </w:r>
      <w:r w:rsidRPr="004420E5">
        <w:rPr>
          <w:sz w:val="24"/>
          <w:szCs w:val="24"/>
        </w:rPr>
        <w:t>ос-</w:t>
      </w:r>
    </w:p>
    <w:p w:rsidR="0036596C" w:rsidRPr="004420E5" w:rsidRDefault="0036596C" w:rsidP="0036596C">
      <w:pPr>
        <w:shd w:val="clear" w:color="auto" w:fill="FFFFFF"/>
        <w:autoSpaceDE w:val="0"/>
        <w:autoSpaceDN w:val="0"/>
        <w:adjustRightInd w:val="0"/>
        <w:rPr>
          <w:sz w:val="24"/>
          <w:szCs w:val="24"/>
        </w:rPr>
      </w:pPr>
      <w:proofErr w:type="gramStart"/>
      <w:r w:rsidRPr="004420E5">
        <w:rPr>
          <w:sz w:val="24"/>
          <w:szCs w:val="24"/>
        </w:rPr>
        <w:t>цель</w:t>
      </w:r>
      <w:proofErr w:type="gramEnd"/>
      <w:r w:rsidRPr="004420E5">
        <w:rPr>
          <w:sz w:val="24"/>
          <w:szCs w:val="24"/>
        </w:rPr>
        <w:t xml:space="preserve"> которого состоит в ликвидации устаревших </w:t>
      </w:r>
      <w:proofErr w:type="spellStart"/>
      <w:r w:rsidRPr="004420E5">
        <w:rPr>
          <w:sz w:val="24"/>
          <w:szCs w:val="24"/>
        </w:rPr>
        <w:t>эконо</w:t>
      </w:r>
      <w:proofErr w:type="spellEnd"/>
      <w:r w:rsidRPr="004420E5">
        <w:rPr>
          <w:sz w:val="24"/>
          <w:szCs w:val="24"/>
        </w:rPr>
        <w:t>-</w:t>
      </w:r>
    </w:p>
    <w:p w:rsidR="0036596C" w:rsidRPr="004420E5" w:rsidRDefault="0036596C" w:rsidP="0036596C">
      <w:pPr>
        <w:shd w:val="clear" w:color="auto" w:fill="FFFFFF"/>
        <w:autoSpaceDE w:val="0"/>
        <w:autoSpaceDN w:val="0"/>
        <w:adjustRightInd w:val="0"/>
        <w:rPr>
          <w:sz w:val="24"/>
          <w:szCs w:val="24"/>
        </w:rPr>
      </w:pPr>
      <w:r w:rsidRPr="004420E5">
        <w:rPr>
          <w:sz w:val="24"/>
          <w:szCs w:val="24"/>
        </w:rPr>
        <w:t>их структур и механизмов функционирования предшествующей экономической системы, что нередко связано с возникновением кризисной ситуации в национальной экономике;</w:t>
      </w:r>
    </w:p>
    <w:p w:rsidR="0036596C" w:rsidRPr="004420E5" w:rsidRDefault="0036596C" w:rsidP="0036596C">
      <w:pPr>
        <w:shd w:val="clear" w:color="auto" w:fill="FFFFFF"/>
        <w:autoSpaceDE w:val="0"/>
        <w:autoSpaceDN w:val="0"/>
        <w:adjustRightInd w:val="0"/>
        <w:rPr>
          <w:sz w:val="24"/>
          <w:szCs w:val="24"/>
        </w:rPr>
      </w:pPr>
      <w:r w:rsidRPr="004420E5">
        <w:rPr>
          <w:sz w:val="24"/>
          <w:szCs w:val="24"/>
        </w:rPr>
        <w:t>•</w:t>
      </w:r>
      <w:r w:rsidRPr="004420E5">
        <w:rPr>
          <w:iCs/>
          <w:sz w:val="24"/>
          <w:szCs w:val="24"/>
        </w:rPr>
        <w:t xml:space="preserve">второе </w:t>
      </w:r>
      <w:r w:rsidRPr="004420E5">
        <w:rPr>
          <w:iCs/>
          <w:sz w:val="24"/>
          <w:szCs w:val="24"/>
        </w:rPr>
        <w:softHyphen/>
      </w:r>
      <w:r w:rsidRPr="004420E5">
        <w:rPr>
          <w:iCs/>
          <w:sz w:val="24"/>
          <w:szCs w:val="24"/>
        </w:rPr>
        <w:softHyphen/>
      </w:r>
      <w:r w:rsidRPr="004420E5">
        <w:rPr>
          <w:iCs/>
          <w:sz w:val="24"/>
          <w:szCs w:val="24"/>
        </w:rPr>
        <w:softHyphen/>
      </w:r>
      <w:r w:rsidRPr="004420E5">
        <w:rPr>
          <w:iCs/>
          <w:sz w:val="24"/>
          <w:szCs w:val="24"/>
        </w:rPr>
        <w:softHyphen/>
      </w:r>
      <w:r w:rsidRPr="004420E5">
        <w:rPr>
          <w:iCs/>
          <w:sz w:val="24"/>
          <w:szCs w:val="24"/>
        </w:rPr>
        <w:softHyphen/>
      </w:r>
      <w:r w:rsidRPr="004420E5">
        <w:rPr>
          <w:sz w:val="24"/>
          <w:szCs w:val="24"/>
        </w:rPr>
        <w:t xml:space="preserve"> — </w:t>
      </w:r>
      <w:r w:rsidRPr="004420E5">
        <w:rPr>
          <w:iCs/>
          <w:sz w:val="24"/>
          <w:szCs w:val="24"/>
        </w:rPr>
        <w:t xml:space="preserve"> становление нового экономического порядка, цель которого</w:t>
      </w:r>
    </w:p>
    <w:p w:rsidR="0036596C" w:rsidRPr="004420E5" w:rsidRDefault="0036596C" w:rsidP="0036596C">
      <w:pPr>
        <w:rPr>
          <w:sz w:val="24"/>
          <w:szCs w:val="24"/>
        </w:rPr>
      </w:pPr>
      <w:r w:rsidRPr="004420E5">
        <w:rPr>
          <w:iCs/>
          <w:sz w:val="24"/>
          <w:szCs w:val="24"/>
        </w:rPr>
        <w:t xml:space="preserve">- </w:t>
      </w:r>
      <w:r w:rsidRPr="004420E5">
        <w:rPr>
          <w:sz w:val="24"/>
          <w:szCs w:val="24"/>
        </w:rPr>
        <w:t xml:space="preserve">создание необходимых условий, способствующих зарождению новых структур и </w:t>
      </w:r>
      <w:proofErr w:type="spellStart"/>
      <w:r w:rsidRPr="004420E5">
        <w:rPr>
          <w:sz w:val="24"/>
          <w:szCs w:val="24"/>
        </w:rPr>
        <w:t>механизмов</w:t>
      </w:r>
      <w:proofErr w:type="gramStart"/>
      <w:r w:rsidRPr="004420E5">
        <w:rPr>
          <w:sz w:val="24"/>
          <w:szCs w:val="24"/>
        </w:rPr>
        <w:t>.В</w:t>
      </w:r>
      <w:proofErr w:type="spellEnd"/>
      <w:proofErr w:type="gramEnd"/>
      <w:r w:rsidRPr="004420E5">
        <w:rPr>
          <w:sz w:val="24"/>
          <w:szCs w:val="24"/>
        </w:rPr>
        <w:t xml:space="preserve"> этой фазе получает развитие новая институциональная </w:t>
      </w:r>
      <w:proofErr w:type="spellStart"/>
      <w:r w:rsidRPr="004420E5">
        <w:rPr>
          <w:sz w:val="24"/>
          <w:szCs w:val="24"/>
        </w:rPr>
        <w:t>среда,обеспечивающая</w:t>
      </w:r>
      <w:proofErr w:type="spellEnd"/>
      <w:r w:rsidRPr="004420E5">
        <w:rPr>
          <w:sz w:val="24"/>
          <w:szCs w:val="24"/>
        </w:rPr>
        <w:t xml:space="preserve"> экономическую деятельность в условиях рынка.</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xml:space="preserve">•третье - структурная перестройка, целью которой являются регулирующие воздействия государства и рыночных механизмов на национальную </w:t>
      </w:r>
      <w:proofErr w:type="spellStart"/>
      <w:r w:rsidRPr="004420E5">
        <w:rPr>
          <w:sz w:val="24"/>
          <w:szCs w:val="24"/>
        </w:rPr>
        <w:t>экономику</w:t>
      </w:r>
      <w:proofErr w:type="gramStart"/>
      <w:r w:rsidRPr="004420E5">
        <w:rPr>
          <w:sz w:val="24"/>
          <w:szCs w:val="24"/>
        </w:rPr>
        <w:t>,п</w:t>
      </w:r>
      <w:proofErr w:type="gramEnd"/>
      <w:r w:rsidRPr="004420E5">
        <w:rPr>
          <w:sz w:val="24"/>
          <w:szCs w:val="24"/>
        </w:rPr>
        <w:t>риводящие</w:t>
      </w:r>
      <w:proofErr w:type="spellEnd"/>
      <w:r w:rsidRPr="004420E5">
        <w:rPr>
          <w:sz w:val="24"/>
          <w:szCs w:val="24"/>
        </w:rPr>
        <w:t xml:space="preserve"> ее воспроизводственную, отраслевую, региональную и технологическую структуры в состояние, отвечающее новым </w:t>
      </w:r>
      <w:proofErr w:type="spellStart"/>
      <w:r w:rsidRPr="004420E5">
        <w:rPr>
          <w:sz w:val="24"/>
          <w:szCs w:val="24"/>
        </w:rPr>
        <w:t>стратетическим</w:t>
      </w:r>
      <w:proofErr w:type="spellEnd"/>
      <w:r w:rsidRPr="004420E5">
        <w:rPr>
          <w:sz w:val="24"/>
          <w:szCs w:val="24"/>
        </w:rPr>
        <w:t xml:space="preserve">, социально-политическим и экологическим целям. </w:t>
      </w:r>
    </w:p>
    <w:p w:rsidR="0036596C" w:rsidRPr="004420E5" w:rsidRDefault="0036596C" w:rsidP="0036596C">
      <w:pPr>
        <w:shd w:val="clear" w:color="auto" w:fill="FFFFFF"/>
        <w:autoSpaceDE w:val="0"/>
        <w:autoSpaceDN w:val="0"/>
        <w:adjustRightInd w:val="0"/>
        <w:rPr>
          <w:sz w:val="24"/>
          <w:szCs w:val="24"/>
        </w:rPr>
      </w:pPr>
    </w:p>
    <w:p w:rsidR="0036596C" w:rsidRPr="004420E5" w:rsidRDefault="0036596C" w:rsidP="0036596C">
      <w:pPr>
        <w:shd w:val="clear" w:color="auto" w:fill="FFFFFF"/>
        <w:autoSpaceDE w:val="0"/>
        <w:autoSpaceDN w:val="0"/>
        <w:adjustRightInd w:val="0"/>
        <w:rPr>
          <w:sz w:val="24"/>
          <w:szCs w:val="24"/>
          <w:vertAlign w:val="superscript"/>
        </w:rPr>
      </w:pPr>
      <w:r w:rsidRPr="004420E5">
        <w:rPr>
          <w:sz w:val="24"/>
          <w:szCs w:val="24"/>
        </w:rPr>
        <w:t xml:space="preserve">Таким образом, под переходными следует понимать процессы преобразования содержания и структуры, мотивации экономической деятельности, адаптации ее к условиям и требованиям  внутреннего и внешних рынков, что обусловлено изменениями экономического, государственного и общественного порядка. </w:t>
      </w:r>
    </w:p>
    <w:p w:rsidR="0036596C" w:rsidRDefault="0036596C" w:rsidP="0036596C">
      <w:pPr>
        <w:shd w:val="clear" w:color="auto" w:fill="FFFFFF"/>
        <w:autoSpaceDE w:val="0"/>
        <w:autoSpaceDN w:val="0"/>
        <w:adjustRightInd w:val="0"/>
        <w:rPr>
          <w:sz w:val="24"/>
          <w:szCs w:val="24"/>
        </w:rPr>
      </w:pPr>
    </w:p>
    <w:p w:rsidR="0036596C" w:rsidRPr="004420E5" w:rsidRDefault="0036596C" w:rsidP="0036596C">
      <w:pPr>
        <w:shd w:val="clear" w:color="auto" w:fill="FFFFFF"/>
        <w:autoSpaceDE w:val="0"/>
        <w:autoSpaceDN w:val="0"/>
        <w:adjustRightInd w:val="0"/>
        <w:rPr>
          <w:sz w:val="24"/>
          <w:szCs w:val="24"/>
        </w:rPr>
      </w:pPr>
      <w:r w:rsidRPr="004420E5">
        <w:rPr>
          <w:sz w:val="24"/>
          <w:szCs w:val="24"/>
        </w:rPr>
        <w:lastRenderedPageBreak/>
        <w:t xml:space="preserve">Характер переходных процессов определяет два типа переходной экономики. Первый тип базируется на процессах, развивающихся эволюционным путем. Примером могут служить экономические преобразования в Беларуси. Другой тип основывается на радикальной перестройке экономики, так называемой «шоковой терапии», когда новое создается по принципу «разрушения  всего  старого»   (экономика Польши, России), </w:t>
      </w:r>
    </w:p>
    <w:p w:rsidR="0036596C" w:rsidRPr="004420E5" w:rsidRDefault="0036596C" w:rsidP="0036596C">
      <w:pPr>
        <w:shd w:val="clear" w:color="auto" w:fill="FFFFFF"/>
        <w:autoSpaceDE w:val="0"/>
        <w:autoSpaceDN w:val="0"/>
        <w:adjustRightInd w:val="0"/>
        <w:rPr>
          <w:sz w:val="24"/>
          <w:szCs w:val="24"/>
        </w:rPr>
      </w:pPr>
    </w:p>
    <w:p w:rsidR="0036596C" w:rsidRPr="004420E5" w:rsidRDefault="0036596C" w:rsidP="0036596C">
      <w:pPr>
        <w:shd w:val="clear" w:color="auto" w:fill="FFFFFF"/>
        <w:autoSpaceDE w:val="0"/>
        <w:autoSpaceDN w:val="0"/>
        <w:adjustRightInd w:val="0"/>
        <w:rPr>
          <w:sz w:val="24"/>
          <w:szCs w:val="24"/>
        </w:rPr>
      </w:pPr>
      <w:r w:rsidRPr="004420E5">
        <w:rPr>
          <w:sz w:val="24"/>
          <w:szCs w:val="24"/>
        </w:rPr>
        <w:t xml:space="preserve">Имеющийся опыт реализации этих процессов показывает, что первый путь менее разрушителен, требует более низких </w:t>
      </w:r>
      <w:proofErr w:type="spellStart"/>
      <w:r w:rsidRPr="004420E5">
        <w:rPr>
          <w:sz w:val="24"/>
          <w:szCs w:val="24"/>
        </w:rPr>
        <w:t>трансакционных</w:t>
      </w:r>
      <w:proofErr w:type="spellEnd"/>
      <w:r w:rsidRPr="004420E5">
        <w:rPr>
          <w:sz w:val="24"/>
          <w:szCs w:val="24"/>
        </w:rPr>
        <w:t xml:space="preserve"> издержек, в социальном плане не вызывает резких социальных потрясений и обнищания народа. </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xml:space="preserve">Эволюционный путь развития определяется специфической закономерностью функционирования переходной экономики - инерционностью  воспроизводственного процесса, его непрерывностью, которые предопределяют невозможность быстрой замены существующих форм другими. Такая замена деформирует производственный процесс, ведет к спаду производства. Инерционность воспроизводства в этом смысле предполагает сохранение в переходной экономике старых экономических структур и механизмов, и прежде всего прежних структур производства и управления, преобразование которых также требует времени. Не могут быстро изменится          сложившаяся социально-экономическая структура </w:t>
      </w:r>
      <w:proofErr w:type="spellStart"/>
      <w:r w:rsidRPr="004420E5">
        <w:rPr>
          <w:sz w:val="24"/>
          <w:szCs w:val="24"/>
        </w:rPr>
        <w:t>общества</w:t>
      </w:r>
      <w:proofErr w:type="gramStart"/>
      <w:r w:rsidRPr="004420E5">
        <w:rPr>
          <w:sz w:val="24"/>
          <w:szCs w:val="24"/>
        </w:rPr>
        <w:t>,д</w:t>
      </w:r>
      <w:proofErr w:type="gramEnd"/>
      <w:r w:rsidRPr="004420E5">
        <w:rPr>
          <w:sz w:val="24"/>
          <w:szCs w:val="24"/>
        </w:rPr>
        <w:t>еятельность</w:t>
      </w:r>
      <w:proofErr w:type="spellEnd"/>
      <w:r w:rsidRPr="004420E5">
        <w:rPr>
          <w:sz w:val="24"/>
          <w:szCs w:val="24"/>
        </w:rPr>
        <w:t xml:space="preserve"> существующих институтов, хозяйственный механизм и другие составляющие экономики.                                   </w:t>
      </w:r>
    </w:p>
    <w:p w:rsidR="0036596C" w:rsidRPr="004420E5" w:rsidRDefault="0036596C" w:rsidP="0036596C">
      <w:pPr>
        <w:shd w:val="clear" w:color="auto" w:fill="FFFFFF"/>
        <w:autoSpaceDE w:val="0"/>
        <w:autoSpaceDN w:val="0"/>
        <w:adjustRightInd w:val="0"/>
        <w:rPr>
          <w:sz w:val="24"/>
          <w:szCs w:val="24"/>
        </w:rPr>
      </w:pPr>
      <w:r w:rsidRPr="004420E5">
        <w:rPr>
          <w:sz w:val="24"/>
          <w:szCs w:val="24"/>
        </w:rPr>
        <w:t>Огромное влияние на переходные процессы оказывает влияние кадров. Для них также характерна инерционность, так как кардинальные изменения в содержании знаний и навыков работы кадров невозможно осуществить быстро.</w:t>
      </w:r>
    </w:p>
    <w:p w:rsidR="0036596C" w:rsidRPr="004420E5" w:rsidRDefault="0036596C" w:rsidP="0036596C">
      <w:pPr>
        <w:rPr>
          <w:sz w:val="24"/>
          <w:szCs w:val="24"/>
        </w:rPr>
      </w:pPr>
      <w:r w:rsidRPr="004420E5">
        <w:rPr>
          <w:sz w:val="24"/>
          <w:szCs w:val="24"/>
        </w:rPr>
        <w:t>Важной закономерностью переходной экономики является также зарождение и интенсивное развитие новых форм и отношений. Ими могут быть как не свойственные прежней господствовавшей системе форм и отношени</w:t>
      </w:r>
      <w:proofErr w:type="gramStart"/>
      <w:r w:rsidRPr="004420E5">
        <w:rPr>
          <w:sz w:val="24"/>
          <w:szCs w:val="24"/>
        </w:rPr>
        <w:t>й(</w:t>
      </w:r>
      <w:proofErr w:type="gramEnd"/>
      <w:r w:rsidRPr="004420E5">
        <w:rPr>
          <w:sz w:val="24"/>
          <w:szCs w:val="24"/>
        </w:rPr>
        <w:t>например, институты рыночной экономики),так и возникающие путем изменения содержания старых  форм(например, государственная собственность в новой форме акционерных обществ, ассоциаций, унитарных и других предприятий или планирование в форме индикативного, не директивного, а рекомендательного в виде государственных прогнозов и программ).</w:t>
      </w:r>
    </w:p>
    <w:p w:rsidR="0036596C" w:rsidRPr="004420E5" w:rsidRDefault="0036596C" w:rsidP="0036596C">
      <w:pPr>
        <w:rPr>
          <w:sz w:val="24"/>
          <w:szCs w:val="24"/>
        </w:rPr>
      </w:pPr>
      <w:r w:rsidRPr="004420E5">
        <w:rPr>
          <w:sz w:val="24"/>
          <w:szCs w:val="24"/>
        </w:rPr>
        <w:t>Однако для этого требуется создать необходимые условия и решать ряд сложных проблем:</w:t>
      </w:r>
    </w:p>
    <w:p w:rsidR="0036596C" w:rsidRPr="004420E5" w:rsidRDefault="0036596C" w:rsidP="0036596C">
      <w:pPr>
        <w:shd w:val="clear" w:color="auto" w:fill="FFFFFF"/>
        <w:autoSpaceDE w:val="0"/>
        <w:autoSpaceDN w:val="0"/>
        <w:adjustRightInd w:val="0"/>
        <w:rPr>
          <w:sz w:val="24"/>
          <w:szCs w:val="24"/>
        </w:rPr>
      </w:pPr>
      <w:r w:rsidRPr="004420E5">
        <w:rPr>
          <w:sz w:val="24"/>
          <w:szCs w:val="24"/>
        </w:rPr>
        <w:t>•</w:t>
      </w:r>
      <w:r w:rsidRPr="004420E5">
        <w:rPr>
          <w:bCs/>
          <w:sz w:val="24"/>
          <w:szCs w:val="24"/>
        </w:rPr>
        <w:t>ликвидировать негативные последствия экономического кризиса на первом этапе переходного периода, сохранить и развить</w:t>
      </w:r>
      <w:r w:rsidRPr="004420E5">
        <w:rPr>
          <w:sz w:val="24"/>
          <w:szCs w:val="24"/>
        </w:rPr>
        <w:t xml:space="preserve"> </w:t>
      </w:r>
      <w:r w:rsidRPr="004420E5">
        <w:rPr>
          <w:bCs/>
          <w:sz w:val="24"/>
          <w:szCs w:val="24"/>
        </w:rPr>
        <w:t xml:space="preserve">научно-технический, </w:t>
      </w:r>
      <w:r w:rsidRPr="004420E5">
        <w:rPr>
          <w:sz w:val="24"/>
          <w:szCs w:val="24"/>
        </w:rPr>
        <w:t>инновационный и кадровый потенциалы страны;</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обосновать перспективную модель национальной экономики;</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создать законодательно-нормативную базу, правовые ин</w:t>
      </w:r>
      <w:r w:rsidRPr="004420E5">
        <w:rPr>
          <w:sz w:val="24"/>
          <w:szCs w:val="24"/>
        </w:rPr>
        <w:softHyphen/>
        <w:t>ституты, обеспечивающие развитие рыночных отношений;</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xml:space="preserve">•  </w:t>
      </w:r>
      <w:proofErr w:type="spellStart"/>
      <w:r w:rsidRPr="004420E5">
        <w:rPr>
          <w:sz w:val="24"/>
          <w:szCs w:val="24"/>
        </w:rPr>
        <w:t>либерализировать</w:t>
      </w:r>
      <w:proofErr w:type="spellEnd"/>
      <w:r w:rsidRPr="004420E5">
        <w:rPr>
          <w:sz w:val="24"/>
          <w:szCs w:val="24"/>
        </w:rPr>
        <w:t xml:space="preserve"> все виды экономической деятельности, не запрещенные законом, создать благоприятные условия для становления экономической свободы и конкуренции, развивать предпринимательство, малый и средний бизнес;</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обеспечить равноправие всех форм собственности;</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сформировать развитую систему рыночной инфраструкту</w:t>
      </w:r>
      <w:r w:rsidRPr="004420E5">
        <w:rPr>
          <w:sz w:val="24"/>
          <w:szCs w:val="24"/>
        </w:rPr>
        <w:softHyphen/>
        <w:t>ры - валютной, фондовой и товарных бирж, а также многооб</w:t>
      </w:r>
      <w:r w:rsidRPr="004420E5">
        <w:rPr>
          <w:sz w:val="24"/>
          <w:szCs w:val="24"/>
        </w:rPr>
        <w:softHyphen/>
        <w:t>разие финансовых учреждений;</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провести структурную перестройку экономики на основе опережающих темпов развития наукоемких ресурсосберегаю</w:t>
      </w:r>
      <w:r w:rsidRPr="004420E5">
        <w:rPr>
          <w:sz w:val="24"/>
          <w:szCs w:val="24"/>
        </w:rPr>
        <w:softHyphen/>
        <w:t xml:space="preserve">щих </w:t>
      </w:r>
      <w:proofErr w:type="spellStart"/>
      <w:r w:rsidRPr="004420E5">
        <w:rPr>
          <w:sz w:val="24"/>
          <w:szCs w:val="24"/>
        </w:rPr>
        <w:t>экспортоориентированных</w:t>
      </w:r>
      <w:proofErr w:type="spellEnd"/>
      <w:r w:rsidRPr="004420E5">
        <w:rPr>
          <w:sz w:val="24"/>
          <w:szCs w:val="24"/>
        </w:rPr>
        <w:t xml:space="preserve"> и импортозамещающих отраслей и производств, внедрить прогрессивные технологии и высо</w:t>
      </w:r>
      <w:r w:rsidRPr="004420E5">
        <w:rPr>
          <w:sz w:val="24"/>
          <w:szCs w:val="24"/>
        </w:rPr>
        <w:softHyphen/>
        <w:t>копроизводительную технику;</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использовать преимущества глобализации для становле</w:t>
      </w:r>
      <w:r w:rsidRPr="004420E5">
        <w:rPr>
          <w:sz w:val="24"/>
          <w:szCs w:val="24"/>
        </w:rPr>
        <w:softHyphen/>
        <w:t>ния национальной экономики, увеличения прямых иностран</w:t>
      </w:r>
      <w:r w:rsidRPr="004420E5">
        <w:rPr>
          <w:sz w:val="24"/>
          <w:szCs w:val="24"/>
        </w:rPr>
        <w:softHyphen/>
        <w:t>ных инвестиций и кредитов;</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изменить структуру и усовершенствовать всю систему образования, подготовки и переподготовки рабочих и руководящих кадров, менеджеров и экономистов, способных работать в условиях рыночных отношений;</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значительно повысить роль заработной платы как основного источника формирования денежных доходов населения и важного стимула его трудовой активности;</w:t>
      </w:r>
    </w:p>
    <w:p w:rsidR="0036596C" w:rsidRPr="004420E5" w:rsidRDefault="0036596C" w:rsidP="0036596C">
      <w:pPr>
        <w:shd w:val="clear" w:color="auto" w:fill="FFFFFF"/>
        <w:autoSpaceDE w:val="0"/>
        <w:autoSpaceDN w:val="0"/>
        <w:adjustRightInd w:val="0"/>
        <w:rPr>
          <w:sz w:val="24"/>
          <w:szCs w:val="24"/>
        </w:rPr>
      </w:pPr>
      <w:r w:rsidRPr="004420E5">
        <w:rPr>
          <w:sz w:val="24"/>
          <w:szCs w:val="24"/>
        </w:rPr>
        <w:lastRenderedPageBreak/>
        <w:t>• разработать и реализовать эффективную систему социаль</w:t>
      </w:r>
      <w:r w:rsidRPr="004420E5">
        <w:rPr>
          <w:sz w:val="24"/>
          <w:szCs w:val="24"/>
        </w:rPr>
        <w:softHyphen/>
        <w:t>ной защиты населения, особенно социально уязвимых слоев и групп, повысить роль  государственных минимальных социальных гарантий и поэтапно приблизить их к бюджету прожиточного минимума.</w:t>
      </w:r>
    </w:p>
    <w:p w:rsidR="0036596C" w:rsidRPr="004420E5" w:rsidRDefault="0036596C" w:rsidP="0036596C">
      <w:pPr>
        <w:shd w:val="clear" w:color="auto" w:fill="FFFFFF"/>
        <w:autoSpaceDE w:val="0"/>
        <w:autoSpaceDN w:val="0"/>
        <w:adjustRightInd w:val="0"/>
        <w:rPr>
          <w:sz w:val="24"/>
          <w:szCs w:val="24"/>
        </w:rPr>
      </w:pPr>
      <w:r w:rsidRPr="004420E5">
        <w:rPr>
          <w:sz w:val="24"/>
          <w:szCs w:val="24"/>
        </w:rPr>
        <w:t xml:space="preserve">•повысить эффективность методов государственного регулирования экономической </w:t>
      </w:r>
      <w:proofErr w:type="spellStart"/>
      <w:r w:rsidRPr="004420E5">
        <w:rPr>
          <w:sz w:val="24"/>
          <w:szCs w:val="24"/>
        </w:rPr>
        <w:t>деятельности</w:t>
      </w:r>
      <w:proofErr w:type="gramStart"/>
      <w:r w:rsidRPr="004420E5">
        <w:rPr>
          <w:sz w:val="24"/>
          <w:szCs w:val="24"/>
        </w:rPr>
        <w:t>,о</w:t>
      </w:r>
      <w:proofErr w:type="gramEnd"/>
      <w:r w:rsidRPr="004420E5">
        <w:rPr>
          <w:sz w:val="24"/>
          <w:szCs w:val="24"/>
        </w:rPr>
        <w:t>собенно</w:t>
      </w:r>
      <w:proofErr w:type="spellEnd"/>
      <w:r w:rsidRPr="004420E5">
        <w:rPr>
          <w:sz w:val="24"/>
          <w:szCs w:val="24"/>
        </w:rPr>
        <w:t xml:space="preserve"> на начальных этапах переходного периода.</w:t>
      </w:r>
    </w:p>
    <w:p w:rsidR="0036596C" w:rsidRPr="00B472D1" w:rsidRDefault="0036596C" w:rsidP="0036596C">
      <w:pPr>
        <w:tabs>
          <w:tab w:val="left" w:pos="1155"/>
        </w:tabs>
        <w:rPr>
          <w:sz w:val="24"/>
          <w:szCs w:val="24"/>
        </w:rPr>
      </w:pPr>
      <w:r w:rsidRPr="004420E5">
        <w:rPr>
          <w:sz w:val="24"/>
          <w:szCs w:val="24"/>
        </w:rPr>
        <w:t>Решение данных проблем будет способствовать интеграции национальной экономики Беларуси в мировую экономическую систему.</w:t>
      </w:r>
      <w:r w:rsidRPr="00C044F1">
        <w:rPr>
          <w:sz w:val="24"/>
          <w:szCs w:val="24"/>
        </w:rPr>
        <w:t xml:space="preserve"> </w:t>
      </w:r>
      <w:r>
        <w:rPr>
          <w:sz w:val="24"/>
          <w:szCs w:val="24"/>
        </w:rPr>
        <w:t xml:space="preserve">23.(Национальная экономика; </w:t>
      </w:r>
      <w:proofErr w:type="spellStart"/>
      <w:r>
        <w:rPr>
          <w:sz w:val="24"/>
          <w:szCs w:val="24"/>
        </w:rPr>
        <w:t>В.Н.Шимов</w:t>
      </w:r>
      <w:proofErr w:type="spellEnd"/>
      <w:r>
        <w:rPr>
          <w:sz w:val="24"/>
          <w:szCs w:val="24"/>
        </w:rPr>
        <w:t>; издание №3,стр.406-409)</w:t>
      </w:r>
    </w:p>
    <w:p w:rsidR="0036596C" w:rsidRPr="004420E5" w:rsidRDefault="0036596C" w:rsidP="0036596C">
      <w:pPr>
        <w:rPr>
          <w:sz w:val="24"/>
          <w:szCs w:val="24"/>
        </w:rPr>
      </w:pPr>
      <w:r w:rsidRPr="004420E5">
        <w:rPr>
          <w:sz w:val="24"/>
          <w:szCs w:val="24"/>
        </w:rPr>
        <w:t>В октябре 2011 года в Беларуси продолжилось снижение занятости, но темпы этого процесса несколько замедлились по сравнению с сентябрем.</w:t>
      </w:r>
    </w:p>
    <w:p w:rsidR="0036596C" w:rsidRPr="004420E5" w:rsidRDefault="0036596C" w:rsidP="0036596C">
      <w:pPr>
        <w:rPr>
          <w:sz w:val="24"/>
          <w:szCs w:val="24"/>
        </w:rPr>
      </w:pPr>
      <w:r w:rsidRPr="004420E5">
        <w:rPr>
          <w:sz w:val="24"/>
          <w:szCs w:val="24"/>
        </w:rPr>
        <w:t xml:space="preserve"> По данным Национального статистического комитета РБ, в экономике Беларуси в январе-октябре было занято 4649,6 тыс. человек, что на 3,6 тыс. человек меньше, чем в январе-сентябре того же года. В сентябре численность занятых сократилась на 4,6 тыс. человек. </w:t>
      </w:r>
    </w:p>
    <w:p w:rsidR="0036596C" w:rsidRPr="004420E5" w:rsidRDefault="0036596C" w:rsidP="0036596C">
      <w:pPr>
        <w:rPr>
          <w:sz w:val="24"/>
          <w:szCs w:val="24"/>
        </w:rPr>
      </w:pPr>
      <w:r w:rsidRPr="004420E5">
        <w:rPr>
          <w:sz w:val="24"/>
          <w:szCs w:val="24"/>
        </w:rPr>
        <w:t xml:space="preserve"> В то же время, численность безработных, зарегистрированных в органах по труду, занятости и социальной защите, на конец октября 2011 года составила 29,6 тыс. человек против 30,1 тыс. человек на конец сентября. То есть, зарегистрированных безработных стало на 0,5 тыс. меньше. В сентябре численность зарегистрированных безработных снизилась на 1,4 тыс. человек. </w:t>
      </w:r>
    </w:p>
    <w:p w:rsidR="0036596C" w:rsidRPr="004420E5" w:rsidRDefault="0036596C" w:rsidP="0036596C">
      <w:pPr>
        <w:rPr>
          <w:sz w:val="24"/>
          <w:szCs w:val="24"/>
        </w:rPr>
      </w:pPr>
      <w:r w:rsidRPr="004420E5">
        <w:rPr>
          <w:sz w:val="24"/>
          <w:szCs w:val="24"/>
        </w:rPr>
        <w:t xml:space="preserve"> Таким образом, несмотря на сокращение занятости, в Беларуси снижается и уровень зарегистрированной безработицы, составившей на конец октября 0,6% от экономически активного населения (против 0,7% на конец сентября). </w:t>
      </w:r>
    </w:p>
    <w:p w:rsidR="0036596C" w:rsidRPr="004420E5" w:rsidRDefault="0036596C" w:rsidP="0036596C">
      <w:pPr>
        <w:rPr>
          <w:sz w:val="24"/>
          <w:szCs w:val="24"/>
        </w:rPr>
      </w:pPr>
      <w:r w:rsidRPr="004420E5">
        <w:rPr>
          <w:sz w:val="24"/>
          <w:szCs w:val="24"/>
        </w:rPr>
        <w:t xml:space="preserve"> Организациями Беларуси (без субъектов малого предпринимательства негосударственной формы собственности) в октябре 2011 года было принято на работу 72,3 тыс. человек, уволено –- 73,6 тыс. человек. Это существенно меньше, чем в сентябре и августе. Так, например, в сентябре было принято на работу 78,1 тыс. человек, уволено -- 83 тыс. человек. </w:t>
      </w:r>
    </w:p>
    <w:p w:rsidR="0036596C" w:rsidRPr="004420E5" w:rsidRDefault="0036596C" w:rsidP="0036596C">
      <w:pPr>
        <w:rPr>
          <w:sz w:val="24"/>
          <w:szCs w:val="24"/>
        </w:rPr>
      </w:pPr>
      <w:r w:rsidRPr="004420E5">
        <w:rPr>
          <w:sz w:val="24"/>
          <w:szCs w:val="24"/>
        </w:rPr>
        <w:t xml:space="preserve"> Таким образом, организациями Беларуси в октябре было уволено на 1,3 тыс. человек больше, чем принято на работу. Это намного лучше, чем в сентябре, когда увольнения в чистом виде составили 4,9 тыс. человек. То есть, состояние рынка труда в Беларуси продолжает ухудшаться, но не такими темпами, как в августе-сентябре. </w:t>
      </w:r>
    </w:p>
    <w:p w:rsidR="0036596C" w:rsidRPr="004420E5" w:rsidRDefault="0036596C" w:rsidP="0036596C">
      <w:pPr>
        <w:rPr>
          <w:sz w:val="24"/>
          <w:szCs w:val="24"/>
        </w:rPr>
      </w:pPr>
      <w:r w:rsidRPr="004420E5">
        <w:rPr>
          <w:sz w:val="24"/>
          <w:szCs w:val="24"/>
        </w:rPr>
        <w:t xml:space="preserve"> При этом в строительстве — самой депрессивной на сегодняшний момент сфере экономики Беларуси состояние с занятостью продолжало ухудшаться почти так же быстро, как и ранее. В октябре 2011 года там было уволено 12,5 тыс. человек, а принято на работу –- 5,2 тыс. человек. В сентябре данные параметры равнялись 13,3 тыс. человек и 5,9 тыс. человек соответственно. </w:t>
      </w:r>
    </w:p>
    <w:p w:rsidR="0036596C" w:rsidRPr="004420E5" w:rsidRDefault="0036596C" w:rsidP="0036596C">
      <w:pPr>
        <w:rPr>
          <w:sz w:val="24"/>
          <w:szCs w:val="24"/>
        </w:rPr>
      </w:pPr>
      <w:r w:rsidRPr="004420E5">
        <w:rPr>
          <w:sz w:val="24"/>
          <w:szCs w:val="24"/>
        </w:rPr>
        <w:t xml:space="preserve"> С начала года строительство потеряло уже 26,6 тыс. занятых, в то время как во всех организациях Беларуси потери составили 45,4 тыс. человек. То есть почти 60% от общего объема сокращения занятости в организациях страны произошло в сфере строительства. </w:t>
      </w:r>
    </w:p>
    <w:p w:rsidR="0036596C" w:rsidRPr="004420E5" w:rsidRDefault="0036596C" w:rsidP="0036596C">
      <w:pPr>
        <w:rPr>
          <w:sz w:val="24"/>
          <w:szCs w:val="24"/>
        </w:rPr>
      </w:pPr>
      <w:r w:rsidRPr="004420E5">
        <w:rPr>
          <w:sz w:val="24"/>
          <w:szCs w:val="24"/>
        </w:rPr>
        <w:t xml:space="preserve"> Вновь ухудшилась ситуация в сельском хозяйстве: в октябре число принятых на работу там не достигло даже и тысячи человек и составило 863 человека, тогда как уволено было 3,9 тыс. человек. Однако это намного лучше, чем в сентябре, когда было уволено 12,4 тыс. человек, а принято — 8,5 тыс. человек. </w:t>
      </w:r>
    </w:p>
    <w:p w:rsidR="0036596C" w:rsidRPr="0090052C" w:rsidRDefault="0036596C" w:rsidP="0036596C">
      <w:pPr>
        <w:rPr>
          <w:sz w:val="24"/>
          <w:szCs w:val="24"/>
        </w:rPr>
      </w:pPr>
      <w:r w:rsidRPr="004420E5">
        <w:rPr>
          <w:sz w:val="24"/>
          <w:szCs w:val="24"/>
        </w:rPr>
        <w:t xml:space="preserve"> Впрочем, с начала года число уволенных превысило число занятых в сельском хозяйстве всего на 3,9 тыс. человек. То есть, можно сказать, что кризис пока серьезно не затронул занятость в данной сфере экономики.</w:t>
      </w:r>
      <w:r>
        <w:rPr>
          <w:sz w:val="24"/>
          <w:szCs w:val="24"/>
        </w:rPr>
        <w:t xml:space="preserve"> 24.</w:t>
      </w:r>
      <w:r w:rsidRPr="004420E5">
        <w:rPr>
          <w:sz w:val="24"/>
          <w:szCs w:val="24"/>
        </w:rPr>
        <w:t xml:space="preserve"> </w:t>
      </w:r>
      <w:proofErr w:type="gramStart"/>
      <w:r w:rsidRPr="004420E5">
        <w:rPr>
          <w:sz w:val="24"/>
          <w:szCs w:val="24"/>
        </w:rPr>
        <w:t xml:space="preserve">( </w:t>
      </w:r>
      <w:proofErr w:type="gramEnd"/>
      <w:r w:rsidR="004E365C">
        <w:fldChar w:fldCharType="begin"/>
      </w:r>
      <w:r w:rsidR="004E365C">
        <w:instrText>HYPERLINK "http://select.by/content/view/3259/764/"</w:instrText>
      </w:r>
      <w:r w:rsidR="004E365C">
        <w:fldChar w:fldCharType="separate"/>
      </w:r>
      <w:r w:rsidRPr="004420E5">
        <w:rPr>
          <w:rStyle w:val="a8"/>
          <w:color w:val="auto"/>
          <w:sz w:val="24"/>
          <w:szCs w:val="24"/>
          <w:lang w:val="en-US"/>
        </w:rPr>
        <w:t>http</w:t>
      </w:r>
      <w:r w:rsidRPr="0090052C">
        <w:rPr>
          <w:rStyle w:val="a8"/>
          <w:color w:val="auto"/>
          <w:sz w:val="24"/>
          <w:szCs w:val="24"/>
        </w:rPr>
        <w:t>://</w:t>
      </w:r>
      <w:r w:rsidRPr="004420E5">
        <w:rPr>
          <w:rStyle w:val="a8"/>
          <w:color w:val="auto"/>
          <w:sz w:val="24"/>
          <w:szCs w:val="24"/>
          <w:lang w:val="en-US"/>
        </w:rPr>
        <w:t>select</w:t>
      </w:r>
      <w:r w:rsidRPr="0090052C">
        <w:rPr>
          <w:rStyle w:val="a8"/>
          <w:color w:val="auto"/>
          <w:sz w:val="24"/>
          <w:szCs w:val="24"/>
        </w:rPr>
        <w:t>.</w:t>
      </w:r>
      <w:r w:rsidRPr="004420E5">
        <w:rPr>
          <w:rStyle w:val="a8"/>
          <w:color w:val="auto"/>
          <w:sz w:val="24"/>
          <w:szCs w:val="24"/>
          <w:lang w:val="en-US"/>
        </w:rPr>
        <w:t>by</w:t>
      </w:r>
      <w:r w:rsidRPr="0090052C">
        <w:rPr>
          <w:rStyle w:val="a8"/>
          <w:color w:val="auto"/>
          <w:sz w:val="24"/>
          <w:szCs w:val="24"/>
        </w:rPr>
        <w:t>/</w:t>
      </w:r>
      <w:r w:rsidRPr="004420E5">
        <w:rPr>
          <w:rStyle w:val="a8"/>
          <w:color w:val="auto"/>
          <w:sz w:val="24"/>
          <w:szCs w:val="24"/>
          <w:lang w:val="en-US"/>
        </w:rPr>
        <w:t>content</w:t>
      </w:r>
      <w:r w:rsidRPr="0090052C">
        <w:rPr>
          <w:rStyle w:val="a8"/>
          <w:color w:val="auto"/>
          <w:sz w:val="24"/>
          <w:szCs w:val="24"/>
        </w:rPr>
        <w:t>/</w:t>
      </w:r>
      <w:r w:rsidRPr="004420E5">
        <w:rPr>
          <w:rStyle w:val="a8"/>
          <w:color w:val="auto"/>
          <w:sz w:val="24"/>
          <w:szCs w:val="24"/>
          <w:lang w:val="en-US"/>
        </w:rPr>
        <w:t>view</w:t>
      </w:r>
      <w:r w:rsidRPr="0090052C">
        <w:rPr>
          <w:rStyle w:val="a8"/>
          <w:color w:val="auto"/>
          <w:sz w:val="24"/>
          <w:szCs w:val="24"/>
        </w:rPr>
        <w:t>/3259/764/</w:t>
      </w:r>
      <w:r w:rsidR="004E365C">
        <w:fldChar w:fldCharType="end"/>
      </w:r>
      <w:r w:rsidRPr="0090052C">
        <w:rPr>
          <w:sz w:val="24"/>
          <w:szCs w:val="24"/>
        </w:rPr>
        <w:t>)</w:t>
      </w:r>
    </w:p>
    <w:p w:rsidR="0036596C" w:rsidRPr="0090052C" w:rsidRDefault="0036596C" w:rsidP="0036596C">
      <w:pPr>
        <w:rPr>
          <w:sz w:val="24"/>
          <w:szCs w:val="24"/>
        </w:rPr>
      </w:pPr>
    </w:p>
    <w:p w:rsidR="0036596C" w:rsidRPr="0090052C" w:rsidRDefault="0036596C" w:rsidP="0036596C">
      <w:pPr>
        <w:rPr>
          <w:sz w:val="24"/>
          <w:szCs w:val="24"/>
        </w:rPr>
      </w:pPr>
    </w:p>
    <w:p w:rsidR="0036596C" w:rsidRPr="004420E5" w:rsidRDefault="0036596C" w:rsidP="0036596C">
      <w:pPr>
        <w:rPr>
          <w:sz w:val="24"/>
          <w:szCs w:val="24"/>
        </w:rPr>
      </w:pPr>
    </w:p>
    <w:p w:rsidR="0036596C" w:rsidRPr="004420E5" w:rsidRDefault="0036596C" w:rsidP="0036596C">
      <w:pPr>
        <w:tabs>
          <w:tab w:val="left" w:pos="1155"/>
        </w:tabs>
        <w:jc w:val="center"/>
        <w:rPr>
          <w:sz w:val="24"/>
          <w:szCs w:val="24"/>
        </w:rPr>
      </w:pPr>
      <w:r w:rsidRPr="004420E5">
        <w:rPr>
          <w:sz w:val="24"/>
          <w:szCs w:val="24"/>
        </w:rPr>
        <w:t>Заключение</w:t>
      </w:r>
    </w:p>
    <w:p w:rsidR="0036596C" w:rsidRPr="004420E5" w:rsidRDefault="0036596C" w:rsidP="0036596C">
      <w:pPr>
        <w:tabs>
          <w:tab w:val="left" w:pos="1155"/>
        </w:tabs>
        <w:rPr>
          <w:sz w:val="24"/>
          <w:szCs w:val="24"/>
        </w:rPr>
      </w:pPr>
      <w:r w:rsidRPr="004420E5">
        <w:rPr>
          <w:sz w:val="24"/>
          <w:szCs w:val="24"/>
        </w:rPr>
        <w:t xml:space="preserve">Таким образом, в большинстве развитых стран Европы проводится активная политика занятости, существуют развитые институты рынка труда, а также системы профессиональной подготовки населения и социального страхования, ориентированные на рынок труда. </w:t>
      </w:r>
      <w:proofErr w:type="gramStart"/>
      <w:r w:rsidRPr="004420E5">
        <w:rPr>
          <w:sz w:val="24"/>
          <w:szCs w:val="24"/>
        </w:rPr>
        <w:t xml:space="preserve">Вместе с тем,  масштабы и направления государственного регулирования сферы занятости весьма различны: регулирование всех аспектов рынка труда и самое широкое участие профсоюзов в деятельности предприятий (Франция, Германия), или либеральные законы, определяющие лишь общие правила и процедуры </w:t>
      </w:r>
      <w:r w:rsidRPr="004420E5">
        <w:rPr>
          <w:sz w:val="24"/>
          <w:szCs w:val="24"/>
        </w:rPr>
        <w:lastRenderedPageBreak/>
        <w:t>регулирования трудовых отношений, свобода найма и увольнения для работодателей и активное содействие со стороны государства при профессиональной подготовке и адаптации безработных к рынку труда</w:t>
      </w:r>
      <w:proofErr w:type="gramEnd"/>
      <w:r w:rsidRPr="004420E5">
        <w:rPr>
          <w:sz w:val="24"/>
          <w:szCs w:val="24"/>
        </w:rPr>
        <w:t xml:space="preserve"> (</w:t>
      </w:r>
      <w:proofErr w:type="gramStart"/>
      <w:r w:rsidRPr="004420E5">
        <w:rPr>
          <w:sz w:val="24"/>
          <w:szCs w:val="24"/>
        </w:rPr>
        <w:t>Великобритания).</w:t>
      </w:r>
      <w:proofErr w:type="gramEnd"/>
      <w:r w:rsidRPr="004420E5">
        <w:rPr>
          <w:sz w:val="24"/>
          <w:szCs w:val="24"/>
        </w:rPr>
        <w:t xml:space="preserve"> Однако проведение активной политики занятости в традиционном виде зачастую не приводит к нужным результатам, вызывая сопротивление как со стороны работодателей, стремящихся ограничить использование наемного труда, так и безработных, испытывающих трудности при трудоустройстве.</w:t>
      </w:r>
    </w:p>
    <w:p w:rsidR="0036596C" w:rsidRPr="004420E5" w:rsidRDefault="0036596C" w:rsidP="0036596C">
      <w:pPr>
        <w:tabs>
          <w:tab w:val="left" w:pos="1155"/>
        </w:tabs>
        <w:rPr>
          <w:sz w:val="24"/>
          <w:szCs w:val="24"/>
        </w:rPr>
      </w:pPr>
      <w:r w:rsidRPr="004420E5">
        <w:rPr>
          <w:sz w:val="24"/>
          <w:szCs w:val="24"/>
        </w:rPr>
        <w:t xml:space="preserve"> Необходимость изменения политики занятости обусловлена тем, что глобализация и технологический прогресс все более активно влияют на изменение потребностей предприятий к рабочей силе. Компании вынуждены оперативно принимать меры по адаптации и развитию не только производственной деятельности, но и своих работников. В то же время работники осознают, что изменения в деятельности организации - неизбежный процесс. Иметь работу сегодня не означает абсолютной защищенности и уверенности в будущем. Поэтому для того чтобы планировать свою жизнь и карьеру, работникам нужны новые формы поддержки их трудовых возможностей, которые помогут им оставаться в сфере занятости. Эта поддержка должна выходить за рамки конкретной работы и обеспечить уверенный переход на новое рабочее место, который возможен только в том случае, если работник будет обладать конкурентоспособной рабочей силой - знаниями, навыками и умениями, востребованными на рынке труда независимо от структурных и технологических сдвигов в спросе на наемный труд.</w:t>
      </w:r>
    </w:p>
    <w:p w:rsidR="0036596C" w:rsidRPr="004420E5" w:rsidRDefault="0036596C" w:rsidP="0036596C">
      <w:pPr>
        <w:tabs>
          <w:tab w:val="left" w:pos="1155"/>
        </w:tabs>
        <w:rPr>
          <w:sz w:val="24"/>
          <w:szCs w:val="24"/>
        </w:rPr>
      </w:pPr>
      <w:r w:rsidRPr="004420E5">
        <w:rPr>
          <w:sz w:val="24"/>
          <w:szCs w:val="24"/>
        </w:rPr>
        <w:t>(</w:t>
      </w:r>
      <w:hyperlink r:id="rId18" w:history="1">
        <w:r w:rsidRPr="004420E5">
          <w:rPr>
            <w:rStyle w:val="a8"/>
            <w:color w:val="auto"/>
            <w:sz w:val="24"/>
            <w:szCs w:val="24"/>
          </w:rPr>
          <w:t>http://123-job.ru/articles.php?id=1150</w:t>
        </w:r>
      </w:hyperlink>
      <w:r w:rsidRPr="004420E5">
        <w:rPr>
          <w:sz w:val="24"/>
          <w:szCs w:val="24"/>
        </w:rPr>
        <w:t>)</w:t>
      </w:r>
    </w:p>
    <w:p w:rsidR="0036596C" w:rsidRPr="004420E5" w:rsidRDefault="0036596C" w:rsidP="0036596C">
      <w:pPr>
        <w:tabs>
          <w:tab w:val="left" w:pos="1155"/>
        </w:tabs>
        <w:rPr>
          <w:sz w:val="24"/>
          <w:szCs w:val="24"/>
        </w:rPr>
      </w:pPr>
      <w:r w:rsidRPr="004420E5">
        <w:rPr>
          <w:sz w:val="24"/>
          <w:szCs w:val="24"/>
        </w:rPr>
        <w:t>(</w:t>
      </w:r>
      <w:hyperlink r:id="rId19" w:history="1">
        <w:r w:rsidRPr="004420E5">
          <w:rPr>
            <w:rStyle w:val="a8"/>
            <w:color w:val="auto"/>
            <w:sz w:val="24"/>
            <w:szCs w:val="24"/>
          </w:rPr>
          <w:t>http://ru.wikipedia.org/wiki/Рынок_труда</w:t>
        </w:r>
      </w:hyperlink>
      <w:r w:rsidRPr="004420E5">
        <w:rPr>
          <w:sz w:val="24"/>
          <w:szCs w:val="24"/>
        </w:rPr>
        <w:t>)</w:t>
      </w:r>
    </w:p>
    <w:p w:rsidR="0036596C" w:rsidRPr="004420E5" w:rsidRDefault="0036596C" w:rsidP="0036596C">
      <w:pPr>
        <w:rPr>
          <w:bCs/>
          <w:sz w:val="24"/>
          <w:szCs w:val="24"/>
        </w:rPr>
      </w:pPr>
      <w:r w:rsidRPr="004420E5">
        <w:rPr>
          <w:bCs/>
          <w:sz w:val="24"/>
          <w:szCs w:val="24"/>
        </w:rPr>
        <w:t>(</w:t>
      </w:r>
      <w:r w:rsidRPr="004420E5">
        <w:rPr>
          <w:sz w:val="24"/>
          <w:szCs w:val="24"/>
        </w:rPr>
        <w:t xml:space="preserve"> </w:t>
      </w:r>
      <w:hyperlink r:id="rId20" w:history="1">
        <w:r w:rsidRPr="004420E5">
          <w:rPr>
            <w:rStyle w:val="a8"/>
            <w:color w:val="auto"/>
            <w:sz w:val="24"/>
            <w:szCs w:val="24"/>
          </w:rPr>
          <w:t>http://demoscope.ru/weekly/2011/0471/analit04.php</w:t>
        </w:r>
      </w:hyperlink>
      <w:r w:rsidRPr="004420E5">
        <w:rPr>
          <w:bCs/>
          <w:sz w:val="24"/>
          <w:szCs w:val="24"/>
        </w:rPr>
        <w:t>)</w:t>
      </w:r>
    </w:p>
    <w:p w:rsidR="0036596C" w:rsidRPr="004420E5" w:rsidRDefault="0036596C" w:rsidP="0036596C">
      <w:pPr>
        <w:tabs>
          <w:tab w:val="left" w:pos="1155"/>
        </w:tabs>
        <w:rPr>
          <w:sz w:val="24"/>
          <w:szCs w:val="24"/>
        </w:rPr>
      </w:pPr>
    </w:p>
    <w:p w:rsidR="0036596C" w:rsidRPr="00756CE9" w:rsidRDefault="0036596C" w:rsidP="0036596C">
      <w:pPr>
        <w:tabs>
          <w:tab w:val="left" w:pos="2655"/>
        </w:tabs>
        <w:rPr>
          <w:sz w:val="28"/>
          <w:szCs w:val="28"/>
        </w:rPr>
      </w:pPr>
      <w:r w:rsidRPr="00756CE9">
        <w:rPr>
          <w:sz w:val="28"/>
          <w:szCs w:val="28"/>
        </w:rPr>
        <w:t>Список использованных источников</w:t>
      </w:r>
      <w:r>
        <w:rPr>
          <w:sz w:val="28"/>
          <w:szCs w:val="28"/>
        </w:rPr>
        <w:t>:</w:t>
      </w:r>
      <w:r w:rsidRPr="00756CE9">
        <w:rPr>
          <w:sz w:val="28"/>
          <w:szCs w:val="28"/>
        </w:rPr>
        <w:t xml:space="preserve">                                                                            </w:t>
      </w:r>
      <w:r>
        <w:rPr>
          <w:sz w:val="28"/>
          <w:szCs w:val="28"/>
        </w:rPr>
        <w:t xml:space="preserve"> </w:t>
      </w:r>
      <w:r w:rsidRPr="00756CE9">
        <w:rPr>
          <w:sz w:val="28"/>
          <w:szCs w:val="28"/>
        </w:rPr>
        <w:t xml:space="preserve">     </w:t>
      </w:r>
    </w:p>
    <w:p w:rsidR="0036596C" w:rsidRPr="004420E5" w:rsidRDefault="0036596C" w:rsidP="0036596C">
      <w:pPr>
        <w:rPr>
          <w:sz w:val="24"/>
          <w:szCs w:val="24"/>
        </w:rPr>
      </w:pPr>
      <w:r w:rsidRPr="00732578">
        <w:rPr>
          <w:sz w:val="24"/>
          <w:szCs w:val="24"/>
        </w:rPr>
        <w:t>1</w:t>
      </w:r>
      <w:proofErr w:type="gramStart"/>
      <w:r w:rsidRPr="004420E5">
        <w:rPr>
          <w:sz w:val="24"/>
          <w:szCs w:val="24"/>
        </w:rPr>
        <w:t xml:space="preserve">( </w:t>
      </w:r>
      <w:proofErr w:type="gramEnd"/>
      <w:r w:rsidR="004E365C">
        <w:fldChar w:fldCharType="begin"/>
      </w:r>
      <w:r w:rsidR="004E365C">
        <w:instrText>HYPERLINK "http://soc-work.ru/article/455"</w:instrText>
      </w:r>
      <w:r w:rsidR="004E365C">
        <w:fldChar w:fldCharType="separate"/>
      </w:r>
      <w:r w:rsidRPr="004420E5">
        <w:rPr>
          <w:rStyle w:val="a8"/>
          <w:color w:val="auto"/>
          <w:sz w:val="24"/>
          <w:szCs w:val="24"/>
          <w:lang w:val="en-US"/>
        </w:rPr>
        <w:t>http</w:t>
      </w:r>
      <w:r w:rsidRPr="004420E5">
        <w:rPr>
          <w:rStyle w:val="a8"/>
          <w:color w:val="auto"/>
          <w:sz w:val="24"/>
          <w:szCs w:val="24"/>
        </w:rPr>
        <w:t>://</w:t>
      </w:r>
      <w:r w:rsidRPr="004420E5">
        <w:rPr>
          <w:rStyle w:val="a8"/>
          <w:color w:val="auto"/>
          <w:sz w:val="24"/>
          <w:szCs w:val="24"/>
          <w:lang w:val="en-US"/>
        </w:rPr>
        <w:t>soc</w:t>
      </w:r>
      <w:r w:rsidRPr="004420E5">
        <w:rPr>
          <w:rStyle w:val="a8"/>
          <w:color w:val="auto"/>
          <w:sz w:val="24"/>
          <w:szCs w:val="24"/>
        </w:rPr>
        <w:t>-</w:t>
      </w:r>
      <w:r w:rsidRPr="004420E5">
        <w:rPr>
          <w:rStyle w:val="a8"/>
          <w:color w:val="auto"/>
          <w:sz w:val="24"/>
          <w:szCs w:val="24"/>
          <w:lang w:val="en-US"/>
        </w:rPr>
        <w:t>work</w:t>
      </w:r>
      <w:r w:rsidRPr="004420E5">
        <w:rPr>
          <w:rStyle w:val="a8"/>
          <w:color w:val="auto"/>
          <w:sz w:val="24"/>
          <w:szCs w:val="24"/>
        </w:rPr>
        <w:t>.</w:t>
      </w:r>
      <w:proofErr w:type="spellStart"/>
      <w:r w:rsidRPr="004420E5">
        <w:rPr>
          <w:rStyle w:val="a8"/>
          <w:color w:val="auto"/>
          <w:sz w:val="24"/>
          <w:szCs w:val="24"/>
          <w:lang w:val="en-US"/>
        </w:rPr>
        <w:t>ru</w:t>
      </w:r>
      <w:proofErr w:type="spellEnd"/>
      <w:r w:rsidRPr="004420E5">
        <w:rPr>
          <w:rStyle w:val="a8"/>
          <w:color w:val="auto"/>
          <w:sz w:val="24"/>
          <w:szCs w:val="24"/>
        </w:rPr>
        <w:t>/</w:t>
      </w:r>
      <w:r w:rsidRPr="004420E5">
        <w:rPr>
          <w:rStyle w:val="a8"/>
          <w:color w:val="auto"/>
          <w:sz w:val="24"/>
          <w:szCs w:val="24"/>
          <w:lang w:val="en-US"/>
        </w:rPr>
        <w:t>article</w:t>
      </w:r>
      <w:r w:rsidRPr="004420E5">
        <w:rPr>
          <w:rStyle w:val="a8"/>
          <w:color w:val="auto"/>
          <w:sz w:val="24"/>
          <w:szCs w:val="24"/>
        </w:rPr>
        <w:t>/455</w:t>
      </w:r>
      <w:r w:rsidR="004E365C">
        <w:fldChar w:fldCharType="end"/>
      </w:r>
      <w:r w:rsidRPr="004420E5">
        <w:rPr>
          <w:sz w:val="24"/>
          <w:szCs w:val="24"/>
        </w:rPr>
        <w:t>)</w:t>
      </w:r>
    </w:p>
    <w:p w:rsidR="0036596C" w:rsidRPr="004420E5" w:rsidRDefault="0036596C" w:rsidP="0036596C">
      <w:pPr>
        <w:rPr>
          <w:sz w:val="24"/>
          <w:szCs w:val="24"/>
        </w:rPr>
      </w:pPr>
      <w:r>
        <w:rPr>
          <w:sz w:val="24"/>
          <w:szCs w:val="24"/>
        </w:rPr>
        <w:t>2</w:t>
      </w:r>
      <w:proofErr w:type="gramStart"/>
      <w:r w:rsidRPr="004420E5">
        <w:rPr>
          <w:sz w:val="24"/>
          <w:szCs w:val="24"/>
        </w:rPr>
        <w:t xml:space="preserve">( </w:t>
      </w:r>
      <w:proofErr w:type="gramEnd"/>
      <w:r w:rsidRPr="004420E5">
        <w:rPr>
          <w:sz w:val="24"/>
          <w:szCs w:val="24"/>
        </w:rPr>
        <w:t xml:space="preserve">Экономика. С.Фишер, </w:t>
      </w:r>
      <w:proofErr w:type="spellStart"/>
      <w:r w:rsidRPr="004420E5">
        <w:rPr>
          <w:sz w:val="24"/>
          <w:szCs w:val="24"/>
        </w:rPr>
        <w:t>Р.Дорнбуш</w:t>
      </w:r>
      <w:proofErr w:type="spellEnd"/>
      <w:r w:rsidRPr="004420E5">
        <w:rPr>
          <w:sz w:val="24"/>
          <w:szCs w:val="24"/>
        </w:rPr>
        <w:t>, Р.Шмалензи</w:t>
      </w:r>
      <w:proofErr w:type="gramStart"/>
      <w:r w:rsidRPr="004420E5">
        <w:rPr>
          <w:sz w:val="24"/>
          <w:szCs w:val="24"/>
        </w:rPr>
        <w:t>,с</w:t>
      </w:r>
      <w:proofErr w:type="gramEnd"/>
      <w:r w:rsidRPr="004420E5">
        <w:rPr>
          <w:sz w:val="24"/>
          <w:szCs w:val="24"/>
        </w:rPr>
        <w:t>тр3)</w:t>
      </w:r>
    </w:p>
    <w:p w:rsidR="0036596C" w:rsidRPr="004420E5" w:rsidRDefault="0036596C" w:rsidP="0036596C">
      <w:pPr>
        <w:rPr>
          <w:sz w:val="24"/>
          <w:szCs w:val="24"/>
        </w:rPr>
      </w:pPr>
      <w:r>
        <w:rPr>
          <w:sz w:val="24"/>
          <w:szCs w:val="24"/>
        </w:rPr>
        <w:t>3</w:t>
      </w:r>
      <w:proofErr w:type="gramStart"/>
      <w:r w:rsidRPr="004420E5">
        <w:rPr>
          <w:sz w:val="24"/>
          <w:szCs w:val="24"/>
        </w:rPr>
        <w:t xml:space="preserve">( </w:t>
      </w:r>
      <w:proofErr w:type="gramEnd"/>
      <w:r w:rsidR="004E365C">
        <w:fldChar w:fldCharType="begin"/>
      </w:r>
      <w:r w:rsidR="004E365C">
        <w:instrText>HYPERLINK "http://www.fooder.ru/page2/grmarkett_28.html"</w:instrText>
      </w:r>
      <w:r w:rsidR="004E365C">
        <w:fldChar w:fldCharType="separate"/>
      </w:r>
      <w:r w:rsidRPr="004420E5">
        <w:rPr>
          <w:rStyle w:val="a8"/>
          <w:color w:val="auto"/>
          <w:sz w:val="24"/>
          <w:szCs w:val="24"/>
        </w:rPr>
        <w:t>http://www.fooder.ru/page2/grmarkett_28.html</w:t>
      </w:r>
      <w:r w:rsidR="004E365C">
        <w:fldChar w:fldCharType="end"/>
      </w:r>
      <w:r w:rsidRPr="004420E5">
        <w:rPr>
          <w:sz w:val="24"/>
          <w:szCs w:val="24"/>
        </w:rPr>
        <w:t>)</w:t>
      </w:r>
    </w:p>
    <w:p w:rsidR="0036596C" w:rsidRPr="004420E5" w:rsidRDefault="0036596C" w:rsidP="0036596C">
      <w:pPr>
        <w:rPr>
          <w:sz w:val="24"/>
          <w:szCs w:val="24"/>
        </w:rPr>
      </w:pPr>
      <w:r>
        <w:rPr>
          <w:sz w:val="24"/>
          <w:szCs w:val="24"/>
        </w:rPr>
        <w:t>4</w:t>
      </w:r>
      <w:r w:rsidRPr="004420E5">
        <w:rPr>
          <w:sz w:val="24"/>
          <w:szCs w:val="24"/>
        </w:rPr>
        <w:t>(http://bookatruck.net/book_86_glava_99_§_4_1_._EHkonomicheskaja_prir.html)</w:t>
      </w:r>
    </w:p>
    <w:p w:rsidR="0036596C" w:rsidRPr="004420E5" w:rsidRDefault="0036596C" w:rsidP="0036596C">
      <w:pPr>
        <w:rPr>
          <w:sz w:val="24"/>
          <w:szCs w:val="24"/>
        </w:rPr>
      </w:pPr>
      <w:r>
        <w:rPr>
          <w:sz w:val="24"/>
          <w:szCs w:val="24"/>
        </w:rPr>
        <w:t>5(Экономическая теория; Г.С.Вечканов</w:t>
      </w:r>
      <w:proofErr w:type="gramStart"/>
      <w:r>
        <w:rPr>
          <w:sz w:val="24"/>
          <w:szCs w:val="24"/>
        </w:rPr>
        <w:t>,с</w:t>
      </w:r>
      <w:proofErr w:type="gramEnd"/>
      <w:r>
        <w:rPr>
          <w:sz w:val="24"/>
          <w:szCs w:val="24"/>
        </w:rPr>
        <w:t>тр.285-287)</w:t>
      </w:r>
    </w:p>
    <w:p w:rsidR="0036596C" w:rsidRPr="004420E5" w:rsidRDefault="0036596C" w:rsidP="0036596C">
      <w:pPr>
        <w:rPr>
          <w:bCs/>
          <w:sz w:val="24"/>
          <w:szCs w:val="24"/>
        </w:rPr>
      </w:pPr>
      <w:r>
        <w:rPr>
          <w:bCs/>
          <w:sz w:val="24"/>
          <w:szCs w:val="24"/>
        </w:rPr>
        <w:t>6</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"http://vasilievaa.narod.ru/ptpu/11_1_03.htm"</w:instrText>
      </w:r>
      <w:r w:rsidR="004E365C">
        <w:fldChar w:fldCharType="separate"/>
      </w:r>
      <w:r w:rsidRPr="004420E5">
        <w:rPr>
          <w:rStyle w:val="a8"/>
          <w:color w:val="auto"/>
          <w:sz w:val="24"/>
          <w:szCs w:val="24"/>
        </w:rPr>
        <w:t>http://vasilievaa.narod.ru/ptpu/11_1_03.htm</w:t>
      </w:r>
      <w:r w:rsidR="004E365C">
        <w:fldChar w:fldCharType="end"/>
      </w:r>
      <w:r w:rsidRPr="004420E5">
        <w:rPr>
          <w:bCs/>
          <w:sz w:val="24"/>
          <w:szCs w:val="24"/>
        </w:rPr>
        <w:t>)</w:t>
      </w:r>
    </w:p>
    <w:p w:rsidR="0036596C" w:rsidRDefault="0036596C" w:rsidP="0036596C">
      <w:pPr>
        <w:tabs>
          <w:tab w:val="left" w:pos="1155"/>
        </w:tabs>
        <w:rPr>
          <w:bCs/>
          <w:sz w:val="24"/>
          <w:szCs w:val="24"/>
        </w:rPr>
      </w:pPr>
      <w:r>
        <w:rPr>
          <w:bCs/>
          <w:sz w:val="24"/>
          <w:szCs w:val="24"/>
        </w:rPr>
        <w:t>7</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"http://www.market-pages.ru/mirec/3.html"</w:instrText>
      </w:r>
      <w:r w:rsidR="004E365C">
        <w:fldChar w:fldCharType="separate"/>
      </w:r>
      <w:r w:rsidRPr="004420E5">
        <w:rPr>
          <w:rStyle w:val="a8"/>
          <w:color w:val="auto"/>
          <w:sz w:val="24"/>
          <w:szCs w:val="24"/>
        </w:rPr>
        <w:t>http://www.market-pages.ru/mirec/3.html</w:t>
      </w:r>
      <w:r w:rsidR="004E365C">
        <w:fldChar w:fldCharType="end"/>
      </w:r>
      <w:r w:rsidRPr="004420E5">
        <w:rPr>
          <w:bCs/>
          <w:sz w:val="24"/>
          <w:szCs w:val="24"/>
        </w:rPr>
        <w:t>)</w:t>
      </w:r>
    </w:p>
    <w:p w:rsidR="0036596C" w:rsidRPr="004420E5" w:rsidRDefault="0036596C" w:rsidP="0036596C">
      <w:pPr>
        <w:rPr>
          <w:bCs/>
          <w:sz w:val="24"/>
          <w:szCs w:val="24"/>
        </w:rPr>
      </w:pPr>
      <w:r>
        <w:rPr>
          <w:bCs/>
          <w:sz w:val="24"/>
          <w:szCs w:val="24"/>
        </w:rPr>
        <w:t>8</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"http://www.sakharov.ru/meo/9.htm"</w:instrText>
      </w:r>
      <w:r w:rsidR="004E365C">
        <w:fldChar w:fldCharType="separate"/>
      </w:r>
      <w:r w:rsidRPr="004420E5">
        <w:rPr>
          <w:rStyle w:val="a8"/>
          <w:color w:val="auto"/>
          <w:sz w:val="24"/>
          <w:szCs w:val="24"/>
        </w:rPr>
        <w:t>http://www.sakharov.ru/meo/9.htm</w:t>
      </w:r>
      <w:r w:rsidR="004E365C">
        <w:fldChar w:fldCharType="end"/>
      </w:r>
      <w:r w:rsidRPr="004420E5">
        <w:rPr>
          <w:bCs/>
          <w:sz w:val="24"/>
          <w:szCs w:val="24"/>
        </w:rPr>
        <w:t>)</w:t>
      </w:r>
    </w:p>
    <w:p w:rsidR="0036596C" w:rsidRPr="004420E5" w:rsidRDefault="0036596C" w:rsidP="0036596C">
      <w:pPr>
        <w:rPr>
          <w:bCs/>
          <w:sz w:val="24"/>
          <w:szCs w:val="24"/>
        </w:rPr>
      </w:pPr>
      <w:r>
        <w:rPr>
          <w:bCs/>
          <w:sz w:val="24"/>
          <w:szCs w:val="24"/>
        </w:rPr>
        <w:t>9</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"http://vasilievaa.narod.ru/ptpu/11_1_03.htm"</w:instrText>
      </w:r>
      <w:r w:rsidR="004E365C">
        <w:fldChar w:fldCharType="separate"/>
      </w:r>
      <w:r w:rsidRPr="004420E5">
        <w:rPr>
          <w:rStyle w:val="a8"/>
          <w:color w:val="auto"/>
          <w:sz w:val="24"/>
          <w:szCs w:val="24"/>
        </w:rPr>
        <w:t>http://vasilievaa.narod.ru/ptpu/11_1_03.htm</w:t>
      </w:r>
      <w:r w:rsidR="004E365C">
        <w:fldChar w:fldCharType="end"/>
      </w:r>
      <w:r w:rsidRPr="004420E5">
        <w:rPr>
          <w:bCs/>
          <w:sz w:val="24"/>
          <w:szCs w:val="24"/>
        </w:rPr>
        <w:t>)</w:t>
      </w:r>
    </w:p>
    <w:p w:rsidR="0036596C" w:rsidRDefault="0036596C" w:rsidP="0036596C">
      <w:pPr>
        <w:rPr>
          <w:bCs/>
          <w:sz w:val="24"/>
          <w:szCs w:val="24"/>
        </w:rPr>
      </w:pPr>
      <w:r>
        <w:rPr>
          <w:bCs/>
          <w:sz w:val="24"/>
          <w:szCs w:val="24"/>
        </w:rPr>
        <w:t>10.</w:t>
      </w:r>
      <w:r w:rsidRPr="004420E5">
        <w:rPr>
          <w:bCs/>
          <w:sz w:val="24"/>
          <w:szCs w:val="24"/>
        </w:rPr>
        <w:t>(</w:t>
      </w:r>
      <w:hyperlink r:id="rId21" w:history="1">
        <w:r w:rsidRPr="004420E5">
          <w:rPr>
            <w:rStyle w:val="a8"/>
            <w:color w:val="auto"/>
            <w:sz w:val="24"/>
            <w:szCs w:val="24"/>
          </w:rPr>
          <w:t>http://financeblog.co.ua/labor-market-germany-07-2011.html</w:t>
        </w:r>
      </w:hyperlink>
      <w:r w:rsidRPr="004420E5">
        <w:rPr>
          <w:bCs/>
          <w:sz w:val="24"/>
          <w:szCs w:val="24"/>
        </w:rPr>
        <w:t>)</w:t>
      </w:r>
    </w:p>
    <w:p w:rsidR="0036596C" w:rsidRPr="004420E5" w:rsidRDefault="0036596C" w:rsidP="0036596C">
      <w:pPr>
        <w:rPr>
          <w:sz w:val="24"/>
          <w:szCs w:val="24"/>
        </w:rPr>
      </w:pPr>
      <w:r>
        <w:rPr>
          <w:sz w:val="24"/>
          <w:szCs w:val="24"/>
        </w:rPr>
        <w:t>11.</w:t>
      </w:r>
      <w:r w:rsidRPr="004420E5">
        <w:rPr>
          <w:sz w:val="24"/>
          <w:szCs w:val="24"/>
        </w:rPr>
        <w:t xml:space="preserve"> [Лебедева, </w:t>
      </w:r>
      <w:proofErr w:type="spellStart"/>
      <w:r w:rsidRPr="004420E5">
        <w:rPr>
          <w:sz w:val="24"/>
          <w:szCs w:val="24"/>
        </w:rPr>
        <w:t>Супян</w:t>
      </w:r>
      <w:proofErr w:type="spellEnd"/>
      <w:r w:rsidRPr="004420E5">
        <w:rPr>
          <w:sz w:val="24"/>
          <w:szCs w:val="24"/>
        </w:rPr>
        <w:t>, 2004, с. 84].</w:t>
      </w:r>
    </w:p>
    <w:p w:rsidR="0036596C" w:rsidRPr="004420E5" w:rsidRDefault="0036596C" w:rsidP="0036596C">
      <w:pPr>
        <w:rPr>
          <w:sz w:val="24"/>
          <w:szCs w:val="24"/>
        </w:rPr>
      </w:pPr>
      <w:r>
        <w:rPr>
          <w:sz w:val="24"/>
          <w:szCs w:val="24"/>
        </w:rPr>
        <w:t>12.</w:t>
      </w:r>
      <w:r w:rsidRPr="004420E5">
        <w:rPr>
          <w:sz w:val="24"/>
          <w:szCs w:val="24"/>
        </w:rPr>
        <w:t xml:space="preserve">( </w:t>
      </w:r>
      <w:hyperlink r:id="rId22" w:history="1">
        <w:r w:rsidRPr="004420E5">
          <w:rPr>
            <w:rStyle w:val="a8"/>
            <w:color w:val="auto"/>
            <w:sz w:val="24"/>
            <w:szCs w:val="24"/>
          </w:rPr>
          <w:t>http://www.vestnikmanagement.spbu.ru/archive/pdf/280.pdf</w:t>
        </w:r>
      </w:hyperlink>
      <w:r w:rsidRPr="004420E5">
        <w:rPr>
          <w:sz w:val="24"/>
          <w:szCs w:val="24"/>
        </w:rPr>
        <w:t xml:space="preserve">, </w:t>
      </w:r>
      <w:proofErr w:type="spellStart"/>
      <w:proofErr w:type="gramStart"/>
      <w:r w:rsidRPr="004420E5">
        <w:rPr>
          <w:sz w:val="24"/>
          <w:szCs w:val="24"/>
        </w:rPr>
        <w:t>стр</w:t>
      </w:r>
      <w:proofErr w:type="spellEnd"/>
      <w:proofErr w:type="gramEnd"/>
      <w:r w:rsidRPr="004420E5">
        <w:rPr>
          <w:sz w:val="24"/>
          <w:szCs w:val="24"/>
        </w:rPr>
        <w:t xml:space="preserve"> 108-111)</w:t>
      </w:r>
    </w:p>
    <w:p w:rsidR="0036596C" w:rsidRPr="004420E5" w:rsidRDefault="0036596C" w:rsidP="0036596C">
      <w:pPr>
        <w:rPr>
          <w:bCs/>
          <w:sz w:val="24"/>
          <w:szCs w:val="24"/>
        </w:rPr>
      </w:pPr>
      <w:r>
        <w:rPr>
          <w:bCs/>
          <w:sz w:val="24"/>
          <w:szCs w:val="24"/>
        </w:rPr>
        <w:t>13.</w:t>
      </w:r>
      <w:r w:rsidRPr="004420E5">
        <w:rPr>
          <w:bCs/>
          <w:sz w:val="24"/>
          <w:szCs w:val="24"/>
        </w:rPr>
        <w:t>(</w:t>
      </w:r>
      <w:hyperlink r:id="rId23" w:history="1">
        <w:r w:rsidRPr="004420E5">
          <w:rPr>
            <w:rStyle w:val="a8"/>
            <w:color w:val="auto"/>
            <w:sz w:val="24"/>
            <w:szCs w:val="24"/>
          </w:rPr>
          <w:t>http://financeblog.co.ua/adp-labor-market-usa-07-2011.html</w:t>
        </w:r>
      </w:hyperlink>
      <w:r w:rsidRPr="004420E5">
        <w:rPr>
          <w:bCs/>
          <w:sz w:val="24"/>
          <w:szCs w:val="24"/>
        </w:rPr>
        <w:t>)</w:t>
      </w:r>
    </w:p>
    <w:p w:rsidR="0036596C" w:rsidRPr="004420E5" w:rsidRDefault="0036596C" w:rsidP="0036596C">
      <w:pPr>
        <w:rPr>
          <w:bCs/>
          <w:sz w:val="24"/>
          <w:szCs w:val="24"/>
        </w:rPr>
      </w:pPr>
      <w:r>
        <w:rPr>
          <w:bCs/>
          <w:sz w:val="24"/>
          <w:szCs w:val="24"/>
        </w:rPr>
        <w:t>14.</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"http://ru.wikipedia.org/wiki/Развивающаяся_страна"</w:instrText>
      </w:r>
      <w:r w:rsidR="004E365C">
        <w:fldChar w:fldCharType="separate"/>
      </w:r>
      <w:r w:rsidRPr="004420E5">
        <w:rPr>
          <w:rStyle w:val="a8"/>
          <w:color w:val="auto"/>
          <w:sz w:val="24"/>
          <w:szCs w:val="24"/>
        </w:rPr>
        <w:t>http://ru.wikipedia.org/wiki/Развивающаяся_страна</w:t>
      </w:r>
      <w:r w:rsidR="004E365C">
        <w:fldChar w:fldCharType="end"/>
      </w:r>
      <w:r w:rsidRPr="004420E5">
        <w:rPr>
          <w:bCs/>
          <w:sz w:val="24"/>
          <w:szCs w:val="24"/>
        </w:rPr>
        <w:t>)</w:t>
      </w:r>
    </w:p>
    <w:p w:rsidR="0036596C" w:rsidRPr="004420E5" w:rsidRDefault="0036596C" w:rsidP="0036596C">
      <w:pPr>
        <w:rPr>
          <w:bCs/>
          <w:sz w:val="24"/>
          <w:szCs w:val="24"/>
        </w:rPr>
      </w:pPr>
      <w:r>
        <w:rPr>
          <w:bCs/>
          <w:sz w:val="24"/>
          <w:szCs w:val="24"/>
        </w:rPr>
        <w:t>15.</w:t>
      </w:r>
      <w:r w:rsidRPr="004420E5">
        <w:rPr>
          <w:bCs/>
          <w:sz w:val="24"/>
          <w:szCs w:val="24"/>
        </w:rPr>
        <w:t>(</w:t>
      </w:r>
      <w:hyperlink r:id="rId24" w:history="1">
        <w:r w:rsidRPr="004420E5">
          <w:rPr>
            <w:rStyle w:val="a8"/>
            <w:color w:val="auto"/>
            <w:sz w:val="24"/>
            <w:szCs w:val="24"/>
          </w:rPr>
          <w:t>http://900igr.net/prezentatsii/ekonomika/Strany/004-Klassifikatsija-stran-po-urovnjusotsialno-ekonomicheskogo-razvitija.html</w:t>
        </w:r>
      </w:hyperlink>
      <w:r w:rsidRPr="004420E5">
        <w:rPr>
          <w:bCs/>
          <w:sz w:val="24"/>
          <w:szCs w:val="24"/>
        </w:rPr>
        <w:t>)</w:t>
      </w:r>
    </w:p>
    <w:p w:rsidR="0036596C" w:rsidRPr="004420E5" w:rsidRDefault="0036596C" w:rsidP="0036596C">
      <w:pPr>
        <w:rPr>
          <w:bCs/>
          <w:sz w:val="24"/>
          <w:szCs w:val="24"/>
        </w:rPr>
      </w:pPr>
      <w:r>
        <w:rPr>
          <w:bCs/>
          <w:sz w:val="24"/>
          <w:szCs w:val="24"/>
        </w:rPr>
        <w:t>16.</w:t>
      </w:r>
      <w:proofErr w:type="gramStart"/>
      <w:r w:rsidRPr="004420E5">
        <w:rPr>
          <w:bCs/>
          <w:sz w:val="24"/>
          <w:szCs w:val="24"/>
        </w:rPr>
        <w:t>(</w:t>
      </w:r>
      <w:r w:rsidRPr="004420E5">
        <w:rPr>
          <w:sz w:val="24"/>
          <w:szCs w:val="24"/>
        </w:rPr>
        <w:t xml:space="preserve"> </w:t>
      </w:r>
      <w:proofErr w:type="gramEnd"/>
      <w:r w:rsidRPr="004420E5">
        <w:rPr>
          <w:sz w:val="24"/>
          <w:szCs w:val="24"/>
          <w:lang w:val="en-US"/>
        </w:rPr>
        <w:t>B</w:t>
      </w:r>
      <w:r w:rsidRPr="004420E5">
        <w:rPr>
          <w:sz w:val="24"/>
          <w:szCs w:val="24"/>
        </w:rPr>
        <w:t>.</w:t>
      </w:r>
      <w:r w:rsidRPr="004420E5">
        <w:rPr>
          <w:sz w:val="24"/>
          <w:szCs w:val="24"/>
          <w:lang w:val="en-US"/>
        </w:rPr>
        <w:t>K</w:t>
      </w:r>
      <w:r w:rsidRPr="004420E5">
        <w:rPr>
          <w:sz w:val="24"/>
          <w:szCs w:val="24"/>
        </w:rPr>
        <w:t>. Ломакин,</w:t>
      </w:r>
      <w:r>
        <w:rPr>
          <w:sz w:val="24"/>
          <w:szCs w:val="24"/>
        </w:rPr>
        <w:t xml:space="preserve"> </w:t>
      </w:r>
      <w:r w:rsidRPr="004420E5">
        <w:rPr>
          <w:sz w:val="24"/>
          <w:szCs w:val="24"/>
        </w:rPr>
        <w:t>Мировая экономика;</w:t>
      </w:r>
      <w:r>
        <w:rPr>
          <w:sz w:val="24"/>
          <w:szCs w:val="24"/>
        </w:rPr>
        <w:t xml:space="preserve"> </w:t>
      </w:r>
      <w:r w:rsidRPr="004420E5">
        <w:rPr>
          <w:sz w:val="24"/>
          <w:szCs w:val="24"/>
        </w:rPr>
        <w:t>Второе издание,</w:t>
      </w:r>
      <w:r>
        <w:rPr>
          <w:sz w:val="24"/>
          <w:szCs w:val="24"/>
        </w:rPr>
        <w:t xml:space="preserve"> </w:t>
      </w:r>
      <w:r w:rsidRPr="004420E5">
        <w:rPr>
          <w:sz w:val="24"/>
          <w:szCs w:val="24"/>
        </w:rPr>
        <w:t>переработанное и дополненное;</w:t>
      </w:r>
      <w:r>
        <w:rPr>
          <w:sz w:val="24"/>
          <w:szCs w:val="24"/>
        </w:rPr>
        <w:t xml:space="preserve"> </w:t>
      </w:r>
      <w:proofErr w:type="spellStart"/>
      <w:proofErr w:type="gramStart"/>
      <w:r w:rsidRPr="004420E5">
        <w:rPr>
          <w:bCs/>
          <w:sz w:val="24"/>
          <w:szCs w:val="24"/>
        </w:rPr>
        <w:t>стр</w:t>
      </w:r>
      <w:proofErr w:type="spellEnd"/>
      <w:proofErr w:type="gramEnd"/>
      <w:r w:rsidRPr="004420E5">
        <w:rPr>
          <w:bCs/>
          <w:sz w:val="24"/>
          <w:szCs w:val="24"/>
        </w:rPr>
        <w:t xml:space="preserve"> 444-449)</w:t>
      </w:r>
    </w:p>
    <w:p w:rsidR="0036596C" w:rsidRPr="004420E5" w:rsidRDefault="0036596C" w:rsidP="0036596C">
      <w:pPr>
        <w:rPr>
          <w:bCs/>
          <w:sz w:val="24"/>
          <w:szCs w:val="24"/>
        </w:rPr>
      </w:pPr>
      <w:r>
        <w:rPr>
          <w:bCs/>
          <w:sz w:val="24"/>
          <w:szCs w:val="24"/>
        </w:rPr>
        <w:t>17.</w:t>
      </w:r>
      <w:proofErr w:type="gramStart"/>
      <w:r w:rsidRPr="004420E5">
        <w:rPr>
          <w:bCs/>
          <w:sz w:val="24"/>
          <w:szCs w:val="24"/>
        </w:rPr>
        <w:t>(</w:t>
      </w:r>
      <w:r w:rsidRPr="004420E5">
        <w:rPr>
          <w:sz w:val="24"/>
          <w:szCs w:val="24"/>
        </w:rPr>
        <w:t xml:space="preserve"> </w:t>
      </w:r>
      <w:proofErr w:type="gramEnd"/>
      <w:r w:rsidR="004E365C">
        <w:fldChar w:fldCharType="begin"/>
      </w:r>
      <w:r w:rsidR="004E365C">
        <w:instrText>HYPERLINK "http://ru.wikipedia.org/wiki/Содружество_Независимых_Государств"</w:instrText>
      </w:r>
      <w:r w:rsidR="004E365C">
        <w:fldChar w:fldCharType="separate"/>
      </w:r>
      <w:r w:rsidRPr="004420E5">
        <w:rPr>
          <w:rStyle w:val="a8"/>
          <w:color w:val="auto"/>
          <w:sz w:val="24"/>
          <w:szCs w:val="24"/>
        </w:rPr>
        <w:t>http://ru.wikipedia.org/wiki/Содружество_Независимых_Государств</w:t>
      </w:r>
      <w:r w:rsidR="004E365C">
        <w:fldChar w:fldCharType="end"/>
      </w:r>
      <w:r w:rsidRPr="004420E5">
        <w:rPr>
          <w:bCs/>
          <w:sz w:val="24"/>
          <w:szCs w:val="24"/>
        </w:rPr>
        <w:t>)</w:t>
      </w:r>
    </w:p>
    <w:p w:rsidR="0036596C" w:rsidRPr="0090052C" w:rsidRDefault="0036596C" w:rsidP="0036596C">
      <w:pPr>
        <w:pStyle w:val="af3"/>
        <w:jc w:val="both"/>
        <w:rPr>
          <w:sz w:val="24"/>
          <w:szCs w:val="24"/>
        </w:rPr>
      </w:pPr>
      <w:r w:rsidRPr="0090052C">
        <w:rPr>
          <w:sz w:val="24"/>
          <w:szCs w:val="24"/>
        </w:rPr>
        <w:t>18.(Обзор Центральной Азии //</w:t>
      </w:r>
      <w:r w:rsidRPr="0090052C">
        <w:rPr>
          <w:sz w:val="24"/>
          <w:szCs w:val="24"/>
          <w:lang w:val="en-US"/>
        </w:rPr>
        <w:t>www</w:t>
      </w:r>
      <w:r w:rsidRPr="0090052C">
        <w:rPr>
          <w:sz w:val="24"/>
          <w:szCs w:val="24"/>
        </w:rPr>
        <w:t>.</w:t>
      </w:r>
      <w:r w:rsidRPr="0090052C">
        <w:rPr>
          <w:sz w:val="24"/>
          <w:szCs w:val="24"/>
          <w:lang w:val="en-US"/>
        </w:rPr>
        <w:t>c</w:t>
      </w:r>
      <w:r w:rsidRPr="0090052C">
        <w:rPr>
          <w:sz w:val="24"/>
          <w:szCs w:val="24"/>
        </w:rPr>
        <w:t>-</w:t>
      </w:r>
      <w:proofErr w:type="spellStart"/>
      <w:r w:rsidRPr="0090052C">
        <w:rPr>
          <w:sz w:val="24"/>
          <w:szCs w:val="24"/>
          <w:lang w:val="en-US"/>
        </w:rPr>
        <w:t>asia</w:t>
      </w:r>
      <w:proofErr w:type="spellEnd"/>
      <w:r w:rsidRPr="0090052C">
        <w:rPr>
          <w:sz w:val="24"/>
          <w:szCs w:val="24"/>
        </w:rPr>
        <w:t>.</w:t>
      </w:r>
      <w:r w:rsidRPr="0090052C">
        <w:rPr>
          <w:sz w:val="24"/>
          <w:szCs w:val="24"/>
          <w:lang w:val="en-US"/>
        </w:rPr>
        <w:t>org</w:t>
      </w:r>
      <w:r w:rsidRPr="0090052C">
        <w:rPr>
          <w:sz w:val="24"/>
          <w:szCs w:val="24"/>
        </w:rPr>
        <w:t>|</w:t>
      </w:r>
      <w:r w:rsidRPr="0090052C">
        <w:rPr>
          <w:sz w:val="24"/>
          <w:szCs w:val="24"/>
          <w:lang w:val="en-US"/>
        </w:rPr>
        <w:t>index</w:t>
      </w:r>
      <w:r w:rsidRPr="0090052C">
        <w:rPr>
          <w:sz w:val="24"/>
          <w:szCs w:val="24"/>
        </w:rPr>
        <w:t>)</w:t>
      </w:r>
    </w:p>
    <w:p w:rsidR="0036596C" w:rsidRPr="0090052C" w:rsidRDefault="0036596C" w:rsidP="0036596C">
      <w:pPr>
        <w:pStyle w:val="af3"/>
        <w:jc w:val="both"/>
        <w:rPr>
          <w:sz w:val="24"/>
          <w:szCs w:val="24"/>
        </w:rPr>
      </w:pPr>
      <w:r w:rsidRPr="0090052C">
        <w:rPr>
          <w:sz w:val="24"/>
          <w:szCs w:val="24"/>
        </w:rPr>
        <w:t>19.Информационный бюллетень ЕврАзЭС.М.,2004.№6.С.163</w:t>
      </w:r>
    </w:p>
    <w:p w:rsidR="0036596C" w:rsidRDefault="0036596C" w:rsidP="0036596C">
      <w:pPr>
        <w:pStyle w:val="ad"/>
        <w:spacing w:line="240" w:lineRule="atLeast"/>
        <w:ind w:left="0"/>
        <w:jc w:val="both"/>
        <w:rPr>
          <w:bCs/>
        </w:rPr>
      </w:pPr>
      <w:r>
        <w:t>20.</w:t>
      </w:r>
      <w:r w:rsidRPr="004420E5">
        <w:rPr>
          <w:bCs/>
        </w:rPr>
        <w:t xml:space="preserve">(Современные тенденции развития рынка труда; </w:t>
      </w:r>
      <w:proofErr w:type="spellStart"/>
      <w:r w:rsidRPr="004420E5">
        <w:rPr>
          <w:bCs/>
          <w:iCs/>
        </w:rPr>
        <w:t>Дадабаева</w:t>
      </w:r>
      <w:proofErr w:type="spellEnd"/>
      <w:r w:rsidRPr="004420E5">
        <w:rPr>
          <w:bCs/>
          <w:iCs/>
        </w:rPr>
        <w:t xml:space="preserve"> З.А.</w:t>
      </w:r>
      <w:r w:rsidRPr="004420E5">
        <w:rPr>
          <w:bCs/>
        </w:rPr>
        <w:t>стр305-313)</w:t>
      </w:r>
    </w:p>
    <w:p w:rsidR="0036596C" w:rsidRPr="0036596C" w:rsidRDefault="0036596C" w:rsidP="0036596C">
      <w:pPr>
        <w:pStyle w:val="ad"/>
        <w:spacing w:line="240" w:lineRule="atLeast"/>
        <w:ind w:left="0"/>
        <w:jc w:val="both"/>
        <w:rPr>
          <w:bCs/>
        </w:rPr>
      </w:pPr>
      <w:r>
        <w:rPr>
          <w:rFonts w:eastAsia="Times New Roman"/>
        </w:rPr>
        <w:t>21.(Микроэкономика; А.В.Бондарь, В.А.Воробьева; издание №2.</w:t>
      </w:r>
      <w:proofErr w:type="gramStart"/>
      <w:r>
        <w:rPr>
          <w:rFonts w:eastAsia="Times New Roman"/>
        </w:rPr>
        <w:t>стр</w:t>
      </w:r>
      <w:proofErr w:type="gramEnd"/>
      <w:r>
        <w:rPr>
          <w:rFonts w:eastAsia="Times New Roman"/>
        </w:rPr>
        <w:t xml:space="preserve"> 1)</w:t>
      </w:r>
    </w:p>
    <w:p w:rsidR="0036596C" w:rsidRPr="004420E5" w:rsidRDefault="0036596C" w:rsidP="0036596C">
      <w:pPr>
        <w:rPr>
          <w:bCs/>
          <w:sz w:val="24"/>
          <w:szCs w:val="24"/>
        </w:rPr>
      </w:pPr>
      <w:r>
        <w:rPr>
          <w:bCs/>
          <w:sz w:val="24"/>
          <w:szCs w:val="24"/>
        </w:rPr>
        <w:t>22.</w:t>
      </w:r>
      <w:proofErr w:type="gramStart"/>
      <w:r>
        <w:rPr>
          <w:bCs/>
          <w:sz w:val="24"/>
          <w:szCs w:val="24"/>
        </w:rPr>
        <w:t>(</w:t>
      </w:r>
      <w:r w:rsidRPr="00C044F1">
        <w:t xml:space="preserve"> </w:t>
      </w:r>
      <w:proofErr w:type="gramEnd"/>
      <w:r w:rsidRPr="00C044F1">
        <w:rPr>
          <w:bCs/>
          <w:sz w:val="24"/>
          <w:szCs w:val="24"/>
        </w:rPr>
        <w:t>http://demoscope.ru/weekly/2011/0471/analit04.php</w:t>
      </w:r>
      <w:r>
        <w:rPr>
          <w:bCs/>
          <w:sz w:val="24"/>
          <w:szCs w:val="24"/>
        </w:rPr>
        <w:t>)</w:t>
      </w:r>
    </w:p>
    <w:p w:rsidR="0036596C" w:rsidRDefault="0036596C" w:rsidP="0036596C">
      <w:pPr>
        <w:tabs>
          <w:tab w:val="left" w:pos="1155"/>
        </w:tabs>
        <w:rPr>
          <w:sz w:val="24"/>
          <w:szCs w:val="24"/>
        </w:rPr>
      </w:pPr>
      <w:r>
        <w:rPr>
          <w:sz w:val="24"/>
          <w:szCs w:val="24"/>
        </w:rPr>
        <w:t xml:space="preserve">23.(Национальная экономика; </w:t>
      </w:r>
      <w:proofErr w:type="spellStart"/>
      <w:r>
        <w:rPr>
          <w:sz w:val="24"/>
          <w:szCs w:val="24"/>
        </w:rPr>
        <w:t>В.Н.Шимов</w:t>
      </w:r>
      <w:proofErr w:type="spellEnd"/>
      <w:r>
        <w:rPr>
          <w:sz w:val="24"/>
          <w:szCs w:val="24"/>
        </w:rPr>
        <w:t>; издание №3,стр.406-409)</w:t>
      </w:r>
    </w:p>
    <w:p w:rsidR="006C7A42" w:rsidRPr="0036596C" w:rsidRDefault="0036596C" w:rsidP="0036596C">
      <w:pPr>
        <w:rPr>
          <w:sz w:val="24"/>
          <w:szCs w:val="24"/>
        </w:rPr>
      </w:pPr>
      <w:r>
        <w:rPr>
          <w:sz w:val="24"/>
          <w:szCs w:val="24"/>
        </w:rPr>
        <w:t>24.</w:t>
      </w:r>
      <w:r w:rsidRPr="004420E5">
        <w:rPr>
          <w:sz w:val="24"/>
          <w:szCs w:val="24"/>
        </w:rPr>
        <w:t xml:space="preserve"> </w:t>
      </w:r>
      <w:proofErr w:type="gramStart"/>
      <w:r w:rsidRPr="004420E5">
        <w:rPr>
          <w:sz w:val="24"/>
          <w:szCs w:val="24"/>
        </w:rPr>
        <w:t xml:space="preserve">( </w:t>
      </w:r>
      <w:proofErr w:type="gramEnd"/>
      <w:hyperlink r:id="rId25" w:history="1">
        <w:r w:rsidRPr="004420E5">
          <w:rPr>
            <w:rStyle w:val="a8"/>
            <w:color w:val="auto"/>
            <w:sz w:val="24"/>
            <w:szCs w:val="24"/>
            <w:lang w:val="en-US"/>
          </w:rPr>
          <w:t>http</w:t>
        </w:r>
        <w:r w:rsidRPr="0090052C">
          <w:rPr>
            <w:rStyle w:val="a8"/>
            <w:color w:val="auto"/>
            <w:sz w:val="24"/>
            <w:szCs w:val="24"/>
          </w:rPr>
          <w:t>://</w:t>
        </w:r>
        <w:r w:rsidRPr="004420E5">
          <w:rPr>
            <w:rStyle w:val="a8"/>
            <w:color w:val="auto"/>
            <w:sz w:val="24"/>
            <w:szCs w:val="24"/>
            <w:lang w:val="en-US"/>
          </w:rPr>
          <w:t>select</w:t>
        </w:r>
        <w:r w:rsidRPr="0090052C">
          <w:rPr>
            <w:rStyle w:val="a8"/>
            <w:color w:val="auto"/>
            <w:sz w:val="24"/>
            <w:szCs w:val="24"/>
          </w:rPr>
          <w:t>.</w:t>
        </w:r>
        <w:r w:rsidRPr="004420E5">
          <w:rPr>
            <w:rStyle w:val="a8"/>
            <w:color w:val="auto"/>
            <w:sz w:val="24"/>
            <w:szCs w:val="24"/>
            <w:lang w:val="en-US"/>
          </w:rPr>
          <w:t>by</w:t>
        </w:r>
        <w:r w:rsidRPr="0090052C">
          <w:rPr>
            <w:rStyle w:val="a8"/>
            <w:color w:val="auto"/>
            <w:sz w:val="24"/>
            <w:szCs w:val="24"/>
          </w:rPr>
          <w:t>/</w:t>
        </w:r>
        <w:r w:rsidRPr="004420E5">
          <w:rPr>
            <w:rStyle w:val="a8"/>
            <w:color w:val="auto"/>
            <w:sz w:val="24"/>
            <w:szCs w:val="24"/>
            <w:lang w:val="en-US"/>
          </w:rPr>
          <w:t>content</w:t>
        </w:r>
        <w:r w:rsidRPr="0090052C">
          <w:rPr>
            <w:rStyle w:val="a8"/>
            <w:color w:val="auto"/>
            <w:sz w:val="24"/>
            <w:szCs w:val="24"/>
          </w:rPr>
          <w:t>/</w:t>
        </w:r>
        <w:r w:rsidRPr="004420E5">
          <w:rPr>
            <w:rStyle w:val="a8"/>
            <w:color w:val="auto"/>
            <w:sz w:val="24"/>
            <w:szCs w:val="24"/>
            <w:lang w:val="en-US"/>
          </w:rPr>
          <w:t>view</w:t>
        </w:r>
        <w:r w:rsidRPr="0090052C">
          <w:rPr>
            <w:rStyle w:val="a8"/>
            <w:color w:val="auto"/>
            <w:sz w:val="24"/>
            <w:szCs w:val="24"/>
          </w:rPr>
          <w:t>/3259/764/</w:t>
        </w:r>
      </w:hyperlink>
      <w:r w:rsidRPr="0090052C">
        <w:rPr>
          <w:sz w:val="24"/>
          <w:szCs w:val="24"/>
        </w:rPr>
        <w:t>)</w:t>
      </w:r>
    </w:p>
    <w:sectPr w:rsidR="006C7A42" w:rsidRPr="0036596C" w:rsidSect="00A9447E">
      <w:footerReference w:type="default" r:id="rId26"/>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6F7" w:rsidRDefault="00C876F7" w:rsidP="00A9447E">
      <w:r>
        <w:separator/>
      </w:r>
    </w:p>
  </w:endnote>
  <w:endnote w:type="continuationSeparator" w:id="0">
    <w:p w:rsidR="00C876F7" w:rsidRDefault="00C876F7" w:rsidP="00A9447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AD0" w:rsidRDefault="004E365C">
    <w:pPr>
      <w:pStyle w:val="ab"/>
      <w:jc w:val="center"/>
    </w:pPr>
    <w:fldSimple w:instr=" PAGE   \* MERGEFORMAT ">
      <w:r w:rsidR="00C41926">
        <w:rPr>
          <w:noProof/>
        </w:rPr>
        <w:t>30</w:t>
      </w:r>
    </w:fldSimple>
  </w:p>
  <w:p w:rsidR="00DE7AD0" w:rsidRDefault="00DE7AD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6F7" w:rsidRDefault="00C876F7" w:rsidP="00A9447E">
      <w:r>
        <w:separator/>
      </w:r>
    </w:p>
  </w:footnote>
  <w:footnote w:type="continuationSeparator" w:id="0">
    <w:p w:rsidR="00C876F7" w:rsidRDefault="00C876F7" w:rsidP="00A944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lvl>
    <w:lvl w:ilvl="1">
      <w:start w:val="1"/>
      <w:numFmt w:val="decimal"/>
      <w:lvlText w:val="%2"/>
      <w:lvlJc w:val="left"/>
      <w:rPr>
        <w:rFonts w:ascii="Arial" w:hAnsi="Arial" w:cs="Arial"/>
        <w:b w:val="0"/>
        <w:bCs w:val="0"/>
        <w:i w:val="0"/>
        <w:iCs w:val="0"/>
        <w:smallCaps w:val="0"/>
        <w:strike w:val="0"/>
        <w:color w:val="000000"/>
        <w:spacing w:val="0"/>
        <w:w w:val="100"/>
        <w:position w:val="0"/>
        <w:sz w:val="10"/>
        <w:szCs w:val="10"/>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10"/>
        <w:szCs w:val="10"/>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10"/>
        <w:szCs w:val="10"/>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10"/>
        <w:szCs w:val="10"/>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10"/>
        <w:szCs w:val="10"/>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10"/>
        <w:szCs w:val="10"/>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10"/>
        <w:szCs w:val="10"/>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10"/>
        <w:szCs w:val="10"/>
        <w:u w:val="none"/>
      </w:rPr>
    </w:lvl>
  </w:abstractNum>
  <w:abstractNum w:abstractNumId="1">
    <w:nsid w:val="00000003"/>
    <w:multiLevelType w:val="multilevel"/>
    <w:tmpl w:val="00000002"/>
    <w:lvl w:ilvl="0">
      <w:start w:val="1"/>
      <w:numFmt w:val="bullet"/>
      <w:lvlText w:val="•"/>
      <w:lvlJc w:val="left"/>
      <w:rPr>
        <w:rFonts w:ascii="Arial" w:hAnsi="Arial" w:cs="Arial"/>
        <w:b/>
        <w:bCs/>
        <w:i w:val="0"/>
        <w:iCs w:val="0"/>
        <w:smallCaps w:val="0"/>
        <w:strike w:val="0"/>
        <w:color w:val="000000"/>
        <w:spacing w:val="0"/>
        <w:w w:val="100"/>
        <w:position w:val="0"/>
        <w:sz w:val="9"/>
        <w:szCs w:val="9"/>
        <w:u w:val="none"/>
      </w:rPr>
    </w:lvl>
    <w:lvl w:ilvl="1">
      <w:start w:val="1"/>
      <w:numFmt w:val="bullet"/>
      <w:lvlText w:val="•"/>
      <w:lvlJc w:val="left"/>
      <w:rPr>
        <w:rFonts w:ascii="Arial" w:hAnsi="Arial" w:cs="Arial"/>
        <w:b/>
        <w:bCs/>
        <w:i w:val="0"/>
        <w:iCs w:val="0"/>
        <w:smallCaps w:val="0"/>
        <w:strike w:val="0"/>
        <w:color w:val="000000"/>
        <w:spacing w:val="0"/>
        <w:w w:val="100"/>
        <w:position w:val="0"/>
        <w:sz w:val="9"/>
        <w:szCs w:val="9"/>
        <w:u w:val="none"/>
      </w:rPr>
    </w:lvl>
    <w:lvl w:ilvl="2">
      <w:start w:val="1"/>
      <w:numFmt w:val="bullet"/>
      <w:lvlText w:val="•"/>
      <w:lvlJc w:val="left"/>
      <w:rPr>
        <w:rFonts w:ascii="Arial" w:hAnsi="Arial" w:cs="Arial"/>
        <w:b/>
        <w:bCs/>
        <w:i w:val="0"/>
        <w:iCs w:val="0"/>
        <w:smallCaps w:val="0"/>
        <w:strike w:val="0"/>
        <w:color w:val="000000"/>
        <w:spacing w:val="0"/>
        <w:w w:val="100"/>
        <w:position w:val="0"/>
        <w:sz w:val="9"/>
        <w:szCs w:val="9"/>
        <w:u w:val="none"/>
      </w:rPr>
    </w:lvl>
    <w:lvl w:ilvl="3">
      <w:start w:val="1"/>
      <w:numFmt w:val="bullet"/>
      <w:lvlText w:val="•"/>
      <w:lvlJc w:val="left"/>
      <w:rPr>
        <w:rFonts w:ascii="Arial" w:hAnsi="Arial" w:cs="Arial"/>
        <w:b/>
        <w:bCs/>
        <w:i w:val="0"/>
        <w:iCs w:val="0"/>
        <w:smallCaps w:val="0"/>
        <w:strike w:val="0"/>
        <w:color w:val="000000"/>
        <w:spacing w:val="0"/>
        <w:w w:val="100"/>
        <w:position w:val="0"/>
        <w:sz w:val="9"/>
        <w:szCs w:val="9"/>
        <w:u w:val="none"/>
      </w:rPr>
    </w:lvl>
    <w:lvl w:ilvl="4">
      <w:start w:val="1"/>
      <w:numFmt w:val="bullet"/>
      <w:lvlText w:val="•"/>
      <w:lvlJc w:val="left"/>
      <w:rPr>
        <w:rFonts w:ascii="Arial" w:hAnsi="Arial" w:cs="Arial"/>
        <w:b/>
        <w:bCs/>
        <w:i w:val="0"/>
        <w:iCs w:val="0"/>
        <w:smallCaps w:val="0"/>
        <w:strike w:val="0"/>
        <w:color w:val="000000"/>
        <w:spacing w:val="0"/>
        <w:w w:val="100"/>
        <w:position w:val="0"/>
        <w:sz w:val="9"/>
        <w:szCs w:val="9"/>
        <w:u w:val="none"/>
      </w:rPr>
    </w:lvl>
    <w:lvl w:ilvl="5">
      <w:start w:val="1"/>
      <w:numFmt w:val="bullet"/>
      <w:lvlText w:val="•"/>
      <w:lvlJc w:val="left"/>
      <w:rPr>
        <w:rFonts w:ascii="Arial" w:hAnsi="Arial" w:cs="Arial"/>
        <w:b/>
        <w:bCs/>
        <w:i w:val="0"/>
        <w:iCs w:val="0"/>
        <w:smallCaps w:val="0"/>
        <w:strike w:val="0"/>
        <w:color w:val="000000"/>
        <w:spacing w:val="0"/>
        <w:w w:val="100"/>
        <w:position w:val="0"/>
        <w:sz w:val="9"/>
        <w:szCs w:val="9"/>
        <w:u w:val="none"/>
      </w:rPr>
    </w:lvl>
    <w:lvl w:ilvl="6">
      <w:start w:val="1"/>
      <w:numFmt w:val="bullet"/>
      <w:lvlText w:val="•"/>
      <w:lvlJc w:val="left"/>
      <w:rPr>
        <w:rFonts w:ascii="Arial" w:hAnsi="Arial" w:cs="Arial"/>
        <w:b/>
        <w:bCs/>
        <w:i w:val="0"/>
        <w:iCs w:val="0"/>
        <w:smallCaps w:val="0"/>
        <w:strike w:val="0"/>
        <w:color w:val="000000"/>
        <w:spacing w:val="0"/>
        <w:w w:val="100"/>
        <w:position w:val="0"/>
        <w:sz w:val="9"/>
        <w:szCs w:val="9"/>
        <w:u w:val="none"/>
      </w:rPr>
    </w:lvl>
    <w:lvl w:ilvl="7">
      <w:start w:val="1"/>
      <w:numFmt w:val="bullet"/>
      <w:lvlText w:val="•"/>
      <w:lvlJc w:val="left"/>
      <w:rPr>
        <w:rFonts w:ascii="Arial" w:hAnsi="Arial" w:cs="Arial"/>
        <w:b/>
        <w:bCs/>
        <w:i w:val="0"/>
        <w:iCs w:val="0"/>
        <w:smallCaps w:val="0"/>
        <w:strike w:val="0"/>
        <w:color w:val="000000"/>
        <w:spacing w:val="0"/>
        <w:w w:val="100"/>
        <w:position w:val="0"/>
        <w:sz w:val="9"/>
        <w:szCs w:val="9"/>
        <w:u w:val="none"/>
      </w:rPr>
    </w:lvl>
    <w:lvl w:ilvl="8">
      <w:start w:val="1"/>
      <w:numFmt w:val="bullet"/>
      <w:lvlText w:val="•"/>
      <w:lvlJc w:val="left"/>
      <w:rPr>
        <w:rFonts w:ascii="Arial" w:hAnsi="Arial" w:cs="Arial"/>
        <w:b/>
        <w:bCs/>
        <w:i w:val="0"/>
        <w:iCs w:val="0"/>
        <w:smallCaps w:val="0"/>
        <w:strike w:val="0"/>
        <w:color w:val="000000"/>
        <w:spacing w:val="0"/>
        <w:w w:val="100"/>
        <w:position w:val="0"/>
        <w:sz w:val="9"/>
        <w:szCs w:val="9"/>
        <w:u w:val="none"/>
      </w:rPr>
    </w:lvl>
  </w:abstractNum>
  <w:abstractNum w:abstractNumId="2">
    <w:nsid w:val="04AC7874"/>
    <w:multiLevelType w:val="hybridMultilevel"/>
    <w:tmpl w:val="45F8CA9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
    <w:nsid w:val="04C17F0B"/>
    <w:multiLevelType w:val="hybridMultilevel"/>
    <w:tmpl w:val="42B6D1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A8645D"/>
    <w:multiLevelType w:val="hybridMultilevel"/>
    <w:tmpl w:val="1BD067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0071C9"/>
    <w:multiLevelType w:val="hybridMultilevel"/>
    <w:tmpl w:val="1272FECA"/>
    <w:lvl w:ilvl="0" w:tplc="D6F2BE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003DD9"/>
    <w:multiLevelType w:val="hybridMultilevel"/>
    <w:tmpl w:val="5A68DF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19029B"/>
    <w:multiLevelType w:val="hybridMultilevel"/>
    <w:tmpl w:val="23A4A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3B163F"/>
    <w:multiLevelType w:val="hybridMultilevel"/>
    <w:tmpl w:val="6BC4C5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9A0681"/>
    <w:multiLevelType w:val="hybridMultilevel"/>
    <w:tmpl w:val="6F2E97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90E6628"/>
    <w:multiLevelType w:val="hybridMultilevel"/>
    <w:tmpl w:val="D646B6E6"/>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B5079D1"/>
    <w:multiLevelType w:val="hybridMultilevel"/>
    <w:tmpl w:val="9FE82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9772F4"/>
    <w:multiLevelType w:val="hybridMultilevel"/>
    <w:tmpl w:val="75081D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95200A"/>
    <w:multiLevelType w:val="hybridMultilevel"/>
    <w:tmpl w:val="24EA8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CC65EB"/>
    <w:multiLevelType w:val="hybridMultilevel"/>
    <w:tmpl w:val="EAC879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4D66A3F"/>
    <w:multiLevelType w:val="hybridMultilevel"/>
    <w:tmpl w:val="A09ADC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73078D"/>
    <w:multiLevelType w:val="hybridMultilevel"/>
    <w:tmpl w:val="F4BA31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BA23402"/>
    <w:multiLevelType w:val="hybridMultilevel"/>
    <w:tmpl w:val="01F4604A"/>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D3206A1"/>
    <w:multiLevelType w:val="hybridMultilevel"/>
    <w:tmpl w:val="FDC8AF5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DA9759D"/>
    <w:multiLevelType w:val="hybridMultilevel"/>
    <w:tmpl w:val="A50672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603791"/>
    <w:multiLevelType w:val="hybridMultilevel"/>
    <w:tmpl w:val="2D9AF6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1F37E2E"/>
    <w:multiLevelType w:val="hybridMultilevel"/>
    <w:tmpl w:val="B2200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CC74FD"/>
    <w:multiLevelType w:val="hybridMultilevel"/>
    <w:tmpl w:val="9DC89448"/>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23">
    <w:nsid w:val="35C463E5"/>
    <w:multiLevelType w:val="hybridMultilevel"/>
    <w:tmpl w:val="3A4E28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6621627"/>
    <w:multiLevelType w:val="hybridMultilevel"/>
    <w:tmpl w:val="36B63C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A2173E"/>
    <w:multiLevelType w:val="hybridMultilevel"/>
    <w:tmpl w:val="D54EAA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7A83F7B"/>
    <w:multiLevelType w:val="hybridMultilevel"/>
    <w:tmpl w:val="3CAE560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7">
    <w:nsid w:val="4A031D6D"/>
    <w:multiLevelType w:val="hybridMultilevel"/>
    <w:tmpl w:val="0D1E7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0F4B82"/>
    <w:multiLevelType w:val="hybridMultilevel"/>
    <w:tmpl w:val="83D2B322"/>
    <w:lvl w:ilvl="0" w:tplc="0419000F">
      <w:start w:val="1"/>
      <w:numFmt w:val="decimal"/>
      <w:lvlText w:val="%1."/>
      <w:lvlJc w:val="left"/>
      <w:pPr>
        <w:ind w:left="1080" w:hanging="360"/>
      </w:p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171259C"/>
    <w:multiLevelType w:val="hybridMultilevel"/>
    <w:tmpl w:val="8F648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D64BE8"/>
    <w:multiLevelType w:val="hybridMultilevel"/>
    <w:tmpl w:val="F24857A4"/>
    <w:lvl w:ilvl="0" w:tplc="71400068">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31">
    <w:nsid w:val="5AA11EAF"/>
    <w:multiLevelType w:val="hybridMultilevel"/>
    <w:tmpl w:val="B8B468B8"/>
    <w:lvl w:ilvl="0" w:tplc="779C3AEC">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32">
    <w:nsid w:val="5ECF68E1"/>
    <w:multiLevelType w:val="multilevel"/>
    <w:tmpl w:val="DEFE49B2"/>
    <w:lvl w:ilvl="0">
      <w:start w:val="1"/>
      <w:numFmt w:val="bullet"/>
      <w:lvlText w:val="•"/>
      <w:lvlJc w:val="left"/>
      <w:rPr>
        <w:rFonts w:ascii="Arial" w:eastAsia="Arial" w:hAnsi="Arial" w:cs="Arial"/>
        <w:b w:val="0"/>
        <w:bCs w:val="0"/>
        <w:i w:val="0"/>
        <w:iCs w:val="0"/>
        <w:smallCaps w:val="0"/>
        <w:strike w:val="0"/>
        <w:color w:val="000000"/>
        <w:spacing w:val="0"/>
        <w:w w:val="100"/>
        <w:position w:val="0"/>
        <w:sz w:val="10"/>
        <w:szCs w:val="10"/>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10"/>
        <w:szCs w:val="10"/>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3E3191"/>
    <w:multiLevelType w:val="hybridMultilevel"/>
    <w:tmpl w:val="75F6E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75077F"/>
    <w:multiLevelType w:val="hybridMultilevel"/>
    <w:tmpl w:val="68DE7C6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7C07384"/>
    <w:multiLevelType w:val="hybridMultilevel"/>
    <w:tmpl w:val="56985C38"/>
    <w:lvl w:ilvl="0" w:tplc="EC50776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6843106A"/>
    <w:multiLevelType w:val="hybridMultilevel"/>
    <w:tmpl w:val="83D2B322"/>
    <w:lvl w:ilvl="0" w:tplc="0419000F">
      <w:start w:val="1"/>
      <w:numFmt w:val="decimal"/>
      <w:lvlText w:val="%1."/>
      <w:lvlJc w:val="left"/>
      <w:pPr>
        <w:ind w:left="1080" w:hanging="360"/>
      </w:p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F171F70"/>
    <w:multiLevelType w:val="hybridMultilevel"/>
    <w:tmpl w:val="868045FE"/>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F94015"/>
    <w:multiLevelType w:val="hybridMultilevel"/>
    <w:tmpl w:val="EFA678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324B10"/>
    <w:multiLevelType w:val="hybridMultilevel"/>
    <w:tmpl w:val="D458DB6E"/>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298" w:hanging="360"/>
      </w:pPr>
      <w:rPr>
        <w:rFonts w:ascii="Courier New" w:hAnsi="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0">
    <w:nsid w:val="72D823E7"/>
    <w:multiLevelType w:val="hybridMultilevel"/>
    <w:tmpl w:val="0136BE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3F3623"/>
    <w:multiLevelType w:val="hybridMultilevel"/>
    <w:tmpl w:val="312A79A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6C5298B"/>
    <w:multiLevelType w:val="hybridMultilevel"/>
    <w:tmpl w:val="5980F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FF64A8"/>
    <w:multiLevelType w:val="hybridMultilevel"/>
    <w:tmpl w:val="344CBE84"/>
    <w:lvl w:ilvl="0" w:tplc="9D5404E6">
      <w:start w:val="1"/>
      <w:numFmt w:val="decimal"/>
      <w:lvlText w:val="%1."/>
      <w:lvlJc w:val="left"/>
      <w:pPr>
        <w:ind w:left="1875" w:hanging="115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4">
    <w:nsid w:val="7A196C07"/>
    <w:multiLevelType w:val="hybridMultilevel"/>
    <w:tmpl w:val="3DAEC61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nsid w:val="7D0A3CE5"/>
    <w:multiLevelType w:val="hybridMultilevel"/>
    <w:tmpl w:val="CB84145A"/>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7ED3495A"/>
    <w:multiLevelType w:val="hybridMultilevel"/>
    <w:tmpl w:val="E7E85A2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1"/>
  </w:num>
  <w:num w:numId="2">
    <w:abstractNumId w:val="43"/>
  </w:num>
  <w:num w:numId="3">
    <w:abstractNumId w:val="17"/>
  </w:num>
  <w:num w:numId="4">
    <w:abstractNumId w:val="27"/>
  </w:num>
  <w:num w:numId="5">
    <w:abstractNumId w:val="7"/>
  </w:num>
  <w:num w:numId="6">
    <w:abstractNumId w:val="22"/>
  </w:num>
  <w:num w:numId="7">
    <w:abstractNumId w:val="26"/>
  </w:num>
  <w:num w:numId="8">
    <w:abstractNumId w:val="3"/>
  </w:num>
  <w:num w:numId="9">
    <w:abstractNumId w:val="10"/>
  </w:num>
  <w:num w:numId="10">
    <w:abstractNumId w:val="4"/>
  </w:num>
  <w:num w:numId="11">
    <w:abstractNumId w:val="18"/>
  </w:num>
  <w:num w:numId="12">
    <w:abstractNumId w:val="23"/>
  </w:num>
  <w:num w:numId="13">
    <w:abstractNumId w:val="6"/>
  </w:num>
  <w:num w:numId="14">
    <w:abstractNumId w:val="33"/>
  </w:num>
  <w:num w:numId="15">
    <w:abstractNumId w:val="40"/>
  </w:num>
  <w:num w:numId="16">
    <w:abstractNumId w:val="2"/>
  </w:num>
  <w:num w:numId="17">
    <w:abstractNumId w:val="39"/>
  </w:num>
  <w:num w:numId="18">
    <w:abstractNumId w:val="45"/>
  </w:num>
  <w:num w:numId="19">
    <w:abstractNumId w:val="37"/>
  </w:num>
  <w:num w:numId="20">
    <w:abstractNumId w:val="44"/>
  </w:num>
  <w:num w:numId="21">
    <w:abstractNumId w:val="19"/>
  </w:num>
  <w:num w:numId="22">
    <w:abstractNumId w:val="46"/>
  </w:num>
  <w:num w:numId="23">
    <w:abstractNumId w:val="8"/>
  </w:num>
  <w:num w:numId="24">
    <w:abstractNumId w:val="12"/>
  </w:num>
  <w:num w:numId="25">
    <w:abstractNumId w:val="14"/>
  </w:num>
  <w:num w:numId="26">
    <w:abstractNumId w:val="24"/>
  </w:num>
  <w:num w:numId="27">
    <w:abstractNumId w:val="28"/>
  </w:num>
  <w:num w:numId="28">
    <w:abstractNumId w:val="15"/>
  </w:num>
  <w:num w:numId="29">
    <w:abstractNumId w:val="25"/>
  </w:num>
  <w:num w:numId="30">
    <w:abstractNumId w:val="29"/>
  </w:num>
  <w:num w:numId="31">
    <w:abstractNumId w:val="31"/>
  </w:num>
  <w:num w:numId="32">
    <w:abstractNumId w:val="36"/>
  </w:num>
  <w:num w:numId="33">
    <w:abstractNumId w:val="35"/>
  </w:num>
  <w:num w:numId="34">
    <w:abstractNumId w:val="11"/>
  </w:num>
  <w:num w:numId="35">
    <w:abstractNumId w:val="32"/>
  </w:num>
  <w:num w:numId="36">
    <w:abstractNumId w:val="20"/>
  </w:num>
  <w:num w:numId="37">
    <w:abstractNumId w:val="9"/>
  </w:num>
  <w:num w:numId="38">
    <w:abstractNumId w:val="5"/>
  </w:num>
  <w:num w:numId="39">
    <w:abstractNumId w:val="13"/>
  </w:num>
  <w:num w:numId="40">
    <w:abstractNumId w:val="30"/>
  </w:num>
  <w:num w:numId="41">
    <w:abstractNumId w:val="0"/>
  </w:num>
  <w:num w:numId="42">
    <w:abstractNumId w:val="21"/>
  </w:num>
  <w:num w:numId="43">
    <w:abstractNumId w:val="1"/>
  </w:num>
  <w:num w:numId="44">
    <w:abstractNumId w:val="16"/>
  </w:num>
  <w:num w:numId="45">
    <w:abstractNumId w:val="38"/>
  </w:num>
  <w:num w:numId="46">
    <w:abstractNumId w:val="42"/>
  </w:num>
  <w:num w:numId="4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F77281"/>
    <w:rsid w:val="0002387E"/>
    <w:rsid w:val="00024C5A"/>
    <w:rsid w:val="00035B47"/>
    <w:rsid w:val="00036106"/>
    <w:rsid w:val="00077E3E"/>
    <w:rsid w:val="000C2A4E"/>
    <w:rsid w:val="00134D48"/>
    <w:rsid w:val="001508CA"/>
    <w:rsid w:val="0016732C"/>
    <w:rsid w:val="001A2C85"/>
    <w:rsid w:val="001A5EAD"/>
    <w:rsid w:val="001B2918"/>
    <w:rsid w:val="001E6C9C"/>
    <w:rsid w:val="002256C2"/>
    <w:rsid w:val="0023458A"/>
    <w:rsid w:val="002368FB"/>
    <w:rsid w:val="00236E82"/>
    <w:rsid w:val="002476A6"/>
    <w:rsid w:val="002509A2"/>
    <w:rsid w:val="00256C4D"/>
    <w:rsid w:val="00282F5A"/>
    <w:rsid w:val="002D3BDC"/>
    <w:rsid w:val="0032135C"/>
    <w:rsid w:val="00352575"/>
    <w:rsid w:val="0036596C"/>
    <w:rsid w:val="003738BE"/>
    <w:rsid w:val="00373CB9"/>
    <w:rsid w:val="003C22DD"/>
    <w:rsid w:val="003D267A"/>
    <w:rsid w:val="003F1A9E"/>
    <w:rsid w:val="00453595"/>
    <w:rsid w:val="00462DFD"/>
    <w:rsid w:val="004C6F8D"/>
    <w:rsid w:val="004E365C"/>
    <w:rsid w:val="00515B21"/>
    <w:rsid w:val="00525755"/>
    <w:rsid w:val="005310FB"/>
    <w:rsid w:val="0055301F"/>
    <w:rsid w:val="00554DA9"/>
    <w:rsid w:val="0058470D"/>
    <w:rsid w:val="005B6948"/>
    <w:rsid w:val="00602582"/>
    <w:rsid w:val="00606CF3"/>
    <w:rsid w:val="00614035"/>
    <w:rsid w:val="00617761"/>
    <w:rsid w:val="00621A05"/>
    <w:rsid w:val="00625DE0"/>
    <w:rsid w:val="00634CB3"/>
    <w:rsid w:val="006541F1"/>
    <w:rsid w:val="00655BF3"/>
    <w:rsid w:val="006714C2"/>
    <w:rsid w:val="006C1EF0"/>
    <w:rsid w:val="006C729D"/>
    <w:rsid w:val="006C7A42"/>
    <w:rsid w:val="006F36FB"/>
    <w:rsid w:val="00703FCA"/>
    <w:rsid w:val="00720C93"/>
    <w:rsid w:val="00730132"/>
    <w:rsid w:val="007336C8"/>
    <w:rsid w:val="00756CE9"/>
    <w:rsid w:val="007B0DC0"/>
    <w:rsid w:val="007C134D"/>
    <w:rsid w:val="00804B15"/>
    <w:rsid w:val="00812884"/>
    <w:rsid w:val="008534D6"/>
    <w:rsid w:val="00853A86"/>
    <w:rsid w:val="00853F75"/>
    <w:rsid w:val="00875FE9"/>
    <w:rsid w:val="00885569"/>
    <w:rsid w:val="00890157"/>
    <w:rsid w:val="008B0845"/>
    <w:rsid w:val="008D26A6"/>
    <w:rsid w:val="008E7377"/>
    <w:rsid w:val="009002D2"/>
    <w:rsid w:val="00904E19"/>
    <w:rsid w:val="009125E2"/>
    <w:rsid w:val="009345A7"/>
    <w:rsid w:val="00935926"/>
    <w:rsid w:val="0098355A"/>
    <w:rsid w:val="00994E5A"/>
    <w:rsid w:val="00995C0E"/>
    <w:rsid w:val="009C28DD"/>
    <w:rsid w:val="009D2DA6"/>
    <w:rsid w:val="009D4E72"/>
    <w:rsid w:val="009E6984"/>
    <w:rsid w:val="009F0EBD"/>
    <w:rsid w:val="009F5FFD"/>
    <w:rsid w:val="00A112C4"/>
    <w:rsid w:val="00A220D2"/>
    <w:rsid w:val="00A24898"/>
    <w:rsid w:val="00A536E7"/>
    <w:rsid w:val="00A744B8"/>
    <w:rsid w:val="00A87B1E"/>
    <w:rsid w:val="00A9447E"/>
    <w:rsid w:val="00A95568"/>
    <w:rsid w:val="00AB406E"/>
    <w:rsid w:val="00AD24F8"/>
    <w:rsid w:val="00AF54E5"/>
    <w:rsid w:val="00AF7E0E"/>
    <w:rsid w:val="00B150C1"/>
    <w:rsid w:val="00B43A84"/>
    <w:rsid w:val="00B755BF"/>
    <w:rsid w:val="00B86EE3"/>
    <w:rsid w:val="00B91B1E"/>
    <w:rsid w:val="00BD057E"/>
    <w:rsid w:val="00BE49A1"/>
    <w:rsid w:val="00BE56E6"/>
    <w:rsid w:val="00C06CBC"/>
    <w:rsid w:val="00C34093"/>
    <w:rsid w:val="00C41926"/>
    <w:rsid w:val="00C65573"/>
    <w:rsid w:val="00C74E70"/>
    <w:rsid w:val="00C76CAA"/>
    <w:rsid w:val="00C876F7"/>
    <w:rsid w:val="00C93354"/>
    <w:rsid w:val="00CF10E6"/>
    <w:rsid w:val="00CF313E"/>
    <w:rsid w:val="00D14DEF"/>
    <w:rsid w:val="00D94622"/>
    <w:rsid w:val="00DB74B7"/>
    <w:rsid w:val="00DE7AD0"/>
    <w:rsid w:val="00E22563"/>
    <w:rsid w:val="00E75EA4"/>
    <w:rsid w:val="00EF6F13"/>
    <w:rsid w:val="00F13819"/>
    <w:rsid w:val="00F65D6C"/>
    <w:rsid w:val="00F751C1"/>
    <w:rsid w:val="00F77281"/>
    <w:rsid w:val="00F92B74"/>
    <w:rsid w:val="00F94C74"/>
    <w:rsid w:val="00FB4E04"/>
    <w:rsid w:val="00FD1319"/>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281"/>
    <w:rPr>
      <w:rFonts w:ascii="Times New Roman" w:eastAsia="Times New Roman" w:hAnsi="Times New Roman"/>
    </w:rPr>
  </w:style>
  <w:style w:type="paragraph" w:styleId="1">
    <w:name w:val="heading 1"/>
    <w:basedOn w:val="a"/>
    <w:next w:val="a"/>
    <w:link w:val="10"/>
    <w:uiPriority w:val="99"/>
    <w:qFormat/>
    <w:rsid w:val="0058470D"/>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470D"/>
    <w:rPr>
      <w:rFonts w:ascii="Cambria" w:hAnsi="Cambria" w:cs="Times New Roman"/>
      <w:b/>
      <w:bCs/>
      <w:color w:val="365F91"/>
      <w:sz w:val="28"/>
      <w:szCs w:val="28"/>
      <w:lang w:eastAsia="ru-RU"/>
    </w:rPr>
  </w:style>
  <w:style w:type="paragraph" w:customStyle="1" w:styleId="Normal1">
    <w:name w:val="Normal1"/>
    <w:rsid w:val="009F5FFD"/>
    <w:pPr>
      <w:spacing w:line="280" w:lineRule="auto"/>
      <w:ind w:firstLine="320"/>
      <w:jc w:val="both"/>
    </w:pPr>
    <w:rPr>
      <w:rFonts w:ascii="Times New Roman" w:eastAsia="Times New Roman" w:hAnsi="Times New Roman"/>
    </w:rPr>
  </w:style>
  <w:style w:type="paragraph" w:styleId="a3">
    <w:name w:val="Normal (Web)"/>
    <w:basedOn w:val="a"/>
    <w:link w:val="a4"/>
    <w:uiPriority w:val="99"/>
    <w:rsid w:val="009F5FFD"/>
    <w:pPr>
      <w:spacing w:before="180" w:after="180" w:line="336" w:lineRule="auto"/>
      <w:ind w:left="180" w:right="180"/>
      <w:jc w:val="both"/>
    </w:pPr>
    <w:rPr>
      <w:rFonts w:ascii="Verdana" w:hAnsi="Verdana"/>
      <w:sz w:val="15"/>
      <w:szCs w:val="15"/>
    </w:rPr>
  </w:style>
  <w:style w:type="character" w:customStyle="1" w:styleId="a4">
    <w:name w:val="Обычный (веб) Знак"/>
    <w:basedOn w:val="a0"/>
    <w:link w:val="a3"/>
    <w:uiPriority w:val="99"/>
    <w:locked/>
    <w:rsid w:val="009F5FFD"/>
    <w:rPr>
      <w:rFonts w:ascii="Verdana" w:hAnsi="Verdana" w:cs="Times New Roman"/>
      <w:sz w:val="15"/>
      <w:szCs w:val="15"/>
      <w:lang w:eastAsia="ru-RU"/>
    </w:rPr>
  </w:style>
  <w:style w:type="paragraph" w:styleId="a5">
    <w:name w:val="List Paragraph"/>
    <w:basedOn w:val="a"/>
    <w:uiPriority w:val="34"/>
    <w:qFormat/>
    <w:rsid w:val="00C65573"/>
    <w:pPr>
      <w:ind w:left="720"/>
      <w:contextualSpacing/>
    </w:pPr>
  </w:style>
  <w:style w:type="paragraph" w:styleId="3">
    <w:name w:val="Body Text Indent 3"/>
    <w:basedOn w:val="a"/>
    <w:link w:val="30"/>
    <w:uiPriority w:val="99"/>
    <w:semiHidden/>
    <w:rsid w:val="0058470D"/>
    <w:pPr>
      <w:suppressAutoHyphens/>
      <w:spacing w:line="360" w:lineRule="auto"/>
      <w:ind w:firstLine="516"/>
      <w:jc w:val="both"/>
    </w:pPr>
    <w:rPr>
      <w:spacing w:val="40"/>
      <w:sz w:val="28"/>
    </w:rPr>
  </w:style>
  <w:style w:type="character" w:customStyle="1" w:styleId="30">
    <w:name w:val="Основной текст с отступом 3 Знак"/>
    <w:basedOn w:val="a0"/>
    <w:link w:val="3"/>
    <w:uiPriority w:val="99"/>
    <w:semiHidden/>
    <w:locked/>
    <w:rsid w:val="0058470D"/>
    <w:rPr>
      <w:rFonts w:ascii="Times New Roman" w:hAnsi="Times New Roman" w:cs="Times New Roman"/>
      <w:spacing w:val="40"/>
      <w:sz w:val="20"/>
      <w:szCs w:val="20"/>
      <w:lang w:eastAsia="ru-RU"/>
    </w:rPr>
  </w:style>
  <w:style w:type="paragraph" w:styleId="a6">
    <w:name w:val="No Spacing"/>
    <w:uiPriority w:val="99"/>
    <w:qFormat/>
    <w:rsid w:val="0058470D"/>
    <w:rPr>
      <w:rFonts w:ascii="Times New Roman" w:eastAsia="Times New Roman" w:hAnsi="Times New Roman"/>
    </w:rPr>
  </w:style>
  <w:style w:type="character" w:styleId="a7">
    <w:name w:val="Emphasis"/>
    <w:basedOn w:val="a0"/>
    <w:uiPriority w:val="99"/>
    <w:qFormat/>
    <w:rsid w:val="009D4E72"/>
    <w:rPr>
      <w:rFonts w:cs="Times New Roman"/>
      <w:i/>
      <w:iCs/>
    </w:rPr>
  </w:style>
  <w:style w:type="character" w:styleId="a8">
    <w:name w:val="Hyperlink"/>
    <w:basedOn w:val="a0"/>
    <w:uiPriority w:val="99"/>
    <w:rsid w:val="00E75EA4"/>
    <w:rPr>
      <w:rFonts w:cs="Times New Roman"/>
      <w:color w:val="0000FF"/>
      <w:u w:val="single"/>
    </w:rPr>
  </w:style>
  <w:style w:type="paragraph" w:styleId="HTML">
    <w:name w:val="HTML Preformatted"/>
    <w:basedOn w:val="a"/>
    <w:link w:val="HTML0"/>
    <w:uiPriority w:val="99"/>
    <w:rsid w:val="007C1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locked/>
    <w:rsid w:val="007C134D"/>
    <w:rPr>
      <w:rFonts w:ascii="Courier New" w:hAnsi="Courier New" w:cs="Courier New"/>
      <w:sz w:val="20"/>
      <w:szCs w:val="20"/>
      <w:lang w:eastAsia="ru-RU"/>
    </w:rPr>
  </w:style>
  <w:style w:type="paragraph" w:styleId="a9">
    <w:name w:val="header"/>
    <w:basedOn w:val="a"/>
    <w:link w:val="aa"/>
    <w:uiPriority w:val="99"/>
    <w:semiHidden/>
    <w:rsid w:val="00A9447E"/>
    <w:pPr>
      <w:tabs>
        <w:tab w:val="center" w:pos="4677"/>
        <w:tab w:val="right" w:pos="9355"/>
      </w:tabs>
    </w:pPr>
  </w:style>
  <w:style w:type="character" w:customStyle="1" w:styleId="aa">
    <w:name w:val="Верхний колонтитул Знак"/>
    <w:basedOn w:val="a0"/>
    <w:link w:val="a9"/>
    <w:uiPriority w:val="99"/>
    <w:semiHidden/>
    <w:locked/>
    <w:rsid w:val="00A9447E"/>
    <w:rPr>
      <w:rFonts w:ascii="Times New Roman" w:hAnsi="Times New Roman" w:cs="Times New Roman"/>
      <w:sz w:val="20"/>
      <w:szCs w:val="20"/>
      <w:lang w:eastAsia="ru-RU"/>
    </w:rPr>
  </w:style>
  <w:style w:type="paragraph" w:styleId="ab">
    <w:name w:val="footer"/>
    <w:basedOn w:val="a"/>
    <w:link w:val="ac"/>
    <w:uiPriority w:val="99"/>
    <w:rsid w:val="00A9447E"/>
    <w:pPr>
      <w:tabs>
        <w:tab w:val="center" w:pos="4677"/>
        <w:tab w:val="right" w:pos="9355"/>
      </w:tabs>
    </w:pPr>
  </w:style>
  <w:style w:type="character" w:customStyle="1" w:styleId="ac">
    <w:name w:val="Нижний колонтитул Знак"/>
    <w:basedOn w:val="a0"/>
    <w:link w:val="ab"/>
    <w:uiPriority w:val="99"/>
    <w:locked/>
    <w:rsid w:val="00A9447E"/>
    <w:rPr>
      <w:rFonts w:ascii="Times New Roman" w:hAnsi="Times New Roman" w:cs="Times New Roman"/>
      <w:sz w:val="20"/>
      <w:szCs w:val="20"/>
      <w:lang w:eastAsia="ru-RU"/>
    </w:rPr>
  </w:style>
  <w:style w:type="paragraph" w:styleId="ad">
    <w:name w:val="Body Text Indent"/>
    <w:basedOn w:val="a"/>
    <w:link w:val="ae"/>
    <w:uiPriority w:val="99"/>
    <w:rsid w:val="00D94622"/>
    <w:pPr>
      <w:spacing w:after="120"/>
      <w:ind w:left="283"/>
    </w:pPr>
    <w:rPr>
      <w:rFonts w:eastAsia="Calibri"/>
      <w:sz w:val="24"/>
      <w:szCs w:val="24"/>
    </w:rPr>
  </w:style>
  <w:style w:type="character" w:customStyle="1" w:styleId="ae">
    <w:name w:val="Основной текст с отступом Знак"/>
    <w:basedOn w:val="a0"/>
    <w:link w:val="ad"/>
    <w:uiPriority w:val="99"/>
    <w:rsid w:val="00232185"/>
    <w:rPr>
      <w:rFonts w:ascii="Times New Roman" w:eastAsia="Times New Roman" w:hAnsi="Times New Roman"/>
      <w:sz w:val="20"/>
      <w:szCs w:val="20"/>
    </w:rPr>
  </w:style>
  <w:style w:type="paragraph" w:customStyle="1" w:styleId="FR1">
    <w:name w:val="FR1"/>
    <w:uiPriority w:val="99"/>
    <w:rsid w:val="00D94622"/>
    <w:pPr>
      <w:widowControl w:val="0"/>
      <w:overflowPunct w:val="0"/>
      <w:autoSpaceDE w:val="0"/>
      <w:autoSpaceDN w:val="0"/>
      <w:adjustRightInd w:val="0"/>
      <w:spacing w:line="300" w:lineRule="auto"/>
      <w:ind w:firstLine="720"/>
      <w:textAlignment w:val="baseline"/>
    </w:pPr>
    <w:rPr>
      <w:rFonts w:ascii="Times New Roman" w:hAnsi="Times New Roman"/>
      <w:sz w:val="28"/>
    </w:rPr>
  </w:style>
  <w:style w:type="paragraph" w:styleId="2">
    <w:name w:val="Body Text Indent 2"/>
    <w:basedOn w:val="a"/>
    <w:link w:val="20"/>
    <w:uiPriority w:val="99"/>
    <w:semiHidden/>
    <w:unhideWhenUsed/>
    <w:rsid w:val="00756CE9"/>
    <w:pPr>
      <w:spacing w:after="120" w:line="480" w:lineRule="auto"/>
      <w:ind w:left="283"/>
    </w:pPr>
  </w:style>
  <w:style w:type="character" w:customStyle="1" w:styleId="20">
    <w:name w:val="Основной текст с отступом 2 Знак"/>
    <w:basedOn w:val="a0"/>
    <w:link w:val="2"/>
    <w:uiPriority w:val="99"/>
    <w:semiHidden/>
    <w:rsid w:val="00756CE9"/>
    <w:rPr>
      <w:rFonts w:ascii="Times New Roman" w:eastAsia="Times New Roman" w:hAnsi="Times New Roman"/>
      <w:sz w:val="20"/>
      <w:szCs w:val="20"/>
    </w:rPr>
  </w:style>
  <w:style w:type="paragraph" w:customStyle="1" w:styleId="Default">
    <w:name w:val="Default"/>
    <w:rsid w:val="00655BF3"/>
    <w:pPr>
      <w:autoSpaceDE w:val="0"/>
      <w:autoSpaceDN w:val="0"/>
      <w:adjustRightInd w:val="0"/>
    </w:pPr>
    <w:rPr>
      <w:rFonts w:ascii="Arial" w:hAnsi="Arial" w:cs="Arial"/>
      <w:color w:val="000000"/>
      <w:sz w:val="24"/>
      <w:szCs w:val="24"/>
    </w:rPr>
  </w:style>
  <w:style w:type="character" w:customStyle="1" w:styleId="af">
    <w:name w:val="Основной текст_"/>
    <w:basedOn w:val="a0"/>
    <w:link w:val="21"/>
    <w:rsid w:val="003D267A"/>
    <w:rPr>
      <w:rFonts w:ascii="Arial" w:eastAsia="Arial" w:hAnsi="Arial" w:cs="Arial"/>
      <w:sz w:val="10"/>
      <w:szCs w:val="10"/>
      <w:shd w:val="clear" w:color="auto" w:fill="FFFFFF"/>
    </w:rPr>
  </w:style>
  <w:style w:type="character" w:customStyle="1" w:styleId="22">
    <w:name w:val="Заголовок №2 (2)_"/>
    <w:basedOn w:val="a0"/>
    <w:link w:val="220"/>
    <w:rsid w:val="003D267A"/>
    <w:rPr>
      <w:rFonts w:ascii="Arial" w:eastAsia="Arial" w:hAnsi="Arial" w:cs="Arial"/>
      <w:sz w:val="9"/>
      <w:szCs w:val="9"/>
      <w:shd w:val="clear" w:color="auto" w:fill="FFFFFF"/>
    </w:rPr>
  </w:style>
  <w:style w:type="character" w:customStyle="1" w:styleId="31">
    <w:name w:val="Основной текст (3)_"/>
    <w:basedOn w:val="a0"/>
    <w:link w:val="32"/>
    <w:rsid w:val="003D267A"/>
    <w:rPr>
      <w:rFonts w:ascii="Arial" w:eastAsia="Arial" w:hAnsi="Arial" w:cs="Arial"/>
      <w:sz w:val="9"/>
      <w:szCs w:val="9"/>
      <w:shd w:val="clear" w:color="auto" w:fill="FFFFFF"/>
    </w:rPr>
  </w:style>
  <w:style w:type="paragraph" w:customStyle="1" w:styleId="21">
    <w:name w:val="Основной текст2"/>
    <w:basedOn w:val="a"/>
    <w:link w:val="af"/>
    <w:rsid w:val="003D267A"/>
    <w:pPr>
      <w:shd w:val="clear" w:color="auto" w:fill="FFFFFF"/>
      <w:spacing w:before="60" w:after="60" w:line="115" w:lineRule="exact"/>
      <w:ind w:hanging="400"/>
      <w:jc w:val="right"/>
    </w:pPr>
    <w:rPr>
      <w:rFonts w:ascii="Arial" w:eastAsia="Arial" w:hAnsi="Arial" w:cs="Arial"/>
      <w:sz w:val="10"/>
      <w:szCs w:val="10"/>
    </w:rPr>
  </w:style>
  <w:style w:type="paragraph" w:customStyle="1" w:styleId="220">
    <w:name w:val="Заголовок №2 (2)"/>
    <w:basedOn w:val="a"/>
    <w:link w:val="22"/>
    <w:rsid w:val="003D267A"/>
    <w:pPr>
      <w:shd w:val="clear" w:color="auto" w:fill="FFFFFF"/>
      <w:spacing w:before="60" w:after="60" w:line="0" w:lineRule="atLeast"/>
      <w:jc w:val="right"/>
      <w:outlineLvl w:val="1"/>
    </w:pPr>
    <w:rPr>
      <w:rFonts w:ascii="Arial" w:eastAsia="Arial" w:hAnsi="Arial" w:cs="Arial"/>
      <w:sz w:val="9"/>
      <w:szCs w:val="9"/>
    </w:rPr>
  </w:style>
  <w:style w:type="paragraph" w:customStyle="1" w:styleId="32">
    <w:name w:val="Основной текст (3)"/>
    <w:basedOn w:val="a"/>
    <w:link w:val="31"/>
    <w:rsid w:val="003D267A"/>
    <w:pPr>
      <w:shd w:val="clear" w:color="auto" w:fill="FFFFFF"/>
      <w:spacing w:before="60" w:line="234" w:lineRule="exact"/>
      <w:jc w:val="right"/>
    </w:pPr>
    <w:rPr>
      <w:rFonts w:ascii="Arial" w:eastAsia="Arial" w:hAnsi="Arial" w:cs="Arial"/>
      <w:sz w:val="9"/>
      <w:szCs w:val="9"/>
    </w:rPr>
  </w:style>
  <w:style w:type="character" w:customStyle="1" w:styleId="4">
    <w:name w:val="Основной текст (4)_"/>
    <w:basedOn w:val="a0"/>
    <w:link w:val="40"/>
    <w:rsid w:val="003D267A"/>
    <w:rPr>
      <w:rFonts w:ascii="Arial" w:eastAsia="Arial" w:hAnsi="Arial" w:cs="Arial"/>
      <w:shd w:val="clear" w:color="auto" w:fill="FFFFFF"/>
    </w:rPr>
  </w:style>
  <w:style w:type="character" w:customStyle="1" w:styleId="5">
    <w:name w:val="Основной текст (5)_"/>
    <w:basedOn w:val="a0"/>
    <w:link w:val="50"/>
    <w:rsid w:val="003D267A"/>
    <w:rPr>
      <w:rFonts w:ascii="Arial" w:eastAsia="Arial" w:hAnsi="Arial" w:cs="Arial"/>
      <w:sz w:val="8"/>
      <w:szCs w:val="8"/>
      <w:shd w:val="clear" w:color="auto" w:fill="FFFFFF"/>
    </w:rPr>
  </w:style>
  <w:style w:type="character" w:customStyle="1" w:styleId="59pt">
    <w:name w:val="Основной текст (5) + 9 pt"/>
    <w:basedOn w:val="5"/>
    <w:rsid w:val="003D267A"/>
    <w:rPr>
      <w:sz w:val="18"/>
      <w:szCs w:val="18"/>
    </w:rPr>
  </w:style>
  <w:style w:type="character" w:customStyle="1" w:styleId="45pt">
    <w:name w:val="Основной текст + 4;5 pt;Курсив"/>
    <w:basedOn w:val="af"/>
    <w:rsid w:val="003D267A"/>
    <w:rPr>
      <w:b w:val="0"/>
      <w:bCs w:val="0"/>
      <w:i/>
      <w:iCs/>
      <w:smallCaps w:val="0"/>
      <w:strike w:val="0"/>
      <w:spacing w:val="0"/>
      <w:sz w:val="9"/>
      <w:szCs w:val="9"/>
    </w:rPr>
  </w:style>
  <w:style w:type="character" w:customStyle="1" w:styleId="11">
    <w:name w:val="Основной текст1"/>
    <w:basedOn w:val="af"/>
    <w:rsid w:val="003D267A"/>
    <w:rPr>
      <w:b w:val="0"/>
      <w:bCs w:val="0"/>
      <w:i w:val="0"/>
      <w:iCs w:val="0"/>
      <w:smallCaps w:val="0"/>
      <w:strike w:val="0"/>
      <w:spacing w:val="0"/>
    </w:rPr>
  </w:style>
  <w:style w:type="paragraph" w:customStyle="1" w:styleId="40">
    <w:name w:val="Основной текст (4)"/>
    <w:basedOn w:val="a"/>
    <w:link w:val="4"/>
    <w:rsid w:val="003D267A"/>
    <w:pPr>
      <w:shd w:val="clear" w:color="auto" w:fill="FFFFFF"/>
      <w:spacing w:after="240" w:line="0" w:lineRule="atLeast"/>
    </w:pPr>
    <w:rPr>
      <w:rFonts w:ascii="Arial" w:eastAsia="Arial" w:hAnsi="Arial" w:cs="Arial"/>
    </w:rPr>
  </w:style>
  <w:style w:type="paragraph" w:customStyle="1" w:styleId="50">
    <w:name w:val="Основной текст (5)"/>
    <w:basedOn w:val="a"/>
    <w:link w:val="5"/>
    <w:rsid w:val="003D267A"/>
    <w:pPr>
      <w:shd w:val="clear" w:color="auto" w:fill="FFFFFF"/>
      <w:spacing w:before="240" w:after="240" w:line="0" w:lineRule="atLeast"/>
    </w:pPr>
    <w:rPr>
      <w:rFonts w:ascii="Arial" w:eastAsia="Arial" w:hAnsi="Arial" w:cs="Arial"/>
      <w:sz w:val="8"/>
      <w:szCs w:val="8"/>
    </w:rPr>
  </w:style>
  <w:style w:type="table" w:styleId="af0">
    <w:name w:val="Table Grid"/>
    <w:basedOn w:val="a1"/>
    <w:locked/>
    <w:rsid w:val="008B08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1">
    <w:name w:val="Основной текст + Курсив"/>
    <w:basedOn w:val="af"/>
    <w:rsid w:val="00DE7AD0"/>
    <w:rPr>
      <w:i/>
      <w:iCs/>
      <w:sz w:val="14"/>
      <w:szCs w:val="14"/>
    </w:rPr>
  </w:style>
  <w:style w:type="paragraph" w:styleId="af2">
    <w:name w:val="envelope address"/>
    <w:basedOn w:val="a"/>
    <w:uiPriority w:val="99"/>
    <w:unhideWhenUsed/>
    <w:rsid w:val="0036596C"/>
    <w:pPr>
      <w:framePr w:w="5040" w:h="1980" w:hRule="exact" w:hSpace="180" w:wrap="auto" w:vAnchor="page" w:hAnchor="page" w:x="577" w:y="361"/>
    </w:pPr>
    <w:rPr>
      <w:rFonts w:asciiTheme="majorHAnsi" w:eastAsiaTheme="majorEastAsia" w:hAnsiTheme="majorHAnsi" w:cstheme="majorBidi"/>
      <w:sz w:val="24"/>
      <w:szCs w:val="24"/>
      <w:lang w:eastAsia="en-US"/>
    </w:rPr>
  </w:style>
  <w:style w:type="paragraph" w:styleId="af3">
    <w:name w:val="footnote text"/>
    <w:basedOn w:val="a"/>
    <w:link w:val="af4"/>
    <w:semiHidden/>
    <w:unhideWhenUsed/>
    <w:rsid w:val="0036596C"/>
  </w:style>
  <w:style w:type="character" w:customStyle="1" w:styleId="af4">
    <w:name w:val="Текст сноски Знак"/>
    <w:basedOn w:val="a0"/>
    <w:link w:val="af3"/>
    <w:semiHidden/>
    <w:rsid w:val="0036596C"/>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542980214">
      <w:bodyDiv w:val="1"/>
      <w:marLeft w:val="0"/>
      <w:marRight w:val="0"/>
      <w:marTop w:val="0"/>
      <w:marBottom w:val="0"/>
      <w:divBdr>
        <w:top w:val="none" w:sz="0" w:space="0" w:color="auto"/>
        <w:left w:val="none" w:sz="0" w:space="0" w:color="auto"/>
        <w:bottom w:val="none" w:sz="0" w:space="0" w:color="auto"/>
        <w:right w:val="none" w:sz="0" w:space="0" w:color="auto"/>
      </w:divBdr>
    </w:div>
    <w:div w:id="574436795">
      <w:bodyDiv w:val="1"/>
      <w:marLeft w:val="0"/>
      <w:marRight w:val="0"/>
      <w:marTop w:val="0"/>
      <w:marBottom w:val="0"/>
      <w:divBdr>
        <w:top w:val="none" w:sz="0" w:space="0" w:color="auto"/>
        <w:left w:val="none" w:sz="0" w:space="0" w:color="auto"/>
        <w:bottom w:val="none" w:sz="0" w:space="0" w:color="auto"/>
        <w:right w:val="none" w:sz="0" w:space="0" w:color="auto"/>
      </w:divBdr>
    </w:div>
    <w:div w:id="1368600981">
      <w:bodyDiv w:val="1"/>
      <w:marLeft w:val="0"/>
      <w:marRight w:val="0"/>
      <w:marTop w:val="0"/>
      <w:marBottom w:val="0"/>
      <w:divBdr>
        <w:top w:val="none" w:sz="0" w:space="0" w:color="auto"/>
        <w:left w:val="none" w:sz="0" w:space="0" w:color="auto"/>
        <w:bottom w:val="none" w:sz="0" w:space="0" w:color="auto"/>
        <w:right w:val="none" w:sz="0" w:space="0" w:color="auto"/>
      </w:divBdr>
    </w:div>
    <w:div w:id="1449853680">
      <w:bodyDiv w:val="1"/>
      <w:marLeft w:val="0"/>
      <w:marRight w:val="0"/>
      <w:marTop w:val="0"/>
      <w:marBottom w:val="0"/>
      <w:divBdr>
        <w:top w:val="none" w:sz="0" w:space="0" w:color="auto"/>
        <w:left w:val="none" w:sz="0" w:space="0" w:color="auto"/>
        <w:bottom w:val="none" w:sz="0" w:space="0" w:color="auto"/>
        <w:right w:val="none" w:sz="0" w:space="0" w:color="auto"/>
      </w:divBdr>
    </w:div>
    <w:div w:id="180180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http://123-job.ru/articles.php?id=115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financeblog.co.ua/labor-market-germany-07-2011.html"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900igr.net/prezentatsii/ekonomika/Strany/004-Klassifikatsija-stran-po-urovnjusotsialno-ekonomicheskogo-razvitija.html" TargetMode="External"/><Relationship Id="rId25" Type="http://schemas.openxmlformats.org/officeDocument/2006/relationships/hyperlink" Target="http://select.by/content/view/3259/764/"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demoscope.ru/weekly/2011/0471/analit04.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estnikmanagement.spbu.ru/archive/pdf/280.pdf" TargetMode="External"/><Relationship Id="rId24" Type="http://schemas.openxmlformats.org/officeDocument/2006/relationships/hyperlink" Target="http://900igr.net/prezentatsii/ekonomika/Strany/004-Klassifikatsija-stran-po-urovnjusotsialno-ekonomicheskogo-razvitija.html" TargetMode="External"/><Relationship Id="rId5" Type="http://schemas.openxmlformats.org/officeDocument/2006/relationships/webSettings" Target="webSettings.xml"/><Relationship Id="rId15" Type="http://schemas.openxmlformats.org/officeDocument/2006/relationships/hyperlink" Target="http://financeblog.co.ua/adp-labor-market-usa-07-2011.html" TargetMode="External"/><Relationship Id="rId23" Type="http://schemas.openxmlformats.org/officeDocument/2006/relationships/hyperlink" Target="http://financeblog.co.ua/adp-labor-market-usa-07-2011.html" TargetMode="External"/><Relationship Id="rId28" Type="http://schemas.openxmlformats.org/officeDocument/2006/relationships/theme" Target="theme/theme1.xml"/><Relationship Id="rId10" Type="http://schemas.openxmlformats.org/officeDocument/2006/relationships/hyperlink" Target="http://financeblog.co.ua/labor-market-germany-07-2011.html" TargetMode="External"/><Relationship Id="rId19" Type="http://schemas.openxmlformats.org/officeDocument/2006/relationships/hyperlink" Target="http://ru.wikipedia.org/wiki/&#1056;&#1099;&#1085;&#1086;&#1082;_&#1090;&#1088;&#1091;&#1076;&#107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www.vestnikmanagement.spbu.ru/archive/pdf/280.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2CAE9-7D67-4AEF-9C8C-70670F1DB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14972</Words>
  <Characters>85347</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2012-01-02T14:28:00Z</dcterms:created>
  <dcterms:modified xsi:type="dcterms:W3CDTF">2012-01-02T14:28:00Z</dcterms:modified>
</cp:coreProperties>
</file>